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DE" w:rsidRPr="007C31DE" w:rsidRDefault="007C31DE" w:rsidP="00A22568">
      <w:pPr>
        <w:tabs>
          <w:tab w:val="left" w:pos="70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1DE">
        <w:rPr>
          <w:rFonts w:ascii="Times New Roman" w:hAnsi="Times New Roman" w:cs="Times New Roman"/>
          <w:sz w:val="24"/>
          <w:szCs w:val="24"/>
        </w:rPr>
        <w:t>DAFTAR PUSTAKA</w:t>
      </w:r>
    </w:p>
    <w:p w:rsidR="00886B1A" w:rsidRDefault="007C31DE" w:rsidP="003A0F0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31DE">
        <w:rPr>
          <w:rFonts w:ascii="Times New Roman" w:hAnsi="Times New Roman" w:cs="Times New Roman"/>
          <w:sz w:val="24"/>
          <w:szCs w:val="24"/>
        </w:rPr>
        <w:t xml:space="preserve">Alma, B. 2009. </w:t>
      </w:r>
      <w:r w:rsidRPr="007C31DE">
        <w:rPr>
          <w:rFonts w:ascii="Times New Roman" w:hAnsi="Times New Roman" w:cs="Times New Roman"/>
          <w:i/>
          <w:sz w:val="24"/>
          <w:szCs w:val="24"/>
        </w:rPr>
        <w:t>Guru Profesional  (Menguasai Metode dan Tera</w:t>
      </w:r>
      <w:r>
        <w:rPr>
          <w:rFonts w:ascii="Times New Roman" w:hAnsi="Times New Roman" w:cs="Times New Roman"/>
          <w:i/>
          <w:sz w:val="24"/>
          <w:szCs w:val="24"/>
        </w:rPr>
        <w:t>mpil Mengajar).</w:t>
      </w:r>
      <w:r w:rsidRPr="007C31DE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7D4475" w:rsidRDefault="007C31DE" w:rsidP="00D201A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3A0F0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F02">
        <w:rPr>
          <w:rFonts w:ascii="Times New Roman" w:hAnsi="Times New Roman" w:cs="Times New Roman"/>
          <w:sz w:val="24"/>
          <w:szCs w:val="24"/>
        </w:rPr>
        <w:t>Jakarta: Rineka Cipta</w:t>
      </w:r>
      <w:r w:rsidR="00D2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814" w:rsidRDefault="009129AB" w:rsidP="006E479F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2008. </w:t>
      </w:r>
      <w:r w:rsidRPr="009129AB">
        <w:rPr>
          <w:rFonts w:ascii="Times New Roman" w:hAnsi="Times New Roman" w:cs="Times New Roman"/>
          <w:i/>
          <w:sz w:val="24"/>
          <w:szCs w:val="24"/>
        </w:rPr>
        <w:t>Kamus Bahasa Indonesia</w:t>
      </w:r>
      <w:r>
        <w:rPr>
          <w:rFonts w:ascii="Times New Roman" w:hAnsi="Times New Roman" w:cs="Times New Roman"/>
          <w:sz w:val="24"/>
          <w:szCs w:val="24"/>
        </w:rPr>
        <w:t>. Jakarta: Pusat Bahasa Depdiknas.</w:t>
      </w:r>
    </w:p>
    <w:p w:rsidR="003A0F02" w:rsidRDefault="003A0F02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Bernawi dan Arifin. 2012. </w:t>
      </w:r>
      <w:r w:rsidRPr="003A0F02">
        <w:rPr>
          <w:rFonts w:ascii="Times New Roman" w:hAnsi="Times New Roman" w:cs="Times New Roman"/>
          <w:i/>
          <w:sz w:val="24"/>
          <w:szCs w:val="24"/>
        </w:rPr>
        <w:t>Instrumen Pembinaan, Peningkatan dan Penilaian Kinerja Guru Profesional</w:t>
      </w:r>
      <w:r>
        <w:rPr>
          <w:rFonts w:ascii="Times New Roman" w:hAnsi="Times New Roman" w:cs="Times New Roman"/>
          <w:sz w:val="24"/>
          <w:szCs w:val="24"/>
        </w:rPr>
        <w:t>. Yokyakarta: Ar- Ruzz Media</w:t>
      </w:r>
    </w:p>
    <w:p w:rsidR="00221086" w:rsidRDefault="00B9007A" w:rsidP="0022108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Standar nasional Pendidikan Tahun 2006</w:t>
      </w:r>
    </w:p>
    <w:p w:rsidR="00DB6155" w:rsidRPr="00DB6155" w:rsidRDefault="00DB6155" w:rsidP="00DB6155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,http://ahmadsudrajat.wordpress.com/2008/01/21/</w:t>
      </w:r>
      <w:r w:rsidRPr="00DB6155">
        <w:rPr>
          <w:rFonts w:ascii="Times New Roman" w:hAnsi="Times New Roman" w:cs="Times New Roman"/>
          <w:i/>
          <w:sz w:val="24"/>
          <w:szCs w:val="24"/>
        </w:rPr>
        <w:t>kompetensi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6155">
        <w:rPr>
          <w:rFonts w:ascii="Times New Roman" w:hAnsi="Times New Roman" w:cs="Times New Roman"/>
          <w:i/>
          <w:sz w:val="24"/>
          <w:szCs w:val="24"/>
        </w:rPr>
        <w:t>peran-kepala sekolah-2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31DE" w:rsidRDefault="004722CD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A dan Machali, I. 2010 </w:t>
      </w:r>
      <w:r w:rsidRPr="004722CD">
        <w:rPr>
          <w:rFonts w:ascii="Times New Roman" w:hAnsi="Times New Roman" w:cs="Times New Roman"/>
          <w:i/>
          <w:sz w:val="24"/>
          <w:szCs w:val="24"/>
        </w:rPr>
        <w:t>Pengelolaan Pendidikan.</w:t>
      </w:r>
      <w:r>
        <w:rPr>
          <w:rFonts w:ascii="Times New Roman" w:hAnsi="Times New Roman" w:cs="Times New Roman"/>
          <w:sz w:val="24"/>
          <w:szCs w:val="24"/>
        </w:rPr>
        <w:t xml:space="preserve"> Bandung: Pustaka Educa</w:t>
      </w:r>
    </w:p>
    <w:p w:rsidR="004722CD" w:rsidRDefault="004722CD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T.H. 2003. </w:t>
      </w:r>
      <w:r w:rsidRPr="004722CD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Yokyakarta: BPFE</w:t>
      </w:r>
    </w:p>
    <w:p w:rsidR="009129AB" w:rsidRDefault="009129AB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Jejen Musfah. 2012. </w:t>
      </w:r>
      <w:r w:rsidRPr="00B9007A">
        <w:rPr>
          <w:rFonts w:ascii="Times New Roman" w:hAnsi="Times New Roman" w:cs="Times New Roman"/>
          <w:i/>
          <w:sz w:val="24"/>
          <w:szCs w:val="24"/>
        </w:rPr>
        <w:t>Peningkatan Kompetensi Guru ( melalui pelatihan dan sumber belajar teori dan praktik)</w:t>
      </w:r>
      <w:r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4722CD" w:rsidRDefault="009C64C5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Kunandar. 2009</w:t>
      </w:r>
      <w:r w:rsidR="004722CD">
        <w:rPr>
          <w:rFonts w:ascii="Times New Roman" w:hAnsi="Times New Roman" w:cs="Times New Roman"/>
          <w:sz w:val="24"/>
          <w:szCs w:val="24"/>
        </w:rPr>
        <w:t xml:space="preserve">. </w:t>
      </w:r>
      <w:r w:rsidR="004722CD" w:rsidRPr="004722CD"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Sertefikasi Guru</w:t>
      </w:r>
      <w:r w:rsidR="004722CD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1E693E" w:rsidRDefault="001E693E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 Besar Bahasa indonesia. 2005</w:t>
      </w:r>
    </w:p>
    <w:p w:rsidR="004722CD" w:rsidRDefault="004722CD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E. 2009. </w:t>
      </w:r>
      <w:r w:rsidRPr="004722CD">
        <w:rPr>
          <w:rFonts w:ascii="Times New Roman" w:hAnsi="Times New Roman" w:cs="Times New Roman"/>
          <w:i/>
          <w:sz w:val="24"/>
          <w:szCs w:val="24"/>
        </w:rPr>
        <w:t>Implementasi Kurikulum Tingkat Satuan Pendidikan Kemandirian Guru dan Kepala Sekolah</w:t>
      </w:r>
      <w:r>
        <w:rPr>
          <w:rFonts w:ascii="Times New Roman" w:hAnsi="Times New Roman" w:cs="Times New Roman"/>
          <w:sz w:val="24"/>
          <w:szCs w:val="24"/>
        </w:rPr>
        <w:t>.Jakarta: PT Bumi Aksara</w:t>
      </w:r>
    </w:p>
    <w:p w:rsidR="004722CD" w:rsidRDefault="00342A88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Meleong Lexy, J. 2011. </w:t>
      </w:r>
      <w:r w:rsidRPr="00342A88">
        <w:rPr>
          <w:rFonts w:ascii="Times New Roman" w:hAnsi="Times New Roman" w:cs="Times New Roman"/>
          <w:i/>
          <w:sz w:val="24"/>
          <w:szCs w:val="24"/>
        </w:rPr>
        <w:t xml:space="preserve">Metodologi Penelitian Kuantitatif, </w:t>
      </w:r>
      <w:r w:rsidRPr="00EE79CF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PT Remaja Rosdakarya</w:t>
      </w:r>
    </w:p>
    <w:p w:rsidR="00342A88" w:rsidRDefault="00EE79CF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Momon Sudarma. 2014. </w:t>
      </w:r>
      <w:r w:rsidRPr="00EE79CF">
        <w:rPr>
          <w:rFonts w:ascii="Times New Roman" w:hAnsi="Times New Roman" w:cs="Times New Roman"/>
          <w:i/>
          <w:sz w:val="24"/>
          <w:szCs w:val="24"/>
        </w:rPr>
        <w:t>Profesi Guru</w:t>
      </w:r>
      <w:r w:rsidR="00B9007A">
        <w:rPr>
          <w:rFonts w:ascii="Times New Roman" w:hAnsi="Times New Roman" w:cs="Times New Roman"/>
          <w:sz w:val="24"/>
          <w:szCs w:val="24"/>
        </w:rPr>
        <w:t xml:space="preserve"> ( dipuji, dikritisi, dan dicaci). </w:t>
      </w:r>
      <w:r>
        <w:rPr>
          <w:rFonts w:ascii="Times New Roman" w:hAnsi="Times New Roman" w:cs="Times New Roman"/>
          <w:sz w:val="24"/>
          <w:szCs w:val="24"/>
        </w:rPr>
        <w:t>Jakarta: Rajawali Pers</w:t>
      </w:r>
    </w:p>
    <w:p w:rsidR="00342A88" w:rsidRDefault="00342A88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Norkholis. 2005. </w:t>
      </w:r>
      <w:r w:rsidRPr="00342A88">
        <w:rPr>
          <w:rFonts w:ascii="Times New Roman" w:hAnsi="Times New Roman" w:cs="Times New Roman"/>
          <w:i/>
          <w:sz w:val="24"/>
          <w:szCs w:val="24"/>
        </w:rPr>
        <w:t>Manajemen Berbasis Sekolah</w:t>
      </w:r>
      <w:r>
        <w:rPr>
          <w:rFonts w:ascii="Times New Roman" w:hAnsi="Times New Roman" w:cs="Times New Roman"/>
          <w:sz w:val="24"/>
          <w:szCs w:val="24"/>
        </w:rPr>
        <w:t>. Jakarta: PT. Grafindo</w:t>
      </w:r>
    </w:p>
    <w:p w:rsidR="00342A88" w:rsidRDefault="00342A88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H. 1997. </w:t>
      </w:r>
      <w:r w:rsidRPr="00342A88">
        <w:rPr>
          <w:rFonts w:ascii="Times New Roman" w:hAnsi="Times New Roman" w:cs="Times New Roman"/>
          <w:i/>
          <w:sz w:val="24"/>
          <w:szCs w:val="24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>. Jakarta: PT. Gunung Agung</w:t>
      </w:r>
    </w:p>
    <w:p w:rsidR="001340E9" w:rsidRDefault="00342A88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M.N. 2005. </w:t>
      </w:r>
      <w:r w:rsidRPr="00342A88">
        <w:rPr>
          <w:rFonts w:ascii="Times New Roman" w:hAnsi="Times New Roman" w:cs="Times New Roman"/>
          <w:i/>
          <w:sz w:val="24"/>
          <w:szCs w:val="24"/>
        </w:rPr>
        <w:t>Manajemen Mutu Terpadu</w:t>
      </w:r>
      <w:r>
        <w:rPr>
          <w:rFonts w:ascii="Times New Roman" w:hAnsi="Times New Roman" w:cs="Times New Roman"/>
          <w:sz w:val="24"/>
          <w:szCs w:val="24"/>
        </w:rPr>
        <w:t xml:space="preserve">. Edisi Kedua. Bogor: Ghalia </w:t>
      </w:r>
    </w:p>
    <w:p w:rsidR="00342A88" w:rsidRDefault="00342A88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1340E9" w:rsidRPr="001340E9" w:rsidRDefault="001340E9" w:rsidP="001340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92710">
        <w:rPr>
          <w:rFonts w:ascii="Times New Roman" w:hAnsi="Times New Roman" w:cs="Times New Roman"/>
          <w:sz w:val="24"/>
          <w:szCs w:val="24"/>
        </w:rPr>
        <w:t>oerwadarminta</w:t>
      </w:r>
      <w:r>
        <w:rPr>
          <w:rFonts w:ascii="Times New Roman" w:hAnsi="Times New Roman" w:cs="Times New Roman"/>
          <w:sz w:val="24"/>
          <w:szCs w:val="24"/>
        </w:rPr>
        <w:t>. 1991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41D3">
        <w:rPr>
          <w:rFonts w:ascii="Times New Roman" w:hAnsi="Times New Roman"/>
          <w:i/>
          <w:sz w:val="24"/>
          <w:szCs w:val="24"/>
        </w:rPr>
        <w:t xml:space="preserve">Bagaimana Pemimpin Sekolah yang Efektif. </w:t>
      </w:r>
      <w:r w:rsidRPr="00CC41D3">
        <w:rPr>
          <w:rFonts w:ascii="Times New Roman" w:hAnsi="Times New Roman"/>
          <w:sz w:val="24"/>
          <w:szCs w:val="24"/>
        </w:rPr>
        <w:t>Bogor:Ghalia Indonesia</w:t>
      </w:r>
    </w:p>
    <w:p w:rsidR="003B2A53" w:rsidRDefault="003B2A53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N. 2008. </w:t>
      </w:r>
      <w:r w:rsidRPr="003B2A53">
        <w:rPr>
          <w:rFonts w:ascii="Times New Roman" w:hAnsi="Times New Roman" w:cs="Times New Roman"/>
          <w:i/>
          <w:sz w:val="24"/>
          <w:szCs w:val="24"/>
        </w:rPr>
        <w:t>Administarsi dan Supervisi Pendidikan</w:t>
      </w:r>
      <w:r>
        <w:rPr>
          <w:rFonts w:ascii="Times New Roman" w:hAnsi="Times New Roman" w:cs="Times New Roman"/>
          <w:sz w:val="24"/>
          <w:szCs w:val="24"/>
        </w:rPr>
        <w:t>. Bandung: PT. Remaja Rordakarya</w:t>
      </w:r>
      <w:bookmarkStart w:id="0" w:name="_GoBack"/>
      <w:bookmarkEnd w:id="0"/>
    </w:p>
    <w:p w:rsidR="007D4475" w:rsidRDefault="007D4475" w:rsidP="001C5124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486">
        <w:rPr>
          <w:rFonts w:ascii="Times New Roman" w:hAnsi="Times New Roman" w:cs="Times New Roman"/>
          <w:sz w:val="24"/>
          <w:szCs w:val="24"/>
        </w:rPr>
        <w:t>Peraturan Menteri Pendidikan Nasional Republik Indonesia Nomor 13 Tahun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475">
        <w:rPr>
          <w:rFonts w:ascii="Times New Roman" w:hAnsi="Times New Roman" w:cs="Times New Roman"/>
          <w:i/>
          <w:sz w:val="24"/>
          <w:szCs w:val="24"/>
        </w:rPr>
        <w:t>Tentang Standar Kepala Sekolah/Madrasah</w:t>
      </w:r>
      <w:r w:rsidR="00EE79CF">
        <w:rPr>
          <w:rFonts w:ascii="Times New Roman" w:hAnsi="Times New Roman" w:cs="Times New Roman"/>
          <w:i/>
          <w:sz w:val="24"/>
          <w:szCs w:val="24"/>
        </w:rPr>
        <w:t>.</w:t>
      </w:r>
    </w:p>
    <w:p w:rsidR="003B2A53" w:rsidRDefault="003B2A53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2000. </w:t>
      </w:r>
      <w:r w:rsidRPr="003B2A53">
        <w:rPr>
          <w:rFonts w:ascii="Times New Roman" w:hAnsi="Times New Roman" w:cs="Times New Roman"/>
          <w:i/>
          <w:sz w:val="24"/>
          <w:szCs w:val="24"/>
        </w:rPr>
        <w:t>Administarsi Pendidikan Kontemporer</w:t>
      </w:r>
      <w:r>
        <w:rPr>
          <w:rFonts w:ascii="Times New Roman" w:hAnsi="Times New Roman" w:cs="Times New Roman"/>
          <w:sz w:val="24"/>
          <w:szCs w:val="24"/>
        </w:rPr>
        <w:t>. Bandung: CV. Alfabeta</w:t>
      </w:r>
    </w:p>
    <w:p w:rsidR="003B2A53" w:rsidRDefault="003B2A53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Suhartono, S. 2011. </w:t>
      </w:r>
      <w:r w:rsidRPr="003B2A53">
        <w:rPr>
          <w:rFonts w:ascii="Times New Roman" w:hAnsi="Times New Roman" w:cs="Times New Roman"/>
          <w:i/>
          <w:sz w:val="24"/>
          <w:szCs w:val="24"/>
        </w:rPr>
        <w:t xml:space="preserve">Pemberdayaan Pendidikan Sekolah Sutu Pendidikan Filsafat </w:t>
      </w:r>
    </w:p>
    <w:p w:rsidR="003B2A53" w:rsidRDefault="003B2A53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Suprayogo, I. 2006. </w:t>
      </w:r>
      <w:r w:rsidRPr="003B2A53">
        <w:rPr>
          <w:rFonts w:ascii="Times New Roman" w:hAnsi="Times New Roman" w:cs="Times New Roman"/>
          <w:i/>
          <w:sz w:val="24"/>
          <w:szCs w:val="24"/>
        </w:rPr>
        <w:t>Quo Dodis Pendidikan Islam: Pembacaan Reabilitas Pendidikan Islam, Sosial dan Keagamaan</w:t>
      </w:r>
      <w:r>
        <w:rPr>
          <w:rFonts w:ascii="Times New Roman" w:hAnsi="Times New Roman" w:cs="Times New Roman"/>
          <w:sz w:val="24"/>
          <w:szCs w:val="24"/>
        </w:rPr>
        <w:t>. Malang: UIN-Malang Press</w:t>
      </w:r>
    </w:p>
    <w:p w:rsidR="00342A88" w:rsidRDefault="00F5110B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</w:t>
      </w:r>
      <w:r w:rsidR="009C64C5">
        <w:rPr>
          <w:rFonts w:ascii="Times New Roman" w:hAnsi="Times New Roman" w:cs="Times New Roman"/>
          <w:sz w:val="24"/>
          <w:szCs w:val="24"/>
        </w:rPr>
        <w:t>13</w:t>
      </w:r>
      <w:r w:rsidR="003B2A53">
        <w:rPr>
          <w:rFonts w:ascii="Times New Roman" w:hAnsi="Times New Roman" w:cs="Times New Roman"/>
          <w:sz w:val="24"/>
          <w:szCs w:val="24"/>
        </w:rPr>
        <w:t xml:space="preserve">. </w:t>
      </w:r>
      <w:r w:rsidR="003B2A53" w:rsidRPr="003B2A53">
        <w:rPr>
          <w:rFonts w:ascii="Times New Roman" w:hAnsi="Times New Roman" w:cs="Times New Roman"/>
          <w:i/>
          <w:sz w:val="24"/>
          <w:szCs w:val="24"/>
        </w:rPr>
        <w:t>Metode Penelitian Pendidikan Pendekatan Kuantitatif dan R&amp;D.</w:t>
      </w:r>
      <w:r w:rsidR="003B2A53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3B2A53" w:rsidRDefault="007D4475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Suharsaputra, Uhar. 2013</w:t>
      </w:r>
      <w:r w:rsidR="00597205">
        <w:rPr>
          <w:rFonts w:ascii="Times New Roman" w:hAnsi="Times New Roman" w:cs="Times New Roman"/>
          <w:sz w:val="24"/>
          <w:szCs w:val="24"/>
        </w:rPr>
        <w:t xml:space="preserve">. </w:t>
      </w:r>
      <w:r w:rsidR="00597205" w:rsidRPr="00597205">
        <w:rPr>
          <w:rFonts w:ascii="Times New Roman" w:hAnsi="Times New Roman" w:cs="Times New Roman"/>
          <w:i/>
          <w:sz w:val="24"/>
          <w:szCs w:val="24"/>
        </w:rPr>
        <w:t>Administrasi Pendidikan</w:t>
      </w:r>
      <w:r w:rsidR="00597205">
        <w:rPr>
          <w:rFonts w:ascii="Times New Roman" w:hAnsi="Times New Roman" w:cs="Times New Roman"/>
          <w:sz w:val="24"/>
          <w:szCs w:val="24"/>
        </w:rPr>
        <w:t>. Bandung: Refika Aditama</w:t>
      </w:r>
    </w:p>
    <w:p w:rsidR="00221086" w:rsidRDefault="00221086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Sutarto. 2012. </w:t>
      </w:r>
      <w:r w:rsidRPr="00221086">
        <w:rPr>
          <w:rFonts w:ascii="Times New Roman" w:hAnsi="Times New Roman" w:cs="Times New Roman"/>
          <w:i/>
          <w:sz w:val="24"/>
          <w:szCs w:val="24"/>
        </w:rPr>
        <w:t>Dasar-dasar Kepemimpinan Administrasi</w:t>
      </w:r>
      <w:r>
        <w:rPr>
          <w:rFonts w:ascii="Times New Roman" w:hAnsi="Times New Roman" w:cs="Times New Roman"/>
          <w:sz w:val="24"/>
          <w:szCs w:val="24"/>
        </w:rPr>
        <w:t>. Yokyakarta. Gadjah Mada University Press</w:t>
      </w:r>
    </w:p>
    <w:p w:rsidR="001340E9" w:rsidRPr="001340E9" w:rsidRDefault="001340E9" w:rsidP="001340E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CC41D3">
        <w:rPr>
          <w:rFonts w:ascii="Times New Roman" w:hAnsi="Times New Roman"/>
          <w:sz w:val="24"/>
          <w:szCs w:val="24"/>
        </w:rPr>
        <w:t xml:space="preserve">Sinring, A,. dkk. 2012. </w:t>
      </w:r>
      <w:r w:rsidRPr="00CC41D3">
        <w:rPr>
          <w:rFonts w:ascii="Times New Roman" w:hAnsi="Times New Roman"/>
          <w:i/>
          <w:sz w:val="24"/>
          <w:szCs w:val="24"/>
        </w:rPr>
        <w:t xml:space="preserve">Pedoman Penulisan Skripsi Program S-1 Fakultas Ilmu Pendidikan UNM. </w:t>
      </w:r>
      <w:r w:rsidRPr="00CC41D3">
        <w:rPr>
          <w:rFonts w:ascii="Times New Roman" w:hAnsi="Times New Roman"/>
          <w:sz w:val="24"/>
          <w:szCs w:val="24"/>
        </w:rPr>
        <w:t>Makassar: Fakultas Ilmu Pendidikan</w:t>
      </w:r>
    </w:p>
    <w:p w:rsidR="00597205" w:rsidRDefault="00597205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</w:t>
      </w:r>
      <w:r w:rsidR="00CE6F8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, R dan Diana, A. 1995. </w:t>
      </w:r>
      <w:r w:rsidRPr="00597205">
        <w:rPr>
          <w:rFonts w:ascii="Times New Roman" w:hAnsi="Times New Roman" w:cs="Times New Roman"/>
          <w:i/>
          <w:sz w:val="24"/>
          <w:szCs w:val="24"/>
        </w:rPr>
        <w:t>Total Quality Management</w:t>
      </w:r>
      <w:r>
        <w:rPr>
          <w:rFonts w:ascii="Times New Roman" w:hAnsi="Times New Roman" w:cs="Times New Roman"/>
          <w:sz w:val="24"/>
          <w:szCs w:val="24"/>
        </w:rPr>
        <w:t>. Yokyakarta: Andy Offset</w:t>
      </w:r>
    </w:p>
    <w:p w:rsidR="00597205" w:rsidRDefault="00597205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Toha, M. 1990. </w:t>
      </w:r>
      <w:r w:rsidRPr="00597205">
        <w:rPr>
          <w:rFonts w:ascii="Times New Roman" w:hAnsi="Times New Roman" w:cs="Times New Roman"/>
          <w:i/>
          <w:sz w:val="24"/>
          <w:szCs w:val="24"/>
        </w:rPr>
        <w:t>Kepemimpinan dalam Manajemen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1E693E" w:rsidRDefault="00DB2814" w:rsidP="001E693E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Usman, B. 2002</w:t>
      </w:r>
      <w:r w:rsidR="00597205">
        <w:rPr>
          <w:rFonts w:ascii="Times New Roman" w:hAnsi="Times New Roman" w:cs="Times New Roman"/>
          <w:sz w:val="24"/>
          <w:szCs w:val="24"/>
        </w:rPr>
        <w:t xml:space="preserve">. </w:t>
      </w:r>
      <w:r w:rsidR="00597205" w:rsidRPr="00597205">
        <w:rPr>
          <w:rFonts w:ascii="Times New Roman" w:hAnsi="Times New Roman" w:cs="Times New Roman"/>
          <w:i/>
          <w:sz w:val="24"/>
          <w:szCs w:val="24"/>
        </w:rPr>
        <w:t>Guru Profesional Implementasi Kurikulum</w:t>
      </w:r>
      <w:r w:rsidR="00597205">
        <w:rPr>
          <w:rFonts w:ascii="Times New Roman" w:hAnsi="Times New Roman" w:cs="Times New Roman"/>
          <w:sz w:val="24"/>
          <w:szCs w:val="24"/>
        </w:rPr>
        <w:t>. Jakarta: Ciputat Pers</w:t>
      </w:r>
    </w:p>
    <w:p w:rsidR="001E693E" w:rsidRDefault="001E693E" w:rsidP="001E693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 2008. </w:t>
      </w:r>
      <w:r w:rsidRPr="00597205">
        <w:rPr>
          <w:rFonts w:ascii="Times New Roman" w:hAnsi="Times New Roman" w:cs="Times New Roman"/>
          <w:i/>
          <w:sz w:val="24"/>
          <w:szCs w:val="24"/>
        </w:rPr>
        <w:t>Guru Profesional Implementasi Kurikulum</w:t>
      </w:r>
      <w:r>
        <w:rPr>
          <w:rFonts w:ascii="Times New Roman" w:hAnsi="Times New Roman" w:cs="Times New Roman"/>
          <w:sz w:val="24"/>
          <w:szCs w:val="24"/>
        </w:rPr>
        <w:t>. Jakarta: Ciputat Pers</w:t>
      </w:r>
    </w:p>
    <w:p w:rsidR="00597205" w:rsidRDefault="00597205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</w:t>
      </w:r>
      <w:r w:rsidR="009129AB">
        <w:rPr>
          <w:rFonts w:ascii="Times New Roman" w:hAnsi="Times New Roman" w:cs="Times New Roman"/>
          <w:sz w:val="24"/>
          <w:szCs w:val="24"/>
        </w:rPr>
        <w:t xml:space="preserve"> No. 14 Tahun 2005, tentang Guru dan Dosen.</w:t>
      </w:r>
    </w:p>
    <w:p w:rsidR="00A233B3" w:rsidRDefault="00A233B3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Rival, Veitzal dan Dedy, M. 2012. </w:t>
      </w:r>
      <w:r w:rsidRPr="00A233B3">
        <w:rPr>
          <w:rFonts w:ascii="Times New Roman" w:hAnsi="Times New Roman" w:cs="Times New Roman"/>
          <w:i/>
          <w:sz w:val="24"/>
          <w:szCs w:val="24"/>
        </w:rPr>
        <w:t>Kepemimpinan dan Perilaku Organisasi.</w:t>
      </w:r>
      <w:r>
        <w:rPr>
          <w:rFonts w:ascii="Times New Roman" w:hAnsi="Times New Roman" w:cs="Times New Roman"/>
          <w:sz w:val="24"/>
          <w:szCs w:val="24"/>
        </w:rPr>
        <w:t xml:space="preserve"> Jakarta: Rajawali pers</w:t>
      </w:r>
    </w:p>
    <w:p w:rsidR="00A233B3" w:rsidRDefault="00F5110B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Wahjosumidjo.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33B3">
        <w:rPr>
          <w:rFonts w:ascii="Times New Roman" w:hAnsi="Times New Roman" w:cs="Times New Roman"/>
          <w:sz w:val="24"/>
          <w:szCs w:val="24"/>
        </w:rPr>
        <w:t xml:space="preserve">3. </w:t>
      </w:r>
      <w:r w:rsidR="00A233B3" w:rsidRPr="00A233B3">
        <w:rPr>
          <w:rFonts w:ascii="Times New Roman" w:hAnsi="Times New Roman" w:cs="Times New Roman"/>
          <w:i/>
          <w:sz w:val="24"/>
          <w:szCs w:val="24"/>
        </w:rPr>
        <w:t>Kepemimpinan Kepala Sekolah (Tinjauan Teoritis dan Masalahnya)</w:t>
      </w:r>
      <w:r w:rsidR="00A233B3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A233B3" w:rsidRDefault="00A233B3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Yuniarsih dan Suwatno. 2009. </w:t>
      </w:r>
      <w:r w:rsidRPr="00A233B3">
        <w:rPr>
          <w:rFonts w:ascii="Times New Roman" w:hAnsi="Times New Roman" w:cs="Times New Roman"/>
          <w:i/>
          <w:sz w:val="24"/>
          <w:szCs w:val="24"/>
        </w:rPr>
        <w:t>Manajemen Sumber Daya Manusia Teori, Aplikasi, dan Isu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597205" w:rsidRDefault="00597205" w:rsidP="004722CD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7205" w:rsidSect="009F3317">
      <w:headerReference w:type="default" r:id="rId6"/>
      <w:pgSz w:w="11906" w:h="16838"/>
      <w:pgMar w:top="2268" w:right="1701" w:bottom="1701" w:left="2268" w:header="706" w:footer="706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9F" w:rsidRDefault="00EE0A9F" w:rsidP="00A22568">
      <w:pPr>
        <w:spacing w:after="0" w:line="240" w:lineRule="auto"/>
      </w:pPr>
      <w:r>
        <w:separator/>
      </w:r>
    </w:p>
  </w:endnote>
  <w:endnote w:type="continuationSeparator" w:id="0">
    <w:p w:rsidR="00EE0A9F" w:rsidRDefault="00EE0A9F" w:rsidP="00A2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9F" w:rsidRDefault="00EE0A9F" w:rsidP="00A22568">
      <w:pPr>
        <w:spacing w:after="0" w:line="240" w:lineRule="auto"/>
      </w:pPr>
      <w:r>
        <w:separator/>
      </w:r>
    </w:p>
  </w:footnote>
  <w:footnote w:type="continuationSeparator" w:id="0">
    <w:p w:rsidR="00EE0A9F" w:rsidRDefault="00EE0A9F" w:rsidP="00A2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96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7DD0" w:rsidRDefault="00FF7D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E9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A22568" w:rsidRDefault="00A22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1DE"/>
    <w:rsid w:val="000675C0"/>
    <w:rsid w:val="00070E44"/>
    <w:rsid w:val="001340E9"/>
    <w:rsid w:val="001B7140"/>
    <w:rsid w:val="001C5124"/>
    <w:rsid w:val="001E693E"/>
    <w:rsid w:val="00221086"/>
    <w:rsid w:val="002716D4"/>
    <w:rsid w:val="002E77E9"/>
    <w:rsid w:val="00342A88"/>
    <w:rsid w:val="00345083"/>
    <w:rsid w:val="003A0F02"/>
    <w:rsid w:val="003B2A53"/>
    <w:rsid w:val="00457C76"/>
    <w:rsid w:val="004722CD"/>
    <w:rsid w:val="00597205"/>
    <w:rsid w:val="006E479F"/>
    <w:rsid w:val="007C31DE"/>
    <w:rsid w:val="007D4475"/>
    <w:rsid w:val="008678A3"/>
    <w:rsid w:val="008915E8"/>
    <w:rsid w:val="009129AB"/>
    <w:rsid w:val="009C64C5"/>
    <w:rsid w:val="009E4C43"/>
    <w:rsid w:val="009F3317"/>
    <w:rsid w:val="00A22568"/>
    <w:rsid w:val="00A233B3"/>
    <w:rsid w:val="00B44DF3"/>
    <w:rsid w:val="00B9007A"/>
    <w:rsid w:val="00BD6968"/>
    <w:rsid w:val="00CE6F8F"/>
    <w:rsid w:val="00D201A6"/>
    <w:rsid w:val="00DA2102"/>
    <w:rsid w:val="00DB2814"/>
    <w:rsid w:val="00DB6155"/>
    <w:rsid w:val="00EE0A9F"/>
    <w:rsid w:val="00EE79CF"/>
    <w:rsid w:val="00F3257D"/>
    <w:rsid w:val="00F5110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4EC50A-3E29-46E7-8B26-4DB42B13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68"/>
  </w:style>
  <w:style w:type="paragraph" w:styleId="Footer">
    <w:name w:val="footer"/>
    <w:basedOn w:val="Normal"/>
    <w:link w:val="FooterChar"/>
    <w:uiPriority w:val="99"/>
    <w:unhideWhenUsed/>
    <w:rsid w:val="00A2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win 10</cp:lastModifiedBy>
  <cp:revision>16</cp:revision>
  <cp:lastPrinted>2016-05-25T20:30:00Z</cp:lastPrinted>
  <dcterms:created xsi:type="dcterms:W3CDTF">2016-04-11T12:06:00Z</dcterms:created>
  <dcterms:modified xsi:type="dcterms:W3CDTF">2016-11-09T15:55:00Z</dcterms:modified>
</cp:coreProperties>
</file>