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CB" w:rsidRPr="008A759B" w:rsidRDefault="008A759B" w:rsidP="008A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59B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8A759B" w:rsidRDefault="00F53611" w:rsidP="00800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25833</wp:posOffset>
            </wp:positionH>
            <wp:positionV relativeFrom="paragraph">
              <wp:posOffset>301485</wp:posOffset>
            </wp:positionV>
            <wp:extent cx="1084363" cy="1336431"/>
            <wp:effectExtent l="19050" t="0" r="1487" b="0"/>
            <wp:wrapNone/>
            <wp:docPr id="1" name="Picture 1" descr="E:\W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63" cy="1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611" w:rsidRDefault="00F53611" w:rsidP="00B7016A">
      <w:pPr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F53611">
        <w:rPr>
          <w:rFonts w:ascii="Times New Roman" w:hAnsi="Times New Roman" w:cs="Times New Roman"/>
          <w:b/>
          <w:i/>
          <w:sz w:val="24"/>
          <w:szCs w:val="24"/>
        </w:rPr>
        <w:t>mawati</w:t>
      </w:r>
      <w:proofErr w:type="spellEnd"/>
      <w:r w:rsidRPr="00F5361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53611">
        <w:rPr>
          <w:rFonts w:ascii="Times New Roman" w:hAnsi="Times New Roman" w:cs="Times New Roman"/>
          <w:b/>
          <w:i/>
          <w:sz w:val="24"/>
          <w:szCs w:val="24"/>
        </w:rPr>
        <w:t xml:space="preserve"> 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1993,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Muh.Sing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F53611" w:rsidRPr="00F53611" w:rsidRDefault="00F53611" w:rsidP="00F536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Rappokalling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Kota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BF">
        <w:rPr>
          <w:rFonts w:ascii="Times New Roman" w:hAnsi="Times New Roman" w:cs="Times New Roman"/>
          <w:sz w:val="24"/>
          <w:szCs w:val="24"/>
        </w:rPr>
        <w:t xml:space="preserve">2006,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6 Makassar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7 Makassar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8B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D78BF">
        <w:rPr>
          <w:rFonts w:ascii="Times New Roman" w:hAnsi="Times New Roman" w:cs="Times New Roman"/>
          <w:sz w:val="24"/>
          <w:szCs w:val="24"/>
        </w:rPr>
        <w:t xml:space="preserve"> </w:t>
      </w:r>
      <w:r w:rsidR="004A36B1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proofErr w:type="gramStart"/>
      <w:r w:rsidR="004A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4A36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36B1">
        <w:rPr>
          <w:rFonts w:ascii="Times New Roman" w:hAnsi="Times New Roman" w:cs="Times New Roman"/>
          <w:sz w:val="24"/>
          <w:szCs w:val="24"/>
        </w:rPr>
        <w:t xml:space="preserve"> Program Strata 1 (S1).</w:t>
      </w:r>
      <w:proofErr w:type="gramEnd"/>
      <w:r w:rsidR="004A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59B" w:rsidRDefault="008A759B" w:rsidP="008A759B">
      <w:pPr>
        <w:spacing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8A759B" w:rsidRPr="008A759B" w:rsidRDefault="008A759B" w:rsidP="008A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59B" w:rsidRPr="008A759B" w:rsidSect="004508C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508CB"/>
    <w:rsid w:val="002E4556"/>
    <w:rsid w:val="004508CB"/>
    <w:rsid w:val="004678D4"/>
    <w:rsid w:val="004A36B1"/>
    <w:rsid w:val="006F2219"/>
    <w:rsid w:val="007A7DA9"/>
    <w:rsid w:val="007D78BF"/>
    <w:rsid w:val="00800A47"/>
    <w:rsid w:val="008A759B"/>
    <w:rsid w:val="00931DB9"/>
    <w:rsid w:val="00B7016A"/>
    <w:rsid w:val="00BB1C63"/>
    <w:rsid w:val="00CA5521"/>
    <w:rsid w:val="00D11BAB"/>
    <w:rsid w:val="00D65F1E"/>
    <w:rsid w:val="00DD6B11"/>
    <w:rsid w:val="00F5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AAC2-55E1-4A55-B42B-E96392D5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2016-09-01T13:50:00Z</dcterms:created>
  <dcterms:modified xsi:type="dcterms:W3CDTF">2016-09-01T14:16:00Z</dcterms:modified>
</cp:coreProperties>
</file>