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7E" w:rsidRDefault="00093992" w:rsidP="007F5E7E">
      <w:pPr>
        <w:spacing w:after="0" w:line="480" w:lineRule="auto"/>
        <w:ind w:left="1134" w:hanging="1134"/>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pict>
          <v:rect id="_x0000_s1054" style="position:absolute;left:0;text-align:left;margin-left:395.35pt;margin-top:-90.3pt;width:34.65pt;height:34.65pt;z-index:251659264" strokecolor="white [3212]"/>
        </w:pict>
      </w:r>
      <w:r w:rsidR="007F5E7E">
        <w:rPr>
          <w:rFonts w:ascii="Times New Roman" w:hAnsi="Times New Roman" w:cs="Times New Roman"/>
          <w:b/>
          <w:sz w:val="28"/>
          <w:szCs w:val="28"/>
          <w:lang w:val="id-ID"/>
        </w:rPr>
        <w:t>BAB I</w:t>
      </w:r>
    </w:p>
    <w:p w:rsidR="007F5E7E" w:rsidRPr="00D25971" w:rsidRDefault="007F5E7E" w:rsidP="007F5E7E">
      <w:pPr>
        <w:spacing w:after="0" w:line="480" w:lineRule="auto"/>
        <w:ind w:left="1134" w:hanging="1134"/>
        <w:jc w:val="center"/>
        <w:rPr>
          <w:rFonts w:ascii="Times New Roman" w:hAnsi="Times New Roman" w:cs="Times New Roman"/>
          <w:b/>
          <w:sz w:val="28"/>
          <w:szCs w:val="28"/>
          <w:lang w:val="id-ID"/>
        </w:rPr>
      </w:pPr>
      <w:r>
        <w:rPr>
          <w:rFonts w:ascii="Times New Roman" w:hAnsi="Times New Roman" w:cs="Times New Roman"/>
          <w:b/>
          <w:sz w:val="28"/>
          <w:szCs w:val="28"/>
          <w:lang w:val="id-ID"/>
        </w:rPr>
        <w:t>PENDAHULUAN</w:t>
      </w:r>
    </w:p>
    <w:p w:rsidR="007F5E7E" w:rsidRDefault="007F5E7E" w:rsidP="007F5E7E">
      <w:pPr>
        <w:pStyle w:val="ListParagraph"/>
        <w:numPr>
          <w:ilvl w:val="0"/>
          <w:numId w:val="1"/>
        </w:numPr>
        <w:spacing w:after="0" w:line="480" w:lineRule="auto"/>
        <w:ind w:left="0"/>
        <w:jc w:val="both"/>
        <w:rPr>
          <w:rFonts w:ascii="Times New Roman" w:hAnsi="Times New Roman" w:cs="Times New Roman"/>
          <w:b/>
          <w:sz w:val="24"/>
          <w:szCs w:val="24"/>
        </w:rPr>
      </w:pPr>
      <w:r w:rsidRPr="00295202">
        <w:rPr>
          <w:rFonts w:ascii="Times New Roman" w:hAnsi="Times New Roman" w:cs="Times New Roman"/>
          <w:b/>
          <w:sz w:val="24"/>
          <w:szCs w:val="24"/>
        </w:rPr>
        <w:t>Latar Belakang Masalah</w:t>
      </w:r>
    </w:p>
    <w:p w:rsidR="007F5E7E" w:rsidRDefault="007F5E7E" w:rsidP="007F5E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C2C79">
        <w:rPr>
          <w:rFonts w:ascii="Times New Roman" w:hAnsi="Times New Roman" w:cs="Times New Roman"/>
          <w:sz w:val="24"/>
          <w:szCs w:val="24"/>
        </w:rPr>
        <w:t>Gejolak dan perubahan lingkungan dalam rangka globalisasi, perkembangan teknologi yang sangat pesat, perubahan demografi dan perubahan sosio-kultural, telah menyebabkan perubahan drastis dan mempengaruhi berbaga</w:t>
      </w:r>
      <w:r w:rsidR="00105FED">
        <w:rPr>
          <w:rFonts w:ascii="Times New Roman" w:hAnsi="Times New Roman" w:cs="Times New Roman"/>
          <w:sz w:val="24"/>
          <w:szCs w:val="24"/>
        </w:rPr>
        <w:t>i aspek kehidupan masyarakat di</w:t>
      </w:r>
      <w:r w:rsidR="00105FED">
        <w:rPr>
          <w:rFonts w:ascii="Times New Roman" w:hAnsi="Times New Roman" w:cs="Times New Roman"/>
          <w:sz w:val="24"/>
          <w:szCs w:val="24"/>
          <w:lang w:val="id-ID"/>
        </w:rPr>
        <w:t xml:space="preserve"> </w:t>
      </w:r>
      <w:r w:rsidR="00105FED">
        <w:rPr>
          <w:rFonts w:ascii="Times New Roman" w:hAnsi="Times New Roman" w:cs="Times New Roman"/>
          <w:sz w:val="24"/>
          <w:szCs w:val="24"/>
        </w:rPr>
        <w:t>seluruh dunia</w:t>
      </w:r>
      <w:r w:rsidR="00105FED">
        <w:rPr>
          <w:rFonts w:ascii="Times New Roman" w:hAnsi="Times New Roman" w:cs="Times New Roman"/>
          <w:sz w:val="24"/>
          <w:szCs w:val="24"/>
          <w:lang w:val="id-ID"/>
        </w:rPr>
        <w:t xml:space="preserve">. </w:t>
      </w:r>
      <w:r>
        <w:rPr>
          <w:rFonts w:ascii="Times New Roman" w:hAnsi="Times New Roman" w:cs="Times New Roman"/>
          <w:sz w:val="24"/>
          <w:szCs w:val="24"/>
        </w:rPr>
        <w:t>Perubahan tersebut</w:t>
      </w:r>
      <w:r w:rsidR="00105FED">
        <w:rPr>
          <w:rFonts w:ascii="Times New Roman" w:hAnsi="Times New Roman" w:cs="Times New Roman"/>
          <w:sz w:val="24"/>
          <w:szCs w:val="24"/>
          <w:lang w:val="id-ID"/>
        </w:rPr>
        <w:t xml:space="preserve"> </w:t>
      </w:r>
      <w:r w:rsidRPr="00BC2C79">
        <w:rPr>
          <w:rFonts w:ascii="Times New Roman" w:hAnsi="Times New Roman" w:cs="Times New Roman"/>
          <w:sz w:val="24"/>
          <w:szCs w:val="24"/>
        </w:rPr>
        <w:t>akan</w:t>
      </w:r>
      <w:r w:rsidR="00105FED">
        <w:rPr>
          <w:rFonts w:ascii="Times New Roman" w:hAnsi="Times New Roman" w:cs="Times New Roman"/>
          <w:sz w:val="24"/>
          <w:szCs w:val="24"/>
          <w:lang w:val="id-ID"/>
        </w:rPr>
        <w:t xml:space="preserve"> </w:t>
      </w:r>
      <w:r>
        <w:rPr>
          <w:rFonts w:ascii="Times New Roman" w:hAnsi="Times New Roman" w:cs="Times New Roman"/>
          <w:sz w:val="24"/>
          <w:szCs w:val="24"/>
        </w:rPr>
        <w:t xml:space="preserve">sangat </w:t>
      </w:r>
      <w:r w:rsidRPr="00BC2C79">
        <w:rPr>
          <w:rFonts w:ascii="Times New Roman" w:hAnsi="Times New Roman" w:cs="Times New Roman"/>
          <w:sz w:val="24"/>
          <w:szCs w:val="24"/>
        </w:rPr>
        <w:t xml:space="preserve">mempengaruhi kemampuan suatu organisasi untuk berkompetisi dan mempertahankan kelangsungan hidupnya. Kemampuan itu akan sangat ditentukan oleh mutu sumber daya manusia yang dimiliki. Persaingan organisasi yang meningkat akan memaksakan organisasi untuk memperhatikan masalah sumber daya manusia di dalam strategi pengembangan organisasi. Organisasi dituntut untuk bersaing, tidak hanya mengenai aspek produktivitas, tetapi juga dalam hal kemudahan dan kenyamanan serta ketepatan </w:t>
      </w:r>
      <w:r>
        <w:rPr>
          <w:rFonts w:ascii="Times New Roman" w:hAnsi="Times New Roman" w:cs="Times New Roman"/>
          <w:sz w:val="24"/>
          <w:szCs w:val="24"/>
        </w:rPr>
        <w:t>waktu pelayanan yang diberikan.</w:t>
      </w:r>
    </w:p>
    <w:p w:rsidR="007F5E7E" w:rsidRDefault="00093992" w:rsidP="007F5E7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52" style="position:absolute;left:0;text-align:left;margin-left:199.05pt;margin-top:236.85pt;width:25.15pt;height:20.4pt;z-index:251658240" strokecolor="white [3212]">
            <v:textbox>
              <w:txbxContent>
                <w:p w:rsidR="00822513" w:rsidRPr="00822513" w:rsidRDefault="00822513" w:rsidP="00822513">
                  <w:pPr>
                    <w:jc w:val="center"/>
                    <w:rPr>
                      <w:lang w:val="id-ID"/>
                    </w:rPr>
                  </w:pPr>
                  <w:r>
                    <w:rPr>
                      <w:lang w:val="id-ID"/>
                    </w:rPr>
                    <w:t>1</w:t>
                  </w:r>
                </w:p>
              </w:txbxContent>
            </v:textbox>
          </v:rect>
        </w:pict>
      </w:r>
      <w:r w:rsidR="007F5E7E" w:rsidRPr="00BC2C79">
        <w:rPr>
          <w:rFonts w:ascii="Times New Roman" w:hAnsi="Times New Roman" w:cs="Times New Roman"/>
          <w:sz w:val="24"/>
          <w:szCs w:val="24"/>
        </w:rPr>
        <w:t>Organisasi merupakan wadah kegiatan dari orang-orang yang bekerjasama dalam usaha mencapai tujuan.</w:t>
      </w:r>
      <w:r w:rsidR="00105FED">
        <w:rPr>
          <w:rFonts w:ascii="Times New Roman" w:hAnsi="Times New Roman" w:cs="Times New Roman"/>
          <w:sz w:val="24"/>
          <w:szCs w:val="24"/>
          <w:lang w:val="id-ID"/>
        </w:rPr>
        <w:t xml:space="preserve"> </w:t>
      </w:r>
      <w:r w:rsidR="007F5E7E" w:rsidRPr="00BC2C79">
        <w:rPr>
          <w:rFonts w:ascii="Times New Roman" w:hAnsi="Times New Roman" w:cs="Times New Roman"/>
          <w:sz w:val="24"/>
          <w:szCs w:val="24"/>
        </w:rPr>
        <w:t>Dalam wadah kegiatan itu setiap orang harus jelas tugas, wewenang, tanggung jawabnya, hubungan dan tata kerjanya, sehingga da</w:t>
      </w:r>
      <w:r w:rsidR="007F5E7E">
        <w:rPr>
          <w:rFonts w:ascii="Times New Roman" w:hAnsi="Times New Roman" w:cs="Times New Roman"/>
          <w:sz w:val="24"/>
          <w:szCs w:val="24"/>
        </w:rPr>
        <w:t>pat tercapai tujuan organisasi.</w:t>
      </w:r>
      <w:r w:rsidR="00105FED">
        <w:rPr>
          <w:rFonts w:ascii="Times New Roman" w:hAnsi="Times New Roman" w:cs="Times New Roman"/>
          <w:sz w:val="24"/>
          <w:szCs w:val="24"/>
          <w:lang w:val="id-ID"/>
        </w:rPr>
        <w:t xml:space="preserve"> </w:t>
      </w:r>
      <w:r w:rsidR="007F5E7E" w:rsidRPr="00BC2C79">
        <w:rPr>
          <w:rFonts w:ascii="Times New Roman" w:hAnsi="Times New Roman" w:cs="Times New Roman"/>
          <w:sz w:val="24"/>
          <w:szCs w:val="24"/>
        </w:rPr>
        <w:t>Untuk mencapai tujuannya suatu organisasi harus memiliki individu-individu dengan kualitas yang sesuai.</w:t>
      </w:r>
      <w:r w:rsidR="00105FED">
        <w:rPr>
          <w:rFonts w:ascii="Times New Roman" w:hAnsi="Times New Roman" w:cs="Times New Roman"/>
          <w:sz w:val="24"/>
          <w:szCs w:val="24"/>
          <w:lang w:val="id-ID"/>
        </w:rPr>
        <w:t xml:space="preserve"> </w:t>
      </w:r>
      <w:r w:rsidR="007F5E7E" w:rsidRPr="00BC2C79">
        <w:rPr>
          <w:rFonts w:ascii="Times New Roman" w:hAnsi="Times New Roman" w:cs="Times New Roman"/>
          <w:sz w:val="24"/>
          <w:szCs w:val="24"/>
        </w:rPr>
        <w:t>Ini diwujudkan melalui aktivitas-aktivitas manajemen sumber daya manusia, yang secara ringkas dapat juga dikatakan</w:t>
      </w:r>
      <w:r w:rsidR="00443C3F">
        <w:rPr>
          <w:rFonts w:ascii="Times New Roman" w:hAnsi="Times New Roman" w:cs="Times New Roman"/>
          <w:sz w:val="24"/>
          <w:szCs w:val="24"/>
          <w:lang w:val="id-ID"/>
        </w:rPr>
        <w:t xml:space="preserve"> </w:t>
      </w:r>
      <w:r w:rsidR="007F5E7E" w:rsidRPr="00BC2C79">
        <w:rPr>
          <w:rFonts w:ascii="Times New Roman" w:hAnsi="Times New Roman" w:cs="Times New Roman"/>
          <w:sz w:val="24"/>
          <w:szCs w:val="24"/>
        </w:rPr>
        <w:t xml:space="preserve">sebagai upaya pendayagunaan sumber daya manusia. Pendayagunaan sumber daya </w:t>
      </w:r>
      <w:r w:rsidR="007F5E7E" w:rsidRPr="00BC2C79">
        <w:rPr>
          <w:rFonts w:ascii="Times New Roman" w:hAnsi="Times New Roman" w:cs="Times New Roman"/>
          <w:sz w:val="24"/>
          <w:szCs w:val="24"/>
        </w:rPr>
        <w:lastRenderedPageBreak/>
        <w:t>manusia di dalam oraganisasi antara lain dilakukan melalui fungsi-fungsi perencanaan sumber daya manusia, rekruitmen dan seleksi, penempatan sumber daya manusia, pengembangan sumber daya manusia, perencanan dan pengembangan karier, pemberian kompensasi, kesejahteraan, keselamatan, kesehatan kerja, hubungan industrial</w:t>
      </w:r>
      <w:r w:rsidR="007F5E7E">
        <w:rPr>
          <w:rFonts w:ascii="Times New Roman" w:hAnsi="Times New Roman" w:cs="Times New Roman"/>
          <w:sz w:val="24"/>
          <w:szCs w:val="24"/>
        </w:rPr>
        <w:t xml:space="preserve">. </w:t>
      </w:r>
    </w:p>
    <w:p w:rsidR="007F5E7E" w:rsidRPr="00726B00" w:rsidRDefault="007F5E7E" w:rsidP="007F5E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bentuk organisasi pemerintah yang bergerak dibidang pendidikan yakni Dinas Pendidikan.</w:t>
      </w:r>
      <w:r w:rsidR="00105FED">
        <w:rPr>
          <w:rFonts w:ascii="Times New Roman" w:hAnsi="Times New Roman" w:cs="Times New Roman"/>
          <w:sz w:val="24"/>
          <w:szCs w:val="24"/>
          <w:lang w:val="id-ID"/>
        </w:rPr>
        <w:t xml:space="preserve"> </w:t>
      </w:r>
      <w:r w:rsidR="00105FED">
        <w:rPr>
          <w:rFonts w:ascii="Times New Roman" w:hAnsi="Times New Roman" w:cs="Times New Roman"/>
          <w:sz w:val="24"/>
          <w:szCs w:val="24"/>
        </w:rPr>
        <w:t xml:space="preserve">Dinas </w:t>
      </w:r>
      <w:r w:rsidR="00105FED">
        <w:rPr>
          <w:rFonts w:ascii="Times New Roman" w:hAnsi="Times New Roman" w:cs="Times New Roman"/>
          <w:sz w:val="24"/>
          <w:szCs w:val="24"/>
          <w:lang w:val="id-ID"/>
        </w:rPr>
        <w:t>p</w:t>
      </w:r>
      <w:r>
        <w:rPr>
          <w:rFonts w:ascii="Times New Roman" w:hAnsi="Times New Roman" w:cs="Times New Roman"/>
          <w:sz w:val="24"/>
          <w:szCs w:val="24"/>
        </w:rPr>
        <w:t xml:space="preserve">endidikan yang merupakan salah satu organisasi pemerintah yang mempunyai </w:t>
      </w:r>
      <w:r>
        <w:rPr>
          <w:rFonts w:ascii="Times New Roman" w:hAnsi="Times New Roman" w:cs="Times New Roman"/>
          <w:sz w:val="24"/>
          <w:szCs w:val="24"/>
          <w:lang w:val="id-ID"/>
        </w:rPr>
        <w:t xml:space="preserve">peraturan dan </w:t>
      </w:r>
      <w:r>
        <w:rPr>
          <w:rFonts w:ascii="Times New Roman" w:hAnsi="Times New Roman" w:cs="Times New Roman"/>
          <w:sz w:val="24"/>
          <w:szCs w:val="24"/>
        </w:rPr>
        <w:t>tugas melaksanakan sebagian kewenangan urusan pemerintah daerah berdasarkan asas otonomi dan tugas pembantuan di</w:t>
      </w:r>
      <w:r w:rsidR="00105FED">
        <w:rPr>
          <w:rFonts w:ascii="Times New Roman" w:hAnsi="Times New Roman" w:cs="Times New Roman"/>
          <w:sz w:val="24"/>
          <w:szCs w:val="24"/>
          <w:lang w:val="id-ID"/>
        </w:rPr>
        <w:t xml:space="preserve"> </w:t>
      </w:r>
      <w:r>
        <w:rPr>
          <w:rFonts w:ascii="Times New Roman" w:hAnsi="Times New Roman" w:cs="Times New Roman"/>
          <w:sz w:val="24"/>
          <w:szCs w:val="24"/>
        </w:rPr>
        <w:t>bidang pendidikan</w:t>
      </w:r>
      <w:r>
        <w:rPr>
          <w:rFonts w:ascii="Times New Roman" w:hAnsi="Times New Roman" w:cs="Times New Roman"/>
          <w:sz w:val="24"/>
          <w:szCs w:val="24"/>
          <w:lang w:val="id-ID"/>
        </w:rPr>
        <w:t>nya serta tugas lain</w:t>
      </w:r>
      <w:r w:rsidR="00105FED">
        <w:rPr>
          <w:rFonts w:ascii="Times New Roman" w:hAnsi="Times New Roman" w:cs="Times New Roman"/>
          <w:sz w:val="24"/>
          <w:szCs w:val="24"/>
        </w:rPr>
        <w:t xml:space="preserve"> yang menjadi tangung</w:t>
      </w:r>
      <w:r>
        <w:rPr>
          <w:rFonts w:ascii="Times New Roman" w:hAnsi="Times New Roman" w:cs="Times New Roman"/>
          <w:sz w:val="24"/>
          <w:szCs w:val="24"/>
        </w:rPr>
        <w:t>jawab dan kewenangannya berdasarkan peraturan perundang-undangan yang berlaku. Dalam Tugas Pokok dan Fung</w:t>
      </w:r>
      <w:r>
        <w:rPr>
          <w:rFonts w:ascii="Times New Roman" w:hAnsi="Times New Roman" w:cs="Times New Roman"/>
          <w:sz w:val="24"/>
          <w:szCs w:val="24"/>
          <w:lang w:val="id-ID"/>
        </w:rPr>
        <w:t>s</w:t>
      </w:r>
      <w:r>
        <w:rPr>
          <w:rFonts w:ascii="Times New Roman" w:hAnsi="Times New Roman" w:cs="Times New Roman"/>
          <w:sz w:val="24"/>
          <w:szCs w:val="24"/>
        </w:rPr>
        <w:t>i (Tupoksi) Bab II pasal 2 ayat (1), menyatakan bahwa Dinas Pendidikan dipimpin oleh seorang kepala dinas yang mempunyai tugas pokok mengkoordinasikan penyusunan dan perencanaan, mengarahkan dan mengevaluasi kegiatan dinas serta merumuskan kebijaksanaan teknis penyelenggaraan urusan pemerintah di bidang pendidikan sesuai peraturan perundang-undangan yang berlaku</w:t>
      </w:r>
      <w:r>
        <w:rPr>
          <w:rFonts w:ascii="Times New Roman" w:hAnsi="Times New Roman" w:cs="Times New Roman"/>
          <w:sz w:val="24"/>
          <w:szCs w:val="24"/>
          <w:lang w:val="id-ID"/>
        </w:rPr>
        <w:t xml:space="preserve"> dan bertanggung jawab kepada Bupati melalui Sekretaris Daerah</w:t>
      </w:r>
      <w:r>
        <w:rPr>
          <w:rFonts w:ascii="Times New Roman" w:hAnsi="Times New Roman" w:cs="Times New Roman"/>
          <w:sz w:val="24"/>
          <w:szCs w:val="24"/>
        </w:rPr>
        <w:t>.</w:t>
      </w:r>
      <w:r w:rsidR="00105FED">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hal ini Dinas Pendidikan merupakan sentral bagi pendidikan karena </w:t>
      </w:r>
      <w:r w:rsidRPr="004C3085">
        <w:rPr>
          <w:rFonts w:ascii="Times New Roman" w:hAnsi="Times New Roman" w:cs="Times New Roman"/>
          <w:sz w:val="24"/>
          <w:szCs w:val="24"/>
        </w:rPr>
        <w:t>pendidikan merupakan salah satu aspek pembangunan dan sekaligus merupakan syarat mutlak untuk mewujudkan pembangunan Nasional.</w:t>
      </w:r>
      <w:r>
        <w:rPr>
          <w:rFonts w:ascii="Times New Roman" w:hAnsi="Times New Roman" w:cs="Times New Roman"/>
          <w:sz w:val="24"/>
          <w:szCs w:val="24"/>
          <w:lang w:val="id-ID"/>
        </w:rPr>
        <w:t xml:space="preserve"> </w:t>
      </w:r>
      <w:r w:rsidRPr="004C3085">
        <w:rPr>
          <w:rFonts w:ascii="Times New Roman" w:hAnsi="Times New Roman" w:cs="Times New Roman"/>
          <w:sz w:val="24"/>
          <w:szCs w:val="24"/>
        </w:rPr>
        <w:t xml:space="preserve">Oleh karena itu, pendidikan memiliki potensi strategis dalam segala segi pembangunan bangsa, khususnya upaya pembangunan sumber daya manusia. Pembangunan sumber daya manusia dilakukan dengan maksud </w:t>
      </w:r>
      <w:r w:rsidRPr="004C3085">
        <w:rPr>
          <w:rFonts w:ascii="Times New Roman" w:hAnsi="Times New Roman" w:cs="Times New Roman"/>
          <w:sz w:val="24"/>
          <w:szCs w:val="24"/>
        </w:rPr>
        <w:lastRenderedPageBreak/>
        <w:t>unt</w:t>
      </w:r>
      <w:r>
        <w:rPr>
          <w:rFonts w:ascii="Times New Roman" w:hAnsi="Times New Roman" w:cs="Times New Roman"/>
          <w:sz w:val="24"/>
          <w:szCs w:val="24"/>
        </w:rPr>
        <w:t>u</w:t>
      </w:r>
      <w:r w:rsidRPr="004C3085">
        <w:rPr>
          <w:rFonts w:ascii="Times New Roman" w:hAnsi="Times New Roman" w:cs="Times New Roman"/>
          <w:sz w:val="24"/>
          <w:szCs w:val="24"/>
        </w:rPr>
        <w:t>k mewujudkan manusia sebagaimana dirumuskan dalam UU Sistem Pendidikan Nasional No. 20 Tahun 2003 yaitu :</w:t>
      </w:r>
    </w:p>
    <w:p w:rsidR="007F5E7E" w:rsidRDefault="007F5E7E" w:rsidP="007F5E7E">
      <w:pPr>
        <w:tabs>
          <w:tab w:val="left" w:pos="7560"/>
        </w:tabs>
        <w:spacing w:after="0" w:line="240" w:lineRule="auto"/>
        <w:ind w:left="720" w:right="711"/>
        <w:jc w:val="both"/>
        <w:rPr>
          <w:rFonts w:ascii="Times New Roman" w:hAnsi="Times New Roman" w:cs="Times New Roman"/>
          <w:sz w:val="24"/>
          <w:szCs w:val="24"/>
        </w:rPr>
      </w:pPr>
      <w:r w:rsidRPr="004C3085">
        <w:rPr>
          <w:rFonts w:ascii="Times New Roman" w:hAnsi="Times New Roman" w:cs="Times New Roman"/>
          <w:sz w:val="24"/>
          <w:szCs w:val="24"/>
        </w:rPr>
        <w:t>Pendidikan Nasional bertjuan untuk mencerdaskan kehidupan bangsa dan mengembangkan manusia Indonesia seutuhnya, yaitu manusia yang be</w:t>
      </w:r>
      <w:r>
        <w:rPr>
          <w:rFonts w:ascii="Times New Roman" w:hAnsi="Times New Roman" w:cs="Times New Roman"/>
          <w:sz w:val="24"/>
          <w:szCs w:val="24"/>
        </w:rPr>
        <w:t>r</w:t>
      </w:r>
      <w:r w:rsidRPr="004C3085">
        <w:rPr>
          <w:rFonts w:ascii="Times New Roman" w:hAnsi="Times New Roman" w:cs="Times New Roman"/>
          <w:sz w:val="24"/>
          <w:szCs w:val="24"/>
        </w:rPr>
        <w:t>iman dan bertaqwa</w:t>
      </w:r>
      <w:r w:rsidR="00105FED">
        <w:rPr>
          <w:rFonts w:ascii="Times New Roman" w:hAnsi="Times New Roman" w:cs="Times New Roman"/>
          <w:sz w:val="24"/>
          <w:szCs w:val="24"/>
          <w:lang w:val="id-ID"/>
        </w:rPr>
        <w:t xml:space="preserve"> </w:t>
      </w:r>
      <w:r w:rsidRPr="004C3085">
        <w:rPr>
          <w:rFonts w:ascii="Times New Roman" w:hAnsi="Times New Roman" w:cs="Times New Roman"/>
          <w:sz w:val="24"/>
          <w:szCs w:val="24"/>
        </w:rPr>
        <w:t xml:space="preserve">kepada Tuhan Yang Maha Esa </w:t>
      </w:r>
      <w:r>
        <w:rPr>
          <w:rFonts w:ascii="Times New Roman" w:hAnsi="Times New Roman" w:cs="Times New Roman"/>
          <w:sz w:val="24"/>
          <w:szCs w:val="24"/>
        </w:rPr>
        <w:t>dan berbudi pekerti luhur,</w:t>
      </w:r>
      <w:r w:rsidRPr="004C3085">
        <w:rPr>
          <w:rFonts w:ascii="Times New Roman" w:hAnsi="Times New Roman" w:cs="Times New Roman"/>
          <w:sz w:val="24"/>
          <w:szCs w:val="24"/>
        </w:rPr>
        <w:t xml:space="preserve"> memiliki pengetahuan dan keterampila</w:t>
      </w:r>
      <w:r>
        <w:rPr>
          <w:rFonts w:ascii="Times New Roman" w:hAnsi="Times New Roman" w:cs="Times New Roman"/>
          <w:sz w:val="24"/>
          <w:szCs w:val="24"/>
        </w:rPr>
        <w:t>n, kesehatan jasmani dan rohani,</w:t>
      </w:r>
      <w:r w:rsidRPr="004C3085">
        <w:rPr>
          <w:rFonts w:ascii="Times New Roman" w:hAnsi="Times New Roman" w:cs="Times New Roman"/>
          <w:sz w:val="24"/>
          <w:szCs w:val="24"/>
        </w:rPr>
        <w:t xml:space="preserve"> kepribadian yang mantap dan mandiri s</w:t>
      </w:r>
      <w:r>
        <w:rPr>
          <w:rFonts w:ascii="Times New Roman" w:hAnsi="Times New Roman" w:cs="Times New Roman"/>
          <w:sz w:val="24"/>
          <w:szCs w:val="24"/>
        </w:rPr>
        <w:t>e</w:t>
      </w:r>
      <w:r w:rsidRPr="004C3085">
        <w:rPr>
          <w:rFonts w:ascii="Times New Roman" w:hAnsi="Times New Roman" w:cs="Times New Roman"/>
          <w:sz w:val="24"/>
          <w:szCs w:val="24"/>
        </w:rPr>
        <w:t xml:space="preserve">rta mempunyai tanggung jawab kemasyarakatan dan kebangsaan. </w:t>
      </w:r>
    </w:p>
    <w:p w:rsidR="007F5E7E" w:rsidRPr="00D25971" w:rsidRDefault="007F5E7E" w:rsidP="007F5E7E">
      <w:pPr>
        <w:tabs>
          <w:tab w:val="left" w:pos="7560"/>
        </w:tabs>
        <w:spacing w:after="0"/>
        <w:ind w:right="711"/>
        <w:jc w:val="both"/>
        <w:rPr>
          <w:rFonts w:ascii="Times New Roman" w:hAnsi="Times New Roman" w:cs="Times New Roman"/>
          <w:sz w:val="24"/>
          <w:szCs w:val="24"/>
          <w:lang w:val="id-ID"/>
        </w:rPr>
      </w:pPr>
    </w:p>
    <w:p w:rsidR="007F5E7E" w:rsidRPr="00443C3F" w:rsidRDefault="007F5E7E" w:rsidP="007F5E7E">
      <w:pPr>
        <w:tabs>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497AEC">
        <w:rPr>
          <w:rFonts w:ascii="Times New Roman" w:hAnsi="Times New Roman" w:cs="Times New Roman"/>
          <w:sz w:val="24"/>
          <w:szCs w:val="24"/>
        </w:rPr>
        <w:t xml:space="preserve">Untuk mencapai maksud tersebut tentunya diperlukan kerjasama dan keterlibatan semua pihak utamanya aparatur pemerintah sebagai pelaksana pemerintahan dan pembangunan di segala bidang. Untuk memperlancar pembangunan disegala bidang secara menyeluruh sangat diperlukan adanya pemerintahan yang kuat, stabil dan berwibawa serta </w:t>
      </w:r>
      <w:r>
        <w:rPr>
          <w:rFonts w:ascii="Times New Roman" w:hAnsi="Times New Roman" w:cs="Times New Roman"/>
          <w:sz w:val="24"/>
          <w:szCs w:val="24"/>
          <w:lang w:val="id-ID"/>
        </w:rPr>
        <w:t>perimbangan keuangan antara pemerintah Pusat dan Daerah guna memperhatikan Aparatur Negara Nomor 01/SKB/M.PAN/4/2003 dan Menteri Dalam Negeri Nomor 17 Tahun 2003 tentang petunjuk pelak</w:t>
      </w:r>
      <w:r w:rsidR="00443C3F">
        <w:rPr>
          <w:rFonts w:ascii="Times New Roman" w:hAnsi="Times New Roman" w:cs="Times New Roman"/>
          <w:sz w:val="24"/>
          <w:szCs w:val="24"/>
          <w:lang w:val="id-ID"/>
        </w:rPr>
        <w:t>sanaan peraturan pemerintahan.</w:t>
      </w:r>
    </w:p>
    <w:p w:rsidR="007F5E7E" w:rsidRDefault="007F5E7E" w:rsidP="007F5E7E">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04B5">
        <w:rPr>
          <w:rFonts w:ascii="Times New Roman" w:hAnsi="Times New Roman" w:cs="Times New Roman"/>
          <w:sz w:val="24"/>
          <w:szCs w:val="24"/>
        </w:rPr>
        <w:t xml:space="preserve">Dalam RUU Administrasi Pemerintah pada pasal 3 UU No.43 tahun 1999 tentang perubahan UU No. 8 tahun 1974 tentang </w:t>
      </w:r>
      <w:r>
        <w:rPr>
          <w:rFonts w:ascii="Times New Roman" w:hAnsi="Times New Roman" w:cs="Times New Roman"/>
          <w:sz w:val="24"/>
          <w:szCs w:val="24"/>
          <w:lang w:val="id-ID"/>
        </w:rPr>
        <w:t>Pedoman Organisasi Perangkat Daerah dan Peraturan Pemerintah Nomor 9 Tahun 2003 tentang wewenang pengangkatan, pemindahan dan pemberhentian Pegawai Negeri Sipil. P</w:t>
      </w:r>
      <w:r w:rsidRPr="005A04B5">
        <w:rPr>
          <w:rFonts w:ascii="Times New Roman" w:hAnsi="Times New Roman" w:cs="Times New Roman"/>
          <w:sz w:val="24"/>
          <w:szCs w:val="24"/>
        </w:rPr>
        <w:t xml:space="preserve">okok-pokok kepegawaian disebutkan bahwa pegawai negeri berkedudukan sebagai unsur aparatur </w:t>
      </w:r>
      <w:r>
        <w:rPr>
          <w:rFonts w:ascii="Times New Roman" w:hAnsi="Times New Roman" w:cs="Times New Roman"/>
          <w:sz w:val="24"/>
          <w:szCs w:val="24"/>
          <w:lang w:val="id-ID"/>
        </w:rPr>
        <w:t>n</w:t>
      </w:r>
      <w:r>
        <w:rPr>
          <w:rFonts w:ascii="Times New Roman" w:hAnsi="Times New Roman" w:cs="Times New Roman"/>
          <w:sz w:val="24"/>
          <w:szCs w:val="24"/>
        </w:rPr>
        <w:t>egara yang bertugas untuk mem</w:t>
      </w:r>
      <w:r w:rsidRPr="005A04B5">
        <w:rPr>
          <w:rFonts w:ascii="Times New Roman" w:hAnsi="Times New Roman" w:cs="Times New Roman"/>
          <w:sz w:val="24"/>
          <w:szCs w:val="24"/>
        </w:rPr>
        <w:t xml:space="preserve">berikan pelayanan kepada masyarakat secara profesional, jujur, adil dan merata dalam menyelenggarakan tugas </w:t>
      </w:r>
      <w:r>
        <w:rPr>
          <w:rFonts w:ascii="Times New Roman" w:hAnsi="Times New Roman" w:cs="Times New Roman"/>
          <w:sz w:val="24"/>
          <w:szCs w:val="24"/>
          <w:lang w:val="id-ID"/>
        </w:rPr>
        <w:t>n</w:t>
      </w:r>
      <w:r w:rsidRPr="005A04B5">
        <w:rPr>
          <w:rFonts w:ascii="Times New Roman" w:hAnsi="Times New Roman" w:cs="Times New Roman"/>
          <w:sz w:val="24"/>
          <w:szCs w:val="24"/>
        </w:rPr>
        <w:t xml:space="preserve">egara, pemerintah </w:t>
      </w:r>
      <w:r w:rsidRPr="005A04B5">
        <w:rPr>
          <w:rFonts w:ascii="Times New Roman" w:hAnsi="Times New Roman" w:cs="Times New Roman"/>
          <w:sz w:val="24"/>
          <w:szCs w:val="24"/>
        </w:rPr>
        <w:lastRenderedPageBreak/>
        <w:t>serta pembangunan. Rumusan yang ada pada undang-undang kepegawaian menunjukkan bahwa pegawai negeri adalah salah satu unsur dari aparatur negara.</w:t>
      </w:r>
    </w:p>
    <w:p w:rsidR="007F5E7E" w:rsidRDefault="007F5E7E" w:rsidP="007F5E7E">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04B5">
        <w:rPr>
          <w:rFonts w:ascii="Times New Roman" w:hAnsi="Times New Roman" w:cs="Times New Roman"/>
          <w:sz w:val="24"/>
          <w:szCs w:val="24"/>
        </w:rPr>
        <w:t>Pegawai negeri adalah warga Negara RI yang telah memenuhi syarat yang ditentukan, diangkat oleh pejabat yang berwenang dan diserahi tugas dalam suatu jabatan negeri, atau diserahi tugas Negara lainnya dan di</w:t>
      </w:r>
      <w:r w:rsidR="00105FED">
        <w:rPr>
          <w:rFonts w:ascii="Times New Roman" w:hAnsi="Times New Roman" w:cs="Times New Roman"/>
          <w:sz w:val="24"/>
          <w:szCs w:val="24"/>
          <w:lang w:val="id-ID"/>
        </w:rPr>
        <w:t xml:space="preserve"> </w:t>
      </w:r>
      <w:r w:rsidRPr="005A04B5">
        <w:rPr>
          <w:rFonts w:ascii="Times New Roman" w:hAnsi="Times New Roman" w:cs="Times New Roman"/>
          <w:sz w:val="24"/>
          <w:szCs w:val="24"/>
        </w:rPr>
        <w:t>gaji berdasarkan peraturan perundang-undangan yang berlaku (pasal 1 ayat 1 UU No.43 tahun 1999).</w:t>
      </w:r>
    </w:p>
    <w:p w:rsidR="007F5E7E" w:rsidRDefault="007F5E7E" w:rsidP="007F5E7E">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Pegawai negeri Sipil</w:t>
      </w:r>
      <w:r w:rsidRPr="005A04B5">
        <w:rPr>
          <w:rFonts w:ascii="Times New Roman" w:hAnsi="Times New Roman" w:cs="Times New Roman"/>
          <w:sz w:val="24"/>
          <w:szCs w:val="24"/>
        </w:rPr>
        <w:t xml:space="preserve"> adalah pegawai negeri yang penuh kesetiaan dan ketaatan kepada Pancasila, UUD 1945, Negara dan pemerintah serta yang bersatu padu, bermental baik, berwibawa, kuat, berdaya guna, bersih, berkualitas tinggi dan sadar akan tanggung jawabnya sebagai unsur utama aparatur Negara untuk kepentingan masyarakat.</w:t>
      </w:r>
    </w:p>
    <w:p w:rsidR="007F5E7E" w:rsidRDefault="007F5E7E" w:rsidP="007F5E7E">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1017B">
        <w:rPr>
          <w:rFonts w:ascii="Times New Roman" w:hAnsi="Times New Roman" w:cs="Times New Roman"/>
          <w:sz w:val="24"/>
          <w:szCs w:val="24"/>
        </w:rPr>
        <w:t>Seseorang akan bekerja secara berdayaguna dan berhasil guna apabila mengetahui dengan jelas posisinya dalam suatu organisasi kerja. Kejelasan itu sangat penting artinya bagi setiap pegawai karena memungkinkan mengetahui peranan dan sumbangan pekerjaan terhadap pencapaian tuju</w:t>
      </w:r>
      <w:r>
        <w:rPr>
          <w:rFonts w:ascii="Times New Roman" w:hAnsi="Times New Roman" w:cs="Times New Roman"/>
          <w:sz w:val="24"/>
          <w:szCs w:val="24"/>
        </w:rPr>
        <w:t>an kerja secara keseluruhannya.</w:t>
      </w:r>
      <w:r>
        <w:rPr>
          <w:rFonts w:ascii="Times New Roman" w:hAnsi="Times New Roman" w:cs="Times New Roman"/>
          <w:sz w:val="24"/>
          <w:szCs w:val="24"/>
          <w:lang w:val="id-ID"/>
        </w:rPr>
        <w:t xml:space="preserve"> </w:t>
      </w:r>
      <w:r w:rsidRPr="0021017B">
        <w:rPr>
          <w:rFonts w:ascii="Times New Roman" w:hAnsi="Times New Roman" w:cs="Times New Roman"/>
          <w:sz w:val="24"/>
          <w:szCs w:val="24"/>
        </w:rPr>
        <w:t xml:space="preserve">Nawawi </w:t>
      </w:r>
      <w:r>
        <w:rPr>
          <w:rFonts w:ascii="Times New Roman" w:hAnsi="Times New Roman" w:cs="Times New Roman"/>
          <w:sz w:val="24"/>
          <w:szCs w:val="24"/>
          <w:lang w:val="id-ID"/>
        </w:rPr>
        <w:t xml:space="preserve">Hadari </w:t>
      </w:r>
      <w:r w:rsidRPr="0021017B">
        <w:rPr>
          <w:rFonts w:ascii="Times New Roman" w:hAnsi="Times New Roman" w:cs="Times New Roman"/>
          <w:sz w:val="24"/>
          <w:szCs w:val="24"/>
        </w:rPr>
        <w:t xml:space="preserve">(1992:129) </w:t>
      </w:r>
      <w:r>
        <w:rPr>
          <w:rFonts w:ascii="Times New Roman" w:hAnsi="Times New Roman" w:cs="Times New Roman"/>
          <w:sz w:val="24"/>
          <w:szCs w:val="24"/>
        </w:rPr>
        <w:t>menyatakan</w:t>
      </w:r>
      <w:r w:rsidRPr="0021017B">
        <w:rPr>
          <w:rFonts w:ascii="Times New Roman" w:hAnsi="Times New Roman" w:cs="Times New Roman"/>
          <w:sz w:val="24"/>
          <w:szCs w:val="24"/>
        </w:rPr>
        <w:t xml:space="preserve">: “Pegawai harus ditempatkan dengan posisi dan peranannya yang lebih jelas di dalam organisasi kerja, baik </w:t>
      </w:r>
      <w:r>
        <w:rPr>
          <w:rFonts w:ascii="Times New Roman" w:hAnsi="Times New Roman" w:cs="Times New Roman"/>
          <w:sz w:val="24"/>
          <w:szCs w:val="24"/>
          <w:lang w:val="id-ID"/>
        </w:rPr>
        <w:t>PNS</w:t>
      </w:r>
      <w:r w:rsidRPr="0021017B">
        <w:rPr>
          <w:rFonts w:ascii="Times New Roman" w:hAnsi="Times New Roman" w:cs="Times New Roman"/>
          <w:sz w:val="24"/>
          <w:szCs w:val="24"/>
        </w:rPr>
        <w:t xml:space="preserve"> maupun </w:t>
      </w:r>
      <w:r>
        <w:rPr>
          <w:rFonts w:ascii="Times New Roman" w:hAnsi="Times New Roman" w:cs="Times New Roman"/>
          <w:sz w:val="24"/>
          <w:szCs w:val="24"/>
          <w:lang w:val="id-ID"/>
        </w:rPr>
        <w:t>calon PNS</w:t>
      </w:r>
      <w:r w:rsidRPr="0021017B">
        <w:rPr>
          <w:rFonts w:ascii="Times New Roman" w:hAnsi="Times New Roman" w:cs="Times New Roman"/>
          <w:sz w:val="24"/>
          <w:szCs w:val="24"/>
        </w:rPr>
        <w:t xml:space="preserve"> yang di</w:t>
      </w:r>
      <w:r>
        <w:rPr>
          <w:rFonts w:ascii="Times New Roman" w:hAnsi="Times New Roman" w:cs="Times New Roman"/>
          <w:sz w:val="24"/>
          <w:szCs w:val="24"/>
        </w:rPr>
        <w:t xml:space="preserve">peroleh sebagai hasil seleksi“. </w:t>
      </w:r>
      <w:r w:rsidRPr="0021017B">
        <w:rPr>
          <w:rFonts w:ascii="Times New Roman" w:hAnsi="Times New Roman" w:cs="Times New Roman"/>
          <w:sz w:val="24"/>
          <w:szCs w:val="24"/>
        </w:rPr>
        <w:t xml:space="preserve">Dalam penempatan pegawai masih perlu diperhatikan persyaratan kesesuaian antara </w:t>
      </w:r>
      <w:r>
        <w:rPr>
          <w:rFonts w:ascii="Times New Roman" w:hAnsi="Times New Roman" w:cs="Times New Roman"/>
          <w:sz w:val="24"/>
          <w:szCs w:val="24"/>
          <w:lang w:val="id-ID"/>
        </w:rPr>
        <w:t>pendidikan, prestasi, pengalaman,</w:t>
      </w:r>
      <w:r w:rsidRPr="0021017B">
        <w:rPr>
          <w:rFonts w:ascii="Times New Roman" w:hAnsi="Times New Roman" w:cs="Times New Roman"/>
          <w:sz w:val="24"/>
          <w:szCs w:val="24"/>
        </w:rPr>
        <w:t xml:space="preserve"> pengetahuan, ketrampilan dan keahlian pegawai dengan jenis dan tingkat pekerjaan/jabatan yang dipe</w:t>
      </w:r>
      <w:r>
        <w:rPr>
          <w:rFonts w:ascii="Times New Roman" w:hAnsi="Times New Roman" w:cs="Times New Roman"/>
          <w:sz w:val="24"/>
          <w:szCs w:val="24"/>
        </w:rPr>
        <w:t>rcayakan kepadanya.</w:t>
      </w:r>
      <w:r w:rsidR="00105FED">
        <w:rPr>
          <w:rFonts w:ascii="Times New Roman" w:hAnsi="Times New Roman" w:cs="Times New Roman"/>
          <w:sz w:val="24"/>
          <w:szCs w:val="24"/>
          <w:lang w:val="id-ID"/>
        </w:rPr>
        <w:t xml:space="preserve"> </w:t>
      </w:r>
      <w:r w:rsidRPr="0021017B">
        <w:rPr>
          <w:rFonts w:ascii="Times New Roman" w:hAnsi="Times New Roman" w:cs="Times New Roman"/>
          <w:sz w:val="24"/>
          <w:szCs w:val="24"/>
        </w:rPr>
        <w:t xml:space="preserve">Dengan kata lainpenempatan harus berpegang kepada prinsip </w:t>
      </w:r>
      <w:r w:rsidRPr="00C64F36">
        <w:rPr>
          <w:rFonts w:ascii="Times New Roman" w:hAnsi="Times New Roman" w:cs="Times New Roman"/>
          <w:i/>
          <w:sz w:val="24"/>
          <w:szCs w:val="24"/>
        </w:rPr>
        <w:t xml:space="preserve">“The right man on the right place and the right man on the </w:t>
      </w:r>
      <w:r w:rsidRPr="00C64F36">
        <w:rPr>
          <w:rFonts w:ascii="Times New Roman" w:hAnsi="Times New Roman" w:cs="Times New Roman"/>
          <w:i/>
          <w:sz w:val="24"/>
          <w:szCs w:val="24"/>
        </w:rPr>
        <w:lastRenderedPageBreak/>
        <w:t>right job”</w:t>
      </w:r>
      <w:r w:rsidRPr="0021017B">
        <w:rPr>
          <w:rFonts w:ascii="Times New Roman" w:hAnsi="Times New Roman" w:cs="Times New Roman"/>
          <w:sz w:val="24"/>
          <w:szCs w:val="24"/>
        </w:rPr>
        <w:t xml:space="preserve"> yang artinya penempatan orang-orang yang tepat pada tempat</w:t>
      </w:r>
      <w:r>
        <w:rPr>
          <w:rFonts w:ascii="Times New Roman" w:hAnsi="Times New Roman" w:cs="Times New Roman"/>
          <w:sz w:val="24"/>
          <w:szCs w:val="24"/>
          <w:lang w:val="id-ID"/>
        </w:rPr>
        <w:t xml:space="preserve"> yang diberikan</w:t>
      </w:r>
      <w:r w:rsidRPr="0021017B">
        <w:rPr>
          <w:rFonts w:ascii="Times New Roman" w:hAnsi="Times New Roman" w:cs="Times New Roman"/>
          <w:sz w:val="24"/>
          <w:szCs w:val="24"/>
        </w:rPr>
        <w:t xml:space="preserve"> dan untuk jabatan yang tepat. Dengan melakukan penempatan pegawai yang sesuai dengan prinsip tersebut di atas diharapkan akan meningkatkan kinerja pegawai sehingga tujuan organisasi dapat tercapai. Dengan kata lain apabila sesuatu urusan diserahkan kepada yang bukan ahlinya maka tunggulah saat-saat kehancuran organisasi terseb</w:t>
      </w:r>
      <w:r w:rsidR="00105FED">
        <w:rPr>
          <w:rFonts w:ascii="Times New Roman" w:hAnsi="Times New Roman" w:cs="Times New Roman"/>
          <w:sz w:val="24"/>
          <w:szCs w:val="24"/>
        </w:rPr>
        <w:t xml:space="preserve">ut, sehingga diharapkan setiap </w:t>
      </w:r>
      <w:r w:rsidR="00105FED">
        <w:rPr>
          <w:rFonts w:ascii="Times New Roman" w:hAnsi="Times New Roman" w:cs="Times New Roman"/>
          <w:sz w:val="24"/>
          <w:szCs w:val="24"/>
          <w:lang w:val="id-ID"/>
        </w:rPr>
        <w:t>p</w:t>
      </w:r>
      <w:r w:rsidR="00105FED">
        <w:rPr>
          <w:rFonts w:ascii="Times New Roman" w:hAnsi="Times New Roman" w:cs="Times New Roman"/>
          <w:sz w:val="24"/>
          <w:szCs w:val="24"/>
        </w:rPr>
        <w:t xml:space="preserve">engangkatan </w:t>
      </w:r>
      <w:r w:rsidR="00105FED">
        <w:rPr>
          <w:rFonts w:ascii="Times New Roman" w:hAnsi="Times New Roman" w:cs="Times New Roman"/>
          <w:sz w:val="24"/>
          <w:szCs w:val="24"/>
          <w:lang w:val="id-ID"/>
        </w:rPr>
        <w:t>p</w:t>
      </w:r>
      <w:r w:rsidRPr="0021017B">
        <w:rPr>
          <w:rFonts w:ascii="Times New Roman" w:hAnsi="Times New Roman" w:cs="Times New Roman"/>
          <w:sz w:val="24"/>
          <w:szCs w:val="24"/>
        </w:rPr>
        <w:t xml:space="preserve">egawai </w:t>
      </w:r>
      <w:r>
        <w:rPr>
          <w:rFonts w:ascii="Times New Roman" w:hAnsi="Times New Roman" w:cs="Times New Roman"/>
          <w:sz w:val="24"/>
          <w:szCs w:val="24"/>
        </w:rPr>
        <w:t>Negeri Sipil di suatu instansi</w:t>
      </w:r>
      <w:r w:rsidRPr="0021017B">
        <w:rPr>
          <w:rFonts w:ascii="Times New Roman" w:hAnsi="Times New Roman" w:cs="Times New Roman"/>
          <w:sz w:val="24"/>
          <w:szCs w:val="24"/>
        </w:rPr>
        <w:t xml:space="preserve"> untuk memegang suatu jabatan struktural harus mengikuti dan lulus pendidikan dan latihan kepemimpinan sesuai dengan kompetens</w:t>
      </w:r>
      <w:r w:rsidR="00105FED">
        <w:rPr>
          <w:rFonts w:ascii="Times New Roman" w:hAnsi="Times New Roman" w:cs="Times New Roman"/>
          <w:sz w:val="24"/>
          <w:szCs w:val="24"/>
        </w:rPr>
        <w:t>i yang ditetapkan untuk</w:t>
      </w:r>
      <w:r w:rsidR="00105FED">
        <w:rPr>
          <w:rFonts w:ascii="Times New Roman" w:hAnsi="Times New Roman" w:cs="Times New Roman"/>
          <w:sz w:val="24"/>
          <w:szCs w:val="24"/>
          <w:lang w:val="id-ID"/>
        </w:rPr>
        <w:t xml:space="preserve"> </w:t>
      </w:r>
      <w:r w:rsidRPr="0021017B">
        <w:rPr>
          <w:rFonts w:ascii="Times New Roman" w:hAnsi="Times New Roman" w:cs="Times New Roman"/>
          <w:sz w:val="24"/>
          <w:szCs w:val="24"/>
        </w:rPr>
        <w:t>jabatan tersebut.</w:t>
      </w:r>
    </w:p>
    <w:p w:rsidR="007F5E7E" w:rsidRDefault="007F5E7E" w:rsidP="007F5E7E">
      <w:pPr>
        <w:tabs>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Berdasarkan </w:t>
      </w:r>
      <w:r w:rsidR="003C3982">
        <w:rPr>
          <w:rFonts w:ascii="Times New Roman" w:hAnsi="Times New Roman" w:cs="Times New Roman"/>
          <w:sz w:val="24"/>
          <w:szCs w:val="24"/>
          <w:lang w:val="id-ID"/>
        </w:rPr>
        <w:t xml:space="preserve">observasi </w:t>
      </w:r>
      <w:r>
        <w:rPr>
          <w:rFonts w:ascii="Times New Roman" w:hAnsi="Times New Roman" w:cs="Times New Roman"/>
          <w:sz w:val="24"/>
          <w:szCs w:val="24"/>
        </w:rPr>
        <w:t xml:space="preserve">dilapangan khususnya di Kantor Dinas Pendidikan </w:t>
      </w:r>
      <w:r>
        <w:rPr>
          <w:rFonts w:ascii="Times New Roman" w:hAnsi="Times New Roman" w:cs="Times New Roman"/>
          <w:sz w:val="24"/>
          <w:szCs w:val="24"/>
          <w:lang w:val="id-ID"/>
        </w:rPr>
        <w:t>Sidenreng Rappang</w:t>
      </w:r>
      <w:r>
        <w:rPr>
          <w:rFonts w:ascii="Times New Roman" w:hAnsi="Times New Roman" w:cs="Times New Roman"/>
          <w:sz w:val="24"/>
          <w:szCs w:val="24"/>
        </w:rPr>
        <w:t xml:space="preserve"> bahwa </w:t>
      </w:r>
      <w:r>
        <w:rPr>
          <w:rFonts w:ascii="Times New Roman" w:hAnsi="Times New Roman" w:cs="Times New Roman"/>
          <w:sz w:val="24"/>
          <w:szCs w:val="24"/>
          <w:lang w:val="id-ID"/>
        </w:rPr>
        <w:t>peraturan daerah Kabupaten Sidenreng Rappang Nomor 3 tahun 2004 yaitu: “Tentang Kewenangan Kabupaten Sidenr</w:t>
      </w:r>
      <w:r w:rsidR="00105FED">
        <w:rPr>
          <w:rFonts w:ascii="Times New Roman" w:hAnsi="Times New Roman" w:cs="Times New Roman"/>
          <w:sz w:val="24"/>
          <w:szCs w:val="24"/>
          <w:lang w:val="id-ID"/>
        </w:rPr>
        <w:t xml:space="preserve">eng Rappang”. </w:t>
      </w:r>
      <w:r>
        <w:rPr>
          <w:rFonts w:ascii="Times New Roman" w:hAnsi="Times New Roman" w:cs="Times New Roman"/>
          <w:sz w:val="24"/>
          <w:szCs w:val="24"/>
          <w:lang w:val="id-ID"/>
        </w:rPr>
        <w:t>Dalam Peraturan Daerah dinyatakan bahwa :</w:t>
      </w:r>
    </w:p>
    <w:p w:rsidR="007F5E7E" w:rsidRDefault="007F5E7E" w:rsidP="002325E0">
      <w:pPr>
        <w:pStyle w:val="ListParagraph"/>
        <w:numPr>
          <w:ilvl w:val="0"/>
          <w:numId w:val="6"/>
        </w:numPr>
        <w:tabs>
          <w:tab w:val="left" w:pos="36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Daerah adalah Kabupaten Sidenreng Rappang;</w:t>
      </w:r>
    </w:p>
    <w:p w:rsidR="007F5E7E" w:rsidRDefault="007F5E7E" w:rsidP="002325E0">
      <w:pPr>
        <w:pStyle w:val="ListParagraph"/>
        <w:numPr>
          <w:ilvl w:val="0"/>
          <w:numId w:val="6"/>
        </w:numPr>
        <w:tabs>
          <w:tab w:val="left" w:pos="36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Pemerintah Daerah adalah Pemerintah Kabupaten Sidenreng Rappang;</w:t>
      </w:r>
    </w:p>
    <w:p w:rsidR="007F5E7E" w:rsidRDefault="007F5E7E" w:rsidP="002325E0">
      <w:pPr>
        <w:pStyle w:val="ListParagraph"/>
        <w:numPr>
          <w:ilvl w:val="0"/>
          <w:numId w:val="6"/>
        </w:numPr>
        <w:tabs>
          <w:tab w:val="left" w:pos="36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Bupati adalah Bupati Sidenreng Rappang;</w:t>
      </w:r>
    </w:p>
    <w:p w:rsidR="007F5E7E" w:rsidRDefault="007F5E7E" w:rsidP="002325E0">
      <w:pPr>
        <w:pStyle w:val="ListParagraph"/>
        <w:numPr>
          <w:ilvl w:val="0"/>
          <w:numId w:val="6"/>
        </w:numPr>
        <w:tabs>
          <w:tab w:val="left" w:pos="36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Perangkat Daerah Kabupaten adalah unsur pembantu kepala daerah dalam penyelenggaraan pemerintahan Daerah yang terdiri dari Sekretaris Daerah, Sekretaris DPRD, Dinas Daerah, Lembaga Teknis Daerah, Kecamatan dan Kelurahan;</w:t>
      </w:r>
    </w:p>
    <w:p w:rsidR="007F5E7E" w:rsidRDefault="007F5E7E" w:rsidP="002325E0">
      <w:pPr>
        <w:pStyle w:val="ListParagraph"/>
        <w:numPr>
          <w:ilvl w:val="0"/>
          <w:numId w:val="6"/>
        </w:numPr>
        <w:tabs>
          <w:tab w:val="left" w:pos="36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Sekretaris Daerah adalah Sekretaris Daerah Kabupaten Sidenreng Rappang;</w:t>
      </w:r>
    </w:p>
    <w:p w:rsidR="007F5E7E" w:rsidRDefault="007F5E7E" w:rsidP="002325E0">
      <w:pPr>
        <w:pStyle w:val="ListParagraph"/>
        <w:numPr>
          <w:ilvl w:val="0"/>
          <w:numId w:val="6"/>
        </w:numPr>
        <w:tabs>
          <w:tab w:val="left" w:pos="36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Daerah adalah Dinas Daerah Kabupaten Sidenreng Rappang;</w:t>
      </w:r>
    </w:p>
    <w:p w:rsidR="007F5E7E" w:rsidRDefault="007F5E7E" w:rsidP="002325E0">
      <w:pPr>
        <w:pStyle w:val="ListParagraph"/>
        <w:numPr>
          <w:ilvl w:val="0"/>
          <w:numId w:val="6"/>
        </w:numPr>
        <w:tabs>
          <w:tab w:val="left" w:pos="36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Daerah adalah unsur pelaksana otonomi Daerah;</w:t>
      </w:r>
    </w:p>
    <w:p w:rsidR="007F5E7E" w:rsidRDefault="007F5E7E" w:rsidP="002325E0">
      <w:pPr>
        <w:pStyle w:val="ListParagraph"/>
        <w:numPr>
          <w:ilvl w:val="0"/>
          <w:numId w:val="6"/>
        </w:numPr>
        <w:tabs>
          <w:tab w:val="left" w:pos="36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Unit Pelaksanaan Teknis Dinas selanjutnya disingkat UPTD adalah Unit Pelaksanaan Teknis Dinas Daerah;</w:t>
      </w:r>
    </w:p>
    <w:p w:rsidR="007F5E7E" w:rsidRPr="00D92E4B" w:rsidRDefault="007F5E7E" w:rsidP="007F5E7E">
      <w:pPr>
        <w:pStyle w:val="ListParagraph"/>
        <w:tabs>
          <w:tab w:val="left" w:pos="360"/>
        </w:tabs>
        <w:spacing w:after="0" w:line="240" w:lineRule="auto"/>
        <w:ind w:left="705"/>
        <w:jc w:val="both"/>
        <w:rPr>
          <w:rFonts w:ascii="Times New Roman" w:hAnsi="Times New Roman" w:cs="Times New Roman"/>
          <w:sz w:val="24"/>
          <w:szCs w:val="24"/>
          <w:lang w:val="id-ID"/>
        </w:rPr>
      </w:pPr>
    </w:p>
    <w:p w:rsidR="007F5E7E" w:rsidRDefault="007F5E7E" w:rsidP="007F5E7E">
      <w:pPr>
        <w:tabs>
          <w:tab w:val="left" w:pos="360"/>
        </w:tabs>
        <w:spacing w:after="0" w:line="480" w:lineRule="auto"/>
        <w:jc w:val="both"/>
        <w:rPr>
          <w:rFonts w:ascii="Times New Roman" w:hAnsi="Times New Roman" w:cs="Times New Roman"/>
          <w:sz w:val="24"/>
          <w:szCs w:val="24"/>
          <w:lang w:val="id-ID"/>
        </w:rPr>
      </w:pPr>
    </w:p>
    <w:p w:rsidR="007F5E7E" w:rsidRPr="00105FED" w:rsidRDefault="007F5E7E" w:rsidP="007F5E7E">
      <w:pPr>
        <w:tabs>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Dinas Pendidikan juga mempunyai tugas melaksanakan urusan di bidang pendidikan dan tugas lain yang diberikan oleh Bupati sekaligus Perumus kebijakan teknis di bidang pendidikan, Pemberian dukungan atas penyelenggaraan pemerintah daerah di bidang pendidikan, Pembinaan dan pelaksanaan tugas di bidang pendidikan dan Pelaksanaan tugas lain yang diberikan oleh Bupati sesuai dengan tugas dan fungsinya. T</w:t>
      </w:r>
      <w:r>
        <w:rPr>
          <w:rFonts w:ascii="Times New Roman" w:hAnsi="Times New Roman" w:cs="Times New Roman"/>
          <w:sz w:val="24"/>
          <w:szCs w:val="24"/>
        </w:rPr>
        <w:t>erlihat</w:t>
      </w:r>
      <w:r w:rsidR="00105FED">
        <w:rPr>
          <w:rFonts w:ascii="Times New Roman" w:hAnsi="Times New Roman" w:cs="Times New Roman"/>
          <w:sz w:val="24"/>
          <w:szCs w:val="24"/>
          <w:lang w:val="id-ID"/>
        </w:rPr>
        <w:t xml:space="preserve"> </w:t>
      </w:r>
      <w:r>
        <w:rPr>
          <w:rFonts w:ascii="Times New Roman" w:hAnsi="Times New Roman" w:cs="Times New Roman"/>
          <w:sz w:val="24"/>
          <w:szCs w:val="24"/>
        </w:rPr>
        <w:t>tupoksi dari masing-masing bidang, namun pegawai yang ditempatkan pada bidang-bidang tersebut masih sering menemui kendala dalam menyelesaikan tugasnya</w:t>
      </w:r>
      <w:r w:rsidR="00105FED">
        <w:rPr>
          <w:rFonts w:ascii="Times New Roman" w:hAnsi="Times New Roman" w:cs="Times New Roman"/>
          <w:sz w:val="24"/>
          <w:szCs w:val="24"/>
          <w:lang w:val="id-ID"/>
        </w:rPr>
        <w:t xml:space="preserve"> </w:t>
      </w:r>
      <w:r>
        <w:rPr>
          <w:rFonts w:ascii="Times New Roman" w:hAnsi="Times New Roman" w:cs="Times New Roman"/>
          <w:sz w:val="24"/>
          <w:szCs w:val="24"/>
        </w:rPr>
        <w:t>karena p</w:t>
      </w:r>
      <w:r>
        <w:rPr>
          <w:rFonts w:ascii="Times New Roman" w:hAnsi="Times New Roman" w:cs="Times New Roman"/>
          <w:sz w:val="24"/>
          <w:szCs w:val="24"/>
          <w:lang w:val="id-ID"/>
        </w:rPr>
        <w:t>e</w:t>
      </w:r>
      <w:r>
        <w:rPr>
          <w:rFonts w:ascii="Times New Roman" w:hAnsi="Times New Roman" w:cs="Times New Roman"/>
          <w:sz w:val="24"/>
          <w:szCs w:val="24"/>
        </w:rPr>
        <w:t>nempatan pegawai dalam suatu bidang kurang memperhatikan pendidikan, prestasi kerja, dan pengalaman pegawai sehingga dalam melaksanakan tugasnya pegawai cenderung mengalami hambatan.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Fenomena lain yang nampak di Kantor Dinas Pendidikan </w:t>
      </w:r>
      <w:r>
        <w:rPr>
          <w:rFonts w:ascii="Times New Roman" w:hAnsi="Times New Roman" w:cs="Times New Roman"/>
          <w:sz w:val="24"/>
          <w:szCs w:val="24"/>
          <w:lang w:val="id-ID"/>
        </w:rPr>
        <w:t>Sidenreng Rappang</w:t>
      </w:r>
      <w:r>
        <w:rPr>
          <w:rFonts w:ascii="Times New Roman" w:hAnsi="Times New Roman" w:cs="Times New Roman"/>
          <w:sz w:val="24"/>
          <w:szCs w:val="24"/>
        </w:rPr>
        <w:t xml:space="preserve"> bahwa minimnya pegawai yang berlatar belakang pendidikan (S1), serta kurangnya kemauan pegawai dalam mengikuti pelatihan dalam upaya mengembangkan </w:t>
      </w:r>
      <w:r>
        <w:rPr>
          <w:rFonts w:ascii="Times New Roman" w:hAnsi="Times New Roman" w:cs="Times New Roman"/>
          <w:sz w:val="24"/>
          <w:szCs w:val="24"/>
          <w:lang w:val="id-ID"/>
        </w:rPr>
        <w:t>dirinya</w:t>
      </w:r>
      <w:r w:rsidR="00105FED">
        <w:rPr>
          <w:rFonts w:ascii="Times New Roman" w:hAnsi="Times New Roman" w:cs="Times New Roman"/>
          <w:sz w:val="24"/>
          <w:szCs w:val="24"/>
          <w:lang w:val="id-ID"/>
        </w:rPr>
        <w:t xml:space="preserve">. </w:t>
      </w:r>
      <w:r>
        <w:rPr>
          <w:rFonts w:ascii="Times New Roman" w:hAnsi="Times New Roman" w:cs="Times New Roman"/>
          <w:sz w:val="24"/>
          <w:szCs w:val="24"/>
        </w:rPr>
        <w:t>Berdasarkan</w:t>
      </w:r>
      <w:r w:rsidRPr="00B15970">
        <w:rPr>
          <w:rFonts w:ascii="Times New Roman" w:hAnsi="Times New Roman" w:cs="Times New Roman"/>
          <w:sz w:val="24"/>
          <w:szCs w:val="24"/>
        </w:rPr>
        <w:t xml:space="preserve"> fenomena </w:t>
      </w:r>
      <w:r>
        <w:rPr>
          <w:rFonts w:ascii="Times New Roman" w:hAnsi="Times New Roman" w:cs="Times New Roman"/>
          <w:sz w:val="24"/>
          <w:szCs w:val="24"/>
        </w:rPr>
        <w:t xml:space="preserve">tersebut maka penelitian ini akan mengkaji tentang bagaimana </w:t>
      </w:r>
      <w:r w:rsidR="00443C3F">
        <w:rPr>
          <w:rFonts w:ascii="Times New Roman" w:hAnsi="Times New Roman" w:cs="Times New Roman"/>
          <w:sz w:val="24"/>
          <w:szCs w:val="24"/>
          <w:lang w:val="id-ID"/>
        </w:rPr>
        <w:t xml:space="preserve">Sistem </w:t>
      </w:r>
      <w:r>
        <w:rPr>
          <w:rFonts w:ascii="Times New Roman" w:hAnsi="Times New Roman" w:cs="Times New Roman"/>
          <w:sz w:val="24"/>
          <w:szCs w:val="24"/>
        </w:rPr>
        <w:t>pen</w:t>
      </w:r>
      <w:r w:rsidR="00443C3F">
        <w:rPr>
          <w:rFonts w:ascii="Times New Roman" w:hAnsi="Times New Roman" w:cs="Times New Roman"/>
          <w:sz w:val="24"/>
          <w:szCs w:val="24"/>
        </w:rPr>
        <w:t>empatan pegawai di</w:t>
      </w:r>
      <w:r>
        <w:rPr>
          <w:rFonts w:ascii="Times New Roman" w:hAnsi="Times New Roman" w:cs="Times New Roman"/>
          <w:sz w:val="24"/>
          <w:szCs w:val="24"/>
        </w:rPr>
        <w:t xml:space="preserve">Kantor Dinas Pendidikan Kota </w:t>
      </w:r>
      <w:r>
        <w:rPr>
          <w:rFonts w:ascii="Times New Roman" w:hAnsi="Times New Roman" w:cs="Times New Roman"/>
          <w:sz w:val="24"/>
          <w:szCs w:val="24"/>
          <w:lang w:val="id-ID"/>
        </w:rPr>
        <w:t>Sidrap</w:t>
      </w:r>
      <w:r>
        <w:rPr>
          <w:rFonts w:ascii="Times New Roman" w:hAnsi="Times New Roman" w:cs="Times New Roman"/>
          <w:sz w:val="24"/>
          <w:szCs w:val="24"/>
        </w:rPr>
        <w:t>.</w:t>
      </w:r>
    </w:p>
    <w:p w:rsidR="007F5E7E" w:rsidRDefault="007F5E7E" w:rsidP="007F5E7E">
      <w:pPr>
        <w:tabs>
          <w:tab w:val="left" w:pos="360"/>
        </w:tabs>
        <w:spacing w:after="0" w:line="480" w:lineRule="auto"/>
        <w:jc w:val="both"/>
        <w:rPr>
          <w:rFonts w:ascii="Times New Roman" w:eastAsia="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BC4C74">
        <w:rPr>
          <w:rFonts w:ascii="Times New Roman" w:eastAsia="Times New Roman" w:hAnsi="Times New Roman" w:cs="Times New Roman"/>
          <w:sz w:val="24"/>
          <w:szCs w:val="24"/>
        </w:rPr>
        <w:t>Dengan memperhatikan masalah yang ada maka penulis tertarik untuk mengadakan penelitian dengan jud</w:t>
      </w:r>
      <w:r>
        <w:rPr>
          <w:rFonts w:ascii="Times New Roman" w:hAnsi="Times New Roman" w:cs="Times New Roman"/>
          <w:sz w:val="24"/>
          <w:szCs w:val="24"/>
        </w:rPr>
        <w:t>ul “</w:t>
      </w:r>
      <w:r>
        <w:rPr>
          <w:rFonts w:ascii="Times New Roman" w:hAnsi="Times New Roman" w:cs="Times New Roman"/>
          <w:sz w:val="24"/>
          <w:szCs w:val="24"/>
          <w:lang w:val="id-ID"/>
        </w:rPr>
        <w:t>Sistem</w:t>
      </w:r>
      <w:r>
        <w:rPr>
          <w:rFonts w:ascii="Times New Roman" w:hAnsi="Times New Roman" w:cs="Times New Roman"/>
          <w:sz w:val="24"/>
          <w:szCs w:val="24"/>
        </w:rPr>
        <w:t xml:space="preserve"> Penempatan </w:t>
      </w:r>
      <w:r w:rsidRPr="00BC4C74">
        <w:rPr>
          <w:rFonts w:ascii="Times New Roman" w:eastAsia="Times New Roman" w:hAnsi="Times New Roman" w:cs="Times New Roman"/>
          <w:sz w:val="24"/>
          <w:szCs w:val="24"/>
        </w:rPr>
        <w:t xml:space="preserve">Pegawai </w:t>
      </w:r>
      <w:r>
        <w:rPr>
          <w:rFonts w:ascii="Times New Roman" w:eastAsia="Times New Roman" w:hAnsi="Times New Roman" w:cs="Times New Roman"/>
          <w:sz w:val="24"/>
          <w:szCs w:val="24"/>
        </w:rPr>
        <w:t xml:space="preserve">Dalam Jabatan Struktural </w:t>
      </w:r>
      <w:r w:rsidRPr="00BC4C74">
        <w:rPr>
          <w:rFonts w:ascii="Times New Roman" w:eastAsia="Times New Roman" w:hAnsi="Times New Roman" w:cs="Times New Roman"/>
          <w:sz w:val="24"/>
          <w:szCs w:val="24"/>
        </w:rPr>
        <w:t>di Kantor Dinas Pendidikan</w:t>
      </w:r>
      <w:r>
        <w:rPr>
          <w:rFonts w:ascii="Times New Roman" w:eastAsia="Times New Roman" w:hAnsi="Times New Roman" w:cs="Times New Roman"/>
          <w:sz w:val="24"/>
          <w:szCs w:val="24"/>
        </w:rPr>
        <w:t xml:space="preserve"> Kabupaten</w:t>
      </w:r>
      <w:r>
        <w:rPr>
          <w:rFonts w:ascii="Times New Roman" w:eastAsia="Times New Roman" w:hAnsi="Times New Roman" w:cs="Times New Roman"/>
          <w:sz w:val="24"/>
          <w:szCs w:val="24"/>
          <w:lang w:val="id-ID"/>
        </w:rPr>
        <w:t xml:space="preserve"> “Sidenreng Rappang” Sulawesi Selatan”</w:t>
      </w:r>
    </w:p>
    <w:p w:rsidR="003C3982" w:rsidRDefault="003C3982" w:rsidP="007F5E7E">
      <w:pPr>
        <w:tabs>
          <w:tab w:val="left" w:pos="360"/>
        </w:tabs>
        <w:spacing w:after="0" w:line="480" w:lineRule="auto"/>
        <w:jc w:val="both"/>
        <w:rPr>
          <w:rFonts w:ascii="Times New Roman" w:eastAsia="Times New Roman" w:hAnsi="Times New Roman" w:cs="Times New Roman"/>
          <w:sz w:val="24"/>
          <w:szCs w:val="24"/>
          <w:lang w:val="id-ID"/>
        </w:rPr>
      </w:pPr>
    </w:p>
    <w:p w:rsidR="003C3982" w:rsidRDefault="003C3982" w:rsidP="007F5E7E">
      <w:pPr>
        <w:tabs>
          <w:tab w:val="left" w:pos="360"/>
        </w:tabs>
        <w:spacing w:after="0" w:line="480" w:lineRule="auto"/>
        <w:jc w:val="both"/>
        <w:rPr>
          <w:rFonts w:ascii="Times New Roman" w:eastAsia="Times New Roman" w:hAnsi="Times New Roman" w:cs="Times New Roman"/>
          <w:sz w:val="24"/>
          <w:szCs w:val="24"/>
          <w:lang w:val="id-ID"/>
        </w:rPr>
      </w:pPr>
    </w:p>
    <w:p w:rsidR="003C3982" w:rsidRPr="00692BE0" w:rsidRDefault="003C3982" w:rsidP="007F5E7E">
      <w:pPr>
        <w:tabs>
          <w:tab w:val="left" w:pos="360"/>
        </w:tabs>
        <w:spacing w:after="0" w:line="480" w:lineRule="auto"/>
        <w:jc w:val="both"/>
        <w:rPr>
          <w:rFonts w:ascii="Times New Roman" w:eastAsia="Times New Roman" w:hAnsi="Times New Roman" w:cs="Times New Roman"/>
          <w:sz w:val="24"/>
          <w:szCs w:val="24"/>
          <w:lang w:val="id-ID"/>
        </w:rPr>
      </w:pPr>
    </w:p>
    <w:p w:rsidR="007F5E7E" w:rsidRPr="005120D8" w:rsidRDefault="007F5E7E" w:rsidP="007F5E7E">
      <w:pPr>
        <w:pStyle w:val="ListParagraph"/>
        <w:numPr>
          <w:ilvl w:val="0"/>
          <w:numId w:val="1"/>
        </w:numPr>
        <w:tabs>
          <w:tab w:val="left" w:pos="36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lastRenderedPageBreak/>
        <w:t>Fokus Penelitian</w:t>
      </w:r>
    </w:p>
    <w:p w:rsidR="007F5E7E" w:rsidRDefault="007F5E7E" w:rsidP="007F5E7E">
      <w:pPr>
        <w:tabs>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CA5915">
        <w:rPr>
          <w:rFonts w:ascii="Times New Roman" w:eastAsia="Times New Roman" w:hAnsi="Times New Roman" w:cs="Times New Roman"/>
          <w:sz w:val="24"/>
          <w:szCs w:val="24"/>
        </w:rPr>
        <w:t>Berdasarkan latar bela</w:t>
      </w:r>
      <w:r>
        <w:rPr>
          <w:rFonts w:ascii="Times New Roman" w:eastAsia="Times New Roman" w:hAnsi="Times New Roman" w:cs="Times New Roman"/>
          <w:sz w:val="24"/>
          <w:szCs w:val="24"/>
        </w:rPr>
        <w:t>kang yang telah diuraikan</w:t>
      </w:r>
      <w:r w:rsidRPr="00CA5915">
        <w:rPr>
          <w:rFonts w:ascii="Times New Roman" w:eastAsia="Times New Roman" w:hAnsi="Times New Roman" w:cs="Times New Roman"/>
          <w:sz w:val="24"/>
          <w:szCs w:val="24"/>
        </w:rPr>
        <w:t xml:space="preserve">, maka </w:t>
      </w:r>
      <w:r>
        <w:rPr>
          <w:rFonts w:ascii="Times New Roman" w:hAnsi="Times New Roman" w:cs="Times New Roman"/>
          <w:sz w:val="24"/>
          <w:szCs w:val="24"/>
        </w:rPr>
        <w:t>permasalahan yang akan diteliti adalah</w:t>
      </w:r>
      <w:r>
        <w:rPr>
          <w:rFonts w:ascii="Times New Roman" w:hAnsi="Times New Roman" w:cs="Times New Roman"/>
          <w:sz w:val="24"/>
          <w:szCs w:val="24"/>
          <w:lang w:val="id-ID"/>
        </w:rPr>
        <w:t>:</w:t>
      </w:r>
    </w:p>
    <w:p w:rsidR="007F5E7E" w:rsidRDefault="004A7BB9" w:rsidP="002325E0">
      <w:pPr>
        <w:pStyle w:val="ListParagraph"/>
        <w:numPr>
          <w:ilvl w:val="0"/>
          <w:numId w:val="7"/>
        </w:numPr>
        <w:tabs>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kerakteristik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pegawai </w:t>
      </w:r>
      <w:r>
        <w:rPr>
          <w:rFonts w:ascii="Times New Roman" w:hAnsi="Times New Roman" w:cs="Times New Roman"/>
          <w:sz w:val="24"/>
          <w:szCs w:val="24"/>
        </w:rPr>
        <w:t>di Kantor Dinas Pendidikan  Sidenreng Rappang</w:t>
      </w:r>
      <w:r w:rsidR="007F5E7E" w:rsidRPr="00425EA8">
        <w:rPr>
          <w:rFonts w:ascii="Times New Roman" w:hAnsi="Times New Roman" w:cs="Times New Roman"/>
          <w:sz w:val="24"/>
          <w:szCs w:val="24"/>
        </w:rPr>
        <w:t>?</w:t>
      </w:r>
    </w:p>
    <w:p w:rsidR="00105FED" w:rsidRPr="003C3982" w:rsidRDefault="004A7BB9" w:rsidP="002325E0">
      <w:pPr>
        <w:pStyle w:val="ListParagraph"/>
        <w:numPr>
          <w:ilvl w:val="0"/>
          <w:numId w:val="7"/>
        </w:numPr>
        <w:tabs>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425EA8">
        <w:rPr>
          <w:rFonts w:ascii="Times New Roman" w:hAnsi="Times New Roman" w:cs="Times New Roman"/>
          <w:sz w:val="24"/>
          <w:szCs w:val="24"/>
        </w:rPr>
        <w:t>agaimana</w:t>
      </w:r>
      <w:r>
        <w:rPr>
          <w:rFonts w:ascii="Times New Roman" w:hAnsi="Times New Roman" w:cs="Times New Roman"/>
          <w:sz w:val="24"/>
          <w:szCs w:val="24"/>
        </w:rPr>
        <w:t xml:space="preserve"> sistem </w:t>
      </w:r>
      <w:r w:rsidRPr="00425EA8">
        <w:rPr>
          <w:rFonts w:ascii="Times New Roman" w:hAnsi="Times New Roman" w:cs="Times New Roman"/>
          <w:sz w:val="24"/>
          <w:szCs w:val="24"/>
        </w:rPr>
        <w:t xml:space="preserve">penempatan pegawai dalam jabatan </w:t>
      </w:r>
      <w:r>
        <w:rPr>
          <w:rFonts w:ascii="Times New Roman" w:hAnsi="Times New Roman" w:cs="Times New Roman"/>
          <w:sz w:val="24"/>
          <w:szCs w:val="24"/>
        </w:rPr>
        <w:t>stru</w:t>
      </w:r>
      <w:r>
        <w:rPr>
          <w:rFonts w:ascii="Times New Roman" w:hAnsi="Times New Roman" w:cs="Times New Roman"/>
          <w:sz w:val="24"/>
          <w:szCs w:val="24"/>
          <w:lang w:val="id-ID"/>
        </w:rPr>
        <w:t>k</w:t>
      </w:r>
      <w:r>
        <w:rPr>
          <w:rFonts w:ascii="Times New Roman" w:hAnsi="Times New Roman" w:cs="Times New Roman"/>
          <w:sz w:val="24"/>
          <w:szCs w:val="24"/>
        </w:rPr>
        <w:t>tural</w:t>
      </w:r>
      <w:r>
        <w:rPr>
          <w:rFonts w:ascii="Times New Roman" w:hAnsi="Times New Roman" w:cs="Times New Roman"/>
          <w:sz w:val="24"/>
          <w:szCs w:val="24"/>
          <w:lang w:val="id-ID"/>
        </w:rPr>
        <w:t xml:space="preserve"> </w:t>
      </w:r>
      <w:r w:rsidRPr="00425EA8">
        <w:rPr>
          <w:rFonts w:ascii="Times New Roman" w:hAnsi="Times New Roman" w:cs="Times New Roman"/>
          <w:sz w:val="24"/>
          <w:szCs w:val="24"/>
        </w:rPr>
        <w:t xml:space="preserve">di Kantor Dinas Pendidikan </w:t>
      </w:r>
      <w:r w:rsidRPr="00425EA8">
        <w:rPr>
          <w:rFonts w:ascii="Times New Roman" w:hAnsi="Times New Roman" w:cs="Times New Roman"/>
          <w:sz w:val="24"/>
          <w:szCs w:val="24"/>
          <w:lang w:val="id-ID"/>
        </w:rPr>
        <w:t xml:space="preserve"> Sidenreng  Rappang</w:t>
      </w:r>
      <w:r w:rsidRPr="00425EA8">
        <w:rPr>
          <w:rFonts w:ascii="Times New Roman" w:hAnsi="Times New Roman" w:cs="Times New Roman"/>
          <w:sz w:val="24"/>
          <w:szCs w:val="24"/>
        </w:rPr>
        <w:t>?</w:t>
      </w:r>
    </w:p>
    <w:p w:rsidR="007F5E7E" w:rsidRPr="003C3982" w:rsidRDefault="007F5E7E" w:rsidP="007F5E7E">
      <w:pPr>
        <w:pStyle w:val="ListParagraph"/>
        <w:numPr>
          <w:ilvl w:val="0"/>
          <w:numId w:val="1"/>
        </w:numPr>
        <w:tabs>
          <w:tab w:val="left" w:pos="360"/>
        </w:tabs>
        <w:spacing w:after="0" w:line="480" w:lineRule="auto"/>
        <w:ind w:left="0"/>
        <w:jc w:val="both"/>
        <w:rPr>
          <w:rFonts w:ascii="Times New Roman" w:hAnsi="Times New Roman" w:cs="Times New Roman"/>
          <w:b/>
          <w:sz w:val="24"/>
          <w:szCs w:val="24"/>
        </w:rPr>
      </w:pPr>
      <w:r w:rsidRPr="005120D8">
        <w:rPr>
          <w:rFonts w:ascii="Times New Roman" w:hAnsi="Times New Roman" w:cs="Times New Roman"/>
          <w:b/>
          <w:sz w:val="24"/>
          <w:szCs w:val="24"/>
        </w:rPr>
        <w:t>Tujuan Penelitian</w:t>
      </w:r>
    </w:p>
    <w:p w:rsidR="00892B53" w:rsidRPr="00892B53" w:rsidRDefault="003C3982" w:rsidP="002325E0">
      <w:pPr>
        <w:pStyle w:val="ListParagraph"/>
        <w:numPr>
          <w:ilvl w:val="0"/>
          <w:numId w:val="8"/>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Mengetahui bagaimana kerakteristik pegawai dikantor </w:t>
      </w:r>
      <w:r w:rsidR="00892B53">
        <w:rPr>
          <w:rFonts w:ascii="Times New Roman" w:hAnsi="Times New Roman" w:cs="Times New Roman"/>
          <w:sz w:val="24"/>
          <w:szCs w:val="24"/>
          <w:lang w:val="id-ID"/>
        </w:rPr>
        <w:t>D</w:t>
      </w:r>
      <w:r>
        <w:rPr>
          <w:rFonts w:ascii="Times New Roman" w:hAnsi="Times New Roman" w:cs="Times New Roman"/>
          <w:sz w:val="24"/>
          <w:szCs w:val="24"/>
          <w:lang w:val="id-ID"/>
        </w:rPr>
        <w:t>inas</w:t>
      </w:r>
      <w:r w:rsidR="00892B53">
        <w:rPr>
          <w:rFonts w:ascii="Times New Roman" w:hAnsi="Times New Roman" w:cs="Times New Roman"/>
          <w:sz w:val="24"/>
          <w:szCs w:val="24"/>
          <w:lang w:val="id-ID"/>
        </w:rPr>
        <w:t xml:space="preserve"> Pendidikan Sidenreng Rappang.</w:t>
      </w:r>
    </w:p>
    <w:p w:rsidR="003C3982" w:rsidRPr="00892B53" w:rsidRDefault="00892B53" w:rsidP="002325E0">
      <w:pPr>
        <w:pStyle w:val="ListParagraph"/>
        <w:numPr>
          <w:ilvl w:val="0"/>
          <w:numId w:val="8"/>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Mengetahui bagaimana sistem penempatan </w:t>
      </w:r>
      <w:r w:rsidR="003C3982">
        <w:rPr>
          <w:rFonts w:ascii="Times New Roman" w:hAnsi="Times New Roman" w:cs="Times New Roman"/>
          <w:sz w:val="24"/>
          <w:szCs w:val="24"/>
          <w:lang w:val="id-ID"/>
        </w:rPr>
        <w:t xml:space="preserve"> </w:t>
      </w:r>
      <w:r>
        <w:rPr>
          <w:rFonts w:ascii="Times New Roman" w:hAnsi="Times New Roman" w:cs="Times New Roman"/>
          <w:sz w:val="24"/>
          <w:szCs w:val="24"/>
          <w:lang w:val="id-ID"/>
        </w:rPr>
        <w:t>pegawai dikantor Dinas Pendidikan Sidenreng Rappang.</w:t>
      </w:r>
    </w:p>
    <w:p w:rsidR="007F5E7E" w:rsidRPr="005120D8" w:rsidRDefault="007F5E7E" w:rsidP="007F5E7E">
      <w:pPr>
        <w:pStyle w:val="ListParagraph"/>
        <w:numPr>
          <w:ilvl w:val="0"/>
          <w:numId w:val="1"/>
        </w:numPr>
        <w:spacing w:after="0" w:line="480" w:lineRule="auto"/>
        <w:ind w:left="0"/>
        <w:jc w:val="both"/>
        <w:rPr>
          <w:rFonts w:ascii="Times New Roman" w:hAnsi="Times New Roman" w:cs="Times New Roman"/>
          <w:b/>
          <w:sz w:val="24"/>
          <w:szCs w:val="24"/>
        </w:rPr>
      </w:pPr>
      <w:r w:rsidRPr="005120D8">
        <w:rPr>
          <w:rFonts w:ascii="Times New Roman" w:hAnsi="Times New Roman" w:cs="Times New Roman"/>
          <w:b/>
          <w:sz w:val="24"/>
          <w:szCs w:val="24"/>
        </w:rPr>
        <w:t>Manfaat Penelitian</w:t>
      </w:r>
    </w:p>
    <w:p w:rsidR="007F5E7E" w:rsidRPr="00B206F8" w:rsidRDefault="007F5E7E" w:rsidP="007F5E7E">
      <w:pPr>
        <w:spacing w:after="0" w:line="480" w:lineRule="auto"/>
        <w:ind w:firstLine="720"/>
        <w:jc w:val="both"/>
        <w:rPr>
          <w:rFonts w:ascii="Times New Roman" w:hAnsi="Times New Roman" w:cs="Times New Roman"/>
          <w:sz w:val="24"/>
          <w:szCs w:val="24"/>
          <w:lang w:val="id-ID"/>
        </w:rPr>
      </w:pPr>
      <w:r w:rsidRPr="000942F3">
        <w:rPr>
          <w:rFonts w:ascii="Times New Roman" w:hAnsi="Times New Roman" w:cs="Times New Roman"/>
          <w:sz w:val="24"/>
          <w:szCs w:val="24"/>
        </w:rPr>
        <w:t>Hasil penelitian ini diharapkan dapat memberikan manfaat sebagai berikut :</w:t>
      </w:r>
    </w:p>
    <w:p w:rsidR="007F5E7E" w:rsidRPr="005120D8" w:rsidRDefault="007F5E7E" w:rsidP="002325E0">
      <w:pPr>
        <w:pStyle w:val="ListParagraph"/>
        <w:numPr>
          <w:ilvl w:val="0"/>
          <w:numId w:val="4"/>
        </w:numPr>
        <w:spacing w:after="0" w:line="480" w:lineRule="auto"/>
        <w:ind w:left="709"/>
        <w:jc w:val="both"/>
        <w:rPr>
          <w:rFonts w:ascii="Times New Roman" w:hAnsi="Times New Roman" w:cs="Times New Roman"/>
          <w:b/>
          <w:sz w:val="24"/>
          <w:szCs w:val="24"/>
        </w:rPr>
      </w:pPr>
      <w:r w:rsidRPr="005120D8">
        <w:rPr>
          <w:rFonts w:ascii="Times New Roman" w:hAnsi="Times New Roman" w:cs="Times New Roman"/>
          <w:b/>
          <w:sz w:val="24"/>
          <w:szCs w:val="24"/>
        </w:rPr>
        <w:t>Manfaat Teoritis</w:t>
      </w:r>
    </w:p>
    <w:p w:rsidR="007F5E7E" w:rsidRPr="000942F3" w:rsidRDefault="007F5E7E" w:rsidP="002325E0">
      <w:pPr>
        <w:numPr>
          <w:ilvl w:val="0"/>
          <w:numId w:val="2"/>
        </w:numPr>
        <w:shd w:val="clear" w:color="auto" w:fill="FFFFFF"/>
        <w:spacing w:after="0" w:line="480" w:lineRule="auto"/>
        <w:jc w:val="both"/>
        <w:rPr>
          <w:rFonts w:ascii="Times New Roman" w:hAnsi="Times New Roman" w:cs="Times New Roman"/>
          <w:color w:val="555544"/>
          <w:sz w:val="24"/>
          <w:szCs w:val="24"/>
        </w:rPr>
      </w:pPr>
      <w:r w:rsidRPr="000942F3">
        <w:rPr>
          <w:rFonts w:ascii="Times New Roman" w:hAnsi="Times New Roman" w:cs="Times New Roman"/>
          <w:sz w:val="24"/>
          <w:szCs w:val="24"/>
        </w:rPr>
        <w:t>Sebag</w:t>
      </w:r>
      <w:r w:rsidR="00F21E70">
        <w:rPr>
          <w:rFonts w:ascii="Times New Roman" w:hAnsi="Times New Roman" w:cs="Times New Roman"/>
          <w:sz w:val="24"/>
          <w:szCs w:val="24"/>
        </w:rPr>
        <w:t>ai bahan masukan bagi pe</w:t>
      </w:r>
      <w:r w:rsidR="00F21E70">
        <w:rPr>
          <w:rFonts w:ascii="Times New Roman" w:hAnsi="Times New Roman" w:cs="Times New Roman"/>
          <w:sz w:val="24"/>
          <w:szCs w:val="24"/>
          <w:lang w:val="id-ID"/>
        </w:rPr>
        <w:t>neliti</w:t>
      </w:r>
      <w:r w:rsidR="00892B53">
        <w:rPr>
          <w:rFonts w:ascii="Times New Roman" w:hAnsi="Times New Roman" w:cs="Times New Roman"/>
          <w:sz w:val="24"/>
          <w:szCs w:val="24"/>
          <w:lang w:val="id-ID"/>
        </w:rPr>
        <w:t xml:space="preserve"> dan pegawai</w:t>
      </w:r>
      <w:r w:rsidRPr="000942F3">
        <w:rPr>
          <w:rFonts w:ascii="Times New Roman" w:hAnsi="Times New Roman" w:cs="Times New Roman"/>
          <w:sz w:val="24"/>
          <w:szCs w:val="24"/>
        </w:rPr>
        <w:t xml:space="preserve"> mengenai </w:t>
      </w:r>
      <w:r>
        <w:rPr>
          <w:rFonts w:ascii="Times New Roman" w:hAnsi="Times New Roman" w:cs="Times New Roman"/>
          <w:sz w:val="24"/>
          <w:szCs w:val="24"/>
        </w:rPr>
        <w:t xml:space="preserve">gambaran </w:t>
      </w:r>
      <w:r w:rsidR="004A7BB9">
        <w:rPr>
          <w:rFonts w:ascii="Times New Roman" w:hAnsi="Times New Roman" w:cs="Times New Roman"/>
          <w:sz w:val="24"/>
          <w:szCs w:val="24"/>
          <w:lang w:val="id-ID"/>
        </w:rPr>
        <w:t xml:space="preserve">kerakteristik </w:t>
      </w:r>
      <w:r w:rsidRPr="000942F3">
        <w:rPr>
          <w:rFonts w:ascii="Times New Roman" w:hAnsi="Times New Roman" w:cs="Times New Roman"/>
          <w:sz w:val="24"/>
          <w:szCs w:val="24"/>
        </w:rPr>
        <w:t xml:space="preserve">pegawai </w:t>
      </w:r>
      <w:r>
        <w:rPr>
          <w:rFonts w:ascii="Times New Roman" w:hAnsi="Times New Roman" w:cs="Times New Roman"/>
          <w:sz w:val="24"/>
          <w:szCs w:val="24"/>
        </w:rPr>
        <w:t xml:space="preserve">dalam jabatan struktural </w:t>
      </w:r>
      <w:r w:rsidRPr="000942F3">
        <w:rPr>
          <w:rFonts w:ascii="Times New Roman" w:hAnsi="Times New Roman" w:cs="Times New Roman"/>
          <w:sz w:val="24"/>
          <w:szCs w:val="24"/>
        </w:rPr>
        <w:t>khususnya di Kanto</w:t>
      </w:r>
      <w:r>
        <w:rPr>
          <w:rFonts w:ascii="Times New Roman" w:hAnsi="Times New Roman" w:cs="Times New Roman"/>
          <w:sz w:val="24"/>
          <w:szCs w:val="24"/>
        </w:rPr>
        <w:t xml:space="preserve">r Dinas Pendidikan </w:t>
      </w:r>
      <w:r>
        <w:rPr>
          <w:rFonts w:ascii="Times New Roman" w:hAnsi="Times New Roman" w:cs="Times New Roman"/>
          <w:sz w:val="24"/>
          <w:szCs w:val="24"/>
          <w:lang w:val="id-ID"/>
        </w:rPr>
        <w:t>Sidenreng Rappang</w:t>
      </w:r>
      <w:r w:rsidRPr="000942F3">
        <w:rPr>
          <w:rFonts w:ascii="Times New Roman" w:hAnsi="Times New Roman" w:cs="Times New Roman"/>
          <w:sz w:val="24"/>
          <w:szCs w:val="24"/>
        </w:rPr>
        <w:t>.</w:t>
      </w:r>
    </w:p>
    <w:p w:rsidR="007F5E7E" w:rsidRPr="00892B53" w:rsidRDefault="007F5E7E" w:rsidP="002325E0">
      <w:pPr>
        <w:numPr>
          <w:ilvl w:val="0"/>
          <w:numId w:val="2"/>
        </w:numPr>
        <w:shd w:val="clear" w:color="auto" w:fill="FFFFFF"/>
        <w:spacing w:after="0" w:line="480" w:lineRule="auto"/>
        <w:jc w:val="both"/>
        <w:rPr>
          <w:rFonts w:ascii="Times New Roman" w:hAnsi="Times New Roman" w:cs="Times New Roman"/>
          <w:color w:val="555544"/>
          <w:sz w:val="24"/>
          <w:szCs w:val="24"/>
        </w:rPr>
      </w:pPr>
      <w:r w:rsidRPr="000942F3">
        <w:rPr>
          <w:rFonts w:ascii="Times New Roman" w:hAnsi="Times New Roman" w:cs="Times New Roman"/>
          <w:sz w:val="24"/>
          <w:szCs w:val="24"/>
        </w:rPr>
        <w:t xml:space="preserve">Bagi </w:t>
      </w:r>
      <w:r w:rsidR="00892B53">
        <w:rPr>
          <w:rFonts w:ascii="Times New Roman" w:hAnsi="Times New Roman" w:cs="Times New Roman"/>
          <w:sz w:val="24"/>
          <w:szCs w:val="24"/>
          <w:lang w:val="id-ID"/>
        </w:rPr>
        <w:t>peneliti</w:t>
      </w:r>
      <w:r w:rsidRPr="000942F3">
        <w:rPr>
          <w:rFonts w:ascii="Times New Roman" w:hAnsi="Times New Roman" w:cs="Times New Roman"/>
          <w:sz w:val="24"/>
          <w:szCs w:val="24"/>
        </w:rPr>
        <w:t>, menjadi bahan perbandingan untuk mengembangkan penelitian lebih lanjut</w:t>
      </w:r>
      <w:r w:rsidR="00F21E70">
        <w:rPr>
          <w:rFonts w:ascii="Times New Roman" w:hAnsi="Times New Roman" w:cs="Times New Roman"/>
          <w:sz w:val="24"/>
          <w:szCs w:val="24"/>
          <w:lang w:val="id-ID"/>
        </w:rPr>
        <w:t xml:space="preserve"> mengenai </w:t>
      </w:r>
      <w:r w:rsidR="00E725C0">
        <w:rPr>
          <w:rFonts w:ascii="Times New Roman" w:hAnsi="Times New Roman" w:cs="Times New Roman"/>
          <w:sz w:val="24"/>
          <w:szCs w:val="24"/>
          <w:lang w:val="id-ID"/>
        </w:rPr>
        <w:t xml:space="preserve">sistem </w:t>
      </w:r>
      <w:r w:rsidR="00F21E70">
        <w:rPr>
          <w:rFonts w:ascii="Times New Roman" w:hAnsi="Times New Roman" w:cs="Times New Roman"/>
          <w:sz w:val="24"/>
          <w:szCs w:val="24"/>
          <w:lang w:val="id-ID"/>
        </w:rPr>
        <w:t>penempatan pegawai dalam jabatan struktural</w:t>
      </w:r>
      <w:r w:rsidRPr="000942F3">
        <w:rPr>
          <w:rFonts w:ascii="Times New Roman" w:hAnsi="Times New Roman" w:cs="Times New Roman"/>
          <w:sz w:val="24"/>
          <w:szCs w:val="24"/>
        </w:rPr>
        <w:t>.</w:t>
      </w:r>
    </w:p>
    <w:p w:rsidR="00892B53" w:rsidRPr="00987181" w:rsidRDefault="00892B53" w:rsidP="00892B53">
      <w:pPr>
        <w:shd w:val="clear" w:color="auto" w:fill="FFFFFF"/>
        <w:spacing w:after="0" w:line="480" w:lineRule="auto"/>
        <w:ind w:left="1080"/>
        <w:jc w:val="both"/>
        <w:rPr>
          <w:rFonts w:ascii="Times New Roman" w:hAnsi="Times New Roman" w:cs="Times New Roman"/>
          <w:color w:val="555544"/>
          <w:sz w:val="24"/>
          <w:szCs w:val="24"/>
        </w:rPr>
      </w:pPr>
    </w:p>
    <w:p w:rsidR="007F5E7E" w:rsidRPr="00F909BC" w:rsidRDefault="007F5E7E" w:rsidP="002325E0">
      <w:pPr>
        <w:pStyle w:val="ListParagraph"/>
        <w:numPr>
          <w:ilvl w:val="0"/>
          <w:numId w:val="5"/>
        </w:numPr>
        <w:spacing w:after="0" w:line="480" w:lineRule="auto"/>
        <w:ind w:left="709"/>
        <w:jc w:val="both"/>
        <w:rPr>
          <w:rFonts w:ascii="Times New Roman" w:hAnsi="Times New Roman" w:cs="Times New Roman"/>
          <w:b/>
          <w:sz w:val="24"/>
          <w:szCs w:val="24"/>
        </w:rPr>
      </w:pPr>
      <w:r w:rsidRPr="00F909BC">
        <w:rPr>
          <w:rFonts w:ascii="Times New Roman" w:hAnsi="Times New Roman" w:cs="Times New Roman"/>
          <w:b/>
          <w:sz w:val="24"/>
          <w:szCs w:val="24"/>
        </w:rPr>
        <w:lastRenderedPageBreak/>
        <w:t>Manfaat Praktis</w:t>
      </w:r>
    </w:p>
    <w:p w:rsidR="007F5E7E" w:rsidRPr="00647FF7" w:rsidRDefault="00443C3F" w:rsidP="002325E0">
      <w:pPr>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dapat menambah pengetahuan </w:t>
      </w:r>
      <w:r>
        <w:rPr>
          <w:rFonts w:ascii="Times New Roman" w:hAnsi="Times New Roman" w:cs="Times New Roman"/>
          <w:sz w:val="24"/>
          <w:szCs w:val="24"/>
          <w:lang w:val="id-ID"/>
        </w:rPr>
        <w:t xml:space="preserve">bagi peneliti dan pihak lainnya, </w:t>
      </w:r>
      <w:r w:rsidR="004A7BB9">
        <w:rPr>
          <w:rFonts w:ascii="Times New Roman" w:hAnsi="Times New Roman" w:cs="Times New Roman"/>
          <w:sz w:val="24"/>
          <w:szCs w:val="24"/>
          <w:lang w:val="id-ID"/>
        </w:rPr>
        <w:t>mengenai</w:t>
      </w:r>
      <w:r>
        <w:rPr>
          <w:rFonts w:ascii="Times New Roman" w:hAnsi="Times New Roman" w:cs="Times New Roman"/>
          <w:sz w:val="24"/>
          <w:szCs w:val="24"/>
        </w:rPr>
        <w:t xml:space="preserve"> </w:t>
      </w:r>
      <w:r w:rsidR="004A7BB9">
        <w:rPr>
          <w:rFonts w:ascii="Times New Roman" w:hAnsi="Times New Roman" w:cs="Times New Roman"/>
          <w:sz w:val="24"/>
          <w:szCs w:val="24"/>
          <w:lang w:val="id-ID"/>
        </w:rPr>
        <w:t>kerakteristik</w:t>
      </w:r>
      <w:r>
        <w:rPr>
          <w:rFonts w:ascii="Times New Roman" w:hAnsi="Times New Roman" w:cs="Times New Roman"/>
          <w:sz w:val="24"/>
          <w:szCs w:val="24"/>
        </w:rPr>
        <w:t xml:space="preserve"> pegawai.</w:t>
      </w:r>
    </w:p>
    <w:p w:rsidR="007F5E7E" w:rsidRPr="00443C3F" w:rsidRDefault="00443C3F" w:rsidP="002325E0">
      <w:pPr>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masukan bagi pimpinan dan </w:t>
      </w:r>
      <w:r>
        <w:rPr>
          <w:rFonts w:ascii="Times New Roman" w:hAnsi="Times New Roman" w:cs="Times New Roman"/>
          <w:sz w:val="24"/>
          <w:szCs w:val="24"/>
          <w:lang w:val="id-ID"/>
        </w:rPr>
        <w:t>pegawai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r>
        <w:rPr>
          <w:rFonts w:ascii="Times New Roman" w:hAnsi="Times New Roman" w:cs="Times New Roman"/>
          <w:sz w:val="24"/>
          <w:szCs w:val="24"/>
        </w:rPr>
        <w:t xml:space="preserve">terkait </w:t>
      </w:r>
      <w:r w:rsidR="004A7BB9">
        <w:rPr>
          <w:rFonts w:ascii="Times New Roman" w:hAnsi="Times New Roman" w:cs="Times New Roman"/>
          <w:sz w:val="24"/>
          <w:szCs w:val="24"/>
          <w:lang w:val="id-ID"/>
        </w:rPr>
        <w:t>dengan</w:t>
      </w:r>
      <w:r>
        <w:rPr>
          <w:rFonts w:ascii="Times New Roman" w:hAnsi="Times New Roman" w:cs="Times New Roman"/>
          <w:sz w:val="24"/>
          <w:szCs w:val="24"/>
        </w:rPr>
        <w:t xml:space="preserve"> </w:t>
      </w:r>
      <w:r w:rsidR="004A7BB9">
        <w:rPr>
          <w:rFonts w:ascii="Times New Roman" w:hAnsi="Times New Roman" w:cs="Times New Roman"/>
          <w:sz w:val="24"/>
          <w:szCs w:val="24"/>
          <w:lang w:val="id-ID"/>
        </w:rPr>
        <w:t xml:space="preserve">sistem </w:t>
      </w:r>
      <w:r>
        <w:rPr>
          <w:rFonts w:ascii="Times New Roman" w:hAnsi="Times New Roman" w:cs="Times New Roman"/>
          <w:sz w:val="24"/>
          <w:szCs w:val="24"/>
          <w:lang w:val="id-ID"/>
        </w:rPr>
        <w:t>p</w:t>
      </w:r>
      <w:r w:rsidR="004A7BB9">
        <w:rPr>
          <w:rFonts w:ascii="Times New Roman" w:hAnsi="Times New Roman" w:cs="Times New Roman"/>
          <w:sz w:val="24"/>
          <w:szCs w:val="24"/>
        </w:rPr>
        <w:t>enempat</w:t>
      </w:r>
      <w:r>
        <w:rPr>
          <w:rFonts w:ascii="Times New Roman" w:hAnsi="Times New Roman" w:cs="Times New Roman"/>
          <w:sz w:val="24"/>
          <w:szCs w:val="24"/>
        </w:rPr>
        <w:t xml:space="preserve">an </w:t>
      </w:r>
      <w:r w:rsidR="004A7BB9">
        <w:rPr>
          <w:rFonts w:ascii="Times New Roman" w:hAnsi="Times New Roman" w:cs="Times New Roman"/>
          <w:sz w:val="24"/>
          <w:szCs w:val="24"/>
          <w:lang w:val="id-ID"/>
        </w:rPr>
        <w:t>pegawai dalam</w:t>
      </w:r>
      <w:r>
        <w:rPr>
          <w:rFonts w:ascii="Times New Roman" w:hAnsi="Times New Roman" w:cs="Times New Roman"/>
          <w:sz w:val="24"/>
          <w:szCs w:val="24"/>
        </w:rPr>
        <w:t xml:space="preserve"> jabatan</w:t>
      </w:r>
      <w:r w:rsidR="004A7BB9">
        <w:rPr>
          <w:rFonts w:ascii="Times New Roman" w:hAnsi="Times New Roman" w:cs="Times New Roman"/>
          <w:sz w:val="24"/>
          <w:szCs w:val="24"/>
          <w:lang w:val="id-ID"/>
        </w:rPr>
        <w:t xml:space="preserve"> struktural</w:t>
      </w:r>
      <w:r w:rsidR="00E725C0">
        <w:rPr>
          <w:rFonts w:ascii="Times New Roman" w:hAnsi="Times New Roman" w:cs="Times New Roman"/>
          <w:sz w:val="24"/>
          <w:szCs w:val="24"/>
          <w:lang w:val="id-ID"/>
        </w:rPr>
        <w:t xml:space="preserve"> di kantor dinas pendidikan kabupaten Sidenreng Rappang.</w:t>
      </w:r>
    </w:p>
    <w:p w:rsidR="009878E4" w:rsidRPr="007F5E7E" w:rsidRDefault="009878E4" w:rsidP="007F5E7E"/>
    <w:sectPr w:rsidR="009878E4" w:rsidRPr="007F5E7E" w:rsidSect="00105FED">
      <w:headerReference w:type="default" r:id="rId8"/>
      <w:pgSz w:w="12240" w:h="15840" w:code="1"/>
      <w:pgMar w:top="2268" w:right="1701" w:bottom="1701" w:left="2268" w:header="720" w:footer="720" w:gutter="0"/>
      <w:pgNumType w:start="1"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5E0" w:rsidRDefault="002325E0" w:rsidP="004D7A01">
      <w:pPr>
        <w:spacing w:after="0" w:line="240" w:lineRule="auto"/>
      </w:pPr>
      <w:r>
        <w:separator/>
      </w:r>
    </w:p>
  </w:endnote>
  <w:endnote w:type="continuationSeparator" w:id="1">
    <w:p w:rsidR="002325E0" w:rsidRDefault="002325E0" w:rsidP="004D7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5E0" w:rsidRDefault="002325E0" w:rsidP="004D7A01">
      <w:pPr>
        <w:spacing w:after="0" w:line="240" w:lineRule="auto"/>
      </w:pPr>
      <w:r>
        <w:separator/>
      </w:r>
    </w:p>
  </w:footnote>
  <w:footnote w:type="continuationSeparator" w:id="1">
    <w:p w:rsidR="002325E0" w:rsidRDefault="002325E0" w:rsidP="004D7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9439"/>
      <w:docPartObj>
        <w:docPartGallery w:val="Page Numbers (Top of Page)"/>
        <w:docPartUnique/>
      </w:docPartObj>
    </w:sdtPr>
    <w:sdtContent>
      <w:p w:rsidR="00822513" w:rsidRDefault="00093992">
        <w:pPr>
          <w:pStyle w:val="Header"/>
          <w:jc w:val="right"/>
        </w:pPr>
        <w:fldSimple w:instr=" PAGE   \* MERGEFORMAT ">
          <w:r w:rsidR="00892B53">
            <w:rPr>
              <w:noProof/>
            </w:rPr>
            <w:t>8</w:t>
          </w:r>
        </w:fldSimple>
      </w:p>
    </w:sdtContent>
  </w:sdt>
  <w:p w:rsidR="007F5E7E" w:rsidRDefault="007F5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D70"/>
    <w:multiLevelType w:val="hybridMultilevel"/>
    <w:tmpl w:val="7904E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D40E07"/>
    <w:multiLevelType w:val="hybridMultilevel"/>
    <w:tmpl w:val="6174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1725A"/>
    <w:multiLevelType w:val="hybridMultilevel"/>
    <w:tmpl w:val="C22E0DEE"/>
    <w:lvl w:ilvl="0" w:tplc="B7E416CA">
      <w:start w:val="1"/>
      <w:numFmt w:val="decimal"/>
      <w:lvlText w:val="%1."/>
      <w:lvlJc w:val="left"/>
      <w:pPr>
        <w:ind w:left="705"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3">
    <w:nsid w:val="335160A0"/>
    <w:multiLevelType w:val="hybridMultilevel"/>
    <w:tmpl w:val="99B086A6"/>
    <w:lvl w:ilvl="0" w:tplc="F916551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70526"/>
    <w:multiLevelType w:val="hybridMultilevel"/>
    <w:tmpl w:val="2CC0248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F22644"/>
    <w:multiLevelType w:val="hybridMultilevel"/>
    <w:tmpl w:val="7FDA48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D68DF"/>
    <w:multiLevelType w:val="hybridMultilevel"/>
    <w:tmpl w:val="7F5A37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4518AB"/>
    <w:multiLevelType w:val="hybridMultilevel"/>
    <w:tmpl w:val="DC764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1"/>
  </w:num>
  <w:num w:numId="5">
    <w:abstractNumId w:val="4"/>
  </w:num>
  <w:num w:numId="6">
    <w:abstractNumId w:val="2"/>
  </w:num>
  <w:num w:numId="7">
    <w:abstractNumId w:val="6"/>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3314">
      <o:colormenu v:ext="edit" fillcolor="none [3212]" strokecolor="none [3212]"/>
    </o:shapedefaults>
  </w:hdrShapeDefaults>
  <w:footnotePr>
    <w:footnote w:id="0"/>
    <w:footnote w:id="1"/>
  </w:footnotePr>
  <w:endnotePr>
    <w:endnote w:id="0"/>
    <w:endnote w:id="1"/>
  </w:endnotePr>
  <w:compat>
    <w:useFELayout/>
  </w:compat>
  <w:rsids>
    <w:rsidRoot w:val="00663658"/>
    <w:rsid w:val="000020E9"/>
    <w:rsid w:val="00004697"/>
    <w:rsid w:val="00004B75"/>
    <w:rsid w:val="00004F5B"/>
    <w:rsid w:val="00006DE9"/>
    <w:rsid w:val="0001589C"/>
    <w:rsid w:val="00023079"/>
    <w:rsid w:val="000243E2"/>
    <w:rsid w:val="00024546"/>
    <w:rsid w:val="00030358"/>
    <w:rsid w:val="000350A7"/>
    <w:rsid w:val="00053B96"/>
    <w:rsid w:val="00054EC0"/>
    <w:rsid w:val="0005721A"/>
    <w:rsid w:val="00060BB6"/>
    <w:rsid w:val="00065182"/>
    <w:rsid w:val="0007081A"/>
    <w:rsid w:val="00072B32"/>
    <w:rsid w:val="00075F9E"/>
    <w:rsid w:val="00093764"/>
    <w:rsid w:val="00093992"/>
    <w:rsid w:val="000A094B"/>
    <w:rsid w:val="000A3A4E"/>
    <w:rsid w:val="000A64AB"/>
    <w:rsid w:val="000B1BFD"/>
    <w:rsid w:val="000B6825"/>
    <w:rsid w:val="000C1580"/>
    <w:rsid w:val="000C2537"/>
    <w:rsid w:val="000C2D92"/>
    <w:rsid w:val="000C43C6"/>
    <w:rsid w:val="000C6C97"/>
    <w:rsid w:val="000C7ABB"/>
    <w:rsid w:val="000D3318"/>
    <w:rsid w:val="000E1CBA"/>
    <w:rsid w:val="00100CDF"/>
    <w:rsid w:val="00104413"/>
    <w:rsid w:val="00105A8C"/>
    <w:rsid w:val="00105FED"/>
    <w:rsid w:val="001074E2"/>
    <w:rsid w:val="001105CC"/>
    <w:rsid w:val="00114EA6"/>
    <w:rsid w:val="001250D7"/>
    <w:rsid w:val="0012684E"/>
    <w:rsid w:val="001311B0"/>
    <w:rsid w:val="00131ECA"/>
    <w:rsid w:val="001379C8"/>
    <w:rsid w:val="00140E45"/>
    <w:rsid w:val="001572AC"/>
    <w:rsid w:val="0016200B"/>
    <w:rsid w:val="00167AFA"/>
    <w:rsid w:val="00176803"/>
    <w:rsid w:val="00186ED3"/>
    <w:rsid w:val="00191D09"/>
    <w:rsid w:val="00192240"/>
    <w:rsid w:val="0019523F"/>
    <w:rsid w:val="00196FD5"/>
    <w:rsid w:val="001A52F7"/>
    <w:rsid w:val="001A5F4E"/>
    <w:rsid w:val="001B06B6"/>
    <w:rsid w:val="001C11BC"/>
    <w:rsid w:val="001C4521"/>
    <w:rsid w:val="001C6E4B"/>
    <w:rsid w:val="001D2B11"/>
    <w:rsid w:val="001E18F8"/>
    <w:rsid w:val="001E4196"/>
    <w:rsid w:val="001E5864"/>
    <w:rsid w:val="001F0D18"/>
    <w:rsid w:val="00202B0A"/>
    <w:rsid w:val="00203AF6"/>
    <w:rsid w:val="0021017B"/>
    <w:rsid w:val="00213B5D"/>
    <w:rsid w:val="00217547"/>
    <w:rsid w:val="002256D1"/>
    <w:rsid w:val="002325E0"/>
    <w:rsid w:val="00237E59"/>
    <w:rsid w:val="00240A01"/>
    <w:rsid w:val="002411E6"/>
    <w:rsid w:val="00241756"/>
    <w:rsid w:val="00241AB8"/>
    <w:rsid w:val="002510D6"/>
    <w:rsid w:val="00254FE4"/>
    <w:rsid w:val="00255FCB"/>
    <w:rsid w:val="00265FBF"/>
    <w:rsid w:val="002733A4"/>
    <w:rsid w:val="00273C40"/>
    <w:rsid w:val="002917E3"/>
    <w:rsid w:val="00292C37"/>
    <w:rsid w:val="00295202"/>
    <w:rsid w:val="002A1170"/>
    <w:rsid w:val="002A6E7D"/>
    <w:rsid w:val="002B3810"/>
    <w:rsid w:val="002B3925"/>
    <w:rsid w:val="002B4D76"/>
    <w:rsid w:val="002C2A7E"/>
    <w:rsid w:val="002C40BE"/>
    <w:rsid w:val="002C78DE"/>
    <w:rsid w:val="002D0D24"/>
    <w:rsid w:val="002D0D9E"/>
    <w:rsid w:val="002E4BD6"/>
    <w:rsid w:val="002E6712"/>
    <w:rsid w:val="002E76C1"/>
    <w:rsid w:val="002F153F"/>
    <w:rsid w:val="002F30D9"/>
    <w:rsid w:val="003032AC"/>
    <w:rsid w:val="00315203"/>
    <w:rsid w:val="00327493"/>
    <w:rsid w:val="003340F6"/>
    <w:rsid w:val="00357D43"/>
    <w:rsid w:val="0036321E"/>
    <w:rsid w:val="00382CE0"/>
    <w:rsid w:val="00393216"/>
    <w:rsid w:val="0039482A"/>
    <w:rsid w:val="00394CFC"/>
    <w:rsid w:val="00395310"/>
    <w:rsid w:val="003A70BA"/>
    <w:rsid w:val="003B3AD9"/>
    <w:rsid w:val="003B4D44"/>
    <w:rsid w:val="003C13CA"/>
    <w:rsid w:val="003C3982"/>
    <w:rsid w:val="003D3781"/>
    <w:rsid w:val="003D659F"/>
    <w:rsid w:val="003D7552"/>
    <w:rsid w:val="003E1030"/>
    <w:rsid w:val="003E217F"/>
    <w:rsid w:val="003E416E"/>
    <w:rsid w:val="003E7767"/>
    <w:rsid w:val="003F3ACE"/>
    <w:rsid w:val="00413E10"/>
    <w:rsid w:val="00414744"/>
    <w:rsid w:val="00415E46"/>
    <w:rsid w:val="004329A1"/>
    <w:rsid w:val="004356A7"/>
    <w:rsid w:val="00435822"/>
    <w:rsid w:val="00435F34"/>
    <w:rsid w:val="00442334"/>
    <w:rsid w:val="00443656"/>
    <w:rsid w:val="00443C3F"/>
    <w:rsid w:val="00445E4A"/>
    <w:rsid w:val="00450CEB"/>
    <w:rsid w:val="00451CB3"/>
    <w:rsid w:val="00454EAA"/>
    <w:rsid w:val="00460D99"/>
    <w:rsid w:val="00461849"/>
    <w:rsid w:val="0046667D"/>
    <w:rsid w:val="004670AD"/>
    <w:rsid w:val="0048267D"/>
    <w:rsid w:val="00491179"/>
    <w:rsid w:val="0049133E"/>
    <w:rsid w:val="00491DA1"/>
    <w:rsid w:val="0049742F"/>
    <w:rsid w:val="004A1A87"/>
    <w:rsid w:val="004A7BB9"/>
    <w:rsid w:val="004C4A35"/>
    <w:rsid w:val="004C63AB"/>
    <w:rsid w:val="004D0168"/>
    <w:rsid w:val="004D7A01"/>
    <w:rsid w:val="004E22EA"/>
    <w:rsid w:val="004F26EC"/>
    <w:rsid w:val="0050123D"/>
    <w:rsid w:val="0050262B"/>
    <w:rsid w:val="00507794"/>
    <w:rsid w:val="005113A9"/>
    <w:rsid w:val="005120D8"/>
    <w:rsid w:val="00522372"/>
    <w:rsid w:val="00526F8B"/>
    <w:rsid w:val="005427C8"/>
    <w:rsid w:val="00547CBD"/>
    <w:rsid w:val="00550925"/>
    <w:rsid w:val="005518D0"/>
    <w:rsid w:val="005519F7"/>
    <w:rsid w:val="005546B1"/>
    <w:rsid w:val="00555327"/>
    <w:rsid w:val="00567855"/>
    <w:rsid w:val="00574C9F"/>
    <w:rsid w:val="005820C3"/>
    <w:rsid w:val="0058262F"/>
    <w:rsid w:val="00586565"/>
    <w:rsid w:val="005922E7"/>
    <w:rsid w:val="00597821"/>
    <w:rsid w:val="00597DDB"/>
    <w:rsid w:val="005A04B5"/>
    <w:rsid w:val="005A5418"/>
    <w:rsid w:val="005B3E34"/>
    <w:rsid w:val="005C35F8"/>
    <w:rsid w:val="005D003D"/>
    <w:rsid w:val="005D0C18"/>
    <w:rsid w:val="005D3376"/>
    <w:rsid w:val="005D7269"/>
    <w:rsid w:val="005E1E81"/>
    <w:rsid w:val="005E5D3C"/>
    <w:rsid w:val="00601E95"/>
    <w:rsid w:val="0060567D"/>
    <w:rsid w:val="00606079"/>
    <w:rsid w:val="006117FB"/>
    <w:rsid w:val="006147F2"/>
    <w:rsid w:val="006177E3"/>
    <w:rsid w:val="00620970"/>
    <w:rsid w:val="00621D1B"/>
    <w:rsid w:val="0062539E"/>
    <w:rsid w:val="006276AD"/>
    <w:rsid w:val="006352CE"/>
    <w:rsid w:val="00636941"/>
    <w:rsid w:val="00647FF7"/>
    <w:rsid w:val="006506AA"/>
    <w:rsid w:val="00663658"/>
    <w:rsid w:val="00663E3A"/>
    <w:rsid w:val="0066494C"/>
    <w:rsid w:val="00664D06"/>
    <w:rsid w:val="006741D9"/>
    <w:rsid w:val="006824A3"/>
    <w:rsid w:val="00682B5F"/>
    <w:rsid w:val="00690809"/>
    <w:rsid w:val="00694683"/>
    <w:rsid w:val="006A424C"/>
    <w:rsid w:val="006A49C4"/>
    <w:rsid w:val="006A4D17"/>
    <w:rsid w:val="006B4F3A"/>
    <w:rsid w:val="006B6039"/>
    <w:rsid w:val="006B6DE6"/>
    <w:rsid w:val="006B79B4"/>
    <w:rsid w:val="006C426D"/>
    <w:rsid w:val="006E0823"/>
    <w:rsid w:val="006E314E"/>
    <w:rsid w:val="006F1FA7"/>
    <w:rsid w:val="0070125B"/>
    <w:rsid w:val="0070520F"/>
    <w:rsid w:val="007101F8"/>
    <w:rsid w:val="007134EA"/>
    <w:rsid w:val="00726B00"/>
    <w:rsid w:val="00730328"/>
    <w:rsid w:val="00733760"/>
    <w:rsid w:val="00734234"/>
    <w:rsid w:val="007405EF"/>
    <w:rsid w:val="00742DF5"/>
    <w:rsid w:val="00744B42"/>
    <w:rsid w:val="00745FE8"/>
    <w:rsid w:val="00752B18"/>
    <w:rsid w:val="007602B4"/>
    <w:rsid w:val="007618EB"/>
    <w:rsid w:val="00767809"/>
    <w:rsid w:val="00770E07"/>
    <w:rsid w:val="00781B3C"/>
    <w:rsid w:val="00781BAD"/>
    <w:rsid w:val="00784C67"/>
    <w:rsid w:val="007964FF"/>
    <w:rsid w:val="007B2F00"/>
    <w:rsid w:val="007B592E"/>
    <w:rsid w:val="007C2881"/>
    <w:rsid w:val="007D2600"/>
    <w:rsid w:val="007E2DE7"/>
    <w:rsid w:val="007E2E78"/>
    <w:rsid w:val="007F0B8F"/>
    <w:rsid w:val="007F1A3E"/>
    <w:rsid w:val="007F2B91"/>
    <w:rsid w:val="007F3749"/>
    <w:rsid w:val="007F591F"/>
    <w:rsid w:val="007F5E7E"/>
    <w:rsid w:val="008010E5"/>
    <w:rsid w:val="00801688"/>
    <w:rsid w:val="00803327"/>
    <w:rsid w:val="00810A7C"/>
    <w:rsid w:val="008139C5"/>
    <w:rsid w:val="00822513"/>
    <w:rsid w:val="00831B46"/>
    <w:rsid w:val="00841D14"/>
    <w:rsid w:val="008430D3"/>
    <w:rsid w:val="00843E36"/>
    <w:rsid w:val="00850AA4"/>
    <w:rsid w:val="00855043"/>
    <w:rsid w:val="008559E2"/>
    <w:rsid w:val="00857D3B"/>
    <w:rsid w:val="00863826"/>
    <w:rsid w:val="0086467B"/>
    <w:rsid w:val="0086487F"/>
    <w:rsid w:val="00867406"/>
    <w:rsid w:val="008727AD"/>
    <w:rsid w:val="00872A1C"/>
    <w:rsid w:val="00874485"/>
    <w:rsid w:val="0087786A"/>
    <w:rsid w:val="00880A0D"/>
    <w:rsid w:val="00884A10"/>
    <w:rsid w:val="00885BA5"/>
    <w:rsid w:val="00886196"/>
    <w:rsid w:val="008875B2"/>
    <w:rsid w:val="00891719"/>
    <w:rsid w:val="00892A7F"/>
    <w:rsid w:val="00892B53"/>
    <w:rsid w:val="008A39F7"/>
    <w:rsid w:val="008A4511"/>
    <w:rsid w:val="008B05A1"/>
    <w:rsid w:val="008B0AA1"/>
    <w:rsid w:val="008B1C4C"/>
    <w:rsid w:val="008B2213"/>
    <w:rsid w:val="008B3031"/>
    <w:rsid w:val="008B3A56"/>
    <w:rsid w:val="008B5E36"/>
    <w:rsid w:val="008B7F45"/>
    <w:rsid w:val="008C0FE9"/>
    <w:rsid w:val="008C18BD"/>
    <w:rsid w:val="008C4832"/>
    <w:rsid w:val="008C787C"/>
    <w:rsid w:val="008D6BB1"/>
    <w:rsid w:val="008E77CE"/>
    <w:rsid w:val="008E7AB0"/>
    <w:rsid w:val="008F3A30"/>
    <w:rsid w:val="008F3AAC"/>
    <w:rsid w:val="008F4E59"/>
    <w:rsid w:val="00907128"/>
    <w:rsid w:val="0091417F"/>
    <w:rsid w:val="009265E8"/>
    <w:rsid w:val="00932947"/>
    <w:rsid w:val="009335AD"/>
    <w:rsid w:val="009375AD"/>
    <w:rsid w:val="00940596"/>
    <w:rsid w:val="00945AE6"/>
    <w:rsid w:val="0095010C"/>
    <w:rsid w:val="00956BFE"/>
    <w:rsid w:val="00957AEC"/>
    <w:rsid w:val="009618ED"/>
    <w:rsid w:val="00962A05"/>
    <w:rsid w:val="00975950"/>
    <w:rsid w:val="00977C5F"/>
    <w:rsid w:val="009812CE"/>
    <w:rsid w:val="00982BBE"/>
    <w:rsid w:val="009832E6"/>
    <w:rsid w:val="009878E4"/>
    <w:rsid w:val="0099070E"/>
    <w:rsid w:val="00992C6F"/>
    <w:rsid w:val="00995A2B"/>
    <w:rsid w:val="009A22EA"/>
    <w:rsid w:val="009A46AF"/>
    <w:rsid w:val="009A63C0"/>
    <w:rsid w:val="009A7ADD"/>
    <w:rsid w:val="009D0B41"/>
    <w:rsid w:val="009E17BE"/>
    <w:rsid w:val="009F0C62"/>
    <w:rsid w:val="009F2FCF"/>
    <w:rsid w:val="009F550D"/>
    <w:rsid w:val="009F5D69"/>
    <w:rsid w:val="009F6BA4"/>
    <w:rsid w:val="00A13922"/>
    <w:rsid w:val="00A20A89"/>
    <w:rsid w:val="00A25C16"/>
    <w:rsid w:val="00A27D61"/>
    <w:rsid w:val="00A379A4"/>
    <w:rsid w:val="00A41CA6"/>
    <w:rsid w:val="00A45179"/>
    <w:rsid w:val="00A53152"/>
    <w:rsid w:val="00A544E5"/>
    <w:rsid w:val="00A54AEC"/>
    <w:rsid w:val="00A73B39"/>
    <w:rsid w:val="00A758EC"/>
    <w:rsid w:val="00A90720"/>
    <w:rsid w:val="00A93A77"/>
    <w:rsid w:val="00A94D5C"/>
    <w:rsid w:val="00AB1433"/>
    <w:rsid w:val="00AB3ACB"/>
    <w:rsid w:val="00AC08CB"/>
    <w:rsid w:val="00AC4A97"/>
    <w:rsid w:val="00AC51D0"/>
    <w:rsid w:val="00AD00E4"/>
    <w:rsid w:val="00AD0AB2"/>
    <w:rsid w:val="00AD5921"/>
    <w:rsid w:val="00AD7FD3"/>
    <w:rsid w:val="00AE04B5"/>
    <w:rsid w:val="00AF2328"/>
    <w:rsid w:val="00AF2B05"/>
    <w:rsid w:val="00B02E6C"/>
    <w:rsid w:val="00B06DFF"/>
    <w:rsid w:val="00B15A95"/>
    <w:rsid w:val="00B20639"/>
    <w:rsid w:val="00B217A8"/>
    <w:rsid w:val="00B24776"/>
    <w:rsid w:val="00B31C73"/>
    <w:rsid w:val="00B32380"/>
    <w:rsid w:val="00B41DBC"/>
    <w:rsid w:val="00B448C3"/>
    <w:rsid w:val="00B45A19"/>
    <w:rsid w:val="00B5672B"/>
    <w:rsid w:val="00B56A2B"/>
    <w:rsid w:val="00B6145A"/>
    <w:rsid w:val="00B650F7"/>
    <w:rsid w:val="00B673E1"/>
    <w:rsid w:val="00B7620E"/>
    <w:rsid w:val="00B85A95"/>
    <w:rsid w:val="00B90889"/>
    <w:rsid w:val="00B91F8F"/>
    <w:rsid w:val="00B91FF1"/>
    <w:rsid w:val="00BB541C"/>
    <w:rsid w:val="00BC1E00"/>
    <w:rsid w:val="00BC2C79"/>
    <w:rsid w:val="00BC4C74"/>
    <w:rsid w:val="00BC4DD2"/>
    <w:rsid w:val="00BE2D81"/>
    <w:rsid w:val="00BF74D2"/>
    <w:rsid w:val="00C05B08"/>
    <w:rsid w:val="00C10E71"/>
    <w:rsid w:val="00C15B96"/>
    <w:rsid w:val="00C2332B"/>
    <w:rsid w:val="00C24258"/>
    <w:rsid w:val="00C30BAA"/>
    <w:rsid w:val="00C348B9"/>
    <w:rsid w:val="00C42C51"/>
    <w:rsid w:val="00C46DEF"/>
    <w:rsid w:val="00C53F61"/>
    <w:rsid w:val="00C5655F"/>
    <w:rsid w:val="00C61182"/>
    <w:rsid w:val="00C6212D"/>
    <w:rsid w:val="00C62C9A"/>
    <w:rsid w:val="00C64F36"/>
    <w:rsid w:val="00C67A35"/>
    <w:rsid w:val="00C74745"/>
    <w:rsid w:val="00C84A67"/>
    <w:rsid w:val="00C875B6"/>
    <w:rsid w:val="00C90A21"/>
    <w:rsid w:val="00C90D4C"/>
    <w:rsid w:val="00C90FDC"/>
    <w:rsid w:val="00C95B93"/>
    <w:rsid w:val="00CA1FE6"/>
    <w:rsid w:val="00CA5915"/>
    <w:rsid w:val="00CB2365"/>
    <w:rsid w:val="00CB2DA9"/>
    <w:rsid w:val="00CB4080"/>
    <w:rsid w:val="00CC5020"/>
    <w:rsid w:val="00CD22D0"/>
    <w:rsid w:val="00CD472D"/>
    <w:rsid w:val="00CD616C"/>
    <w:rsid w:val="00CD6916"/>
    <w:rsid w:val="00CE18C6"/>
    <w:rsid w:val="00CF1A63"/>
    <w:rsid w:val="00CF2D40"/>
    <w:rsid w:val="00CF5B84"/>
    <w:rsid w:val="00D07ACD"/>
    <w:rsid w:val="00D227C9"/>
    <w:rsid w:val="00D30BEE"/>
    <w:rsid w:val="00D40C48"/>
    <w:rsid w:val="00D460C9"/>
    <w:rsid w:val="00D635D4"/>
    <w:rsid w:val="00D64ED3"/>
    <w:rsid w:val="00D65A85"/>
    <w:rsid w:val="00D6781F"/>
    <w:rsid w:val="00D67D84"/>
    <w:rsid w:val="00D73E2D"/>
    <w:rsid w:val="00D75BE1"/>
    <w:rsid w:val="00D8688C"/>
    <w:rsid w:val="00D918A1"/>
    <w:rsid w:val="00D91BC7"/>
    <w:rsid w:val="00DA1F7A"/>
    <w:rsid w:val="00DA69D0"/>
    <w:rsid w:val="00DA72FD"/>
    <w:rsid w:val="00DA796E"/>
    <w:rsid w:val="00DB4544"/>
    <w:rsid w:val="00DB55C5"/>
    <w:rsid w:val="00DB6F53"/>
    <w:rsid w:val="00DC6FA1"/>
    <w:rsid w:val="00DE0942"/>
    <w:rsid w:val="00DE0AB1"/>
    <w:rsid w:val="00DE0B11"/>
    <w:rsid w:val="00DE1E8E"/>
    <w:rsid w:val="00DE646E"/>
    <w:rsid w:val="00DF1583"/>
    <w:rsid w:val="00DF4D54"/>
    <w:rsid w:val="00DF5576"/>
    <w:rsid w:val="00DF64B8"/>
    <w:rsid w:val="00DF68FE"/>
    <w:rsid w:val="00E02963"/>
    <w:rsid w:val="00E04F8D"/>
    <w:rsid w:val="00E06AF7"/>
    <w:rsid w:val="00E15BAF"/>
    <w:rsid w:val="00E26FEF"/>
    <w:rsid w:val="00E30172"/>
    <w:rsid w:val="00E31089"/>
    <w:rsid w:val="00E35B2D"/>
    <w:rsid w:val="00E40B92"/>
    <w:rsid w:val="00E463F7"/>
    <w:rsid w:val="00E5770F"/>
    <w:rsid w:val="00E661CA"/>
    <w:rsid w:val="00E717D2"/>
    <w:rsid w:val="00E725C0"/>
    <w:rsid w:val="00E9320F"/>
    <w:rsid w:val="00E96BCB"/>
    <w:rsid w:val="00EA5F5B"/>
    <w:rsid w:val="00EE2CBE"/>
    <w:rsid w:val="00EF6C92"/>
    <w:rsid w:val="00F0626F"/>
    <w:rsid w:val="00F07C14"/>
    <w:rsid w:val="00F2163E"/>
    <w:rsid w:val="00F21E70"/>
    <w:rsid w:val="00F31575"/>
    <w:rsid w:val="00F32587"/>
    <w:rsid w:val="00F34702"/>
    <w:rsid w:val="00F4102C"/>
    <w:rsid w:val="00F433A3"/>
    <w:rsid w:val="00F4506A"/>
    <w:rsid w:val="00F46C70"/>
    <w:rsid w:val="00F61FDC"/>
    <w:rsid w:val="00F64D26"/>
    <w:rsid w:val="00F65CE8"/>
    <w:rsid w:val="00F7295A"/>
    <w:rsid w:val="00F73477"/>
    <w:rsid w:val="00F75B71"/>
    <w:rsid w:val="00F87026"/>
    <w:rsid w:val="00F97860"/>
    <w:rsid w:val="00FA03F6"/>
    <w:rsid w:val="00FB3875"/>
    <w:rsid w:val="00FB59A7"/>
    <w:rsid w:val="00FB7C8D"/>
    <w:rsid w:val="00FC450B"/>
    <w:rsid w:val="00FC4E67"/>
    <w:rsid w:val="00FD17E7"/>
    <w:rsid w:val="00FD4011"/>
    <w:rsid w:val="00FF2E49"/>
    <w:rsid w:val="00FF62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02"/>
    <w:pPr>
      <w:ind w:left="720"/>
      <w:contextualSpacing/>
    </w:pPr>
  </w:style>
  <w:style w:type="paragraph" w:styleId="NormalWeb">
    <w:name w:val="Normal (Web)"/>
    <w:basedOn w:val="Normal"/>
    <w:uiPriority w:val="99"/>
    <w:unhideWhenUsed/>
    <w:rsid w:val="00B908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7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A01"/>
  </w:style>
  <w:style w:type="paragraph" w:styleId="Footer">
    <w:name w:val="footer"/>
    <w:basedOn w:val="Normal"/>
    <w:link w:val="FooterChar"/>
    <w:uiPriority w:val="99"/>
    <w:unhideWhenUsed/>
    <w:rsid w:val="004D7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A01"/>
  </w:style>
  <w:style w:type="table" w:styleId="TableGrid">
    <w:name w:val="Table Grid"/>
    <w:basedOn w:val="TableNormal"/>
    <w:uiPriority w:val="59"/>
    <w:rsid w:val="00C95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92"/>
    <w:rPr>
      <w:rFonts w:ascii="Tahoma" w:hAnsi="Tahoma" w:cs="Tahoma"/>
      <w:sz w:val="16"/>
      <w:szCs w:val="16"/>
    </w:rPr>
  </w:style>
  <w:style w:type="character" w:styleId="Hyperlink">
    <w:name w:val="Hyperlink"/>
    <w:basedOn w:val="DefaultParagraphFont"/>
    <w:uiPriority w:val="99"/>
    <w:unhideWhenUsed/>
    <w:rsid w:val="00B32380"/>
    <w:rPr>
      <w:color w:val="0000FF" w:themeColor="hyperlink"/>
      <w:u w:val="single"/>
    </w:rPr>
  </w:style>
  <w:style w:type="paragraph" w:styleId="BodyTextIndent">
    <w:name w:val="Body Text Indent"/>
    <w:basedOn w:val="Normal"/>
    <w:link w:val="BodyTextIndentChar"/>
    <w:rsid w:val="00415E46"/>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15E46"/>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573466556">
      <w:bodyDiv w:val="1"/>
      <w:marLeft w:val="0"/>
      <w:marRight w:val="0"/>
      <w:marTop w:val="0"/>
      <w:marBottom w:val="0"/>
      <w:divBdr>
        <w:top w:val="none" w:sz="0" w:space="0" w:color="auto"/>
        <w:left w:val="none" w:sz="0" w:space="0" w:color="auto"/>
        <w:bottom w:val="none" w:sz="0" w:space="0" w:color="auto"/>
        <w:right w:val="none" w:sz="0" w:space="0" w:color="auto"/>
      </w:divBdr>
      <w:divsChild>
        <w:div w:id="586378001">
          <w:marLeft w:val="0"/>
          <w:marRight w:val="0"/>
          <w:marTop w:val="0"/>
          <w:marBottom w:val="0"/>
          <w:divBdr>
            <w:top w:val="none" w:sz="0" w:space="0" w:color="auto"/>
            <w:left w:val="none" w:sz="0" w:space="0" w:color="auto"/>
            <w:bottom w:val="none" w:sz="0" w:space="0" w:color="auto"/>
            <w:right w:val="none" w:sz="0" w:space="0" w:color="auto"/>
          </w:divBdr>
          <w:divsChild>
            <w:div w:id="1598556869">
              <w:marLeft w:val="0"/>
              <w:marRight w:val="0"/>
              <w:marTop w:val="0"/>
              <w:marBottom w:val="0"/>
              <w:divBdr>
                <w:top w:val="none" w:sz="0" w:space="0" w:color="auto"/>
                <w:left w:val="none" w:sz="0" w:space="0" w:color="auto"/>
                <w:bottom w:val="none" w:sz="0" w:space="0" w:color="auto"/>
                <w:right w:val="none" w:sz="0" w:space="0" w:color="auto"/>
              </w:divBdr>
              <w:divsChild>
                <w:div w:id="2094619530">
                  <w:marLeft w:val="0"/>
                  <w:marRight w:val="0"/>
                  <w:marTop w:val="0"/>
                  <w:marBottom w:val="0"/>
                  <w:divBdr>
                    <w:top w:val="none" w:sz="0" w:space="0" w:color="auto"/>
                    <w:left w:val="none" w:sz="0" w:space="0" w:color="auto"/>
                    <w:bottom w:val="none" w:sz="0" w:space="0" w:color="auto"/>
                    <w:right w:val="none" w:sz="0" w:space="0" w:color="auto"/>
                  </w:divBdr>
                  <w:divsChild>
                    <w:div w:id="934359230">
                      <w:marLeft w:val="0"/>
                      <w:marRight w:val="0"/>
                      <w:marTop w:val="0"/>
                      <w:marBottom w:val="0"/>
                      <w:divBdr>
                        <w:top w:val="none" w:sz="0" w:space="0" w:color="auto"/>
                        <w:left w:val="none" w:sz="0" w:space="0" w:color="auto"/>
                        <w:bottom w:val="none" w:sz="0" w:space="0" w:color="auto"/>
                        <w:right w:val="none" w:sz="0" w:space="0" w:color="auto"/>
                      </w:divBdr>
                      <w:divsChild>
                        <w:div w:id="546916295">
                          <w:marLeft w:val="0"/>
                          <w:marRight w:val="0"/>
                          <w:marTop w:val="0"/>
                          <w:marBottom w:val="0"/>
                          <w:divBdr>
                            <w:top w:val="none" w:sz="0" w:space="0" w:color="auto"/>
                            <w:left w:val="none" w:sz="0" w:space="0" w:color="auto"/>
                            <w:bottom w:val="none" w:sz="0" w:space="0" w:color="auto"/>
                            <w:right w:val="none" w:sz="0" w:space="0" w:color="auto"/>
                          </w:divBdr>
                          <w:divsChild>
                            <w:div w:id="3860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79124">
      <w:bodyDiv w:val="1"/>
      <w:marLeft w:val="0"/>
      <w:marRight w:val="0"/>
      <w:marTop w:val="0"/>
      <w:marBottom w:val="0"/>
      <w:divBdr>
        <w:top w:val="none" w:sz="0" w:space="0" w:color="auto"/>
        <w:left w:val="none" w:sz="0" w:space="0" w:color="auto"/>
        <w:bottom w:val="none" w:sz="0" w:space="0" w:color="auto"/>
        <w:right w:val="none" w:sz="0" w:space="0" w:color="auto"/>
      </w:divBdr>
      <w:divsChild>
        <w:div w:id="1904486925">
          <w:marLeft w:val="0"/>
          <w:marRight w:val="0"/>
          <w:marTop w:val="0"/>
          <w:marBottom w:val="0"/>
          <w:divBdr>
            <w:top w:val="none" w:sz="0" w:space="0" w:color="auto"/>
            <w:left w:val="none" w:sz="0" w:space="0" w:color="auto"/>
            <w:bottom w:val="none" w:sz="0" w:space="0" w:color="auto"/>
            <w:right w:val="none" w:sz="0" w:space="0" w:color="auto"/>
          </w:divBdr>
          <w:divsChild>
            <w:div w:id="905840436">
              <w:marLeft w:val="0"/>
              <w:marRight w:val="0"/>
              <w:marTop w:val="0"/>
              <w:marBottom w:val="0"/>
              <w:divBdr>
                <w:top w:val="none" w:sz="0" w:space="0" w:color="auto"/>
                <w:left w:val="none" w:sz="0" w:space="0" w:color="auto"/>
                <w:bottom w:val="none" w:sz="0" w:space="0" w:color="auto"/>
                <w:right w:val="none" w:sz="0" w:space="0" w:color="auto"/>
              </w:divBdr>
              <w:divsChild>
                <w:div w:id="1365057519">
                  <w:marLeft w:val="0"/>
                  <w:marRight w:val="0"/>
                  <w:marTop w:val="0"/>
                  <w:marBottom w:val="0"/>
                  <w:divBdr>
                    <w:top w:val="none" w:sz="0" w:space="0" w:color="auto"/>
                    <w:left w:val="none" w:sz="0" w:space="0" w:color="auto"/>
                    <w:bottom w:val="none" w:sz="0" w:space="0" w:color="auto"/>
                    <w:right w:val="none" w:sz="0" w:space="0" w:color="auto"/>
                  </w:divBdr>
                  <w:divsChild>
                    <w:div w:id="934021650">
                      <w:marLeft w:val="0"/>
                      <w:marRight w:val="0"/>
                      <w:marTop w:val="0"/>
                      <w:marBottom w:val="0"/>
                      <w:divBdr>
                        <w:top w:val="none" w:sz="0" w:space="0" w:color="auto"/>
                        <w:left w:val="none" w:sz="0" w:space="0" w:color="auto"/>
                        <w:bottom w:val="none" w:sz="0" w:space="0" w:color="auto"/>
                        <w:right w:val="none" w:sz="0" w:space="0" w:color="auto"/>
                      </w:divBdr>
                      <w:divsChild>
                        <w:div w:id="829322810">
                          <w:marLeft w:val="0"/>
                          <w:marRight w:val="0"/>
                          <w:marTop w:val="0"/>
                          <w:marBottom w:val="0"/>
                          <w:divBdr>
                            <w:top w:val="none" w:sz="0" w:space="0" w:color="auto"/>
                            <w:left w:val="none" w:sz="0" w:space="0" w:color="auto"/>
                            <w:bottom w:val="none" w:sz="0" w:space="0" w:color="auto"/>
                            <w:right w:val="none" w:sz="0" w:space="0" w:color="auto"/>
                          </w:divBdr>
                          <w:divsChild>
                            <w:div w:id="11238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47729">
      <w:bodyDiv w:val="1"/>
      <w:marLeft w:val="0"/>
      <w:marRight w:val="0"/>
      <w:marTop w:val="0"/>
      <w:marBottom w:val="0"/>
      <w:divBdr>
        <w:top w:val="none" w:sz="0" w:space="0" w:color="auto"/>
        <w:left w:val="none" w:sz="0" w:space="0" w:color="auto"/>
        <w:bottom w:val="none" w:sz="0" w:space="0" w:color="auto"/>
        <w:right w:val="none" w:sz="0" w:space="0" w:color="auto"/>
      </w:divBdr>
      <w:divsChild>
        <w:div w:id="848330405">
          <w:marLeft w:val="0"/>
          <w:marRight w:val="0"/>
          <w:marTop w:val="0"/>
          <w:marBottom w:val="0"/>
          <w:divBdr>
            <w:top w:val="none" w:sz="0" w:space="0" w:color="auto"/>
            <w:left w:val="none" w:sz="0" w:space="0" w:color="auto"/>
            <w:bottom w:val="none" w:sz="0" w:space="0" w:color="auto"/>
            <w:right w:val="none" w:sz="0" w:space="0" w:color="auto"/>
          </w:divBdr>
          <w:divsChild>
            <w:div w:id="361636434">
              <w:marLeft w:val="0"/>
              <w:marRight w:val="0"/>
              <w:marTop w:val="0"/>
              <w:marBottom w:val="0"/>
              <w:divBdr>
                <w:top w:val="none" w:sz="0" w:space="0" w:color="auto"/>
                <w:left w:val="none" w:sz="0" w:space="0" w:color="auto"/>
                <w:bottom w:val="none" w:sz="0" w:space="0" w:color="auto"/>
                <w:right w:val="none" w:sz="0" w:space="0" w:color="auto"/>
              </w:divBdr>
              <w:divsChild>
                <w:div w:id="217134648">
                  <w:marLeft w:val="0"/>
                  <w:marRight w:val="0"/>
                  <w:marTop w:val="0"/>
                  <w:marBottom w:val="0"/>
                  <w:divBdr>
                    <w:top w:val="none" w:sz="0" w:space="0" w:color="auto"/>
                    <w:left w:val="none" w:sz="0" w:space="0" w:color="auto"/>
                    <w:bottom w:val="none" w:sz="0" w:space="0" w:color="auto"/>
                    <w:right w:val="none" w:sz="0" w:space="0" w:color="auto"/>
                  </w:divBdr>
                  <w:divsChild>
                    <w:div w:id="398288473">
                      <w:marLeft w:val="0"/>
                      <w:marRight w:val="0"/>
                      <w:marTop w:val="0"/>
                      <w:marBottom w:val="0"/>
                      <w:divBdr>
                        <w:top w:val="none" w:sz="0" w:space="0" w:color="auto"/>
                        <w:left w:val="none" w:sz="0" w:space="0" w:color="auto"/>
                        <w:bottom w:val="none" w:sz="0" w:space="0" w:color="auto"/>
                        <w:right w:val="none" w:sz="0" w:space="0" w:color="auto"/>
                      </w:divBdr>
                      <w:divsChild>
                        <w:div w:id="484249605">
                          <w:marLeft w:val="0"/>
                          <w:marRight w:val="0"/>
                          <w:marTop w:val="0"/>
                          <w:marBottom w:val="0"/>
                          <w:divBdr>
                            <w:top w:val="none" w:sz="0" w:space="0" w:color="auto"/>
                            <w:left w:val="none" w:sz="0" w:space="0" w:color="auto"/>
                            <w:bottom w:val="none" w:sz="0" w:space="0" w:color="auto"/>
                            <w:right w:val="none" w:sz="0" w:space="0" w:color="auto"/>
                          </w:divBdr>
                          <w:divsChild>
                            <w:div w:id="10860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425640">
      <w:bodyDiv w:val="1"/>
      <w:marLeft w:val="0"/>
      <w:marRight w:val="0"/>
      <w:marTop w:val="0"/>
      <w:marBottom w:val="0"/>
      <w:divBdr>
        <w:top w:val="none" w:sz="0" w:space="0" w:color="auto"/>
        <w:left w:val="none" w:sz="0" w:space="0" w:color="auto"/>
        <w:bottom w:val="none" w:sz="0" w:space="0" w:color="auto"/>
        <w:right w:val="none" w:sz="0" w:space="0" w:color="auto"/>
      </w:divBdr>
      <w:divsChild>
        <w:div w:id="1556232034">
          <w:marLeft w:val="0"/>
          <w:marRight w:val="0"/>
          <w:marTop w:val="0"/>
          <w:marBottom w:val="0"/>
          <w:divBdr>
            <w:top w:val="none" w:sz="0" w:space="0" w:color="auto"/>
            <w:left w:val="none" w:sz="0" w:space="0" w:color="auto"/>
            <w:bottom w:val="none" w:sz="0" w:space="0" w:color="auto"/>
            <w:right w:val="none" w:sz="0" w:space="0" w:color="auto"/>
          </w:divBdr>
          <w:divsChild>
            <w:div w:id="35086602">
              <w:marLeft w:val="0"/>
              <w:marRight w:val="0"/>
              <w:marTop w:val="0"/>
              <w:marBottom w:val="0"/>
              <w:divBdr>
                <w:top w:val="none" w:sz="0" w:space="0" w:color="auto"/>
                <w:left w:val="none" w:sz="0" w:space="0" w:color="auto"/>
                <w:bottom w:val="none" w:sz="0" w:space="0" w:color="auto"/>
                <w:right w:val="none" w:sz="0" w:space="0" w:color="auto"/>
              </w:divBdr>
              <w:divsChild>
                <w:div w:id="760374542">
                  <w:marLeft w:val="0"/>
                  <w:marRight w:val="0"/>
                  <w:marTop w:val="0"/>
                  <w:marBottom w:val="0"/>
                  <w:divBdr>
                    <w:top w:val="none" w:sz="0" w:space="0" w:color="auto"/>
                    <w:left w:val="none" w:sz="0" w:space="0" w:color="auto"/>
                    <w:bottom w:val="none" w:sz="0" w:space="0" w:color="auto"/>
                    <w:right w:val="none" w:sz="0" w:space="0" w:color="auto"/>
                  </w:divBdr>
                  <w:divsChild>
                    <w:div w:id="645359237">
                      <w:marLeft w:val="0"/>
                      <w:marRight w:val="0"/>
                      <w:marTop w:val="0"/>
                      <w:marBottom w:val="0"/>
                      <w:divBdr>
                        <w:top w:val="none" w:sz="0" w:space="0" w:color="auto"/>
                        <w:left w:val="none" w:sz="0" w:space="0" w:color="auto"/>
                        <w:bottom w:val="none" w:sz="0" w:space="0" w:color="auto"/>
                        <w:right w:val="none" w:sz="0" w:space="0" w:color="auto"/>
                      </w:divBdr>
                      <w:divsChild>
                        <w:div w:id="701250165">
                          <w:marLeft w:val="0"/>
                          <w:marRight w:val="0"/>
                          <w:marTop w:val="0"/>
                          <w:marBottom w:val="0"/>
                          <w:divBdr>
                            <w:top w:val="none" w:sz="0" w:space="0" w:color="auto"/>
                            <w:left w:val="none" w:sz="0" w:space="0" w:color="auto"/>
                            <w:bottom w:val="none" w:sz="0" w:space="0" w:color="auto"/>
                            <w:right w:val="none" w:sz="0" w:space="0" w:color="auto"/>
                          </w:divBdr>
                          <w:divsChild>
                            <w:div w:id="20352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82488">
      <w:bodyDiv w:val="1"/>
      <w:marLeft w:val="0"/>
      <w:marRight w:val="0"/>
      <w:marTop w:val="0"/>
      <w:marBottom w:val="0"/>
      <w:divBdr>
        <w:top w:val="none" w:sz="0" w:space="0" w:color="auto"/>
        <w:left w:val="none" w:sz="0" w:space="0" w:color="auto"/>
        <w:bottom w:val="none" w:sz="0" w:space="0" w:color="auto"/>
        <w:right w:val="none" w:sz="0" w:space="0" w:color="auto"/>
      </w:divBdr>
      <w:divsChild>
        <w:div w:id="1835024437">
          <w:marLeft w:val="0"/>
          <w:marRight w:val="0"/>
          <w:marTop w:val="0"/>
          <w:marBottom w:val="0"/>
          <w:divBdr>
            <w:top w:val="none" w:sz="0" w:space="0" w:color="auto"/>
            <w:left w:val="none" w:sz="0" w:space="0" w:color="auto"/>
            <w:bottom w:val="none" w:sz="0" w:space="0" w:color="auto"/>
            <w:right w:val="none" w:sz="0" w:space="0" w:color="auto"/>
          </w:divBdr>
          <w:divsChild>
            <w:div w:id="92820565">
              <w:marLeft w:val="0"/>
              <w:marRight w:val="0"/>
              <w:marTop w:val="0"/>
              <w:marBottom w:val="0"/>
              <w:divBdr>
                <w:top w:val="none" w:sz="0" w:space="0" w:color="auto"/>
                <w:left w:val="none" w:sz="0" w:space="0" w:color="auto"/>
                <w:bottom w:val="none" w:sz="0" w:space="0" w:color="auto"/>
                <w:right w:val="none" w:sz="0" w:space="0" w:color="auto"/>
              </w:divBdr>
              <w:divsChild>
                <w:div w:id="1430007981">
                  <w:marLeft w:val="0"/>
                  <w:marRight w:val="0"/>
                  <w:marTop w:val="0"/>
                  <w:marBottom w:val="0"/>
                  <w:divBdr>
                    <w:top w:val="none" w:sz="0" w:space="0" w:color="auto"/>
                    <w:left w:val="none" w:sz="0" w:space="0" w:color="auto"/>
                    <w:bottom w:val="none" w:sz="0" w:space="0" w:color="auto"/>
                    <w:right w:val="none" w:sz="0" w:space="0" w:color="auto"/>
                  </w:divBdr>
                  <w:divsChild>
                    <w:div w:id="1486237638">
                      <w:marLeft w:val="0"/>
                      <w:marRight w:val="0"/>
                      <w:marTop w:val="0"/>
                      <w:marBottom w:val="0"/>
                      <w:divBdr>
                        <w:top w:val="none" w:sz="0" w:space="0" w:color="auto"/>
                        <w:left w:val="none" w:sz="0" w:space="0" w:color="auto"/>
                        <w:bottom w:val="none" w:sz="0" w:space="0" w:color="auto"/>
                        <w:right w:val="none" w:sz="0" w:space="0" w:color="auto"/>
                      </w:divBdr>
                      <w:divsChild>
                        <w:div w:id="606810181">
                          <w:marLeft w:val="0"/>
                          <w:marRight w:val="0"/>
                          <w:marTop w:val="0"/>
                          <w:marBottom w:val="0"/>
                          <w:divBdr>
                            <w:top w:val="none" w:sz="0" w:space="0" w:color="auto"/>
                            <w:left w:val="none" w:sz="0" w:space="0" w:color="auto"/>
                            <w:bottom w:val="none" w:sz="0" w:space="0" w:color="auto"/>
                            <w:right w:val="none" w:sz="0" w:space="0" w:color="auto"/>
                          </w:divBdr>
                          <w:divsChild>
                            <w:div w:id="15977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644768">
      <w:bodyDiv w:val="1"/>
      <w:marLeft w:val="0"/>
      <w:marRight w:val="0"/>
      <w:marTop w:val="0"/>
      <w:marBottom w:val="0"/>
      <w:divBdr>
        <w:top w:val="none" w:sz="0" w:space="0" w:color="auto"/>
        <w:left w:val="none" w:sz="0" w:space="0" w:color="auto"/>
        <w:bottom w:val="none" w:sz="0" w:space="0" w:color="auto"/>
        <w:right w:val="none" w:sz="0" w:space="0" w:color="auto"/>
      </w:divBdr>
      <w:divsChild>
        <w:div w:id="1453018416">
          <w:marLeft w:val="0"/>
          <w:marRight w:val="0"/>
          <w:marTop w:val="0"/>
          <w:marBottom w:val="0"/>
          <w:divBdr>
            <w:top w:val="none" w:sz="0" w:space="0" w:color="auto"/>
            <w:left w:val="none" w:sz="0" w:space="0" w:color="auto"/>
            <w:bottom w:val="none" w:sz="0" w:space="0" w:color="auto"/>
            <w:right w:val="none" w:sz="0" w:space="0" w:color="auto"/>
          </w:divBdr>
          <w:divsChild>
            <w:div w:id="1081025938">
              <w:marLeft w:val="0"/>
              <w:marRight w:val="0"/>
              <w:marTop w:val="0"/>
              <w:marBottom w:val="0"/>
              <w:divBdr>
                <w:top w:val="none" w:sz="0" w:space="0" w:color="auto"/>
                <w:left w:val="none" w:sz="0" w:space="0" w:color="auto"/>
                <w:bottom w:val="none" w:sz="0" w:space="0" w:color="auto"/>
                <w:right w:val="none" w:sz="0" w:space="0" w:color="auto"/>
              </w:divBdr>
              <w:divsChild>
                <w:div w:id="1859275569">
                  <w:marLeft w:val="0"/>
                  <w:marRight w:val="0"/>
                  <w:marTop w:val="0"/>
                  <w:marBottom w:val="0"/>
                  <w:divBdr>
                    <w:top w:val="none" w:sz="0" w:space="0" w:color="auto"/>
                    <w:left w:val="none" w:sz="0" w:space="0" w:color="auto"/>
                    <w:bottom w:val="none" w:sz="0" w:space="0" w:color="auto"/>
                    <w:right w:val="none" w:sz="0" w:space="0" w:color="auto"/>
                  </w:divBdr>
                  <w:divsChild>
                    <w:div w:id="1252852025">
                      <w:marLeft w:val="0"/>
                      <w:marRight w:val="0"/>
                      <w:marTop w:val="0"/>
                      <w:marBottom w:val="0"/>
                      <w:divBdr>
                        <w:top w:val="none" w:sz="0" w:space="0" w:color="auto"/>
                        <w:left w:val="none" w:sz="0" w:space="0" w:color="auto"/>
                        <w:bottom w:val="none" w:sz="0" w:space="0" w:color="auto"/>
                        <w:right w:val="none" w:sz="0" w:space="0" w:color="auto"/>
                      </w:divBdr>
                      <w:divsChild>
                        <w:div w:id="1222981417">
                          <w:marLeft w:val="0"/>
                          <w:marRight w:val="0"/>
                          <w:marTop w:val="0"/>
                          <w:marBottom w:val="0"/>
                          <w:divBdr>
                            <w:top w:val="none" w:sz="0" w:space="0" w:color="auto"/>
                            <w:left w:val="none" w:sz="0" w:space="0" w:color="auto"/>
                            <w:bottom w:val="none" w:sz="0" w:space="0" w:color="auto"/>
                            <w:right w:val="none" w:sz="0" w:space="0" w:color="auto"/>
                          </w:divBdr>
                          <w:divsChild>
                            <w:div w:id="20087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902047">
      <w:bodyDiv w:val="1"/>
      <w:marLeft w:val="0"/>
      <w:marRight w:val="0"/>
      <w:marTop w:val="0"/>
      <w:marBottom w:val="0"/>
      <w:divBdr>
        <w:top w:val="none" w:sz="0" w:space="0" w:color="auto"/>
        <w:left w:val="none" w:sz="0" w:space="0" w:color="auto"/>
        <w:bottom w:val="none" w:sz="0" w:space="0" w:color="auto"/>
        <w:right w:val="none" w:sz="0" w:space="0" w:color="auto"/>
      </w:divBdr>
      <w:divsChild>
        <w:div w:id="1199466112">
          <w:marLeft w:val="0"/>
          <w:marRight w:val="0"/>
          <w:marTop w:val="0"/>
          <w:marBottom w:val="0"/>
          <w:divBdr>
            <w:top w:val="none" w:sz="0" w:space="0" w:color="auto"/>
            <w:left w:val="none" w:sz="0" w:space="0" w:color="auto"/>
            <w:bottom w:val="none" w:sz="0" w:space="0" w:color="auto"/>
            <w:right w:val="none" w:sz="0" w:space="0" w:color="auto"/>
          </w:divBdr>
          <w:divsChild>
            <w:div w:id="1829592870">
              <w:marLeft w:val="0"/>
              <w:marRight w:val="0"/>
              <w:marTop w:val="0"/>
              <w:marBottom w:val="0"/>
              <w:divBdr>
                <w:top w:val="none" w:sz="0" w:space="0" w:color="auto"/>
                <w:left w:val="none" w:sz="0" w:space="0" w:color="auto"/>
                <w:bottom w:val="none" w:sz="0" w:space="0" w:color="auto"/>
                <w:right w:val="none" w:sz="0" w:space="0" w:color="auto"/>
              </w:divBdr>
              <w:divsChild>
                <w:div w:id="829102361">
                  <w:marLeft w:val="0"/>
                  <w:marRight w:val="0"/>
                  <w:marTop w:val="0"/>
                  <w:marBottom w:val="0"/>
                  <w:divBdr>
                    <w:top w:val="none" w:sz="0" w:space="0" w:color="auto"/>
                    <w:left w:val="none" w:sz="0" w:space="0" w:color="auto"/>
                    <w:bottom w:val="none" w:sz="0" w:space="0" w:color="auto"/>
                    <w:right w:val="none" w:sz="0" w:space="0" w:color="auto"/>
                  </w:divBdr>
                  <w:divsChild>
                    <w:div w:id="1821379916">
                      <w:marLeft w:val="0"/>
                      <w:marRight w:val="0"/>
                      <w:marTop w:val="0"/>
                      <w:marBottom w:val="0"/>
                      <w:divBdr>
                        <w:top w:val="none" w:sz="0" w:space="0" w:color="auto"/>
                        <w:left w:val="none" w:sz="0" w:space="0" w:color="auto"/>
                        <w:bottom w:val="none" w:sz="0" w:space="0" w:color="auto"/>
                        <w:right w:val="none" w:sz="0" w:space="0" w:color="auto"/>
                      </w:divBdr>
                      <w:divsChild>
                        <w:div w:id="2110391459">
                          <w:marLeft w:val="0"/>
                          <w:marRight w:val="0"/>
                          <w:marTop w:val="0"/>
                          <w:marBottom w:val="0"/>
                          <w:divBdr>
                            <w:top w:val="none" w:sz="0" w:space="0" w:color="auto"/>
                            <w:left w:val="none" w:sz="0" w:space="0" w:color="auto"/>
                            <w:bottom w:val="none" w:sz="0" w:space="0" w:color="auto"/>
                            <w:right w:val="none" w:sz="0" w:space="0" w:color="auto"/>
                          </w:divBdr>
                          <w:divsChild>
                            <w:div w:id="15882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13771">
      <w:bodyDiv w:val="1"/>
      <w:marLeft w:val="0"/>
      <w:marRight w:val="0"/>
      <w:marTop w:val="0"/>
      <w:marBottom w:val="0"/>
      <w:divBdr>
        <w:top w:val="none" w:sz="0" w:space="0" w:color="auto"/>
        <w:left w:val="none" w:sz="0" w:space="0" w:color="auto"/>
        <w:bottom w:val="none" w:sz="0" w:space="0" w:color="auto"/>
        <w:right w:val="none" w:sz="0" w:space="0" w:color="auto"/>
      </w:divBdr>
      <w:divsChild>
        <w:div w:id="227232696">
          <w:marLeft w:val="0"/>
          <w:marRight w:val="0"/>
          <w:marTop w:val="0"/>
          <w:marBottom w:val="0"/>
          <w:divBdr>
            <w:top w:val="none" w:sz="0" w:space="0" w:color="auto"/>
            <w:left w:val="none" w:sz="0" w:space="0" w:color="auto"/>
            <w:bottom w:val="none" w:sz="0" w:space="0" w:color="auto"/>
            <w:right w:val="none" w:sz="0" w:space="0" w:color="auto"/>
          </w:divBdr>
          <w:divsChild>
            <w:div w:id="122625617">
              <w:marLeft w:val="0"/>
              <w:marRight w:val="0"/>
              <w:marTop w:val="0"/>
              <w:marBottom w:val="0"/>
              <w:divBdr>
                <w:top w:val="none" w:sz="0" w:space="0" w:color="auto"/>
                <w:left w:val="none" w:sz="0" w:space="0" w:color="auto"/>
                <w:bottom w:val="none" w:sz="0" w:space="0" w:color="auto"/>
                <w:right w:val="none" w:sz="0" w:space="0" w:color="auto"/>
              </w:divBdr>
              <w:divsChild>
                <w:div w:id="321199957">
                  <w:marLeft w:val="0"/>
                  <w:marRight w:val="0"/>
                  <w:marTop w:val="0"/>
                  <w:marBottom w:val="0"/>
                  <w:divBdr>
                    <w:top w:val="none" w:sz="0" w:space="0" w:color="auto"/>
                    <w:left w:val="none" w:sz="0" w:space="0" w:color="auto"/>
                    <w:bottom w:val="none" w:sz="0" w:space="0" w:color="auto"/>
                    <w:right w:val="none" w:sz="0" w:space="0" w:color="auto"/>
                  </w:divBdr>
                  <w:divsChild>
                    <w:div w:id="206798804">
                      <w:marLeft w:val="0"/>
                      <w:marRight w:val="0"/>
                      <w:marTop w:val="0"/>
                      <w:marBottom w:val="0"/>
                      <w:divBdr>
                        <w:top w:val="none" w:sz="0" w:space="0" w:color="auto"/>
                        <w:left w:val="none" w:sz="0" w:space="0" w:color="auto"/>
                        <w:bottom w:val="none" w:sz="0" w:space="0" w:color="auto"/>
                        <w:right w:val="none" w:sz="0" w:space="0" w:color="auto"/>
                      </w:divBdr>
                      <w:divsChild>
                        <w:div w:id="605042785">
                          <w:marLeft w:val="0"/>
                          <w:marRight w:val="0"/>
                          <w:marTop w:val="0"/>
                          <w:marBottom w:val="0"/>
                          <w:divBdr>
                            <w:top w:val="none" w:sz="0" w:space="0" w:color="auto"/>
                            <w:left w:val="none" w:sz="0" w:space="0" w:color="auto"/>
                            <w:bottom w:val="none" w:sz="0" w:space="0" w:color="auto"/>
                            <w:right w:val="none" w:sz="0" w:space="0" w:color="auto"/>
                          </w:divBdr>
                          <w:divsChild>
                            <w:div w:id="20756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8730">
      <w:bodyDiv w:val="1"/>
      <w:marLeft w:val="0"/>
      <w:marRight w:val="0"/>
      <w:marTop w:val="0"/>
      <w:marBottom w:val="0"/>
      <w:divBdr>
        <w:top w:val="none" w:sz="0" w:space="0" w:color="auto"/>
        <w:left w:val="none" w:sz="0" w:space="0" w:color="auto"/>
        <w:bottom w:val="none" w:sz="0" w:space="0" w:color="auto"/>
        <w:right w:val="none" w:sz="0" w:space="0" w:color="auto"/>
      </w:divBdr>
      <w:divsChild>
        <w:div w:id="571427364">
          <w:marLeft w:val="0"/>
          <w:marRight w:val="0"/>
          <w:marTop w:val="0"/>
          <w:marBottom w:val="0"/>
          <w:divBdr>
            <w:top w:val="none" w:sz="0" w:space="0" w:color="auto"/>
            <w:left w:val="none" w:sz="0" w:space="0" w:color="auto"/>
            <w:bottom w:val="none" w:sz="0" w:space="0" w:color="auto"/>
            <w:right w:val="none" w:sz="0" w:space="0" w:color="auto"/>
          </w:divBdr>
          <w:divsChild>
            <w:div w:id="1833183689">
              <w:marLeft w:val="0"/>
              <w:marRight w:val="0"/>
              <w:marTop w:val="0"/>
              <w:marBottom w:val="0"/>
              <w:divBdr>
                <w:top w:val="none" w:sz="0" w:space="0" w:color="auto"/>
                <w:left w:val="none" w:sz="0" w:space="0" w:color="auto"/>
                <w:bottom w:val="none" w:sz="0" w:space="0" w:color="auto"/>
                <w:right w:val="none" w:sz="0" w:space="0" w:color="auto"/>
              </w:divBdr>
              <w:divsChild>
                <w:div w:id="1015425553">
                  <w:marLeft w:val="0"/>
                  <w:marRight w:val="0"/>
                  <w:marTop w:val="0"/>
                  <w:marBottom w:val="0"/>
                  <w:divBdr>
                    <w:top w:val="none" w:sz="0" w:space="0" w:color="auto"/>
                    <w:left w:val="none" w:sz="0" w:space="0" w:color="auto"/>
                    <w:bottom w:val="none" w:sz="0" w:space="0" w:color="auto"/>
                    <w:right w:val="none" w:sz="0" w:space="0" w:color="auto"/>
                  </w:divBdr>
                  <w:divsChild>
                    <w:div w:id="2143305997">
                      <w:marLeft w:val="0"/>
                      <w:marRight w:val="0"/>
                      <w:marTop w:val="0"/>
                      <w:marBottom w:val="0"/>
                      <w:divBdr>
                        <w:top w:val="none" w:sz="0" w:space="0" w:color="auto"/>
                        <w:left w:val="none" w:sz="0" w:space="0" w:color="auto"/>
                        <w:bottom w:val="none" w:sz="0" w:space="0" w:color="auto"/>
                        <w:right w:val="none" w:sz="0" w:space="0" w:color="auto"/>
                      </w:divBdr>
                      <w:divsChild>
                        <w:div w:id="1212116422">
                          <w:marLeft w:val="0"/>
                          <w:marRight w:val="0"/>
                          <w:marTop w:val="0"/>
                          <w:marBottom w:val="0"/>
                          <w:divBdr>
                            <w:top w:val="none" w:sz="0" w:space="0" w:color="auto"/>
                            <w:left w:val="none" w:sz="0" w:space="0" w:color="auto"/>
                            <w:bottom w:val="none" w:sz="0" w:space="0" w:color="auto"/>
                            <w:right w:val="none" w:sz="0" w:space="0" w:color="auto"/>
                          </w:divBdr>
                          <w:divsChild>
                            <w:div w:id="1475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4E39-2CE1-4227-B62F-F69DC38E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Mhaya</dc:creator>
  <cp:lastModifiedBy>User</cp:lastModifiedBy>
  <cp:revision>7</cp:revision>
  <cp:lastPrinted>2010-12-14T12:09:00Z</cp:lastPrinted>
  <dcterms:created xsi:type="dcterms:W3CDTF">2016-05-19T06:24:00Z</dcterms:created>
  <dcterms:modified xsi:type="dcterms:W3CDTF">2016-08-01T04:11:00Z</dcterms:modified>
</cp:coreProperties>
</file>