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1D7" w:rsidRPr="00B30270" w:rsidRDefault="00E031D7" w:rsidP="00E031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HUBUNGAN ANTARA KUALITAS SALAT TAHAJJUD DENGAN RESILIENSI PADA REMAJA YATIM PIATU DI YAYASAN AL-FITYAN CABANG GOWA</w:t>
      </w:r>
    </w:p>
    <w:p w:rsidR="00E031D7" w:rsidRPr="00B30270" w:rsidRDefault="00E031D7" w:rsidP="00E031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31D7" w:rsidRPr="00042A2E" w:rsidRDefault="00E031D7" w:rsidP="00E031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42A2E">
        <w:rPr>
          <w:rFonts w:ascii="Times New Roman" w:hAnsi="Times New Roman" w:cs="Times New Roman"/>
          <w:sz w:val="24"/>
          <w:szCs w:val="24"/>
        </w:rPr>
        <w:t xml:space="preserve">Andi </w:t>
      </w:r>
      <w:proofErr w:type="spellStart"/>
      <w:r w:rsidRPr="00042A2E">
        <w:rPr>
          <w:rFonts w:ascii="Times New Roman" w:hAnsi="Times New Roman" w:cs="Times New Roman"/>
          <w:sz w:val="24"/>
          <w:szCs w:val="24"/>
        </w:rPr>
        <w:t>Sulfahmi</w:t>
      </w:r>
      <w:proofErr w:type="spellEnd"/>
      <w:r w:rsidRPr="00042A2E">
        <w:rPr>
          <w:rFonts w:ascii="Times New Roman" w:hAnsi="Times New Roman" w:cs="Times New Roman"/>
          <w:sz w:val="24"/>
          <w:szCs w:val="24"/>
        </w:rPr>
        <w:t xml:space="preserve"> AS</w:t>
      </w:r>
    </w:p>
    <w:bookmarkEnd w:id="0"/>
    <w:p w:rsidR="00E031D7" w:rsidRPr="00042A2E" w:rsidRDefault="00E031D7" w:rsidP="00E031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42A2E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042A2E">
        <w:rPr>
          <w:rFonts w:ascii="Times New Roman" w:hAnsi="Times New Roman" w:cs="Times New Roman"/>
          <w:sz w:val="24"/>
          <w:szCs w:val="24"/>
        </w:rPr>
        <w:t>fahmisyamsaligo@gmail.com</w:t>
      </w:r>
      <w:r w:rsidRPr="00042A2E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E031D7" w:rsidRPr="00042A2E" w:rsidRDefault="00E031D7" w:rsidP="00E031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2A2E">
        <w:rPr>
          <w:rFonts w:ascii="Times New Roman" w:hAnsi="Times New Roman" w:cs="Times New Roman"/>
          <w:sz w:val="24"/>
          <w:szCs w:val="24"/>
        </w:rPr>
        <w:t xml:space="preserve">Ahmad Yasser </w:t>
      </w:r>
      <w:proofErr w:type="spellStart"/>
      <w:r w:rsidRPr="00042A2E">
        <w:rPr>
          <w:rFonts w:ascii="Times New Roman" w:hAnsi="Times New Roman" w:cs="Times New Roman"/>
          <w:sz w:val="24"/>
          <w:szCs w:val="24"/>
        </w:rPr>
        <w:t>Mansyur</w:t>
      </w:r>
      <w:proofErr w:type="spellEnd"/>
    </w:p>
    <w:p w:rsidR="00E031D7" w:rsidRPr="00042A2E" w:rsidRDefault="00E031D7" w:rsidP="00E031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42A2E">
        <w:rPr>
          <w:rFonts w:ascii="Times New Roman" w:hAnsi="Times New Roman" w:cs="Times New Roman"/>
          <w:sz w:val="24"/>
          <w:szCs w:val="24"/>
          <w:lang w:val="id-ID"/>
        </w:rPr>
        <w:t>(ahmadyasser_mansyur@yahoo.com)</w:t>
      </w:r>
    </w:p>
    <w:p w:rsidR="00E031D7" w:rsidRPr="00042A2E" w:rsidRDefault="00E031D7" w:rsidP="00E031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42A2E">
        <w:rPr>
          <w:rFonts w:ascii="Times New Roman" w:hAnsi="Times New Roman" w:cs="Times New Roman"/>
          <w:sz w:val="24"/>
          <w:szCs w:val="24"/>
        </w:rPr>
        <w:t>Basti</w:t>
      </w:r>
      <w:proofErr w:type="spellEnd"/>
      <w:r w:rsidRPr="00042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A2E">
        <w:rPr>
          <w:rFonts w:ascii="Times New Roman" w:hAnsi="Times New Roman" w:cs="Times New Roman"/>
          <w:sz w:val="24"/>
          <w:szCs w:val="24"/>
        </w:rPr>
        <w:t>Tetteng</w:t>
      </w:r>
      <w:proofErr w:type="spellEnd"/>
    </w:p>
    <w:p w:rsidR="00E031D7" w:rsidRPr="00042A2E" w:rsidRDefault="00E031D7" w:rsidP="00E031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42A2E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042A2E">
        <w:rPr>
          <w:rFonts w:ascii="Times New Roman" w:hAnsi="Times New Roman" w:cs="Times New Roman"/>
          <w:sz w:val="24"/>
          <w:szCs w:val="24"/>
        </w:rPr>
        <w:t>bastieva@yahoo.com</w:t>
      </w:r>
      <w:r w:rsidRPr="00042A2E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E031D7" w:rsidRPr="00042A2E" w:rsidRDefault="00E031D7" w:rsidP="00E031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031D7" w:rsidRPr="00042A2E" w:rsidRDefault="00E031D7" w:rsidP="00E031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31D7" w:rsidRPr="00042A2E" w:rsidRDefault="00E031D7" w:rsidP="00E031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42A2E">
        <w:rPr>
          <w:rFonts w:ascii="Times New Roman" w:hAnsi="Times New Roman" w:cs="Times New Roman"/>
          <w:sz w:val="24"/>
          <w:szCs w:val="24"/>
          <w:lang w:val="id-ID"/>
        </w:rPr>
        <w:t>Fakultas Psikologi Universitas Negeri Makassar</w:t>
      </w:r>
    </w:p>
    <w:p w:rsidR="00E031D7" w:rsidRPr="00042A2E" w:rsidRDefault="00E031D7" w:rsidP="00E031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42A2E">
        <w:rPr>
          <w:rFonts w:ascii="Times New Roman" w:hAnsi="Times New Roman" w:cs="Times New Roman"/>
          <w:sz w:val="24"/>
          <w:szCs w:val="24"/>
          <w:lang w:val="id-ID"/>
        </w:rPr>
        <w:t>Jl. A. P. Pettarani Makassar, 90222</w:t>
      </w:r>
    </w:p>
    <w:p w:rsidR="00E031D7" w:rsidRPr="00B30270" w:rsidRDefault="00E031D7" w:rsidP="00E031D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31D7" w:rsidRPr="00B30270" w:rsidRDefault="00E031D7" w:rsidP="00E031D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31D7" w:rsidRPr="00B30270" w:rsidRDefault="00E031D7" w:rsidP="00E031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270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</w:p>
    <w:p w:rsidR="00E031D7" w:rsidRDefault="00E031D7" w:rsidP="00E03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Resiliensi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Tahajjud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beribadah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religiositas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religiositas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resiliensi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tahajjud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resiliensi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  <w:szCs w:val="24"/>
        </w:rPr>
        <w:t>fityan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tahajjud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α = 0,840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resiliensi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 </w:t>
      </w:r>
      <w:proofErr w:type="gramStart"/>
      <w:r>
        <w:rPr>
          <w:rFonts w:ascii="Times New Roman" w:hAnsi="Times New Roman" w:cs="Times New Roman"/>
          <w:sz w:val="24"/>
          <w:szCs w:val="24"/>
        </w:rPr>
        <w:t>=  0,878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tahajjud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resiliensi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spearman = 0,715,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0,000).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tahajjud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resiliensi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  <w:szCs w:val="24"/>
        </w:rPr>
        <w:t>Fityan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tahajjud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resiliensi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  <w:szCs w:val="24"/>
        </w:rPr>
        <w:t>Fityan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31D7" w:rsidRDefault="00E031D7" w:rsidP="00E03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1D7" w:rsidRDefault="00E031D7" w:rsidP="00E03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1D7" w:rsidRDefault="00E031D7" w:rsidP="00E03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Resiliensi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Tahajjud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Piatu</w:t>
      </w:r>
      <w:proofErr w:type="spellEnd"/>
    </w:p>
    <w:p w:rsidR="008732A9" w:rsidRDefault="008732A9"/>
    <w:sectPr w:rsidR="00873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D7"/>
    <w:rsid w:val="008732A9"/>
    <w:rsid w:val="00E0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35A81-A013-4F1F-B78D-D1CF9A22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1D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2017-03-31T08:07:00Z</dcterms:created>
  <dcterms:modified xsi:type="dcterms:W3CDTF">2017-03-31T08:07:00Z</dcterms:modified>
</cp:coreProperties>
</file>