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FC" w:rsidRPr="00977C92" w:rsidRDefault="00902B15" w:rsidP="00434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9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Ahmadi, Abu. 2009.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Strategi Belajar Mengajar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Pustaka Setia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Arikunto, Suharsimi. 2002.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Prosedur Penelitian suatu Pendekatan Praktek.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 xml:space="preserve"> Bandung: 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Rineka Cipta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9A4C92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Atmodiwirio, Subagio. </w:t>
      </w:r>
      <w:r w:rsidR="004343FC"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2000. </w:t>
      </w:r>
      <w:r w:rsidR="004343FC" w:rsidRPr="00A95A6F">
        <w:rPr>
          <w:rFonts w:ascii="Times New Roman" w:hAnsi="Times New Roman" w:cs="Times New Roman"/>
          <w:i/>
          <w:sz w:val="24"/>
          <w:szCs w:val="24"/>
          <w:lang w:val="sv-SE"/>
        </w:rPr>
        <w:t>Manajemen Pendidikan Indonesia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 xml:space="preserve">. Jakarta: </w:t>
      </w:r>
      <w:r w:rsidR="004343FC" w:rsidRPr="00A95A6F">
        <w:rPr>
          <w:rFonts w:ascii="Times New Roman" w:hAnsi="Times New Roman" w:cs="Times New Roman"/>
          <w:sz w:val="24"/>
          <w:szCs w:val="24"/>
          <w:lang w:val="sv-SE"/>
        </w:rPr>
        <w:t>PT. Ardadizya Jaya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Azra , Azyumardi. 1999.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Konteks Berteologi di Indonesia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: Mizan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Badrudin. 2013.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Manajemen Peserta Didik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: PT. Indeks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Fattah, Nanang. 2004.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Konsep Manajemen Berbasis Sekolah (MBS) dan Dewan Sekolah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Bany Quraisy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Gunawan, A. 1996.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Administrasi Sekolah; Administrasi Pendidikan Mikro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Jakarta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PT. Rineka Cipta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Hamalik, Oemar. 2008.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Proses Belajar Mengajar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Jakarta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: Bumi Aksara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Imron, Ali. 2011.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Manajemen Peserta Didik Berbasis Sekolah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Malang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Bumi Aksara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Mantja, Willem. 2007.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Profesionalisme Tenaga Kependidikan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Malang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Elang Emas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Pr="00A95A6F" w:rsidRDefault="004343FC" w:rsidP="004343FC">
      <w:pPr>
        <w:rPr>
          <w:rFonts w:ascii="Times New Roman" w:hAnsi="Times New Roman" w:cs="Times New Roman"/>
          <w:sz w:val="24"/>
          <w:szCs w:val="24"/>
        </w:rPr>
      </w:pPr>
      <w:r w:rsidRPr="00A95A6F">
        <w:rPr>
          <w:rFonts w:ascii="Times New Roman" w:hAnsi="Times New Roman" w:cs="Times New Roman"/>
          <w:sz w:val="24"/>
          <w:szCs w:val="24"/>
        </w:rPr>
        <w:t xml:space="preserve">Miftahul Jannah. 2008. </w:t>
      </w:r>
      <w:r w:rsidRPr="004343FC">
        <w:rPr>
          <w:rFonts w:ascii="Times New Roman" w:hAnsi="Times New Roman" w:cs="Times New Roman"/>
          <w:i/>
          <w:sz w:val="24"/>
          <w:szCs w:val="24"/>
        </w:rPr>
        <w:t>SMP Terbuka</w:t>
      </w:r>
      <w:r w:rsidRPr="00A95A6F">
        <w:rPr>
          <w:rFonts w:ascii="Times New Roman" w:hAnsi="Times New Roman" w:cs="Times New Roman"/>
          <w:sz w:val="24"/>
          <w:szCs w:val="24"/>
        </w:rPr>
        <w:t xml:space="preserve">. Online </w:t>
      </w:r>
      <w:hyperlink r:id="rId6" w:history="1">
        <w:r w:rsidRPr="00A95A6F">
          <w:rPr>
            <w:rStyle w:val="Hyperlink"/>
            <w:rFonts w:ascii="Times New Roman" w:hAnsi="Times New Roman" w:cs="Times New Roman"/>
            <w:sz w:val="24"/>
            <w:szCs w:val="24"/>
          </w:rPr>
          <w:t>http://jannahmiftahul9.blogspot.com/2008/12/smp-terbuka.html</w:t>
        </w:r>
      </w:hyperlink>
      <w:r w:rsidRPr="00A95A6F">
        <w:rPr>
          <w:rFonts w:ascii="Times New Roman" w:hAnsi="Times New Roman" w:cs="Times New Roman"/>
          <w:sz w:val="24"/>
          <w:szCs w:val="24"/>
        </w:rPr>
        <w:t xml:space="preserve">  (Diakses tanggal 16 April 2015) </w:t>
      </w: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Moeleong, Lexy. 2005.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Metodologi Penelitian Kulaitatif.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 xml:space="preserve">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PT. Remaja Rosda Karya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Mulyana, Dedy. 2001.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Metodologi Penelitian Kualitatif-Paradigma Baru Ilmu Komunikasi dan Ilmu Sosial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Remaja Rosda Karya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Mulyasa. 2003.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Manajemen Berbasis Sekolah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: Remaja Rosda Karya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Mulyono. 2008.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Manajemen Administrasi dan Organisasi Pendidikan.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 xml:space="preserve"> Yogyakarta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AR-Ruz Media Groups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Pr="00A95A6F" w:rsidRDefault="004343FC" w:rsidP="009A4C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Nasution, S. 1992.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Penelitian Ilmiah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Jakarta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: Bumi Aksara </w:t>
      </w:r>
    </w:p>
    <w:p w:rsidR="004343FC" w:rsidRPr="00A95A6F" w:rsidRDefault="004343FC" w:rsidP="004343FC">
      <w:pPr>
        <w:rPr>
          <w:rFonts w:ascii="Times New Roman" w:hAnsi="Times New Roman" w:cs="Times New Roman"/>
          <w:sz w:val="24"/>
          <w:szCs w:val="24"/>
        </w:rPr>
      </w:pPr>
      <w:r w:rsidRPr="00A95A6F">
        <w:rPr>
          <w:rFonts w:ascii="Times New Roman" w:hAnsi="Times New Roman" w:cs="Times New Roman"/>
          <w:sz w:val="24"/>
          <w:szCs w:val="24"/>
        </w:rPr>
        <w:lastRenderedPageBreak/>
        <w:t>Nuraeni68. 2011</w:t>
      </w:r>
      <w:r w:rsidRPr="004343FC">
        <w:rPr>
          <w:rFonts w:ascii="Times New Roman" w:hAnsi="Times New Roman" w:cs="Times New Roman"/>
          <w:i/>
          <w:sz w:val="24"/>
          <w:szCs w:val="24"/>
        </w:rPr>
        <w:t>. Pendidikan Terbuka</w:t>
      </w:r>
      <w:r w:rsidRPr="00A95A6F">
        <w:rPr>
          <w:rFonts w:ascii="Times New Roman" w:hAnsi="Times New Roman" w:cs="Times New Roman"/>
          <w:sz w:val="24"/>
          <w:szCs w:val="24"/>
        </w:rPr>
        <w:t xml:space="preserve">. Online </w:t>
      </w:r>
      <w:hyperlink r:id="rId7" w:history="1">
        <w:r w:rsidRPr="00A95A6F">
          <w:rPr>
            <w:rStyle w:val="Hyperlink"/>
            <w:rFonts w:ascii="Times New Roman" w:hAnsi="Times New Roman" w:cs="Times New Roman"/>
            <w:sz w:val="24"/>
            <w:szCs w:val="24"/>
          </w:rPr>
          <w:t>http://nuraeni68.blogspot.com/2011/10/makalah-perkembangan-pendidikan-terbuka.html</w:t>
        </w:r>
      </w:hyperlink>
      <w:r w:rsidRPr="00A95A6F">
        <w:rPr>
          <w:rFonts w:ascii="Times New Roman" w:hAnsi="Times New Roman" w:cs="Times New Roman"/>
          <w:sz w:val="24"/>
          <w:szCs w:val="24"/>
        </w:rPr>
        <w:t xml:space="preserve">  (Diakses tanggal 14 April 2015)</w:t>
      </w:r>
    </w:p>
    <w:p w:rsidR="004343FC" w:rsidRPr="00A95A6F" w:rsidRDefault="004343FC" w:rsidP="00434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Pramonoyogie. 2012. </w:t>
      </w:r>
      <w:r w:rsidRPr="004343FC">
        <w:rPr>
          <w:rFonts w:ascii="Times New Roman" w:hAnsi="Times New Roman" w:cs="Times New Roman"/>
          <w:i/>
          <w:sz w:val="24"/>
          <w:szCs w:val="24"/>
          <w:lang w:val="sv-SE"/>
        </w:rPr>
        <w:t>Sekolah Terbuka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. Online </w:t>
      </w:r>
      <w:hyperlink r:id="rId8" w:history="1">
        <w:r w:rsidRPr="00A95A6F">
          <w:rPr>
            <w:rStyle w:val="Hyperlink"/>
            <w:rFonts w:ascii="Times New Roman" w:hAnsi="Times New Roman" w:cs="Times New Roman"/>
            <w:sz w:val="24"/>
            <w:szCs w:val="24"/>
          </w:rPr>
          <w:t>https://pramonoyogie.wordpress.com/2012/11/13/sekolah-terbuka/</w:t>
        </w:r>
      </w:hyperlink>
      <w:r w:rsidRPr="00A95A6F">
        <w:rPr>
          <w:rFonts w:ascii="Times New Roman" w:hAnsi="Times New Roman" w:cs="Times New Roman"/>
          <w:sz w:val="24"/>
          <w:szCs w:val="24"/>
        </w:rPr>
        <w:t xml:space="preserve">  (Diakses tanggal 14 April 2015)</w:t>
      </w: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Prihatin, Eka. 2011.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Manajemen Peserta Didik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Alfabeta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Purwanto. 2007.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Administrasi dan Supervisi Pendidikan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Yogyakarta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Gava Media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Sagala, Syaiful. 2008.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Manajemen Strategik Dalam Peningkatan Mutu Pendidikan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CV. Alfabeta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Siagian, Sondang P.  2000.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Sistem Informasi Manajemen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Jakarta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PT. Bumi Aksara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Sinring, Abdullah. 2012.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Pedoman Penelitian Skripsi Program S-1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Makassar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FIP Universitas Negeri Makassar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Sugiyono. 2011. </w:t>
      </w:r>
      <w:r w:rsidRPr="00A95A6F">
        <w:rPr>
          <w:rFonts w:ascii="Times New Roman" w:hAnsi="Times New Roman" w:cs="Times New Roman"/>
          <w:i/>
          <w:sz w:val="24"/>
          <w:szCs w:val="24"/>
          <w:lang w:val="sv-SE"/>
        </w:rPr>
        <w:t>Metode Penelitian Kuantitatif Kualitatif dan R&amp;D</w:t>
      </w:r>
      <w:r w:rsidR="00916750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Pr="00A95A6F">
        <w:rPr>
          <w:rFonts w:ascii="Times New Roman" w:hAnsi="Times New Roman" w:cs="Times New Roman"/>
          <w:sz w:val="24"/>
          <w:szCs w:val="24"/>
          <w:lang w:val="sv-SE"/>
        </w:rPr>
        <w:t>: Alfabeta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43FC" w:rsidRPr="00A95A6F" w:rsidRDefault="004343FC" w:rsidP="004343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5A6F">
        <w:rPr>
          <w:rFonts w:ascii="Times New Roman" w:hAnsi="Times New Roman" w:cs="Times New Roman"/>
          <w:sz w:val="24"/>
          <w:szCs w:val="24"/>
          <w:lang w:val="sv-SE"/>
        </w:rPr>
        <w:t xml:space="preserve">Undang-undang Republik Indonesia Nomor 20 Tahun 2003 tentang Sistem Pendidikan Nasional </w:t>
      </w:r>
    </w:p>
    <w:p w:rsidR="00A95A6F" w:rsidRPr="00A95A6F" w:rsidRDefault="00A95A6F" w:rsidP="004343FC">
      <w:pPr>
        <w:rPr>
          <w:rFonts w:ascii="Times New Roman" w:hAnsi="Times New Roman" w:cs="Times New Roman"/>
          <w:sz w:val="24"/>
          <w:szCs w:val="24"/>
        </w:rPr>
      </w:pPr>
    </w:p>
    <w:p w:rsidR="00A95A6F" w:rsidRDefault="00A95A6F" w:rsidP="00A95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A6F" w:rsidRPr="00A95A6F" w:rsidRDefault="00A95A6F" w:rsidP="00A95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A6F" w:rsidRDefault="00A95A6F" w:rsidP="00A95A6F"/>
    <w:p w:rsidR="00F06938" w:rsidRDefault="00F06938" w:rsidP="00764C6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02B15" w:rsidRPr="00902B15" w:rsidRDefault="00902B15" w:rsidP="00764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B15" w:rsidRPr="00902B15" w:rsidSect="009A4C92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D6A" w:rsidRDefault="006A3D6A" w:rsidP="00902B15">
      <w:pPr>
        <w:spacing w:after="0" w:line="240" w:lineRule="auto"/>
      </w:pPr>
      <w:r>
        <w:separator/>
      </w:r>
    </w:p>
  </w:endnote>
  <w:endnote w:type="continuationSeparator" w:id="1">
    <w:p w:rsidR="006A3D6A" w:rsidRDefault="006A3D6A" w:rsidP="0090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92" w:rsidRDefault="009A4C92">
    <w:pPr>
      <w:pStyle w:val="Footer"/>
      <w:jc w:val="center"/>
    </w:pPr>
  </w:p>
  <w:p w:rsidR="009A4C92" w:rsidRDefault="009A4C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6374"/>
      <w:docPartObj>
        <w:docPartGallery w:val="Page Numbers (Bottom of Page)"/>
        <w:docPartUnique/>
      </w:docPartObj>
    </w:sdtPr>
    <w:sdtContent>
      <w:p w:rsidR="009A4C92" w:rsidRDefault="002A6DC7">
        <w:pPr>
          <w:pStyle w:val="Footer"/>
          <w:jc w:val="center"/>
        </w:pPr>
        <w:fldSimple w:instr=" PAGE   \* MERGEFORMAT ">
          <w:r w:rsidR="00F63DC6">
            <w:rPr>
              <w:noProof/>
            </w:rPr>
            <w:t>102</w:t>
          </w:r>
        </w:fldSimple>
      </w:p>
    </w:sdtContent>
  </w:sdt>
  <w:p w:rsidR="009A4C92" w:rsidRDefault="009A4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D6A" w:rsidRDefault="006A3D6A" w:rsidP="00902B15">
      <w:pPr>
        <w:spacing w:after="0" w:line="240" w:lineRule="auto"/>
      </w:pPr>
      <w:r>
        <w:separator/>
      </w:r>
    </w:p>
  </w:footnote>
  <w:footnote w:type="continuationSeparator" w:id="1">
    <w:p w:rsidR="006A3D6A" w:rsidRDefault="006A3D6A" w:rsidP="0090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6373"/>
      <w:docPartObj>
        <w:docPartGallery w:val="Page Numbers (Top of Page)"/>
        <w:docPartUnique/>
      </w:docPartObj>
    </w:sdtPr>
    <w:sdtContent>
      <w:p w:rsidR="009A4C92" w:rsidRDefault="002A6DC7">
        <w:pPr>
          <w:pStyle w:val="Header"/>
          <w:jc w:val="right"/>
        </w:pPr>
        <w:fldSimple w:instr=" PAGE   \* MERGEFORMAT ">
          <w:r w:rsidR="00F63DC6">
            <w:rPr>
              <w:noProof/>
            </w:rPr>
            <w:t>103</w:t>
          </w:r>
        </w:fldSimple>
      </w:p>
    </w:sdtContent>
  </w:sdt>
  <w:p w:rsidR="001F77B8" w:rsidRDefault="001F77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15"/>
    <w:rsid w:val="00001E67"/>
    <w:rsid w:val="00012383"/>
    <w:rsid w:val="00175829"/>
    <w:rsid w:val="001F77B8"/>
    <w:rsid w:val="002455FE"/>
    <w:rsid w:val="00261965"/>
    <w:rsid w:val="002A6DC7"/>
    <w:rsid w:val="00355A1B"/>
    <w:rsid w:val="004343FC"/>
    <w:rsid w:val="004956CC"/>
    <w:rsid w:val="004972A9"/>
    <w:rsid w:val="004E2DB4"/>
    <w:rsid w:val="0059666D"/>
    <w:rsid w:val="00676D67"/>
    <w:rsid w:val="006A3D6A"/>
    <w:rsid w:val="00764C68"/>
    <w:rsid w:val="007A0FC7"/>
    <w:rsid w:val="007E1996"/>
    <w:rsid w:val="00902B15"/>
    <w:rsid w:val="00916750"/>
    <w:rsid w:val="00923D1A"/>
    <w:rsid w:val="0093129A"/>
    <w:rsid w:val="00935D81"/>
    <w:rsid w:val="00977C92"/>
    <w:rsid w:val="00982845"/>
    <w:rsid w:val="009A4C92"/>
    <w:rsid w:val="00A17E2C"/>
    <w:rsid w:val="00A35469"/>
    <w:rsid w:val="00A95A6F"/>
    <w:rsid w:val="00AA04DC"/>
    <w:rsid w:val="00AA0719"/>
    <w:rsid w:val="00BC4B27"/>
    <w:rsid w:val="00CA44CF"/>
    <w:rsid w:val="00CF55F2"/>
    <w:rsid w:val="00E53794"/>
    <w:rsid w:val="00E64CDF"/>
    <w:rsid w:val="00F06938"/>
    <w:rsid w:val="00F63DC6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15"/>
  </w:style>
  <w:style w:type="paragraph" w:styleId="Footer">
    <w:name w:val="footer"/>
    <w:basedOn w:val="Normal"/>
    <w:link w:val="FooterChar"/>
    <w:uiPriority w:val="99"/>
    <w:unhideWhenUsed/>
    <w:rsid w:val="0090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15"/>
  </w:style>
  <w:style w:type="character" w:styleId="Hyperlink">
    <w:name w:val="Hyperlink"/>
    <w:basedOn w:val="DefaultParagraphFont"/>
    <w:uiPriority w:val="99"/>
    <w:unhideWhenUsed/>
    <w:rsid w:val="00A9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monoyogie.wordpress.com/2012/11/13/sekolah-terbuk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uraeni68.blogspot.com/2011/10/makalah-perkembangan-pendidikan-terbuk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nnahmiftahul9.blogspot.com/2008/12/smp-terbuka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 sabir</dc:creator>
  <cp:lastModifiedBy>anggun sabir</cp:lastModifiedBy>
  <cp:revision>2</cp:revision>
  <cp:lastPrinted>2015-04-19T10:17:00Z</cp:lastPrinted>
  <dcterms:created xsi:type="dcterms:W3CDTF">2015-12-16T19:21:00Z</dcterms:created>
  <dcterms:modified xsi:type="dcterms:W3CDTF">2015-12-16T19:21:00Z</dcterms:modified>
</cp:coreProperties>
</file>