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55" w:rsidRDefault="00091E99" w:rsidP="008B7580">
      <w:pPr>
        <w:pStyle w:val="Heading1"/>
        <w:spacing w:before="0" w:after="240" w:line="360" w:lineRule="auto"/>
        <w:jc w:val="center"/>
      </w:pPr>
      <w:r>
        <w:t>BAB I</w:t>
      </w:r>
    </w:p>
    <w:p w:rsidR="00091E99" w:rsidRDefault="00091E99" w:rsidP="00C407D2">
      <w:pPr>
        <w:pStyle w:val="Heading1"/>
        <w:spacing w:before="0" w:line="480" w:lineRule="auto"/>
        <w:jc w:val="center"/>
        <w:rPr>
          <w:lang w:val="id-ID"/>
        </w:rPr>
      </w:pPr>
      <w:r>
        <w:t>P</w:t>
      </w:r>
      <w:r w:rsidR="00A74317">
        <w:t>ENDAHULUAN</w:t>
      </w:r>
    </w:p>
    <w:p w:rsidR="00C407D2" w:rsidRPr="00C407D2" w:rsidRDefault="00C407D2" w:rsidP="00A21D72"/>
    <w:p w:rsidR="00DC3458" w:rsidRPr="00AB6955" w:rsidRDefault="00DC3458" w:rsidP="00DC3458">
      <w:pPr>
        <w:pStyle w:val="Heading2"/>
        <w:numPr>
          <w:ilvl w:val="0"/>
          <w:numId w:val="17"/>
        </w:numPr>
        <w:spacing w:before="0" w:line="480" w:lineRule="auto"/>
        <w:ind w:left="426" w:hanging="426"/>
        <w:rPr>
          <w:rFonts w:cs="Times New Roman"/>
        </w:rPr>
      </w:pPr>
      <w:r>
        <w:rPr>
          <w:rFonts w:cs="Times New Roman"/>
        </w:rPr>
        <w:t>Konteks Penelitian</w:t>
      </w:r>
    </w:p>
    <w:p w:rsidR="00AB6955" w:rsidRPr="00801DA7" w:rsidRDefault="00801DA7" w:rsidP="00801DA7">
      <w:pPr>
        <w:spacing w:line="480" w:lineRule="auto"/>
        <w:ind w:firstLine="709"/>
        <w:jc w:val="both"/>
        <w:rPr>
          <w:lang w:val="id-ID"/>
        </w:rPr>
      </w:pPr>
      <w:r w:rsidRPr="00801DA7">
        <w:rPr>
          <w:rFonts w:ascii="Times New Roman" w:hAnsi="Times New Roman"/>
          <w:sz w:val="24"/>
        </w:rPr>
        <w:t>P</w:t>
      </w:r>
      <w:r w:rsidRPr="00801DA7">
        <w:rPr>
          <w:rFonts w:ascii="Times New Roman" w:hAnsi="Times New Roman"/>
          <w:sz w:val="24"/>
          <w:lang w:val="id-ID"/>
        </w:rPr>
        <w:t>endidikan merupakan upaya yang terencana dalam proses pembimbingan dan pembelajaran bagi individu agar berkembang dan tumbuh menjadi manusia yang mandiri, bertanggung</w:t>
      </w:r>
      <w:r w:rsidRPr="00801DA7">
        <w:rPr>
          <w:rFonts w:ascii="Times New Roman" w:hAnsi="Times New Roman"/>
          <w:sz w:val="24"/>
        </w:rPr>
        <w:t xml:space="preserve"> </w:t>
      </w:r>
      <w:r w:rsidRPr="00801DA7">
        <w:rPr>
          <w:rFonts w:ascii="Times New Roman" w:hAnsi="Times New Roman"/>
          <w:sz w:val="24"/>
          <w:lang w:val="id-ID"/>
        </w:rPr>
        <w:t>jawab, kreatif, berilmu, sehat, dan berakhlak mulia baik dilihat dari aspek jasmani maupun r</w:t>
      </w:r>
      <w:r w:rsidRPr="00801DA7">
        <w:rPr>
          <w:rFonts w:ascii="Times New Roman" w:hAnsi="Times New Roman"/>
          <w:sz w:val="24"/>
        </w:rPr>
        <w:t>o</w:t>
      </w:r>
      <w:r w:rsidRPr="00801DA7">
        <w:rPr>
          <w:rFonts w:ascii="Times New Roman" w:hAnsi="Times New Roman"/>
          <w:sz w:val="24"/>
          <w:lang w:val="id-ID"/>
        </w:rPr>
        <w:t xml:space="preserve">hani. </w:t>
      </w:r>
      <w:r w:rsidR="00AB6955" w:rsidRPr="000B7AB6">
        <w:rPr>
          <w:rFonts w:ascii="Times New Roman" w:hAnsi="Times New Roman" w:cs="Times New Roman"/>
          <w:sz w:val="24"/>
        </w:rPr>
        <w:t>M</w:t>
      </w:r>
      <w:r w:rsidR="00AB6955" w:rsidRPr="000B7AB6">
        <w:rPr>
          <w:rFonts w:ascii="Times New Roman" w:hAnsi="Times New Roman" w:cs="Times New Roman"/>
          <w:sz w:val="24"/>
          <w:lang w:val="id-ID"/>
        </w:rPr>
        <w:t>anusia yang berakhlak mulia, yang memiliki moralitas tinggi sangat dituntut untuk dibentuk atau dibangun. Bangsa Indonesia tidak hanya sekedar memancarkan kemilau pentingnya pendidikan, melainkan bagaimana bangsa Indonesia mampu merealisasikan konsep pendidikan dengan cara pembinaan</w:t>
      </w:r>
      <w:r w:rsidR="00AB6955">
        <w:rPr>
          <w:rFonts w:ascii="Times New Roman" w:hAnsi="Times New Roman" w:cs="Times New Roman"/>
          <w:sz w:val="24"/>
          <w:lang w:val="id-ID"/>
        </w:rPr>
        <w:t xml:space="preserve">, pelatihan dan pemberdayaan </w:t>
      </w:r>
      <w:r w:rsidR="00AB6955">
        <w:rPr>
          <w:rFonts w:ascii="Times New Roman" w:hAnsi="Times New Roman" w:cs="Times New Roman"/>
          <w:sz w:val="24"/>
        </w:rPr>
        <w:t>sumber daya manusia (SDM)</w:t>
      </w:r>
      <w:r w:rsidR="00AB6955" w:rsidRPr="000B7AB6">
        <w:rPr>
          <w:rFonts w:ascii="Times New Roman" w:hAnsi="Times New Roman" w:cs="Times New Roman"/>
          <w:sz w:val="24"/>
          <w:lang w:val="id-ID"/>
        </w:rPr>
        <w:t xml:space="preserve"> Indonesia secara berkelanjutan dan merata. </w:t>
      </w:r>
      <w:r w:rsidR="00AB6955" w:rsidRPr="000B7AB6">
        <w:rPr>
          <w:rFonts w:ascii="Times New Roman" w:hAnsi="Times New Roman" w:cs="Times New Roman"/>
          <w:sz w:val="24"/>
        </w:rPr>
        <w:t xml:space="preserve">Ini sejalan dengan </w:t>
      </w:r>
      <w:r w:rsidR="00AB6955" w:rsidRPr="000B7AB6">
        <w:rPr>
          <w:rFonts w:ascii="Times New Roman" w:hAnsi="Times New Roman" w:cs="Times New Roman"/>
          <w:sz w:val="24"/>
          <w:lang w:val="id-ID"/>
        </w:rPr>
        <w:t>U</w:t>
      </w:r>
      <w:r w:rsidR="00AB6955" w:rsidRPr="000B7AB6">
        <w:rPr>
          <w:rFonts w:ascii="Times New Roman" w:hAnsi="Times New Roman" w:cs="Times New Roman"/>
          <w:sz w:val="24"/>
        </w:rPr>
        <w:t xml:space="preserve">ndang-Undang </w:t>
      </w:r>
      <w:r w:rsidR="00AB6955" w:rsidRPr="000B7AB6">
        <w:rPr>
          <w:rFonts w:ascii="Times New Roman" w:hAnsi="Times New Roman" w:cs="Times New Roman"/>
          <w:sz w:val="24"/>
          <w:lang w:val="id-ID"/>
        </w:rPr>
        <w:t xml:space="preserve">No. 20 tahun 2003 tentang Sisdiknas </w:t>
      </w:r>
      <w:r w:rsidR="00AB6955" w:rsidRPr="000B7AB6">
        <w:rPr>
          <w:rFonts w:ascii="Times New Roman" w:hAnsi="Times New Roman" w:cs="Times New Roman"/>
          <w:sz w:val="24"/>
        </w:rPr>
        <w:t xml:space="preserve">yang mengatakan bahwa </w:t>
      </w:r>
      <w:r w:rsidR="00AB6955" w:rsidRPr="000B7AB6">
        <w:rPr>
          <w:rFonts w:ascii="Times New Roman" w:hAnsi="Times New Roman" w:cs="Times New Roman"/>
          <w:sz w:val="24"/>
          <w:lang w:val="id-ID"/>
        </w:rPr>
        <w:t xml:space="preserve">tujuan pendidikan </w:t>
      </w:r>
      <w:r w:rsidR="00AB6955">
        <w:rPr>
          <w:rFonts w:ascii="Times New Roman" w:hAnsi="Times New Roman" w:cs="Times New Roman"/>
          <w:sz w:val="24"/>
        </w:rPr>
        <w:t>adalah :</w:t>
      </w:r>
    </w:p>
    <w:p w:rsidR="00AB6955" w:rsidRDefault="00AB6955" w:rsidP="00AB6955">
      <w:pPr>
        <w:spacing w:after="0" w:line="240" w:lineRule="auto"/>
        <w:ind w:left="709" w:right="708" w:firstLine="11"/>
        <w:contextualSpacing/>
        <w:jc w:val="both"/>
        <w:rPr>
          <w:rFonts w:ascii="Times New Roman" w:hAnsi="Times New Roman" w:cs="Times New Roman"/>
          <w:sz w:val="24"/>
        </w:rPr>
      </w:pPr>
      <w:r w:rsidRPr="000B7AB6">
        <w:rPr>
          <w:rFonts w:ascii="Times New Roman" w:hAnsi="Times New Roman" w:cs="Times New Roman"/>
          <w:sz w:val="24"/>
        </w:rPr>
        <w:t xml:space="preserve">Untuk berkembangnya potensi peserta didik </w:t>
      </w:r>
      <w:r w:rsidRPr="000B7AB6">
        <w:rPr>
          <w:rFonts w:ascii="Times New Roman" w:hAnsi="Times New Roman" w:cs="Times New Roman"/>
          <w:sz w:val="24"/>
          <w:lang w:val="id-ID"/>
        </w:rPr>
        <w:t>agar menjadi manusia yang beriman dan bertakwa kepada Tuhan Yang Maha Esa, berakhlak mulia, sehat, berilmu, cakap, kreatif, mandiri, dan menjadi warga negara yang dem</w:t>
      </w:r>
      <w:r>
        <w:rPr>
          <w:rFonts w:ascii="Times New Roman" w:hAnsi="Times New Roman" w:cs="Times New Roman"/>
          <w:sz w:val="24"/>
          <w:lang w:val="id-ID"/>
        </w:rPr>
        <w:t>okratis serta bertanggung jawab</w:t>
      </w:r>
      <w:r>
        <w:rPr>
          <w:rFonts w:ascii="Times New Roman" w:hAnsi="Times New Roman" w:cs="Times New Roman"/>
          <w:sz w:val="24"/>
        </w:rPr>
        <w:t>.</w:t>
      </w:r>
    </w:p>
    <w:p w:rsidR="00AB6955" w:rsidRDefault="00AB6955" w:rsidP="00AB6955">
      <w:pPr>
        <w:spacing w:after="0" w:line="240" w:lineRule="auto"/>
        <w:ind w:left="709" w:right="708" w:firstLine="11"/>
        <w:contextualSpacing/>
        <w:jc w:val="both"/>
        <w:rPr>
          <w:rFonts w:ascii="Times New Roman" w:hAnsi="Times New Roman" w:cs="Times New Roman"/>
          <w:sz w:val="24"/>
        </w:rPr>
      </w:pPr>
    </w:p>
    <w:p w:rsidR="00AB6955" w:rsidRDefault="00AB6955" w:rsidP="00AB6955">
      <w:pPr>
        <w:spacing w:after="0" w:line="480" w:lineRule="auto"/>
        <w:ind w:right="18" w:firstLine="720"/>
        <w:contextualSpacing/>
        <w:jc w:val="both"/>
        <w:rPr>
          <w:rFonts w:ascii="Times New Roman" w:hAnsi="Times New Roman" w:cs="Times New Roman"/>
          <w:sz w:val="24"/>
        </w:rPr>
      </w:pPr>
      <w:r>
        <w:rPr>
          <w:rFonts w:ascii="Times New Roman" w:hAnsi="Times New Roman" w:cs="Times New Roman"/>
          <w:sz w:val="24"/>
        </w:rPr>
        <w:t xml:space="preserve">Sekolah sebagai suatu institusi atau lembaga pendidikan merupakan sarana untuk melaksanakan proses pendidikan. Sekolah bukan hanya dijadikan sebagai tempat berkumpul antara guru dan siswa melainkan suatu sistem yang kompleks dan dinamis. Di sisi lain sekolah merupakan suatu wadah untuk menciptakan sosok </w:t>
      </w:r>
      <w:r>
        <w:rPr>
          <w:rFonts w:ascii="Times New Roman" w:hAnsi="Times New Roman" w:cs="Times New Roman"/>
          <w:sz w:val="24"/>
        </w:rPr>
        <w:lastRenderedPageBreak/>
        <w:t xml:space="preserve">manusia yang berpendidikan tanpa melihat latar belakang siswa yang terlibat didalamnya baik dari segi budaya, </w:t>
      </w:r>
      <w:r w:rsidR="00371AB0">
        <w:rPr>
          <w:rFonts w:ascii="Times New Roman" w:hAnsi="Times New Roman" w:cs="Times New Roman"/>
          <w:sz w:val="24"/>
        </w:rPr>
        <w:t>sosial</w:t>
      </w:r>
      <w:r>
        <w:rPr>
          <w:rFonts w:ascii="Times New Roman" w:hAnsi="Times New Roman" w:cs="Times New Roman"/>
          <w:sz w:val="24"/>
        </w:rPr>
        <w:t xml:space="preserve"> maupun ekonomi.</w:t>
      </w:r>
    </w:p>
    <w:p w:rsidR="00AB6955" w:rsidRDefault="00AB6955" w:rsidP="00AB6955">
      <w:pPr>
        <w:spacing w:after="0" w:line="480" w:lineRule="auto"/>
        <w:ind w:right="18" w:firstLine="720"/>
        <w:contextualSpacing/>
        <w:jc w:val="both"/>
        <w:rPr>
          <w:rFonts w:ascii="Times New Roman" w:hAnsi="Times New Roman" w:cs="Times New Roman"/>
          <w:sz w:val="24"/>
        </w:rPr>
      </w:pPr>
      <w:r>
        <w:rPr>
          <w:rFonts w:ascii="Times New Roman" w:hAnsi="Times New Roman" w:cs="Times New Roman"/>
          <w:sz w:val="24"/>
        </w:rPr>
        <w:t>Manajemen diperlukan agar pengelolaan pendidikan di sekolah terarah melalui pengembangan visi, misi dan tujuan yang jelas</w:t>
      </w:r>
      <w:r w:rsidR="004E4D71">
        <w:rPr>
          <w:rFonts w:ascii="Times New Roman" w:hAnsi="Times New Roman" w:cs="Times New Roman"/>
          <w:sz w:val="24"/>
        </w:rPr>
        <w:t xml:space="preserve"> sebagaimana yang diungkapkan</w:t>
      </w:r>
      <w:r w:rsidR="004E4D71">
        <w:rPr>
          <w:rFonts w:ascii="Times New Roman" w:hAnsi="Times New Roman" w:cs="Times New Roman"/>
          <w:sz w:val="24"/>
          <w:lang w:val="id-ID"/>
        </w:rPr>
        <w:t xml:space="preserve"> </w:t>
      </w:r>
      <w:r w:rsidR="001414B0">
        <w:rPr>
          <w:rFonts w:ascii="Times New Roman" w:hAnsi="Times New Roman" w:cs="Times New Roman"/>
          <w:sz w:val="24"/>
          <w:lang w:val="id-ID"/>
        </w:rPr>
        <w:t>T</w:t>
      </w:r>
      <w:r w:rsidR="00634145">
        <w:rPr>
          <w:rFonts w:ascii="Times New Roman" w:hAnsi="Times New Roman" w:cs="Times New Roman"/>
          <w:sz w:val="24"/>
        </w:rPr>
        <w:t>erry</w:t>
      </w:r>
      <w:r w:rsidR="00634145">
        <w:rPr>
          <w:rFonts w:ascii="Times New Roman" w:hAnsi="Times New Roman" w:cs="Times New Roman"/>
          <w:sz w:val="24"/>
          <w:lang w:val="id-ID"/>
        </w:rPr>
        <w:t xml:space="preserve"> (</w:t>
      </w:r>
      <w:r w:rsidR="00327CE9">
        <w:rPr>
          <w:rFonts w:ascii="Times New Roman" w:hAnsi="Times New Roman" w:cs="Times New Roman"/>
          <w:sz w:val="24"/>
        </w:rPr>
        <w:t>Engkoswara dan</w:t>
      </w:r>
      <w:r w:rsidR="001414B0">
        <w:rPr>
          <w:rFonts w:ascii="Times New Roman" w:hAnsi="Times New Roman" w:cs="Times New Roman"/>
          <w:sz w:val="24"/>
        </w:rPr>
        <w:t xml:space="preserve"> Komaria</w:t>
      </w:r>
      <w:r w:rsidR="001414B0">
        <w:rPr>
          <w:rFonts w:ascii="Times New Roman" w:hAnsi="Times New Roman" w:cs="Times New Roman"/>
          <w:sz w:val="24"/>
          <w:lang w:val="id-ID"/>
        </w:rPr>
        <w:t>h</w:t>
      </w:r>
      <w:r w:rsidR="00634145">
        <w:rPr>
          <w:rFonts w:ascii="Times New Roman" w:hAnsi="Times New Roman" w:cs="Times New Roman"/>
          <w:sz w:val="24"/>
          <w:lang w:val="id-ID"/>
        </w:rPr>
        <w:t xml:space="preserve">, </w:t>
      </w:r>
      <w:r w:rsidR="0012500C">
        <w:rPr>
          <w:rFonts w:ascii="Times New Roman" w:hAnsi="Times New Roman" w:cs="Times New Roman"/>
          <w:sz w:val="24"/>
        </w:rPr>
        <w:t>2011) bahwa</w:t>
      </w:r>
      <w:r w:rsidR="006F53EB">
        <w:rPr>
          <w:rFonts w:ascii="Times New Roman" w:hAnsi="Times New Roman" w:cs="Times New Roman"/>
          <w:sz w:val="24"/>
        </w:rPr>
        <w:t xml:space="preserve"> manajemen merupakan prose</w:t>
      </w:r>
      <w:r w:rsidR="006F53EB">
        <w:rPr>
          <w:rFonts w:ascii="Times New Roman" w:hAnsi="Times New Roman" w:cs="Times New Roman"/>
          <w:sz w:val="24"/>
          <w:lang w:val="id-ID"/>
        </w:rPr>
        <w:t xml:space="preserve">s </w:t>
      </w:r>
      <w:r w:rsidR="0012500C">
        <w:rPr>
          <w:rFonts w:ascii="Times New Roman" w:hAnsi="Times New Roman" w:cs="Times New Roman"/>
          <w:sz w:val="24"/>
        </w:rPr>
        <w:t>jelas yang diawali dari tindakan perencanaan sampai pada proses pada pengendalian untuk menentukan dan melaksanakan sasaran dan tujuan dengan memanfaatkan sumber</w:t>
      </w:r>
      <w:r w:rsidR="005F2BAD">
        <w:rPr>
          <w:rFonts w:ascii="Times New Roman" w:hAnsi="Times New Roman" w:cs="Times New Roman"/>
          <w:sz w:val="24"/>
        </w:rPr>
        <w:t xml:space="preserve"> daya dan sumber-sumber lainnya</w:t>
      </w:r>
      <w:r>
        <w:rPr>
          <w:rFonts w:ascii="Times New Roman" w:hAnsi="Times New Roman" w:cs="Times New Roman"/>
          <w:sz w:val="24"/>
        </w:rPr>
        <w:t>. Sekolah yang memiliki guru berkualitas, sarana dan prasarana yang memadai,</w:t>
      </w:r>
      <w:r w:rsidR="00371AB0">
        <w:rPr>
          <w:rFonts w:ascii="Times New Roman" w:hAnsi="Times New Roman" w:cs="Times New Roman"/>
          <w:sz w:val="24"/>
        </w:rPr>
        <w:t xml:space="preserve"> </w:t>
      </w:r>
      <w:r>
        <w:rPr>
          <w:rFonts w:ascii="Times New Roman" w:hAnsi="Times New Roman" w:cs="Times New Roman"/>
          <w:sz w:val="24"/>
        </w:rPr>
        <w:t>siswa yang kualitasnya diatas rata-rata akan gagal dalam mewujudkan dirinya sebagai sekolah yang berkualitas jika tidak ada manajemen visi, misi, dan tujuan yang jelas. Oleh karena itu, pihak sekolah hendaknya mengelola sekolah melalui pendekatan manajemen.</w:t>
      </w:r>
    </w:p>
    <w:p w:rsidR="00AB6955" w:rsidRDefault="00AB6955" w:rsidP="00AB6955">
      <w:pPr>
        <w:spacing w:after="0" w:line="480" w:lineRule="auto"/>
        <w:ind w:right="18" w:firstLine="720"/>
        <w:contextualSpacing/>
        <w:jc w:val="both"/>
        <w:rPr>
          <w:rFonts w:ascii="Times New Roman" w:hAnsi="Times New Roman" w:cs="Times New Roman"/>
          <w:sz w:val="24"/>
          <w:szCs w:val="24"/>
        </w:rPr>
      </w:pPr>
      <w:r w:rsidRPr="006A25DF">
        <w:rPr>
          <w:rFonts w:ascii="Times New Roman" w:hAnsi="Times New Roman" w:cs="Times New Roman"/>
          <w:sz w:val="24"/>
          <w:szCs w:val="24"/>
        </w:rPr>
        <w:t>Menurut Undang-undang</w:t>
      </w:r>
      <w:r w:rsidR="00A41836">
        <w:rPr>
          <w:rFonts w:ascii="Times New Roman" w:hAnsi="Times New Roman" w:cs="Times New Roman"/>
          <w:sz w:val="24"/>
          <w:szCs w:val="24"/>
        </w:rPr>
        <w:t xml:space="preserve"> no 20 tahun 2003 pasal 1 ayat</w:t>
      </w:r>
      <w:r>
        <w:rPr>
          <w:rFonts w:ascii="Times New Roman" w:hAnsi="Times New Roman" w:cs="Times New Roman"/>
          <w:sz w:val="24"/>
          <w:szCs w:val="24"/>
        </w:rPr>
        <w:t xml:space="preserve"> 6</w:t>
      </w:r>
      <w:r w:rsidR="00A41836">
        <w:rPr>
          <w:rFonts w:ascii="Times New Roman" w:hAnsi="Times New Roman" w:cs="Times New Roman"/>
          <w:sz w:val="24"/>
          <w:szCs w:val="24"/>
        </w:rPr>
        <w:t xml:space="preserve"> tentang tenaga</w:t>
      </w:r>
      <w:r>
        <w:rPr>
          <w:rFonts w:ascii="Times New Roman" w:hAnsi="Times New Roman" w:cs="Times New Roman"/>
          <w:sz w:val="24"/>
          <w:szCs w:val="24"/>
        </w:rPr>
        <w:t xml:space="preserve"> tenaga pendidik</w:t>
      </w:r>
    </w:p>
    <w:p w:rsidR="00AB6955" w:rsidRPr="007A4E17" w:rsidRDefault="00371AB0" w:rsidP="00E37C9F">
      <w:pPr>
        <w:tabs>
          <w:tab w:val="left" w:pos="720"/>
        </w:tabs>
        <w:spacing w:after="0" w:line="240" w:lineRule="auto"/>
        <w:ind w:left="720" w:right="73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AB6955" w:rsidRPr="007A4E17">
        <w:rPr>
          <w:rFonts w:ascii="Times New Roman" w:eastAsia="Times New Roman" w:hAnsi="Times New Roman" w:cs="Times New Roman"/>
          <w:sz w:val="24"/>
          <w:szCs w:val="24"/>
        </w:rPr>
        <w:t>Pendidik adalah tenaga kependidikan yang berkualifikasi sebagai guru, dosen, konselor, pamong belajar, widyaiswara, tutor, instruktur, fasilitator, dan sebutan lain yang sesuai dengan kekhususannya, serta berpartisipasi dalam menyelenggarakan pendidikan</w:t>
      </w:r>
      <w:r w:rsidR="00AB6955">
        <w:rPr>
          <w:rFonts w:ascii="Times New Roman" w:eastAsia="Times New Roman" w:hAnsi="Times New Roman" w:cs="Times New Roman"/>
          <w:sz w:val="24"/>
          <w:szCs w:val="24"/>
        </w:rPr>
        <w:t>.</w:t>
      </w:r>
    </w:p>
    <w:p w:rsidR="00AB6955" w:rsidRPr="00A41648" w:rsidRDefault="00AB6955" w:rsidP="00AB6955">
      <w:pPr>
        <w:spacing w:after="0" w:line="240" w:lineRule="auto"/>
        <w:ind w:right="738"/>
        <w:jc w:val="both"/>
        <w:rPr>
          <w:rFonts w:ascii="Times New Roman" w:eastAsia="Times New Roman" w:hAnsi="Times New Roman" w:cs="Times New Roman"/>
          <w:sz w:val="24"/>
          <w:szCs w:val="24"/>
        </w:rPr>
      </w:pPr>
    </w:p>
    <w:p w:rsidR="00AB6955" w:rsidRDefault="00AB6955" w:rsidP="00AB6955">
      <w:pPr>
        <w:spacing w:after="0" w:line="480" w:lineRule="auto"/>
        <w:ind w:right="18" w:firstLine="720"/>
        <w:contextualSpacing/>
        <w:jc w:val="both"/>
        <w:rPr>
          <w:rFonts w:ascii="Times New Roman" w:hAnsi="Times New Roman" w:cs="Times New Roman"/>
          <w:sz w:val="24"/>
        </w:rPr>
      </w:pPr>
      <w:r>
        <w:rPr>
          <w:rFonts w:ascii="Times New Roman" w:hAnsi="Times New Roman" w:cs="Times New Roman"/>
          <w:sz w:val="24"/>
        </w:rPr>
        <w:t>T</w:t>
      </w:r>
      <w:r w:rsidR="00A41836">
        <w:rPr>
          <w:rFonts w:ascii="Times New Roman" w:hAnsi="Times New Roman" w:cs="Times New Roman"/>
          <w:sz w:val="24"/>
        </w:rPr>
        <w:t xml:space="preserve">enaga pendidik </w:t>
      </w:r>
      <w:r>
        <w:rPr>
          <w:rFonts w:ascii="Times New Roman" w:hAnsi="Times New Roman" w:cs="Times New Roman"/>
          <w:sz w:val="24"/>
        </w:rPr>
        <w:t>dalam proses pendidikan memegang peranan strategis terutama dalam upaya membentuk watak bangsa melalui pengembangan kepribadian dan nilai-nilai yang di</w:t>
      </w:r>
      <w:r w:rsidR="001D4C09">
        <w:rPr>
          <w:rFonts w:ascii="Times New Roman" w:hAnsi="Times New Roman" w:cs="Times New Roman"/>
          <w:sz w:val="24"/>
          <w:lang w:val="id-ID"/>
        </w:rPr>
        <w:t xml:space="preserve"> </w:t>
      </w:r>
      <w:r>
        <w:rPr>
          <w:rFonts w:ascii="Times New Roman" w:hAnsi="Times New Roman" w:cs="Times New Roman"/>
          <w:sz w:val="24"/>
        </w:rPr>
        <w:t xml:space="preserve">inginkan. Dipandang dari dimensi </w:t>
      </w:r>
      <w:r w:rsidR="00B65318">
        <w:rPr>
          <w:rFonts w:ascii="Times New Roman" w:hAnsi="Times New Roman" w:cs="Times New Roman"/>
          <w:sz w:val="24"/>
        </w:rPr>
        <w:t xml:space="preserve">pembelajaran, </w:t>
      </w:r>
      <w:r>
        <w:rPr>
          <w:rFonts w:ascii="Times New Roman" w:hAnsi="Times New Roman" w:cs="Times New Roman"/>
          <w:sz w:val="24"/>
        </w:rPr>
        <w:t>peranan pendidik</w:t>
      </w:r>
      <w:r w:rsidR="00C05C78">
        <w:rPr>
          <w:rFonts w:ascii="Times New Roman" w:hAnsi="Times New Roman" w:cs="Times New Roman"/>
          <w:sz w:val="24"/>
        </w:rPr>
        <w:t xml:space="preserve"> (</w:t>
      </w:r>
      <w:r>
        <w:rPr>
          <w:rFonts w:ascii="Times New Roman" w:hAnsi="Times New Roman" w:cs="Times New Roman"/>
          <w:sz w:val="24"/>
        </w:rPr>
        <w:t xml:space="preserve">guru, dosen, pamong, instruktur, tutor, widyaiswara) dalam masyarakat Indonesia tetap dominan sekalipun teknologi yang dapat dimanfaatkan dalam proses </w:t>
      </w:r>
      <w:r>
        <w:rPr>
          <w:rFonts w:ascii="Times New Roman" w:hAnsi="Times New Roman" w:cs="Times New Roman"/>
          <w:sz w:val="24"/>
        </w:rPr>
        <w:lastRenderedPageBreak/>
        <w:t xml:space="preserve">pembelajaran berkembang amat cepat, peranan tenaga pendidik  tidak dapat tergantikan oleh teknologi. </w:t>
      </w:r>
    </w:p>
    <w:p w:rsidR="00A5022E" w:rsidRDefault="00AB6955" w:rsidP="00AB695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Mengingat penting</w:t>
      </w:r>
      <w:r w:rsidRPr="00784C16">
        <w:rPr>
          <w:rFonts w:ascii="Times New Roman" w:eastAsia="Times New Roman" w:hAnsi="Times New Roman" w:cs="Times New Roman"/>
          <w:sz w:val="24"/>
          <w:szCs w:val="24"/>
        </w:rPr>
        <w:t>nya p</w:t>
      </w:r>
      <w:r w:rsidR="0060766A">
        <w:rPr>
          <w:rFonts w:ascii="Times New Roman" w:eastAsia="Times New Roman" w:hAnsi="Times New Roman" w:cs="Times New Roman"/>
          <w:sz w:val="24"/>
          <w:szCs w:val="24"/>
        </w:rPr>
        <w:t xml:space="preserve">eranan </w:t>
      </w:r>
      <w:r w:rsidR="00A41836">
        <w:rPr>
          <w:rFonts w:ascii="Times New Roman" w:eastAsia="Times New Roman" w:hAnsi="Times New Roman" w:cs="Times New Roman"/>
          <w:sz w:val="24"/>
          <w:szCs w:val="24"/>
        </w:rPr>
        <w:t xml:space="preserve">tenaga </w:t>
      </w:r>
      <w:r w:rsidR="00A5022E">
        <w:rPr>
          <w:rFonts w:ascii="Times New Roman" w:eastAsia="Times New Roman" w:hAnsi="Times New Roman" w:cs="Times New Roman"/>
          <w:sz w:val="24"/>
          <w:szCs w:val="24"/>
        </w:rPr>
        <w:t xml:space="preserve">pendidik </w:t>
      </w:r>
      <w:r w:rsidRPr="00784C16">
        <w:rPr>
          <w:rFonts w:ascii="Times New Roman" w:eastAsia="Times New Roman" w:hAnsi="Times New Roman" w:cs="Times New Roman"/>
          <w:sz w:val="24"/>
          <w:szCs w:val="24"/>
        </w:rPr>
        <w:t xml:space="preserve">pada satuan </w:t>
      </w:r>
      <w:r>
        <w:rPr>
          <w:rFonts w:ascii="Times New Roman" w:eastAsia="Times New Roman" w:hAnsi="Times New Roman" w:cs="Times New Roman"/>
          <w:sz w:val="24"/>
          <w:szCs w:val="24"/>
        </w:rPr>
        <w:t>pen</w:t>
      </w:r>
      <w:r w:rsidR="00A41836">
        <w:rPr>
          <w:rFonts w:ascii="Times New Roman" w:eastAsia="Times New Roman" w:hAnsi="Times New Roman" w:cs="Times New Roman"/>
          <w:sz w:val="24"/>
          <w:szCs w:val="24"/>
        </w:rPr>
        <w:t xml:space="preserve">didikan maka aktivitas rekrutmen pendidik </w:t>
      </w:r>
      <w:r>
        <w:rPr>
          <w:rFonts w:ascii="Times New Roman" w:eastAsia="Times New Roman" w:hAnsi="Times New Roman" w:cs="Times New Roman"/>
          <w:sz w:val="24"/>
          <w:szCs w:val="24"/>
        </w:rPr>
        <w:t>sangat dibutuhkan untuk m</w:t>
      </w:r>
      <w:r w:rsidR="00A5022E">
        <w:rPr>
          <w:rFonts w:ascii="Times New Roman" w:eastAsia="Times New Roman" w:hAnsi="Times New Roman" w:cs="Times New Roman"/>
          <w:sz w:val="24"/>
          <w:szCs w:val="24"/>
        </w:rPr>
        <w:t xml:space="preserve">endapatkan tenaga pendidik yang sesuai dengan kriteria yang dibutuhkan oleh sekolah sebagaimana dalam panduan diklat dirjen </w:t>
      </w:r>
      <w:r w:rsidR="003A2060">
        <w:rPr>
          <w:rFonts w:ascii="Times New Roman" w:eastAsia="Times New Roman" w:hAnsi="Times New Roman" w:cs="Times New Roman"/>
          <w:sz w:val="24"/>
          <w:szCs w:val="24"/>
          <w:lang w:val="id-ID"/>
        </w:rPr>
        <w:t>Penimgkatan Mutu Pendidik dan Tenaga Kependidikan</w:t>
      </w:r>
      <w:r w:rsidR="004626EE">
        <w:rPr>
          <w:rFonts w:ascii="Times New Roman" w:eastAsia="Times New Roman" w:hAnsi="Times New Roman" w:cs="Times New Roman"/>
          <w:sz w:val="24"/>
          <w:szCs w:val="24"/>
          <w:lang w:val="id-ID"/>
        </w:rPr>
        <w:t xml:space="preserve"> (PMPTK) </w:t>
      </w:r>
      <w:r w:rsidR="00A5022E">
        <w:rPr>
          <w:rFonts w:ascii="Times New Roman" w:eastAsia="Times New Roman" w:hAnsi="Times New Roman" w:cs="Times New Roman"/>
          <w:sz w:val="24"/>
          <w:szCs w:val="24"/>
        </w:rPr>
        <w:t>(2008:8) bahwa.</w:t>
      </w:r>
    </w:p>
    <w:p w:rsidR="00CE2C3E" w:rsidRDefault="00A5022E" w:rsidP="00CE2C3E">
      <w:pPr>
        <w:spacing w:after="0" w:line="240" w:lineRule="auto"/>
        <w:ind w:left="709" w:right="758"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Rekrutmen (pengadaan) tenaga pendidik dan kependidikan adalah seperangkat kegiatan dan proses yang dipergunakan untuk memperoleh sejumlah orang yang bermutu pada tempat dan waktu yang tepat sesuai denga ketentuan hukum sehinnga orang dan sekolah dapat saling menyeleksi berdasarkan kepentingan terbaik masing-masing dalam jangka panjang maupun jangka pendek. </w:t>
      </w:r>
    </w:p>
    <w:p w:rsidR="00CE2C3E" w:rsidRDefault="00CE2C3E" w:rsidP="00CE2C3E">
      <w:pPr>
        <w:spacing w:after="0" w:line="240" w:lineRule="auto"/>
        <w:ind w:left="709" w:right="758" w:firstLine="11"/>
        <w:jc w:val="both"/>
        <w:rPr>
          <w:rFonts w:ascii="Times New Roman" w:eastAsia="Times New Roman" w:hAnsi="Times New Roman" w:cs="Times New Roman"/>
          <w:sz w:val="24"/>
          <w:szCs w:val="24"/>
        </w:rPr>
      </w:pPr>
    </w:p>
    <w:p w:rsidR="00E6761B" w:rsidRDefault="00BB4034" w:rsidP="00DB576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rekrutmen tenaga pendidik pada intinya agar sekolah mendapatkan calon guru yang ideal</w:t>
      </w:r>
      <w:r w:rsidR="0037583F">
        <w:rPr>
          <w:rFonts w:ascii="Times New Roman" w:eastAsia="Times New Roman" w:hAnsi="Times New Roman" w:cs="Times New Roman"/>
          <w:sz w:val="24"/>
          <w:szCs w:val="24"/>
        </w:rPr>
        <w:t xml:space="preserve"> bagi sekolah</w:t>
      </w:r>
      <w:r>
        <w:rPr>
          <w:rFonts w:ascii="Times New Roman" w:eastAsia="Times New Roman" w:hAnsi="Times New Roman" w:cs="Times New Roman"/>
          <w:sz w:val="24"/>
          <w:szCs w:val="24"/>
        </w:rPr>
        <w:t xml:space="preserve">. </w:t>
      </w:r>
      <w:r w:rsidR="00336D40">
        <w:rPr>
          <w:rFonts w:ascii="Times New Roman" w:eastAsia="Times New Roman" w:hAnsi="Times New Roman" w:cs="Times New Roman"/>
          <w:sz w:val="24"/>
          <w:szCs w:val="24"/>
        </w:rPr>
        <w:t xml:space="preserve">Nata (2003) mengemukakan bahwa </w:t>
      </w:r>
      <w:r w:rsidR="00336D40">
        <w:rPr>
          <w:rFonts w:ascii="Times New Roman" w:eastAsia="Times New Roman" w:hAnsi="Times New Roman" w:cs="Times New Roman"/>
          <w:sz w:val="24"/>
          <w:szCs w:val="24"/>
          <w:lang w:val="id-ID"/>
        </w:rPr>
        <w:t>d</w:t>
      </w:r>
      <w:r w:rsidR="00E4308D">
        <w:rPr>
          <w:rFonts w:ascii="Times New Roman" w:eastAsia="Times New Roman" w:hAnsi="Times New Roman" w:cs="Times New Roman"/>
          <w:sz w:val="24"/>
          <w:szCs w:val="24"/>
        </w:rPr>
        <w:t>alam</w:t>
      </w:r>
      <w:r w:rsidR="0037583F">
        <w:rPr>
          <w:rFonts w:ascii="Times New Roman" w:eastAsia="Times New Roman" w:hAnsi="Times New Roman" w:cs="Times New Roman"/>
          <w:sz w:val="24"/>
          <w:szCs w:val="24"/>
        </w:rPr>
        <w:t xml:space="preserve"> Islam guru professional adalah guru yang t</w:t>
      </w:r>
      <w:r w:rsidR="00336D40">
        <w:rPr>
          <w:rFonts w:ascii="Times New Roman" w:eastAsia="Times New Roman" w:hAnsi="Times New Roman" w:cs="Times New Roman"/>
          <w:sz w:val="24"/>
          <w:szCs w:val="24"/>
          <w:lang w:val="id-ID"/>
        </w:rPr>
        <w:t>i</w:t>
      </w:r>
      <w:r w:rsidR="0037583F">
        <w:rPr>
          <w:rFonts w:ascii="Times New Roman" w:eastAsia="Times New Roman" w:hAnsi="Times New Roman" w:cs="Times New Roman"/>
          <w:sz w:val="24"/>
          <w:szCs w:val="24"/>
        </w:rPr>
        <w:t>dak hanya cakap dalam men</w:t>
      </w:r>
      <w:r w:rsidR="00DB5763">
        <w:rPr>
          <w:rFonts w:ascii="Times New Roman" w:eastAsia="Times New Roman" w:hAnsi="Times New Roman" w:cs="Times New Roman"/>
          <w:sz w:val="24"/>
          <w:szCs w:val="24"/>
        </w:rPr>
        <w:t>didik</w:t>
      </w:r>
      <w:r w:rsidR="0037583F">
        <w:rPr>
          <w:rFonts w:ascii="Times New Roman" w:eastAsia="Times New Roman" w:hAnsi="Times New Roman" w:cs="Times New Roman"/>
          <w:sz w:val="24"/>
          <w:szCs w:val="24"/>
        </w:rPr>
        <w:t xml:space="preserve"> akan tetapi juga memiliki mental sebagai seorang muballigh</w:t>
      </w:r>
      <w:r w:rsidR="00336D40">
        <w:rPr>
          <w:rFonts w:ascii="Times New Roman" w:eastAsia="Times New Roman" w:hAnsi="Times New Roman" w:cs="Times New Roman"/>
          <w:sz w:val="24"/>
          <w:szCs w:val="24"/>
          <w:lang w:val="id-ID"/>
        </w:rPr>
        <w:t xml:space="preserve"> yang </w:t>
      </w:r>
      <w:r w:rsidR="00DB5763">
        <w:rPr>
          <w:rFonts w:ascii="Times New Roman" w:eastAsia="Times New Roman" w:hAnsi="Times New Roman" w:cs="Times New Roman"/>
          <w:sz w:val="24"/>
          <w:szCs w:val="24"/>
        </w:rPr>
        <w:t>berarti orang yang menyampaikan, dalam perkembangan selanjutnya muballigh menjadi suatu istilah yang mengacu kepada seseorang yang tugasnya menyampaikan ajaran islam kepada masyarakat secara lisan.</w:t>
      </w:r>
      <w:r w:rsidR="00730B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AB6955" w:rsidRPr="00DB5763" w:rsidRDefault="004626EE" w:rsidP="00DB576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Sekolah </w:t>
      </w:r>
      <w:r w:rsidR="00B54213">
        <w:rPr>
          <w:rFonts w:ascii="Times New Roman" w:eastAsia="Times New Roman" w:hAnsi="Times New Roman" w:cs="Times New Roman"/>
          <w:sz w:val="24"/>
          <w:szCs w:val="24"/>
          <w:lang w:val="id-ID"/>
        </w:rPr>
        <w:t>I</w:t>
      </w:r>
      <w:r w:rsidR="00B54213">
        <w:rPr>
          <w:rFonts w:ascii="Times New Roman" w:eastAsia="Times New Roman" w:hAnsi="Times New Roman" w:cs="Times New Roman"/>
          <w:sz w:val="24"/>
          <w:szCs w:val="24"/>
        </w:rPr>
        <w:t xml:space="preserve">slam Terpadu </w:t>
      </w:r>
      <w:r w:rsidR="00AB6955">
        <w:rPr>
          <w:rFonts w:ascii="Times New Roman" w:eastAsia="Times New Roman" w:hAnsi="Times New Roman" w:cs="Times New Roman"/>
          <w:sz w:val="24"/>
          <w:szCs w:val="24"/>
        </w:rPr>
        <w:t xml:space="preserve">menjadi sebuah fenomena dalam dunia pendidikan di Indonesia. </w:t>
      </w:r>
      <w:r w:rsidR="009067BB">
        <w:rPr>
          <w:rFonts w:ascii="Times New Roman" w:eastAsia="Times New Roman" w:hAnsi="Times New Roman" w:cs="Times New Roman"/>
          <w:sz w:val="24"/>
          <w:szCs w:val="24"/>
          <w:lang w:val="id-ID"/>
        </w:rPr>
        <w:t>Rahman (2013) d</w:t>
      </w:r>
      <w:r w:rsidR="00AB6955">
        <w:rPr>
          <w:rFonts w:ascii="Times New Roman" w:eastAsia="Times New Roman" w:hAnsi="Times New Roman" w:cs="Times New Roman"/>
          <w:sz w:val="24"/>
          <w:szCs w:val="24"/>
        </w:rPr>
        <w:t xml:space="preserve">alam </w:t>
      </w:r>
      <w:r w:rsidR="009067BB">
        <w:rPr>
          <w:rFonts w:ascii="Times New Roman" w:eastAsia="Times New Roman" w:hAnsi="Times New Roman" w:cs="Times New Roman"/>
          <w:sz w:val="24"/>
          <w:szCs w:val="24"/>
        </w:rPr>
        <w:t xml:space="preserve">website </w:t>
      </w:r>
      <w:r w:rsidR="009067BB">
        <w:rPr>
          <w:rFonts w:ascii="Times New Roman" w:eastAsia="Times New Roman" w:hAnsi="Times New Roman" w:cs="Times New Roman"/>
          <w:sz w:val="24"/>
          <w:szCs w:val="24"/>
          <w:lang w:val="id-ID"/>
        </w:rPr>
        <w:t>K</w:t>
      </w:r>
      <w:r w:rsidR="009067BB">
        <w:rPr>
          <w:rFonts w:ascii="Times New Roman" w:eastAsia="Times New Roman" w:hAnsi="Times New Roman" w:cs="Times New Roman"/>
          <w:sz w:val="24"/>
          <w:szCs w:val="24"/>
        </w:rPr>
        <w:t>ompasiana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meny</w:t>
      </w:r>
      <w:r w:rsidR="00AB6955">
        <w:rPr>
          <w:rFonts w:ascii="Times New Roman" w:eastAsia="Times New Roman" w:hAnsi="Times New Roman" w:cs="Times New Roman"/>
          <w:sz w:val="24"/>
          <w:szCs w:val="24"/>
        </w:rPr>
        <w:t xml:space="preserve">impulkan bahwa ada tiga faktor penyebab muncul dan berkembangnya dengan pesat </w:t>
      </w:r>
      <w:r w:rsidR="00961A04">
        <w:rPr>
          <w:rFonts w:ascii="Times New Roman" w:eastAsia="Times New Roman" w:hAnsi="Times New Roman" w:cs="Times New Roman"/>
          <w:sz w:val="24"/>
          <w:szCs w:val="24"/>
        </w:rPr>
        <w:t xml:space="preserve">Sekolah Islam Terpadu </w:t>
      </w:r>
      <w:r w:rsidR="00AB6955">
        <w:rPr>
          <w:rFonts w:ascii="Times New Roman" w:eastAsia="Times New Roman" w:hAnsi="Times New Roman" w:cs="Times New Roman"/>
          <w:sz w:val="24"/>
          <w:szCs w:val="24"/>
        </w:rPr>
        <w:t>di Indonesia</w:t>
      </w:r>
      <w:r w:rsidR="00961A04">
        <w:rPr>
          <w:rFonts w:ascii="Times New Roman" w:eastAsia="Times New Roman" w:hAnsi="Times New Roman" w:cs="Times New Roman"/>
          <w:sz w:val="24"/>
          <w:szCs w:val="24"/>
          <w:lang w:val="id-ID"/>
        </w:rPr>
        <w:t xml:space="preserve">. </w:t>
      </w:r>
      <w:r w:rsidR="00AB6955">
        <w:rPr>
          <w:rFonts w:ascii="Times New Roman" w:eastAsia="Times New Roman" w:hAnsi="Times New Roman" w:cs="Times New Roman"/>
          <w:sz w:val="24"/>
          <w:szCs w:val="24"/>
        </w:rPr>
        <w:t xml:space="preserve"> Pertama, secara historis memang bangsa Indonesia tidak akan pernah </w:t>
      </w:r>
      <w:r w:rsidR="00AB6955">
        <w:rPr>
          <w:rFonts w:ascii="Times New Roman" w:eastAsia="Times New Roman" w:hAnsi="Times New Roman" w:cs="Times New Roman"/>
          <w:sz w:val="24"/>
          <w:szCs w:val="24"/>
        </w:rPr>
        <w:lastRenderedPageBreak/>
        <w:t>lepas dari nilai-nilai religius yang menjadi sumber dan daya kekuatan bangsa, kedua, pada dasarnya manusia selalu ingin kembali pada fitrahnya dan ketiga,</w:t>
      </w:r>
      <w:r w:rsidR="00AB6955" w:rsidRPr="005543B5">
        <w:t xml:space="preserve"> </w:t>
      </w:r>
      <w:r w:rsidR="00AB6955" w:rsidRPr="005543B5">
        <w:rPr>
          <w:rFonts w:ascii="Times New Roman" w:hAnsi="Times New Roman" w:cs="Times New Roman"/>
          <w:sz w:val="24"/>
          <w:szCs w:val="24"/>
        </w:rPr>
        <w:t>Sekolah Islam Terpadu menawarkan hal yang lebih dibandingkan dengan pendidikan umum. Selain mengintegrasikan pendidikan agama dengan pendidikan umum, Sekolah Islam Terpadu juga memberikan siswanya skill sesuai dengan bakatnya masing-masing.</w:t>
      </w:r>
      <w:r w:rsidR="00AB6955">
        <w:rPr>
          <w:rFonts w:ascii="Times New Roman" w:hAnsi="Times New Roman" w:cs="Times New Roman"/>
          <w:sz w:val="24"/>
          <w:szCs w:val="24"/>
        </w:rPr>
        <w:t xml:space="preserve"> </w:t>
      </w:r>
    </w:p>
    <w:p w:rsidR="004A3A29" w:rsidRDefault="00AB6955" w:rsidP="00AB6955">
      <w:pPr>
        <w:pStyle w:val="NormalWeb"/>
        <w:spacing w:before="0" w:beforeAutospacing="0" w:after="0" w:afterAutospacing="0" w:line="480" w:lineRule="auto"/>
        <w:ind w:firstLine="720"/>
        <w:jc w:val="both"/>
        <w:rPr>
          <w:lang w:val="id-ID"/>
        </w:rPr>
      </w:pPr>
      <w:r w:rsidRPr="000A68AC">
        <w:t>Sekolah</w:t>
      </w:r>
      <w:r w:rsidR="00E33845">
        <w:rPr>
          <w:lang w:val="id-ID"/>
        </w:rPr>
        <w:t xml:space="preserve"> Dasar</w:t>
      </w:r>
      <w:r w:rsidRPr="000A68AC">
        <w:t xml:space="preserve"> Islam Terpadu (S</w:t>
      </w:r>
      <w:r w:rsidR="00E33845">
        <w:rPr>
          <w:lang w:val="id-ID"/>
        </w:rPr>
        <w:t>D</w:t>
      </w:r>
      <w:r w:rsidRPr="000A68AC">
        <w:t xml:space="preserve">IT) Al-Biruni </w:t>
      </w:r>
      <w:r w:rsidR="00B54213">
        <w:rPr>
          <w:lang w:val="id-ID"/>
        </w:rPr>
        <w:t xml:space="preserve">Pettarani </w:t>
      </w:r>
      <w:r w:rsidRPr="000A68AC">
        <w:t>Makassar merupakan salah satu</w:t>
      </w:r>
      <w:r w:rsidR="00336D40">
        <w:rPr>
          <w:lang w:val="id-ID"/>
        </w:rPr>
        <w:t xml:space="preserve"> jenjang pendidikan dari Sekolah I</w:t>
      </w:r>
      <w:r w:rsidR="006F53EB">
        <w:rPr>
          <w:lang w:val="id-ID"/>
        </w:rPr>
        <w:t>slam Terpadu Al Biruni Makassar.</w:t>
      </w:r>
      <w:r w:rsidRPr="000A68AC">
        <w:t xml:space="preserve"> Berdasarkan hasil observasi awal yang telah peneliti lakukan tentang </w:t>
      </w:r>
      <w:r w:rsidR="00B85069">
        <w:rPr>
          <w:lang w:val="id-ID"/>
        </w:rPr>
        <w:t xml:space="preserve">sistem </w:t>
      </w:r>
      <w:r w:rsidR="00416F22">
        <w:rPr>
          <w:lang w:val="id-ID"/>
        </w:rPr>
        <w:t>rekrutmen tenaga pendidik</w:t>
      </w:r>
      <w:r w:rsidRPr="000A68AC">
        <w:t xml:space="preserve"> di S</w:t>
      </w:r>
      <w:r w:rsidR="00E33845">
        <w:rPr>
          <w:lang w:val="id-ID"/>
        </w:rPr>
        <w:t>D</w:t>
      </w:r>
      <w:r w:rsidRPr="000A68AC">
        <w:t xml:space="preserve">IT Al-biruni </w:t>
      </w:r>
      <w:r w:rsidR="00716AD8">
        <w:rPr>
          <w:lang w:val="id-ID"/>
        </w:rPr>
        <w:t xml:space="preserve">Pettarani </w:t>
      </w:r>
      <w:r w:rsidRPr="000A68AC">
        <w:t xml:space="preserve">Makassar </w:t>
      </w:r>
      <w:r w:rsidR="0012500C">
        <w:t xml:space="preserve">dengan melakukan wawancara dengan beberapa orang guru </w:t>
      </w:r>
      <w:r w:rsidR="00AA4CB2">
        <w:t>peneliti menemukan</w:t>
      </w:r>
      <w:r w:rsidRPr="000A68AC">
        <w:t xml:space="preserve"> persoalan yang menarik untuk </w:t>
      </w:r>
      <w:r w:rsidR="00893392">
        <w:t xml:space="preserve">dikaji  terkhusus pada fungsi </w:t>
      </w:r>
      <w:r w:rsidR="0060766A">
        <w:t>rekru</w:t>
      </w:r>
      <w:r w:rsidRPr="000A68AC">
        <w:t>tmen</w:t>
      </w:r>
      <w:r>
        <w:t xml:space="preserve"> </w:t>
      </w:r>
      <w:r w:rsidR="00893392">
        <w:t xml:space="preserve">tenaga </w:t>
      </w:r>
      <w:r>
        <w:t>pendidik</w:t>
      </w:r>
      <w:r w:rsidR="00893392">
        <w:t>,</w:t>
      </w:r>
      <w:r>
        <w:t xml:space="preserve"> </w:t>
      </w:r>
      <w:r w:rsidRPr="000A68AC">
        <w:t>S</w:t>
      </w:r>
      <w:r w:rsidR="00E33845">
        <w:rPr>
          <w:lang w:val="id-ID"/>
        </w:rPr>
        <w:t>D</w:t>
      </w:r>
      <w:r w:rsidRPr="000A68AC">
        <w:t>IT Albiruni tidak mempersoalkan mengenai relevansi kualif</w:t>
      </w:r>
      <w:r w:rsidR="00E6761B">
        <w:t>ikasi pendidikan</w:t>
      </w:r>
      <w:r w:rsidRPr="000A68AC">
        <w:t xml:space="preserve"> de</w:t>
      </w:r>
      <w:r>
        <w:t>ngan kewenangan mata pelajaran,</w:t>
      </w:r>
      <w:r w:rsidR="00BA111A">
        <w:t xml:space="preserve"> salahsatu kasus </w:t>
      </w:r>
      <w:r w:rsidR="00893392">
        <w:t xml:space="preserve">yaitu </w:t>
      </w:r>
      <w:r w:rsidR="00BA111A">
        <w:t>penempatan</w:t>
      </w:r>
      <w:r w:rsidR="00B51BAF">
        <w:t xml:space="preserve"> guru </w:t>
      </w:r>
      <w:r w:rsidR="00DE4B4F">
        <w:t>asisten wali kelas VI SD dengan pendidikan terakhir S1 agribisnis</w:t>
      </w:r>
      <w:r w:rsidR="00962502">
        <w:rPr>
          <w:lang w:val="id-ID"/>
        </w:rPr>
        <w:t xml:space="preserve"> yang notabene merupakan jurusan non kependidikan</w:t>
      </w:r>
      <w:r w:rsidR="00DE4B4F">
        <w:t xml:space="preserve"> sementara menurut peraturan menteri</w:t>
      </w:r>
      <w:r w:rsidR="00D4678B">
        <w:t xml:space="preserve"> </w:t>
      </w:r>
      <w:r w:rsidR="00B51BAF">
        <w:t>tahun 2007 tentang standar kualifika</w:t>
      </w:r>
      <w:r w:rsidR="00DE4B4F">
        <w:t xml:space="preserve">si akademik guru SD/MI atau bentuk lain yang sederajat harus memiliki kualifikasi pendidikan minimum diploma </w:t>
      </w:r>
      <w:r w:rsidR="00B51D17">
        <w:t xml:space="preserve">IV atau sarjana (S1) dalam bidang </w:t>
      </w:r>
      <w:r w:rsidR="00DB0D1B">
        <w:rPr>
          <w:lang w:val="id-ID"/>
        </w:rPr>
        <w:t>ke</w:t>
      </w:r>
      <w:r w:rsidR="00B51D17">
        <w:t>pendidikan</w:t>
      </w:r>
      <w:r w:rsidR="008B7D41">
        <w:t xml:space="preserve">. </w:t>
      </w:r>
    </w:p>
    <w:p w:rsidR="00AB6955" w:rsidRDefault="006F53EB" w:rsidP="00AB6955">
      <w:pPr>
        <w:pStyle w:val="NormalWeb"/>
        <w:spacing w:before="0" w:beforeAutospacing="0" w:after="0" w:afterAutospacing="0" w:line="480" w:lineRule="auto"/>
        <w:ind w:firstLine="720"/>
        <w:jc w:val="both"/>
      </w:pPr>
      <w:r>
        <w:rPr>
          <w:lang w:val="id-ID"/>
        </w:rPr>
        <w:t xml:space="preserve">Kasus seperti ini perlu untuk dikaji mengingat latar belakang pendidikan merupakan salahsatu alat ukur </w:t>
      </w:r>
      <w:r w:rsidR="008E60B5">
        <w:rPr>
          <w:lang w:val="id-ID"/>
        </w:rPr>
        <w:t xml:space="preserve">utama </w:t>
      </w:r>
      <w:r>
        <w:rPr>
          <w:lang w:val="id-ID"/>
        </w:rPr>
        <w:t xml:space="preserve">bagi sekolah dalam melihat apakah seorang guru mampu untuk mengemban amanah yang diberikan sekolah atau tidak. </w:t>
      </w:r>
      <w:r w:rsidR="001D619D">
        <w:t>Berdasarkan</w:t>
      </w:r>
      <w:r w:rsidR="00AB6955">
        <w:t xml:space="preserve"> pers</w:t>
      </w:r>
      <w:r w:rsidR="00CA7F74">
        <w:t xml:space="preserve">oalan tersebut </w:t>
      </w:r>
      <w:r w:rsidR="00AB6955">
        <w:t xml:space="preserve">maka peneliti tertarik untuk melakukan penelitian </w:t>
      </w:r>
      <w:r w:rsidR="00AB6955">
        <w:lastRenderedPageBreak/>
        <w:t>ilmiah dengan judul “</w:t>
      </w:r>
      <w:r w:rsidR="00E83BB6">
        <w:rPr>
          <w:lang w:val="id-ID"/>
        </w:rPr>
        <w:t xml:space="preserve">Sistem </w:t>
      </w:r>
      <w:r w:rsidR="00AA4CB2">
        <w:t xml:space="preserve">Rekrutmen Tenaga Pendidik di Sekolah </w:t>
      </w:r>
      <w:r w:rsidR="00716AD8">
        <w:rPr>
          <w:lang w:val="id-ID"/>
        </w:rPr>
        <w:t xml:space="preserve">dasar </w:t>
      </w:r>
      <w:r w:rsidR="00AA4CB2">
        <w:t xml:space="preserve">Islam Terpadu Al Biruni </w:t>
      </w:r>
      <w:r w:rsidR="00716AD8">
        <w:rPr>
          <w:lang w:val="id-ID"/>
        </w:rPr>
        <w:t xml:space="preserve">Pettarani </w:t>
      </w:r>
      <w:r w:rsidR="00AA4CB2">
        <w:t>Makassar</w:t>
      </w:r>
      <w:r w:rsidR="00AB6955">
        <w:t xml:space="preserve">” </w:t>
      </w:r>
    </w:p>
    <w:p w:rsidR="00AB6955" w:rsidRPr="00E37C9F" w:rsidRDefault="005F3C01" w:rsidP="008B3F95">
      <w:pPr>
        <w:pStyle w:val="Heading2"/>
        <w:numPr>
          <w:ilvl w:val="0"/>
          <w:numId w:val="17"/>
        </w:numPr>
        <w:spacing w:before="0" w:line="480" w:lineRule="auto"/>
        <w:ind w:left="426" w:hanging="426"/>
        <w:rPr>
          <w:rFonts w:cs="Times New Roman"/>
        </w:rPr>
      </w:pPr>
      <w:r>
        <w:rPr>
          <w:rFonts w:cs="Times New Roman"/>
        </w:rPr>
        <w:t>Fokus Penelitian</w:t>
      </w:r>
    </w:p>
    <w:p w:rsidR="00872645" w:rsidRPr="00872645" w:rsidRDefault="00AB6955" w:rsidP="00751F89">
      <w:pPr>
        <w:pStyle w:val="Isi"/>
        <w:spacing w:after="240" w:line="480" w:lineRule="auto"/>
        <w:contextualSpacing/>
        <w:rPr>
          <w:rFonts w:ascii="Times New Roman" w:hAnsi="Times New Roman" w:cs="Times New Roman"/>
          <w:lang w:val="id-ID"/>
        </w:rPr>
      </w:pPr>
      <w:r>
        <w:rPr>
          <w:rFonts w:ascii="Times New Roman" w:hAnsi="Times New Roman" w:cs="Times New Roman"/>
          <w:lang w:val="en-US"/>
        </w:rPr>
        <w:t>Berdasarkan uraian latar Belakang masalah, maka peneliti bermaksud mengkaji suatu pokok permasalahan yang dianggap penting tentang “</w:t>
      </w:r>
      <w:r w:rsidRPr="009214B4">
        <w:rPr>
          <w:rFonts w:ascii="Times New Roman" w:hAnsi="Times New Roman" w:cs="Times New Roman"/>
          <w:b/>
          <w:lang w:val="en-US"/>
        </w:rPr>
        <w:t>Bag</w:t>
      </w:r>
      <w:r w:rsidR="002F3DD9">
        <w:rPr>
          <w:rFonts w:ascii="Times New Roman" w:hAnsi="Times New Roman" w:cs="Times New Roman"/>
          <w:b/>
          <w:lang w:val="en-US"/>
        </w:rPr>
        <w:t xml:space="preserve">aimana </w:t>
      </w:r>
      <w:r w:rsidR="00F22281">
        <w:rPr>
          <w:rFonts w:ascii="Times New Roman" w:hAnsi="Times New Roman" w:cs="Times New Roman"/>
          <w:b/>
          <w:lang w:val="id-ID"/>
        </w:rPr>
        <w:t>Sistem</w:t>
      </w:r>
      <w:r w:rsidR="00F22281">
        <w:rPr>
          <w:rFonts w:ascii="Times New Roman" w:hAnsi="Times New Roman" w:cs="Times New Roman"/>
          <w:b/>
          <w:lang w:val="en-US"/>
        </w:rPr>
        <w:t xml:space="preserve"> Rekrutmen </w:t>
      </w:r>
      <w:r>
        <w:rPr>
          <w:rFonts w:ascii="Times New Roman" w:hAnsi="Times New Roman" w:cs="Times New Roman"/>
          <w:b/>
          <w:lang w:val="en-US"/>
        </w:rPr>
        <w:t>di Sekolah</w:t>
      </w:r>
      <w:r w:rsidR="008C48C8">
        <w:rPr>
          <w:rFonts w:ascii="Times New Roman" w:hAnsi="Times New Roman" w:cs="Times New Roman"/>
          <w:b/>
          <w:lang w:val="id-ID"/>
        </w:rPr>
        <w:t xml:space="preserve"> Dasar</w:t>
      </w:r>
      <w:r>
        <w:rPr>
          <w:rFonts w:ascii="Times New Roman" w:hAnsi="Times New Roman" w:cs="Times New Roman"/>
          <w:b/>
          <w:lang w:val="en-US"/>
        </w:rPr>
        <w:t xml:space="preserve"> Islam Terpadu</w:t>
      </w:r>
      <w:r w:rsidR="006F53EB">
        <w:rPr>
          <w:rFonts w:ascii="Times New Roman" w:hAnsi="Times New Roman" w:cs="Times New Roman"/>
          <w:b/>
          <w:lang w:val="id-ID"/>
        </w:rPr>
        <w:t xml:space="preserve"> Al Biruni</w:t>
      </w:r>
      <w:r w:rsidR="00716AD8">
        <w:rPr>
          <w:rFonts w:ascii="Times New Roman" w:hAnsi="Times New Roman" w:cs="Times New Roman"/>
          <w:b/>
          <w:lang w:val="id-ID"/>
        </w:rPr>
        <w:t xml:space="preserve"> Pettarani</w:t>
      </w:r>
      <w:r>
        <w:rPr>
          <w:rFonts w:ascii="Times New Roman" w:hAnsi="Times New Roman" w:cs="Times New Roman"/>
          <w:b/>
          <w:lang w:val="en-US"/>
        </w:rPr>
        <w:t xml:space="preserve"> Makassar</w:t>
      </w:r>
      <w:r w:rsidRPr="009214B4">
        <w:rPr>
          <w:rFonts w:ascii="Times New Roman" w:hAnsi="Times New Roman" w:cs="Times New Roman"/>
          <w:b/>
          <w:lang w:val="en-US"/>
        </w:rPr>
        <w:t>?</w:t>
      </w:r>
      <w:r>
        <w:rPr>
          <w:rFonts w:ascii="Times New Roman" w:hAnsi="Times New Roman" w:cs="Times New Roman"/>
          <w:lang w:val="en-US"/>
        </w:rPr>
        <w:t>”</w:t>
      </w:r>
    </w:p>
    <w:p w:rsidR="00AB6955" w:rsidRPr="00E37C9F" w:rsidRDefault="00872645" w:rsidP="008B3F95">
      <w:pPr>
        <w:pStyle w:val="Heading2"/>
        <w:numPr>
          <w:ilvl w:val="0"/>
          <w:numId w:val="17"/>
        </w:numPr>
        <w:spacing w:before="0" w:line="480" w:lineRule="auto"/>
        <w:ind w:left="426" w:hanging="426"/>
        <w:rPr>
          <w:rFonts w:cs="Times New Roman"/>
        </w:rPr>
      </w:pPr>
      <w:r>
        <w:rPr>
          <w:rFonts w:cs="Times New Roman"/>
        </w:rPr>
        <w:t xml:space="preserve">Tujuan </w:t>
      </w:r>
      <w:r>
        <w:rPr>
          <w:rFonts w:cs="Times New Roman"/>
          <w:lang w:val="id-ID"/>
        </w:rPr>
        <w:t>P</w:t>
      </w:r>
      <w:r w:rsidR="00AB6955" w:rsidRPr="00E37C9F">
        <w:rPr>
          <w:rFonts w:cs="Times New Roman"/>
        </w:rPr>
        <w:t>enelitian</w:t>
      </w:r>
    </w:p>
    <w:p w:rsidR="005F3C01" w:rsidRDefault="00AE0B16" w:rsidP="00751F89">
      <w:pPr>
        <w:pStyle w:val="Isi"/>
        <w:spacing w:after="240" w:line="480" w:lineRule="auto"/>
        <w:contextualSpacing/>
        <w:rPr>
          <w:rFonts w:ascii="Times New Roman" w:hAnsi="Times New Roman" w:cs="Times New Roman"/>
          <w:lang w:val="en-US"/>
        </w:rPr>
      </w:pPr>
      <w:r>
        <w:rPr>
          <w:rFonts w:ascii="Times New Roman" w:hAnsi="Times New Roman" w:cs="Times New Roman"/>
          <w:lang w:val="en-US"/>
        </w:rPr>
        <w:t xml:space="preserve">Berdasarkan Fokus </w:t>
      </w:r>
      <w:r>
        <w:rPr>
          <w:rFonts w:ascii="Times New Roman" w:hAnsi="Times New Roman" w:cs="Times New Roman"/>
          <w:lang w:val="id-ID"/>
        </w:rPr>
        <w:t>penelitian</w:t>
      </w:r>
      <w:r w:rsidR="00AB6955">
        <w:rPr>
          <w:rFonts w:ascii="Times New Roman" w:hAnsi="Times New Roman" w:cs="Times New Roman"/>
          <w:lang w:val="en-US"/>
        </w:rPr>
        <w:t>, maka penelitia</w:t>
      </w:r>
      <w:r w:rsidR="00DC3B4F">
        <w:rPr>
          <w:rFonts w:ascii="Times New Roman" w:hAnsi="Times New Roman" w:cs="Times New Roman"/>
          <w:lang w:val="en-US"/>
        </w:rPr>
        <w:t>n ini bertujuan untuk memperoleh gambaran tentang</w:t>
      </w:r>
      <w:r w:rsidR="00AB6955">
        <w:rPr>
          <w:rFonts w:ascii="Times New Roman" w:hAnsi="Times New Roman" w:cs="Times New Roman"/>
          <w:lang w:val="en-US"/>
        </w:rPr>
        <w:t xml:space="preserve"> </w:t>
      </w:r>
      <w:r w:rsidR="00AA4CB2">
        <w:rPr>
          <w:rFonts w:ascii="Times New Roman" w:hAnsi="Times New Roman" w:cs="Times New Roman"/>
          <w:lang w:val="en-US"/>
        </w:rPr>
        <w:t>proses rekrutmen</w:t>
      </w:r>
      <w:r w:rsidR="00AB6955">
        <w:rPr>
          <w:rFonts w:ascii="Times New Roman" w:hAnsi="Times New Roman" w:cs="Times New Roman"/>
          <w:lang w:val="en-US"/>
        </w:rPr>
        <w:t xml:space="preserve"> </w:t>
      </w:r>
      <w:r w:rsidR="004E3A0F">
        <w:rPr>
          <w:rFonts w:ascii="Times New Roman" w:hAnsi="Times New Roman" w:cs="Times New Roman"/>
          <w:lang w:val="en-US"/>
        </w:rPr>
        <w:t>di S</w:t>
      </w:r>
      <w:r w:rsidR="00811E72">
        <w:rPr>
          <w:rFonts w:ascii="Times New Roman" w:hAnsi="Times New Roman" w:cs="Times New Roman"/>
          <w:lang w:val="id-ID"/>
        </w:rPr>
        <w:t xml:space="preserve">ekolah </w:t>
      </w:r>
      <w:r w:rsidR="00E33845">
        <w:rPr>
          <w:rFonts w:ascii="Times New Roman" w:hAnsi="Times New Roman" w:cs="Times New Roman"/>
          <w:lang w:val="id-ID"/>
        </w:rPr>
        <w:t>D</w:t>
      </w:r>
      <w:r w:rsidR="00811E72">
        <w:rPr>
          <w:rFonts w:ascii="Times New Roman" w:hAnsi="Times New Roman" w:cs="Times New Roman"/>
          <w:lang w:val="id-ID"/>
        </w:rPr>
        <w:t xml:space="preserve">asar </w:t>
      </w:r>
      <w:r w:rsidR="004E3A0F">
        <w:rPr>
          <w:rFonts w:ascii="Times New Roman" w:hAnsi="Times New Roman" w:cs="Times New Roman"/>
          <w:lang w:val="en-US"/>
        </w:rPr>
        <w:t>I</w:t>
      </w:r>
      <w:r w:rsidR="00811E72">
        <w:rPr>
          <w:rFonts w:ascii="Times New Roman" w:hAnsi="Times New Roman" w:cs="Times New Roman"/>
          <w:lang w:val="id-ID"/>
        </w:rPr>
        <w:t xml:space="preserve">slam </w:t>
      </w:r>
      <w:r w:rsidR="004E3A0F">
        <w:rPr>
          <w:rFonts w:ascii="Times New Roman" w:hAnsi="Times New Roman" w:cs="Times New Roman"/>
          <w:lang w:val="en-US"/>
        </w:rPr>
        <w:t>T</w:t>
      </w:r>
      <w:r w:rsidR="00811E72">
        <w:rPr>
          <w:rFonts w:ascii="Times New Roman" w:hAnsi="Times New Roman" w:cs="Times New Roman"/>
          <w:lang w:val="id-ID"/>
        </w:rPr>
        <w:t>erpadu</w:t>
      </w:r>
      <w:r w:rsidR="004E3A0F">
        <w:rPr>
          <w:rFonts w:ascii="Times New Roman" w:hAnsi="Times New Roman" w:cs="Times New Roman"/>
          <w:lang w:val="en-US"/>
        </w:rPr>
        <w:t xml:space="preserve"> Al-Biruni </w:t>
      </w:r>
      <w:r w:rsidR="00716AD8">
        <w:rPr>
          <w:rFonts w:ascii="Times New Roman" w:hAnsi="Times New Roman" w:cs="Times New Roman"/>
          <w:lang w:val="id-ID"/>
        </w:rPr>
        <w:t xml:space="preserve">Pettarani </w:t>
      </w:r>
      <w:r w:rsidR="004E3A0F">
        <w:rPr>
          <w:rFonts w:ascii="Times New Roman" w:hAnsi="Times New Roman" w:cs="Times New Roman"/>
          <w:lang w:val="en-US"/>
        </w:rPr>
        <w:t xml:space="preserve">Makassar </w:t>
      </w:r>
    </w:p>
    <w:p w:rsidR="00AB6955" w:rsidRPr="00E37C9F" w:rsidRDefault="00AB6955" w:rsidP="008B3F95">
      <w:pPr>
        <w:pStyle w:val="Heading2"/>
        <w:numPr>
          <w:ilvl w:val="0"/>
          <w:numId w:val="17"/>
        </w:numPr>
        <w:spacing w:before="0" w:line="480" w:lineRule="auto"/>
        <w:ind w:left="426" w:hanging="426"/>
        <w:rPr>
          <w:rFonts w:cs="Times New Roman"/>
        </w:rPr>
      </w:pPr>
      <w:r w:rsidRPr="00E37C9F">
        <w:rPr>
          <w:rFonts w:cs="Times New Roman"/>
        </w:rPr>
        <w:t xml:space="preserve">Manfaat </w:t>
      </w:r>
      <w:r w:rsidR="00872645">
        <w:rPr>
          <w:rFonts w:cs="Times New Roman"/>
          <w:lang w:val="id-ID"/>
        </w:rPr>
        <w:t xml:space="preserve"> </w:t>
      </w:r>
      <w:r w:rsidRPr="00E37C9F">
        <w:rPr>
          <w:rFonts w:cs="Times New Roman"/>
        </w:rPr>
        <w:t>Penelitian</w:t>
      </w:r>
    </w:p>
    <w:p w:rsidR="00AB6955" w:rsidRDefault="00AB6955" w:rsidP="008B3F95">
      <w:pPr>
        <w:pStyle w:val="Isi"/>
        <w:numPr>
          <w:ilvl w:val="0"/>
          <w:numId w:val="13"/>
        </w:numPr>
        <w:spacing w:line="480" w:lineRule="auto"/>
        <w:ind w:left="426" w:hanging="426"/>
        <w:contextualSpacing/>
        <w:rPr>
          <w:rFonts w:ascii="Times New Roman" w:hAnsi="Times New Roman" w:cs="Times New Roman"/>
          <w:lang w:val="en-US"/>
        </w:rPr>
      </w:pPr>
      <w:r>
        <w:rPr>
          <w:rFonts w:ascii="Times New Roman" w:hAnsi="Times New Roman" w:cs="Times New Roman"/>
          <w:lang w:val="en-US"/>
        </w:rPr>
        <w:t>Manfaat teoritis</w:t>
      </w:r>
    </w:p>
    <w:p w:rsidR="00C91B29" w:rsidRPr="00040831" w:rsidRDefault="00AB6955" w:rsidP="00AA4CB2">
      <w:pPr>
        <w:pStyle w:val="Isi"/>
        <w:spacing w:line="480" w:lineRule="auto"/>
        <w:ind w:left="66" w:firstLine="654"/>
        <w:contextualSpacing/>
        <w:rPr>
          <w:rFonts w:ascii="Times New Roman" w:hAnsi="Times New Roman" w:cs="Times New Roman"/>
          <w:lang w:val="id-ID"/>
        </w:rPr>
      </w:pPr>
      <w:r>
        <w:rPr>
          <w:rFonts w:ascii="Times New Roman" w:hAnsi="Times New Roman" w:cs="Times New Roman"/>
          <w:lang w:val="en-US"/>
        </w:rPr>
        <w:t xml:space="preserve">Secara teoritis penelitian ini berguna untuk mengembangkan ilmu administrasi pendidikan terutama yang berkaitan dengan studi </w:t>
      </w:r>
      <w:r w:rsidR="00B764D2">
        <w:rPr>
          <w:rFonts w:ascii="Times New Roman" w:hAnsi="Times New Roman" w:cs="Times New Roman"/>
          <w:lang w:val="en-US"/>
        </w:rPr>
        <w:t>rekrutmen tenaga pendidik</w:t>
      </w:r>
      <w:r w:rsidR="00FA4A4B">
        <w:rPr>
          <w:rFonts w:ascii="Times New Roman" w:hAnsi="Times New Roman" w:cs="Times New Roman"/>
          <w:lang w:val="id-ID"/>
        </w:rPr>
        <w:t xml:space="preserve"> dan manajemen tenaga kependidikan</w:t>
      </w:r>
      <w:r w:rsidR="00B764D2">
        <w:rPr>
          <w:rFonts w:ascii="Times New Roman" w:hAnsi="Times New Roman" w:cs="Times New Roman"/>
          <w:lang w:val="en-US"/>
        </w:rPr>
        <w:t xml:space="preserve"> </w:t>
      </w:r>
      <w:r w:rsidR="00FA4A4B">
        <w:rPr>
          <w:rFonts w:ascii="Times New Roman" w:hAnsi="Times New Roman" w:cs="Times New Roman"/>
          <w:lang w:val="en-US"/>
        </w:rPr>
        <w:t xml:space="preserve">secara khusus </w:t>
      </w:r>
      <w:r w:rsidR="00FA4A4B">
        <w:rPr>
          <w:rFonts w:ascii="Times New Roman" w:hAnsi="Times New Roman" w:cs="Times New Roman"/>
          <w:lang w:val="id-ID"/>
        </w:rPr>
        <w:t xml:space="preserve">serta </w:t>
      </w:r>
      <w:r w:rsidR="00040831">
        <w:rPr>
          <w:rFonts w:ascii="Times New Roman" w:hAnsi="Times New Roman" w:cs="Times New Roman"/>
          <w:lang w:val="en-US"/>
        </w:rPr>
        <w:t>manajemen SDM secara umum</w:t>
      </w:r>
      <w:r w:rsidR="00040831">
        <w:rPr>
          <w:rFonts w:ascii="Times New Roman" w:hAnsi="Times New Roman" w:cs="Times New Roman"/>
          <w:lang w:val="id-ID"/>
        </w:rPr>
        <w:t>.</w:t>
      </w:r>
    </w:p>
    <w:p w:rsidR="00AB6955" w:rsidRDefault="00AB6955" w:rsidP="008B3F95">
      <w:pPr>
        <w:pStyle w:val="Isi"/>
        <w:numPr>
          <w:ilvl w:val="0"/>
          <w:numId w:val="13"/>
        </w:numPr>
        <w:spacing w:line="480" w:lineRule="auto"/>
        <w:ind w:left="426" w:hanging="426"/>
        <w:contextualSpacing/>
        <w:rPr>
          <w:rFonts w:ascii="Times New Roman" w:hAnsi="Times New Roman" w:cs="Times New Roman"/>
          <w:lang w:val="en-US"/>
        </w:rPr>
      </w:pPr>
      <w:r>
        <w:rPr>
          <w:rFonts w:ascii="Times New Roman" w:hAnsi="Times New Roman" w:cs="Times New Roman"/>
          <w:lang w:val="en-US"/>
        </w:rPr>
        <w:t>Manfaat Praktis</w:t>
      </w:r>
    </w:p>
    <w:p w:rsidR="00E37C9F" w:rsidRPr="002F3DD9" w:rsidRDefault="00AB6955" w:rsidP="002F3DD9">
      <w:pPr>
        <w:pStyle w:val="Isi"/>
        <w:spacing w:line="480" w:lineRule="auto"/>
        <w:ind w:left="66" w:firstLine="654"/>
        <w:contextualSpacing/>
        <w:rPr>
          <w:rFonts w:ascii="Times New Roman" w:hAnsi="Times New Roman" w:cs="Times New Roman"/>
          <w:lang w:val="en-US"/>
        </w:rPr>
      </w:pPr>
      <w:r>
        <w:rPr>
          <w:rFonts w:ascii="Times New Roman" w:hAnsi="Times New Roman" w:cs="Times New Roman"/>
          <w:lang w:val="en-US"/>
        </w:rPr>
        <w:t>Secara praktis penelitian ini berguna sebagai bahan masukan bagi yayasan y</w:t>
      </w:r>
      <w:r w:rsidR="00DC3B4F">
        <w:rPr>
          <w:rFonts w:ascii="Times New Roman" w:hAnsi="Times New Roman" w:cs="Times New Roman"/>
          <w:lang w:val="en-US"/>
        </w:rPr>
        <w:t xml:space="preserve">ang menaungi dan para elit yang ada </w:t>
      </w:r>
      <w:r>
        <w:rPr>
          <w:rFonts w:ascii="Times New Roman" w:hAnsi="Times New Roman" w:cs="Times New Roman"/>
          <w:lang w:val="en-US"/>
        </w:rPr>
        <w:t>di S</w:t>
      </w:r>
      <w:r w:rsidR="00E33845">
        <w:rPr>
          <w:rFonts w:ascii="Times New Roman" w:hAnsi="Times New Roman" w:cs="Times New Roman"/>
          <w:lang w:val="id-ID"/>
        </w:rPr>
        <w:t>D</w:t>
      </w:r>
      <w:r>
        <w:rPr>
          <w:rFonts w:ascii="Times New Roman" w:hAnsi="Times New Roman" w:cs="Times New Roman"/>
          <w:lang w:val="en-US"/>
        </w:rPr>
        <w:t>IT Al-biruni</w:t>
      </w:r>
      <w:r w:rsidR="00716AD8">
        <w:rPr>
          <w:rFonts w:ascii="Times New Roman" w:hAnsi="Times New Roman" w:cs="Times New Roman"/>
          <w:lang w:val="id-ID"/>
        </w:rPr>
        <w:t xml:space="preserve"> Pettarani</w:t>
      </w:r>
      <w:r>
        <w:rPr>
          <w:rFonts w:ascii="Times New Roman" w:hAnsi="Times New Roman" w:cs="Times New Roman"/>
          <w:lang w:val="en-US"/>
        </w:rPr>
        <w:t xml:space="preserve"> Makassar.</w:t>
      </w:r>
    </w:p>
    <w:p w:rsidR="00951E98" w:rsidRPr="001414B0" w:rsidRDefault="00951E98" w:rsidP="00D23C0C">
      <w:pPr>
        <w:pStyle w:val="Heading1"/>
        <w:spacing w:before="0" w:line="360" w:lineRule="auto"/>
        <w:rPr>
          <w:lang w:val="id-ID"/>
        </w:rPr>
        <w:sectPr w:rsidR="00951E98" w:rsidRPr="001414B0" w:rsidSect="00951E98">
          <w:headerReference w:type="default" r:id="rId8"/>
          <w:footerReference w:type="first" r:id="rId9"/>
          <w:pgSz w:w="12240" w:h="15840"/>
          <w:pgMar w:top="2268" w:right="1701" w:bottom="1701" w:left="2268" w:header="720" w:footer="720" w:gutter="0"/>
          <w:cols w:space="720"/>
          <w:titlePg/>
          <w:docGrid w:linePitch="360"/>
        </w:sectPr>
      </w:pPr>
    </w:p>
    <w:p w:rsidR="00091E99" w:rsidRPr="00091E99" w:rsidRDefault="00091E99" w:rsidP="008B7580">
      <w:pPr>
        <w:pStyle w:val="Heading1"/>
        <w:spacing w:before="0" w:after="240" w:line="360" w:lineRule="auto"/>
        <w:jc w:val="center"/>
      </w:pPr>
      <w:r w:rsidRPr="00091E99">
        <w:lastRenderedPageBreak/>
        <w:t>BAB II</w:t>
      </w:r>
    </w:p>
    <w:p w:rsidR="00175E75" w:rsidRDefault="00175E75" w:rsidP="004706F5">
      <w:pPr>
        <w:pStyle w:val="Heading1"/>
        <w:spacing w:before="0" w:line="480" w:lineRule="auto"/>
        <w:jc w:val="center"/>
        <w:rPr>
          <w:lang w:val="id-ID"/>
        </w:rPr>
      </w:pPr>
      <w:r w:rsidRPr="00091E99">
        <w:rPr>
          <w:lang w:val="id-ID"/>
        </w:rPr>
        <w:t xml:space="preserve">TINJAUAN PUSTAKA DAN KERANGKA </w:t>
      </w:r>
      <w:r w:rsidR="00C37949">
        <w:rPr>
          <w:lang w:val="id-ID"/>
        </w:rPr>
        <w:t>PIKIR</w:t>
      </w:r>
    </w:p>
    <w:p w:rsidR="00CC266A" w:rsidRPr="00CC266A" w:rsidRDefault="00CC266A" w:rsidP="00CC266A">
      <w:pPr>
        <w:rPr>
          <w:lang w:val="id-ID"/>
        </w:rPr>
      </w:pPr>
    </w:p>
    <w:p w:rsidR="00175E75" w:rsidRPr="00EB1DA4" w:rsidRDefault="00E37C9F" w:rsidP="004706F5">
      <w:pPr>
        <w:pStyle w:val="Heading2"/>
        <w:numPr>
          <w:ilvl w:val="0"/>
          <w:numId w:val="6"/>
        </w:numPr>
        <w:spacing w:before="0" w:line="480" w:lineRule="auto"/>
        <w:ind w:left="425" w:hanging="425"/>
        <w:rPr>
          <w:rFonts w:cs="Times New Roman"/>
          <w:szCs w:val="24"/>
          <w:lang w:val="id-ID"/>
        </w:rPr>
      </w:pPr>
      <w:r>
        <w:rPr>
          <w:rFonts w:cs="Times New Roman"/>
          <w:szCs w:val="24"/>
          <w:lang w:val="id-ID"/>
        </w:rPr>
        <w:t>T</w:t>
      </w:r>
      <w:r>
        <w:rPr>
          <w:rFonts w:cs="Times New Roman"/>
          <w:szCs w:val="24"/>
        </w:rPr>
        <w:t>injauan Pustaka</w:t>
      </w:r>
    </w:p>
    <w:p w:rsidR="00AA4CB2" w:rsidRPr="004706F5" w:rsidRDefault="00AA4CB2" w:rsidP="00AA4CB2">
      <w:pPr>
        <w:pStyle w:val="Heading3"/>
        <w:numPr>
          <w:ilvl w:val="0"/>
          <w:numId w:val="20"/>
        </w:numPr>
        <w:spacing w:before="0" w:line="480" w:lineRule="auto"/>
        <w:ind w:left="425" w:hanging="425"/>
        <w:rPr>
          <w:rFonts w:ascii="Times New Roman" w:hAnsi="Times New Roman" w:cs="Times New Roman"/>
          <w:color w:val="auto"/>
          <w:sz w:val="24"/>
        </w:rPr>
      </w:pPr>
      <w:r>
        <w:rPr>
          <w:rFonts w:ascii="Times New Roman" w:hAnsi="Times New Roman" w:cs="Times New Roman"/>
          <w:color w:val="auto"/>
          <w:sz w:val="24"/>
        </w:rPr>
        <w:t>Tenaga Pendidik</w:t>
      </w:r>
    </w:p>
    <w:p w:rsidR="00B512E9" w:rsidRDefault="00B512E9" w:rsidP="00D6514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Sumber daya manusia merupakan salah satu sumber daya yang sangat penting dalam dunia pendidikan. Didalam dunia pendidikan sumber daya manusia dikenal dengan istilah pendidik dan tenaga kependidikan.</w:t>
      </w:r>
    </w:p>
    <w:p w:rsidR="00B512E9" w:rsidRDefault="00B512E9" w:rsidP="00B512E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Berdasarkan Undang-Undang SISDIKNAS (sistem pendidikan nasional) nomor 20 tahun 2003 Bab XI pasal 39 ayat:</w:t>
      </w:r>
    </w:p>
    <w:p w:rsidR="00B512E9" w:rsidRDefault="00B512E9" w:rsidP="00B512E9">
      <w:pPr>
        <w:pStyle w:val="ListParagraph"/>
        <w:numPr>
          <w:ilvl w:val="0"/>
          <w:numId w:val="2"/>
        </w:numPr>
        <w:tabs>
          <w:tab w:val="left" w:pos="1440"/>
          <w:tab w:val="left" w:pos="8640"/>
        </w:tabs>
        <w:spacing w:after="0" w:line="240" w:lineRule="auto"/>
        <w:ind w:left="1440" w:right="720"/>
        <w:jc w:val="both"/>
        <w:rPr>
          <w:rFonts w:ascii="Times New Roman" w:hAnsi="Times New Roman"/>
          <w:sz w:val="24"/>
          <w:szCs w:val="24"/>
        </w:rPr>
      </w:pPr>
      <w:r>
        <w:rPr>
          <w:rFonts w:ascii="Times New Roman" w:hAnsi="Times New Roman"/>
          <w:sz w:val="24"/>
          <w:szCs w:val="24"/>
        </w:rPr>
        <w:t>Tenaga kependidikan bertugas melaksanakan administrasi, pengelolaan, pengembangan, pengawasan, dan pelayanan teknis untuk menunjang proses pendidikan pada satuan pendidikan.</w:t>
      </w:r>
    </w:p>
    <w:p w:rsidR="00B512E9" w:rsidRDefault="00B512E9" w:rsidP="00B512E9">
      <w:pPr>
        <w:pStyle w:val="ListParagraph"/>
        <w:numPr>
          <w:ilvl w:val="0"/>
          <w:numId w:val="2"/>
        </w:numPr>
        <w:tabs>
          <w:tab w:val="left" w:pos="1440"/>
          <w:tab w:val="left" w:pos="8640"/>
        </w:tabs>
        <w:spacing w:after="0" w:line="240" w:lineRule="auto"/>
        <w:ind w:left="1440" w:right="720"/>
        <w:jc w:val="both"/>
        <w:rPr>
          <w:rFonts w:ascii="Times New Roman" w:hAnsi="Times New Roman"/>
          <w:sz w:val="24"/>
          <w:szCs w:val="24"/>
        </w:rPr>
      </w:pPr>
      <w:r>
        <w:rPr>
          <w:rFonts w:ascii="Times New Roman" w:hAnsi="Times New Roman"/>
          <w:sz w:val="24"/>
          <w:szCs w:val="24"/>
        </w:rPr>
        <w:t>Pendidik merupakan tenaga profesional yang bertugas merencanakan dan melaksanakan proses pembelajaran, menilai hasil pembelajaran, melakukan pembimbingan dan pelatihan, serta melakukan penelitian dan pengabdian pada masyarakat, terutama bagi pendidik pada perguruan tinggi.</w:t>
      </w:r>
    </w:p>
    <w:p w:rsidR="00B512E9" w:rsidRDefault="00B512E9" w:rsidP="00B512E9">
      <w:pPr>
        <w:pStyle w:val="ListParagraph"/>
        <w:numPr>
          <w:ilvl w:val="0"/>
          <w:numId w:val="2"/>
        </w:numPr>
        <w:tabs>
          <w:tab w:val="left" w:pos="1440"/>
          <w:tab w:val="left" w:pos="8640"/>
        </w:tabs>
        <w:spacing w:after="0" w:line="240" w:lineRule="auto"/>
        <w:ind w:left="1440" w:right="720"/>
        <w:jc w:val="both"/>
        <w:rPr>
          <w:rFonts w:ascii="Times New Roman" w:hAnsi="Times New Roman"/>
          <w:sz w:val="24"/>
          <w:szCs w:val="24"/>
        </w:rPr>
      </w:pPr>
      <w:r>
        <w:rPr>
          <w:rFonts w:ascii="Times New Roman" w:hAnsi="Times New Roman"/>
          <w:sz w:val="24"/>
          <w:szCs w:val="24"/>
        </w:rPr>
        <w:t>Pendidik yang mengajar pada satuan pendidikan dasar dan menengah disebut guru dan pendidik yang mengajar pada satuan pendidikan tinggi disebut dosen.</w:t>
      </w:r>
    </w:p>
    <w:p w:rsidR="00B512E9" w:rsidRPr="00751F89" w:rsidRDefault="00B512E9" w:rsidP="00751F89">
      <w:pPr>
        <w:pStyle w:val="ListParagraph"/>
        <w:numPr>
          <w:ilvl w:val="0"/>
          <w:numId w:val="2"/>
        </w:numPr>
        <w:tabs>
          <w:tab w:val="left" w:pos="1440"/>
          <w:tab w:val="left" w:pos="8640"/>
        </w:tabs>
        <w:spacing w:after="0" w:line="240" w:lineRule="auto"/>
        <w:ind w:left="1440" w:right="720"/>
        <w:jc w:val="both"/>
        <w:rPr>
          <w:rFonts w:ascii="Times New Roman" w:hAnsi="Times New Roman"/>
          <w:sz w:val="24"/>
          <w:szCs w:val="24"/>
        </w:rPr>
      </w:pPr>
      <w:r>
        <w:rPr>
          <w:rFonts w:ascii="Times New Roman" w:hAnsi="Times New Roman"/>
          <w:sz w:val="24"/>
          <w:szCs w:val="24"/>
        </w:rPr>
        <w:t>Ketentuan mengenai guru pada ayat diatur dengan undang undang sendiri.</w:t>
      </w:r>
    </w:p>
    <w:p w:rsidR="00B512E9" w:rsidRDefault="00B512E9" w:rsidP="00B512E9">
      <w:pPr>
        <w:pStyle w:val="ListParagraph"/>
        <w:tabs>
          <w:tab w:val="left" w:pos="1440"/>
          <w:tab w:val="left" w:pos="8640"/>
        </w:tabs>
        <w:spacing w:after="0" w:line="240" w:lineRule="auto"/>
        <w:ind w:left="1440" w:right="720"/>
        <w:jc w:val="both"/>
        <w:rPr>
          <w:rFonts w:ascii="Times New Roman" w:hAnsi="Times New Roman"/>
          <w:sz w:val="24"/>
          <w:szCs w:val="24"/>
        </w:rPr>
      </w:pPr>
    </w:p>
    <w:p w:rsidR="00B512E9" w:rsidRDefault="00B512E9" w:rsidP="0075289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Sedangkan pada bab XI pasal 40 ayat (1) dan ayat (2) dijelaskan mengenai hak dan kewajiban pendidik dan tenaga kependidikan, yaitu:</w:t>
      </w:r>
    </w:p>
    <w:p w:rsidR="00B512E9" w:rsidRDefault="00B512E9" w:rsidP="00B512E9">
      <w:pPr>
        <w:pStyle w:val="ListParagraph"/>
        <w:numPr>
          <w:ilvl w:val="0"/>
          <w:numId w:val="3"/>
        </w:numPr>
        <w:tabs>
          <w:tab w:val="left" w:pos="540"/>
        </w:tabs>
        <w:spacing w:after="0" w:line="240" w:lineRule="auto"/>
        <w:ind w:left="1440" w:right="720"/>
        <w:jc w:val="both"/>
        <w:rPr>
          <w:rFonts w:ascii="Times New Roman" w:hAnsi="Times New Roman"/>
          <w:sz w:val="24"/>
          <w:szCs w:val="24"/>
        </w:rPr>
      </w:pPr>
      <w:r>
        <w:rPr>
          <w:rFonts w:ascii="Times New Roman" w:hAnsi="Times New Roman"/>
          <w:sz w:val="24"/>
          <w:szCs w:val="24"/>
        </w:rPr>
        <w:t>Pendidik dan tenaga kependidikan berhak memperoleh:</w:t>
      </w:r>
    </w:p>
    <w:p w:rsidR="00B512E9" w:rsidRDefault="00B512E9" w:rsidP="00B512E9">
      <w:pPr>
        <w:pStyle w:val="ListParagraph"/>
        <w:numPr>
          <w:ilvl w:val="0"/>
          <w:numId w:val="4"/>
        </w:numPr>
        <w:tabs>
          <w:tab w:val="left" w:pos="540"/>
        </w:tabs>
        <w:spacing w:after="0" w:line="240" w:lineRule="auto"/>
        <w:ind w:right="720"/>
        <w:jc w:val="both"/>
        <w:rPr>
          <w:rFonts w:ascii="Times New Roman" w:hAnsi="Times New Roman"/>
          <w:sz w:val="24"/>
          <w:szCs w:val="24"/>
        </w:rPr>
      </w:pPr>
      <w:r>
        <w:rPr>
          <w:rFonts w:ascii="Times New Roman" w:hAnsi="Times New Roman"/>
          <w:sz w:val="24"/>
          <w:szCs w:val="24"/>
        </w:rPr>
        <w:t>Penghasilan dan jaminan kesejahteraan sosial yang pantas dan memadai</w:t>
      </w:r>
    </w:p>
    <w:p w:rsidR="00B512E9" w:rsidRDefault="00B512E9" w:rsidP="00B512E9">
      <w:pPr>
        <w:pStyle w:val="ListParagraph"/>
        <w:numPr>
          <w:ilvl w:val="0"/>
          <w:numId w:val="4"/>
        </w:numPr>
        <w:tabs>
          <w:tab w:val="left" w:pos="540"/>
        </w:tabs>
        <w:spacing w:after="0" w:line="240" w:lineRule="auto"/>
        <w:ind w:right="720"/>
        <w:jc w:val="both"/>
        <w:rPr>
          <w:rFonts w:ascii="Times New Roman" w:hAnsi="Times New Roman"/>
          <w:sz w:val="24"/>
          <w:szCs w:val="24"/>
        </w:rPr>
      </w:pPr>
      <w:r>
        <w:rPr>
          <w:rFonts w:ascii="Times New Roman" w:hAnsi="Times New Roman"/>
          <w:sz w:val="24"/>
          <w:szCs w:val="24"/>
        </w:rPr>
        <w:lastRenderedPageBreak/>
        <w:t>Penghargaan sesuai dengan tugas dan prestasi kerja</w:t>
      </w:r>
    </w:p>
    <w:p w:rsidR="00B512E9" w:rsidRDefault="00B512E9" w:rsidP="00B512E9">
      <w:pPr>
        <w:pStyle w:val="ListParagraph"/>
        <w:numPr>
          <w:ilvl w:val="0"/>
          <w:numId w:val="4"/>
        </w:numPr>
        <w:tabs>
          <w:tab w:val="left" w:pos="540"/>
        </w:tabs>
        <w:spacing w:after="0" w:line="240" w:lineRule="auto"/>
        <w:ind w:right="720"/>
        <w:jc w:val="both"/>
        <w:rPr>
          <w:rFonts w:ascii="Times New Roman" w:hAnsi="Times New Roman"/>
          <w:sz w:val="24"/>
          <w:szCs w:val="24"/>
        </w:rPr>
      </w:pPr>
      <w:r>
        <w:rPr>
          <w:rFonts w:ascii="Times New Roman" w:hAnsi="Times New Roman"/>
          <w:sz w:val="24"/>
          <w:szCs w:val="24"/>
        </w:rPr>
        <w:t xml:space="preserve">Pembinaan karir sesuai dengan tuntutan pengembangan kualitas, </w:t>
      </w:r>
    </w:p>
    <w:p w:rsidR="00B512E9" w:rsidRDefault="00B512E9" w:rsidP="00B512E9">
      <w:pPr>
        <w:pStyle w:val="ListParagraph"/>
        <w:numPr>
          <w:ilvl w:val="0"/>
          <w:numId w:val="4"/>
        </w:numPr>
        <w:tabs>
          <w:tab w:val="left" w:pos="540"/>
        </w:tabs>
        <w:spacing w:after="0" w:line="240" w:lineRule="auto"/>
        <w:ind w:right="720"/>
        <w:jc w:val="both"/>
        <w:rPr>
          <w:rFonts w:ascii="Times New Roman" w:hAnsi="Times New Roman"/>
          <w:sz w:val="24"/>
          <w:szCs w:val="24"/>
        </w:rPr>
      </w:pPr>
      <w:r>
        <w:rPr>
          <w:rFonts w:ascii="Times New Roman" w:hAnsi="Times New Roman"/>
          <w:sz w:val="24"/>
          <w:szCs w:val="24"/>
        </w:rPr>
        <w:t>Perlindungan hukum dalam melaksanakan tugas dan hak atas hasil kekayaan intelektual dan</w:t>
      </w:r>
    </w:p>
    <w:p w:rsidR="00B512E9" w:rsidRDefault="00B512E9" w:rsidP="00B512E9">
      <w:pPr>
        <w:pStyle w:val="ListParagraph"/>
        <w:numPr>
          <w:ilvl w:val="0"/>
          <w:numId w:val="4"/>
        </w:numPr>
        <w:tabs>
          <w:tab w:val="left" w:pos="540"/>
        </w:tabs>
        <w:spacing w:after="0" w:line="240" w:lineRule="auto"/>
        <w:ind w:right="720"/>
        <w:jc w:val="both"/>
        <w:rPr>
          <w:rFonts w:ascii="Times New Roman" w:hAnsi="Times New Roman"/>
          <w:sz w:val="24"/>
          <w:szCs w:val="24"/>
        </w:rPr>
      </w:pPr>
      <w:r>
        <w:rPr>
          <w:rFonts w:ascii="Times New Roman" w:hAnsi="Times New Roman"/>
          <w:sz w:val="24"/>
          <w:szCs w:val="24"/>
        </w:rPr>
        <w:t>Kesempatan untuk menggunakan sarana, prasaran dan fasilitas pendidikan untuk menunjang kelancaran pelaksanaan tugas.</w:t>
      </w:r>
    </w:p>
    <w:p w:rsidR="00B512E9" w:rsidRDefault="00B512E9" w:rsidP="00B512E9">
      <w:pPr>
        <w:pStyle w:val="ListParagraph"/>
        <w:numPr>
          <w:ilvl w:val="0"/>
          <w:numId w:val="3"/>
        </w:numPr>
        <w:tabs>
          <w:tab w:val="left" w:pos="540"/>
        </w:tabs>
        <w:spacing w:after="0" w:line="240" w:lineRule="auto"/>
        <w:ind w:left="1440" w:right="720"/>
        <w:jc w:val="both"/>
        <w:rPr>
          <w:rFonts w:ascii="Times New Roman" w:hAnsi="Times New Roman"/>
          <w:sz w:val="24"/>
          <w:szCs w:val="24"/>
        </w:rPr>
      </w:pPr>
      <w:r>
        <w:rPr>
          <w:rFonts w:ascii="Times New Roman" w:hAnsi="Times New Roman"/>
          <w:sz w:val="24"/>
          <w:szCs w:val="24"/>
        </w:rPr>
        <w:t>Pendidik dan kependidikan berkewajiban:</w:t>
      </w:r>
    </w:p>
    <w:p w:rsidR="00B512E9" w:rsidRDefault="00B512E9" w:rsidP="00B512E9">
      <w:pPr>
        <w:pStyle w:val="ListParagraph"/>
        <w:numPr>
          <w:ilvl w:val="0"/>
          <w:numId w:val="5"/>
        </w:numPr>
        <w:tabs>
          <w:tab w:val="left" w:pos="540"/>
        </w:tabs>
        <w:spacing w:after="0" w:line="240" w:lineRule="auto"/>
        <w:ind w:left="1800" w:right="720"/>
        <w:jc w:val="both"/>
        <w:rPr>
          <w:rFonts w:ascii="Times New Roman" w:hAnsi="Times New Roman"/>
          <w:sz w:val="24"/>
          <w:szCs w:val="24"/>
        </w:rPr>
      </w:pPr>
      <w:r>
        <w:rPr>
          <w:rFonts w:ascii="Times New Roman" w:hAnsi="Times New Roman"/>
          <w:sz w:val="24"/>
          <w:szCs w:val="24"/>
        </w:rPr>
        <w:t xml:space="preserve">Menciptakan suasana pendidikan yang bermakna, menyenangkan, kreatif, dinamis dan dialogis, </w:t>
      </w:r>
    </w:p>
    <w:p w:rsidR="00B512E9" w:rsidRDefault="00B512E9" w:rsidP="00B512E9">
      <w:pPr>
        <w:pStyle w:val="ListParagraph"/>
        <w:numPr>
          <w:ilvl w:val="0"/>
          <w:numId w:val="5"/>
        </w:numPr>
        <w:tabs>
          <w:tab w:val="left" w:pos="540"/>
        </w:tabs>
        <w:spacing w:after="0" w:line="240" w:lineRule="auto"/>
        <w:ind w:left="1800" w:right="720"/>
        <w:jc w:val="both"/>
        <w:rPr>
          <w:rFonts w:ascii="Times New Roman" w:hAnsi="Times New Roman"/>
          <w:sz w:val="24"/>
          <w:szCs w:val="24"/>
        </w:rPr>
      </w:pPr>
      <w:r>
        <w:rPr>
          <w:rFonts w:ascii="Times New Roman" w:hAnsi="Times New Roman"/>
          <w:sz w:val="24"/>
          <w:szCs w:val="24"/>
        </w:rPr>
        <w:t>Berkomitmen secara profesional untuk meningkatkan mutu pendidikan, dan</w:t>
      </w:r>
    </w:p>
    <w:p w:rsidR="00B512E9" w:rsidRDefault="00B512E9" w:rsidP="00B512E9">
      <w:pPr>
        <w:pStyle w:val="ListParagraph"/>
        <w:numPr>
          <w:ilvl w:val="0"/>
          <w:numId w:val="5"/>
        </w:numPr>
        <w:tabs>
          <w:tab w:val="left" w:pos="540"/>
        </w:tabs>
        <w:spacing w:after="0" w:line="240" w:lineRule="auto"/>
        <w:ind w:left="1800" w:right="720"/>
        <w:jc w:val="both"/>
        <w:rPr>
          <w:rFonts w:ascii="Times New Roman" w:hAnsi="Times New Roman"/>
          <w:sz w:val="24"/>
          <w:szCs w:val="24"/>
        </w:rPr>
      </w:pPr>
      <w:r>
        <w:rPr>
          <w:rFonts w:ascii="Times New Roman" w:hAnsi="Times New Roman"/>
          <w:sz w:val="24"/>
          <w:szCs w:val="24"/>
        </w:rPr>
        <w:t>Memeberi teladan dan menjaga nama baik lembaga, profesi dan kedudukan sesuai dengan keper</w:t>
      </w:r>
      <w:r w:rsidR="00967458">
        <w:rPr>
          <w:rFonts w:ascii="Times New Roman" w:hAnsi="Times New Roman"/>
          <w:sz w:val="24"/>
          <w:szCs w:val="24"/>
        </w:rPr>
        <w:t>cayaan yang diberikan kepadanya</w:t>
      </w:r>
      <w:r>
        <w:rPr>
          <w:rFonts w:ascii="Times New Roman" w:hAnsi="Times New Roman"/>
          <w:sz w:val="24"/>
          <w:szCs w:val="24"/>
        </w:rPr>
        <w:t>.</w:t>
      </w:r>
    </w:p>
    <w:p w:rsidR="00B512E9" w:rsidRPr="00BC7E0E" w:rsidRDefault="00B512E9" w:rsidP="00B512E9">
      <w:pPr>
        <w:pStyle w:val="ListParagraph"/>
        <w:tabs>
          <w:tab w:val="left" w:pos="540"/>
        </w:tabs>
        <w:spacing w:after="0" w:line="240" w:lineRule="auto"/>
        <w:ind w:left="1800" w:right="720"/>
        <w:jc w:val="both"/>
        <w:rPr>
          <w:rFonts w:ascii="Times New Roman" w:hAnsi="Times New Roman"/>
          <w:sz w:val="24"/>
          <w:szCs w:val="24"/>
        </w:rPr>
      </w:pPr>
    </w:p>
    <w:p w:rsidR="00B512E9" w:rsidRPr="00DA38BB" w:rsidRDefault="00B512E9" w:rsidP="00B512E9">
      <w:pPr>
        <w:pStyle w:val="ListParagraph"/>
        <w:tabs>
          <w:tab w:val="left" w:pos="0"/>
        </w:tabs>
        <w:spacing w:after="0" w:line="480" w:lineRule="auto"/>
        <w:ind w:left="0" w:firstLine="720"/>
        <w:jc w:val="both"/>
        <w:rPr>
          <w:rFonts w:ascii="Times New Roman" w:hAnsi="Times New Roman"/>
          <w:sz w:val="24"/>
          <w:szCs w:val="24"/>
        </w:rPr>
      </w:pPr>
      <w:r>
        <w:rPr>
          <w:rFonts w:ascii="Times New Roman" w:hAnsi="Times New Roman"/>
          <w:sz w:val="24"/>
          <w:szCs w:val="24"/>
        </w:rPr>
        <w:t>Pendidik harus memiliki kualifikasi akademik dan kompetensi sebagai agen pembelajaran, sehat jasmani dan rohani serta memiliki kemampuan untuk mewujudkan tujuan pendidikan nasional. Kualifikasi akademik yang dimaksudkan diatas adalah tingkat pendidikan minimal yang harus dipenuhi oleh seorang pendidik yang dibuktikan denga ijazah dan/atau sertifikat keahlian yang relevan sesuai dengan ketentuan perundang-undangan yang berlaku. Hal ini sejalan dengan Badan Standar Nasional Pendidikan (</w:t>
      </w:r>
      <w:r w:rsidRPr="00453987">
        <w:rPr>
          <w:rFonts w:ascii="Times New Roman" w:hAnsi="Times New Roman"/>
          <w:sz w:val="24"/>
          <w:szCs w:val="24"/>
        </w:rPr>
        <w:t>BSNP</w:t>
      </w:r>
      <w:r>
        <w:rPr>
          <w:rFonts w:ascii="Times New Roman" w:hAnsi="Times New Roman"/>
          <w:sz w:val="24"/>
          <w:szCs w:val="24"/>
        </w:rPr>
        <w:t>):</w:t>
      </w:r>
    </w:p>
    <w:p w:rsidR="00545487" w:rsidRDefault="00B512E9" w:rsidP="00EA506C">
      <w:pPr>
        <w:pStyle w:val="ListParagraph"/>
        <w:tabs>
          <w:tab w:val="left" w:pos="720"/>
        </w:tabs>
        <w:spacing w:after="0" w:line="240" w:lineRule="auto"/>
        <w:ind w:right="720"/>
        <w:jc w:val="both"/>
        <w:rPr>
          <w:rFonts w:ascii="Times New Roman" w:hAnsi="Times New Roman"/>
          <w:sz w:val="24"/>
          <w:szCs w:val="24"/>
          <w:lang w:val="id-ID"/>
        </w:rPr>
      </w:pPr>
      <w:r>
        <w:rPr>
          <w:rFonts w:ascii="Times New Roman" w:hAnsi="Times New Roman"/>
          <w:sz w:val="24"/>
          <w:szCs w:val="24"/>
        </w:rPr>
        <w:t xml:space="preserve">Kompetensi sebagai agen pembelajaran pada jejnjang pendidikan dasar dan menengah serta pendidikan anak usia dini meliputi: </w:t>
      </w:r>
      <w:r w:rsidRPr="00E37C9F">
        <w:rPr>
          <w:rFonts w:ascii="Times New Roman" w:hAnsi="Times New Roman"/>
          <w:sz w:val="24"/>
          <w:szCs w:val="24"/>
        </w:rPr>
        <w:t>Kompetensi pedagogik;</w:t>
      </w:r>
      <w:r>
        <w:rPr>
          <w:rFonts w:ascii="Times New Roman" w:hAnsi="Times New Roman"/>
          <w:sz w:val="24"/>
          <w:szCs w:val="24"/>
        </w:rPr>
        <w:t xml:space="preserve"> </w:t>
      </w:r>
      <w:r w:rsidRPr="00E37C9F">
        <w:rPr>
          <w:rFonts w:ascii="Times New Roman" w:hAnsi="Times New Roman"/>
          <w:sz w:val="24"/>
          <w:szCs w:val="24"/>
        </w:rPr>
        <w:t>Kompetensi kepribadian;</w:t>
      </w:r>
      <w:r>
        <w:rPr>
          <w:rFonts w:ascii="Times New Roman" w:hAnsi="Times New Roman"/>
          <w:sz w:val="24"/>
          <w:szCs w:val="24"/>
        </w:rPr>
        <w:t xml:space="preserve"> </w:t>
      </w:r>
      <w:r w:rsidRPr="00E37C9F">
        <w:rPr>
          <w:rFonts w:ascii="Times New Roman" w:hAnsi="Times New Roman"/>
          <w:sz w:val="24"/>
          <w:szCs w:val="24"/>
        </w:rPr>
        <w:t>Kompetensi profesional; dan</w:t>
      </w:r>
      <w:r>
        <w:rPr>
          <w:rFonts w:ascii="Times New Roman" w:hAnsi="Times New Roman"/>
          <w:sz w:val="24"/>
          <w:szCs w:val="24"/>
        </w:rPr>
        <w:t xml:space="preserve"> </w:t>
      </w:r>
      <w:r w:rsidRPr="00E37C9F">
        <w:rPr>
          <w:rFonts w:ascii="Times New Roman" w:hAnsi="Times New Roman"/>
          <w:sz w:val="24"/>
          <w:szCs w:val="24"/>
        </w:rPr>
        <w:t>Komptensi sosial.</w:t>
      </w:r>
      <w:r>
        <w:rPr>
          <w:rFonts w:ascii="Times New Roman" w:hAnsi="Times New Roman"/>
          <w:sz w:val="24"/>
          <w:szCs w:val="24"/>
        </w:rPr>
        <w:t xml:space="preserve"> </w:t>
      </w:r>
      <w:r w:rsidRPr="00E37C9F">
        <w:rPr>
          <w:rFonts w:ascii="Times New Roman" w:hAnsi="Times New Roman"/>
          <w:sz w:val="24"/>
          <w:szCs w:val="24"/>
        </w:rPr>
        <w:t>Pendidik meliputi pendidik pada TK/RA, SD/MI, SMP/MTs, SMA/MA, SDLB/SMPLB/SMALB, SMK/MAK, satuan pendidikan paket A, paket B dan paket C dan pendidik pada lembaga kursus dan pelatihan. Tenaga kpendidikan meliputi kepala sekolah/madrasah, pengawas satuan pendidikan, tenaga administrasi, tenaga pepustakaan, tenaga laboratorium, teknisi pengelola kelompok belajar, pamong belajar dan tenaga kebersihan.</w:t>
      </w:r>
    </w:p>
    <w:p w:rsidR="00BE7257" w:rsidRPr="00BE7257" w:rsidRDefault="00BE7257" w:rsidP="00EA506C">
      <w:pPr>
        <w:pStyle w:val="ListParagraph"/>
        <w:tabs>
          <w:tab w:val="left" w:pos="720"/>
        </w:tabs>
        <w:spacing w:after="0" w:line="240" w:lineRule="auto"/>
        <w:ind w:right="720"/>
        <w:jc w:val="both"/>
        <w:rPr>
          <w:rFonts w:ascii="Times New Roman" w:hAnsi="Times New Roman"/>
          <w:sz w:val="24"/>
          <w:szCs w:val="24"/>
          <w:lang w:val="id-ID"/>
        </w:rPr>
      </w:pPr>
    </w:p>
    <w:p w:rsidR="00B512E9" w:rsidRPr="00371AB0" w:rsidRDefault="00B512E9" w:rsidP="00B512E9">
      <w:pPr>
        <w:pStyle w:val="ListParagraph"/>
        <w:tabs>
          <w:tab w:val="left" w:pos="0"/>
        </w:tabs>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Tenaga kependidikan juga dapat diartikan sebagai orang yang berperan serta dalam proses pelaksanaan pendidikan pada satuan pendidikan untuk menciptakan sosok manusia yang berpendidikan. Tenaga kependidikan merupakan orang yang membimbing, menguji, mengajar melatih peserta didik menjadi tenaga profesional kependidikan yang menilik, mengawasi, meneliti dan mengembangkan perencanaan-perencanaan di bidang pendidikan, sebagimana dijelaskan </w:t>
      </w:r>
      <w:r w:rsidRPr="00371AB0">
        <w:rPr>
          <w:rFonts w:ascii="Times New Roman" w:hAnsi="Times New Roman"/>
          <w:sz w:val="24"/>
          <w:szCs w:val="24"/>
        </w:rPr>
        <w:t>Bafadal</w:t>
      </w:r>
      <w:r w:rsidR="001E1289">
        <w:rPr>
          <w:rFonts w:ascii="Times New Roman" w:hAnsi="Times New Roman"/>
          <w:sz w:val="24"/>
          <w:szCs w:val="24"/>
          <w:lang w:val="id-ID"/>
        </w:rPr>
        <w:t xml:space="preserve"> </w:t>
      </w:r>
      <w:r w:rsidRPr="00371AB0">
        <w:rPr>
          <w:rFonts w:ascii="Times New Roman" w:hAnsi="Times New Roman"/>
          <w:sz w:val="24"/>
          <w:szCs w:val="24"/>
        </w:rPr>
        <w:t>(2008:14):</w:t>
      </w:r>
    </w:p>
    <w:p w:rsidR="00B512E9" w:rsidRDefault="00B512E9" w:rsidP="00B512E9">
      <w:pPr>
        <w:pStyle w:val="ListParagraph"/>
        <w:tabs>
          <w:tab w:val="left" w:pos="720"/>
        </w:tabs>
        <w:spacing w:after="0" w:line="240" w:lineRule="auto"/>
        <w:ind w:right="720"/>
        <w:jc w:val="both"/>
        <w:rPr>
          <w:rFonts w:ascii="Times New Roman" w:hAnsi="Times New Roman"/>
          <w:sz w:val="24"/>
          <w:szCs w:val="24"/>
        </w:rPr>
      </w:pPr>
      <w:r>
        <w:rPr>
          <w:rFonts w:ascii="Times New Roman" w:hAnsi="Times New Roman"/>
          <w:sz w:val="24"/>
          <w:szCs w:val="24"/>
        </w:rPr>
        <w:t>Bilamana merujuk pada peraturan pemerintah no 38 Tahun 1992 Tahun 1992 tentang tenaga kependidikan, maka tenaga kependidikan terdiri atas pendidik. Pengelola satuan pendidikan, pengawas, peneliti, pengembang pustakawan, laboran dan teknisi sumber belajar. Pendidik meliputi pengajar (guru), Pembimbing (konselor/penyuluh), pelatih (instruktur, tutor, pamong, dan widyaiswara).</w:t>
      </w:r>
    </w:p>
    <w:p w:rsidR="00B512E9" w:rsidRDefault="00B512E9" w:rsidP="00B512E9">
      <w:pPr>
        <w:pStyle w:val="ListParagraph"/>
        <w:tabs>
          <w:tab w:val="left" w:pos="720"/>
        </w:tabs>
        <w:spacing w:after="0" w:line="240" w:lineRule="auto"/>
        <w:ind w:right="720"/>
        <w:jc w:val="both"/>
        <w:rPr>
          <w:rFonts w:ascii="Times New Roman" w:hAnsi="Times New Roman"/>
          <w:sz w:val="24"/>
          <w:szCs w:val="24"/>
          <w:lang w:val="en-US"/>
        </w:rPr>
      </w:pPr>
      <w:r w:rsidRPr="007D2412">
        <w:rPr>
          <w:rFonts w:ascii="Times New Roman" w:hAnsi="Times New Roman"/>
          <w:sz w:val="24"/>
          <w:szCs w:val="24"/>
          <w:lang w:val="id-ID"/>
        </w:rPr>
        <w:t xml:space="preserve"> </w:t>
      </w:r>
    </w:p>
    <w:p w:rsidR="00B512E9" w:rsidRDefault="00B512E9" w:rsidP="00B512E9">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Dalam kamus besar bahasa Indonesia pengertian tenaga adalah orang yang bekerja/pekerja, pendidik adalah guru atau orang yang berpendidikan dan guru adalah orang yang mengajari orang lain tentang suatu ilmu pengetahuan atau tentang suatu keterampilan (Badudu dkk., 1994). Dalam artian bahwa tenaga pendidik atau guru adalah orang yang bekerja untuk menyampaikan suatu ilmu kepada orang lain baik itu ilmu pengetahuan maupun ilmu tentang suatu keterampilan. </w:t>
      </w:r>
    </w:p>
    <w:p w:rsidR="00B512E9" w:rsidRDefault="00B512E9" w:rsidP="00B512E9">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Djamarah dalam Faturrohman (2007:43) mengemukakan bahwa:</w:t>
      </w:r>
    </w:p>
    <w:p w:rsidR="00B512E9" w:rsidRDefault="00B512E9" w:rsidP="00B512E9">
      <w:pPr>
        <w:pStyle w:val="ListParagraph"/>
        <w:spacing w:after="0" w:line="240" w:lineRule="auto"/>
        <w:ind w:right="720"/>
        <w:jc w:val="both"/>
        <w:rPr>
          <w:rFonts w:ascii="Times New Roman" w:hAnsi="Times New Roman"/>
          <w:sz w:val="24"/>
          <w:szCs w:val="24"/>
          <w:lang w:val="en-US"/>
        </w:rPr>
      </w:pPr>
      <w:r>
        <w:rPr>
          <w:rFonts w:ascii="Times New Roman" w:hAnsi="Times New Roman"/>
          <w:sz w:val="24"/>
          <w:szCs w:val="24"/>
          <w:lang w:val="en-US"/>
        </w:rPr>
        <w:t>Guru sebagai tenaga pendidik yang memberikan sejumlah ilmu pengetahuan kepada anak didik. Selain memberikan sejumlah ilmu pengetahuan, guru juga bertugas menanamkan nilai-nilai dan sikap kepada anak didik agar anak didik memiliki kepribadian yang paripurna. Denga keilmuan yang dimilikinya, guru membimbing anak didik dalam mengembangkan potensinya.</w:t>
      </w:r>
    </w:p>
    <w:p w:rsidR="00B512E9" w:rsidRDefault="00B512E9" w:rsidP="00B512E9">
      <w:pPr>
        <w:pStyle w:val="ListParagraph"/>
        <w:spacing w:after="0" w:line="240" w:lineRule="auto"/>
        <w:ind w:right="720"/>
        <w:jc w:val="both"/>
        <w:rPr>
          <w:rFonts w:ascii="Times New Roman" w:hAnsi="Times New Roman"/>
          <w:sz w:val="24"/>
          <w:szCs w:val="24"/>
          <w:lang w:val="en-US"/>
        </w:rPr>
      </w:pPr>
    </w:p>
    <w:p w:rsidR="00B512E9" w:rsidRDefault="00B512E9" w:rsidP="00B512E9">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Majid ( 2007:123) “guru adalah orang yang bertugas membantu murid untuk mendapatkan pengetahuan sehingga ia dapat mengembangkan potensi yang </w:t>
      </w:r>
      <w:r>
        <w:rPr>
          <w:rFonts w:ascii="Times New Roman" w:hAnsi="Times New Roman"/>
          <w:sz w:val="24"/>
          <w:szCs w:val="24"/>
          <w:lang w:val="en-US"/>
        </w:rPr>
        <w:lastRenderedPageBreak/>
        <w:t xml:space="preserve">dimilikinya”. Dalam tatanan bermasyarakat sendiri, guru baik formal maupun nonformal masih dianggap sebagai suatu pekerjaan yang sangat mulia, ini disebabkan karena begitu besarnya peran pendidik dalam proses pendidikan lebih khusus dalam membentuk karakter para peserta didik. Untuk sampai pada tingkat bernilainya sebuah proses pembekalan dan mendapatkan hasil yang diharapkan muncul dari siswa, diperlukan satu figur yang utuh dan komplit, sebagaimana yang dijelaskan oleh Suryana (2008:1) “keutuhan dan komplit yang dimaksudkan menyangkut pengetahuan tentang keguruan dan substansi pelajaran, </w:t>
      </w:r>
      <w:r w:rsidRPr="00BA111A">
        <w:rPr>
          <w:rFonts w:ascii="Times New Roman" w:hAnsi="Times New Roman"/>
          <w:i/>
          <w:sz w:val="24"/>
          <w:szCs w:val="24"/>
          <w:lang w:val="en-US"/>
        </w:rPr>
        <w:t>the art of teaching</w:t>
      </w:r>
      <w:r>
        <w:rPr>
          <w:rFonts w:ascii="Times New Roman" w:hAnsi="Times New Roman"/>
          <w:sz w:val="24"/>
          <w:szCs w:val="24"/>
          <w:lang w:val="en-US"/>
        </w:rPr>
        <w:t>, karakter guru, sikap, dan mampu memenuhi setiap perubahan yang berlangsung dalam dunia pendidikan”.</w:t>
      </w:r>
    </w:p>
    <w:p w:rsidR="00B512E9" w:rsidRDefault="00B512E9" w:rsidP="00B512E9">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Dalam rangka peningkatan mutu pendidikan berbasis sekolah diperlukan guru, baik secara individu mapupun sebagai mahkluk sosial yang mampu melakukan suatu perubahan kearah yang lebih baik agar pendidikan dan pembelajaran menjadi lebih berkualitas. Profesi guru dituntut untuk memiliki kemampuan dan keahlian khusus dalam bidang keguruan sehingga ia mampu melakukan tugas dan fungsinya sebagai guru dengan kemampuan maksimal atau yang biasa kita sebut dengan guru profesional. Ini berarti bahwa guru bukan hanya memperoleh pendidikan formal saja tetapi juga harus menguasai berbagai strategi atau teknik didalam kegiatan operasional lembaga pendidikan terutama kegiatan belajar mengajar. </w:t>
      </w:r>
    </w:p>
    <w:p w:rsidR="00B512E9" w:rsidRDefault="00B512E9" w:rsidP="00B512E9">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Adler dalam </w:t>
      </w:r>
      <w:r w:rsidR="00634145">
        <w:rPr>
          <w:rFonts w:ascii="Times New Roman" w:hAnsi="Times New Roman"/>
          <w:sz w:val="24"/>
          <w:szCs w:val="24"/>
          <w:lang w:val="id-ID"/>
        </w:rPr>
        <w:t>(</w:t>
      </w:r>
      <w:r>
        <w:rPr>
          <w:rFonts w:ascii="Times New Roman" w:hAnsi="Times New Roman"/>
          <w:sz w:val="24"/>
          <w:szCs w:val="24"/>
          <w:lang w:val="en-US"/>
        </w:rPr>
        <w:t xml:space="preserve">Bafadal 2008:4) mengemukakan bahwa “guru merupakan unsur manusiawi yang sangat menentukan keberhasilan pendidikan guru merupakan unsur </w:t>
      </w:r>
      <w:r>
        <w:rPr>
          <w:rFonts w:ascii="Times New Roman" w:hAnsi="Times New Roman"/>
          <w:sz w:val="24"/>
          <w:szCs w:val="24"/>
          <w:lang w:val="en-US"/>
        </w:rPr>
        <w:lastRenderedPageBreak/>
        <w:t xml:space="preserve">manusiawi yang sangat dekat hubungannya dengan anak didik dalam upaya pendidikan sehari-hari disekolah”. Lebih lanjut Usman ( 1992:4). </w:t>
      </w:r>
    </w:p>
    <w:p w:rsidR="00B512E9" w:rsidRDefault="00B512E9" w:rsidP="00B512E9">
      <w:pPr>
        <w:pStyle w:val="ListParagraph"/>
        <w:spacing w:after="0" w:line="240" w:lineRule="auto"/>
        <w:ind w:right="720"/>
        <w:jc w:val="both"/>
        <w:rPr>
          <w:rFonts w:ascii="Times New Roman" w:hAnsi="Times New Roman"/>
          <w:sz w:val="24"/>
          <w:szCs w:val="24"/>
          <w:lang w:val="en-US"/>
        </w:rPr>
      </w:pPr>
      <w:r>
        <w:rPr>
          <w:rFonts w:ascii="Times New Roman" w:hAnsi="Times New Roman"/>
          <w:sz w:val="24"/>
          <w:szCs w:val="24"/>
          <w:lang w:val="en-US"/>
        </w:rPr>
        <w:t>Tugas guru sebagai profesi meliputi mendidik, mengajar, dan melatih. Mendidik berarti meneruskan dan mengembangkan nilai-nilai hidup. Mengajar berarti men</w:t>
      </w:r>
      <w:r w:rsidR="00075525">
        <w:rPr>
          <w:rFonts w:ascii="Times New Roman" w:hAnsi="Times New Roman"/>
          <w:sz w:val="24"/>
          <w:szCs w:val="24"/>
          <w:lang w:val="id-ID"/>
        </w:rPr>
        <w:t>e</w:t>
      </w:r>
      <w:r>
        <w:rPr>
          <w:rFonts w:ascii="Times New Roman" w:hAnsi="Times New Roman"/>
          <w:sz w:val="24"/>
          <w:szCs w:val="24"/>
          <w:lang w:val="en-US"/>
        </w:rPr>
        <w:t>ruskan dan mengembangkan ilmu pengetahuan dan teknologi. Sedangkan melatih berarti mengembangkan keterampilan-keterampilan pada siswa.</w:t>
      </w:r>
    </w:p>
    <w:p w:rsidR="00B512E9" w:rsidRDefault="00B512E9" w:rsidP="00B512E9">
      <w:pPr>
        <w:pStyle w:val="ListParagraph"/>
        <w:spacing w:after="0" w:line="240" w:lineRule="auto"/>
        <w:ind w:right="720"/>
        <w:jc w:val="both"/>
        <w:rPr>
          <w:rFonts w:ascii="Times New Roman" w:hAnsi="Times New Roman"/>
          <w:sz w:val="24"/>
          <w:szCs w:val="24"/>
          <w:lang w:val="en-US"/>
        </w:rPr>
      </w:pPr>
    </w:p>
    <w:p w:rsidR="00B512E9" w:rsidRDefault="00B512E9" w:rsidP="00B512E9">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Men</w:t>
      </w:r>
      <w:r w:rsidR="00634145">
        <w:rPr>
          <w:rFonts w:ascii="Times New Roman" w:hAnsi="Times New Roman"/>
          <w:sz w:val="24"/>
          <w:szCs w:val="24"/>
          <w:lang w:val="en-US"/>
        </w:rPr>
        <w:t xml:space="preserve">urut Rice dan Bihsoprick </w:t>
      </w:r>
      <w:r w:rsidR="00634145">
        <w:rPr>
          <w:rFonts w:ascii="Times New Roman" w:hAnsi="Times New Roman"/>
          <w:sz w:val="24"/>
          <w:szCs w:val="24"/>
          <w:lang w:val="id-ID"/>
        </w:rPr>
        <w:t>(</w:t>
      </w:r>
      <w:r w:rsidR="00621FB2">
        <w:rPr>
          <w:rFonts w:ascii="Times New Roman" w:hAnsi="Times New Roman"/>
          <w:sz w:val="24"/>
          <w:szCs w:val="24"/>
          <w:lang w:val="id-ID"/>
        </w:rPr>
        <w:t>B</w:t>
      </w:r>
      <w:r>
        <w:rPr>
          <w:rFonts w:ascii="Times New Roman" w:hAnsi="Times New Roman"/>
          <w:sz w:val="24"/>
          <w:szCs w:val="24"/>
          <w:lang w:val="en-US"/>
        </w:rPr>
        <w:t>afadal</w:t>
      </w:r>
      <w:r w:rsidR="00634145">
        <w:rPr>
          <w:rFonts w:ascii="Times New Roman" w:hAnsi="Times New Roman"/>
          <w:sz w:val="24"/>
          <w:szCs w:val="24"/>
          <w:lang w:val="id-ID"/>
        </w:rPr>
        <w:t>,</w:t>
      </w:r>
      <w:r>
        <w:rPr>
          <w:rFonts w:ascii="Times New Roman" w:hAnsi="Times New Roman"/>
          <w:sz w:val="24"/>
          <w:szCs w:val="24"/>
          <w:lang w:val="en-US"/>
        </w:rPr>
        <w:t xml:space="preserve"> 2008:5). </w:t>
      </w:r>
    </w:p>
    <w:p w:rsidR="00B512E9" w:rsidRDefault="00B512E9" w:rsidP="00B512E9">
      <w:pPr>
        <w:pStyle w:val="ListParagraph"/>
        <w:spacing w:after="0" w:line="240" w:lineRule="auto"/>
        <w:ind w:right="720"/>
        <w:jc w:val="both"/>
        <w:rPr>
          <w:rFonts w:ascii="Times New Roman" w:hAnsi="Times New Roman"/>
          <w:sz w:val="24"/>
          <w:szCs w:val="24"/>
          <w:lang w:val="en-US"/>
        </w:rPr>
      </w:pPr>
      <w:r>
        <w:rPr>
          <w:rFonts w:ascii="Times New Roman" w:hAnsi="Times New Roman"/>
          <w:sz w:val="24"/>
          <w:szCs w:val="24"/>
          <w:lang w:val="en-US"/>
        </w:rPr>
        <w:t>Guru profesional adalah guru yang mampu mengelola dirinya sendiri dalam melaksanakan tugasnya sehari-hari. Profesionlisme guru oleh kedua pasangan penulis tersebut dipandang sebagi satu yang bergerak dari ketidaktahuan</w:t>
      </w:r>
      <w:r w:rsidR="00D46975">
        <w:rPr>
          <w:rFonts w:ascii="Times New Roman" w:hAnsi="Times New Roman"/>
          <w:sz w:val="24"/>
          <w:szCs w:val="24"/>
          <w:lang w:val="id-ID"/>
        </w:rPr>
        <w:t xml:space="preserve"> </w:t>
      </w:r>
      <w:r>
        <w:rPr>
          <w:rFonts w:ascii="Times New Roman" w:hAnsi="Times New Roman"/>
          <w:sz w:val="24"/>
          <w:szCs w:val="24"/>
          <w:lang w:val="en-US"/>
        </w:rPr>
        <w:t>(ignorance) menjadi tahu, dari ketidakmatangan</w:t>
      </w:r>
      <w:r w:rsidR="00D46975">
        <w:rPr>
          <w:rFonts w:ascii="Times New Roman" w:hAnsi="Times New Roman"/>
          <w:sz w:val="24"/>
          <w:szCs w:val="24"/>
          <w:lang w:val="id-ID"/>
        </w:rPr>
        <w:t xml:space="preserve"> </w:t>
      </w:r>
      <w:r>
        <w:rPr>
          <w:rFonts w:ascii="Times New Roman" w:hAnsi="Times New Roman"/>
          <w:sz w:val="24"/>
          <w:szCs w:val="24"/>
          <w:lang w:val="en-US"/>
        </w:rPr>
        <w:t>(immaturity) menjadi matang, dari diarahan orang lain(otherdirectedness) menjadi mengarahkan diri sendiri.</w:t>
      </w:r>
    </w:p>
    <w:p w:rsidR="00B512E9" w:rsidRPr="00BC7E0E" w:rsidRDefault="00B512E9" w:rsidP="00B512E9">
      <w:pPr>
        <w:pStyle w:val="ListParagraph"/>
        <w:spacing w:after="0" w:line="240" w:lineRule="auto"/>
        <w:ind w:right="720"/>
        <w:jc w:val="both"/>
        <w:rPr>
          <w:rFonts w:ascii="Times New Roman" w:hAnsi="Times New Roman"/>
          <w:sz w:val="24"/>
          <w:szCs w:val="24"/>
          <w:lang w:val="en-US"/>
        </w:rPr>
      </w:pPr>
    </w:p>
    <w:p w:rsidR="00B512E9" w:rsidRDefault="00B512E9" w:rsidP="00B512E9">
      <w:pPr>
        <w:spacing w:after="0" w:line="480" w:lineRule="auto"/>
        <w:ind w:firstLine="720"/>
        <w:jc w:val="both"/>
        <w:rPr>
          <w:rFonts w:ascii="Times New Roman" w:hAnsi="Times New Roman"/>
          <w:sz w:val="24"/>
          <w:szCs w:val="24"/>
        </w:rPr>
      </w:pPr>
      <w:r>
        <w:rPr>
          <w:rFonts w:ascii="Times New Roman" w:hAnsi="Times New Roman"/>
          <w:sz w:val="24"/>
          <w:szCs w:val="24"/>
        </w:rPr>
        <w:t>Bafadal (2008</w:t>
      </w:r>
      <w:r w:rsidRPr="00F1419B">
        <w:rPr>
          <w:rFonts w:ascii="Times New Roman" w:hAnsi="Times New Roman"/>
          <w:sz w:val="24"/>
          <w:szCs w:val="24"/>
        </w:rPr>
        <w:t xml:space="preserve">) mengemukakan pendapatnya sendiri </w:t>
      </w:r>
      <w:r>
        <w:rPr>
          <w:rFonts w:ascii="Times New Roman" w:hAnsi="Times New Roman"/>
          <w:sz w:val="24"/>
          <w:szCs w:val="24"/>
        </w:rPr>
        <w:t>bahwa Guru yang profesional merupakan guru yang memiliki visi yang tepat dan berbagai aksi inovatif. Visi tanpa aksi adalah bagaikan perjalanan tanpa tujuan dan membuang-buang waktu saja.visi dengan aksi dapat mebuat perubahan. Guru dianggap suatu profesi bilamana ia memiliki persyaratan dasar, keterampilan teknik serta didukung oleh sikap kepribadian yang mantap. Dengan demikian, guru harus memiliki kompetensi sebagai mana yang dijabarkan oleh Satori (2007:18).</w:t>
      </w:r>
    </w:p>
    <w:p w:rsidR="00B512E9" w:rsidRDefault="00B512E9" w:rsidP="00B512E9">
      <w:pPr>
        <w:pStyle w:val="ListParagraph"/>
        <w:numPr>
          <w:ilvl w:val="1"/>
          <w:numId w:val="1"/>
        </w:numPr>
        <w:spacing w:after="0" w:line="240" w:lineRule="auto"/>
        <w:ind w:left="900" w:right="720" w:hanging="360"/>
        <w:jc w:val="both"/>
        <w:rPr>
          <w:rFonts w:ascii="Times New Roman" w:hAnsi="Times New Roman"/>
          <w:sz w:val="24"/>
          <w:szCs w:val="24"/>
        </w:rPr>
      </w:pPr>
      <w:r>
        <w:rPr>
          <w:rFonts w:ascii="Times New Roman" w:hAnsi="Times New Roman"/>
          <w:sz w:val="24"/>
          <w:szCs w:val="24"/>
        </w:rPr>
        <w:t>Kompetensi profesional, artinya memiliki pengetahuan yang luas serta dalam dari subjek matter (bidang studi) yang akan diajarkan serta penguasaan metodologis dalam arti memiliki pengetahuan konsep teoritik, mampu memilih metode yang tepat serta mampu menggunakan berbagai metode dalam proses belajar mengajar. Guru pun harus memiliki pengetahuan yang luas tentang landasan kependidikan dan pemahaman terhadap subjek didik (murid).</w:t>
      </w:r>
    </w:p>
    <w:p w:rsidR="00B512E9" w:rsidRPr="00373BBB" w:rsidRDefault="00B512E9" w:rsidP="00B512E9">
      <w:pPr>
        <w:pStyle w:val="ListParagraph"/>
        <w:numPr>
          <w:ilvl w:val="1"/>
          <w:numId w:val="1"/>
        </w:numPr>
        <w:spacing w:after="0" w:line="240" w:lineRule="auto"/>
        <w:ind w:left="900" w:right="720" w:hanging="360"/>
        <w:jc w:val="both"/>
        <w:rPr>
          <w:rFonts w:ascii="Times New Roman" w:hAnsi="Times New Roman"/>
          <w:sz w:val="24"/>
          <w:szCs w:val="24"/>
        </w:rPr>
      </w:pPr>
      <w:r>
        <w:rPr>
          <w:rFonts w:ascii="Times New Roman" w:hAnsi="Times New Roman"/>
          <w:sz w:val="24"/>
          <w:szCs w:val="24"/>
        </w:rPr>
        <w:t xml:space="preserve">Kompetensi personal, artinya memiliki sikap kepribadian yang mantap, sehingga mampu menjadi sumber identifikasi bagi subjek. Denga kata lain, guru harus memiliki kepribadian yang patut </w:t>
      </w:r>
      <w:r>
        <w:rPr>
          <w:rFonts w:ascii="Times New Roman" w:hAnsi="Times New Roman"/>
          <w:sz w:val="24"/>
          <w:szCs w:val="24"/>
        </w:rPr>
        <w:lastRenderedPageBreak/>
        <w:t xml:space="preserve">diteladani, sehingga mampu melaksanakan kepemimpinan yang dikemukakan oleh ki hadjar dewantara, yaitu </w:t>
      </w:r>
      <w:r w:rsidRPr="00373BBB">
        <w:rPr>
          <w:rFonts w:ascii="Times New Roman" w:hAnsi="Times New Roman"/>
          <w:i/>
          <w:sz w:val="24"/>
          <w:szCs w:val="24"/>
        </w:rPr>
        <w:t>tut wuri handayani</w:t>
      </w:r>
      <w:r>
        <w:rPr>
          <w:rFonts w:ascii="Times New Roman" w:hAnsi="Times New Roman"/>
          <w:i/>
          <w:sz w:val="24"/>
          <w:szCs w:val="24"/>
        </w:rPr>
        <w:t xml:space="preserve">, </w:t>
      </w:r>
      <w:r w:rsidRPr="00373BBB">
        <w:rPr>
          <w:rFonts w:ascii="Times New Roman" w:hAnsi="Times New Roman"/>
          <w:i/>
          <w:sz w:val="24"/>
          <w:szCs w:val="24"/>
        </w:rPr>
        <w:t>ing amdya mangun karso</w:t>
      </w:r>
      <w:r>
        <w:rPr>
          <w:rFonts w:ascii="Times New Roman" w:hAnsi="Times New Roman"/>
          <w:sz w:val="24"/>
          <w:szCs w:val="24"/>
        </w:rPr>
        <w:t xml:space="preserve">, dan </w:t>
      </w:r>
      <w:r w:rsidRPr="00373BBB">
        <w:rPr>
          <w:rFonts w:ascii="Times New Roman" w:hAnsi="Times New Roman"/>
          <w:i/>
          <w:sz w:val="24"/>
          <w:szCs w:val="24"/>
        </w:rPr>
        <w:t>ing ngarso sung tulodo</w:t>
      </w:r>
      <w:r>
        <w:rPr>
          <w:rFonts w:ascii="Times New Roman" w:hAnsi="Times New Roman"/>
          <w:i/>
          <w:sz w:val="24"/>
          <w:szCs w:val="24"/>
        </w:rPr>
        <w:t>.</w:t>
      </w:r>
    </w:p>
    <w:p w:rsidR="00B512E9" w:rsidRDefault="00B512E9" w:rsidP="00B512E9">
      <w:pPr>
        <w:pStyle w:val="ListParagraph"/>
        <w:numPr>
          <w:ilvl w:val="1"/>
          <w:numId w:val="1"/>
        </w:numPr>
        <w:spacing w:after="0" w:line="240" w:lineRule="auto"/>
        <w:ind w:left="900" w:right="720" w:hanging="360"/>
        <w:jc w:val="both"/>
        <w:rPr>
          <w:rFonts w:ascii="Times New Roman" w:hAnsi="Times New Roman"/>
          <w:sz w:val="24"/>
          <w:szCs w:val="24"/>
        </w:rPr>
      </w:pPr>
      <w:r>
        <w:rPr>
          <w:rFonts w:ascii="Times New Roman" w:hAnsi="Times New Roman"/>
          <w:sz w:val="24"/>
          <w:szCs w:val="24"/>
        </w:rPr>
        <w:t>Kompetensi sosial, artinya ia mampu menunjukkan kemampuan berkomunikasi sosial, baik dengan murid-muridnya maupun dengan sesama teman guru, dengan kepala sekolah bahkan dengan masyarakat luas.</w:t>
      </w:r>
    </w:p>
    <w:p w:rsidR="00B512E9" w:rsidRDefault="00EA506C" w:rsidP="00B512E9">
      <w:pPr>
        <w:pStyle w:val="ListParagraph"/>
        <w:numPr>
          <w:ilvl w:val="1"/>
          <w:numId w:val="1"/>
        </w:numPr>
        <w:spacing w:after="0" w:line="240" w:lineRule="auto"/>
        <w:ind w:left="900" w:right="720" w:hanging="360"/>
        <w:jc w:val="both"/>
        <w:rPr>
          <w:rFonts w:ascii="Times New Roman" w:hAnsi="Times New Roman"/>
          <w:sz w:val="24"/>
          <w:szCs w:val="24"/>
        </w:rPr>
      </w:pPr>
      <w:r>
        <w:rPr>
          <w:rFonts w:ascii="Times New Roman" w:hAnsi="Times New Roman"/>
          <w:sz w:val="24"/>
          <w:szCs w:val="24"/>
        </w:rPr>
        <w:t>Kema</w:t>
      </w:r>
      <w:r w:rsidR="00B512E9">
        <w:rPr>
          <w:rFonts w:ascii="Times New Roman" w:hAnsi="Times New Roman"/>
          <w:sz w:val="24"/>
          <w:szCs w:val="24"/>
        </w:rPr>
        <w:t>mpuan untuk memberikan pelayanan yang sebaik baiknya yang berarti mengutamakan nilai kemanusiaan daripada nilai benda material.</w:t>
      </w:r>
    </w:p>
    <w:p w:rsidR="00B512E9" w:rsidRPr="00F05421" w:rsidRDefault="00B512E9" w:rsidP="00B512E9">
      <w:pPr>
        <w:pStyle w:val="ListParagraph"/>
        <w:spacing w:after="0" w:line="240" w:lineRule="auto"/>
        <w:ind w:left="900" w:right="720"/>
        <w:jc w:val="both"/>
        <w:rPr>
          <w:rFonts w:ascii="Times New Roman" w:hAnsi="Times New Roman"/>
          <w:sz w:val="24"/>
          <w:szCs w:val="24"/>
        </w:rPr>
      </w:pPr>
    </w:p>
    <w:p w:rsidR="00B512E9" w:rsidRDefault="00B512E9" w:rsidP="00B512E9">
      <w:pPr>
        <w:spacing w:after="0" w:line="480" w:lineRule="auto"/>
        <w:ind w:firstLine="720"/>
        <w:jc w:val="both"/>
        <w:rPr>
          <w:rFonts w:ascii="Times New Roman" w:hAnsi="Times New Roman"/>
          <w:sz w:val="24"/>
          <w:szCs w:val="24"/>
        </w:rPr>
      </w:pPr>
      <w:r>
        <w:rPr>
          <w:rFonts w:ascii="Times New Roman" w:hAnsi="Times New Roman"/>
          <w:sz w:val="24"/>
          <w:szCs w:val="24"/>
        </w:rPr>
        <w:t>Setiap organisasi baik organisasi bisnis maupun organisasi publik seperti sekolah baik negeri maupun swasta mengharapkan tenaga kerjanya adalah manusia yang bertanggung jawab, jujur dan amanah, sehingga dapat mencapai tujuan organisasi dengan hasil yang semaksimal mungkin. Dalam lembaga pendidikan d</w:t>
      </w:r>
      <w:r w:rsidR="00EC464D">
        <w:rPr>
          <w:rFonts w:ascii="Times New Roman" w:hAnsi="Times New Roman"/>
          <w:sz w:val="24"/>
          <w:szCs w:val="24"/>
        </w:rPr>
        <w:t>iharapkan sumber daya manusia</w:t>
      </w:r>
      <w:r w:rsidR="00EC464D">
        <w:rPr>
          <w:rFonts w:ascii="Times New Roman" w:hAnsi="Times New Roman"/>
          <w:sz w:val="24"/>
          <w:szCs w:val="24"/>
          <w:lang w:val="id-ID"/>
        </w:rPr>
        <w:t xml:space="preserve"> yang</w:t>
      </w:r>
      <w:r>
        <w:rPr>
          <w:rFonts w:ascii="Times New Roman" w:hAnsi="Times New Roman"/>
          <w:sz w:val="24"/>
          <w:szCs w:val="24"/>
        </w:rPr>
        <w:t xml:space="preserve"> dapat menjadi tauladan yang baik bagi anak-anak didik mereka dan menghasilkan generasi-generasi penerus yang berakhlakul karimah dalam menjalani kehidupannya dimasa mendatang.</w:t>
      </w:r>
    </w:p>
    <w:p w:rsidR="00134CA1" w:rsidRPr="00213056" w:rsidRDefault="00987958" w:rsidP="00213056">
      <w:pPr>
        <w:spacing w:after="0" w:line="480" w:lineRule="auto"/>
        <w:ind w:firstLine="720"/>
        <w:jc w:val="both"/>
        <w:rPr>
          <w:rFonts w:ascii="Times New Roman" w:hAnsi="Times New Roman"/>
          <w:sz w:val="24"/>
          <w:szCs w:val="24"/>
        </w:rPr>
      </w:pPr>
      <w:r>
        <w:rPr>
          <w:rFonts w:ascii="Times New Roman" w:hAnsi="Times New Roman"/>
          <w:sz w:val="24"/>
          <w:szCs w:val="24"/>
        </w:rPr>
        <w:t>Seiring dengan merosotnya nilai-nilai moral di lembaga pendidikan formal kita maka s</w:t>
      </w:r>
      <w:r w:rsidR="0026650A">
        <w:rPr>
          <w:rFonts w:ascii="Times New Roman" w:hAnsi="Times New Roman"/>
          <w:sz w:val="24"/>
          <w:szCs w:val="24"/>
        </w:rPr>
        <w:t>elain beberapa syarat yang telah dikemukakan diatas guru yang professional juga harus memiliki ahklak yan</w:t>
      </w:r>
      <w:r w:rsidR="00634145">
        <w:rPr>
          <w:rFonts w:ascii="Times New Roman" w:hAnsi="Times New Roman"/>
          <w:sz w:val="24"/>
          <w:szCs w:val="24"/>
        </w:rPr>
        <w:t xml:space="preserve">g baik, Ibn Muqaffa </w:t>
      </w:r>
      <w:r w:rsidR="00634145">
        <w:rPr>
          <w:rFonts w:ascii="Times New Roman" w:hAnsi="Times New Roman"/>
          <w:sz w:val="24"/>
          <w:szCs w:val="24"/>
          <w:lang w:val="id-ID"/>
        </w:rPr>
        <w:t>(</w:t>
      </w:r>
      <w:r w:rsidR="00634145">
        <w:rPr>
          <w:rFonts w:ascii="Times New Roman" w:hAnsi="Times New Roman"/>
          <w:sz w:val="24"/>
          <w:szCs w:val="24"/>
        </w:rPr>
        <w:t>Nata</w:t>
      </w:r>
      <w:r w:rsidR="00634145">
        <w:rPr>
          <w:rFonts w:ascii="Times New Roman" w:hAnsi="Times New Roman"/>
          <w:sz w:val="24"/>
          <w:szCs w:val="24"/>
          <w:lang w:val="id-ID"/>
        </w:rPr>
        <w:t xml:space="preserve">, </w:t>
      </w:r>
      <w:r w:rsidR="0026650A">
        <w:rPr>
          <w:rFonts w:ascii="Times New Roman" w:hAnsi="Times New Roman"/>
          <w:sz w:val="24"/>
          <w:szCs w:val="24"/>
        </w:rPr>
        <w:t xml:space="preserve">2003:143) menjelaskan bahwa “guru yang baik adalah guru yang mau berusaha memulai dengan mendidik dirinya, memperbaiki tingkah lakunya, meluruskan pikirannya dan menjaga kata-katanya sebelum menyampaikan kepada orang lain”. Hal ini selaras dengan apa yang dirumuskan oleh Syahidin (2009) tentang metode pendidikan keteladanan </w:t>
      </w:r>
      <w:r w:rsidR="00FB23B3">
        <w:rPr>
          <w:rFonts w:ascii="Times New Roman" w:hAnsi="Times New Roman"/>
          <w:sz w:val="24"/>
          <w:szCs w:val="24"/>
        </w:rPr>
        <w:t xml:space="preserve">yaitu salah satu metode pendidikan dengan memberikan contoh yang baik kepada peserta didik baik dalam ucapan maupun perbuatan adalah salahsatu faktor keberhasilan </w:t>
      </w:r>
      <w:r w:rsidR="00FB23B3">
        <w:rPr>
          <w:rFonts w:ascii="Times New Roman" w:hAnsi="Times New Roman"/>
          <w:sz w:val="24"/>
          <w:szCs w:val="24"/>
        </w:rPr>
        <w:lastRenderedPageBreak/>
        <w:t xml:space="preserve">proses belajar mengajar, </w:t>
      </w:r>
      <w:r w:rsidR="00116DD6">
        <w:rPr>
          <w:rFonts w:ascii="Times New Roman" w:hAnsi="Times New Roman"/>
          <w:sz w:val="24"/>
          <w:szCs w:val="24"/>
        </w:rPr>
        <w:t>dijelaskan</w:t>
      </w:r>
      <w:r>
        <w:rPr>
          <w:rFonts w:ascii="Times New Roman" w:hAnsi="Times New Roman"/>
          <w:sz w:val="24"/>
          <w:szCs w:val="24"/>
        </w:rPr>
        <w:t xml:space="preserve"> </w:t>
      </w:r>
      <w:r w:rsidR="00116DD6">
        <w:rPr>
          <w:rFonts w:ascii="Times New Roman" w:hAnsi="Times New Roman"/>
          <w:sz w:val="24"/>
          <w:szCs w:val="24"/>
        </w:rPr>
        <w:t>landasan psikologis keteladanan bahwa meneladani merupakan salahsatu fitrah manusia, ftirah yang mendorong anak-anak (peserta didik) untuk meniru perilaku orang yang ia lihat.</w:t>
      </w:r>
    </w:p>
    <w:p w:rsidR="004706F5" w:rsidRPr="004706F5" w:rsidRDefault="00D4368D" w:rsidP="004706F5">
      <w:pPr>
        <w:pStyle w:val="Heading3"/>
        <w:numPr>
          <w:ilvl w:val="0"/>
          <w:numId w:val="20"/>
        </w:numPr>
        <w:spacing w:line="480" w:lineRule="auto"/>
        <w:ind w:left="426" w:hanging="426"/>
        <w:rPr>
          <w:rFonts w:ascii="Times New Roman" w:hAnsi="Times New Roman" w:cs="Times New Roman"/>
          <w:color w:val="auto"/>
          <w:sz w:val="24"/>
          <w:lang w:val="id-ID"/>
        </w:rPr>
      </w:pPr>
      <w:r w:rsidRPr="00220783">
        <w:rPr>
          <w:rFonts w:ascii="Times New Roman" w:hAnsi="Times New Roman" w:cs="Times New Roman"/>
          <w:color w:val="auto"/>
          <w:sz w:val="24"/>
        </w:rPr>
        <w:t>Rekrutmen</w:t>
      </w:r>
      <w:r w:rsidR="003D22AB">
        <w:rPr>
          <w:rFonts w:ascii="Times New Roman" w:hAnsi="Times New Roman" w:cs="Times New Roman"/>
          <w:color w:val="auto"/>
          <w:sz w:val="24"/>
        </w:rPr>
        <w:t xml:space="preserve"> Tenaga pendidik</w:t>
      </w:r>
    </w:p>
    <w:p w:rsidR="007F1B9C" w:rsidRPr="007F1B9C" w:rsidRDefault="00555712" w:rsidP="004706F5">
      <w:pPr>
        <w:pStyle w:val="Heading4"/>
        <w:numPr>
          <w:ilvl w:val="0"/>
          <w:numId w:val="7"/>
        </w:numPr>
        <w:spacing w:before="0" w:line="480" w:lineRule="auto"/>
        <w:ind w:left="425" w:hanging="425"/>
        <w:rPr>
          <w:rFonts w:ascii="Times New Roman" w:hAnsi="Times New Roman" w:cs="Times New Roman"/>
          <w:b w:val="0"/>
          <w:i w:val="0"/>
          <w:color w:val="auto"/>
          <w:sz w:val="24"/>
        </w:rPr>
      </w:pPr>
      <w:r w:rsidRPr="00DC4205">
        <w:rPr>
          <w:rFonts w:ascii="Times New Roman" w:hAnsi="Times New Roman" w:cs="Times New Roman"/>
          <w:b w:val="0"/>
          <w:i w:val="0"/>
          <w:color w:val="auto"/>
          <w:sz w:val="24"/>
        </w:rPr>
        <w:t xml:space="preserve">Pengertian </w:t>
      </w:r>
      <w:r w:rsidR="00573A7C">
        <w:rPr>
          <w:rFonts w:ascii="Times New Roman" w:hAnsi="Times New Roman" w:cs="Times New Roman"/>
          <w:b w:val="0"/>
          <w:i w:val="0"/>
          <w:color w:val="auto"/>
          <w:sz w:val="24"/>
        </w:rPr>
        <w:t xml:space="preserve">dan prinsip </w:t>
      </w:r>
      <w:r w:rsidRPr="00DC4205">
        <w:rPr>
          <w:rFonts w:ascii="Times New Roman" w:hAnsi="Times New Roman" w:cs="Times New Roman"/>
          <w:b w:val="0"/>
          <w:i w:val="0"/>
          <w:color w:val="auto"/>
          <w:sz w:val="24"/>
        </w:rPr>
        <w:t>rekrutmen</w:t>
      </w:r>
    </w:p>
    <w:p w:rsidR="000B13CB" w:rsidRDefault="00C94BC8" w:rsidP="008079F0">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rPr>
        <w:t>Rekrutmen</w:t>
      </w:r>
      <w:r w:rsidR="00097F2E" w:rsidRPr="00555712">
        <w:rPr>
          <w:rFonts w:ascii="Times New Roman" w:hAnsi="Times New Roman"/>
          <w:sz w:val="24"/>
          <w:szCs w:val="24"/>
        </w:rPr>
        <w:t xml:space="preserve"> (penarikan) adalah “proses mendapatkan sejumlah </w:t>
      </w:r>
      <w:r w:rsidR="007D7E04">
        <w:rPr>
          <w:rFonts w:ascii="Times New Roman" w:hAnsi="Times New Roman"/>
          <w:sz w:val="24"/>
          <w:szCs w:val="24"/>
        </w:rPr>
        <w:t>calon tenaga kerja yang qualified</w:t>
      </w:r>
      <w:r w:rsidR="00097F2E" w:rsidRPr="00555712">
        <w:rPr>
          <w:rFonts w:ascii="Times New Roman" w:hAnsi="Times New Roman"/>
          <w:sz w:val="24"/>
          <w:szCs w:val="24"/>
        </w:rPr>
        <w:t xml:space="preserve"> untuk jabatan/pekerjaan utama di lingkungan suatu organisasi atau perusahaan</w:t>
      </w:r>
      <w:r w:rsidR="00097F2E" w:rsidRPr="00B80B59">
        <w:rPr>
          <w:rFonts w:ascii="Times New Roman" w:hAnsi="Times New Roman"/>
          <w:sz w:val="24"/>
          <w:szCs w:val="24"/>
        </w:rPr>
        <w:t>” (Nawawi</w:t>
      </w:r>
      <w:r w:rsidR="00353DB6" w:rsidRPr="00B80B59">
        <w:rPr>
          <w:rFonts w:ascii="Times New Roman" w:hAnsi="Times New Roman"/>
          <w:sz w:val="24"/>
          <w:szCs w:val="24"/>
        </w:rPr>
        <w:t xml:space="preserve">, </w:t>
      </w:r>
      <w:r w:rsidR="00097F2E" w:rsidRPr="00B80B59">
        <w:rPr>
          <w:rFonts w:ascii="Times New Roman" w:hAnsi="Times New Roman"/>
          <w:sz w:val="24"/>
          <w:szCs w:val="24"/>
        </w:rPr>
        <w:t>2000:167).</w:t>
      </w:r>
      <w:r w:rsidR="00097F2E" w:rsidRPr="00555712">
        <w:rPr>
          <w:rFonts w:ascii="Times New Roman" w:hAnsi="Times New Roman"/>
          <w:sz w:val="24"/>
          <w:szCs w:val="24"/>
        </w:rPr>
        <w:t xml:space="preserve"> </w:t>
      </w:r>
      <w:r w:rsidR="008A7622" w:rsidRPr="00555712">
        <w:rPr>
          <w:rFonts w:ascii="Times New Roman" w:hAnsi="Times New Roman"/>
          <w:sz w:val="24"/>
          <w:szCs w:val="24"/>
        </w:rPr>
        <w:t xml:space="preserve">Menurut </w:t>
      </w:r>
      <w:r w:rsidR="008A7622" w:rsidRPr="00836A2A">
        <w:rPr>
          <w:rFonts w:ascii="Times New Roman" w:hAnsi="Times New Roman"/>
          <w:sz w:val="24"/>
          <w:szCs w:val="24"/>
        </w:rPr>
        <w:t>Mulyasa</w:t>
      </w:r>
      <w:r w:rsidR="009E5C31" w:rsidRPr="00836A2A">
        <w:rPr>
          <w:rFonts w:ascii="Times New Roman" w:hAnsi="Times New Roman"/>
          <w:sz w:val="24"/>
          <w:szCs w:val="24"/>
        </w:rPr>
        <w:t xml:space="preserve"> (2004:</w:t>
      </w:r>
      <w:r w:rsidR="00836A2A" w:rsidRPr="00836A2A">
        <w:rPr>
          <w:rFonts w:ascii="Times New Roman" w:hAnsi="Times New Roman"/>
          <w:sz w:val="24"/>
          <w:szCs w:val="24"/>
        </w:rPr>
        <w:t>153)</w:t>
      </w:r>
      <w:r w:rsidR="008A7622" w:rsidRPr="00555712">
        <w:rPr>
          <w:rFonts w:ascii="Times New Roman" w:hAnsi="Times New Roman"/>
          <w:sz w:val="24"/>
          <w:szCs w:val="24"/>
        </w:rPr>
        <w:t xml:space="preserve"> “rekrutmen yaitu suatu upaya untuk mencari </w:t>
      </w:r>
      <w:r w:rsidR="00DF007A">
        <w:rPr>
          <w:rFonts w:ascii="Times New Roman" w:hAnsi="Times New Roman"/>
          <w:sz w:val="24"/>
          <w:szCs w:val="24"/>
        </w:rPr>
        <w:t>dan mendapatkan calon-</w:t>
      </w:r>
      <w:r w:rsidR="008B6ED5" w:rsidRPr="00555712">
        <w:rPr>
          <w:rFonts w:ascii="Times New Roman" w:hAnsi="Times New Roman"/>
          <w:sz w:val="24"/>
          <w:szCs w:val="24"/>
        </w:rPr>
        <w:t xml:space="preserve">calon tenaga kependidikan yang memenuhi syarat sebanyak mungkin, untuk kemudian dipilih calon terbaik dan tercakap” </w:t>
      </w:r>
      <w:r w:rsidR="00097F2E" w:rsidRPr="00555712">
        <w:rPr>
          <w:rFonts w:ascii="Times New Roman" w:hAnsi="Times New Roman"/>
          <w:sz w:val="24"/>
          <w:szCs w:val="24"/>
        </w:rPr>
        <w:t xml:space="preserve">Berdasarkan </w:t>
      </w:r>
      <w:r w:rsidR="00327CE9">
        <w:rPr>
          <w:rFonts w:ascii="Times New Roman" w:hAnsi="Times New Roman"/>
          <w:sz w:val="24"/>
          <w:szCs w:val="24"/>
        </w:rPr>
        <w:t>pengertian tersebut bearti re</w:t>
      </w:r>
      <w:r w:rsidR="00097F2E" w:rsidRPr="00555712">
        <w:rPr>
          <w:rFonts w:ascii="Times New Roman" w:hAnsi="Times New Roman"/>
          <w:sz w:val="24"/>
          <w:szCs w:val="24"/>
        </w:rPr>
        <w:t xml:space="preserve">krutmen merupakan langkah pertama dalam rangka menerima seseorang dalam proses pengupahan. </w:t>
      </w:r>
    </w:p>
    <w:p w:rsidR="000B13CB" w:rsidRDefault="00097F2E" w:rsidP="008079F0">
      <w:pPr>
        <w:pStyle w:val="ListParagraph"/>
        <w:spacing w:after="0" w:line="480" w:lineRule="auto"/>
        <w:ind w:left="0" w:firstLine="709"/>
        <w:jc w:val="both"/>
        <w:rPr>
          <w:rFonts w:ascii="Times New Roman" w:hAnsi="Times New Roman"/>
          <w:sz w:val="24"/>
          <w:szCs w:val="24"/>
          <w:lang w:val="id-ID"/>
        </w:rPr>
      </w:pPr>
      <w:r w:rsidRPr="00555712">
        <w:rPr>
          <w:rFonts w:ascii="Times New Roman" w:hAnsi="Times New Roman"/>
          <w:sz w:val="24"/>
          <w:szCs w:val="24"/>
        </w:rPr>
        <w:t>Rekrutmen merupakan proses mencari</w:t>
      </w:r>
      <w:r w:rsidR="00353DB6" w:rsidRPr="00555712">
        <w:rPr>
          <w:rFonts w:ascii="Times New Roman" w:hAnsi="Times New Roman"/>
          <w:sz w:val="24"/>
          <w:szCs w:val="24"/>
        </w:rPr>
        <w:t xml:space="preserve">, </w:t>
      </w:r>
      <w:r w:rsidRPr="00555712">
        <w:rPr>
          <w:rFonts w:ascii="Times New Roman" w:hAnsi="Times New Roman"/>
          <w:sz w:val="24"/>
          <w:szCs w:val="24"/>
        </w:rPr>
        <w:t>menemukan</w:t>
      </w:r>
      <w:r w:rsidR="00353DB6" w:rsidRPr="00555712">
        <w:rPr>
          <w:rFonts w:ascii="Times New Roman" w:hAnsi="Times New Roman"/>
          <w:sz w:val="24"/>
          <w:szCs w:val="24"/>
        </w:rPr>
        <w:t xml:space="preserve">, </w:t>
      </w:r>
      <w:r w:rsidRPr="00555712">
        <w:rPr>
          <w:rFonts w:ascii="Times New Roman" w:hAnsi="Times New Roman"/>
          <w:sz w:val="24"/>
          <w:szCs w:val="24"/>
        </w:rPr>
        <w:t>dan menarik pelamar untuk dipekerjakan dalam dan oleh suatu organisasi atau perusahaan. Maksud rekrutmen adalah untuk mendapat persediaan sebanyak mungkin calon-calon pelamar sehingga organisasi atau perusahaan akan mempunyai kesempatan yang lebih besar untuk melakukan pilihan terhadap calon pekerjaan yang dianggap memenuhi standar kualifikasi atau perusahaan. Proses rekrutmen berlangsung mulai dari saat mencari pelamar hingga pengajuan lamaran oleh pelamar.</w:t>
      </w:r>
    </w:p>
    <w:p w:rsidR="00D4368D" w:rsidRDefault="00097F2E" w:rsidP="008079F0">
      <w:pPr>
        <w:pStyle w:val="ListParagraph"/>
        <w:spacing w:after="0" w:line="480" w:lineRule="auto"/>
        <w:ind w:left="0" w:firstLine="709"/>
        <w:jc w:val="both"/>
        <w:rPr>
          <w:rFonts w:ascii="Times New Roman" w:hAnsi="Times New Roman"/>
          <w:sz w:val="24"/>
          <w:szCs w:val="24"/>
        </w:rPr>
      </w:pPr>
      <w:r w:rsidRPr="00555712">
        <w:rPr>
          <w:rFonts w:ascii="Times New Roman" w:hAnsi="Times New Roman"/>
          <w:sz w:val="24"/>
          <w:szCs w:val="24"/>
        </w:rPr>
        <w:t xml:space="preserve"> Oleh karena itulah rekrutmen sebagai salah satu kegiatan manajemen sumber daya manusia tidak dapat dilepaskan kaitannya dengan kegiatan dengan kegiatannya </w:t>
      </w:r>
      <w:r w:rsidRPr="00555712">
        <w:rPr>
          <w:rFonts w:ascii="Times New Roman" w:hAnsi="Times New Roman"/>
          <w:sz w:val="24"/>
          <w:szCs w:val="24"/>
        </w:rPr>
        <w:lastRenderedPageBreak/>
        <w:t>yang lain. Dengan kata lain rekrutmen tidak dapat dilepaskan kaitannya dengan deskripsi dan spesifikasi pekerjaan atau jabatan sebagai hasil analisis pekerjaan atau jabatan yang memberikan gambaran tentang tugas-tu</w:t>
      </w:r>
      <w:r w:rsidR="00977965" w:rsidRPr="00555712">
        <w:rPr>
          <w:rFonts w:ascii="Times New Roman" w:hAnsi="Times New Roman"/>
          <w:sz w:val="24"/>
          <w:szCs w:val="24"/>
        </w:rPr>
        <w:t>gas pokok yang harus dikerjakan</w:t>
      </w:r>
      <w:r w:rsidR="008B6ED5" w:rsidRPr="00555712">
        <w:rPr>
          <w:rFonts w:ascii="Times New Roman" w:hAnsi="Times New Roman"/>
          <w:sz w:val="24"/>
          <w:szCs w:val="24"/>
        </w:rPr>
        <w:t>.</w:t>
      </w:r>
    </w:p>
    <w:p w:rsidR="00573A7C" w:rsidRDefault="00573A7C" w:rsidP="008079F0">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Dalam rangka mendapatkan calon guru yang profesional, memenuhi kualifikasi dan menjanjikan untuk menduduki posisi tertentu tidaklah mudah. Bafadal (2008</w:t>
      </w:r>
      <w:r w:rsidR="00EB0E82">
        <w:rPr>
          <w:rFonts w:ascii="Times New Roman" w:hAnsi="Times New Roman"/>
          <w:sz w:val="24"/>
          <w:szCs w:val="24"/>
        </w:rPr>
        <w:t>:22</w:t>
      </w:r>
      <w:r>
        <w:rPr>
          <w:rFonts w:ascii="Times New Roman" w:hAnsi="Times New Roman"/>
          <w:sz w:val="24"/>
          <w:szCs w:val="24"/>
        </w:rPr>
        <w:t>) m</w:t>
      </w:r>
      <w:r w:rsidR="008A3656">
        <w:rPr>
          <w:rFonts w:ascii="Times New Roman" w:hAnsi="Times New Roman"/>
          <w:sz w:val="24"/>
          <w:szCs w:val="24"/>
        </w:rPr>
        <w:t>e</w:t>
      </w:r>
      <w:r>
        <w:rPr>
          <w:rFonts w:ascii="Times New Roman" w:hAnsi="Times New Roman"/>
          <w:sz w:val="24"/>
          <w:szCs w:val="24"/>
        </w:rPr>
        <w:t>ngemukakan bahwa ada beberapa prinsip yang mesti dipakai dalam melakukan rekrutmen yaitu :</w:t>
      </w:r>
    </w:p>
    <w:p w:rsidR="00573A7C" w:rsidRDefault="00EB0E82" w:rsidP="008B3F95">
      <w:pPr>
        <w:pStyle w:val="ListParagraph"/>
        <w:numPr>
          <w:ilvl w:val="0"/>
          <w:numId w:val="21"/>
        </w:numPr>
        <w:spacing w:after="0" w:line="480" w:lineRule="auto"/>
        <w:ind w:left="284" w:hanging="284"/>
        <w:jc w:val="both"/>
        <w:rPr>
          <w:rFonts w:ascii="Times New Roman" w:hAnsi="Times New Roman"/>
          <w:sz w:val="24"/>
          <w:szCs w:val="24"/>
        </w:rPr>
      </w:pPr>
      <w:r>
        <w:rPr>
          <w:rFonts w:ascii="Times New Roman" w:hAnsi="Times New Roman"/>
          <w:sz w:val="24"/>
          <w:szCs w:val="24"/>
        </w:rPr>
        <w:t>Rekrutmen guru harus dirancang secara matang agar dapat memenuhi kebutuhan .</w:t>
      </w:r>
    </w:p>
    <w:p w:rsidR="00EB0E82" w:rsidRDefault="00EB0E82" w:rsidP="008B3F95">
      <w:pPr>
        <w:pStyle w:val="ListParagraph"/>
        <w:numPr>
          <w:ilvl w:val="0"/>
          <w:numId w:val="21"/>
        </w:numPr>
        <w:spacing w:after="0" w:line="480" w:lineRule="auto"/>
        <w:ind w:left="284" w:hanging="284"/>
        <w:jc w:val="both"/>
        <w:rPr>
          <w:rFonts w:ascii="Times New Roman" w:hAnsi="Times New Roman"/>
          <w:sz w:val="24"/>
          <w:szCs w:val="24"/>
        </w:rPr>
      </w:pPr>
      <w:r>
        <w:rPr>
          <w:rFonts w:ascii="Times New Roman" w:hAnsi="Times New Roman"/>
          <w:sz w:val="24"/>
          <w:szCs w:val="24"/>
        </w:rPr>
        <w:t>Rekrutmen guru harus dilakukan secara objektif. Artinya panitia seleksi pegawai baru menetapkan pelamar yang lulus dan pelamar yang tidak lulus secara objektif. Pelamar yang tidak memenuhi persyaratan secara objektif dinilai tidak lulus dan sebaliknya pelamar yang memenuhi persyaratan ditetapkan sebagai pelamar yang lulus.</w:t>
      </w:r>
    </w:p>
    <w:p w:rsidR="00CF7C58" w:rsidRPr="00496E2E" w:rsidRDefault="00EB0E82" w:rsidP="008B3F95">
      <w:pPr>
        <w:pStyle w:val="ListParagraph"/>
        <w:numPr>
          <w:ilvl w:val="0"/>
          <w:numId w:val="21"/>
        </w:numPr>
        <w:spacing w:after="0" w:line="480" w:lineRule="auto"/>
        <w:ind w:left="284" w:hanging="284"/>
        <w:jc w:val="both"/>
        <w:rPr>
          <w:rFonts w:ascii="Times New Roman" w:hAnsi="Times New Roman"/>
          <w:sz w:val="24"/>
          <w:szCs w:val="24"/>
        </w:rPr>
      </w:pPr>
      <w:r>
        <w:rPr>
          <w:rFonts w:ascii="Times New Roman" w:hAnsi="Times New Roman"/>
          <w:sz w:val="24"/>
          <w:szCs w:val="24"/>
        </w:rPr>
        <w:t>Agar didapatkan calon yang professional, sebaiknya materi seleksi harus komprehensif mencakup semua aspek yang harus dimiliki oleh calon guru.</w:t>
      </w:r>
    </w:p>
    <w:p w:rsidR="00496E2E" w:rsidRPr="00496E2E" w:rsidRDefault="00555712" w:rsidP="008B3F95">
      <w:pPr>
        <w:pStyle w:val="Heading4"/>
        <w:numPr>
          <w:ilvl w:val="0"/>
          <w:numId w:val="7"/>
        </w:numPr>
        <w:spacing w:before="0" w:line="480" w:lineRule="auto"/>
        <w:ind w:left="426" w:hanging="426"/>
        <w:rPr>
          <w:rFonts w:ascii="Times New Roman" w:hAnsi="Times New Roman"/>
          <w:b w:val="0"/>
          <w:i w:val="0"/>
          <w:color w:val="auto"/>
          <w:sz w:val="24"/>
          <w:szCs w:val="24"/>
        </w:rPr>
      </w:pPr>
      <w:r w:rsidRPr="00DC4205">
        <w:rPr>
          <w:rFonts w:ascii="Times New Roman" w:hAnsi="Times New Roman"/>
          <w:b w:val="0"/>
          <w:i w:val="0"/>
          <w:color w:val="auto"/>
          <w:sz w:val="24"/>
          <w:szCs w:val="24"/>
        </w:rPr>
        <w:t>Tujuan rekrutmen</w:t>
      </w:r>
    </w:p>
    <w:p w:rsidR="008E4347" w:rsidRDefault="008E4347" w:rsidP="008E4347">
      <w:pPr>
        <w:spacing w:line="480" w:lineRule="auto"/>
        <w:ind w:firstLine="709"/>
        <w:jc w:val="both"/>
        <w:rPr>
          <w:rFonts w:ascii="Times New Roman" w:hAnsi="Times New Roman" w:cs="Times New Roman"/>
          <w:sz w:val="24"/>
        </w:rPr>
      </w:pPr>
      <w:r w:rsidRPr="008E4347">
        <w:rPr>
          <w:rFonts w:ascii="Times New Roman" w:hAnsi="Times New Roman" w:cs="Times New Roman"/>
          <w:sz w:val="24"/>
        </w:rPr>
        <w:t>Tujan utama rekrutmen adalah untuk mendapatkan persediaan sebanyak mungkin calon-calon pelamar sehingga organisasi akan mempunyai</w:t>
      </w:r>
      <w:r>
        <w:rPr>
          <w:rFonts w:ascii="Times New Roman" w:hAnsi="Times New Roman" w:cs="Times New Roman"/>
          <w:sz w:val="24"/>
        </w:rPr>
        <w:t xml:space="preserve"> kesempatan yang lebih besar </w:t>
      </w:r>
      <w:r w:rsidR="00FB6407">
        <w:rPr>
          <w:rFonts w:ascii="Times New Roman" w:hAnsi="Times New Roman" w:cs="Times New Roman"/>
          <w:sz w:val="24"/>
        </w:rPr>
        <w:t>untuk melakukan pemilihan terhadap calon pekerja yang dianggap memenuhi standar kualifikasi org</w:t>
      </w:r>
      <w:r w:rsidR="00C02181">
        <w:rPr>
          <w:rFonts w:ascii="Times New Roman" w:hAnsi="Times New Roman" w:cs="Times New Roman"/>
          <w:sz w:val="24"/>
        </w:rPr>
        <w:t>a</w:t>
      </w:r>
      <w:r w:rsidR="00FB6407">
        <w:rPr>
          <w:rFonts w:ascii="Times New Roman" w:hAnsi="Times New Roman" w:cs="Times New Roman"/>
          <w:sz w:val="24"/>
        </w:rPr>
        <w:t xml:space="preserve">nisasi. Siagian(2013:102) mengemukakan bahwa “rekrutmen adalah proses mencari, menemukan, dan menarik para pelamar yang </w:t>
      </w:r>
      <w:r w:rsidR="00FB6407">
        <w:rPr>
          <w:rFonts w:ascii="Times New Roman" w:hAnsi="Times New Roman" w:cs="Times New Roman"/>
          <w:sz w:val="24"/>
        </w:rPr>
        <w:lastRenderedPageBreak/>
        <w:t>kapabel untuk dipekerjakan dalam dan oleh organisasi”.</w:t>
      </w:r>
      <w:r w:rsidR="00545487">
        <w:rPr>
          <w:rFonts w:ascii="Times New Roman" w:hAnsi="Times New Roman" w:cs="Times New Roman"/>
          <w:sz w:val="24"/>
        </w:rPr>
        <w:t xml:space="preserve"> </w:t>
      </w:r>
      <w:r w:rsidR="001125C4">
        <w:rPr>
          <w:rFonts w:ascii="Times New Roman" w:hAnsi="Times New Roman" w:cs="Times New Roman"/>
          <w:sz w:val="24"/>
        </w:rPr>
        <w:t>Lebih lanjut Rivai (2009) da</w:t>
      </w:r>
      <w:r w:rsidR="001F71AD">
        <w:rPr>
          <w:rFonts w:ascii="Times New Roman" w:hAnsi="Times New Roman" w:cs="Times New Roman"/>
          <w:sz w:val="24"/>
        </w:rPr>
        <w:t>lam Suwatno dan Priansa (2013</w:t>
      </w:r>
      <w:r w:rsidR="001125C4">
        <w:rPr>
          <w:rFonts w:ascii="Times New Roman" w:hAnsi="Times New Roman" w:cs="Times New Roman"/>
          <w:sz w:val="24"/>
        </w:rPr>
        <w:t>) menjelaskan bahwa rekrutmen bertujuan untuk menerima pelamar sebanyak-banyaknya sesuai dengan kualifikasi kebutuhan perusahaan dari berbagai sumber, sehingga memungkinkan akan terjaring calon karyawan dengan kuali</w:t>
      </w:r>
      <w:r w:rsidR="001F71AD">
        <w:rPr>
          <w:rFonts w:ascii="Times New Roman" w:hAnsi="Times New Roman" w:cs="Times New Roman"/>
          <w:sz w:val="24"/>
        </w:rPr>
        <w:t>tas tertinggi dari yang terbaik se</w:t>
      </w:r>
      <w:r w:rsidR="00CF7C58">
        <w:rPr>
          <w:rFonts w:ascii="Times New Roman" w:hAnsi="Times New Roman" w:cs="Times New Roman"/>
          <w:sz w:val="24"/>
        </w:rPr>
        <w:t>suai dengan harapan organisasi.</w:t>
      </w:r>
    </w:p>
    <w:p w:rsidR="00FB6407" w:rsidRDefault="00FB6407" w:rsidP="008E4347">
      <w:pPr>
        <w:spacing w:line="480" w:lineRule="auto"/>
        <w:ind w:firstLine="709"/>
        <w:jc w:val="both"/>
        <w:rPr>
          <w:rFonts w:ascii="Times New Roman" w:hAnsi="Times New Roman" w:cs="Times New Roman"/>
          <w:sz w:val="24"/>
        </w:rPr>
      </w:pPr>
      <w:r>
        <w:rPr>
          <w:rFonts w:ascii="Times New Roman" w:hAnsi="Times New Roman" w:cs="Times New Roman"/>
          <w:sz w:val="24"/>
        </w:rPr>
        <w:t>Direktorat tenaga kependidikan dirjen peningkatan mutu pendidik dan tenaga kependidikan merumuskan bahwa tujuan utama rekrutmen adalah untuk menyiapkan sejumlah calon tenaga pendidik dan kependidikan yang berkualitas dan potensial bagi sekolah. Tujuan spesifik rekrutmen dalam dirjen PMPTK(2008:37) :</w:t>
      </w:r>
    </w:p>
    <w:p w:rsidR="00FB6407" w:rsidRDefault="00FB6407" w:rsidP="008B3F95">
      <w:pPr>
        <w:pStyle w:val="ListParagraph"/>
        <w:numPr>
          <w:ilvl w:val="0"/>
          <w:numId w:val="8"/>
        </w:numPr>
        <w:spacing w:line="240" w:lineRule="auto"/>
        <w:ind w:left="1134" w:right="616"/>
        <w:jc w:val="both"/>
        <w:rPr>
          <w:rFonts w:ascii="Times New Roman" w:hAnsi="Times New Roman"/>
          <w:sz w:val="24"/>
        </w:rPr>
      </w:pPr>
      <w:r>
        <w:rPr>
          <w:rFonts w:ascii="Times New Roman" w:hAnsi="Times New Roman"/>
          <w:sz w:val="24"/>
        </w:rPr>
        <w:t xml:space="preserve">Untuk menetapkan kebutuhan rekrutmen sekolah masa sekarang dan yang akan atang </w:t>
      </w:r>
      <w:r w:rsidR="007111FF">
        <w:rPr>
          <w:rFonts w:ascii="Times New Roman" w:hAnsi="Times New Roman"/>
          <w:sz w:val="24"/>
        </w:rPr>
        <w:t>hubungannya dengan perencanaan SDM dan job analysis</w:t>
      </w:r>
      <w:r w:rsidR="00F2499D">
        <w:rPr>
          <w:rFonts w:ascii="Times New Roman" w:hAnsi="Times New Roman"/>
          <w:sz w:val="24"/>
        </w:rPr>
        <w:t>.</w:t>
      </w:r>
    </w:p>
    <w:p w:rsidR="007111FF" w:rsidRDefault="007111FF" w:rsidP="008B3F95">
      <w:pPr>
        <w:pStyle w:val="ListParagraph"/>
        <w:numPr>
          <w:ilvl w:val="0"/>
          <w:numId w:val="8"/>
        </w:numPr>
        <w:spacing w:line="240" w:lineRule="auto"/>
        <w:ind w:left="1134" w:right="616"/>
        <w:jc w:val="both"/>
        <w:rPr>
          <w:rFonts w:ascii="Times New Roman" w:hAnsi="Times New Roman"/>
          <w:sz w:val="24"/>
        </w:rPr>
      </w:pPr>
      <w:r>
        <w:rPr>
          <w:rFonts w:ascii="Times New Roman" w:hAnsi="Times New Roman"/>
          <w:sz w:val="24"/>
        </w:rPr>
        <w:t>Untuk meningkatkan sejumlah calon tenaga pendidik dan kependidikan dengan biaya minimum</w:t>
      </w:r>
      <w:r w:rsidR="00F2499D">
        <w:rPr>
          <w:rFonts w:ascii="Times New Roman" w:hAnsi="Times New Roman"/>
          <w:sz w:val="24"/>
        </w:rPr>
        <w:t>.</w:t>
      </w:r>
    </w:p>
    <w:p w:rsidR="007111FF" w:rsidRDefault="007111FF" w:rsidP="008B3F95">
      <w:pPr>
        <w:pStyle w:val="ListParagraph"/>
        <w:numPr>
          <w:ilvl w:val="0"/>
          <w:numId w:val="8"/>
        </w:numPr>
        <w:spacing w:line="240" w:lineRule="auto"/>
        <w:ind w:left="1134" w:right="616"/>
        <w:jc w:val="both"/>
        <w:rPr>
          <w:rFonts w:ascii="Times New Roman" w:hAnsi="Times New Roman"/>
          <w:sz w:val="24"/>
        </w:rPr>
      </w:pPr>
      <w:r>
        <w:rPr>
          <w:rFonts w:ascii="Times New Roman" w:hAnsi="Times New Roman"/>
          <w:sz w:val="24"/>
        </w:rPr>
        <w:t>Untuk membantu manurunkan kemungkinan tenaga pendidik dan kependidikan yang setelah direkrut dan diseleksi, akan hengkang dari sekolah setelah beberapa saat kemudian</w:t>
      </w:r>
      <w:r w:rsidR="00F2499D">
        <w:rPr>
          <w:rFonts w:ascii="Times New Roman" w:hAnsi="Times New Roman"/>
          <w:sz w:val="24"/>
        </w:rPr>
        <w:t>.</w:t>
      </w:r>
    </w:p>
    <w:p w:rsidR="007111FF" w:rsidRDefault="007111FF" w:rsidP="008B3F95">
      <w:pPr>
        <w:pStyle w:val="ListParagraph"/>
        <w:numPr>
          <w:ilvl w:val="0"/>
          <w:numId w:val="8"/>
        </w:numPr>
        <w:spacing w:line="240" w:lineRule="auto"/>
        <w:ind w:left="1134" w:right="616"/>
        <w:jc w:val="both"/>
        <w:rPr>
          <w:rFonts w:ascii="Times New Roman" w:hAnsi="Times New Roman"/>
          <w:sz w:val="24"/>
        </w:rPr>
      </w:pPr>
      <w:r>
        <w:rPr>
          <w:rFonts w:ascii="Times New Roman" w:hAnsi="Times New Roman"/>
          <w:sz w:val="24"/>
        </w:rPr>
        <w:t>Untuk membantu meningkatkan angka keberhasi</w:t>
      </w:r>
      <w:r w:rsidR="00090D0D">
        <w:rPr>
          <w:rFonts w:ascii="Times New Roman" w:hAnsi="Times New Roman"/>
          <w:sz w:val="24"/>
        </w:rPr>
        <w:t>lan dari proses seleksi dengan m</w:t>
      </w:r>
      <w:r>
        <w:rPr>
          <w:rFonts w:ascii="Times New Roman" w:hAnsi="Times New Roman"/>
          <w:sz w:val="24"/>
        </w:rPr>
        <w:t>enurunkan sejumlah pendidik dan tenaga kependidikan yang bermutu rendah (underqualified) atau bermutu terlalu tinggi (overqualified)</w:t>
      </w:r>
      <w:r w:rsidR="00F2499D">
        <w:rPr>
          <w:rFonts w:ascii="Times New Roman" w:hAnsi="Times New Roman"/>
          <w:sz w:val="24"/>
        </w:rPr>
        <w:t>.</w:t>
      </w:r>
    </w:p>
    <w:p w:rsidR="007111FF" w:rsidRDefault="007111FF" w:rsidP="008B3F95">
      <w:pPr>
        <w:pStyle w:val="ListParagraph"/>
        <w:numPr>
          <w:ilvl w:val="0"/>
          <w:numId w:val="8"/>
        </w:numPr>
        <w:spacing w:line="240" w:lineRule="auto"/>
        <w:ind w:left="1134" w:right="616"/>
        <w:jc w:val="both"/>
        <w:rPr>
          <w:rFonts w:ascii="Times New Roman" w:hAnsi="Times New Roman"/>
          <w:sz w:val="24"/>
        </w:rPr>
      </w:pPr>
      <w:r>
        <w:rPr>
          <w:rFonts w:ascii="Times New Roman" w:hAnsi="Times New Roman"/>
          <w:sz w:val="24"/>
        </w:rPr>
        <w:t xml:space="preserve">Untuk memenuhi tanggung jawab sekolah bagi program tindakan persetujuan dan hukum lain serta kewajiban </w:t>
      </w:r>
      <w:r w:rsidR="00371AB0">
        <w:rPr>
          <w:rFonts w:ascii="Times New Roman" w:hAnsi="Times New Roman"/>
          <w:sz w:val="24"/>
        </w:rPr>
        <w:t>sosial</w:t>
      </w:r>
      <w:r>
        <w:rPr>
          <w:rFonts w:ascii="Times New Roman" w:hAnsi="Times New Roman"/>
          <w:sz w:val="24"/>
        </w:rPr>
        <w:t xml:space="preserve"> yang berurusan dengan komposisi tenaga pendidik dan kependidikan.</w:t>
      </w:r>
    </w:p>
    <w:p w:rsidR="007111FF" w:rsidRDefault="007111FF" w:rsidP="008B3F95">
      <w:pPr>
        <w:pStyle w:val="ListParagraph"/>
        <w:numPr>
          <w:ilvl w:val="0"/>
          <w:numId w:val="8"/>
        </w:numPr>
        <w:spacing w:line="240" w:lineRule="auto"/>
        <w:ind w:left="1134" w:right="616"/>
        <w:jc w:val="both"/>
        <w:rPr>
          <w:rFonts w:ascii="Times New Roman" w:hAnsi="Times New Roman"/>
          <w:sz w:val="24"/>
        </w:rPr>
      </w:pPr>
      <w:r>
        <w:rPr>
          <w:rFonts w:ascii="Times New Roman" w:hAnsi="Times New Roman"/>
          <w:sz w:val="24"/>
        </w:rPr>
        <w:t>Untuk mengawali identifikasi dan meyiapkan tenaga pendidik dan kependidikan potensial yang akan menjadi calon tenaga pendidik dan kependidikan yang sesuai</w:t>
      </w:r>
      <w:r w:rsidR="00F2499D">
        <w:rPr>
          <w:rFonts w:ascii="Times New Roman" w:hAnsi="Times New Roman"/>
          <w:sz w:val="24"/>
        </w:rPr>
        <w:t>.</w:t>
      </w:r>
    </w:p>
    <w:p w:rsidR="007111FF" w:rsidRDefault="007111FF" w:rsidP="008B3F95">
      <w:pPr>
        <w:pStyle w:val="ListParagraph"/>
        <w:numPr>
          <w:ilvl w:val="0"/>
          <w:numId w:val="8"/>
        </w:numPr>
        <w:spacing w:line="240" w:lineRule="auto"/>
        <w:ind w:left="1134" w:right="616"/>
        <w:jc w:val="both"/>
        <w:rPr>
          <w:rFonts w:ascii="Times New Roman" w:hAnsi="Times New Roman"/>
          <w:sz w:val="24"/>
        </w:rPr>
      </w:pPr>
      <w:r>
        <w:rPr>
          <w:rFonts w:ascii="Times New Roman" w:hAnsi="Times New Roman"/>
          <w:sz w:val="24"/>
        </w:rPr>
        <w:t>Untuk meningkatkakn keefektifan sekolah dan individu dalam jangka pendek dan panjang</w:t>
      </w:r>
      <w:r w:rsidR="00F2499D">
        <w:rPr>
          <w:rFonts w:ascii="Times New Roman" w:hAnsi="Times New Roman"/>
          <w:sz w:val="24"/>
        </w:rPr>
        <w:t>.</w:t>
      </w:r>
      <w:r>
        <w:rPr>
          <w:rFonts w:ascii="Times New Roman" w:hAnsi="Times New Roman"/>
          <w:sz w:val="24"/>
        </w:rPr>
        <w:t xml:space="preserve"> </w:t>
      </w:r>
    </w:p>
    <w:p w:rsidR="000D0517" w:rsidRPr="000D0517" w:rsidRDefault="007111FF" w:rsidP="008B3F95">
      <w:pPr>
        <w:pStyle w:val="ListParagraph"/>
        <w:numPr>
          <w:ilvl w:val="0"/>
          <w:numId w:val="8"/>
        </w:numPr>
        <w:spacing w:line="240" w:lineRule="auto"/>
        <w:ind w:left="1134" w:right="616"/>
        <w:jc w:val="both"/>
        <w:rPr>
          <w:rFonts w:ascii="Times New Roman" w:hAnsi="Times New Roman"/>
          <w:sz w:val="24"/>
        </w:rPr>
      </w:pPr>
      <w:r>
        <w:rPr>
          <w:rFonts w:ascii="Times New Roman" w:hAnsi="Times New Roman"/>
          <w:sz w:val="24"/>
        </w:rPr>
        <w:lastRenderedPageBreak/>
        <w:t>Untuk mengevaluasi keefektifan teknik dan pencarian rekrutmen yang beragam dari semua jenis tenaga pendidik dan kependidikan</w:t>
      </w:r>
      <w:r w:rsidR="00F2499D">
        <w:rPr>
          <w:rFonts w:ascii="Times New Roman" w:hAnsi="Times New Roman"/>
          <w:sz w:val="24"/>
        </w:rPr>
        <w:t>.</w:t>
      </w:r>
    </w:p>
    <w:p w:rsidR="00EF198D" w:rsidRPr="00EF198D" w:rsidRDefault="00555712" w:rsidP="008B3F95">
      <w:pPr>
        <w:pStyle w:val="Heading4"/>
        <w:numPr>
          <w:ilvl w:val="0"/>
          <w:numId w:val="7"/>
        </w:numPr>
        <w:spacing w:line="480" w:lineRule="auto"/>
        <w:ind w:left="426" w:hanging="426"/>
        <w:rPr>
          <w:rFonts w:ascii="Times New Roman" w:hAnsi="Times New Roman"/>
          <w:b w:val="0"/>
          <w:i w:val="0"/>
          <w:color w:val="auto"/>
          <w:sz w:val="24"/>
          <w:szCs w:val="24"/>
        </w:rPr>
      </w:pPr>
      <w:r w:rsidRPr="00DC4205">
        <w:rPr>
          <w:rFonts w:ascii="Times New Roman" w:hAnsi="Times New Roman"/>
          <w:b w:val="0"/>
          <w:i w:val="0"/>
          <w:color w:val="auto"/>
          <w:sz w:val="24"/>
          <w:szCs w:val="24"/>
        </w:rPr>
        <w:t xml:space="preserve">Sumber </w:t>
      </w:r>
      <w:r w:rsidR="00A16412">
        <w:rPr>
          <w:rFonts w:ascii="Times New Roman" w:hAnsi="Times New Roman"/>
          <w:b w:val="0"/>
          <w:i w:val="0"/>
          <w:color w:val="auto"/>
          <w:sz w:val="24"/>
          <w:szCs w:val="24"/>
        </w:rPr>
        <w:t>perekrutan</w:t>
      </w:r>
      <w:r w:rsidR="00532858">
        <w:rPr>
          <w:rFonts w:ascii="Times New Roman" w:hAnsi="Times New Roman"/>
          <w:b w:val="0"/>
          <w:i w:val="0"/>
          <w:color w:val="auto"/>
          <w:sz w:val="24"/>
          <w:szCs w:val="24"/>
        </w:rPr>
        <w:t xml:space="preserve"> dan metode perekrutan</w:t>
      </w:r>
    </w:p>
    <w:p w:rsidR="00B764D2" w:rsidRDefault="00B66F1F" w:rsidP="003D645D">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Perekrutan tenaga pendidik </w:t>
      </w:r>
      <w:r w:rsidR="00EF198D" w:rsidRPr="00EF198D">
        <w:rPr>
          <w:rFonts w:ascii="Times New Roman" w:hAnsi="Times New Roman" w:cs="Times New Roman"/>
          <w:sz w:val="24"/>
        </w:rPr>
        <w:t>dapat ditentukan dari berbagai sumber</w:t>
      </w:r>
      <w:r w:rsidR="00EF198D">
        <w:rPr>
          <w:rFonts w:ascii="Times New Roman" w:hAnsi="Times New Roman" w:cs="Times New Roman"/>
          <w:sz w:val="24"/>
        </w:rPr>
        <w:t>. Prioritas utama dititik</w:t>
      </w:r>
      <w:r w:rsidR="00B54213">
        <w:rPr>
          <w:rFonts w:ascii="Times New Roman" w:hAnsi="Times New Roman" w:cs="Times New Roman"/>
          <w:sz w:val="24"/>
          <w:lang w:val="id-ID"/>
        </w:rPr>
        <w:t xml:space="preserve"> </w:t>
      </w:r>
      <w:r w:rsidR="00EF198D">
        <w:rPr>
          <w:rFonts w:ascii="Times New Roman" w:hAnsi="Times New Roman" w:cs="Times New Roman"/>
          <w:sz w:val="24"/>
        </w:rPr>
        <w:t xml:space="preserve">beratkan pada orientasi manajemen tenaga pendidik </w:t>
      </w:r>
      <w:r w:rsidR="00A16412">
        <w:rPr>
          <w:rFonts w:ascii="Times New Roman" w:hAnsi="Times New Roman" w:cs="Times New Roman"/>
          <w:sz w:val="24"/>
        </w:rPr>
        <w:t>berdasarkan k</w:t>
      </w:r>
      <w:r w:rsidR="00C02181">
        <w:rPr>
          <w:rFonts w:ascii="Times New Roman" w:hAnsi="Times New Roman" w:cs="Times New Roman"/>
          <w:sz w:val="24"/>
        </w:rPr>
        <w:t>ebijakan yang diambil. Masa dep</w:t>
      </w:r>
      <w:r w:rsidR="00A16412">
        <w:rPr>
          <w:rFonts w:ascii="Times New Roman" w:hAnsi="Times New Roman" w:cs="Times New Roman"/>
          <w:sz w:val="24"/>
        </w:rPr>
        <w:t>an sekolah salah</w:t>
      </w:r>
      <w:r w:rsidR="00C02181">
        <w:rPr>
          <w:rFonts w:ascii="Times New Roman" w:hAnsi="Times New Roman" w:cs="Times New Roman"/>
          <w:sz w:val="24"/>
        </w:rPr>
        <w:t xml:space="preserve"> s</w:t>
      </w:r>
      <w:r w:rsidR="00A16412">
        <w:rPr>
          <w:rFonts w:ascii="Times New Roman" w:hAnsi="Times New Roman" w:cs="Times New Roman"/>
          <w:sz w:val="24"/>
        </w:rPr>
        <w:t xml:space="preserve">atunya bergantung pada kelihaian </w:t>
      </w:r>
      <w:r w:rsidR="00EC464D">
        <w:rPr>
          <w:rFonts w:ascii="Times New Roman" w:hAnsi="Times New Roman" w:cs="Times New Roman"/>
          <w:sz w:val="24"/>
          <w:lang w:val="id-ID"/>
        </w:rPr>
        <w:t>strategi rekrutmen</w:t>
      </w:r>
      <w:r w:rsidR="00A16412">
        <w:rPr>
          <w:rFonts w:ascii="Times New Roman" w:hAnsi="Times New Roman" w:cs="Times New Roman"/>
          <w:sz w:val="24"/>
        </w:rPr>
        <w:t xml:space="preserve"> dalam memilih dan menentukan pendidik </w:t>
      </w:r>
      <w:r w:rsidR="001D07A5">
        <w:rPr>
          <w:rFonts w:ascii="Times New Roman" w:hAnsi="Times New Roman" w:cs="Times New Roman"/>
          <w:sz w:val="24"/>
        </w:rPr>
        <w:t>yang cakap</w:t>
      </w:r>
      <w:r w:rsidR="00A16412">
        <w:rPr>
          <w:rFonts w:ascii="Times New Roman" w:hAnsi="Times New Roman" w:cs="Times New Roman"/>
          <w:sz w:val="24"/>
        </w:rPr>
        <w:t>, sesuai</w:t>
      </w:r>
      <w:r w:rsidR="00C06E67">
        <w:rPr>
          <w:rFonts w:ascii="Times New Roman" w:hAnsi="Times New Roman" w:cs="Times New Roman"/>
          <w:sz w:val="24"/>
        </w:rPr>
        <w:t xml:space="preserve"> dengan motif orientasi sekolah.</w:t>
      </w:r>
    </w:p>
    <w:p w:rsidR="00E47A4A" w:rsidRPr="00E47A4A" w:rsidRDefault="00E47A4A" w:rsidP="00D46975">
      <w:pPr>
        <w:pStyle w:val="ListParagraph"/>
        <w:numPr>
          <w:ilvl w:val="0"/>
          <w:numId w:val="22"/>
        </w:numPr>
        <w:spacing w:line="480" w:lineRule="auto"/>
        <w:ind w:left="284" w:hanging="284"/>
        <w:jc w:val="both"/>
        <w:rPr>
          <w:rFonts w:ascii="Times New Roman" w:hAnsi="Times New Roman"/>
          <w:sz w:val="24"/>
        </w:rPr>
      </w:pPr>
      <w:r w:rsidRPr="00E47A4A">
        <w:rPr>
          <w:rFonts w:ascii="Times New Roman" w:hAnsi="Times New Roman"/>
          <w:sz w:val="24"/>
        </w:rPr>
        <w:t>Rekrutmen Internal</w:t>
      </w:r>
      <w:r w:rsidR="00532858">
        <w:rPr>
          <w:rFonts w:ascii="Times New Roman" w:hAnsi="Times New Roman"/>
          <w:sz w:val="24"/>
        </w:rPr>
        <w:t xml:space="preserve"> dengan metode tertutup</w:t>
      </w:r>
    </w:p>
    <w:p w:rsidR="000A157B" w:rsidRDefault="00A16412" w:rsidP="003D645D">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 Salah satu sumber</w:t>
      </w:r>
      <w:r w:rsidR="00B66F1F">
        <w:rPr>
          <w:rFonts w:ascii="Times New Roman" w:hAnsi="Times New Roman" w:cs="Times New Roman"/>
          <w:sz w:val="24"/>
        </w:rPr>
        <w:t xml:space="preserve"> perekrutan pendidik </w:t>
      </w:r>
      <w:r>
        <w:rPr>
          <w:rFonts w:ascii="Times New Roman" w:hAnsi="Times New Roman" w:cs="Times New Roman"/>
          <w:sz w:val="24"/>
        </w:rPr>
        <w:t xml:space="preserve">di sekolah adalah melalui rekrutmen secara internal, </w:t>
      </w:r>
      <w:r w:rsidR="00621FB2">
        <w:rPr>
          <w:rFonts w:ascii="Times New Roman" w:hAnsi="Times New Roman" w:cs="Times New Roman"/>
          <w:sz w:val="24"/>
        </w:rPr>
        <w:t>menurut Hasibuan (200</w:t>
      </w:r>
      <w:r w:rsidR="00621FB2">
        <w:rPr>
          <w:rFonts w:ascii="Times New Roman" w:hAnsi="Times New Roman" w:cs="Times New Roman"/>
          <w:sz w:val="24"/>
          <w:lang w:val="id-ID"/>
        </w:rPr>
        <w:t>1</w:t>
      </w:r>
      <w:r w:rsidR="00E47A4A">
        <w:rPr>
          <w:rFonts w:ascii="Times New Roman" w:hAnsi="Times New Roman" w:cs="Times New Roman"/>
          <w:sz w:val="24"/>
        </w:rPr>
        <w:t>) pegawai yang akan mengisi lowongan kerja yang lowong diambil dari dalam perusahaan tersebut yakni dengan cara memutasikan atau memindahkan karyawan yang memenuhi spesikfikasi pekerjaan itu</w:t>
      </w:r>
      <w:r w:rsidR="00B116E3">
        <w:rPr>
          <w:rFonts w:ascii="Times New Roman" w:hAnsi="Times New Roman" w:cs="Times New Roman"/>
          <w:sz w:val="24"/>
        </w:rPr>
        <w:t>.</w:t>
      </w:r>
      <w:r w:rsidR="00366B1F">
        <w:rPr>
          <w:rFonts w:ascii="Times New Roman" w:hAnsi="Times New Roman" w:cs="Times New Roman"/>
          <w:sz w:val="24"/>
        </w:rPr>
        <w:t xml:space="preserve"> Me</w:t>
      </w:r>
      <w:r w:rsidR="001F545E">
        <w:rPr>
          <w:rFonts w:ascii="Times New Roman" w:hAnsi="Times New Roman" w:cs="Times New Roman"/>
          <w:sz w:val="24"/>
        </w:rPr>
        <w:t xml:space="preserve">nuurut Nitisemito (1982) </w:t>
      </w:r>
      <w:r w:rsidR="00366B1F">
        <w:rPr>
          <w:rFonts w:ascii="Times New Roman" w:hAnsi="Times New Roman" w:cs="Times New Roman"/>
          <w:sz w:val="24"/>
        </w:rPr>
        <w:t xml:space="preserve">meskipun </w:t>
      </w:r>
      <w:r w:rsidR="00D427C0">
        <w:rPr>
          <w:rFonts w:ascii="Times New Roman" w:hAnsi="Times New Roman" w:cs="Times New Roman"/>
          <w:sz w:val="24"/>
        </w:rPr>
        <w:t>pada</w:t>
      </w:r>
      <w:r w:rsidR="00366B1F">
        <w:rPr>
          <w:rFonts w:ascii="Times New Roman" w:hAnsi="Times New Roman" w:cs="Times New Roman"/>
          <w:sz w:val="24"/>
        </w:rPr>
        <w:t xml:space="preserve"> rekrutmen terbuka kita telah menemukan orang-orang yang tepat pada posisi yang tepat</w:t>
      </w:r>
      <w:r w:rsidR="00233D3C">
        <w:rPr>
          <w:rFonts w:ascii="Times New Roman" w:hAnsi="Times New Roman" w:cs="Times New Roman"/>
          <w:sz w:val="24"/>
        </w:rPr>
        <w:t>,</w:t>
      </w:r>
      <w:r w:rsidR="00366B1F">
        <w:rPr>
          <w:rFonts w:ascii="Times New Roman" w:hAnsi="Times New Roman" w:cs="Times New Roman"/>
          <w:sz w:val="24"/>
        </w:rPr>
        <w:t xml:space="preserve"> penilaian terhadap kemampuan seseorang perlu untuk terus dilakukan, hasil penilaian yang didapatkan itu member</w:t>
      </w:r>
      <w:r w:rsidR="00233D3C">
        <w:rPr>
          <w:rFonts w:ascii="Times New Roman" w:hAnsi="Times New Roman" w:cs="Times New Roman"/>
          <w:sz w:val="24"/>
        </w:rPr>
        <w:t>i</w:t>
      </w:r>
      <w:r w:rsidR="00D427C0">
        <w:rPr>
          <w:rFonts w:ascii="Times New Roman" w:hAnsi="Times New Roman" w:cs="Times New Roman"/>
          <w:sz w:val="24"/>
        </w:rPr>
        <w:t xml:space="preserve"> kesimpulan bagi</w:t>
      </w:r>
      <w:r w:rsidR="00366B1F">
        <w:rPr>
          <w:rFonts w:ascii="Times New Roman" w:hAnsi="Times New Roman" w:cs="Times New Roman"/>
          <w:sz w:val="24"/>
        </w:rPr>
        <w:t xml:space="preserve"> pengambil kebijakan</w:t>
      </w:r>
      <w:r w:rsidR="00D427C0">
        <w:rPr>
          <w:rFonts w:ascii="Times New Roman" w:hAnsi="Times New Roman" w:cs="Times New Roman"/>
          <w:sz w:val="24"/>
        </w:rPr>
        <w:t xml:space="preserve"> untuk menentukan</w:t>
      </w:r>
      <w:r w:rsidR="00366B1F">
        <w:rPr>
          <w:rFonts w:ascii="Times New Roman" w:hAnsi="Times New Roman" w:cs="Times New Roman"/>
          <w:sz w:val="24"/>
        </w:rPr>
        <w:t xml:space="preserve"> seseorang lebih tepat mengisi posisi yang mana dalam organisasi. </w:t>
      </w:r>
      <w:r w:rsidR="00B116E3">
        <w:rPr>
          <w:rFonts w:ascii="Times New Roman" w:hAnsi="Times New Roman" w:cs="Times New Roman"/>
          <w:sz w:val="24"/>
        </w:rPr>
        <w:t xml:space="preserve"> Pemindahan pegawai bers</w:t>
      </w:r>
      <w:r w:rsidR="005D7CAA">
        <w:rPr>
          <w:rFonts w:ascii="Times New Roman" w:hAnsi="Times New Roman" w:cs="Times New Roman"/>
          <w:sz w:val="24"/>
        </w:rPr>
        <w:t>ifat vertikal (promosi atau dem</w:t>
      </w:r>
      <w:r w:rsidR="00B116E3">
        <w:rPr>
          <w:rFonts w:ascii="Times New Roman" w:hAnsi="Times New Roman" w:cs="Times New Roman"/>
          <w:sz w:val="24"/>
        </w:rPr>
        <w:t>osi) maupun bersifat horizontal</w:t>
      </w:r>
      <w:r w:rsidR="001F545E">
        <w:rPr>
          <w:rFonts w:ascii="Times New Roman" w:hAnsi="Times New Roman" w:cs="Times New Roman"/>
          <w:sz w:val="24"/>
        </w:rPr>
        <w:t xml:space="preserve"> (transfer)</w:t>
      </w:r>
      <w:r w:rsidR="00B116E3">
        <w:rPr>
          <w:rFonts w:ascii="Times New Roman" w:hAnsi="Times New Roman" w:cs="Times New Roman"/>
          <w:sz w:val="24"/>
        </w:rPr>
        <w:t xml:space="preserve">. </w:t>
      </w:r>
      <w:r w:rsidR="00800CFC">
        <w:rPr>
          <w:rFonts w:ascii="Times New Roman" w:hAnsi="Times New Roman" w:cs="Times New Roman"/>
          <w:sz w:val="24"/>
        </w:rPr>
        <w:t>Wukir (2013:78) mengemukakan bahwa “transfer atau mutasi merupakan suatu perubahan dalam penugasan kerja yang bisa me</w:t>
      </w:r>
      <w:r w:rsidR="00B54213">
        <w:rPr>
          <w:rFonts w:ascii="Times New Roman" w:hAnsi="Times New Roman" w:cs="Times New Roman"/>
          <w:sz w:val="24"/>
        </w:rPr>
        <w:t xml:space="preserve">libatkan suatu promosi jabatan </w:t>
      </w:r>
      <w:r w:rsidR="00800CFC">
        <w:rPr>
          <w:rFonts w:ascii="Times New Roman" w:hAnsi="Times New Roman" w:cs="Times New Roman"/>
          <w:sz w:val="24"/>
        </w:rPr>
        <w:t xml:space="preserve">ataupun demosi jabatan ataupun tidak ada </w:t>
      </w:r>
      <w:r w:rsidR="00800CFC">
        <w:rPr>
          <w:rFonts w:ascii="Times New Roman" w:hAnsi="Times New Roman" w:cs="Times New Roman"/>
          <w:sz w:val="24"/>
        </w:rPr>
        <w:lastRenderedPageBreak/>
        <w:t>perubahan sama sekali dalam segi tanggung j</w:t>
      </w:r>
      <w:r w:rsidR="004876AF">
        <w:rPr>
          <w:rFonts w:ascii="Times New Roman" w:hAnsi="Times New Roman" w:cs="Times New Roman"/>
          <w:sz w:val="24"/>
        </w:rPr>
        <w:t>awab dan status”. Lebih lanjut W</w:t>
      </w:r>
      <w:r w:rsidR="00800CFC">
        <w:rPr>
          <w:rFonts w:ascii="Times New Roman" w:hAnsi="Times New Roman" w:cs="Times New Roman"/>
          <w:sz w:val="24"/>
        </w:rPr>
        <w:t xml:space="preserve">ukir (2013:80) mengemukakan dua kondisi umum yang menyebabkan seseorang </w:t>
      </w:r>
      <w:r w:rsidR="000A157B">
        <w:rPr>
          <w:rFonts w:ascii="Times New Roman" w:hAnsi="Times New Roman" w:cs="Times New Roman"/>
          <w:sz w:val="24"/>
        </w:rPr>
        <w:t>di mutasi yaitu :</w:t>
      </w:r>
    </w:p>
    <w:p w:rsidR="000A157B" w:rsidRDefault="000A157B" w:rsidP="00AC6A52">
      <w:pPr>
        <w:pStyle w:val="ListParagraph"/>
        <w:numPr>
          <w:ilvl w:val="0"/>
          <w:numId w:val="29"/>
        </w:numPr>
        <w:spacing w:line="480" w:lineRule="auto"/>
        <w:ind w:left="426"/>
        <w:jc w:val="both"/>
        <w:rPr>
          <w:rFonts w:ascii="Times New Roman" w:hAnsi="Times New Roman"/>
          <w:sz w:val="24"/>
        </w:rPr>
      </w:pPr>
      <w:r>
        <w:rPr>
          <w:rFonts w:ascii="Times New Roman" w:hAnsi="Times New Roman"/>
          <w:sz w:val="24"/>
        </w:rPr>
        <w:t>Permintaan mutasi yang datang sendiri dari karyawan untuk preferensi dan kepentingannya sendiri</w:t>
      </w:r>
      <w:r w:rsidR="00B60BC4">
        <w:rPr>
          <w:rFonts w:ascii="Times New Roman" w:hAnsi="Times New Roman"/>
          <w:sz w:val="24"/>
        </w:rPr>
        <w:t>.</w:t>
      </w:r>
    </w:p>
    <w:p w:rsidR="000A157B" w:rsidRPr="000A157B" w:rsidRDefault="00B60BC4" w:rsidP="00AC6A52">
      <w:pPr>
        <w:pStyle w:val="ListParagraph"/>
        <w:numPr>
          <w:ilvl w:val="0"/>
          <w:numId w:val="29"/>
        </w:numPr>
        <w:spacing w:line="480" w:lineRule="auto"/>
        <w:ind w:left="426"/>
        <w:jc w:val="both"/>
        <w:rPr>
          <w:rFonts w:ascii="Times New Roman" w:hAnsi="Times New Roman"/>
          <w:sz w:val="24"/>
        </w:rPr>
      </w:pPr>
      <w:r>
        <w:rPr>
          <w:rFonts w:ascii="Times New Roman" w:hAnsi="Times New Roman"/>
          <w:sz w:val="24"/>
        </w:rPr>
        <w:t>Permintaan mutasi yang datang dari organisasi sebagai upaya efektivitas dan meningkatkan produktivitas atau sebuah solusi untuk permasalahan sumber daya manusia.</w:t>
      </w:r>
    </w:p>
    <w:p w:rsidR="00EF198D" w:rsidRDefault="00800CFC" w:rsidP="003D645D">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 </w:t>
      </w:r>
      <w:r w:rsidR="004876AF">
        <w:rPr>
          <w:rFonts w:ascii="Times New Roman" w:hAnsi="Times New Roman" w:cs="Times New Roman"/>
          <w:sz w:val="24"/>
        </w:rPr>
        <w:t xml:space="preserve">Dalam perekrutan internal </w:t>
      </w:r>
      <w:r w:rsidR="00A16412">
        <w:rPr>
          <w:rFonts w:ascii="Times New Roman" w:hAnsi="Times New Roman" w:cs="Times New Roman"/>
          <w:sz w:val="24"/>
        </w:rPr>
        <w:t xml:space="preserve"> pengumuman mengenai lowongan pekerjaa</w:t>
      </w:r>
      <w:r w:rsidR="00C02181">
        <w:rPr>
          <w:rFonts w:ascii="Times New Roman" w:hAnsi="Times New Roman" w:cs="Times New Roman"/>
          <w:sz w:val="24"/>
        </w:rPr>
        <w:t>n untuk posisi kosong tersebut</w:t>
      </w:r>
      <w:r w:rsidR="004876AF">
        <w:rPr>
          <w:rFonts w:ascii="Times New Roman" w:hAnsi="Times New Roman" w:cs="Times New Roman"/>
          <w:sz w:val="24"/>
        </w:rPr>
        <w:t xml:space="preserve"> dilakukan secara tertutup karena hanya berlaku bagi orang-orang yang berada dalam lingkup organisasi</w:t>
      </w:r>
      <w:r w:rsidR="00C02181">
        <w:rPr>
          <w:rFonts w:ascii="Times New Roman" w:hAnsi="Times New Roman" w:cs="Times New Roman"/>
          <w:sz w:val="24"/>
        </w:rPr>
        <w:t>. I</w:t>
      </w:r>
      <w:r w:rsidR="00A16412">
        <w:rPr>
          <w:rFonts w:ascii="Times New Roman" w:hAnsi="Times New Roman" w:cs="Times New Roman"/>
          <w:sz w:val="24"/>
        </w:rPr>
        <w:t>nformasi tersebut akan menyebar dari pegawai yang satu kepada pegawai yang lain atau bisa juga terjadi mutasi beberapa pegawai dari suatu posisi ke posisi yang kosong tersebut melalui rapat internal lembaga</w:t>
      </w:r>
      <w:r w:rsidR="001A41CF">
        <w:rPr>
          <w:rFonts w:ascii="Times New Roman" w:hAnsi="Times New Roman" w:cs="Times New Roman"/>
          <w:sz w:val="24"/>
        </w:rPr>
        <w:t>. D</w:t>
      </w:r>
      <w:r w:rsidR="00A16412">
        <w:rPr>
          <w:rFonts w:ascii="Times New Roman" w:hAnsi="Times New Roman" w:cs="Times New Roman"/>
          <w:sz w:val="24"/>
        </w:rPr>
        <w:t>alam panduan diklat dirjen PMPTK(2008:38) dikemukakan:</w:t>
      </w:r>
    </w:p>
    <w:p w:rsidR="00A16412" w:rsidRDefault="00A16412" w:rsidP="00A16412">
      <w:pPr>
        <w:spacing w:line="240" w:lineRule="auto"/>
        <w:ind w:left="567" w:right="616"/>
        <w:jc w:val="both"/>
        <w:rPr>
          <w:rFonts w:ascii="Times New Roman" w:hAnsi="Times New Roman" w:cs="Times New Roman"/>
          <w:sz w:val="24"/>
        </w:rPr>
      </w:pPr>
      <w:r>
        <w:rPr>
          <w:rFonts w:ascii="Times New Roman" w:hAnsi="Times New Roman" w:cs="Times New Roman"/>
          <w:sz w:val="24"/>
        </w:rPr>
        <w:t xml:space="preserve">Sumber internal meliputi tenaga pendidik dan kependidikan sekarang, rekan-rekan tenaga pendidik dan kependidikan, tenaga pendidik dan kependidikan </w:t>
      </w:r>
      <w:r w:rsidR="001F3ABC">
        <w:rPr>
          <w:rFonts w:ascii="Times New Roman" w:hAnsi="Times New Roman" w:cs="Times New Roman"/>
          <w:sz w:val="24"/>
        </w:rPr>
        <w:t>sebelunya dan pelamar sebelumnya. Promosi</w:t>
      </w:r>
      <w:r w:rsidR="00796D56">
        <w:rPr>
          <w:rFonts w:ascii="Times New Roman" w:hAnsi="Times New Roman" w:cs="Times New Roman"/>
          <w:sz w:val="24"/>
        </w:rPr>
        <w:t>,</w:t>
      </w:r>
      <w:r w:rsidR="001F3ABC">
        <w:rPr>
          <w:rFonts w:ascii="Times New Roman" w:hAnsi="Times New Roman" w:cs="Times New Roman"/>
          <w:sz w:val="24"/>
        </w:rPr>
        <w:t xml:space="preserve"> penurunan pangkat dan pemindahan juga dapat menyediakan pelamar bagi depar</w:t>
      </w:r>
      <w:r w:rsidR="00C02181">
        <w:rPr>
          <w:rFonts w:ascii="Times New Roman" w:hAnsi="Times New Roman" w:cs="Times New Roman"/>
          <w:sz w:val="24"/>
        </w:rPr>
        <w:t>temen departemen atau divisi-div</w:t>
      </w:r>
      <w:r w:rsidR="00F2499D">
        <w:rPr>
          <w:rFonts w:ascii="Times New Roman" w:hAnsi="Times New Roman" w:cs="Times New Roman"/>
          <w:sz w:val="24"/>
        </w:rPr>
        <w:t>isi dalam sekolah</w:t>
      </w:r>
      <w:r w:rsidR="001F3ABC">
        <w:rPr>
          <w:rFonts w:ascii="Times New Roman" w:hAnsi="Times New Roman" w:cs="Times New Roman"/>
          <w:sz w:val="24"/>
        </w:rPr>
        <w:t>. tenaga pendidik</w:t>
      </w:r>
      <w:r w:rsidR="007F2A7C">
        <w:rPr>
          <w:rFonts w:ascii="Times New Roman" w:hAnsi="Times New Roman" w:cs="Times New Roman"/>
          <w:sz w:val="24"/>
        </w:rPr>
        <w:t xml:space="preserve"> dan kependidikan dalam dua hal</w:t>
      </w:r>
      <w:r w:rsidR="001F3ABC">
        <w:rPr>
          <w:rFonts w:ascii="Times New Roman" w:hAnsi="Times New Roman" w:cs="Times New Roman"/>
          <w:sz w:val="24"/>
        </w:rPr>
        <w:t>: mereka dapat mengacu kepada rekan rekan terhadap sekolah, dan mereka juga dapat menjadi pelamar oleh mereka sendiri dengan transfer dan promosi potensial.</w:t>
      </w:r>
    </w:p>
    <w:p w:rsidR="00532858" w:rsidRDefault="00532858" w:rsidP="003D645D">
      <w:pPr>
        <w:spacing w:line="480" w:lineRule="auto"/>
        <w:ind w:right="49" w:firstLine="709"/>
        <w:jc w:val="both"/>
        <w:rPr>
          <w:rFonts w:ascii="Times New Roman" w:hAnsi="Times New Roman" w:cs="Times New Roman"/>
          <w:sz w:val="24"/>
        </w:rPr>
      </w:pPr>
      <w:r>
        <w:rPr>
          <w:rFonts w:ascii="Times New Roman" w:hAnsi="Times New Roman" w:cs="Times New Roman"/>
          <w:sz w:val="24"/>
        </w:rPr>
        <w:t>Lebih lanjut panduan diklat dirjen PMPTK (2008) juga menjelaskan bahwa dalam merekrut sumber internal menggunakan metode</w:t>
      </w:r>
      <w:r w:rsidR="001F0177">
        <w:rPr>
          <w:rFonts w:ascii="Times New Roman" w:hAnsi="Times New Roman" w:cs="Times New Roman"/>
          <w:sz w:val="24"/>
        </w:rPr>
        <w:t xml:space="preserve"> tertutup yaitu</w:t>
      </w:r>
      <w:r>
        <w:rPr>
          <w:rFonts w:ascii="Times New Roman" w:hAnsi="Times New Roman" w:cs="Times New Roman"/>
          <w:sz w:val="24"/>
        </w:rPr>
        <w:t xml:space="preserve"> program </w:t>
      </w:r>
      <w:r>
        <w:rPr>
          <w:rFonts w:ascii="Times New Roman" w:hAnsi="Times New Roman" w:cs="Times New Roman"/>
          <w:sz w:val="24"/>
        </w:rPr>
        <w:lastRenderedPageBreak/>
        <w:t xml:space="preserve">rekomendasi tenaga pendidik dan tenaga kependidikan yaitu iklan dari mulut ke mulut dimana tenaga pendidik diberi wewenang utnuk mencalonkan pelamar </w:t>
      </w:r>
      <w:r w:rsidR="001F0177">
        <w:rPr>
          <w:rFonts w:ascii="Times New Roman" w:hAnsi="Times New Roman" w:cs="Times New Roman"/>
          <w:sz w:val="24"/>
        </w:rPr>
        <w:t>yang terampil bagi sekolah. Metode ini tidak memerlukan biaya yang banyak per pengangkatan meskipun dalam beberap</w:t>
      </w:r>
      <w:r w:rsidR="00CC266A">
        <w:rPr>
          <w:rFonts w:ascii="Times New Roman" w:hAnsi="Times New Roman" w:cs="Times New Roman"/>
          <w:sz w:val="24"/>
        </w:rPr>
        <w:t>a hal kandidat ada yang berasal</w:t>
      </w:r>
      <w:r w:rsidR="001F0177">
        <w:rPr>
          <w:rFonts w:ascii="Times New Roman" w:hAnsi="Times New Roman" w:cs="Times New Roman"/>
          <w:sz w:val="24"/>
        </w:rPr>
        <w:t xml:space="preserve"> dari sekolah luar. Metode ini bermanfaat bagi pencarian pelamar dalam pasokan jangka pendek dan kandidat pimpinan/kepsek.</w:t>
      </w:r>
    </w:p>
    <w:p w:rsidR="002E7C70" w:rsidRPr="002E7C70" w:rsidRDefault="002E7C70" w:rsidP="00D46975">
      <w:pPr>
        <w:pStyle w:val="ListParagraph"/>
        <w:numPr>
          <w:ilvl w:val="0"/>
          <w:numId w:val="22"/>
        </w:numPr>
        <w:spacing w:line="480" w:lineRule="auto"/>
        <w:ind w:left="284" w:right="49" w:hanging="284"/>
        <w:jc w:val="both"/>
        <w:rPr>
          <w:rFonts w:ascii="Times New Roman" w:hAnsi="Times New Roman"/>
          <w:sz w:val="24"/>
        </w:rPr>
      </w:pPr>
      <w:r>
        <w:rPr>
          <w:rFonts w:ascii="Times New Roman" w:hAnsi="Times New Roman"/>
          <w:sz w:val="24"/>
        </w:rPr>
        <w:t>Rekrutmen eksternal dengan metode terbuka</w:t>
      </w:r>
    </w:p>
    <w:p w:rsidR="00805738" w:rsidRDefault="00805738" w:rsidP="003D645D">
      <w:pPr>
        <w:spacing w:line="480" w:lineRule="auto"/>
        <w:ind w:right="49" w:firstLine="709"/>
        <w:jc w:val="both"/>
        <w:rPr>
          <w:rFonts w:ascii="Times New Roman" w:hAnsi="Times New Roman" w:cs="Times New Roman"/>
          <w:sz w:val="24"/>
        </w:rPr>
      </w:pPr>
      <w:r>
        <w:rPr>
          <w:rFonts w:ascii="Times New Roman" w:hAnsi="Times New Roman" w:cs="Times New Roman"/>
          <w:sz w:val="24"/>
        </w:rPr>
        <w:t>Sumber perekrutan lainnya a</w:t>
      </w:r>
      <w:r w:rsidR="00B80B59">
        <w:rPr>
          <w:rFonts w:ascii="Times New Roman" w:hAnsi="Times New Roman" w:cs="Times New Roman"/>
          <w:sz w:val="24"/>
        </w:rPr>
        <w:t>dalah sumber eksternal sekolah S</w:t>
      </w:r>
      <w:r>
        <w:rPr>
          <w:rFonts w:ascii="Times New Roman" w:hAnsi="Times New Roman" w:cs="Times New Roman"/>
          <w:sz w:val="24"/>
        </w:rPr>
        <w:t>iagian (2013:112) mengemukakan:</w:t>
      </w:r>
    </w:p>
    <w:p w:rsidR="00805738" w:rsidRDefault="00805738" w:rsidP="008B3F95">
      <w:pPr>
        <w:pStyle w:val="ListParagraph"/>
        <w:numPr>
          <w:ilvl w:val="0"/>
          <w:numId w:val="9"/>
        </w:numPr>
        <w:spacing w:line="240" w:lineRule="auto"/>
        <w:ind w:right="49"/>
        <w:jc w:val="both"/>
        <w:rPr>
          <w:rFonts w:ascii="Times New Roman" w:hAnsi="Times New Roman"/>
          <w:sz w:val="24"/>
        </w:rPr>
      </w:pPr>
      <w:r w:rsidRPr="00805738">
        <w:rPr>
          <w:rFonts w:ascii="Times New Roman" w:hAnsi="Times New Roman"/>
          <w:sz w:val="24"/>
        </w:rPr>
        <w:t>Pelamar langsung</w:t>
      </w:r>
    </w:p>
    <w:p w:rsidR="00805738" w:rsidRDefault="00805738" w:rsidP="008B3F95">
      <w:pPr>
        <w:pStyle w:val="ListParagraph"/>
        <w:numPr>
          <w:ilvl w:val="0"/>
          <w:numId w:val="9"/>
        </w:numPr>
        <w:spacing w:line="240" w:lineRule="auto"/>
        <w:ind w:right="49"/>
        <w:jc w:val="both"/>
        <w:rPr>
          <w:rFonts w:ascii="Times New Roman" w:hAnsi="Times New Roman"/>
          <w:sz w:val="24"/>
        </w:rPr>
      </w:pPr>
      <w:r>
        <w:rPr>
          <w:rFonts w:ascii="Times New Roman" w:hAnsi="Times New Roman"/>
          <w:sz w:val="24"/>
        </w:rPr>
        <w:t xml:space="preserve">Lamaran tertulis </w:t>
      </w:r>
    </w:p>
    <w:p w:rsidR="00805738" w:rsidRDefault="00805738" w:rsidP="008B3F95">
      <w:pPr>
        <w:pStyle w:val="ListParagraph"/>
        <w:numPr>
          <w:ilvl w:val="0"/>
          <w:numId w:val="9"/>
        </w:numPr>
        <w:spacing w:line="240" w:lineRule="auto"/>
        <w:ind w:right="49"/>
        <w:jc w:val="both"/>
        <w:rPr>
          <w:rFonts w:ascii="Times New Roman" w:hAnsi="Times New Roman"/>
          <w:sz w:val="24"/>
        </w:rPr>
      </w:pPr>
      <w:r>
        <w:rPr>
          <w:rFonts w:ascii="Times New Roman" w:hAnsi="Times New Roman"/>
          <w:sz w:val="24"/>
        </w:rPr>
        <w:t>Lamaran berdasarkan informasi orang dalam</w:t>
      </w:r>
    </w:p>
    <w:p w:rsidR="00805738" w:rsidRDefault="00805738" w:rsidP="008B3F95">
      <w:pPr>
        <w:pStyle w:val="ListParagraph"/>
        <w:numPr>
          <w:ilvl w:val="0"/>
          <w:numId w:val="9"/>
        </w:numPr>
        <w:spacing w:line="240" w:lineRule="auto"/>
        <w:ind w:right="49"/>
        <w:jc w:val="both"/>
        <w:rPr>
          <w:rFonts w:ascii="Times New Roman" w:hAnsi="Times New Roman"/>
          <w:sz w:val="24"/>
        </w:rPr>
      </w:pPr>
      <w:r>
        <w:rPr>
          <w:rFonts w:ascii="Times New Roman" w:hAnsi="Times New Roman"/>
          <w:sz w:val="24"/>
        </w:rPr>
        <w:t>Iklan</w:t>
      </w:r>
    </w:p>
    <w:p w:rsidR="00805738" w:rsidRDefault="00805738" w:rsidP="008B3F95">
      <w:pPr>
        <w:pStyle w:val="ListParagraph"/>
        <w:numPr>
          <w:ilvl w:val="0"/>
          <w:numId w:val="9"/>
        </w:numPr>
        <w:spacing w:line="240" w:lineRule="auto"/>
        <w:ind w:right="49"/>
        <w:jc w:val="both"/>
        <w:rPr>
          <w:rFonts w:ascii="Times New Roman" w:hAnsi="Times New Roman"/>
          <w:sz w:val="24"/>
        </w:rPr>
      </w:pPr>
      <w:r>
        <w:rPr>
          <w:rFonts w:ascii="Times New Roman" w:hAnsi="Times New Roman"/>
          <w:sz w:val="24"/>
        </w:rPr>
        <w:t>Instansi pemerintah</w:t>
      </w:r>
    </w:p>
    <w:p w:rsidR="00805738" w:rsidRDefault="00805738" w:rsidP="008B3F95">
      <w:pPr>
        <w:pStyle w:val="ListParagraph"/>
        <w:numPr>
          <w:ilvl w:val="0"/>
          <w:numId w:val="9"/>
        </w:numPr>
        <w:spacing w:line="240" w:lineRule="auto"/>
        <w:ind w:right="49"/>
        <w:jc w:val="both"/>
        <w:rPr>
          <w:rFonts w:ascii="Times New Roman" w:hAnsi="Times New Roman"/>
          <w:sz w:val="24"/>
        </w:rPr>
      </w:pPr>
      <w:r>
        <w:rPr>
          <w:rFonts w:ascii="Times New Roman" w:hAnsi="Times New Roman"/>
          <w:sz w:val="24"/>
        </w:rPr>
        <w:t xml:space="preserve">Perusahaan penempatan tenaga kerja </w:t>
      </w:r>
      <w:r w:rsidR="00C94BC8">
        <w:rPr>
          <w:rFonts w:ascii="Times New Roman" w:hAnsi="Times New Roman"/>
          <w:sz w:val="24"/>
        </w:rPr>
        <w:t>profesional</w:t>
      </w:r>
    </w:p>
    <w:p w:rsidR="00805738" w:rsidRDefault="00805738" w:rsidP="008B3F95">
      <w:pPr>
        <w:pStyle w:val="ListParagraph"/>
        <w:numPr>
          <w:ilvl w:val="0"/>
          <w:numId w:val="9"/>
        </w:numPr>
        <w:spacing w:line="240" w:lineRule="auto"/>
        <w:ind w:right="49"/>
        <w:jc w:val="both"/>
        <w:rPr>
          <w:rFonts w:ascii="Times New Roman" w:hAnsi="Times New Roman"/>
          <w:sz w:val="24"/>
        </w:rPr>
      </w:pPr>
      <w:r>
        <w:rPr>
          <w:rFonts w:ascii="Times New Roman" w:hAnsi="Times New Roman"/>
          <w:sz w:val="24"/>
        </w:rPr>
        <w:t>Lembaga pendidikan</w:t>
      </w:r>
    </w:p>
    <w:p w:rsidR="00805738" w:rsidRDefault="00805738" w:rsidP="008B3F95">
      <w:pPr>
        <w:pStyle w:val="ListParagraph"/>
        <w:numPr>
          <w:ilvl w:val="0"/>
          <w:numId w:val="9"/>
        </w:numPr>
        <w:spacing w:line="240" w:lineRule="auto"/>
        <w:ind w:right="49"/>
        <w:jc w:val="both"/>
        <w:rPr>
          <w:rFonts w:ascii="Times New Roman" w:hAnsi="Times New Roman"/>
          <w:sz w:val="24"/>
        </w:rPr>
      </w:pPr>
      <w:r>
        <w:rPr>
          <w:rFonts w:ascii="Times New Roman" w:hAnsi="Times New Roman"/>
          <w:sz w:val="24"/>
        </w:rPr>
        <w:t>Organisasi profesi</w:t>
      </w:r>
    </w:p>
    <w:p w:rsidR="00805738" w:rsidRDefault="00805738" w:rsidP="008B3F95">
      <w:pPr>
        <w:pStyle w:val="ListParagraph"/>
        <w:numPr>
          <w:ilvl w:val="0"/>
          <w:numId w:val="9"/>
        </w:numPr>
        <w:spacing w:line="240" w:lineRule="auto"/>
        <w:ind w:right="49"/>
        <w:jc w:val="both"/>
        <w:rPr>
          <w:rFonts w:ascii="Times New Roman" w:hAnsi="Times New Roman"/>
          <w:sz w:val="24"/>
        </w:rPr>
      </w:pPr>
      <w:r>
        <w:rPr>
          <w:rFonts w:ascii="Times New Roman" w:hAnsi="Times New Roman"/>
          <w:sz w:val="24"/>
        </w:rPr>
        <w:t>Serikat pekerja</w:t>
      </w:r>
    </w:p>
    <w:p w:rsidR="00805738" w:rsidRDefault="00805738" w:rsidP="008B3F95">
      <w:pPr>
        <w:pStyle w:val="ListParagraph"/>
        <w:numPr>
          <w:ilvl w:val="0"/>
          <w:numId w:val="9"/>
        </w:numPr>
        <w:spacing w:line="240" w:lineRule="auto"/>
        <w:ind w:right="49"/>
        <w:jc w:val="both"/>
        <w:rPr>
          <w:rFonts w:ascii="Times New Roman" w:hAnsi="Times New Roman"/>
          <w:sz w:val="24"/>
        </w:rPr>
      </w:pPr>
      <w:r>
        <w:rPr>
          <w:rFonts w:ascii="Times New Roman" w:hAnsi="Times New Roman"/>
          <w:sz w:val="24"/>
        </w:rPr>
        <w:t>Balai latihan kerja milik pemerintah</w:t>
      </w:r>
    </w:p>
    <w:p w:rsidR="00805738" w:rsidRDefault="00805738" w:rsidP="003D645D">
      <w:pPr>
        <w:spacing w:line="480" w:lineRule="auto"/>
        <w:ind w:right="49" w:firstLine="709"/>
        <w:jc w:val="both"/>
        <w:rPr>
          <w:rFonts w:ascii="Times New Roman" w:hAnsi="Times New Roman"/>
          <w:sz w:val="24"/>
        </w:rPr>
      </w:pPr>
      <w:r>
        <w:rPr>
          <w:rFonts w:ascii="Times New Roman" w:hAnsi="Times New Roman"/>
          <w:sz w:val="24"/>
        </w:rPr>
        <w:t>Tidak jauh berbeda dengan p</w:t>
      </w:r>
      <w:r w:rsidR="00C02181">
        <w:rPr>
          <w:rFonts w:ascii="Times New Roman" w:hAnsi="Times New Roman"/>
          <w:sz w:val="24"/>
        </w:rPr>
        <w:t>e</w:t>
      </w:r>
      <w:r>
        <w:rPr>
          <w:rFonts w:ascii="Times New Roman" w:hAnsi="Times New Roman"/>
          <w:sz w:val="24"/>
        </w:rPr>
        <w:t>rusahaan ataupun organisasi kom</w:t>
      </w:r>
      <w:r w:rsidR="00C02181">
        <w:rPr>
          <w:rFonts w:ascii="Times New Roman" w:hAnsi="Times New Roman"/>
          <w:sz w:val="24"/>
        </w:rPr>
        <w:t>ersial lainnya, lembaga pendidi</w:t>
      </w:r>
      <w:r>
        <w:rPr>
          <w:rFonts w:ascii="Times New Roman" w:hAnsi="Times New Roman"/>
          <w:sz w:val="24"/>
        </w:rPr>
        <w:t>kan juga perlu melakukan rekrutmen calon tenaga kerja yang dibutuhkan oleh lembaga agar dapat mencapai tujuannya dengan efektif dan efisien pula. Dalam hal ini tenaga kerja yang dibutuhkan adalah pendidik dan tenaga kependidikan yang dapat membantu kelancaran proses belajar mengajar di lembaga pendidikan tersebut</w:t>
      </w:r>
      <w:r w:rsidR="00C94BC8">
        <w:rPr>
          <w:rFonts w:ascii="Times New Roman" w:hAnsi="Times New Roman"/>
          <w:sz w:val="24"/>
        </w:rPr>
        <w:t xml:space="preserve"> dalam mencapai tujan pendidikan yang telah ditetapkan</w:t>
      </w:r>
      <w:r w:rsidR="001D767A">
        <w:rPr>
          <w:rFonts w:ascii="Times New Roman" w:hAnsi="Times New Roman"/>
          <w:sz w:val="24"/>
        </w:rPr>
        <w:t>.</w:t>
      </w:r>
    </w:p>
    <w:p w:rsidR="001D767A" w:rsidRDefault="001D767A" w:rsidP="003D645D">
      <w:pPr>
        <w:spacing w:line="480" w:lineRule="auto"/>
        <w:ind w:right="49" w:firstLine="709"/>
        <w:jc w:val="both"/>
        <w:rPr>
          <w:rFonts w:ascii="Times New Roman" w:hAnsi="Times New Roman"/>
          <w:sz w:val="24"/>
        </w:rPr>
      </w:pPr>
      <w:r>
        <w:rPr>
          <w:rFonts w:ascii="Times New Roman" w:hAnsi="Times New Roman"/>
          <w:sz w:val="24"/>
        </w:rPr>
        <w:lastRenderedPageBreak/>
        <w:t>Menurut direktorat tenaga kependidikan dirjen PMPTK (2008:39), rekrutmen pendidik dan tenaga kependidikan secara eksternal meliputi:</w:t>
      </w:r>
    </w:p>
    <w:p w:rsidR="00555A8F" w:rsidRDefault="00555A8F" w:rsidP="008B3F95">
      <w:pPr>
        <w:pStyle w:val="ListParagraph"/>
        <w:numPr>
          <w:ilvl w:val="0"/>
          <w:numId w:val="10"/>
        </w:numPr>
        <w:spacing w:line="240" w:lineRule="auto"/>
        <w:ind w:right="49"/>
        <w:jc w:val="both"/>
        <w:rPr>
          <w:rFonts w:ascii="Times New Roman" w:hAnsi="Times New Roman"/>
          <w:sz w:val="24"/>
        </w:rPr>
      </w:pPr>
      <w:r>
        <w:rPr>
          <w:rFonts w:ascii="Times New Roman" w:hAnsi="Times New Roman"/>
          <w:sz w:val="24"/>
        </w:rPr>
        <w:t>Walks in (pelamar yang datang ke sekolah</w:t>
      </w:r>
      <w:r w:rsidR="00090D0D">
        <w:rPr>
          <w:rFonts w:ascii="Times New Roman" w:hAnsi="Times New Roman"/>
          <w:sz w:val="24"/>
        </w:rPr>
        <w:t>)</w:t>
      </w:r>
    </w:p>
    <w:p w:rsidR="00555A8F" w:rsidRDefault="00555A8F" w:rsidP="008B3F95">
      <w:pPr>
        <w:pStyle w:val="ListParagraph"/>
        <w:numPr>
          <w:ilvl w:val="0"/>
          <w:numId w:val="10"/>
        </w:numPr>
        <w:spacing w:line="240" w:lineRule="auto"/>
        <w:ind w:right="49"/>
        <w:jc w:val="both"/>
        <w:rPr>
          <w:rFonts w:ascii="Times New Roman" w:hAnsi="Times New Roman"/>
          <w:sz w:val="24"/>
        </w:rPr>
      </w:pPr>
      <w:r>
        <w:rPr>
          <w:rFonts w:ascii="Times New Roman" w:hAnsi="Times New Roman"/>
          <w:sz w:val="24"/>
        </w:rPr>
        <w:t>Agen kerja</w:t>
      </w:r>
    </w:p>
    <w:p w:rsidR="00555A8F" w:rsidRDefault="00555A8F" w:rsidP="008B3F95">
      <w:pPr>
        <w:pStyle w:val="ListParagraph"/>
        <w:numPr>
          <w:ilvl w:val="0"/>
          <w:numId w:val="10"/>
        </w:numPr>
        <w:spacing w:line="240" w:lineRule="auto"/>
        <w:ind w:right="49"/>
        <w:jc w:val="both"/>
        <w:rPr>
          <w:rFonts w:ascii="Times New Roman" w:hAnsi="Times New Roman"/>
          <w:sz w:val="24"/>
        </w:rPr>
      </w:pPr>
      <w:r>
        <w:rPr>
          <w:rFonts w:ascii="Times New Roman" w:hAnsi="Times New Roman"/>
          <w:sz w:val="24"/>
        </w:rPr>
        <w:t>Agen-agen bantuan sementara</w:t>
      </w:r>
    </w:p>
    <w:p w:rsidR="00555A8F" w:rsidRDefault="00555A8F" w:rsidP="008B3F95">
      <w:pPr>
        <w:pStyle w:val="ListParagraph"/>
        <w:numPr>
          <w:ilvl w:val="0"/>
          <w:numId w:val="10"/>
        </w:numPr>
        <w:spacing w:line="240" w:lineRule="auto"/>
        <w:ind w:right="49"/>
        <w:jc w:val="both"/>
        <w:rPr>
          <w:rFonts w:ascii="Times New Roman" w:hAnsi="Times New Roman"/>
          <w:sz w:val="24"/>
        </w:rPr>
      </w:pPr>
      <w:r>
        <w:rPr>
          <w:rFonts w:ascii="Times New Roman" w:hAnsi="Times New Roman"/>
          <w:sz w:val="24"/>
        </w:rPr>
        <w:t>Asosiasi dan perkumpulan sekolah</w:t>
      </w:r>
    </w:p>
    <w:p w:rsidR="00555A8F" w:rsidRDefault="00555A8F" w:rsidP="008B3F95">
      <w:pPr>
        <w:pStyle w:val="ListParagraph"/>
        <w:numPr>
          <w:ilvl w:val="0"/>
          <w:numId w:val="10"/>
        </w:numPr>
        <w:spacing w:line="240" w:lineRule="auto"/>
        <w:ind w:right="49"/>
        <w:jc w:val="both"/>
        <w:rPr>
          <w:rFonts w:ascii="Times New Roman" w:hAnsi="Times New Roman"/>
          <w:sz w:val="24"/>
        </w:rPr>
      </w:pPr>
      <w:r>
        <w:rPr>
          <w:rFonts w:ascii="Times New Roman" w:hAnsi="Times New Roman"/>
          <w:sz w:val="24"/>
        </w:rPr>
        <w:t xml:space="preserve">Sekolah </w:t>
      </w:r>
    </w:p>
    <w:p w:rsidR="00555A8F" w:rsidRDefault="00555A8F" w:rsidP="008B3F95">
      <w:pPr>
        <w:pStyle w:val="ListParagraph"/>
        <w:numPr>
          <w:ilvl w:val="0"/>
          <w:numId w:val="10"/>
        </w:numPr>
        <w:spacing w:line="240" w:lineRule="auto"/>
        <w:ind w:right="49"/>
        <w:jc w:val="both"/>
        <w:rPr>
          <w:rFonts w:ascii="Times New Roman" w:hAnsi="Times New Roman"/>
          <w:sz w:val="24"/>
        </w:rPr>
      </w:pPr>
      <w:r>
        <w:rPr>
          <w:rFonts w:ascii="Times New Roman" w:hAnsi="Times New Roman"/>
          <w:sz w:val="24"/>
        </w:rPr>
        <w:t>Pendidik dan tenaga kependidikan Asing</w:t>
      </w:r>
    </w:p>
    <w:p w:rsidR="00CA79F7" w:rsidRDefault="00CA79F7" w:rsidP="00CA79F7">
      <w:pPr>
        <w:pStyle w:val="ListParagraph"/>
        <w:spacing w:line="240" w:lineRule="auto"/>
        <w:ind w:left="927" w:right="49"/>
        <w:jc w:val="both"/>
        <w:rPr>
          <w:rFonts w:ascii="Times New Roman" w:hAnsi="Times New Roman"/>
          <w:sz w:val="24"/>
        </w:rPr>
      </w:pPr>
    </w:p>
    <w:p w:rsidR="003B385E" w:rsidRPr="00A553E5" w:rsidRDefault="00CA79F7" w:rsidP="003D645D">
      <w:pPr>
        <w:pStyle w:val="ListParagraph"/>
        <w:spacing w:line="480" w:lineRule="auto"/>
        <w:ind w:left="0" w:right="49" w:firstLine="709"/>
        <w:jc w:val="both"/>
        <w:rPr>
          <w:rFonts w:ascii="Times New Roman" w:hAnsi="Times New Roman"/>
          <w:sz w:val="24"/>
          <w:lang w:val="id-ID"/>
        </w:rPr>
      </w:pPr>
      <w:r>
        <w:rPr>
          <w:rFonts w:ascii="Times New Roman" w:hAnsi="Times New Roman"/>
          <w:sz w:val="24"/>
        </w:rPr>
        <w:t>Adapun metode publikasi yang diguanakan dalam rekrutmen sumber eksternal menggunakan iklan sebagaimana yang dikemukakakan ol</w:t>
      </w:r>
      <w:r w:rsidR="00B54213">
        <w:rPr>
          <w:rFonts w:ascii="Times New Roman" w:hAnsi="Times New Roman"/>
          <w:sz w:val="24"/>
        </w:rPr>
        <w:t>eh Siagian (2013) bahwa pemasan</w:t>
      </w:r>
      <w:r>
        <w:rPr>
          <w:rFonts w:ascii="Times New Roman" w:hAnsi="Times New Roman"/>
          <w:sz w:val="24"/>
        </w:rPr>
        <w:t>gan iklan merupakan salahsatu jalur rekrutmen yang paling sering dan paling banyak digunakan. Iklan dapat dipasang diberbagai tempat dan menggunakan berbagai media baik yang visual, audio maupun audio-visual, metode semacam ini sangat efektif apabila suatu organisasi ingin melakukan proses rekrutmen dengan sumber rekrutmen berasal dari luar organisasi.</w:t>
      </w:r>
    </w:p>
    <w:p w:rsidR="00496E2E" w:rsidRPr="00496E2E" w:rsidRDefault="00555712" w:rsidP="008B3F95">
      <w:pPr>
        <w:pStyle w:val="Heading4"/>
        <w:numPr>
          <w:ilvl w:val="0"/>
          <w:numId w:val="7"/>
        </w:numPr>
        <w:spacing w:line="480" w:lineRule="auto"/>
        <w:ind w:left="426" w:hanging="426"/>
        <w:rPr>
          <w:rFonts w:ascii="Times New Roman" w:hAnsi="Times New Roman"/>
          <w:b w:val="0"/>
          <w:i w:val="0"/>
          <w:color w:val="auto"/>
          <w:sz w:val="24"/>
          <w:szCs w:val="24"/>
        </w:rPr>
      </w:pPr>
      <w:r w:rsidRPr="00DC4205">
        <w:rPr>
          <w:rFonts w:ascii="Times New Roman" w:hAnsi="Times New Roman"/>
          <w:b w:val="0"/>
          <w:i w:val="0"/>
          <w:color w:val="auto"/>
          <w:sz w:val="24"/>
          <w:szCs w:val="24"/>
        </w:rPr>
        <w:t xml:space="preserve">Strategi </w:t>
      </w:r>
      <w:r w:rsidR="0058126B" w:rsidRPr="00DC4205">
        <w:rPr>
          <w:rFonts w:ascii="Times New Roman" w:hAnsi="Times New Roman"/>
          <w:b w:val="0"/>
          <w:i w:val="0"/>
          <w:color w:val="auto"/>
          <w:sz w:val="24"/>
          <w:szCs w:val="24"/>
        </w:rPr>
        <w:t>rekrutme</w:t>
      </w:r>
      <w:r w:rsidR="00496E2E">
        <w:rPr>
          <w:rFonts w:ascii="Times New Roman" w:hAnsi="Times New Roman"/>
          <w:b w:val="0"/>
          <w:i w:val="0"/>
          <w:color w:val="auto"/>
          <w:sz w:val="24"/>
          <w:szCs w:val="24"/>
        </w:rPr>
        <w:t>n</w:t>
      </w:r>
    </w:p>
    <w:p w:rsidR="00555A8F" w:rsidRDefault="00555A8F" w:rsidP="003D645D">
      <w:pPr>
        <w:spacing w:line="480" w:lineRule="auto"/>
        <w:ind w:firstLine="709"/>
        <w:jc w:val="both"/>
        <w:rPr>
          <w:rFonts w:ascii="Times New Roman" w:hAnsi="Times New Roman" w:cs="Times New Roman"/>
          <w:sz w:val="24"/>
        </w:rPr>
      </w:pPr>
      <w:r>
        <w:rPr>
          <w:rFonts w:ascii="Times New Roman" w:hAnsi="Times New Roman" w:cs="Times New Roman"/>
          <w:sz w:val="24"/>
        </w:rPr>
        <w:t>Penarikan sumber daya manusia ini dimulai ketika suatu organisasi mencari calon tenaga yang dibutuhkan melalui berbagai cara sampai dengan penyerahan lamaran oleh pelamar kepada organisasi tersebut. Atau proses rekrutmen biasanya berlangsug sejak mencari pelamar hingga pengajuan lamaran oleh pelamar. Soenarno(2006:43).</w:t>
      </w:r>
    </w:p>
    <w:p w:rsidR="00555A8F" w:rsidRDefault="00530056" w:rsidP="003D645D">
      <w:pPr>
        <w:ind w:left="709" w:right="616"/>
        <w:jc w:val="both"/>
        <w:rPr>
          <w:rFonts w:ascii="Times New Roman" w:hAnsi="Times New Roman" w:cs="Times New Roman"/>
          <w:sz w:val="24"/>
        </w:rPr>
      </w:pPr>
      <w:r>
        <w:rPr>
          <w:rFonts w:ascii="Times New Roman" w:hAnsi="Times New Roman" w:cs="Times New Roman"/>
          <w:sz w:val="24"/>
        </w:rPr>
        <w:t xml:space="preserve">Rekrutmen dan seleksi adalah komponen penting dalam pencarian sumberdaya manusia yang handala di perusahaan. Tanpa rekrutmen dan seleksi yang tepat maka perusahaan akan “menyesal” dikemudian hari. </w:t>
      </w:r>
      <w:r>
        <w:rPr>
          <w:rFonts w:ascii="Times New Roman" w:hAnsi="Times New Roman" w:cs="Times New Roman"/>
          <w:sz w:val="24"/>
        </w:rPr>
        <w:lastRenderedPageBreak/>
        <w:t xml:space="preserve">Ada yang lebih ekstrim mengatakan bahwa perusahaan akan cepat “hancur” jika proses rekrutmen dan seleksinya tidak benar. Dengan </w:t>
      </w:r>
      <w:r w:rsidR="001E5119">
        <w:rPr>
          <w:rFonts w:ascii="Times New Roman" w:hAnsi="Times New Roman" w:cs="Times New Roman"/>
          <w:sz w:val="24"/>
        </w:rPr>
        <w:t>seleksi yang tepat, perusahaan akan mempunyai orang-orang yang tepat (the right man on the right place)</w:t>
      </w:r>
    </w:p>
    <w:p w:rsidR="001E5119" w:rsidRDefault="001E5119" w:rsidP="003D645D">
      <w:pPr>
        <w:spacing w:line="480" w:lineRule="auto"/>
        <w:ind w:right="49" w:firstLine="709"/>
        <w:jc w:val="both"/>
        <w:rPr>
          <w:rFonts w:ascii="Times New Roman" w:hAnsi="Times New Roman" w:cs="Times New Roman"/>
          <w:sz w:val="24"/>
        </w:rPr>
      </w:pPr>
      <w:r>
        <w:rPr>
          <w:rFonts w:ascii="Times New Roman" w:hAnsi="Times New Roman" w:cs="Times New Roman"/>
          <w:sz w:val="24"/>
        </w:rPr>
        <w:t xml:space="preserve">Dalam kamus umum bahasa Indonesia Badudu </w:t>
      </w:r>
      <w:r w:rsidR="00083995">
        <w:rPr>
          <w:rFonts w:ascii="Times New Roman" w:hAnsi="Times New Roman" w:cs="Times New Roman"/>
          <w:sz w:val="24"/>
        </w:rPr>
        <w:t>dkk.</w:t>
      </w:r>
      <w:r>
        <w:rPr>
          <w:rFonts w:ascii="Times New Roman" w:hAnsi="Times New Roman" w:cs="Times New Roman"/>
          <w:sz w:val="24"/>
        </w:rPr>
        <w:t xml:space="preserve">(1994:1357) strategi merupakan “(1) ilmu siasat perang, (2) siasat,akal, tipu muslihat yang digunakan untuk mencapai suatu maksud”. </w:t>
      </w:r>
      <w:r w:rsidR="006808BA">
        <w:rPr>
          <w:rFonts w:ascii="Times New Roman" w:hAnsi="Times New Roman" w:cs="Times New Roman"/>
          <w:sz w:val="24"/>
        </w:rPr>
        <w:t>Atau dengan kata lain strategi juga berarti cara atau taktik kemudian kata strategi sendiri mengalami perkemban</w:t>
      </w:r>
      <w:r w:rsidR="00AA3E0F">
        <w:rPr>
          <w:rFonts w:ascii="Times New Roman" w:hAnsi="Times New Roman" w:cs="Times New Roman"/>
          <w:sz w:val="24"/>
        </w:rPr>
        <w:t>gan, kemudian digunakan di hampi</w:t>
      </w:r>
      <w:r w:rsidR="006808BA">
        <w:rPr>
          <w:rFonts w:ascii="Times New Roman" w:hAnsi="Times New Roman" w:cs="Times New Roman"/>
          <w:sz w:val="24"/>
        </w:rPr>
        <w:t xml:space="preserve">r semua kegiatan organisasi, termasuk politik, ekonomi, </w:t>
      </w:r>
      <w:r w:rsidR="00371AB0">
        <w:rPr>
          <w:rFonts w:ascii="Times New Roman" w:hAnsi="Times New Roman" w:cs="Times New Roman"/>
          <w:sz w:val="24"/>
        </w:rPr>
        <w:t>sosial</w:t>
      </w:r>
      <w:r w:rsidR="006808BA">
        <w:rPr>
          <w:rFonts w:ascii="Times New Roman" w:hAnsi="Times New Roman" w:cs="Times New Roman"/>
          <w:sz w:val="24"/>
        </w:rPr>
        <w:t xml:space="preserve"> dan budaya, tak terkecuali dalam dunia pendidikan.</w:t>
      </w:r>
    </w:p>
    <w:p w:rsidR="006808BA" w:rsidRDefault="006808BA" w:rsidP="003D645D">
      <w:pPr>
        <w:spacing w:line="480" w:lineRule="auto"/>
        <w:ind w:right="49" w:firstLine="709"/>
        <w:jc w:val="both"/>
        <w:rPr>
          <w:rFonts w:ascii="Times New Roman" w:hAnsi="Times New Roman" w:cs="Times New Roman"/>
          <w:sz w:val="24"/>
        </w:rPr>
      </w:pPr>
      <w:r>
        <w:rPr>
          <w:rFonts w:ascii="Times New Roman" w:hAnsi="Times New Roman" w:cs="Times New Roman"/>
          <w:sz w:val="24"/>
        </w:rPr>
        <w:t xml:space="preserve">Salahsatu persyaratan yang sangat penting dalam proses rekrutmen suatu organisasi adalah formulir lamaran yang harus di isi oleh calon pelamar. Setiap perusahaan atau organisasi memiliki formulir lamaran yang biasanya dirancang </w:t>
      </w:r>
      <w:r w:rsidR="001F5F19">
        <w:rPr>
          <w:rFonts w:ascii="Times New Roman" w:hAnsi="Times New Roman" w:cs="Times New Roman"/>
          <w:sz w:val="24"/>
        </w:rPr>
        <w:t>sendiri sehingga sesuai dengan kebutuhan organisasi atau perusahaan tersebut. Meskipun dirancang dan disesuaikan dengan kebutuhan perusahaan atau organisasi tertentu, namun jenis informasi yang tertuang dalam formulir lamaran pada dasarnya sama.</w:t>
      </w:r>
    </w:p>
    <w:p w:rsidR="001F5F19" w:rsidRDefault="001F5F19" w:rsidP="003D645D">
      <w:pPr>
        <w:spacing w:line="480" w:lineRule="auto"/>
        <w:ind w:right="49" w:firstLine="709"/>
        <w:jc w:val="both"/>
        <w:rPr>
          <w:rFonts w:ascii="Times New Roman" w:hAnsi="Times New Roman" w:cs="Times New Roman"/>
          <w:sz w:val="24"/>
        </w:rPr>
      </w:pPr>
      <w:r>
        <w:rPr>
          <w:rFonts w:ascii="Times New Roman" w:hAnsi="Times New Roman" w:cs="Times New Roman"/>
          <w:sz w:val="24"/>
        </w:rPr>
        <w:t>Pada umumnya suatu formulir lamaran menggali informasi tentang delapan hal Siagian</w:t>
      </w:r>
      <w:r w:rsidR="00090D0D">
        <w:rPr>
          <w:rFonts w:ascii="Times New Roman" w:hAnsi="Times New Roman" w:cs="Times New Roman"/>
          <w:sz w:val="24"/>
        </w:rPr>
        <w:t xml:space="preserve"> </w:t>
      </w:r>
      <w:r>
        <w:rPr>
          <w:rFonts w:ascii="Times New Roman" w:hAnsi="Times New Roman" w:cs="Times New Roman"/>
          <w:sz w:val="24"/>
        </w:rPr>
        <w:t>(2013:126).</w:t>
      </w:r>
    </w:p>
    <w:p w:rsidR="001F5F19" w:rsidRDefault="001F5F19" w:rsidP="008B3F95">
      <w:pPr>
        <w:pStyle w:val="ListParagraph"/>
        <w:numPr>
          <w:ilvl w:val="0"/>
          <w:numId w:val="11"/>
        </w:numPr>
        <w:spacing w:line="240" w:lineRule="auto"/>
        <w:ind w:right="49"/>
        <w:jc w:val="both"/>
        <w:rPr>
          <w:rFonts w:ascii="Times New Roman" w:hAnsi="Times New Roman"/>
          <w:sz w:val="24"/>
        </w:rPr>
      </w:pPr>
      <w:r>
        <w:rPr>
          <w:rFonts w:ascii="Times New Roman" w:hAnsi="Times New Roman"/>
          <w:sz w:val="24"/>
        </w:rPr>
        <w:t>Data pribadi</w:t>
      </w:r>
    </w:p>
    <w:p w:rsidR="001F5F19" w:rsidRDefault="001F5F19" w:rsidP="008B3F95">
      <w:pPr>
        <w:pStyle w:val="ListParagraph"/>
        <w:numPr>
          <w:ilvl w:val="0"/>
          <w:numId w:val="11"/>
        </w:numPr>
        <w:spacing w:line="240" w:lineRule="auto"/>
        <w:ind w:right="49"/>
        <w:jc w:val="both"/>
        <w:rPr>
          <w:rFonts w:ascii="Times New Roman" w:hAnsi="Times New Roman"/>
          <w:sz w:val="24"/>
        </w:rPr>
      </w:pPr>
      <w:r>
        <w:rPr>
          <w:rFonts w:ascii="Times New Roman" w:hAnsi="Times New Roman"/>
          <w:sz w:val="24"/>
        </w:rPr>
        <w:t>Status pelamar</w:t>
      </w:r>
    </w:p>
    <w:p w:rsidR="001F5F19" w:rsidRDefault="001F5F19" w:rsidP="008B3F95">
      <w:pPr>
        <w:pStyle w:val="ListParagraph"/>
        <w:numPr>
          <w:ilvl w:val="0"/>
          <w:numId w:val="11"/>
        </w:numPr>
        <w:spacing w:line="240" w:lineRule="auto"/>
        <w:ind w:right="49"/>
        <w:jc w:val="both"/>
        <w:rPr>
          <w:rFonts w:ascii="Times New Roman" w:hAnsi="Times New Roman"/>
          <w:sz w:val="24"/>
        </w:rPr>
      </w:pPr>
      <w:r>
        <w:rPr>
          <w:rFonts w:ascii="Times New Roman" w:hAnsi="Times New Roman"/>
          <w:sz w:val="24"/>
        </w:rPr>
        <w:t>Keahlian dan</w:t>
      </w:r>
      <w:r w:rsidR="00A3389B">
        <w:rPr>
          <w:rFonts w:ascii="Times New Roman" w:hAnsi="Times New Roman"/>
          <w:sz w:val="24"/>
          <w:lang w:val="id-ID"/>
        </w:rPr>
        <w:t xml:space="preserve"> </w:t>
      </w:r>
      <w:r>
        <w:rPr>
          <w:rFonts w:ascii="Times New Roman" w:hAnsi="Times New Roman"/>
          <w:sz w:val="24"/>
        </w:rPr>
        <w:t>keterampilan</w:t>
      </w:r>
    </w:p>
    <w:p w:rsidR="001F5F19" w:rsidRDefault="001F5F19" w:rsidP="008B3F95">
      <w:pPr>
        <w:pStyle w:val="ListParagraph"/>
        <w:numPr>
          <w:ilvl w:val="0"/>
          <w:numId w:val="11"/>
        </w:numPr>
        <w:spacing w:line="240" w:lineRule="auto"/>
        <w:ind w:right="49"/>
        <w:jc w:val="both"/>
        <w:rPr>
          <w:rFonts w:ascii="Times New Roman" w:hAnsi="Times New Roman"/>
          <w:sz w:val="24"/>
        </w:rPr>
      </w:pPr>
      <w:r>
        <w:rPr>
          <w:rFonts w:ascii="Times New Roman" w:hAnsi="Times New Roman"/>
          <w:sz w:val="24"/>
        </w:rPr>
        <w:t>Riwayat pengalaman</w:t>
      </w:r>
    </w:p>
    <w:p w:rsidR="001F5F19" w:rsidRDefault="001F5F19" w:rsidP="008B3F95">
      <w:pPr>
        <w:pStyle w:val="ListParagraph"/>
        <w:numPr>
          <w:ilvl w:val="0"/>
          <w:numId w:val="11"/>
        </w:numPr>
        <w:spacing w:line="240" w:lineRule="auto"/>
        <w:ind w:right="49"/>
        <w:jc w:val="both"/>
        <w:rPr>
          <w:rFonts w:ascii="Times New Roman" w:hAnsi="Times New Roman"/>
          <w:sz w:val="24"/>
        </w:rPr>
      </w:pPr>
      <w:r>
        <w:rPr>
          <w:rFonts w:ascii="Times New Roman" w:hAnsi="Times New Roman"/>
          <w:sz w:val="24"/>
        </w:rPr>
        <w:t>Latar belakang kemiliteran</w:t>
      </w:r>
    </w:p>
    <w:p w:rsidR="001F5F19" w:rsidRDefault="001F5F19" w:rsidP="008B3F95">
      <w:pPr>
        <w:pStyle w:val="ListParagraph"/>
        <w:numPr>
          <w:ilvl w:val="0"/>
          <w:numId w:val="11"/>
        </w:numPr>
        <w:spacing w:line="240" w:lineRule="auto"/>
        <w:ind w:right="49"/>
        <w:jc w:val="both"/>
        <w:rPr>
          <w:rFonts w:ascii="Times New Roman" w:hAnsi="Times New Roman"/>
          <w:sz w:val="24"/>
        </w:rPr>
      </w:pPr>
      <w:r>
        <w:rPr>
          <w:rFonts w:ascii="Times New Roman" w:hAnsi="Times New Roman"/>
          <w:sz w:val="24"/>
        </w:rPr>
        <w:lastRenderedPageBreak/>
        <w:t>Piagam penghargaan</w:t>
      </w:r>
    </w:p>
    <w:p w:rsidR="001F5F19" w:rsidRDefault="001F5F19" w:rsidP="008B3F95">
      <w:pPr>
        <w:pStyle w:val="ListParagraph"/>
        <w:numPr>
          <w:ilvl w:val="0"/>
          <w:numId w:val="11"/>
        </w:numPr>
        <w:spacing w:line="240" w:lineRule="auto"/>
        <w:ind w:right="49"/>
        <w:jc w:val="both"/>
        <w:rPr>
          <w:rFonts w:ascii="Times New Roman" w:hAnsi="Times New Roman"/>
          <w:sz w:val="24"/>
        </w:rPr>
      </w:pPr>
      <w:r>
        <w:rPr>
          <w:rFonts w:ascii="Times New Roman" w:hAnsi="Times New Roman"/>
          <w:sz w:val="24"/>
        </w:rPr>
        <w:t>Kegemaran atau hobi</w:t>
      </w:r>
    </w:p>
    <w:p w:rsidR="008558B9" w:rsidRDefault="008558B9" w:rsidP="008B3F95">
      <w:pPr>
        <w:pStyle w:val="ListParagraph"/>
        <w:numPr>
          <w:ilvl w:val="0"/>
          <w:numId w:val="11"/>
        </w:numPr>
        <w:spacing w:line="480" w:lineRule="auto"/>
        <w:ind w:right="49"/>
        <w:jc w:val="both"/>
        <w:rPr>
          <w:rFonts w:ascii="Times New Roman" w:hAnsi="Times New Roman"/>
          <w:sz w:val="24"/>
        </w:rPr>
      </w:pPr>
      <w:r>
        <w:rPr>
          <w:rFonts w:ascii="Times New Roman" w:hAnsi="Times New Roman"/>
          <w:sz w:val="24"/>
        </w:rPr>
        <w:t>Referensi</w:t>
      </w:r>
    </w:p>
    <w:p w:rsidR="008558B9" w:rsidRDefault="008558B9" w:rsidP="003D645D">
      <w:pPr>
        <w:pStyle w:val="ListParagraph"/>
        <w:spacing w:line="480" w:lineRule="auto"/>
        <w:ind w:left="0" w:right="49" w:firstLine="709"/>
        <w:jc w:val="both"/>
        <w:rPr>
          <w:rFonts w:ascii="Times New Roman" w:hAnsi="Times New Roman"/>
          <w:sz w:val="24"/>
        </w:rPr>
      </w:pPr>
      <w:r>
        <w:rPr>
          <w:rFonts w:ascii="Times New Roman" w:hAnsi="Times New Roman"/>
          <w:sz w:val="24"/>
        </w:rPr>
        <w:t>Kepala sekolah dan pengelola sekolah lainnya harus dapat merancang dan melaksanakan program  dan strategi rekrutmen pendidik dan tenaga kependidikan yang efektif dan efisien agar tujuan pendidika</w:t>
      </w:r>
      <w:r w:rsidR="00A34811">
        <w:rPr>
          <w:rFonts w:ascii="Times New Roman" w:hAnsi="Times New Roman"/>
          <w:sz w:val="24"/>
        </w:rPr>
        <w:t>n</w:t>
      </w:r>
      <w:r>
        <w:rPr>
          <w:rFonts w:ascii="Times New Roman" w:hAnsi="Times New Roman"/>
          <w:sz w:val="24"/>
        </w:rPr>
        <w:t xml:space="preserve"> dapat tercapai secara maksimal. Menurut Nurdin(2006:38) dasar-dasar rekrutmen yang baik harus mencakup:</w:t>
      </w:r>
    </w:p>
    <w:p w:rsidR="008558B9" w:rsidRDefault="008558B9" w:rsidP="008B3F95">
      <w:pPr>
        <w:pStyle w:val="ListParagraph"/>
        <w:numPr>
          <w:ilvl w:val="0"/>
          <w:numId w:val="12"/>
        </w:numPr>
        <w:spacing w:line="240" w:lineRule="auto"/>
        <w:ind w:right="616"/>
        <w:jc w:val="both"/>
        <w:rPr>
          <w:rFonts w:ascii="Times New Roman" w:hAnsi="Times New Roman"/>
          <w:sz w:val="24"/>
        </w:rPr>
      </w:pPr>
      <w:r>
        <w:rPr>
          <w:rFonts w:ascii="Times New Roman" w:hAnsi="Times New Roman"/>
          <w:sz w:val="24"/>
        </w:rPr>
        <w:t>Dapat memikat banyak pelamar yang memenuhi syarat</w:t>
      </w:r>
    </w:p>
    <w:p w:rsidR="008558B9" w:rsidRDefault="008558B9" w:rsidP="008B3F95">
      <w:pPr>
        <w:pStyle w:val="ListParagraph"/>
        <w:numPr>
          <w:ilvl w:val="0"/>
          <w:numId w:val="12"/>
        </w:numPr>
        <w:spacing w:line="240" w:lineRule="auto"/>
        <w:ind w:right="616"/>
        <w:jc w:val="both"/>
        <w:rPr>
          <w:rFonts w:ascii="Times New Roman" w:hAnsi="Times New Roman"/>
          <w:sz w:val="24"/>
        </w:rPr>
      </w:pPr>
      <w:r>
        <w:rPr>
          <w:rFonts w:ascii="Times New Roman" w:hAnsi="Times New Roman"/>
          <w:sz w:val="24"/>
        </w:rPr>
        <w:t xml:space="preserve">Tidak pernah mengkompromikan standard seleksi </w:t>
      </w:r>
    </w:p>
    <w:p w:rsidR="008558B9" w:rsidRDefault="008558B9" w:rsidP="008B3F95">
      <w:pPr>
        <w:pStyle w:val="ListParagraph"/>
        <w:numPr>
          <w:ilvl w:val="0"/>
          <w:numId w:val="12"/>
        </w:numPr>
        <w:spacing w:line="240" w:lineRule="auto"/>
        <w:ind w:right="616"/>
        <w:jc w:val="both"/>
        <w:rPr>
          <w:rFonts w:ascii="Times New Roman" w:hAnsi="Times New Roman"/>
          <w:sz w:val="24"/>
        </w:rPr>
      </w:pPr>
      <w:r>
        <w:rPr>
          <w:rFonts w:ascii="Times New Roman" w:hAnsi="Times New Roman"/>
          <w:sz w:val="24"/>
        </w:rPr>
        <w:t>Berlangsung secara berkesinambungan</w:t>
      </w:r>
    </w:p>
    <w:p w:rsidR="008558B9" w:rsidRDefault="008558B9" w:rsidP="008B3F95">
      <w:pPr>
        <w:pStyle w:val="ListParagraph"/>
        <w:numPr>
          <w:ilvl w:val="0"/>
          <w:numId w:val="12"/>
        </w:numPr>
        <w:spacing w:line="240" w:lineRule="auto"/>
        <w:ind w:right="616"/>
        <w:jc w:val="both"/>
        <w:rPr>
          <w:rFonts w:ascii="Times New Roman" w:hAnsi="Times New Roman"/>
          <w:sz w:val="24"/>
        </w:rPr>
      </w:pPr>
      <w:r>
        <w:rPr>
          <w:rFonts w:ascii="Times New Roman" w:hAnsi="Times New Roman"/>
          <w:sz w:val="24"/>
        </w:rPr>
        <w:t>Program rekrutmen itu kreatif, imajinatif dan inovatif</w:t>
      </w:r>
    </w:p>
    <w:p w:rsidR="00B414F9" w:rsidRDefault="008558B9" w:rsidP="008B3F95">
      <w:pPr>
        <w:pStyle w:val="ListParagraph"/>
        <w:numPr>
          <w:ilvl w:val="0"/>
          <w:numId w:val="12"/>
        </w:numPr>
        <w:spacing w:line="240" w:lineRule="auto"/>
        <w:ind w:right="616"/>
        <w:jc w:val="both"/>
        <w:rPr>
          <w:rFonts w:ascii="Times New Roman" w:hAnsi="Times New Roman"/>
          <w:sz w:val="24"/>
        </w:rPr>
      </w:pPr>
      <w:r>
        <w:rPr>
          <w:rFonts w:ascii="Times New Roman" w:hAnsi="Times New Roman"/>
          <w:sz w:val="24"/>
        </w:rPr>
        <w:t>Rekrutmen dapat menarik individu dari karyawan yang saaat ini sedang dikaryakan oleh lembaga lain atau yang sedang tidak bekerja</w:t>
      </w:r>
    </w:p>
    <w:p w:rsidR="00B414F9" w:rsidRDefault="00B414F9" w:rsidP="00B414F9">
      <w:pPr>
        <w:pStyle w:val="ListParagraph"/>
        <w:spacing w:line="240" w:lineRule="auto"/>
        <w:ind w:left="1349" w:right="616"/>
        <w:jc w:val="both"/>
        <w:rPr>
          <w:rFonts w:ascii="Times New Roman" w:hAnsi="Times New Roman"/>
          <w:sz w:val="24"/>
        </w:rPr>
      </w:pPr>
    </w:p>
    <w:p w:rsidR="000B13CB" w:rsidRDefault="00B414F9" w:rsidP="003D645D">
      <w:pPr>
        <w:pStyle w:val="ListParagraph"/>
        <w:spacing w:line="480" w:lineRule="auto"/>
        <w:ind w:left="0" w:right="49" w:firstLine="709"/>
        <w:jc w:val="both"/>
        <w:rPr>
          <w:rFonts w:ascii="Times New Roman" w:hAnsi="Times New Roman"/>
          <w:sz w:val="24"/>
          <w:lang w:val="id-ID"/>
        </w:rPr>
      </w:pPr>
      <w:r>
        <w:rPr>
          <w:rFonts w:ascii="Times New Roman" w:hAnsi="Times New Roman"/>
          <w:sz w:val="24"/>
        </w:rPr>
        <w:t>Dalam dunia pendidikan, rekrutmen calon pegawai disebut dengan rekrutmen guru (pendidik) dan tenaga kependidikan. Untuk memperoleh pendidik dan tenaga kependidikan yang dibutuhkan oleh sekolah maka sekolah wajib merumuskan persyaratan buat para pelamar dan melaksanakan dengan sebaik-baiknya seluruh proses rekrutmen yang telah dipaparkan sebelumnya. Setiap lembaga harus mampu menempatkan pegawainya pada posisi yang tepat. Artinya, tempatkan mereka pada posisi yang sesuai denga</w:t>
      </w:r>
      <w:r w:rsidR="00AA3E0F">
        <w:rPr>
          <w:rFonts w:ascii="Times New Roman" w:hAnsi="Times New Roman"/>
          <w:sz w:val="24"/>
        </w:rPr>
        <w:t>n</w:t>
      </w:r>
      <w:r>
        <w:rPr>
          <w:rFonts w:ascii="Times New Roman" w:hAnsi="Times New Roman"/>
          <w:sz w:val="24"/>
        </w:rPr>
        <w:t xml:space="preserve"> keterampilan masing-masing. </w:t>
      </w:r>
    </w:p>
    <w:p w:rsidR="00F94045" w:rsidRPr="00F94045" w:rsidRDefault="00B414F9" w:rsidP="003D645D">
      <w:pPr>
        <w:pStyle w:val="ListParagraph"/>
        <w:spacing w:line="480" w:lineRule="auto"/>
        <w:ind w:left="0" w:right="49" w:firstLine="709"/>
        <w:jc w:val="both"/>
        <w:rPr>
          <w:rFonts w:ascii="Times New Roman" w:hAnsi="Times New Roman"/>
          <w:sz w:val="24"/>
        </w:rPr>
      </w:pPr>
      <w:r>
        <w:rPr>
          <w:rFonts w:ascii="Times New Roman" w:hAnsi="Times New Roman"/>
          <w:sz w:val="24"/>
        </w:rPr>
        <w:t>Ketidaktepatan penempatan posisi pegawai akan akan menyebabkan pekerjaan menjadi kurang lanc</w:t>
      </w:r>
      <w:r w:rsidR="00A34811">
        <w:rPr>
          <w:rFonts w:ascii="Times New Roman" w:hAnsi="Times New Roman"/>
          <w:sz w:val="24"/>
        </w:rPr>
        <w:t>a</w:t>
      </w:r>
      <w:r>
        <w:rPr>
          <w:rFonts w:ascii="Times New Roman" w:hAnsi="Times New Roman"/>
          <w:sz w:val="24"/>
        </w:rPr>
        <w:t xml:space="preserve">r dan tidak dapat memperoleh hasil yang maksimal. Disamping itu, semangat dan kegairahan kerja pegawai akan menurun. Karena sesungguhnya masalah menempatkan pegawai pada posisi yang tepat merupakan faktor yang </w:t>
      </w:r>
      <w:r w:rsidR="003D23D0">
        <w:rPr>
          <w:rFonts w:ascii="Times New Roman" w:hAnsi="Times New Roman"/>
          <w:sz w:val="24"/>
        </w:rPr>
        <w:t>sangat penting dalam usaha membangkitkan</w:t>
      </w:r>
      <w:r w:rsidR="00AA3E0F">
        <w:rPr>
          <w:rFonts w:ascii="Times New Roman" w:hAnsi="Times New Roman"/>
          <w:sz w:val="24"/>
        </w:rPr>
        <w:t xml:space="preserve"> </w:t>
      </w:r>
      <w:r w:rsidR="003D23D0">
        <w:rPr>
          <w:rFonts w:ascii="Times New Roman" w:hAnsi="Times New Roman"/>
          <w:sz w:val="24"/>
        </w:rPr>
        <w:t xml:space="preserve">semangat dan kegairahan </w:t>
      </w:r>
      <w:r w:rsidR="003D23D0">
        <w:rPr>
          <w:rFonts w:ascii="Times New Roman" w:hAnsi="Times New Roman"/>
          <w:sz w:val="24"/>
        </w:rPr>
        <w:lastRenderedPageBreak/>
        <w:t>kerja. Begitu pula halnya denga</w:t>
      </w:r>
      <w:r w:rsidR="00F2499D">
        <w:rPr>
          <w:rFonts w:ascii="Times New Roman" w:hAnsi="Times New Roman"/>
          <w:sz w:val="24"/>
        </w:rPr>
        <w:t>n</w:t>
      </w:r>
      <w:r w:rsidR="003D23D0">
        <w:rPr>
          <w:rFonts w:ascii="Times New Roman" w:hAnsi="Times New Roman"/>
          <w:sz w:val="24"/>
        </w:rPr>
        <w:t xml:space="preserve"> lembaga pendidikan, kepala sekolah harus mampu menempatkan posisi calon tenaga pendidik dan tenaga kependidikan yang baru direkrut sesuai denga</w:t>
      </w:r>
      <w:r w:rsidR="00AA3E0F">
        <w:rPr>
          <w:rFonts w:ascii="Times New Roman" w:hAnsi="Times New Roman"/>
          <w:sz w:val="24"/>
        </w:rPr>
        <w:t>n</w:t>
      </w:r>
      <w:r w:rsidR="003D23D0">
        <w:rPr>
          <w:rFonts w:ascii="Times New Roman" w:hAnsi="Times New Roman"/>
          <w:sz w:val="24"/>
        </w:rPr>
        <w:t xml:space="preserve"> kebutuhan dan keterampilan serta bakat yang dimilikinya agar pegawai tersebut dapat bekerja dengan maksimal dan u</w:t>
      </w:r>
      <w:r w:rsidR="00F94045">
        <w:rPr>
          <w:rFonts w:ascii="Times New Roman" w:hAnsi="Times New Roman"/>
          <w:sz w:val="24"/>
        </w:rPr>
        <w:t>saha perekrutan menjadi efektif</w:t>
      </w:r>
    </w:p>
    <w:p w:rsidR="002350B7" w:rsidRDefault="00932B0F" w:rsidP="008B3F95">
      <w:pPr>
        <w:pStyle w:val="Heading4"/>
        <w:numPr>
          <w:ilvl w:val="0"/>
          <w:numId w:val="7"/>
        </w:numPr>
        <w:spacing w:line="480" w:lineRule="auto"/>
        <w:ind w:left="426" w:hanging="426"/>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Tahapan</w:t>
      </w:r>
      <w:r w:rsidR="003F682A">
        <w:rPr>
          <w:rFonts w:ascii="Times New Roman" w:hAnsi="Times New Roman" w:cs="Times New Roman"/>
          <w:b w:val="0"/>
          <w:i w:val="0"/>
          <w:color w:val="auto"/>
          <w:sz w:val="24"/>
          <w:szCs w:val="24"/>
        </w:rPr>
        <w:t xml:space="preserve"> </w:t>
      </w:r>
      <w:r w:rsidR="00C717CF" w:rsidRPr="00C717CF">
        <w:rPr>
          <w:rFonts w:ascii="Times New Roman" w:hAnsi="Times New Roman" w:cs="Times New Roman"/>
          <w:b w:val="0"/>
          <w:i w:val="0"/>
          <w:color w:val="auto"/>
          <w:sz w:val="24"/>
          <w:szCs w:val="24"/>
        </w:rPr>
        <w:t>rekrutmen</w:t>
      </w:r>
    </w:p>
    <w:p w:rsidR="00F94045" w:rsidRDefault="00F94045" w:rsidP="00F64190">
      <w:pPr>
        <w:spacing w:line="480" w:lineRule="auto"/>
        <w:ind w:firstLine="709"/>
        <w:jc w:val="both"/>
        <w:rPr>
          <w:rFonts w:ascii="Times New Roman" w:hAnsi="Times New Roman" w:cs="Times New Roman"/>
          <w:sz w:val="24"/>
        </w:rPr>
      </w:pPr>
      <w:r w:rsidRPr="00F94045">
        <w:rPr>
          <w:rFonts w:ascii="Times New Roman" w:hAnsi="Times New Roman" w:cs="Times New Roman"/>
          <w:sz w:val="24"/>
        </w:rPr>
        <w:t xml:space="preserve">Menurut Suwatno dan Priansa (2013)  terdapat empat tahap dalam melakukan rekrutmen </w:t>
      </w:r>
      <w:r w:rsidR="00F64190">
        <w:rPr>
          <w:rFonts w:ascii="Times New Roman" w:hAnsi="Times New Roman" w:cs="Times New Roman"/>
          <w:sz w:val="24"/>
        </w:rPr>
        <w:t xml:space="preserve"> yaitu</w:t>
      </w:r>
      <w:r>
        <w:rPr>
          <w:rFonts w:ascii="Times New Roman" w:hAnsi="Times New Roman" w:cs="Times New Roman"/>
          <w:sz w:val="24"/>
        </w:rPr>
        <w:t>:</w:t>
      </w:r>
      <w:r w:rsidR="00F64190">
        <w:rPr>
          <w:rFonts w:ascii="Times New Roman" w:hAnsi="Times New Roman" w:cs="Times New Roman"/>
          <w:sz w:val="24"/>
        </w:rPr>
        <w:t xml:space="preserve"> (1) memperjelas posisi untuk di isi melalui perekrutan, (2) me</w:t>
      </w:r>
      <w:r w:rsidR="00B37C26">
        <w:rPr>
          <w:rFonts w:ascii="Times New Roman" w:hAnsi="Times New Roman" w:cs="Times New Roman"/>
          <w:sz w:val="24"/>
        </w:rPr>
        <w:t>meriksa dan memperbaharui deskripsi</w:t>
      </w:r>
      <w:r w:rsidR="00F64190">
        <w:rPr>
          <w:rFonts w:ascii="Times New Roman" w:hAnsi="Times New Roman" w:cs="Times New Roman"/>
          <w:sz w:val="24"/>
        </w:rPr>
        <w:t xml:space="preserve"> pekerjaan serta spesifikasi pekerjaan untuk posisi yang dibutuhkan, (3) mengidentifikasi sumber-sumber dari pelamar yang memenuhi syarat, (4) memilih cara komunikasi yang paling efektif untuk menarik pelamar yang memenuhi syarat. Untuk lebih jelasnya, ke empat tahapan tersebut dikaji sebagai berikut.</w:t>
      </w:r>
    </w:p>
    <w:p w:rsidR="00F94045" w:rsidRDefault="00F94045" w:rsidP="009C12EF">
      <w:pPr>
        <w:pStyle w:val="ListParagraph"/>
        <w:numPr>
          <w:ilvl w:val="0"/>
          <w:numId w:val="23"/>
        </w:numPr>
        <w:spacing w:line="480" w:lineRule="auto"/>
        <w:ind w:left="284" w:hanging="284"/>
        <w:rPr>
          <w:rFonts w:ascii="Times New Roman" w:hAnsi="Times New Roman"/>
          <w:sz w:val="24"/>
        </w:rPr>
      </w:pPr>
      <w:r>
        <w:rPr>
          <w:rFonts w:ascii="Times New Roman" w:hAnsi="Times New Roman"/>
          <w:sz w:val="24"/>
        </w:rPr>
        <w:t>Memperjelas posisi untuk di isi melalui perekrutan</w:t>
      </w:r>
    </w:p>
    <w:p w:rsidR="000B13CB" w:rsidRDefault="00BF0C9F" w:rsidP="00DA0839">
      <w:pPr>
        <w:pStyle w:val="ListParagraph"/>
        <w:spacing w:line="480" w:lineRule="auto"/>
        <w:ind w:left="0" w:firstLine="709"/>
        <w:jc w:val="both"/>
        <w:rPr>
          <w:rFonts w:ascii="Times New Roman" w:hAnsi="Times New Roman"/>
          <w:sz w:val="24"/>
          <w:lang w:val="id-ID"/>
        </w:rPr>
      </w:pPr>
      <w:r>
        <w:rPr>
          <w:rFonts w:ascii="Times New Roman" w:hAnsi="Times New Roman"/>
          <w:sz w:val="24"/>
        </w:rPr>
        <w:t>Pada tahap pertama ini suatu organisasi yang akan melakukan rekrutmen perlu memperjelas posisi apa saja yang membutuhkan dilakuk</w:t>
      </w:r>
      <w:r w:rsidR="008F6087">
        <w:rPr>
          <w:rFonts w:ascii="Times New Roman" w:hAnsi="Times New Roman"/>
          <w:sz w:val="24"/>
        </w:rPr>
        <w:t>annya rekrutmen, dalam hal ini p</w:t>
      </w:r>
      <w:r>
        <w:rPr>
          <w:rFonts w:ascii="Times New Roman" w:hAnsi="Times New Roman"/>
          <w:sz w:val="24"/>
        </w:rPr>
        <w:t>erlu dilakukan analisis pekerjaan yang akan dilakukan oleh posisi tersebut, analisis pekerjaan sebagaimana yang dikemukakan Hasibuan (</w:t>
      </w:r>
      <w:r w:rsidR="00083228">
        <w:rPr>
          <w:rFonts w:ascii="Times New Roman" w:hAnsi="Times New Roman"/>
          <w:sz w:val="24"/>
        </w:rPr>
        <w:t>2007) bahwa “</w:t>
      </w:r>
      <w:r>
        <w:rPr>
          <w:rFonts w:ascii="Times New Roman" w:hAnsi="Times New Roman"/>
          <w:sz w:val="24"/>
        </w:rPr>
        <w:t>anal</w:t>
      </w:r>
      <w:r w:rsidR="00FA41CA">
        <w:rPr>
          <w:rFonts w:ascii="Times New Roman" w:hAnsi="Times New Roman"/>
          <w:sz w:val="24"/>
        </w:rPr>
        <w:t>i</w:t>
      </w:r>
      <w:r>
        <w:rPr>
          <w:rFonts w:ascii="Times New Roman" w:hAnsi="Times New Roman"/>
          <w:sz w:val="24"/>
        </w:rPr>
        <w:t>sis pekerjaan adalah menganalisis dan mendesain pekerjaan apa saja yang harus dikerjakan, bagaimana mengerjakannya dan mengapa pekerjaan itu harus dikerjakan</w:t>
      </w:r>
      <w:r w:rsidR="00083228">
        <w:rPr>
          <w:rFonts w:ascii="Times New Roman" w:hAnsi="Times New Roman"/>
          <w:sz w:val="24"/>
        </w:rPr>
        <w:t>”</w:t>
      </w:r>
      <w:r w:rsidR="00CE058F">
        <w:rPr>
          <w:rFonts w:ascii="Times New Roman" w:hAnsi="Times New Roman"/>
          <w:sz w:val="24"/>
        </w:rPr>
        <w:t>, menurut Hasibuan</w:t>
      </w:r>
      <w:r>
        <w:rPr>
          <w:rFonts w:ascii="Times New Roman" w:hAnsi="Times New Roman"/>
          <w:sz w:val="24"/>
        </w:rPr>
        <w:t xml:space="preserve"> anal</w:t>
      </w:r>
      <w:r w:rsidR="00CE058F">
        <w:rPr>
          <w:rFonts w:ascii="Times New Roman" w:hAnsi="Times New Roman"/>
          <w:sz w:val="24"/>
        </w:rPr>
        <w:t>i</w:t>
      </w:r>
      <w:r>
        <w:rPr>
          <w:rFonts w:ascii="Times New Roman" w:hAnsi="Times New Roman"/>
          <w:sz w:val="24"/>
        </w:rPr>
        <w:t xml:space="preserve">sis pekerjaan bermanfaaat untuk memberikan </w:t>
      </w:r>
      <w:r>
        <w:rPr>
          <w:rFonts w:ascii="Times New Roman" w:hAnsi="Times New Roman"/>
          <w:sz w:val="24"/>
        </w:rPr>
        <w:lastRenderedPageBreak/>
        <w:t xml:space="preserve">informasi tentang aktivitas pekerjaan, standard pekerjaan, persyaratan personalia, perilaku manusia dan alat-alat yang akan digunakan. </w:t>
      </w:r>
    </w:p>
    <w:p w:rsidR="0005283F" w:rsidRDefault="0034366A" w:rsidP="00DA0839">
      <w:pPr>
        <w:pStyle w:val="ListParagraph"/>
        <w:spacing w:line="480" w:lineRule="auto"/>
        <w:ind w:left="0" w:firstLine="709"/>
        <w:jc w:val="both"/>
        <w:rPr>
          <w:rFonts w:ascii="Times New Roman" w:hAnsi="Times New Roman"/>
          <w:sz w:val="24"/>
        </w:rPr>
      </w:pPr>
      <w:r>
        <w:rPr>
          <w:rFonts w:ascii="Times New Roman" w:hAnsi="Times New Roman"/>
          <w:sz w:val="24"/>
        </w:rPr>
        <w:t>Armstron</w:t>
      </w:r>
      <w:r w:rsidR="000071C4">
        <w:rPr>
          <w:rFonts w:ascii="Times New Roman" w:hAnsi="Times New Roman"/>
          <w:sz w:val="24"/>
        </w:rPr>
        <w:t>g (2003) menambahkan bahwa anal</w:t>
      </w:r>
      <w:r>
        <w:rPr>
          <w:rFonts w:ascii="Times New Roman" w:hAnsi="Times New Roman"/>
          <w:sz w:val="24"/>
        </w:rPr>
        <w:t>isi</w:t>
      </w:r>
      <w:r w:rsidR="000071C4">
        <w:rPr>
          <w:rFonts w:ascii="Times New Roman" w:hAnsi="Times New Roman"/>
          <w:sz w:val="24"/>
        </w:rPr>
        <w:t>s</w:t>
      </w:r>
      <w:r>
        <w:rPr>
          <w:rFonts w:ascii="Times New Roman" w:hAnsi="Times New Roman"/>
          <w:sz w:val="24"/>
        </w:rPr>
        <w:t xml:space="preserve"> pekerjaan akan menyebabkan kesesuaian antara deskripsi pekerjaan dengan spesifikasi pekerjaan. </w:t>
      </w:r>
      <w:r w:rsidR="00BF0C9F">
        <w:rPr>
          <w:rFonts w:ascii="Times New Roman" w:hAnsi="Times New Roman"/>
          <w:sz w:val="24"/>
        </w:rPr>
        <w:t>Dari analisa pekerjaan ini baik lembaga pendidikan maupun lembaga sosial lainnya dapat mempelajari dan mengumpulkan berbagai informasi yang berkaitan dengan berbagai informasi yang berhubungan dengan suatu jabatan.</w:t>
      </w:r>
      <w:r w:rsidR="00134CA1">
        <w:rPr>
          <w:rFonts w:ascii="Times New Roman" w:hAnsi="Times New Roman"/>
          <w:sz w:val="24"/>
        </w:rPr>
        <w:t xml:space="preserve"> </w:t>
      </w:r>
      <w:r w:rsidR="0005283F">
        <w:rPr>
          <w:rFonts w:ascii="Times New Roman" w:hAnsi="Times New Roman"/>
          <w:sz w:val="24"/>
        </w:rPr>
        <w:t xml:space="preserve">Memeriksa dan memperbaharui </w:t>
      </w:r>
      <w:r w:rsidR="00402AEA">
        <w:rPr>
          <w:rFonts w:ascii="Times New Roman" w:hAnsi="Times New Roman"/>
          <w:sz w:val="24"/>
        </w:rPr>
        <w:t>deskripsi</w:t>
      </w:r>
      <w:r w:rsidR="0005283F">
        <w:rPr>
          <w:rFonts w:ascii="Times New Roman" w:hAnsi="Times New Roman"/>
          <w:sz w:val="24"/>
        </w:rPr>
        <w:t xml:space="preserve"> pekerjaan serta spesifikasi pekerjaan untuk posisi yang dibutuhkan</w:t>
      </w:r>
      <w:r w:rsidR="00E5315A">
        <w:rPr>
          <w:rFonts w:ascii="Times New Roman" w:hAnsi="Times New Roman"/>
          <w:sz w:val="24"/>
        </w:rPr>
        <w:t>.</w:t>
      </w:r>
    </w:p>
    <w:p w:rsidR="0005283F" w:rsidRDefault="00083228" w:rsidP="00083228">
      <w:pPr>
        <w:pStyle w:val="ListParagraph"/>
        <w:spacing w:line="480" w:lineRule="auto"/>
        <w:ind w:left="0" w:firstLine="709"/>
        <w:jc w:val="both"/>
        <w:rPr>
          <w:rFonts w:ascii="Times New Roman" w:hAnsi="Times New Roman"/>
          <w:sz w:val="24"/>
        </w:rPr>
      </w:pPr>
      <w:r>
        <w:rPr>
          <w:rFonts w:ascii="Times New Roman" w:hAnsi="Times New Roman"/>
          <w:sz w:val="24"/>
        </w:rPr>
        <w:t>Menu</w:t>
      </w:r>
      <w:r w:rsidR="00B54213">
        <w:rPr>
          <w:rFonts w:ascii="Times New Roman" w:hAnsi="Times New Roman"/>
          <w:sz w:val="24"/>
        </w:rPr>
        <w:t xml:space="preserve">rut Suwatno dan Priansa (2013) </w:t>
      </w:r>
      <w:r w:rsidR="00B54213">
        <w:rPr>
          <w:rFonts w:ascii="Times New Roman" w:hAnsi="Times New Roman"/>
          <w:sz w:val="24"/>
          <w:lang w:val="id-ID"/>
        </w:rPr>
        <w:t>s</w:t>
      </w:r>
      <w:r>
        <w:rPr>
          <w:rFonts w:ascii="Times New Roman" w:hAnsi="Times New Roman"/>
          <w:sz w:val="24"/>
        </w:rPr>
        <w:t>ukses dalam men</w:t>
      </w:r>
      <w:r w:rsidR="00DB231C">
        <w:rPr>
          <w:rFonts w:ascii="Times New Roman" w:hAnsi="Times New Roman"/>
          <w:sz w:val="24"/>
        </w:rPr>
        <w:t>gurai</w:t>
      </w:r>
      <w:r>
        <w:rPr>
          <w:rFonts w:ascii="Times New Roman" w:hAnsi="Times New Roman"/>
          <w:sz w:val="24"/>
        </w:rPr>
        <w:t xml:space="preserve">kan pekerjaan akan mempermudah pelamar untuk memahami pekerjaan, </w:t>
      </w:r>
      <w:r w:rsidR="006C56B5">
        <w:rPr>
          <w:rFonts w:ascii="Times New Roman" w:hAnsi="Times New Roman"/>
          <w:sz w:val="24"/>
        </w:rPr>
        <w:t>lebih lan</w:t>
      </w:r>
      <w:r w:rsidR="00621FB2">
        <w:rPr>
          <w:rFonts w:ascii="Times New Roman" w:hAnsi="Times New Roman"/>
          <w:sz w:val="24"/>
        </w:rPr>
        <w:t>jut Siagian(</w:t>
      </w:r>
      <w:r w:rsidR="00621FB2">
        <w:rPr>
          <w:rFonts w:ascii="Times New Roman" w:hAnsi="Times New Roman"/>
          <w:sz w:val="24"/>
          <w:lang w:val="id-ID"/>
        </w:rPr>
        <w:t>2013</w:t>
      </w:r>
      <w:r w:rsidR="006C56B5">
        <w:rPr>
          <w:rFonts w:ascii="Times New Roman" w:hAnsi="Times New Roman"/>
          <w:sz w:val="24"/>
        </w:rPr>
        <w:t xml:space="preserve">) </w:t>
      </w:r>
      <w:r w:rsidR="00402AEA">
        <w:rPr>
          <w:rFonts w:ascii="Times New Roman" w:hAnsi="Times New Roman"/>
          <w:sz w:val="24"/>
        </w:rPr>
        <w:t>mengemukakan bahwa deskripsi</w:t>
      </w:r>
      <w:r w:rsidR="006C56B5">
        <w:rPr>
          <w:rFonts w:ascii="Times New Roman" w:hAnsi="Times New Roman"/>
          <w:sz w:val="24"/>
        </w:rPr>
        <w:t xml:space="preserve"> pekerjaan ialah suatu pernyataan tertulis yang menguraikan berbagai segi </w:t>
      </w:r>
      <w:r w:rsidR="00402AEA">
        <w:rPr>
          <w:rFonts w:ascii="Times New Roman" w:hAnsi="Times New Roman"/>
          <w:sz w:val="24"/>
        </w:rPr>
        <w:t>suatu pekerjaan, setiap pekerjaan memiliki deskripsi pekerjaan yang berbeda namun menurut Siagian (</w:t>
      </w:r>
      <w:r w:rsidR="00621FB2">
        <w:rPr>
          <w:rFonts w:ascii="Times New Roman" w:hAnsi="Times New Roman"/>
          <w:sz w:val="24"/>
          <w:lang w:val="id-ID"/>
        </w:rPr>
        <w:t>2013</w:t>
      </w:r>
      <w:r w:rsidR="00402AEA">
        <w:rPr>
          <w:rFonts w:ascii="Times New Roman" w:hAnsi="Times New Roman"/>
          <w:sz w:val="24"/>
        </w:rPr>
        <w:t>) pada umu</w:t>
      </w:r>
      <w:r w:rsidR="00A859E1">
        <w:rPr>
          <w:rFonts w:ascii="Times New Roman" w:hAnsi="Times New Roman"/>
          <w:sz w:val="24"/>
        </w:rPr>
        <w:t>m</w:t>
      </w:r>
      <w:r w:rsidR="00402AEA">
        <w:rPr>
          <w:rFonts w:ascii="Times New Roman" w:hAnsi="Times New Roman"/>
          <w:sz w:val="24"/>
        </w:rPr>
        <w:t>nya dapat digolongkan dalam empat kategori besar</w:t>
      </w:r>
      <w:r w:rsidR="006C56B5">
        <w:rPr>
          <w:rFonts w:ascii="Times New Roman" w:hAnsi="Times New Roman"/>
          <w:sz w:val="24"/>
        </w:rPr>
        <w:t xml:space="preserve"> :</w:t>
      </w:r>
    </w:p>
    <w:p w:rsidR="006C56B5" w:rsidRDefault="00402AEA" w:rsidP="00471CCF">
      <w:pPr>
        <w:pStyle w:val="ListParagraph"/>
        <w:numPr>
          <w:ilvl w:val="0"/>
          <w:numId w:val="24"/>
        </w:numPr>
        <w:spacing w:line="480" w:lineRule="auto"/>
        <w:ind w:left="709"/>
        <w:jc w:val="both"/>
        <w:rPr>
          <w:rFonts w:ascii="Times New Roman" w:hAnsi="Times New Roman"/>
          <w:sz w:val="24"/>
        </w:rPr>
      </w:pPr>
      <w:r>
        <w:rPr>
          <w:rFonts w:ascii="Times New Roman" w:hAnsi="Times New Roman"/>
          <w:sz w:val="24"/>
        </w:rPr>
        <w:t>Informasi berkaitan dengan sifat peke</w:t>
      </w:r>
      <w:r w:rsidR="00681B29">
        <w:rPr>
          <w:rFonts w:ascii="Times New Roman" w:hAnsi="Times New Roman"/>
          <w:sz w:val="24"/>
        </w:rPr>
        <w:t>rjaanapakah bersifat fisik atau</w:t>
      </w:r>
      <w:r>
        <w:rPr>
          <w:rFonts w:ascii="Times New Roman" w:hAnsi="Times New Roman"/>
          <w:sz w:val="24"/>
        </w:rPr>
        <w:t>kah bersifat mental</w:t>
      </w:r>
    </w:p>
    <w:p w:rsidR="00402AEA" w:rsidRDefault="00402AEA" w:rsidP="00471CCF">
      <w:pPr>
        <w:pStyle w:val="ListParagraph"/>
        <w:numPr>
          <w:ilvl w:val="0"/>
          <w:numId w:val="24"/>
        </w:numPr>
        <w:spacing w:line="480" w:lineRule="auto"/>
        <w:ind w:left="709"/>
        <w:jc w:val="both"/>
        <w:rPr>
          <w:rFonts w:ascii="Times New Roman" w:hAnsi="Times New Roman"/>
          <w:sz w:val="24"/>
        </w:rPr>
      </w:pPr>
      <w:r>
        <w:rPr>
          <w:rFonts w:ascii="Times New Roman" w:hAnsi="Times New Roman"/>
          <w:sz w:val="24"/>
        </w:rPr>
        <w:t>Informasi tentang cara melakukan pekerjaan, yakni berkenaan dengan metode kerja yang dipakai, apakah memerlukan mesin laboratorium ataukah bersifat analisis</w:t>
      </w:r>
    </w:p>
    <w:p w:rsidR="00402AEA" w:rsidRDefault="00402AEA" w:rsidP="00471CCF">
      <w:pPr>
        <w:pStyle w:val="ListParagraph"/>
        <w:numPr>
          <w:ilvl w:val="0"/>
          <w:numId w:val="24"/>
        </w:numPr>
        <w:spacing w:line="480" w:lineRule="auto"/>
        <w:ind w:left="709"/>
        <w:jc w:val="both"/>
        <w:rPr>
          <w:rFonts w:ascii="Times New Roman" w:hAnsi="Times New Roman"/>
          <w:sz w:val="24"/>
        </w:rPr>
      </w:pPr>
      <w:r>
        <w:rPr>
          <w:rFonts w:ascii="Times New Roman" w:hAnsi="Times New Roman"/>
          <w:sz w:val="24"/>
        </w:rPr>
        <w:t xml:space="preserve">Informasi </w:t>
      </w:r>
      <w:r w:rsidR="00A859E1">
        <w:rPr>
          <w:rFonts w:ascii="Times New Roman" w:hAnsi="Times New Roman"/>
          <w:sz w:val="24"/>
        </w:rPr>
        <w:t>mengapa pekerjaan itu dilakukan, yakni berkenaan dengan peranan dan fungsi kerja dikaitkan dengan kehidupan organisasi dan unit unit lainnya</w:t>
      </w:r>
    </w:p>
    <w:p w:rsidR="00A859E1" w:rsidRDefault="00A859E1" w:rsidP="00471CCF">
      <w:pPr>
        <w:pStyle w:val="ListParagraph"/>
        <w:numPr>
          <w:ilvl w:val="0"/>
          <w:numId w:val="24"/>
        </w:numPr>
        <w:spacing w:line="480" w:lineRule="auto"/>
        <w:ind w:left="709"/>
        <w:jc w:val="both"/>
        <w:rPr>
          <w:rFonts w:ascii="Times New Roman" w:hAnsi="Times New Roman"/>
          <w:sz w:val="24"/>
        </w:rPr>
      </w:pPr>
      <w:r>
        <w:rPr>
          <w:rFonts w:ascii="Times New Roman" w:hAnsi="Times New Roman"/>
          <w:sz w:val="24"/>
        </w:rPr>
        <w:lastRenderedPageBreak/>
        <w:t>Informasi mengenai persyaratan kualitas personel yang ditetapkan mencakup tingkat kecakapan dan keterampilan tenaga yang akan melakukan tugas tersebut</w:t>
      </w:r>
    </w:p>
    <w:p w:rsidR="000071C4" w:rsidRDefault="000071C4" w:rsidP="00A859E1">
      <w:pPr>
        <w:pStyle w:val="ListParagraph"/>
        <w:spacing w:line="480" w:lineRule="auto"/>
        <w:ind w:left="0" w:firstLine="709"/>
        <w:jc w:val="both"/>
        <w:rPr>
          <w:rFonts w:ascii="Times New Roman" w:hAnsi="Times New Roman"/>
          <w:sz w:val="24"/>
        </w:rPr>
      </w:pPr>
      <w:r>
        <w:rPr>
          <w:rFonts w:ascii="Times New Roman" w:hAnsi="Times New Roman"/>
          <w:sz w:val="24"/>
        </w:rPr>
        <w:t>S</w:t>
      </w:r>
      <w:r w:rsidR="00187C16">
        <w:rPr>
          <w:rFonts w:ascii="Times New Roman" w:hAnsi="Times New Roman"/>
          <w:sz w:val="24"/>
        </w:rPr>
        <w:t xml:space="preserve">pesifikasi </w:t>
      </w:r>
      <w:r w:rsidR="00621FB2">
        <w:rPr>
          <w:rFonts w:ascii="Times New Roman" w:hAnsi="Times New Roman"/>
          <w:sz w:val="24"/>
        </w:rPr>
        <w:t>pekerjaan menurut Hasibuan (200</w:t>
      </w:r>
      <w:r w:rsidR="00621FB2">
        <w:rPr>
          <w:rFonts w:ascii="Times New Roman" w:hAnsi="Times New Roman"/>
          <w:sz w:val="24"/>
          <w:lang w:val="id-ID"/>
        </w:rPr>
        <w:t>1</w:t>
      </w:r>
      <w:r w:rsidR="00187C16">
        <w:rPr>
          <w:rFonts w:ascii="Times New Roman" w:hAnsi="Times New Roman"/>
          <w:sz w:val="24"/>
        </w:rPr>
        <w:t>) merupakan uraian persyaratan kualitas minimum orang yang bisa diterima agar dapat menjalankan suatu jabatan dengan ba</w:t>
      </w:r>
      <w:r w:rsidR="00A859E1">
        <w:rPr>
          <w:rFonts w:ascii="Times New Roman" w:hAnsi="Times New Roman"/>
          <w:sz w:val="24"/>
        </w:rPr>
        <w:t>ik dan kompeten</w:t>
      </w:r>
      <w:r>
        <w:rPr>
          <w:rFonts w:ascii="Times New Roman" w:hAnsi="Times New Roman"/>
          <w:sz w:val="24"/>
        </w:rPr>
        <w:t xml:space="preserve"> selanjutnya menurut Moekijat (2010) bahwa spesifikasi pekerjaan adalah catatan mengenai syarat-syarat orang yang minimum harus dimilki uuntuk bisa menyelesaikan suatu pekerjaan dengan baik. Berdasarka</w:t>
      </w:r>
      <w:r w:rsidR="00B54213">
        <w:rPr>
          <w:rFonts w:ascii="Times New Roman" w:hAnsi="Times New Roman"/>
          <w:sz w:val="24"/>
        </w:rPr>
        <w:t>n dua pengertian diatas maka ki</w:t>
      </w:r>
      <w:r>
        <w:rPr>
          <w:rFonts w:ascii="Times New Roman" w:hAnsi="Times New Roman"/>
          <w:sz w:val="24"/>
        </w:rPr>
        <w:t>ta dapat mengambil kesimpulan bahwa spesifikasi pekerjaan adalah standard yang telah ditetapkan oleh organisasi untuk orang-orang yang akan direkrut agar nantinya bisa atau mampu menjalankan fungsinya dengan baik</w:t>
      </w:r>
      <w:r w:rsidR="00A859E1">
        <w:rPr>
          <w:rFonts w:ascii="Times New Roman" w:hAnsi="Times New Roman"/>
          <w:sz w:val="24"/>
        </w:rPr>
        <w:t xml:space="preserve">. </w:t>
      </w:r>
    </w:p>
    <w:p w:rsidR="00187C16" w:rsidRPr="00A859E1" w:rsidRDefault="00A859E1" w:rsidP="00A859E1">
      <w:pPr>
        <w:pStyle w:val="ListParagraph"/>
        <w:spacing w:line="480" w:lineRule="auto"/>
        <w:ind w:left="0" w:firstLine="709"/>
        <w:jc w:val="both"/>
        <w:rPr>
          <w:rFonts w:ascii="Times New Roman" w:hAnsi="Times New Roman"/>
          <w:sz w:val="24"/>
        </w:rPr>
      </w:pPr>
      <w:r>
        <w:rPr>
          <w:rFonts w:ascii="Times New Roman" w:hAnsi="Times New Roman"/>
          <w:sz w:val="24"/>
        </w:rPr>
        <w:t>Atmodiwiro (2000)</w:t>
      </w:r>
      <w:r w:rsidR="00187C16">
        <w:rPr>
          <w:rFonts w:ascii="Times New Roman" w:hAnsi="Times New Roman"/>
          <w:sz w:val="24"/>
        </w:rPr>
        <w:t xml:space="preserve"> umumnya spesifikasi pekerjaan mem</w:t>
      </w:r>
      <w:r w:rsidR="000071C4">
        <w:rPr>
          <w:rFonts w:ascii="Times New Roman" w:hAnsi="Times New Roman"/>
          <w:sz w:val="24"/>
        </w:rPr>
        <w:t>be</w:t>
      </w:r>
      <w:r w:rsidR="00187C16">
        <w:rPr>
          <w:rFonts w:ascii="Times New Roman" w:hAnsi="Times New Roman"/>
          <w:sz w:val="24"/>
        </w:rPr>
        <w:t>rikan informasi mengenai hal-hal berikut ;</w:t>
      </w:r>
    </w:p>
    <w:p w:rsidR="00187C16" w:rsidRDefault="00187C16" w:rsidP="00471CCF">
      <w:pPr>
        <w:pStyle w:val="ListParagraph"/>
        <w:numPr>
          <w:ilvl w:val="0"/>
          <w:numId w:val="25"/>
        </w:numPr>
        <w:spacing w:line="480" w:lineRule="auto"/>
        <w:ind w:left="709"/>
        <w:jc w:val="both"/>
        <w:rPr>
          <w:rFonts w:ascii="Times New Roman" w:hAnsi="Times New Roman"/>
          <w:sz w:val="24"/>
        </w:rPr>
      </w:pPr>
      <w:r>
        <w:rPr>
          <w:rFonts w:ascii="Times New Roman" w:hAnsi="Times New Roman"/>
          <w:sz w:val="24"/>
        </w:rPr>
        <w:t xml:space="preserve">Jenis kelamin pekerja </w:t>
      </w:r>
    </w:p>
    <w:p w:rsidR="00187C16" w:rsidRDefault="00187C16" w:rsidP="00471CCF">
      <w:pPr>
        <w:pStyle w:val="ListParagraph"/>
        <w:numPr>
          <w:ilvl w:val="0"/>
          <w:numId w:val="25"/>
        </w:numPr>
        <w:spacing w:line="480" w:lineRule="auto"/>
        <w:ind w:left="709"/>
        <w:jc w:val="both"/>
        <w:rPr>
          <w:rFonts w:ascii="Times New Roman" w:hAnsi="Times New Roman"/>
          <w:sz w:val="24"/>
        </w:rPr>
      </w:pPr>
      <w:r>
        <w:rPr>
          <w:rFonts w:ascii="Times New Roman" w:hAnsi="Times New Roman"/>
          <w:sz w:val="24"/>
        </w:rPr>
        <w:t>Keadaan fisik pekerja</w:t>
      </w:r>
    </w:p>
    <w:p w:rsidR="00187C16" w:rsidRDefault="00A859E1" w:rsidP="00471CCF">
      <w:pPr>
        <w:pStyle w:val="ListParagraph"/>
        <w:numPr>
          <w:ilvl w:val="0"/>
          <w:numId w:val="25"/>
        </w:numPr>
        <w:spacing w:line="480" w:lineRule="auto"/>
        <w:ind w:left="709"/>
        <w:jc w:val="both"/>
        <w:rPr>
          <w:rFonts w:ascii="Times New Roman" w:hAnsi="Times New Roman"/>
          <w:sz w:val="24"/>
        </w:rPr>
      </w:pPr>
      <w:r>
        <w:rPr>
          <w:rFonts w:ascii="Times New Roman" w:hAnsi="Times New Roman"/>
          <w:sz w:val="24"/>
        </w:rPr>
        <w:t>Stabilitas emosi yang diperlukan</w:t>
      </w:r>
    </w:p>
    <w:p w:rsidR="00187C16" w:rsidRDefault="00A859E1" w:rsidP="00471CCF">
      <w:pPr>
        <w:pStyle w:val="ListParagraph"/>
        <w:numPr>
          <w:ilvl w:val="0"/>
          <w:numId w:val="25"/>
        </w:numPr>
        <w:spacing w:line="480" w:lineRule="auto"/>
        <w:ind w:left="709"/>
        <w:jc w:val="both"/>
        <w:rPr>
          <w:rFonts w:ascii="Times New Roman" w:hAnsi="Times New Roman"/>
          <w:sz w:val="24"/>
        </w:rPr>
      </w:pPr>
      <w:r>
        <w:rPr>
          <w:rFonts w:ascii="Times New Roman" w:hAnsi="Times New Roman"/>
          <w:sz w:val="24"/>
        </w:rPr>
        <w:t>Keadaan mental pekerja</w:t>
      </w:r>
    </w:p>
    <w:p w:rsidR="00187C16" w:rsidRDefault="00A859E1" w:rsidP="00471CCF">
      <w:pPr>
        <w:pStyle w:val="ListParagraph"/>
        <w:numPr>
          <w:ilvl w:val="0"/>
          <w:numId w:val="25"/>
        </w:numPr>
        <w:spacing w:line="480" w:lineRule="auto"/>
        <w:ind w:left="709"/>
        <w:jc w:val="both"/>
        <w:rPr>
          <w:rFonts w:ascii="Times New Roman" w:hAnsi="Times New Roman"/>
          <w:sz w:val="24"/>
        </w:rPr>
      </w:pPr>
      <w:r>
        <w:rPr>
          <w:rFonts w:ascii="Times New Roman" w:hAnsi="Times New Roman"/>
          <w:sz w:val="24"/>
        </w:rPr>
        <w:t>Persyaratan pendidikan minimal</w:t>
      </w:r>
    </w:p>
    <w:p w:rsidR="00187C16" w:rsidRDefault="00A859E1" w:rsidP="00471CCF">
      <w:pPr>
        <w:pStyle w:val="ListParagraph"/>
        <w:numPr>
          <w:ilvl w:val="0"/>
          <w:numId w:val="25"/>
        </w:numPr>
        <w:spacing w:line="480" w:lineRule="auto"/>
        <w:ind w:left="709"/>
        <w:jc w:val="both"/>
        <w:rPr>
          <w:rFonts w:ascii="Times New Roman" w:hAnsi="Times New Roman"/>
          <w:sz w:val="24"/>
        </w:rPr>
      </w:pPr>
      <w:r>
        <w:rPr>
          <w:rFonts w:ascii="Times New Roman" w:hAnsi="Times New Roman"/>
          <w:sz w:val="24"/>
        </w:rPr>
        <w:t>Persyaratan pengalaman kerja minimal</w:t>
      </w:r>
    </w:p>
    <w:p w:rsidR="00187C16" w:rsidRDefault="00A859E1" w:rsidP="00471CCF">
      <w:pPr>
        <w:pStyle w:val="ListParagraph"/>
        <w:numPr>
          <w:ilvl w:val="0"/>
          <w:numId w:val="25"/>
        </w:numPr>
        <w:spacing w:line="480" w:lineRule="auto"/>
        <w:ind w:left="709"/>
        <w:jc w:val="both"/>
        <w:rPr>
          <w:rFonts w:ascii="Times New Roman" w:hAnsi="Times New Roman"/>
          <w:sz w:val="24"/>
        </w:rPr>
      </w:pPr>
      <w:r>
        <w:rPr>
          <w:rFonts w:ascii="Times New Roman" w:hAnsi="Times New Roman"/>
          <w:sz w:val="24"/>
        </w:rPr>
        <w:t>Minat pekerja</w:t>
      </w:r>
    </w:p>
    <w:p w:rsidR="00187C16" w:rsidRPr="00656F2D" w:rsidRDefault="00A859E1" w:rsidP="00471CCF">
      <w:pPr>
        <w:pStyle w:val="ListParagraph"/>
        <w:numPr>
          <w:ilvl w:val="0"/>
          <w:numId w:val="25"/>
        </w:numPr>
        <w:spacing w:line="480" w:lineRule="auto"/>
        <w:ind w:left="709"/>
        <w:jc w:val="both"/>
        <w:rPr>
          <w:rFonts w:ascii="Times New Roman" w:hAnsi="Times New Roman"/>
          <w:sz w:val="24"/>
        </w:rPr>
      </w:pPr>
      <w:r>
        <w:rPr>
          <w:rFonts w:ascii="Times New Roman" w:hAnsi="Times New Roman"/>
          <w:sz w:val="24"/>
        </w:rPr>
        <w:t>Karakter dan tempramen pekerja</w:t>
      </w:r>
    </w:p>
    <w:p w:rsidR="00656F2D" w:rsidRDefault="00656F2D" w:rsidP="00656F2D">
      <w:pPr>
        <w:pStyle w:val="ListParagraph"/>
        <w:spacing w:line="480" w:lineRule="auto"/>
        <w:ind w:left="709"/>
        <w:jc w:val="both"/>
        <w:rPr>
          <w:rFonts w:ascii="Times New Roman" w:hAnsi="Times New Roman"/>
          <w:sz w:val="24"/>
        </w:rPr>
      </w:pPr>
    </w:p>
    <w:p w:rsidR="00187C16" w:rsidRDefault="00187C16" w:rsidP="00471CCF">
      <w:pPr>
        <w:pStyle w:val="ListParagraph"/>
        <w:numPr>
          <w:ilvl w:val="0"/>
          <w:numId w:val="23"/>
        </w:numPr>
        <w:spacing w:line="480" w:lineRule="auto"/>
        <w:ind w:left="284" w:hanging="284"/>
        <w:jc w:val="both"/>
        <w:rPr>
          <w:rFonts w:ascii="Times New Roman" w:hAnsi="Times New Roman"/>
          <w:sz w:val="24"/>
        </w:rPr>
      </w:pPr>
      <w:r>
        <w:rPr>
          <w:rFonts w:ascii="Times New Roman" w:hAnsi="Times New Roman"/>
          <w:sz w:val="24"/>
        </w:rPr>
        <w:lastRenderedPageBreak/>
        <w:t>Mengidentifikasi sumber-sumber dari pelamar yang memenuhi syarat</w:t>
      </w:r>
    </w:p>
    <w:p w:rsidR="00253319" w:rsidRDefault="00253319" w:rsidP="00253319">
      <w:pPr>
        <w:pStyle w:val="ListParagraph"/>
        <w:spacing w:line="480" w:lineRule="auto"/>
        <w:ind w:left="0" w:firstLine="709"/>
        <w:jc w:val="both"/>
        <w:rPr>
          <w:rFonts w:ascii="Times New Roman" w:hAnsi="Times New Roman"/>
          <w:sz w:val="24"/>
        </w:rPr>
      </w:pPr>
      <w:r>
        <w:rPr>
          <w:rFonts w:ascii="Times New Roman" w:hAnsi="Times New Roman"/>
          <w:sz w:val="24"/>
        </w:rPr>
        <w:t>Seperti yang telah dijelaskan sebelumnya bahwa sumber rekrutmen terdiri dari sumber internal dan eksternal, dalam pros</w:t>
      </w:r>
      <w:r w:rsidR="00596092">
        <w:rPr>
          <w:rFonts w:ascii="Times New Roman" w:hAnsi="Times New Roman"/>
          <w:sz w:val="24"/>
        </w:rPr>
        <w:t>es tahapan rekrutmen ini sumber-</w:t>
      </w:r>
      <w:r>
        <w:rPr>
          <w:rFonts w:ascii="Times New Roman" w:hAnsi="Times New Roman"/>
          <w:sz w:val="24"/>
        </w:rPr>
        <w:t>sumber lam</w:t>
      </w:r>
      <w:r w:rsidR="00596092">
        <w:rPr>
          <w:rFonts w:ascii="Times New Roman" w:hAnsi="Times New Roman"/>
          <w:sz w:val="24"/>
        </w:rPr>
        <w:t>a</w:t>
      </w:r>
      <w:r>
        <w:rPr>
          <w:rFonts w:ascii="Times New Roman" w:hAnsi="Times New Roman"/>
          <w:sz w:val="24"/>
        </w:rPr>
        <w:t>ran tersebut tent</w:t>
      </w:r>
      <w:r w:rsidR="00596092">
        <w:rPr>
          <w:rFonts w:ascii="Times New Roman" w:hAnsi="Times New Roman"/>
          <w:sz w:val="24"/>
        </w:rPr>
        <w:t>u perlu mendapatkan perhatian</w:t>
      </w:r>
      <w:r>
        <w:rPr>
          <w:rFonts w:ascii="Times New Roman" w:hAnsi="Times New Roman"/>
          <w:sz w:val="24"/>
        </w:rPr>
        <w:t xml:space="preserve"> sesuai</w:t>
      </w:r>
      <w:r w:rsidR="00681B29">
        <w:rPr>
          <w:rFonts w:ascii="Times New Roman" w:hAnsi="Times New Roman"/>
          <w:sz w:val="24"/>
        </w:rPr>
        <w:t xml:space="preserve"> dengan kebutuhan dan tujuan or</w:t>
      </w:r>
      <w:r>
        <w:rPr>
          <w:rFonts w:ascii="Times New Roman" w:hAnsi="Times New Roman"/>
          <w:sz w:val="24"/>
        </w:rPr>
        <w:t>ganisasi.</w:t>
      </w:r>
    </w:p>
    <w:p w:rsidR="00253319" w:rsidRDefault="00253319" w:rsidP="00471CCF">
      <w:pPr>
        <w:pStyle w:val="ListParagraph"/>
        <w:numPr>
          <w:ilvl w:val="0"/>
          <w:numId w:val="23"/>
        </w:numPr>
        <w:spacing w:line="480" w:lineRule="auto"/>
        <w:ind w:left="284" w:hanging="284"/>
        <w:jc w:val="both"/>
        <w:rPr>
          <w:rFonts w:ascii="Times New Roman" w:hAnsi="Times New Roman"/>
          <w:sz w:val="24"/>
        </w:rPr>
      </w:pPr>
      <w:r>
        <w:rPr>
          <w:rFonts w:ascii="Times New Roman" w:hAnsi="Times New Roman"/>
          <w:sz w:val="24"/>
        </w:rPr>
        <w:t>Memilih cara komunikasi yang paling efektif untuk menarik pelamar yang memenuhi syarat.</w:t>
      </w:r>
    </w:p>
    <w:p w:rsidR="00B54213" w:rsidRDefault="00621FB2" w:rsidP="00C407D2">
      <w:pPr>
        <w:pStyle w:val="ListParagraph"/>
        <w:spacing w:line="480" w:lineRule="auto"/>
        <w:ind w:left="0" w:firstLine="709"/>
        <w:jc w:val="both"/>
        <w:rPr>
          <w:rFonts w:ascii="Times New Roman" w:hAnsi="Times New Roman"/>
          <w:sz w:val="24"/>
          <w:lang w:val="id-ID"/>
        </w:rPr>
      </w:pPr>
      <w:r>
        <w:rPr>
          <w:rFonts w:ascii="Times New Roman" w:hAnsi="Times New Roman"/>
          <w:sz w:val="24"/>
        </w:rPr>
        <w:t>Menurut Hasibuan (200</w:t>
      </w:r>
      <w:r>
        <w:rPr>
          <w:rFonts w:ascii="Times New Roman" w:hAnsi="Times New Roman"/>
          <w:sz w:val="24"/>
          <w:lang w:val="id-ID"/>
        </w:rPr>
        <w:t>1</w:t>
      </w:r>
      <w:r w:rsidR="00C829A1">
        <w:rPr>
          <w:rFonts w:ascii="Times New Roman" w:hAnsi="Times New Roman"/>
          <w:sz w:val="24"/>
        </w:rPr>
        <w:t>) metode komunikasi ada dua yaitu metode tertutup dan metode terbuka. Metode tertutup adalah ketika penarikan hanya di</w:t>
      </w:r>
      <w:r w:rsidR="001D4C09">
        <w:rPr>
          <w:rFonts w:ascii="Times New Roman" w:hAnsi="Times New Roman"/>
          <w:sz w:val="24"/>
          <w:lang w:val="id-ID"/>
        </w:rPr>
        <w:t xml:space="preserve"> </w:t>
      </w:r>
      <w:r w:rsidR="00C829A1">
        <w:rPr>
          <w:rFonts w:ascii="Times New Roman" w:hAnsi="Times New Roman"/>
          <w:sz w:val="24"/>
        </w:rPr>
        <w:t>informasikan kepada orang-orang tertentu saja s</w:t>
      </w:r>
      <w:r w:rsidR="00AD4001">
        <w:rPr>
          <w:rFonts w:ascii="Times New Roman" w:hAnsi="Times New Roman"/>
          <w:sz w:val="24"/>
        </w:rPr>
        <w:t>edang</w:t>
      </w:r>
      <w:r w:rsidR="00C829A1">
        <w:rPr>
          <w:rFonts w:ascii="Times New Roman" w:hAnsi="Times New Roman"/>
          <w:sz w:val="24"/>
        </w:rPr>
        <w:t xml:space="preserve">kan metode terbuka adalah ketika penarikan di informasikan secara luas dengan memasang iklan pada media massa cetak maupun elektronik agar tersebar luas ke masyarakat. </w:t>
      </w:r>
      <w:r>
        <w:rPr>
          <w:rFonts w:ascii="Times New Roman" w:hAnsi="Times New Roman"/>
          <w:sz w:val="24"/>
        </w:rPr>
        <w:t>Siagiaan (</w:t>
      </w:r>
      <w:r>
        <w:rPr>
          <w:rFonts w:ascii="Times New Roman" w:hAnsi="Times New Roman"/>
          <w:sz w:val="24"/>
          <w:lang w:val="id-ID"/>
        </w:rPr>
        <w:t>2013</w:t>
      </w:r>
      <w:r w:rsidR="00E809C6">
        <w:rPr>
          <w:rFonts w:ascii="Times New Roman" w:hAnsi="Times New Roman"/>
          <w:sz w:val="24"/>
        </w:rPr>
        <w:t xml:space="preserve">) juga mengemukakan hal yang serupa yaitu untuk mendapatkan pelamar terdapat dua teknik yang bisa dilakukan yaitu lamaran yang berdasarkan informasi dari orang dalam dan pemasangan iklan. </w:t>
      </w:r>
    </w:p>
    <w:p w:rsidR="00C407D2" w:rsidRPr="00C407D2" w:rsidRDefault="00E809C6" w:rsidP="00C407D2">
      <w:pPr>
        <w:pStyle w:val="ListParagraph"/>
        <w:spacing w:line="480" w:lineRule="auto"/>
        <w:ind w:left="0" w:firstLine="709"/>
        <w:jc w:val="both"/>
        <w:rPr>
          <w:rFonts w:ascii="Times New Roman" w:hAnsi="Times New Roman"/>
          <w:sz w:val="24"/>
          <w:lang w:val="id-ID"/>
        </w:rPr>
      </w:pPr>
      <w:r>
        <w:rPr>
          <w:rFonts w:ascii="Times New Roman" w:hAnsi="Times New Roman"/>
          <w:sz w:val="24"/>
        </w:rPr>
        <w:t>Namun pada kedua teknik ini Siagiaan</w:t>
      </w:r>
      <w:r w:rsidR="00DA2A07">
        <w:rPr>
          <w:rFonts w:ascii="Times New Roman" w:hAnsi="Times New Roman"/>
          <w:sz w:val="24"/>
        </w:rPr>
        <w:t xml:space="preserve"> (</w:t>
      </w:r>
      <w:r w:rsidR="00621FB2">
        <w:rPr>
          <w:rFonts w:ascii="Times New Roman" w:hAnsi="Times New Roman"/>
          <w:sz w:val="24"/>
          <w:lang w:val="id-ID"/>
        </w:rPr>
        <w:t>2013</w:t>
      </w:r>
      <w:r w:rsidR="00DA2A07">
        <w:rPr>
          <w:rFonts w:ascii="Times New Roman" w:hAnsi="Times New Roman"/>
          <w:sz w:val="24"/>
        </w:rPr>
        <w:t>)</w:t>
      </w:r>
      <w:r>
        <w:rPr>
          <w:rFonts w:ascii="Times New Roman" w:hAnsi="Times New Roman"/>
          <w:sz w:val="24"/>
        </w:rPr>
        <w:t xml:space="preserve"> juga mengungkap beberapa kelemahan diantaranya pelamar yang berasal dari informasi orang dalam adalah tidak ada jaminan bahwa informasi tentang lowongan yang diberikan oleh orang dalam kepada calon pelamar yang paling memenuhi syarat dalam artian bahwa tidak mustahil </w:t>
      </w:r>
      <w:r w:rsidR="00834138">
        <w:rPr>
          <w:rFonts w:ascii="Times New Roman" w:hAnsi="Times New Roman"/>
          <w:sz w:val="24"/>
        </w:rPr>
        <w:t xml:space="preserve">bahwa pertimbangan-pertimbangan primordial seperti pertalian darah, kesukuan, daerah asal dan sekolah lebih menonjol ketimbang pemenuhan persyaratan obyektif hal ini harus diwaspadai oleh para pegawai yang tugas pokoknya adalah </w:t>
      </w:r>
      <w:r w:rsidR="00834138">
        <w:rPr>
          <w:rFonts w:ascii="Times New Roman" w:hAnsi="Times New Roman"/>
          <w:sz w:val="24"/>
        </w:rPr>
        <w:lastRenderedPageBreak/>
        <w:t>merekrut pegwai baru. Di sisi lain teknik iklan juga mengandung beberapa kelemahan diantaranya adalah banyaknya biaya yang harus dikeluarkan oleh sekolah untuk membuat iklan.</w:t>
      </w:r>
    </w:p>
    <w:p w:rsidR="001B7255" w:rsidRPr="00366A60" w:rsidRDefault="007D22C6" w:rsidP="008B3F95">
      <w:pPr>
        <w:pStyle w:val="Heading2"/>
        <w:numPr>
          <w:ilvl w:val="0"/>
          <w:numId w:val="6"/>
        </w:numPr>
        <w:spacing w:before="0" w:line="480" w:lineRule="auto"/>
        <w:ind w:left="426" w:hanging="426"/>
        <w:rPr>
          <w:szCs w:val="24"/>
        </w:rPr>
      </w:pPr>
      <w:r>
        <w:rPr>
          <w:szCs w:val="24"/>
        </w:rPr>
        <w:t xml:space="preserve">Kerangka </w:t>
      </w:r>
      <w:r>
        <w:rPr>
          <w:szCs w:val="24"/>
          <w:lang w:val="id-ID"/>
        </w:rPr>
        <w:t>Pikir</w:t>
      </w:r>
    </w:p>
    <w:p w:rsidR="005D0B02" w:rsidRPr="005D0B02" w:rsidRDefault="005D0B02" w:rsidP="005D0B02">
      <w:pPr>
        <w:spacing w:line="480" w:lineRule="auto"/>
        <w:ind w:firstLine="709"/>
        <w:jc w:val="both"/>
        <w:rPr>
          <w:rFonts w:ascii="Times New Roman" w:hAnsi="Times New Roman"/>
          <w:sz w:val="24"/>
        </w:rPr>
      </w:pPr>
      <w:r w:rsidRPr="005D0B02">
        <w:rPr>
          <w:rFonts w:ascii="Times New Roman" w:hAnsi="Times New Roman"/>
          <w:sz w:val="24"/>
        </w:rPr>
        <w:t xml:space="preserve">Pada hakikatnya kerangka pikir merupakan bagian penelitian yang digunakan sebagai pedoman untuk mengarahkan peneliti dalam </w:t>
      </w:r>
      <w:r w:rsidR="00342BBA">
        <w:rPr>
          <w:rFonts w:ascii="Times New Roman" w:hAnsi="Times New Roman"/>
          <w:sz w:val="24"/>
        </w:rPr>
        <w:t>mengumpulkan data, menganalisis</w:t>
      </w:r>
      <w:r w:rsidRPr="005D0B02">
        <w:rPr>
          <w:rFonts w:ascii="Times New Roman" w:hAnsi="Times New Roman"/>
          <w:sz w:val="24"/>
        </w:rPr>
        <w:t xml:space="preserve"> data serta menarik kesimpulan. Tuntutan menyelenggarakan fungsi perencanaan SDM dengan baik terlihat lebih jelas bahwa setiap sekolah dihadapkan pada berbagai faktor perubahan lingkungan. Perubahan tersebut dapat berupa tuntutan kebijakan baru maupun berupa tuntutan internal sekolah. Sikap proaktif dan antisipatif sekolah dituntut terutama menyangkut tingkat keprofesionalan sumber daya manusia yang dimilikinya. Penekanan ini penting karena </w:t>
      </w:r>
      <w:r w:rsidR="00416F22">
        <w:rPr>
          <w:rFonts w:ascii="Times New Roman" w:hAnsi="Times New Roman"/>
          <w:sz w:val="24"/>
          <w:lang w:val="id-ID"/>
        </w:rPr>
        <w:t xml:space="preserve">rekrutmen tenaga pendidik </w:t>
      </w:r>
      <w:r w:rsidRPr="005D0B02">
        <w:rPr>
          <w:rFonts w:ascii="Times New Roman" w:hAnsi="Times New Roman"/>
          <w:sz w:val="24"/>
        </w:rPr>
        <w:t>sering kurang mendapat perhatian pad</w:t>
      </w:r>
      <w:r w:rsidR="00494F8F">
        <w:rPr>
          <w:rFonts w:ascii="Times New Roman" w:hAnsi="Times New Roman"/>
          <w:sz w:val="24"/>
        </w:rPr>
        <w:t>ahal sesungguhnya bersifat sanga</w:t>
      </w:r>
      <w:r w:rsidRPr="005D0B02">
        <w:rPr>
          <w:rFonts w:ascii="Times New Roman" w:hAnsi="Times New Roman"/>
          <w:sz w:val="24"/>
        </w:rPr>
        <w:t>t mene</w:t>
      </w:r>
      <w:r w:rsidR="00416F22">
        <w:rPr>
          <w:rFonts w:ascii="Times New Roman" w:hAnsi="Times New Roman"/>
          <w:sz w:val="24"/>
        </w:rPr>
        <w:t xml:space="preserve">ntukan </w:t>
      </w:r>
      <w:r w:rsidR="00416F22">
        <w:rPr>
          <w:rFonts w:ascii="Times New Roman" w:hAnsi="Times New Roman"/>
          <w:sz w:val="24"/>
          <w:lang w:val="id-ID"/>
        </w:rPr>
        <w:t>kualitas guru yang sesuai denga</w:t>
      </w:r>
      <w:r w:rsidR="00B54213">
        <w:rPr>
          <w:rFonts w:ascii="Times New Roman" w:hAnsi="Times New Roman"/>
          <w:sz w:val="24"/>
          <w:lang w:val="id-ID"/>
        </w:rPr>
        <w:t>n</w:t>
      </w:r>
      <w:r w:rsidR="00416F22">
        <w:rPr>
          <w:rFonts w:ascii="Times New Roman" w:hAnsi="Times New Roman"/>
          <w:sz w:val="24"/>
          <w:lang w:val="id-ID"/>
        </w:rPr>
        <w:t xml:space="preserve"> kebutuhan sekolah</w:t>
      </w:r>
      <w:r w:rsidR="00494F8F">
        <w:rPr>
          <w:rFonts w:ascii="Times New Roman" w:hAnsi="Times New Roman"/>
          <w:sz w:val="24"/>
        </w:rPr>
        <w:t>.</w:t>
      </w:r>
    </w:p>
    <w:p w:rsidR="005D0B02" w:rsidRDefault="005D0B02" w:rsidP="005B3CF4">
      <w:pPr>
        <w:spacing w:after="0" w:line="480" w:lineRule="auto"/>
        <w:ind w:firstLine="709"/>
        <w:jc w:val="both"/>
        <w:rPr>
          <w:rFonts w:ascii="Times New Roman" w:hAnsi="Times New Roman"/>
          <w:sz w:val="24"/>
        </w:rPr>
      </w:pPr>
      <w:r w:rsidRPr="005D0B02">
        <w:rPr>
          <w:rFonts w:ascii="Times New Roman" w:hAnsi="Times New Roman"/>
          <w:sz w:val="24"/>
        </w:rPr>
        <w:t>Adanya kekosongan pekerjaan yang ditimbulkan oleh</w:t>
      </w:r>
      <w:r w:rsidR="007E03EF">
        <w:rPr>
          <w:rFonts w:ascii="Times New Roman" w:hAnsi="Times New Roman"/>
          <w:sz w:val="24"/>
        </w:rPr>
        <w:t xml:space="preserve"> tenaga yang diberhentikan, dimutasi atau </w:t>
      </w:r>
      <w:r w:rsidRPr="005D0B02">
        <w:rPr>
          <w:rFonts w:ascii="Times New Roman" w:hAnsi="Times New Roman"/>
          <w:sz w:val="24"/>
        </w:rPr>
        <w:t>berpindah ke sekolah lain menjadi alasan perlunya melakukan rekrutmen. Penentuan metode rekrutmen yang tepat memungkinkan terjaringnya sekelompok pelamar yang dianggap paling memenuhi berbagai persyaratan/ kebijakan rekrutmen</w:t>
      </w:r>
      <w:r w:rsidR="00494F8F">
        <w:rPr>
          <w:rFonts w:ascii="Times New Roman" w:hAnsi="Times New Roman"/>
          <w:sz w:val="24"/>
        </w:rPr>
        <w:t xml:space="preserve">. Penekanan ini penting karena </w:t>
      </w:r>
      <w:r w:rsidRPr="005D0B02">
        <w:rPr>
          <w:rFonts w:ascii="Times New Roman" w:hAnsi="Times New Roman"/>
          <w:sz w:val="24"/>
        </w:rPr>
        <w:t xml:space="preserve">kebutuhan akan tenaga </w:t>
      </w:r>
      <w:r w:rsidR="00C94BC8">
        <w:rPr>
          <w:rFonts w:ascii="Times New Roman" w:hAnsi="Times New Roman"/>
          <w:sz w:val="24"/>
        </w:rPr>
        <w:t>profesional</w:t>
      </w:r>
      <w:r w:rsidRPr="005D0B02">
        <w:rPr>
          <w:rFonts w:ascii="Times New Roman" w:hAnsi="Times New Roman"/>
          <w:sz w:val="24"/>
        </w:rPr>
        <w:t xml:space="preserve"> yang handal telah menjadi tuntutan organisasi baik internal maupun eksternal.</w:t>
      </w:r>
    </w:p>
    <w:p w:rsidR="00342BBA" w:rsidRPr="005D0B02" w:rsidRDefault="00342BBA" w:rsidP="00342BBA">
      <w:pPr>
        <w:spacing w:after="0" w:line="480" w:lineRule="auto"/>
        <w:ind w:firstLine="709"/>
        <w:jc w:val="both"/>
        <w:rPr>
          <w:rFonts w:ascii="Times New Roman" w:hAnsi="Times New Roman"/>
          <w:sz w:val="24"/>
        </w:rPr>
      </w:pPr>
      <w:r w:rsidRPr="005D0B02">
        <w:rPr>
          <w:rFonts w:ascii="Times New Roman" w:hAnsi="Times New Roman"/>
          <w:sz w:val="24"/>
        </w:rPr>
        <w:lastRenderedPageBreak/>
        <w:t xml:space="preserve">Dalam penelitian ini dikaji </w:t>
      </w:r>
      <w:r>
        <w:rPr>
          <w:rFonts w:ascii="Times New Roman" w:hAnsi="Times New Roman"/>
          <w:sz w:val="24"/>
        </w:rPr>
        <w:t xml:space="preserve">rekrutmen tenaga pendidik yang </w:t>
      </w:r>
      <w:r w:rsidRPr="005D0B02">
        <w:rPr>
          <w:rFonts w:ascii="Times New Roman" w:hAnsi="Times New Roman"/>
          <w:sz w:val="24"/>
        </w:rPr>
        <w:t>merupakan salah</w:t>
      </w:r>
      <w:r>
        <w:rPr>
          <w:rFonts w:ascii="Times New Roman" w:hAnsi="Times New Roman"/>
          <w:sz w:val="24"/>
        </w:rPr>
        <w:t xml:space="preserve"> </w:t>
      </w:r>
      <w:r w:rsidRPr="005D0B02">
        <w:rPr>
          <w:rFonts w:ascii="Times New Roman" w:hAnsi="Times New Roman"/>
          <w:sz w:val="24"/>
        </w:rPr>
        <w:t xml:space="preserve">satu substansi manajemen </w:t>
      </w:r>
      <w:r>
        <w:rPr>
          <w:rFonts w:ascii="Times New Roman" w:hAnsi="Times New Roman"/>
          <w:sz w:val="24"/>
        </w:rPr>
        <w:t>tenaga pendidik</w:t>
      </w:r>
      <w:r w:rsidRPr="005D0B02">
        <w:rPr>
          <w:rFonts w:ascii="Times New Roman" w:hAnsi="Times New Roman"/>
          <w:sz w:val="24"/>
        </w:rPr>
        <w:t xml:space="preserve">an pada </w:t>
      </w:r>
      <w:r w:rsidR="00B54213" w:rsidRPr="005D0B02">
        <w:rPr>
          <w:rFonts w:ascii="Times New Roman" w:hAnsi="Times New Roman"/>
          <w:sz w:val="24"/>
        </w:rPr>
        <w:t>Sekolah</w:t>
      </w:r>
      <w:r w:rsidR="00B54213">
        <w:rPr>
          <w:rFonts w:ascii="Times New Roman" w:hAnsi="Times New Roman"/>
          <w:sz w:val="24"/>
          <w:lang w:val="id-ID"/>
        </w:rPr>
        <w:t xml:space="preserve"> Dasar</w:t>
      </w:r>
      <w:r w:rsidR="00B54213" w:rsidRPr="005D0B02">
        <w:rPr>
          <w:rFonts w:ascii="Times New Roman" w:hAnsi="Times New Roman"/>
          <w:sz w:val="24"/>
        </w:rPr>
        <w:t xml:space="preserve"> Islam</w:t>
      </w:r>
      <w:r w:rsidR="00B54213">
        <w:rPr>
          <w:rFonts w:ascii="Times New Roman" w:hAnsi="Times New Roman"/>
          <w:sz w:val="24"/>
          <w:lang w:val="id-ID"/>
        </w:rPr>
        <w:t xml:space="preserve"> </w:t>
      </w:r>
      <w:r w:rsidR="00B54213" w:rsidRPr="005D0B02">
        <w:rPr>
          <w:rFonts w:ascii="Times New Roman" w:hAnsi="Times New Roman"/>
          <w:sz w:val="24"/>
        </w:rPr>
        <w:t xml:space="preserve"> Terpadu </w:t>
      </w:r>
      <w:r w:rsidRPr="005D0B02">
        <w:rPr>
          <w:rFonts w:ascii="Times New Roman" w:hAnsi="Times New Roman"/>
          <w:sz w:val="24"/>
        </w:rPr>
        <w:t xml:space="preserve">Albiruni </w:t>
      </w:r>
      <w:r w:rsidR="00B54213">
        <w:rPr>
          <w:rFonts w:ascii="Times New Roman" w:hAnsi="Times New Roman"/>
          <w:sz w:val="24"/>
          <w:lang w:val="id-ID"/>
        </w:rPr>
        <w:t>Pettarani</w:t>
      </w:r>
      <w:r w:rsidR="00716AD8">
        <w:rPr>
          <w:rFonts w:ascii="Times New Roman" w:hAnsi="Times New Roman"/>
          <w:sz w:val="24"/>
          <w:lang w:val="id-ID"/>
        </w:rPr>
        <w:t xml:space="preserve"> </w:t>
      </w:r>
      <w:r w:rsidRPr="005D0B02">
        <w:rPr>
          <w:rFonts w:ascii="Times New Roman" w:hAnsi="Times New Roman"/>
          <w:sz w:val="24"/>
        </w:rPr>
        <w:t xml:space="preserve">Makassar. </w:t>
      </w:r>
      <w:r>
        <w:rPr>
          <w:rFonts w:ascii="Times New Roman" w:hAnsi="Times New Roman"/>
          <w:sz w:val="24"/>
        </w:rPr>
        <w:t>Rekrutmen</w:t>
      </w:r>
      <w:r w:rsidRPr="005D0B02">
        <w:rPr>
          <w:rFonts w:ascii="Times New Roman" w:hAnsi="Times New Roman"/>
          <w:sz w:val="24"/>
        </w:rPr>
        <w:t xml:space="preserve"> pendidik dibutuhkan un</w:t>
      </w:r>
      <w:r>
        <w:rPr>
          <w:rFonts w:ascii="Times New Roman" w:hAnsi="Times New Roman"/>
          <w:sz w:val="24"/>
        </w:rPr>
        <w:t xml:space="preserve">tuk mendapatkan suatu kondisi ideal terkait dengan ketersediaan tenaga pendidik yang nantinya akan menopang keberhasilan tercapainya tujuan pendidikan yang ada di sekolah. Bentuk </w:t>
      </w:r>
      <w:r w:rsidR="00B54213">
        <w:rPr>
          <w:rFonts w:ascii="Times New Roman" w:hAnsi="Times New Roman"/>
          <w:sz w:val="24"/>
        </w:rPr>
        <w:t xml:space="preserve">rekrutmen tenaga </w:t>
      </w:r>
      <w:r w:rsidRPr="005D0B02">
        <w:rPr>
          <w:rFonts w:ascii="Times New Roman" w:hAnsi="Times New Roman"/>
          <w:sz w:val="24"/>
        </w:rPr>
        <w:t xml:space="preserve">pendidik </w:t>
      </w:r>
      <w:r>
        <w:rPr>
          <w:rFonts w:ascii="Times New Roman" w:hAnsi="Times New Roman"/>
          <w:sz w:val="24"/>
        </w:rPr>
        <w:t>meliputi tujuan diadakannya rekrutmen, sumber perekrutan, strategi yang digunakan dan tahapan rekrutmen</w:t>
      </w:r>
      <w:r w:rsidRPr="005D0B02">
        <w:rPr>
          <w:rFonts w:ascii="Times New Roman" w:hAnsi="Times New Roman"/>
          <w:sz w:val="24"/>
        </w:rPr>
        <w:t>.</w:t>
      </w:r>
    </w:p>
    <w:p w:rsidR="007E03EF" w:rsidRPr="005D0B02" w:rsidRDefault="00C919F2" w:rsidP="005B3CF4">
      <w:pPr>
        <w:spacing w:line="480" w:lineRule="auto"/>
        <w:ind w:firstLine="709"/>
        <w:jc w:val="both"/>
        <w:rPr>
          <w:rFonts w:ascii="Times New Roman" w:hAnsi="Times New Roman"/>
          <w:sz w:val="24"/>
        </w:rPr>
      </w:pPr>
      <w:r>
        <w:rPr>
          <w:rFonts w:ascii="Times New Roman" w:hAnsi="Times New Roman"/>
          <w:sz w:val="24"/>
        </w:rPr>
        <w:t>Fok</w:t>
      </w:r>
      <w:r w:rsidR="00342BBA">
        <w:rPr>
          <w:rFonts w:ascii="Times New Roman" w:hAnsi="Times New Roman"/>
          <w:sz w:val="24"/>
        </w:rPr>
        <w:t>us pada penelitian ini terletak pada t</w:t>
      </w:r>
      <w:r w:rsidR="007E03EF">
        <w:rPr>
          <w:rFonts w:ascii="Times New Roman" w:hAnsi="Times New Roman"/>
          <w:sz w:val="24"/>
        </w:rPr>
        <w:t>ahapan rekrutmen</w:t>
      </w:r>
      <w:r w:rsidR="00342BBA">
        <w:rPr>
          <w:rFonts w:ascii="Times New Roman" w:hAnsi="Times New Roman"/>
          <w:sz w:val="24"/>
        </w:rPr>
        <w:t xml:space="preserve"> yaitu </w:t>
      </w:r>
      <w:r w:rsidR="002A039D">
        <w:rPr>
          <w:rFonts w:ascii="Times New Roman" w:hAnsi="Times New Roman"/>
          <w:sz w:val="24"/>
        </w:rPr>
        <w:t>pertama</w:t>
      </w:r>
      <w:r w:rsidR="007E03EF">
        <w:rPr>
          <w:rFonts w:ascii="Times New Roman" w:hAnsi="Times New Roman"/>
          <w:sz w:val="24"/>
        </w:rPr>
        <w:t xml:space="preserve"> melakukan analisis pekerjan</w:t>
      </w:r>
      <w:r w:rsidR="00CE6099">
        <w:rPr>
          <w:rFonts w:ascii="Times New Roman" w:hAnsi="Times New Roman"/>
          <w:sz w:val="24"/>
        </w:rPr>
        <w:t xml:space="preserve"> dimana pada tahap ini menggambarkan mengenai jabatan yang akan di isi oleh pelamar mencakup tugas dan tanggung jawab yang akan di embannya</w:t>
      </w:r>
      <w:r w:rsidR="007E03EF">
        <w:rPr>
          <w:rFonts w:ascii="Times New Roman" w:hAnsi="Times New Roman"/>
          <w:sz w:val="24"/>
        </w:rPr>
        <w:t xml:space="preserve">, </w:t>
      </w:r>
      <w:r w:rsidR="002A039D">
        <w:rPr>
          <w:rFonts w:ascii="Times New Roman" w:hAnsi="Times New Roman"/>
          <w:sz w:val="24"/>
        </w:rPr>
        <w:t xml:space="preserve">yang kedua adalah </w:t>
      </w:r>
      <w:r w:rsidR="007E03EF">
        <w:rPr>
          <w:rFonts w:ascii="Times New Roman" w:hAnsi="Times New Roman"/>
          <w:sz w:val="24"/>
        </w:rPr>
        <w:t>melakukan spesifikasi pekerjaan</w:t>
      </w:r>
      <w:r w:rsidR="002A039D">
        <w:rPr>
          <w:rFonts w:ascii="Times New Roman" w:hAnsi="Times New Roman"/>
          <w:sz w:val="24"/>
        </w:rPr>
        <w:t xml:space="preserve"> yaitu menjelaskan seper</w:t>
      </w:r>
      <w:r w:rsidR="00A35795">
        <w:rPr>
          <w:rFonts w:ascii="Times New Roman" w:hAnsi="Times New Roman"/>
          <w:sz w:val="24"/>
        </w:rPr>
        <w:t>ti apa kriteria  atau syarat-sya</w:t>
      </w:r>
      <w:r w:rsidR="002A039D">
        <w:rPr>
          <w:rFonts w:ascii="Times New Roman" w:hAnsi="Times New Roman"/>
          <w:sz w:val="24"/>
        </w:rPr>
        <w:t>rat umum yang dimiliki oleh seseorang untuk menduduki suatu jabatan</w:t>
      </w:r>
      <w:r w:rsidR="007E03EF">
        <w:rPr>
          <w:rFonts w:ascii="Times New Roman" w:hAnsi="Times New Roman"/>
          <w:sz w:val="24"/>
        </w:rPr>
        <w:t xml:space="preserve">, </w:t>
      </w:r>
      <w:r w:rsidR="002A039D">
        <w:rPr>
          <w:rFonts w:ascii="Times New Roman" w:hAnsi="Times New Roman"/>
          <w:sz w:val="24"/>
        </w:rPr>
        <w:t xml:space="preserve">yang ketiga </w:t>
      </w:r>
      <w:r w:rsidR="007E03EF">
        <w:rPr>
          <w:rFonts w:ascii="Times New Roman" w:hAnsi="Times New Roman"/>
          <w:sz w:val="24"/>
        </w:rPr>
        <w:t>menetapkan sumber perekruta</w:t>
      </w:r>
      <w:r w:rsidR="0055618F">
        <w:rPr>
          <w:rFonts w:ascii="Times New Roman" w:hAnsi="Times New Roman"/>
          <w:sz w:val="24"/>
        </w:rPr>
        <w:t>n</w:t>
      </w:r>
      <w:r w:rsidR="002A039D">
        <w:rPr>
          <w:rFonts w:ascii="Times New Roman" w:hAnsi="Times New Roman"/>
          <w:sz w:val="24"/>
        </w:rPr>
        <w:t xml:space="preserve"> dimana secara garis besar sumber perekrutan ada dua yaitu sumber perekrutan internal dan sumber perekrutan eksternal, dan yang terkahir adalah </w:t>
      </w:r>
      <w:r w:rsidR="0055618F">
        <w:rPr>
          <w:rFonts w:ascii="Times New Roman" w:hAnsi="Times New Roman"/>
          <w:sz w:val="24"/>
        </w:rPr>
        <w:t>menentukan metode publikasi yang akan digunakan</w:t>
      </w:r>
      <w:r w:rsidR="002A039D">
        <w:rPr>
          <w:rFonts w:ascii="Times New Roman" w:hAnsi="Times New Roman"/>
          <w:sz w:val="24"/>
        </w:rPr>
        <w:t xml:space="preserve"> oleh organisasi apakah akan menggunakan metode tertutup atau menggunakan metode terbuka bergantung pada kebutuhan organisaasi tersebut.</w:t>
      </w:r>
    </w:p>
    <w:p w:rsidR="003B2E1C" w:rsidRDefault="00581197" w:rsidP="00557FDC">
      <w:pPr>
        <w:spacing w:after="0" w:line="480" w:lineRule="auto"/>
        <w:ind w:firstLine="720"/>
        <w:jc w:val="both"/>
        <w:rPr>
          <w:rFonts w:ascii="Times New Roman" w:hAnsi="Times New Roman"/>
          <w:sz w:val="24"/>
          <w:szCs w:val="24"/>
          <w:lang w:val="id-ID"/>
        </w:rPr>
      </w:pPr>
      <w:r w:rsidRPr="000E49A6">
        <w:rPr>
          <w:rFonts w:ascii="Times New Roman" w:hAnsi="Times New Roman"/>
          <w:sz w:val="24"/>
          <w:szCs w:val="24"/>
          <w:lang w:val="id-ID"/>
        </w:rPr>
        <w:t xml:space="preserve">Untuk lebih jelasnya dalam </w:t>
      </w:r>
      <w:r>
        <w:rPr>
          <w:rFonts w:ascii="Times New Roman" w:hAnsi="Times New Roman"/>
          <w:sz w:val="24"/>
          <w:szCs w:val="24"/>
          <w:lang w:val="id-ID"/>
        </w:rPr>
        <w:t xml:space="preserve">memahami </w:t>
      </w:r>
      <w:r>
        <w:rPr>
          <w:rFonts w:ascii="Times New Roman" w:hAnsi="Times New Roman"/>
          <w:sz w:val="24"/>
          <w:szCs w:val="24"/>
        </w:rPr>
        <w:t xml:space="preserve">mekanisme penelitian yang akan dilakukan, </w:t>
      </w:r>
      <w:r w:rsidRPr="000E49A6">
        <w:rPr>
          <w:rFonts w:ascii="Times New Roman" w:hAnsi="Times New Roman"/>
          <w:sz w:val="24"/>
          <w:szCs w:val="24"/>
          <w:lang w:val="id-ID"/>
        </w:rPr>
        <w:t>maka peneliti menggambarkan melalui kerangka pikir sebagai berikut</w:t>
      </w:r>
    </w:p>
    <w:p w:rsidR="00557FDC" w:rsidRPr="00557FDC" w:rsidRDefault="00557FDC" w:rsidP="00557FDC">
      <w:pPr>
        <w:spacing w:after="0" w:line="480" w:lineRule="auto"/>
        <w:ind w:firstLine="720"/>
        <w:jc w:val="both"/>
        <w:rPr>
          <w:rFonts w:ascii="Times New Roman" w:hAnsi="Times New Roman"/>
          <w:sz w:val="24"/>
          <w:szCs w:val="24"/>
          <w:lang w:val="id-ID"/>
        </w:rPr>
      </w:pPr>
    </w:p>
    <w:p w:rsidR="005E2EC1" w:rsidRPr="005E2EC1" w:rsidRDefault="005E2EC1" w:rsidP="00581197">
      <w:pPr>
        <w:spacing w:after="0" w:line="480" w:lineRule="auto"/>
        <w:ind w:firstLine="720"/>
        <w:jc w:val="both"/>
        <w:rPr>
          <w:rFonts w:ascii="Times New Roman" w:hAnsi="Times New Roman"/>
          <w:sz w:val="24"/>
          <w:szCs w:val="24"/>
        </w:rPr>
      </w:pPr>
    </w:p>
    <w:p w:rsidR="00A405D8" w:rsidRDefault="0047105F" w:rsidP="00581197">
      <w:pPr>
        <w:spacing w:after="0" w:line="480" w:lineRule="auto"/>
        <w:ind w:firstLine="720"/>
        <w:jc w:val="both"/>
        <w:rPr>
          <w:rFonts w:ascii="Times New Roman" w:hAnsi="Times New Roman"/>
          <w:sz w:val="24"/>
          <w:szCs w:val="24"/>
        </w:rPr>
      </w:pPr>
      <w:r w:rsidRPr="0047105F">
        <w:rPr>
          <w:rFonts w:ascii="Times New Roman" w:hAnsi="Times New Roman"/>
          <w:noProof/>
          <w:sz w:val="24"/>
          <w:szCs w:val="24"/>
        </w:rPr>
        <w:lastRenderedPageBreak/>
        <w:pict>
          <v:roundrect id="_x0000_s1157" style="position:absolute;left:0;text-align:left;margin-left:103.45pt;margin-top:-2.8pt;width:208pt;height:25.25pt;z-index:251773952" arcsize="10923f" fillcolor="white [3201]" strokecolor="black [3200]" strokeweight="2.5pt">
            <v:shadow color="#868686"/>
            <v:textbox style="mso-next-textbox:#_x0000_s1157">
              <w:txbxContent>
                <w:p w:rsidR="00240046" w:rsidRPr="00A405D8" w:rsidRDefault="00240046" w:rsidP="00A405D8">
                  <w:pPr>
                    <w:jc w:val="center"/>
                    <w:rPr>
                      <w:rFonts w:ascii="Times New Roman" w:hAnsi="Times New Roman" w:cs="Times New Roman"/>
                    </w:rPr>
                  </w:pPr>
                  <w:r>
                    <w:rPr>
                      <w:rFonts w:ascii="Times New Roman" w:hAnsi="Times New Roman" w:cs="Times New Roman"/>
                      <w:lang w:val="id-ID"/>
                    </w:rPr>
                    <w:t>SISTEM</w:t>
                  </w:r>
                  <w:r w:rsidRPr="00A405D8">
                    <w:rPr>
                      <w:rFonts w:ascii="Times New Roman" w:hAnsi="Times New Roman" w:cs="Times New Roman"/>
                    </w:rPr>
                    <w:t xml:space="preserve"> REKRUTMEN </w:t>
                  </w:r>
                </w:p>
              </w:txbxContent>
            </v:textbox>
          </v:roundrect>
        </w:pict>
      </w:r>
      <w:r w:rsidRPr="0047105F">
        <w:rPr>
          <w:rFonts w:ascii="Times New Roman" w:hAnsi="Times New Roman"/>
          <w:noProof/>
          <w:sz w:val="24"/>
          <w:szCs w:val="24"/>
        </w:rPr>
        <w:pict>
          <v:roundrect id="_x0000_s1156" style="position:absolute;left:0;text-align:left;margin-left:.55pt;margin-top:10.6pt;width:413.05pt;height:391.9pt;z-index:-251543552" arcsize="10923f" fillcolor="white [3201]" strokecolor="black [3200]" strokeweight="2.5pt">
            <v:shadow color="#868686"/>
          </v:roundrect>
        </w:pict>
      </w:r>
    </w:p>
    <w:p w:rsidR="00AD1098" w:rsidRPr="00AD1098" w:rsidRDefault="0047105F" w:rsidP="00581197">
      <w:pPr>
        <w:spacing w:after="0" w:line="480" w:lineRule="auto"/>
        <w:ind w:firstLine="720"/>
        <w:jc w:val="both"/>
        <w:rPr>
          <w:rFonts w:ascii="Times New Roman" w:hAnsi="Times New Roman"/>
          <w:sz w:val="24"/>
          <w:szCs w:val="24"/>
        </w:rPr>
      </w:pPr>
      <w:r w:rsidRPr="0047105F">
        <w:rPr>
          <w:rFonts w:ascii="Times New Roman" w:hAnsi="Times New Roman" w:cs="Times New Roman"/>
          <w:bCs/>
          <w:noProof/>
        </w:rPr>
        <w:pict>
          <v:roundrect id="_x0000_s1137" style="position:absolute;left:0;text-align:left;margin-left:126.15pt;margin-top:3.1pt;width:162.3pt;height:30.95pt;z-index:251754496" arcsize="10923f" fillcolor="white [3201]" strokecolor="#4f81bd [3204]" strokeweight="2.5pt">
            <v:shadow color="#868686"/>
            <v:textbox style="mso-next-textbox:#_x0000_s1137">
              <w:txbxContent>
                <w:p w:rsidR="00240046" w:rsidRPr="008C7FA6" w:rsidRDefault="00240046" w:rsidP="008C22CA">
                  <w:pPr>
                    <w:jc w:val="center"/>
                    <w:rPr>
                      <w:rFonts w:ascii="Times New Roman" w:hAnsi="Times New Roman" w:cs="Times New Roman"/>
                      <w:sz w:val="24"/>
                      <w:szCs w:val="24"/>
                    </w:rPr>
                  </w:pPr>
                  <w:r w:rsidRPr="008C7FA6">
                    <w:rPr>
                      <w:rFonts w:ascii="Times New Roman" w:hAnsi="Times New Roman" w:cs="Times New Roman"/>
                      <w:sz w:val="24"/>
                      <w:szCs w:val="24"/>
                    </w:rPr>
                    <w:t>ANALISIS PEKERJAAN</w:t>
                  </w:r>
                </w:p>
              </w:txbxContent>
            </v:textbox>
          </v:roundrect>
        </w:pict>
      </w:r>
    </w:p>
    <w:p w:rsidR="00830F13" w:rsidRPr="00A60A20" w:rsidRDefault="0047105F">
      <w:pPr>
        <w:rPr>
          <w:rFonts w:ascii="Times New Roman" w:hAnsi="Times New Roman" w:cs="Times New Roman"/>
          <w:bCs/>
        </w:rPr>
      </w:pPr>
      <w:r w:rsidRPr="0047105F">
        <w:rPr>
          <w:rFonts w:ascii="Times New Roman" w:hAnsi="Times New Roman" w:cs="Times New Roman"/>
          <w:bC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5" type="#_x0000_t67" style="position:absolute;margin-left:253.5pt;margin-top:-6.7pt;width:29.35pt;height:73.85pt;rotation:19264424fd;z-index:251762688" fillcolor="white [3201]" strokecolor="#4f81bd [3204]" strokeweight="2.5pt">
            <v:shadow color="#868686"/>
            <v:textbox style="layout-flow:vertical-ideographic"/>
          </v:shape>
        </w:pict>
      </w:r>
      <w:r w:rsidRPr="0047105F">
        <w:rPr>
          <w:rFonts w:ascii="Times New Roman" w:hAnsi="Times New Roman" w:cs="Times New Roman"/>
          <w:bCs/>
          <w:noProof/>
        </w:rPr>
        <w:pict>
          <v:shape id="_x0000_s1144" type="#_x0000_t67" style="position:absolute;margin-left:130.6pt;margin-top:-6.7pt;width:29.35pt;height:73.85pt;rotation:4367530fd;z-index:251761664" fillcolor="white [3201]" strokecolor="#4f81bd [3204]" strokeweight="2.5pt">
            <v:shadow color="#868686"/>
            <v:textbox style="layout-flow:vertical-ideographic"/>
          </v:shape>
        </w:pict>
      </w:r>
    </w:p>
    <w:p w:rsidR="00342BBA" w:rsidRDefault="00342BBA" w:rsidP="00AD1098"/>
    <w:p w:rsidR="008C22CA" w:rsidRDefault="0047105F" w:rsidP="00AD1098">
      <w:r w:rsidRPr="0047105F">
        <w:rPr>
          <w:rFonts w:ascii="Times New Roman" w:hAnsi="Times New Roman" w:cs="Times New Roman"/>
          <w:bCs/>
          <w:noProof/>
        </w:rPr>
        <w:pict>
          <v:roundrect id="_x0000_s1133" style="position:absolute;margin-left:245.05pt;margin-top:7.65pt;width:163.3pt;height:27.5pt;z-index:251751424" arcsize="10923f" fillcolor="white [3201]" strokecolor="#4f81bd [3204]" strokeweight="2.5pt">
            <v:shadow color="#868686"/>
            <v:textbox style="mso-next-textbox:#_x0000_s1133">
              <w:txbxContent>
                <w:p w:rsidR="00240046" w:rsidRPr="008C7FA6" w:rsidRDefault="00240046" w:rsidP="00A35C69">
                  <w:pPr>
                    <w:jc w:val="center"/>
                    <w:rPr>
                      <w:rFonts w:ascii="Times New Roman" w:hAnsi="Times New Roman" w:cs="Times New Roman"/>
                      <w:sz w:val="24"/>
                      <w:szCs w:val="24"/>
                    </w:rPr>
                  </w:pPr>
                  <w:r w:rsidRPr="008C7FA6">
                    <w:rPr>
                      <w:rFonts w:ascii="Times New Roman" w:hAnsi="Times New Roman" w:cs="Times New Roman"/>
                      <w:sz w:val="24"/>
                      <w:szCs w:val="24"/>
                    </w:rPr>
                    <w:t>SPESIFIKASI PEKERJAAN</w:t>
                  </w:r>
                </w:p>
              </w:txbxContent>
            </v:textbox>
          </v:roundrect>
        </w:pict>
      </w:r>
      <w:r w:rsidRPr="0047105F">
        <w:rPr>
          <w:rFonts w:ascii="Times New Roman" w:hAnsi="Times New Roman" w:cs="Times New Roman"/>
          <w:bCs/>
          <w:noProof/>
        </w:rPr>
        <w:pict>
          <v:roundrect id="_x0000_s1132" style="position:absolute;margin-left:5.35pt;margin-top:7.65pt;width:155.9pt;height:27.5pt;z-index:251750400" arcsize="10923f" fillcolor="white [3201]" strokecolor="#4f81bd [3204]" strokeweight="2.5pt">
            <v:shadow color="#868686"/>
            <v:textbox style="mso-next-textbox:#_x0000_s1132">
              <w:txbxContent>
                <w:p w:rsidR="00240046" w:rsidRPr="008C7FA6" w:rsidRDefault="00240046" w:rsidP="00A35C69">
                  <w:pPr>
                    <w:jc w:val="center"/>
                    <w:rPr>
                      <w:rFonts w:ascii="Times New Roman" w:hAnsi="Times New Roman" w:cs="Times New Roman"/>
                      <w:sz w:val="24"/>
                      <w:szCs w:val="24"/>
                    </w:rPr>
                  </w:pPr>
                  <w:r w:rsidRPr="008C7FA6">
                    <w:rPr>
                      <w:rFonts w:ascii="Times New Roman" w:hAnsi="Times New Roman" w:cs="Times New Roman"/>
                      <w:sz w:val="24"/>
                      <w:szCs w:val="24"/>
                    </w:rPr>
                    <w:t>DESKRIPSI PEKERJAAN</w:t>
                  </w:r>
                </w:p>
              </w:txbxContent>
            </v:textbox>
          </v:roundrect>
        </w:pict>
      </w:r>
    </w:p>
    <w:p w:rsidR="008C22CA" w:rsidRDefault="008C22CA" w:rsidP="00AD1098"/>
    <w:p w:rsidR="008C22CA" w:rsidRDefault="0047105F" w:rsidP="00AD1098">
      <w:r w:rsidRPr="0047105F">
        <w:rPr>
          <w:noProof/>
        </w:rPr>
        <w:pict>
          <v:shape id="_x0000_s1147" type="#_x0000_t67" style="position:absolute;margin-left:270.5pt;margin-top:-24.45pt;width:29.35pt;height:80.3pt;rotation:3886903fd;z-index:251764736" fillcolor="white [3201]" strokecolor="#4f81bd [3204]" strokeweight="2.5pt">
            <v:shadow color="#868686"/>
            <v:textbox style="layout-flow:vertical-ideographic"/>
          </v:shape>
        </w:pict>
      </w:r>
      <w:r w:rsidRPr="0047105F">
        <w:rPr>
          <w:noProof/>
        </w:rPr>
        <w:pict>
          <v:shape id="_x0000_s1146" type="#_x0000_t67" style="position:absolute;margin-left:116.3pt;margin-top:-21.85pt;width:29.35pt;height:73.85pt;rotation:-3543918fd;z-index:251763712" fillcolor="white [3201]" strokecolor="#4f81bd [3204]" strokeweight="2.5pt">
            <v:shadow color="#868686"/>
            <v:textbox style="layout-flow:vertical-ideographic"/>
          </v:shape>
        </w:pict>
      </w:r>
    </w:p>
    <w:p w:rsidR="008C22CA" w:rsidRDefault="0047105F" w:rsidP="00AD1098">
      <w:r w:rsidRPr="0047105F">
        <w:rPr>
          <w:noProof/>
        </w:rPr>
        <w:pict>
          <v:roundrect id="_x0000_s1143" style="position:absolute;margin-left:5.35pt;margin-top:24.15pt;width:93.5pt;height:31.85pt;z-index:251760640" arcsize="10923f" fillcolor="white [3201]" strokecolor="#9bbb59 [3206]" strokeweight="2.5pt">
            <v:shadow color="#868686"/>
            <v:textbox style="mso-next-textbox:#_x0000_s1143">
              <w:txbxContent>
                <w:p w:rsidR="00240046" w:rsidRPr="008C7FA6" w:rsidRDefault="00240046" w:rsidP="008C7FA6">
                  <w:pPr>
                    <w:jc w:val="center"/>
                    <w:rPr>
                      <w:rFonts w:ascii="Times New Roman" w:hAnsi="Times New Roman" w:cs="Times New Roman"/>
                      <w:sz w:val="24"/>
                      <w:szCs w:val="24"/>
                    </w:rPr>
                  </w:pPr>
                  <w:r w:rsidRPr="008C7FA6">
                    <w:rPr>
                      <w:rFonts w:ascii="Times New Roman" w:hAnsi="Times New Roman" w:cs="Times New Roman"/>
                      <w:sz w:val="24"/>
                      <w:szCs w:val="24"/>
                    </w:rPr>
                    <w:t>INTERNAL</w:t>
                  </w:r>
                </w:p>
              </w:txbxContent>
            </v:textbox>
          </v:roundrect>
        </w:pict>
      </w:r>
      <w:r w:rsidRPr="0047105F">
        <w:rPr>
          <w:noProof/>
        </w:rPr>
        <w:pict>
          <v:roundrect id="_x0000_s1140" style="position:absolute;margin-left:316.35pt;margin-top:24.15pt;width:93.5pt;height:31.85pt;z-index:251757568" arcsize="10923f" fillcolor="white [3201]" strokecolor="#9bbb59 [3206]" strokeweight="2.5pt">
            <v:shadow color="#868686"/>
            <v:textbox style="mso-next-textbox:#_x0000_s1140">
              <w:txbxContent>
                <w:p w:rsidR="00240046" w:rsidRPr="000B31D1" w:rsidRDefault="00240046" w:rsidP="00A405D8">
                  <w:pPr>
                    <w:jc w:val="center"/>
                    <w:rPr>
                      <w:rFonts w:ascii="Times New Roman" w:hAnsi="Times New Roman" w:cs="Times New Roman"/>
                      <w:sz w:val="24"/>
                    </w:rPr>
                  </w:pPr>
                  <w:r>
                    <w:rPr>
                      <w:rFonts w:ascii="Times New Roman" w:hAnsi="Times New Roman" w:cs="Times New Roman"/>
                      <w:sz w:val="24"/>
                    </w:rPr>
                    <w:t>EKSTERNAL</w:t>
                  </w:r>
                </w:p>
              </w:txbxContent>
            </v:textbox>
          </v:roundrect>
        </w:pict>
      </w:r>
      <w:r w:rsidRPr="0047105F">
        <w:rPr>
          <w:noProof/>
        </w:rPr>
        <w:pict>
          <v:roundrect id="_x0000_s1138" style="position:absolute;margin-left:142.25pt;margin-top:19.7pt;width:133.3pt;height:42.1pt;z-index:251755520" arcsize="10923f" fillcolor="white [3201]" strokecolor="#4f81bd [3204]" strokeweight="2.5pt">
            <v:shadow color="#868686"/>
            <v:textbox style="mso-next-textbox:#_x0000_s1138">
              <w:txbxContent>
                <w:p w:rsidR="00240046" w:rsidRPr="008C7FA6" w:rsidRDefault="00240046" w:rsidP="00A35C69">
                  <w:pPr>
                    <w:jc w:val="center"/>
                    <w:rPr>
                      <w:rFonts w:ascii="Times New Roman" w:hAnsi="Times New Roman" w:cs="Times New Roman"/>
                      <w:sz w:val="24"/>
                      <w:szCs w:val="24"/>
                    </w:rPr>
                  </w:pPr>
                  <w:r w:rsidRPr="008C7FA6">
                    <w:rPr>
                      <w:rFonts w:ascii="Times New Roman" w:hAnsi="Times New Roman" w:cs="Times New Roman"/>
                      <w:sz w:val="24"/>
                      <w:szCs w:val="24"/>
                    </w:rPr>
                    <w:t>SUMBER PEREKRUTAN</w:t>
                  </w:r>
                </w:p>
              </w:txbxContent>
            </v:textbox>
          </v:roundrect>
        </w:pict>
      </w:r>
    </w:p>
    <w:p w:rsidR="008C22CA" w:rsidRDefault="0047105F" w:rsidP="00AD1098">
      <w:r w:rsidRPr="0047105F">
        <w:rPr>
          <w:noProof/>
        </w:rPr>
        <w:pict>
          <v:shapetype id="_x0000_t32" coordsize="21600,21600" o:spt="32" o:oned="t" path="m,l21600,21600e" filled="f">
            <v:path arrowok="t" fillok="f" o:connecttype="none"/>
            <o:lock v:ext="edit" shapetype="t"/>
          </v:shapetype>
          <v:shape id="_x0000_s1150" type="#_x0000_t32" style="position:absolute;margin-left:98.85pt;margin-top:14.3pt;width:43.4pt;height:.05pt;z-index:251767808" o:connectortype="straight">
            <v:stroke endarrow="block"/>
          </v:shape>
        </w:pict>
      </w:r>
      <w:r w:rsidRPr="0047105F">
        <w:rPr>
          <w:noProof/>
        </w:rPr>
        <w:pict>
          <v:shape id="_x0000_s1149" type="#_x0000_t32" style="position:absolute;margin-left:275.55pt;margin-top:14.3pt;width:42.5pt;height:0;flip:x;z-index:251766784" o:connectortype="straight">
            <v:stroke endarrow="block"/>
          </v:shape>
        </w:pict>
      </w:r>
    </w:p>
    <w:p w:rsidR="008C22CA" w:rsidRDefault="0047105F" w:rsidP="00AD1098">
      <w:r w:rsidRPr="0047105F">
        <w:rPr>
          <w:rFonts w:ascii="Times New Roman" w:hAnsi="Times New Roman" w:cs="Times New Roman"/>
          <w:b/>
          <w:bCs/>
          <w:noProof/>
          <w:sz w:val="24"/>
        </w:rPr>
        <w:pict>
          <v:shape id="_x0000_s1153" type="#_x0000_t32" style="position:absolute;margin-left:361.2pt;margin-top:5.1pt;width:0;height:84pt;z-index:251770880" o:connectortype="straight">
            <v:stroke dashstyle="longDash" endarrow="block"/>
          </v:shape>
        </w:pict>
      </w:r>
      <w:r w:rsidRPr="0047105F">
        <w:rPr>
          <w:noProof/>
        </w:rPr>
        <w:pict>
          <v:shape id="_x0000_s1148" type="#_x0000_t67" style="position:absolute;margin-left:197.05pt;margin-top:20pt;width:29.35pt;height:64.75pt;z-index:251765760" fillcolor="white [3201]" strokecolor="#4f81bd [3204]" strokeweight="2.5pt">
            <v:shadow color="#868686"/>
            <v:textbox style="layout-flow:vertical-ideographic"/>
          </v:shape>
        </w:pict>
      </w:r>
      <w:r w:rsidRPr="0047105F">
        <w:rPr>
          <w:rFonts w:ascii="Times New Roman" w:hAnsi="Times New Roman" w:cs="Times New Roman"/>
          <w:b/>
          <w:bCs/>
          <w:noProof/>
          <w:sz w:val="24"/>
        </w:rPr>
        <w:pict>
          <v:shape id="_x0000_s1154" type="#_x0000_t32" style="position:absolute;margin-left:44.7pt;margin-top:5.1pt;width:0;height:86.15pt;z-index:251771904" o:connectortype="straight">
            <v:stroke dashstyle="longDash" endarrow="block"/>
          </v:shape>
        </w:pict>
      </w:r>
    </w:p>
    <w:p w:rsidR="008C22CA" w:rsidRDefault="008C22CA" w:rsidP="00AD1098"/>
    <w:p w:rsidR="008C22CA" w:rsidRDefault="008C22CA" w:rsidP="00AD1098"/>
    <w:p w:rsidR="00342BBA" w:rsidRDefault="0047105F" w:rsidP="00AD1098">
      <w:r w:rsidRPr="0047105F">
        <w:rPr>
          <w:rFonts w:ascii="Times New Roman" w:hAnsi="Times New Roman" w:cs="Times New Roman"/>
          <w:b/>
          <w:bCs/>
          <w:noProof/>
          <w:sz w:val="24"/>
        </w:rPr>
        <w:pict>
          <v:roundrect id="_x0000_s1139" style="position:absolute;margin-left:143.75pt;margin-top:14.95pt;width:131.8pt;height:41.75pt;z-index:251756544" arcsize="10923f" fillcolor="white [3201]" strokecolor="#4f81bd [3204]" strokeweight="2.5pt">
            <v:shadow color="#868686"/>
            <v:textbox style="mso-next-textbox:#_x0000_s1139">
              <w:txbxContent>
                <w:p w:rsidR="00240046" w:rsidRPr="008C7FA6" w:rsidRDefault="00240046" w:rsidP="00A35C69">
                  <w:pPr>
                    <w:jc w:val="center"/>
                    <w:rPr>
                      <w:rFonts w:ascii="Times New Roman" w:hAnsi="Times New Roman" w:cs="Times New Roman"/>
                      <w:sz w:val="24"/>
                      <w:szCs w:val="24"/>
                    </w:rPr>
                  </w:pPr>
                  <w:r w:rsidRPr="008C7FA6">
                    <w:rPr>
                      <w:rFonts w:ascii="Times New Roman" w:hAnsi="Times New Roman" w:cs="Times New Roman"/>
                      <w:sz w:val="24"/>
                      <w:szCs w:val="24"/>
                    </w:rPr>
                    <w:t>METODE PUBLIKASI</w:t>
                  </w:r>
                </w:p>
              </w:txbxContent>
            </v:textbox>
          </v:roundrect>
        </w:pict>
      </w:r>
      <w:r w:rsidRPr="0047105F">
        <w:rPr>
          <w:noProof/>
        </w:rPr>
        <w:pict>
          <v:roundrect id="_x0000_s1141" style="position:absolute;margin-left:5.35pt;margin-top:14.95pt;width:88.7pt;height:31.85pt;z-index:251758592" arcsize="10923f" fillcolor="white [3201]" strokecolor="#9bbb59 [3206]" strokeweight="2.5pt">
            <v:shadow color="#868686"/>
            <v:textbox style="mso-next-textbox:#_x0000_s1141">
              <w:txbxContent>
                <w:p w:rsidR="00240046" w:rsidRPr="008C7FA6" w:rsidRDefault="00240046" w:rsidP="00A405D8">
                  <w:pPr>
                    <w:jc w:val="center"/>
                    <w:rPr>
                      <w:rFonts w:ascii="Times New Roman" w:hAnsi="Times New Roman" w:cs="Times New Roman"/>
                      <w:sz w:val="24"/>
                      <w:szCs w:val="24"/>
                    </w:rPr>
                  </w:pPr>
                  <w:r w:rsidRPr="008C7FA6">
                    <w:rPr>
                      <w:rFonts w:ascii="Times New Roman" w:hAnsi="Times New Roman" w:cs="Times New Roman"/>
                      <w:sz w:val="24"/>
                      <w:szCs w:val="24"/>
                    </w:rPr>
                    <w:t>TERTUTUP</w:t>
                  </w:r>
                </w:p>
              </w:txbxContent>
            </v:textbox>
          </v:roundrect>
        </w:pict>
      </w:r>
      <w:r w:rsidRPr="0047105F">
        <w:rPr>
          <w:noProof/>
        </w:rPr>
        <w:pict>
          <v:roundrect id="_x0000_s1142" style="position:absolute;margin-left:320.1pt;margin-top:12.8pt;width:89.75pt;height:31.85pt;z-index:251759616" arcsize="10923f" fillcolor="white [3201]" strokecolor="#9bbb59 [3206]" strokeweight="2.5pt">
            <v:shadow color="#868686"/>
            <v:textbox style="mso-next-textbox:#_x0000_s1142">
              <w:txbxContent>
                <w:p w:rsidR="00240046" w:rsidRPr="008C7FA6" w:rsidRDefault="00240046" w:rsidP="00A405D8">
                  <w:pPr>
                    <w:jc w:val="center"/>
                    <w:rPr>
                      <w:rFonts w:ascii="Times New Roman" w:hAnsi="Times New Roman" w:cs="Times New Roman"/>
                      <w:sz w:val="24"/>
                      <w:szCs w:val="24"/>
                    </w:rPr>
                  </w:pPr>
                  <w:r w:rsidRPr="008C7FA6">
                    <w:rPr>
                      <w:rFonts w:ascii="Times New Roman" w:hAnsi="Times New Roman" w:cs="Times New Roman"/>
                      <w:sz w:val="24"/>
                      <w:szCs w:val="24"/>
                    </w:rPr>
                    <w:t>TERBUKA</w:t>
                  </w:r>
                </w:p>
              </w:txbxContent>
            </v:textbox>
          </v:roundrect>
        </w:pict>
      </w:r>
    </w:p>
    <w:p w:rsidR="00A35C69" w:rsidRPr="00B37C26" w:rsidRDefault="0047105F" w:rsidP="00622382">
      <w:r w:rsidRPr="0047105F">
        <w:rPr>
          <w:noProof/>
        </w:rPr>
        <w:pict>
          <v:shape id="_x0000_s1151" type="#_x0000_t32" style="position:absolute;margin-left:275.55pt;margin-top:7.3pt;width:44.55pt;height:0;z-index:251768832" o:connectortype="straight">
            <v:stroke endarrow="block"/>
          </v:shape>
        </w:pict>
      </w:r>
      <w:r w:rsidRPr="0047105F">
        <w:rPr>
          <w:noProof/>
        </w:rPr>
        <w:pict>
          <v:shape id="_x0000_s1152" type="#_x0000_t32" style="position:absolute;margin-left:94.05pt;margin-top:7.3pt;width:49.7pt;height:0;flip:x;z-index:251769856" o:connectortype="straight">
            <v:stroke endarrow="block"/>
          </v:shape>
        </w:pict>
      </w:r>
    </w:p>
    <w:p w:rsidR="005E2EC1" w:rsidRDefault="005E2EC1" w:rsidP="00622382"/>
    <w:p w:rsidR="00A405D8" w:rsidRDefault="00A405D8" w:rsidP="00443421"/>
    <w:p w:rsidR="008C22CA" w:rsidRDefault="00AD1098" w:rsidP="00830F13">
      <w:pPr>
        <w:spacing w:after="0" w:line="480" w:lineRule="auto"/>
        <w:outlineLvl w:val="0"/>
        <w:rPr>
          <w:rFonts w:ascii="Times New Roman" w:hAnsi="Times New Roman" w:cs="Times New Roman"/>
          <w:b/>
          <w:bCs/>
          <w:sz w:val="24"/>
        </w:rPr>
      </w:pPr>
      <w:r>
        <w:rPr>
          <w:rFonts w:ascii="Times New Roman" w:hAnsi="Times New Roman" w:cs="Times New Roman"/>
          <w:b/>
          <w:bCs/>
          <w:sz w:val="24"/>
        </w:rPr>
        <w:t>Gambar 2.1 Kerangka konsep adaptasi dari Suwatno &amp; Priansa (2013)</w:t>
      </w:r>
    </w:p>
    <w:p w:rsidR="00586E6B" w:rsidRDefault="00586E6B" w:rsidP="00622382"/>
    <w:p w:rsidR="003B2E1C" w:rsidRDefault="003B2E1C" w:rsidP="00622382"/>
    <w:p w:rsidR="00622382" w:rsidRDefault="00622382">
      <w:pPr>
        <w:rPr>
          <w:rFonts w:ascii="Times New Roman" w:hAnsi="Times New Roman" w:cs="Times New Roman"/>
          <w:b/>
          <w:bCs/>
          <w:sz w:val="24"/>
        </w:rPr>
      </w:pPr>
      <w:r>
        <w:rPr>
          <w:rFonts w:ascii="Times New Roman" w:hAnsi="Times New Roman" w:cs="Times New Roman"/>
          <w:b/>
          <w:bCs/>
          <w:sz w:val="24"/>
        </w:rPr>
        <w:br w:type="page"/>
      </w:r>
    </w:p>
    <w:p w:rsidR="005A26F1" w:rsidRDefault="005A26F1" w:rsidP="004706F5">
      <w:pPr>
        <w:pStyle w:val="Heading1"/>
        <w:spacing w:before="0" w:line="480" w:lineRule="auto"/>
        <w:jc w:val="center"/>
        <w:sectPr w:rsidR="005A26F1" w:rsidSect="00951E98">
          <w:pgSz w:w="12240" w:h="15840"/>
          <w:pgMar w:top="2268" w:right="1701" w:bottom="1701" w:left="2268" w:header="720" w:footer="720" w:gutter="0"/>
          <w:cols w:space="720"/>
          <w:titlePg/>
          <w:docGrid w:linePitch="360"/>
        </w:sectPr>
      </w:pPr>
    </w:p>
    <w:p w:rsidR="002A58E0" w:rsidRDefault="002A58E0" w:rsidP="008B7580">
      <w:pPr>
        <w:pStyle w:val="Heading1"/>
        <w:spacing w:before="0" w:after="240" w:line="480" w:lineRule="auto"/>
        <w:jc w:val="center"/>
      </w:pPr>
      <w:r>
        <w:lastRenderedPageBreak/>
        <w:t>BAB III</w:t>
      </w:r>
    </w:p>
    <w:p w:rsidR="002A58E0" w:rsidRDefault="002A58E0" w:rsidP="004706F5">
      <w:pPr>
        <w:pStyle w:val="Heading1"/>
        <w:spacing w:before="0" w:line="480" w:lineRule="auto"/>
        <w:jc w:val="center"/>
      </w:pPr>
      <w:r>
        <w:t>METODE PENELITIAN</w:t>
      </w:r>
    </w:p>
    <w:p w:rsidR="00AB6955" w:rsidRPr="00F43C58" w:rsidRDefault="00AB6955" w:rsidP="008B3F95">
      <w:pPr>
        <w:pStyle w:val="Heading2"/>
        <w:numPr>
          <w:ilvl w:val="0"/>
          <w:numId w:val="18"/>
        </w:numPr>
        <w:spacing w:line="480" w:lineRule="auto"/>
        <w:ind w:left="426" w:hanging="426"/>
        <w:rPr>
          <w:rFonts w:cs="Times New Roman"/>
        </w:rPr>
      </w:pPr>
      <w:r w:rsidRPr="00F43C58">
        <w:rPr>
          <w:rFonts w:cs="Times New Roman"/>
        </w:rPr>
        <w:t xml:space="preserve">Pendekatan dan </w:t>
      </w:r>
      <w:r w:rsidR="00BC033F">
        <w:rPr>
          <w:rFonts w:cs="Times New Roman"/>
          <w:lang w:val="id-ID"/>
        </w:rPr>
        <w:t>Jenis</w:t>
      </w:r>
      <w:r w:rsidR="00751F89" w:rsidRPr="00F43C58">
        <w:rPr>
          <w:rFonts w:cs="Times New Roman"/>
        </w:rPr>
        <w:t xml:space="preserve"> Penelitian</w:t>
      </w:r>
    </w:p>
    <w:p w:rsidR="00AB6955" w:rsidRDefault="00AB6955" w:rsidP="00AB6955">
      <w:pPr>
        <w:pStyle w:val="ListParagraph"/>
        <w:spacing w:line="480" w:lineRule="auto"/>
        <w:ind w:left="0" w:firstLine="720"/>
        <w:jc w:val="both"/>
        <w:rPr>
          <w:rFonts w:ascii="Times New Roman" w:hAnsi="Times New Roman"/>
          <w:sz w:val="24"/>
        </w:rPr>
      </w:pPr>
      <w:r w:rsidRPr="00CA4B6A">
        <w:rPr>
          <w:rFonts w:ascii="Times New Roman" w:hAnsi="Times New Roman"/>
          <w:sz w:val="24"/>
        </w:rPr>
        <w:t xml:space="preserve">Metode penelitian berkaitan dengan </w:t>
      </w:r>
      <w:r w:rsidR="00050A73">
        <w:rPr>
          <w:rFonts w:ascii="Times New Roman" w:hAnsi="Times New Roman"/>
          <w:sz w:val="24"/>
          <w:lang w:val="id-ID"/>
        </w:rPr>
        <w:t xml:space="preserve"> </w:t>
      </w:r>
      <w:r w:rsidRPr="00CA4B6A">
        <w:rPr>
          <w:rFonts w:ascii="Times New Roman" w:hAnsi="Times New Roman"/>
          <w:sz w:val="24"/>
        </w:rPr>
        <w:t>pendekatan dan kerangka pemi</w:t>
      </w:r>
      <w:r w:rsidRPr="00CA4B6A">
        <w:rPr>
          <w:rFonts w:ascii="Times New Roman" w:hAnsi="Times New Roman"/>
          <w:sz w:val="24"/>
        </w:rPr>
        <w:softHyphen/>
        <w:t xml:space="preserve">kiran yang dipakai dalam penelitian, dengan maksud memberikan batasan-batasan yang tegas terhadap setiap permasalahan yang diteliti sesuai dengan kaidah-kaidah ilmu pengetahuan. </w:t>
      </w:r>
      <w:r>
        <w:rPr>
          <w:rFonts w:ascii="Times New Roman" w:hAnsi="Times New Roman"/>
          <w:sz w:val="24"/>
        </w:rPr>
        <w:t>Penelitian ini merupakan penelitian kualitatif dengan metode desain deskriptif</w:t>
      </w:r>
      <w:r w:rsidR="00494F8F">
        <w:rPr>
          <w:rFonts w:ascii="Times New Roman" w:hAnsi="Times New Roman"/>
          <w:sz w:val="24"/>
        </w:rPr>
        <w:t xml:space="preserve"> </w:t>
      </w:r>
      <w:r>
        <w:rPr>
          <w:rFonts w:ascii="Times New Roman" w:hAnsi="Times New Roman"/>
          <w:sz w:val="24"/>
        </w:rPr>
        <w:t xml:space="preserve">dengan pendekatan studi kasus di </w:t>
      </w:r>
      <w:r w:rsidR="00B54213">
        <w:rPr>
          <w:rFonts w:ascii="Times New Roman" w:hAnsi="Times New Roman"/>
          <w:sz w:val="24"/>
        </w:rPr>
        <w:t>Sekolah</w:t>
      </w:r>
      <w:r w:rsidR="00B54213">
        <w:rPr>
          <w:rFonts w:ascii="Times New Roman" w:hAnsi="Times New Roman"/>
          <w:sz w:val="24"/>
          <w:lang w:val="id-ID"/>
        </w:rPr>
        <w:t xml:space="preserve"> Dasar</w:t>
      </w:r>
      <w:r w:rsidR="00B54213">
        <w:rPr>
          <w:rFonts w:ascii="Times New Roman" w:hAnsi="Times New Roman"/>
          <w:sz w:val="24"/>
        </w:rPr>
        <w:t xml:space="preserve"> Islam Terpadu </w:t>
      </w:r>
      <w:r>
        <w:rPr>
          <w:rFonts w:ascii="Times New Roman" w:hAnsi="Times New Roman"/>
          <w:sz w:val="24"/>
        </w:rPr>
        <w:t xml:space="preserve">Albiruni </w:t>
      </w:r>
      <w:r w:rsidR="00494F8F">
        <w:rPr>
          <w:rFonts w:ascii="Times New Roman" w:hAnsi="Times New Roman"/>
          <w:sz w:val="24"/>
        </w:rPr>
        <w:t xml:space="preserve">Pettrarani </w:t>
      </w:r>
      <w:r>
        <w:rPr>
          <w:rFonts w:ascii="Times New Roman" w:hAnsi="Times New Roman"/>
          <w:sz w:val="24"/>
        </w:rPr>
        <w:t>Makassar. Metode deskriptif adalah metode pencarian fakta dengan interpretasi yang tepat. Penelitian deskriptif mempelajari masalah masalah dalam masyarakat, tata cara yang berlaku</w:t>
      </w:r>
      <w:r w:rsidR="00AF4415">
        <w:rPr>
          <w:rFonts w:ascii="Times New Roman" w:hAnsi="Times New Roman"/>
          <w:sz w:val="24"/>
        </w:rPr>
        <w:t xml:space="preserve"> tentang hubungan</w:t>
      </w:r>
      <w:r>
        <w:rPr>
          <w:rFonts w:ascii="Times New Roman" w:hAnsi="Times New Roman"/>
          <w:sz w:val="24"/>
        </w:rPr>
        <w:t>, kegiatan, sikap, pandangan serta proses yang sedang berlangsung.</w:t>
      </w:r>
    </w:p>
    <w:p w:rsidR="00830F13" w:rsidRPr="0045078D" w:rsidRDefault="00AB6955" w:rsidP="000542D8">
      <w:pPr>
        <w:pStyle w:val="ListParagraph"/>
        <w:spacing w:line="480" w:lineRule="auto"/>
        <w:ind w:left="0" w:firstLine="720"/>
        <w:jc w:val="both"/>
        <w:rPr>
          <w:rFonts w:ascii="Times New Roman" w:hAnsi="Times New Roman"/>
          <w:sz w:val="24"/>
        </w:rPr>
      </w:pPr>
      <w:r>
        <w:rPr>
          <w:rFonts w:ascii="Times New Roman" w:hAnsi="Times New Roman"/>
          <w:sz w:val="24"/>
        </w:rPr>
        <w:t>Moleong (2008:122)</w:t>
      </w:r>
      <w:r w:rsidR="00B54213">
        <w:rPr>
          <w:rFonts w:ascii="Times New Roman" w:hAnsi="Times New Roman"/>
          <w:sz w:val="24"/>
          <w:lang w:val="id-ID"/>
        </w:rPr>
        <w:t xml:space="preserve"> mengemukakan</w:t>
      </w:r>
      <w:r>
        <w:rPr>
          <w:rFonts w:ascii="Times New Roman" w:hAnsi="Times New Roman"/>
          <w:sz w:val="24"/>
        </w:rPr>
        <w:t xml:space="preserve"> “peneliti langsung masuk kelapangan dan berusaha mengumpulkan data secara lengkap sesuai dengan pokok permasalahan yang ingin diteliti”. Semua data yang dikumpulkan dari penelitian deskriptif yang berupa pernyataan dari responden dan informan digambarkan dalam bentuk narasi, baik tertulis, dalam bentuk catatan maupun pernyataan lisan. Begitu pula dengan data yang diperoleh dari hasil pengamatan dan dokumen yang berhubungan dengan tujuan penelitian yang dikemukakan di lokasi penelitian. Semua data-data yang diperoleh </w:t>
      </w:r>
      <w:r>
        <w:rPr>
          <w:rFonts w:ascii="Times New Roman" w:hAnsi="Times New Roman"/>
          <w:sz w:val="24"/>
        </w:rPr>
        <w:lastRenderedPageBreak/>
        <w:t>selanjutnya dipaparkan berdasarkan uraian informasi yang diperoleh dari informan yang mengetahui persoalan yang akan diteliti.</w:t>
      </w:r>
    </w:p>
    <w:p w:rsidR="00AB6955" w:rsidRPr="00F43C58" w:rsidRDefault="00AB6955" w:rsidP="008B3F95">
      <w:pPr>
        <w:pStyle w:val="Heading2"/>
        <w:numPr>
          <w:ilvl w:val="0"/>
          <w:numId w:val="18"/>
        </w:numPr>
        <w:spacing w:line="480" w:lineRule="auto"/>
        <w:ind w:left="426" w:hanging="426"/>
        <w:rPr>
          <w:rFonts w:cs="Times New Roman"/>
        </w:rPr>
      </w:pPr>
      <w:r w:rsidRPr="00F43C58">
        <w:rPr>
          <w:rFonts w:cs="Times New Roman"/>
        </w:rPr>
        <w:t>Kehadiran Peneliti</w:t>
      </w:r>
    </w:p>
    <w:p w:rsidR="00AB6955" w:rsidRDefault="00AB6955" w:rsidP="00AB6955">
      <w:pPr>
        <w:pStyle w:val="ListParagraph"/>
        <w:spacing w:line="480" w:lineRule="auto"/>
        <w:ind w:left="0" w:firstLine="720"/>
        <w:jc w:val="both"/>
        <w:rPr>
          <w:rFonts w:ascii="Times New Roman" w:hAnsi="Times New Roman"/>
          <w:sz w:val="24"/>
        </w:rPr>
      </w:pPr>
      <w:r>
        <w:rPr>
          <w:rFonts w:ascii="Times New Roman" w:hAnsi="Times New Roman"/>
          <w:sz w:val="24"/>
        </w:rPr>
        <w:t xml:space="preserve">Dalam penelitian ini, peneliti bertindak sebagai pengumpul data dan sebagai </w:t>
      </w:r>
      <w:r w:rsidR="00B54213">
        <w:rPr>
          <w:rFonts w:ascii="Times New Roman" w:hAnsi="Times New Roman"/>
          <w:sz w:val="24"/>
          <w:lang w:val="id-ID"/>
        </w:rPr>
        <w:t>i</w:t>
      </w:r>
      <w:r>
        <w:rPr>
          <w:rFonts w:ascii="Times New Roman" w:hAnsi="Times New Roman"/>
          <w:sz w:val="24"/>
        </w:rPr>
        <w:t>nstrumen aktif dalam upaya mengumpulkan data-data dilapangan, selain itu peneliti juga mutlak memiliki beberapa persyaratan sebagai instrumen agar data yang dikumpulkan valid dan dapat dipertanggungjawabkan. Se</w:t>
      </w:r>
      <w:r w:rsidR="00462987">
        <w:rPr>
          <w:rFonts w:ascii="Times New Roman" w:hAnsi="Times New Roman"/>
          <w:sz w:val="24"/>
        </w:rPr>
        <w:t>bagaimana yang diungkapkan Sugiy</w:t>
      </w:r>
      <w:r>
        <w:rPr>
          <w:rFonts w:ascii="Times New Roman" w:hAnsi="Times New Roman"/>
          <w:sz w:val="24"/>
        </w:rPr>
        <w:t xml:space="preserve">ono (2012:305)  </w:t>
      </w:r>
    </w:p>
    <w:p w:rsidR="00AB6955" w:rsidRDefault="00AB6955" w:rsidP="00AB6955">
      <w:pPr>
        <w:pStyle w:val="ListParagraph"/>
        <w:spacing w:line="240" w:lineRule="auto"/>
        <w:ind w:right="621"/>
        <w:jc w:val="both"/>
        <w:rPr>
          <w:rFonts w:ascii="Times New Roman" w:hAnsi="Times New Roman"/>
          <w:sz w:val="24"/>
        </w:rPr>
      </w:pPr>
      <w:r>
        <w:rPr>
          <w:rFonts w:ascii="Times New Roman" w:hAnsi="Times New Roman"/>
          <w:sz w:val="24"/>
        </w:rPr>
        <w:t>Dalam penelitian kualitatif yang menjadi instrumen juga harus “divalidasi” seberapa jauh peneliti kualitatif siap melakukan penelitian yang selanjutnya terjun ke lapangan. Validasi terhadap  peneliti sebagai Instrumen meliputi validasi terhadap pemahaman metode penelitian kualitatif, penguasaan wawasan terhadap bidang yang di teliti, kesiapan peneliti untuk memasuki obyek penelitian, baik secara akademik maupun logistiknya</w:t>
      </w:r>
    </w:p>
    <w:p w:rsidR="00AB6955" w:rsidRDefault="00AB6955" w:rsidP="00AB6955">
      <w:pPr>
        <w:pStyle w:val="ListParagraph"/>
        <w:spacing w:line="240" w:lineRule="auto"/>
        <w:ind w:right="621"/>
        <w:jc w:val="both"/>
        <w:rPr>
          <w:rFonts w:ascii="Times New Roman" w:hAnsi="Times New Roman"/>
          <w:sz w:val="24"/>
        </w:rPr>
      </w:pPr>
    </w:p>
    <w:p w:rsidR="00AB6955" w:rsidRDefault="00AB6955" w:rsidP="00AB6955">
      <w:pPr>
        <w:pStyle w:val="ListParagraph"/>
        <w:spacing w:line="480" w:lineRule="auto"/>
        <w:ind w:left="0" w:firstLine="720"/>
        <w:jc w:val="both"/>
        <w:rPr>
          <w:rFonts w:ascii="Times New Roman" w:hAnsi="Times New Roman"/>
          <w:sz w:val="24"/>
        </w:rPr>
      </w:pPr>
      <w:r>
        <w:rPr>
          <w:rFonts w:ascii="Times New Roman" w:hAnsi="Times New Roman"/>
          <w:sz w:val="24"/>
        </w:rPr>
        <w:t>Lebih lanjut Mole</w:t>
      </w:r>
      <w:r w:rsidR="003C05EF">
        <w:rPr>
          <w:rFonts w:ascii="Times New Roman" w:hAnsi="Times New Roman"/>
          <w:sz w:val="24"/>
        </w:rPr>
        <w:t>ong (2008:169) mengungkapkan ci</w:t>
      </w:r>
      <w:r>
        <w:rPr>
          <w:rFonts w:ascii="Times New Roman" w:hAnsi="Times New Roman"/>
          <w:sz w:val="24"/>
        </w:rPr>
        <w:t xml:space="preserve">ri manusia sebagai Instrumen yaitu </w:t>
      </w:r>
    </w:p>
    <w:p w:rsidR="00AB6955" w:rsidRDefault="00494F8F" w:rsidP="00AB6955">
      <w:pPr>
        <w:pStyle w:val="ListParagraph"/>
        <w:spacing w:line="240" w:lineRule="auto"/>
        <w:ind w:right="1071"/>
        <w:jc w:val="both"/>
        <w:rPr>
          <w:rFonts w:ascii="Times New Roman" w:hAnsi="Times New Roman"/>
          <w:sz w:val="24"/>
        </w:rPr>
      </w:pPr>
      <w:r>
        <w:rPr>
          <w:rFonts w:ascii="Times New Roman" w:hAnsi="Times New Roman"/>
          <w:sz w:val="24"/>
        </w:rPr>
        <w:t>“cir</w:t>
      </w:r>
      <w:r w:rsidR="00AB6955">
        <w:rPr>
          <w:rFonts w:ascii="Times New Roman" w:hAnsi="Times New Roman"/>
          <w:sz w:val="24"/>
        </w:rPr>
        <w:t>i-ciri umum manusia sebagai Instrumen mencakup segi responsif,dapat menyesuaikan diri, menekankan keutuhan, mendasarkan diri atas pengetahuan, memproses dan mengikhtisarkan, dan memanfaatkan kesempatan mencari respon yang tidak lazim atatu idiosinkratik.</w:t>
      </w:r>
    </w:p>
    <w:p w:rsidR="00AB6955" w:rsidRDefault="00AB6955" w:rsidP="00AB6955">
      <w:pPr>
        <w:pStyle w:val="ListParagraph"/>
        <w:spacing w:line="240" w:lineRule="auto"/>
        <w:ind w:right="1071"/>
        <w:jc w:val="both"/>
        <w:rPr>
          <w:rFonts w:ascii="Times New Roman" w:hAnsi="Times New Roman"/>
          <w:sz w:val="24"/>
        </w:rPr>
      </w:pPr>
    </w:p>
    <w:p w:rsidR="00830F13" w:rsidRPr="00830F13" w:rsidRDefault="00AB6955" w:rsidP="00830F13">
      <w:pPr>
        <w:pStyle w:val="ListParagraph"/>
        <w:spacing w:line="480" w:lineRule="auto"/>
        <w:ind w:left="0" w:firstLine="720"/>
        <w:jc w:val="both"/>
        <w:rPr>
          <w:rFonts w:ascii="Times New Roman" w:hAnsi="Times New Roman"/>
          <w:sz w:val="24"/>
        </w:rPr>
      </w:pPr>
      <w:r>
        <w:rPr>
          <w:rFonts w:ascii="Times New Roman" w:hAnsi="Times New Roman"/>
          <w:sz w:val="24"/>
        </w:rPr>
        <w:t xml:space="preserve"> Oleh karena itu kehadiran peneliti secara langsung di lapangan sebagai tolok ukur keberhasilan untuk mamahami kasus yang diteliti, sehingga keterlibatan peneliti secara langsung dan aktif dengan informan atau sumber data lainnya mutlak perlu dilakukan.</w:t>
      </w:r>
    </w:p>
    <w:p w:rsidR="00AB6955" w:rsidRPr="00F43C58" w:rsidRDefault="00AB6955" w:rsidP="008B3F95">
      <w:pPr>
        <w:pStyle w:val="Heading2"/>
        <w:numPr>
          <w:ilvl w:val="0"/>
          <w:numId w:val="18"/>
        </w:numPr>
        <w:spacing w:line="480" w:lineRule="auto"/>
        <w:ind w:left="426" w:hanging="426"/>
        <w:rPr>
          <w:rFonts w:cs="Times New Roman"/>
        </w:rPr>
      </w:pPr>
      <w:r w:rsidRPr="00F43C58">
        <w:rPr>
          <w:rFonts w:cs="Times New Roman"/>
        </w:rPr>
        <w:lastRenderedPageBreak/>
        <w:t>Lokasi Penelitian</w:t>
      </w:r>
    </w:p>
    <w:p w:rsidR="00D62F72" w:rsidRDefault="00AB6955" w:rsidP="00383E47">
      <w:pPr>
        <w:pStyle w:val="ListParagraph"/>
        <w:spacing w:line="480" w:lineRule="auto"/>
        <w:ind w:left="0" w:firstLine="720"/>
        <w:jc w:val="both"/>
        <w:rPr>
          <w:rFonts w:ascii="Times New Roman" w:hAnsi="Times New Roman"/>
          <w:sz w:val="24"/>
          <w:lang w:val="id-ID"/>
        </w:rPr>
      </w:pPr>
      <w:r>
        <w:rPr>
          <w:rFonts w:ascii="Times New Roman" w:hAnsi="Times New Roman"/>
          <w:sz w:val="24"/>
        </w:rPr>
        <w:t>Lokasi penelitian ini dilaksanakan di Sekolah</w:t>
      </w:r>
      <w:r w:rsidR="00135336">
        <w:rPr>
          <w:rFonts w:ascii="Times New Roman" w:hAnsi="Times New Roman"/>
          <w:sz w:val="24"/>
          <w:lang w:val="id-ID"/>
        </w:rPr>
        <w:t xml:space="preserve"> Dasar</w:t>
      </w:r>
      <w:r>
        <w:rPr>
          <w:rFonts w:ascii="Times New Roman" w:hAnsi="Times New Roman"/>
          <w:sz w:val="24"/>
        </w:rPr>
        <w:t xml:space="preserve"> Islam Terpadu Al-Biruni</w:t>
      </w:r>
      <w:r w:rsidR="00CB01F4">
        <w:rPr>
          <w:rFonts w:ascii="Times New Roman" w:hAnsi="Times New Roman"/>
          <w:sz w:val="24"/>
        </w:rPr>
        <w:t xml:space="preserve"> Pettarani Makassar, sekolah </w:t>
      </w:r>
      <w:r w:rsidR="00CB01F4">
        <w:rPr>
          <w:rFonts w:ascii="Times New Roman" w:hAnsi="Times New Roman"/>
          <w:sz w:val="24"/>
          <w:lang w:val="id-ID"/>
        </w:rPr>
        <w:t>ini</w:t>
      </w:r>
      <w:r>
        <w:rPr>
          <w:rFonts w:ascii="Times New Roman" w:hAnsi="Times New Roman"/>
          <w:sz w:val="24"/>
        </w:rPr>
        <w:t xml:space="preserve"> berdiri pada tahu</w:t>
      </w:r>
      <w:r w:rsidR="00014CFF">
        <w:rPr>
          <w:rFonts w:ascii="Times New Roman" w:hAnsi="Times New Roman"/>
          <w:sz w:val="24"/>
        </w:rPr>
        <w:t>n 1998 dibawah naungan yayasan</w:t>
      </w:r>
      <w:r w:rsidR="00CB01F4">
        <w:rPr>
          <w:rFonts w:ascii="Times New Roman" w:hAnsi="Times New Roman"/>
          <w:sz w:val="24"/>
          <w:lang w:val="id-ID"/>
        </w:rPr>
        <w:t xml:space="preserve"> </w:t>
      </w:r>
      <w:r w:rsidR="00014CFF">
        <w:rPr>
          <w:rFonts w:ascii="Times New Roman" w:hAnsi="Times New Roman"/>
          <w:sz w:val="24"/>
        </w:rPr>
        <w:t xml:space="preserve"> A</w:t>
      </w:r>
      <w:r>
        <w:rPr>
          <w:rFonts w:ascii="Times New Roman" w:hAnsi="Times New Roman"/>
          <w:sz w:val="24"/>
        </w:rPr>
        <w:t>lbiruni</w:t>
      </w:r>
      <w:r w:rsidR="00DD353C">
        <w:rPr>
          <w:rFonts w:ascii="Times New Roman" w:hAnsi="Times New Roman"/>
          <w:sz w:val="24"/>
          <w:lang w:val="id-ID"/>
        </w:rPr>
        <w:t xml:space="preserve"> Mandiri</w:t>
      </w:r>
      <w:r>
        <w:rPr>
          <w:rFonts w:ascii="Times New Roman" w:hAnsi="Times New Roman"/>
          <w:sz w:val="24"/>
        </w:rPr>
        <w:t xml:space="preserve"> dan berada dalam lingkup Jaringan Sekolah Islam Terpadu (JSIT) seluruh Indonesia</w:t>
      </w:r>
      <w:r w:rsidR="00CB01F4">
        <w:rPr>
          <w:rFonts w:ascii="Times New Roman" w:hAnsi="Times New Roman"/>
          <w:sz w:val="24"/>
          <w:lang w:val="id-ID"/>
        </w:rPr>
        <w:t>. Awalnya yayasan Al</w:t>
      </w:r>
      <w:r w:rsidR="00B54213">
        <w:rPr>
          <w:rFonts w:ascii="Times New Roman" w:hAnsi="Times New Roman"/>
          <w:sz w:val="24"/>
          <w:lang w:val="id-ID"/>
        </w:rPr>
        <w:t xml:space="preserve"> </w:t>
      </w:r>
      <w:r w:rsidR="00CB01F4">
        <w:rPr>
          <w:rFonts w:ascii="Times New Roman" w:hAnsi="Times New Roman"/>
          <w:sz w:val="24"/>
          <w:lang w:val="id-ID"/>
        </w:rPr>
        <w:t xml:space="preserve">Biruni Mandiri hanya memiliki satu jenjang pendidikan saja yaitu jenjang pendidikan anak usia dini namun atas permintaan masyarakat </w:t>
      </w:r>
      <w:r w:rsidR="00135336">
        <w:rPr>
          <w:rFonts w:ascii="Times New Roman" w:hAnsi="Times New Roman"/>
          <w:sz w:val="24"/>
          <w:lang w:val="id-ID"/>
        </w:rPr>
        <w:t>maka dibuka pula jenjang pendidikan sekolah dasar dan beberapa tahun kemudian dibuka lagi jenjang pendidikan menengah pertama dan menengah atas</w:t>
      </w:r>
      <w:r w:rsidR="00544C22">
        <w:rPr>
          <w:rFonts w:ascii="Times New Roman" w:hAnsi="Times New Roman"/>
          <w:sz w:val="24"/>
          <w:lang w:val="id-ID"/>
        </w:rPr>
        <w:t xml:space="preserve">. </w:t>
      </w:r>
    </w:p>
    <w:p w:rsidR="00D62F72" w:rsidRDefault="00544C22" w:rsidP="00383E47">
      <w:pPr>
        <w:pStyle w:val="ListParagraph"/>
        <w:spacing w:line="480" w:lineRule="auto"/>
        <w:ind w:left="0" w:firstLine="720"/>
        <w:jc w:val="both"/>
        <w:rPr>
          <w:rFonts w:ascii="Times New Roman" w:hAnsi="Times New Roman"/>
          <w:sz w:val="24"/>
          <w:lang w:val="id-ID"/>
        </w:rPr>
      </w:pPr>
      <w:r>
        <w:rPr>
          <w:rFonts w:ascii="Times New Roman" w:hAnsi="Times New Roman"/>
          <w:sz w:val="24"/>
          <w:lang w:val="id-ID"/>
        </w:rPr>
        <w:t xml:space="preserve">Sampai </w:t>
      </w:r>
      <w:r w:rsidR="00135336">
        <w:rPr>
          <w:rFonts w:ascii="Times New Roman" w:hAnsi="Times New Roman"/>
          <w:sz w:val="24"/>
          <w:lang w:val="id-ID"/>
        </w:rPr>
        <w:t xml:space="preserve">saat ini </w:t>
      </w:r>
      <w:r>
        <w:rPr>
          <w:rFonts w:ascii="Times New Roman" w:hAnsi="Times New Roman"/>
          <w:sz w:val="24"/>
          <w:lang w:val="id-ID"/>
        </w:rPr>
        <w:t>S</w:t>
      </w:r>
      <w:r w:rsidR="00135336">
        <w:rPr>
          <w:rFonts w:ascii="Times New Roman" w:hAnsi="Times New Roman"/>
          <w:sz w:val="24"/>
          <w:lang w:val="id-ID"/>
        </w:rPr>
        <w:t xml:space="preserve">ekolah </w:t>
      </w:r>
      <w:r>
        <w:rPr>
          <w:rFonts w:ascii="Times New Roman" w:hAnsi="Times New Roman"/>
          <w:sz w:val="24"/>
          <w:lang w:val="id-ID"/>
        </w:rPr>
        <w:t>I</w:t>
      </w:r>
      <w:r w:rsidR="00135336">
        <w:rPr>
          <w:rFonts w:ascii="Times New Roman" w:hAnsi="Times New Roman"/>
          <w:sz w:val="24"/>
          <w:lang w:val="id-ID"/>
        </w:rPr>
        <w:t xml:space="preserve">slam </w:t>
      </w:r>
      <w:r>
        <w:rPr>
          <w:rFonts w:ascii="Times New Roman" w:hAnsi="Times New Roman"/>
          <w:sz w:val="24"/>
          <w:lang w:val="id-ID"/>
        </w:rPr>
        <w:t>T</w:t>
      </w:r>
      <w:r w:rsidR="00135336">
        <w:rPr>
          <w:rFonts w:ascii="Times New Roman" w:hAnsi="Times New Roman"/>
          <w:sz w:val="24"/>
          <w:lang w:val="id-ID"/>
        </w:rPr>
        <w:t xml:space="preserve">erpadu </w:t>
      </w:r>
      <w:r>
        <w:rPr>
          <w:rFonts w:ascii="Times New Roman" w:hAnsi="Times New Roman"/>
          <w:sz w:val="24"/>
          <w:lang w:val="id-ID"/>
        </w:rPr>
        <w:t>M</w:t>
      </w:r>
      <w:r w:rsidR="00135336">
        <w:rPr>
          <w:rFonts w:ascii="Times New Roman" w:hAnsi="Times New Roman"/>
          <w:sz w:val="24"/>
          <w:lang w:val="id-ID"/>
        </w:rPr>
        <w:t>akassar memilki tiga lokasi</w:t>
      </w:r>
      <w:r>
        <w:rPr>
          <w:rFonts w:ascii="Times New Roman" w:hAnsi="Times New Roman"/>
          <w:sz w:val="24"/>
          <w:lang w:val="id-ID"/>
        </w:rPr>
        <w:t xml:space="preserve"> berbeda</w:t>
      </w:r>
      <w:r w:rsidR="00135336">
        <w:rPr>
          <w:rFonts w:ascii="Times New Roman" w:hAnsi="Times New Roman"/>
          <w:sz w:val="24"/>
          <w:lang w:val="id-ID"/>
        </w:rPr>
        <w:t xml:space="preserve"> diman</w:t>
      </w:r>
      <w:r>
        <w:rPr>
          <w:rFonts w:ascii="Times New Roman" w:hAnsi="Times New Roman"/>
          <w:sz w:val="24"/>
          <w:lang w:val="id-ID"/>
        </w:rPr>
        <w:t>a</w:t>
      </w:r>
      <w:r w:rsidR="00135336">
        <w:rPr>
          <w:rFonts w:ascii="Times New Roman" w:hAnsi="Times New Roman"/>
          <w:sz w:val="24"/>
          <w:lang w:val="id-ID"/>
        </w:rPr>
        <w:t xml:space="preserve"> yang terletak di jalan Pettarani merupakan kantor pusat dan yang ada di Antang dan Jipang merupakan cabang yang dibuka mengingat </w:t>
      </w:r>
      <w:r w:rsidR="00E87FE6">
        <w:rPr>
          <w:rFonts w:ascii="Times New Roman" w:hAnsi="Times New Roman"/>
          <w:sz w:val="24"/>
          <w:lang w:val="id-ID"/>
        </w:rPr>
        <w:t xml:space="preserve">sekolah yang ada </w:t>
      </w:r>
      <w:r w:rsidR="00135336">
        <w:rPr>
          <w:rFonts w:ascii="Times New Roman" w:hAnsi="Times New Roman"/>
          <w:sz w:val="24"/>
          <w:lang w:val="id-ID"/>
        </w:rPr>
        <w:t xml:space="preserve">di </w:t>
      </w:r>
      <w:r w:rsidR="00E87FE6">
        <w:rPr>
          <w:rFonts w:ascii="Times New Roman" w:hAnsi="Times New Roman"/>
          <w:sz w:val="24"/>
          <w:lang w:val="id-ID"/>
        </w:rPr>
        <w:t>P</w:t>
      </w:r>
      <w:r w:rsidR="00135336">
        <w:rPr>
          <w:rFonts w:ascii="Times New Roman" w:hAnsi="Times New Roman"/>
          <w:sz w:val="24"/>
          <w:lang w:val="id-ID"/>
        </w:rPr>
        <w:t>ettarani sudah tidak mencukupi untuk menampung peserta didik. A</w:t>
      </w:r>
      <w:r w:rsidR="00AB6955">
        <w:rPr>
          <w:rFonts w:ascii="Times New Roman" w:hAnsi="Times New Roman"/>
          <w:sz w:val="24"/>
        </w:rPr>
        <w:t>dapun pertimbangan memilih lokasi tersebut dikarenakan sekolah ini tergolong sekolah swa</w:t>
      </w:r>
      <w:r w:rsidR="007F5332">
        <w:rPr>
          <w:rFonts w:ascii="Times New Roman" w:hAnsi="Times New Roman"/>
          <w:sz w:val="24"/>
        </w:rPr>
        <w:t>sta</w:t>
      </w:r>
      <w:r w:rsidR="00DD353C">
        <w:rPr>
          <w:rFonts w:ascii="Times New Roman" w:hAnsi="Times New Roman"/>
          <w:sz w:val="24"/>
        </w:rPr>
        <w:t xml:space="preserve"> yang mempunya</w:t>
      </w:r>
      <w:r w:rsidR="00DD353C">
        <w:rPr>
          <w:rFonts w:ascii="Times New Roman" w:hAnsi="Times New Roman"/>
          <w:sz w:val="24"/>
          <w:lang w:val="id-ID"/>
        </w:rPr>
        <w:t xml:space="preserve">i metode </w:t>
      </w:r>
      <w:r w:rsidR="00740CC5">
        <w:rPr>
          <w:rFonts w:ascii="Times New Roman" w:hAnsi="Times New Roman"/>
          <w:sz w:val="24"/>
        </w:rPr>
        <w:t>tersendiri dalam menjalankan proses pendidikan</w:t>
      </w:r>
      <w:r w:rsidR="007F5332">
        <w:rPr>
          <w:rFonts w:ascii="Times New Roman" w:hAnsi="Times New Roman"/>
          <w:sz w:val="24"/>
        </w:rPr>
        <w:t>,</w:t>
      </w:r>
      <w:r w:rsidR="00740CC5">
        <w:rPr>
          <w:rFonts w:ascii="Times New Roman" w:hAnsi="Times New Roman"/>
          <w:sz w:val="24"/>
        </w:rPr>
        <w:t xml:space="preserve"> </w:t>
      </w:r>
      <w:r w:rsidR="007F5332">
        <w:rPr>
          <w:rFonts w:ascii="Times New Roman" w:hAnsi="Times New Roman"/>
          <w:sz w:val="24"/>
        </w:rPr>
        <w:t>salah</w:t>
      </w:r>
      <w:r w:rsidR="00DD353C">
        <w:rPr>
          <w:rFonts w:ascii="Times New Roman" w:hAnsi="Times New Roman"/>
          <w:sz w:val="24"/>
          <w:lang w:val="id-ID"/>
        </w:rPr>
        <w:t xml:space="preserve"> </w:t>
      </w:r>
      <w:r w:rsidR="007F5332">
        <w:rPr>
          <w:rFonts w:ascii="Times New Roman" w:hAnsi="Times New Roman"/>
          <w:sz w:val="24"/>
        </w:rPr>
        <w:t xml:space="preserve">satu </w:t>
      </w:r>
      <w:r w:rsidR="00AB6955">
        <w:rPr>
          <w:rFonts w:ascii="Times New Roman" w:hAnsi="Times New Roman"/>
          <w:sz w:val="24"/>
        </w:rPr>
        <w:t xml:space="preserve"> ciri kh</w:t>
      </w:r>
      <w:r w:rsidR="00DD353C">
        <w:rPr>
          <w:rFonts w:ascii="Times New Roman" w:hAnsi="Times New Roman"/>
          <w:sz w:val="24"/>
        </w:rPr>
        <w:t>as dari</w:t>
      </w:r>
      <w:r w:rsidR="00AB6955">
        <w:rPr>
          <w:rFonts w:ascii="Times New Roman" w:hAnsi="Times New Roman"/>
          <w:sz w:val="24"/>
        </w:rPr>
        <w:t xml:space="preserve"> sekolah ini</w:t>
      </w:r>
      <w:r w:rsidR="00DD353C">
        <w:rPr>
          <w:rFonts w:ascii="Times New Roman" w:hAnsi="Times New Roman"/>
          <w:sz w:val="24"/>
          <w:lang w:val="id-ID"/>
        </w:rPr>
        <w:t xml:space="preserve"> adalah penerapan si</w:t>
      </w:r>
      <w:r w:rsidR="00AB6955">
        <w:rPr>
          <w:rFonts w:ascii="Times New Roman" w:hAnsi="Times New Roman"/>
          <w:sz w:val="24"/>
        </w:rPr>
        <w:t xml:space="preserve">stem </w:t>
      </w:r>
      <w:r w:rsidR="00014CFF">
        <w:rPr>
          <w:rFonts w:ascii="Times New Roman" w:hAnsi="Times New Roman"/>
          <w:i/>
          <w:sz w:val="24"/>
        </w:rPr>
        <w:t xml:space="preserve"> fullday sc</w:t>
      </w:r>
      <w:r w:rsidR="00AB6955">
        <w:rPr>
          <w:rFonts w:ascii="Times New Roman" w:hAnsi="Times New Roman"/>
          <w:i/>
          <w:sz w:val="24"/>
        </w:rPr>
        <w:t xml:space="preserve">hool </w:t>
      </w:r>
      <w:r w:rsidR="00AB6955">
        <w:rPr>
          <w:rFonts w:ascii="Times New Roman" w:hAnsi="Times New Roman"/>
          <w:sz w:val="24"/>
        </w:rPr>
        <w:t xml:space="preserve"> dimana proses pembelajaran dilakukan </w:t>
      </w:r>
      <w:r w:rsidR="00DD353C">
        <w:rPr>
          <w:rFonts w:ascii="Times New Roman" w:hAnsi="Times New Roman"/>
          <w:sz w:val="24"/>
          <w:lang w:val="id-ID"/>
        </w:rPr>
        <w:t xml:space="preserve">sepanjang hari yang dimulai </w:t>
      </w:r>
      <w:r w:rsidR="00AB6955">
        <w:rPr>
          <w:rFonts w:ascii="Times New Roman" w:hAnsi="Times New Roman"/>
          <w:sz w:val="24"/>
        </w:rPr>
        <w:t>dari pagi sampai sore</w:t>
      </w:r>
      <w:r w:rsidR="00F866E4">
        <w:rPr>
          <w:rFonts w:ascii="Times New Roman" w:hAnsi="Times New Roman"/>
          <w:sz w:val="24"/>
        </w:rPr>
        <w:t xml:space="preserve">. </w:t>
      </w:r>
    </w:p>
    <w:p w:rsidR="00383E47" w:rsidRDefault="00F866E4" w:rsidP="00383E47">
      <w:pPr>
        <w:pStyle w:val="ListParagraph"/>
        <w:spacing w:line="480" w:lineRule="auto"/>
        <w:ind w:left="0" w:firstLine="720"/>
        <w:jc w:val="both"/>
        <w:rPr>
          <w:rFonts w:ascii="Times New Roman" w:hAnsi="Times New Roman"/>
          <w:sz w:val="24"/>
          <w:lang w:val="id-ID"/>
        </w:rPr>
      </w:pPr>
      <w:r>
        <w:rPr>
          <w:rFonts w:ascii="Times New Roman" w:hAnsi="Times New Roman"/>
          <w:sz w:val="24"/>
        </w:rPr>
        <w:t>Sekolah</w:t>
      </w:r>
      <w:r w:rsidR="00D62F72">
        <w:rPr>
          <w:rFonts w:ascii="Times New Roman" w:hAnsi="Times New Roman"/>
          <w:sz w:val="24"/>
          <w:lang w:val="id-ID"/>
        </w:rPr>
        <w:t xml:space="preserve"> D</w:t>
      </w:r>
      <w:r w:rsidR="00716AD8">
        <w:rPr>
          <w:rFonts w:ascii="Times New Roman" w:hAnsi="Times New Roman"/>
          <w:sz w:val="24"/>
          <w:lang w:val="id-ID"/>
        </w:rPr>
        <w:t>asar</w:t>
      </w:r>
      <w:r>
        <w:rPr>
          <w:rFonts w:ascii="Times New Roman" w:hAnsi="Times New Roman"/>
          <w:sz w:val="24"/>
        </w:rPr>
        <w:t xml:space="preserve"> Islam Terpadu Al-Biruni</w:t>
      </w:r>
      <w:r w:rsidR="00716AD8">
        <w:rPr>
          <w:rFonts w:ascii="Times New Roman" w:hAnsi="Times New Roman"/>
          <w:sz w:val="24"/>
          <w:lang w:val="id-ID"/>
        </w:rPr>
        <w:t xml:space="preserve"> Pettarani</w:t>
      </w:r>
      <w:r>
        <w:rPr>
          <w:rFonts w:ascii="Times New Roman" w:hAnsi="Times New Roman"/>
          <w:sz w:val="24"/>
        </w:rPr>
        <w:t xml:space="preserve"> Makassar menaungi</w:t>
      </w:r>
      <w:r w:rsidR="002C238B">
        <w:rPr>
          <w:rFonts w:ascii="Times New Roman" w:hAnsi="Times New Roman"/>
          <w:sz w:val="24"/>
        </w:rPr>
        <w:t xml:space="preserve"> </w:t>
      </w:r>
      <w:r w:rsidR="00014CFF">
        <w:rPr>
          <w:rFonts w:ascii="Times New Roman" w:hAnsi="Times New Roman"/>
          <w:sz w:val="24"/>
        </w:rPr>
        <w:t>jenjang taman kanak-kanak sampai jenjang sekolah menengah,</w:t>
      </w:r>
      <w:r w:rsidR="002C238B">
        <w:rPr>
          <w:rFonts w:ascii="Times New Roman" w:hAnsi="Times New Roman"/>
          <w:sz w:val="24"/>
        </w:rPr>
        <w:t xml:space="preserve"> pada lokasi penelitian yang</w:t>
      </w:r>
      <w:r w:rsidR="00DD353C">
        <w:rPr>
          <w:rFonts w:ascii="Times New Roman" w:hAnsi="Times New Roman"/>
          <w:sz w:val="24"/>
        </w:rPr>
        <w:t xml:space="preserve"> berada di cabang </w:t>
      </w:r>
      <w:r w:rsidR="00DD353C">
        <w:rPr>
          <w:rFonts w:ascii="Times New Roman" w:hAnsi="Times New Roman"/>
          <w:sz w:val="24"/>
          <w:lang w:val="id-ID"/>
        </w:rPr>
        <w:t>P</w:t>
      </w:r>
      <w:r>
        <w:rPr>
          <w:rFonts w:ascii="Times New Roman" w:hAnsi="Times New Roman"/>
          <w:sz w:val="24"/>
        </w:rPr>
        <w:t xml:space="preserve">ettarani </w:t>
      </w:r>
      <w:r w:rsidR="00E33845">
        <w:rPr>
          <w:rFonts w:ascii="Times New Roman" w:hAnsi="Times New Roman"/>
          <w:sz w:val="24"/>
        </w:rPr>
        <w:t xml:space="preserve">terdapat </w:t>
      </w:r>
      <w:r w:rsidR="00E33845">
        <w:rPr>
          <w:rFonts w:ascii="Times New Roman" w:hAnsi="Times New Roman"/>
          <w:sz w:val="24"/>
          <w:lang w:val="id-ID"/>
        </w:rPr>
        <w:t>satu</w:t>
      </w:r>
      <w:r w:rsidR="002C238B">
        <w:rPr>
          <w:rFonts w:ascii="Times New Roman" w:hAnsi="Times New Roman"/>
          <w:sz w:val="24"/>
        </w:rPr>
        <w:t xml:space="preserve"> jenjang yakni sekolah dasar (SD), </w:t>
      </w:r>
      <w:r w:rsidR="00AB6955">
        <w:rPr>
          <w:rFonts w:ascii="Times New Roman" w:hAnsi="Times New Roman"/>
          <w:sz w:val="24"/>
        </w:rPr>
        <w:t xml:space="preserve">Berdasarkan pengamatan sementara yang pernah dilakukan peneliti tercatat jumlah pendidik dan tenaga kependidikan di </w:t>
      </w:r>
      <w:r w:rsidR="00E33845">
        <w:rPr>
          <w:rFonts w:ascii="Times New Roman" w:hAnsi="Times New Roman"/>
          <w:sz w:val="24"/>
        </w:rPr>
        <w:t xml:space="preserve">SDIT Al-biruni </w:t>
      </w:r>
      <w:r w:rsidR="00716AD8">
        <w:rPr>
          <w:rFonts w:ascii="Times New Roman" w:hAnsi="Times New Roman"/>
          <w:sz w:val="24"/>
          <w:lang w:val="id-ID"/>
        </w:rPr>
        <w:t xml:space="preserve">Pettarani </w:t>
      </w:r>
      <w:r w:rsidR="00E33845">
        <w:rPr>
          <w:rFonts w:ascii="Times New Roman" w:hAnsi="Times New Roman"/>
          <w:sz w:val="24"/>
        </w:rPr>
        <w:t xml:space="preserve">Makassar berjumlah </w:t>
      </w:r>
      <w:r w:rsidR="00650241">
        <w:rPr>
          <w:rFonts w:ascii="Times New Roman" w:hAnsi="Times New Roman"/>
          <w:sz w:val="24"/>
          <w:lang w:val="id-ID"/>
        </w:rPr>
        <w:t>33</w:t>
      </w:r>
      <w:r w:rsidR="00E33845">
        <w:rPr>
          <w:rFonts w:ascii="Times New Roman" w:hAnsi="Times New Roman"/>
          <w:sz w:val="24"/>
        </w:rPr>
        <w:t xml:space="preserve"> orang dengan rincian </w:t>
      </w:r>
      <w:r w:rsidR="00650241">
        <w:rPr>
          <w:rFonts w:ascii="Times New Roman" w:hAnsi="Times New Roman"/>
          <w:sz w:val="24"/>
          <w:lang w:val="id-ID"/>
        </w:rPr>
        <w:t>2</w:t>
      </w:r>
      <w:r w:rsidR="00963D8D">
        <w:rPr>
          <w:rFonts w:ascii="Times New Roman" w:hAnsi="Times New Roman"/>
          <w:sz w:val="24"/>
          <w:lang w:val="id-ID"/>
        </w:rPr>
        <w:t>8</w:t>
      </w:r>
      <w:r w:rsidR="00E33845">
        <w:rPr>
          <w:rFonts w:ascii="Times New Roman" w:hAnsi="Times New Roman"/>
          <w:sz w:val="24"/>
        </w:rPr>
        <w:t xml:space="preserve"> orang pendidik dan </w:t>
      </w:r>
      <w:r w:rsidR="00963D8D">
        <w:rPr>
          <w:rFonts w:ascii="Times New Roman" w:hAnsi="Times New Roman"/>
          <w:sz w:val="24"/>
          <w:lang w:val="id-ID"/>
        </w:rPr>
        <w:t>5</w:t>
      </w:r>
      <w:r w:rsidR="00AB6955">
        <w:rPr>
          <w:rFonts w:ascii="Times New Roman" w:hAnsi="Times New Roman"/>
          <w:sz w:val="24"/>
        </w:rPr>
        <w:t xml:space="preserve"> orang tenaga kependidikan</w:t>
      </w:r>
      <w:r w:rsidR="00AA48E9">
        <w:rPr>
          <w:rFonts w:ascii="Times New Roman" w:hAnsi="Times New Roman"/>
          <w:sz w:val="24"/>
        </w:rPr>
        <w:t>.</w:t>
      </w:r>
    </w:p>
    <w:p w:rsidR="00135336" w:rsidRPr="00A21D72" w:rsidRDefault="00A21D72" w:rsidP="00A21D72">
      <w:pPr>
        <w:spacing w:line="480" w:lineRule="auto"/>
        <w:jc w:val="both"/>
        <w:rPr>
          <w:rFonts w:ascii="Times New Roman" w:hAnsi="Times New Roman"/>
          <w:sz w:val="24"/>
          <w:lang w:val="id-ID"/>
        </w:rPr>
      </w:pPr>
      <w:r>
        <w:rPr>
          <w:rFonts w:ascii="Times New Roman" w:hAnsi="Times New Roman"/>
          <w:sz w:val="24"/>
          <w:lang w:val="id-ID"/>
        </w:rPr>
        <w:lastRenderedPageBreak/>
        <w:t>Tabel 3.1 data Guru SDIT AlBiruni</w:t>
      </w:r>
    </w:p>
    <w:tbl>
      <w:tblPr>
        <w:tblStyle w:val="TableGrid"/>
        <w:tblW w:w="5020" w:type="pct"/>
        <w:tblInd w:w="-34" w:type="dxa"/>
        <w:tblBorders>
          <w:left w:val="none" w:sz="0" w:space="0" w:color="auto"/>
          <w:right w:val="none" w:sz="0" w:space="0" w:color="auto"/>
          <w:insideV w:val="none" w:sz="0" w:space="0" w:color="auto"/>
        </w:tblBorders>
        <w:tblLayout w:type="fixed"/>
        <w:tblLook w:val="04A0"/>
      </w:tblPr>
      <w:tblGrid>
        <w:gridCol w:w="565"/>
        <w:gridCol w:w="2655"/>
        <w:gridCol w:w="2451"/>
        <w:gridCol w:w="1984"/>
        <w:gridCol w:w="866"/>
      </w:tblGrid>
      <w:tr w:rsidR="00963D8D" w:rsidTr="00A21D72">
        <w:trPr>
          <w:trHeight w:hRule="exact" w:val="596"/>
        </w:trPr>
        <w:tc>
          <w:tcPr>
            <w:tcW w:w="332" w:type="pct"/>
            <w:vAlign w:val="center"/>
          </w:tcPr>
          <w:p w:rsidR="00135336" w:rsidRPr="00544C22" w:rsidRDefault="00C74270" w:rsidP="008E348D">
            <w:pPr>
              <w:pStyle w:val="ListParagraph"/>
              <w:spacing w:line="480" w:lineRule="auto"/>
              <w:ind w:left="0"/>
              <w:jc w:val="center"/>
              <w:rPr>
                <w:rFonts w:ascii="Times New Roman" w:hAnsi="Times New Roman"/>
                <w:lang w:val="id-ID"/>
              </w:rPr>
            </w:pPr>
            <w:r w:rsidRPr="00544C22">
              <w:rPr>
                <w:rFonts w:ascii="Times New Roman" w:hAnsi="Times New Roman"/>
                <w:lang w:val="id-ID"/>
              </w:rPr>
              <w:t>NO</w:t>
            </w:r>
          </w:p>
        </w:tc>
        <w:tc>
          <w:tcPr>
            <w:tcW w:w="1558" w:type="pct"/>
            <w:vAlign w:val="center"/>
          </w:tcPr>
          <w:p w:rsidR="00135336" w:rsidRPr="00C74270" w:rsidRDefault="00C74270" w:rsidP="008E348D">
            <w:pPr>
              <w:pStyle w:val="ListParagraph"/>
              <w:spacing w:line="480" w:lineRule="auto"/>
              <w:ind w:left="0"/>
              <w:jc w:val="center"/>
              <w:rPr>
                <w:rFonts w:ascii="Times New Roman" w:hAnsi="Times New Roman"/>
                <w:lang w:val="id-ID"/>
              </w:rPr>
            </w:pPr>
            <w:r w:rsidRPr="00C74270">
              <w:rPr>
                <w:rFonts w:ascii="Times New Roman" w:hAnsi="Times New Roman"/>
                <w:lang w:val="id-ID"/>
              </w:rPr>
              <w:t>Nama Lengkap</w:t>
            </w:r>
          </w:p>
        </w:tc>
        <w:tc>
          <w:tcPr>
            <w:tcW w:w="1438" w:type="pct"/>
            <w:vAlign w:val="center"/>
          </w:tcPr>
          <w:p w:rsidR="00135336" w:rsidRPr="00C74270" w:rsidRDefault="00544C22" w:rsidP="008E348D">
            <w:pPr>
              <w:pStyle w:val="ListParagraph"/>
              <w:spacing w:line="480" w:lineRule="auto"/>
              <w:ind w:left="0"/>
              <w:jc w:val="center"/>
              <w:rPr>
                <w:rFonts w:ascii="Times New Roman" w:hAnsi="Times New Roman"/>
                <w:lang w:val="id-ID"/>
              </w:rPr>
            </w:pPr>
            <w:r>
              <w:rPr>
                <w:rFonts w:ascii="Times New Roman" w:hAnsi="Times New Roman"/>
                <w:lang w:val="id-ID"/>
              </w:rPr>
              <w:t>J</w:t>
            </w:r>
            <w:r w:rsidR="00C74270" w:rsidRPr="00C74270">
              <w:rPr>
                <w:rFonts w:ascii="Times New Roman" w:hAnsi="Times New Roman"/>
                <w:lang w:val="id-ID"/>
              </w:rPr>
              <w:t>abatan</w:t>
            </w:r>
          </w:p>
        </w:tc>
        <w:tc>
          <w:tcPr>
            <w:tcW w:w="1164" w:type="pct"/>
            <w:vAlign w:val="center"/>
          </w:tcPr>
          <w:p w:rsidR="008E348D" w:rsidRDefault="00C74270" w:rsidP="008E348D">
            <w:pPr>
              <w:pStyle w:val="ListParagraph"/>
              <w:ind w:left="0"/>
              <w:jc w:val="center"/>
              <w:rPr>
                <w:rFonts w:ascii="Times New Roman" w:hAnsi="Times New Roman"/>
                <w:lang w:val="id-ID"/>
              </w:rPr>
            </w:pPr>
            <w:r w:rsidRPr="00C74270">
              <w:rPr>
                <w:rFonts w:ascii="Times New Roman" w:hAnsi="Times New Roman"/>
                <w:lang w:val="id-ID"/>
              </w:rPr>
              <w:t>Pendidikan</w:t>
            </w:r>
          </w:p>
          <w:p w:rsidR="00135336" w:rsidRPr="00C74270" w:rsidRDefault="00544C22" w:rsidP="008E348D">
            <w:pPr>
              <w:pStyle w:val="ListParagraph"/>
              <w:spacing w:line="480" w:lineRule="auto"/>
              <w:ind w:left="0"/>
              <w:jc w:val="center"/>
              <w:rPr>
                <w:rFonts w:ascii="Times New Roman" w:hAnsi="Times New Roman"/>
                <w:lang w:val="id-ID"/>
              </w:rPr>
            </w:pPr>
            <w:r>
              <w:rPr>
                <w:rFonts w:ascii="Times New Roman" w:hAnsi="Times New Roman"/>
                <w:lang w:val="id-ID"/>
              </w:rPr>
              <w:t>T</w:t>
            </w:r>
            <w:r w:rsidR="00C74270">
              <w:rPr>
                <w:rFonts w:ascii="Times New Roman" w:hAnsi="Times New Roman"/>
                <w:lang w:val="id-ID"/>
              </w:rPr>
              <w:t>erakhir</w:t>
            </w:r>
          </w:p>
        </w:tc>
        <w:tc>
          <w:tcPr>
            <w:tcW w:w="508" w:type="pct"/>
            <w:vAlign w:val="center"/>
          </w:tcPr>
          <w:p w:rsidR="00135336" w:rsidRDefault="00544C22" w:rsidP="008E348D">
            <w:pPr>
              <w:pStyle w:val="ListParagraph"/>
              <w:spacing w:line="480" w:lineRule="auto"/>
              <w:ind w:left="0"/>
              <w:jc w:val="center"/>
              <w:rPr>
                <w:rFonts w:ascii="Times New Roman" w:hAnsi="Times New Roman"/>
                <w:sz w:val="24"/>
                <w:lang w:val="id-ID"/>
              </w:rPr>
            </w:pPr>
            <w:r>
              <w:rPr>
                <w:rFonts w:ascii="Times New Roman" w:hAnsi="Times New Roman"/>
                <w:sz w:val="24"/>
                <w:lang w:val="id-ID"/>
              </w:rPr>
              <w:t>U</w:t>
            </w:r>
            <w:r w:rsidR="00C74270">
              <w:rPr>
                <w:rFonts w:ascii="Times New Roman" w:hAnsi="Times New Roman"/>
                <w:sz w:val="24"/>
                <w:lang w:val="id-ID"/>
              </w:rPr>
              <w:t>sia</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sidRPr="00544C22">
              <w:rPr>
                <w:rFonts w:ascii="Times New Roman" w:hAnsi="Times New Roman"/>
                <w:lang w:val="id-ID"/>
              </w:rPr>
              <w:t>1</w:t>
            </w:r>
          </w:p>
        </w:tc>
        <w:tc>
          <w:tcPr>
            <w:tcW w:w="1558" w:type="pct"/>
          </w:tcPr>
          <w:p w:rsidR="00135336" w:rsidRPr="00544C22" w:rsidRDefault="00D62F72" w:rsidP="00412FCE">
            <w:pPr>
              <w:pStyle w:val="ListParagraph"/>
              <w:spacing w:line="480" w:lineRule="auto"/>
              <w:ind w:left="0"/>
              <w:rPr>
                <w:rFonts w:ascii="Times New Roman" w:hAnsi="Times New Roman"/>
                <w:lang w:val="id-ID"/>
              </w:rPr>
            </w:pPr>
            <w:r>
              <w:rPr>
                <w:rFonts w:ascii="Times New Roman" w:hAnsi="Times New Roman"/>
                <w:lang w:val="id-ID"/>
              </w:rPr>
              <w:t>Fadliah, S.KM</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Kepala sekolah</w:t>
            </w:r>
          </w:p>
        </w:tc>
        <w:tc>
          <w:tcPr>
            <w:tcW w:w="1164" w:type="pct"/>
          </w:tcPr>
          <w:p w:rsidR="00135336" w:rsidRPr="00544C22" w:rsidRDefault="00963D8D" w:rsidP="00963D8D">
            <w:pPr>
              <w:pStyle w:val="ListParagraph"/>
              <w:spacing w:line="480" w:lineRule="auto"/>
              <w:ind w:left="0"/>
              <w:rPr>
                <w:rFonts w:ascii="Times New Roman" w:hAnsi="Times New Roman"/>
                <w:lang w:val="id-ID"/>
              </w:rPr>
            </w:pPr>
            <w:r>
              <w:rPr>
                <w:rFonts w:ascii="Times New Roman" w:hAnsi="Times New Roman"/>
                <w:lang w:val="id-ID"/>
              </w:rPr>
              <w:t>S1/Kesmas</w:t>
            </w:r>
          </w:p>
        </w:tc>
        <w:tc>
          <w:tcPr>
            <w:tcW w:w="508" w:type="pct"/>
          </w:tcPr>
          <w:p w:rsidR="00135336" w:rsidRPr="00544C22" w:rsidRDefault="00D62F72" w:rsidP="00544C22">
            <w:pPr>
              <w:pStyle w:val="ListParagraph"/>
              <w:spacing w:line="480" w:lineRule="auto"/>
              <w:ind w:left="0"/>
              <w:jc w:val="center"/>
              <w:rPr>
                <w:rFonts w:ascii="Times New Roman" w:hAnsi="Times New Roman"/>
                <w:lang w:val="id-ID"/>
              </w:rPr>
            </w:pPr>
            <w:r>
              <w:rPr>
                <w:rFonts w:ascii="Times New Roman" w:hAnsi="Times New Roman"/>
                <w:lang w:val="id-ID"/>
              </w:rPr>
              <w:t>34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sidRPr="00544C22">
              <w:rPr>
                <w:rFonts w:ascii="Times New Roman" w:hAnsi="Times New Roman"/>
                <w:lang w:val="id-ID"/>
              </w:rPr>
              <w:t>2</w:t>
            </w:r>
          </w:p>
        </w:tc>
        <w:tc>
          <w:tcPr>
            <w:tcW w:w="1558" w:type="pct"/>
          </w:tcPr>
          <w:p w:rsidR="00135336" w:rsidRPr="00544C22" w:rsidRDefault="00D62F72" w:rsidP="00412FCE">
            <w:pPr>
              <w:pStyle w:val="ListParagraph"/>
              <w:spacing w:line="480" w:lineRule="auto"/>
              <w:ind w:left="0"/>
              <w:rPr>
                <w:rFonts w:ascii="Times New Roman" w:hAnsi="Times New Roman"/>
                <w:lang w:val="id-ID"/>
              </w:rPr>
            </w:pPr>
            <w:r>
              <w:rPr>
                <w:rFonts w:ascii="Times New Roman" w:hAnsi="Times New Roman"/>
                <w:lang w:val="id-ID"/>
              </w:rPr>
              <w:t>Rindayani S.Pd</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Bendahara umum</w:t>
            </w:r>
          </w:p>
        </w:tc>
        <w:tc>
          <w:tcPr>
            <w:tcW w:w="1164" w:type="pct"/>
          </w:tcPr>
          <w:p w:rsidR="00135336" w:rsidRPr="00544C22" w:rsidRDefault="00963D8D" w:rsidP="00963D8D">
            <w:pPr>
              <w:pStyle w:val="ListParagraph"/>
              <w:spacing w:line="480" w:lineRule="auto"/>
              <w:ind w:left="0"/>
              <w:rPr>
                <w:rFonts w:ascii="Times New Roman" w:hAnsi="Times New Roman"/>
                <w:lang w:val="id-ID"/>
              </w:rPr>
            </w:pPr>
            <w:r>
              <w:rPr>
                <w:rFonts w:ascii="Times New Roman" w:hAnsi="Times New Roman"/>
                <w:lang w:val="id-ID"/>
              </w:rPr>
              <w:t>S1/ matematika</w:t>
            </w:r>
          </w:p>
        </w:tc>
        <w:tc>
          <w:tcPr>
            <w:tcW w:w="508" w:type="pct"/>
          </w:tcPr>
          <w:p w:rsidR="00135336"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30</w:t>
            </w:r>
            <w:r w:rsidR="00F61387">
              <w:rPr>
                <w:rFonts w:ascii="Times New Roman" w:hAnsi="Times New Roman"/>
                <w:lang w:val="id-ID"/>
              </w:rPr>
              <w:t xml:space="preserve">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sidRPr="00544C22">
              <w:rPr>
                <w:rFonts w:ascii="Times New Roman" w:hAnsi="Times New Roman"/>
                <w:lang w:val="id-ID"/>
              </w:rPr>
              <w:t>3</w:t>
            </w:r>
          </w:p>
        </w:tc>
        <w:tc>
          <w:tcPr>
            <w:tcW w:w="1558" w:type="pct"/>
          </w:tcPr>
          <w:p w:rsidR="00135336" w:rsidRPr="00544C22" w:rsidRDefault="00D62F72" w:rsidP="00412FCE">
            <w:pPr>
              <w:pStyle w:val="ListParagraph"/>
              <w:spacing w:line="480" w:lineRule="auto"/>
              <w:ind w:left="0"/>
              <w:rPr>
                <w:rFonts w:ascii="Times New Roman" w:hAnsi="Times New Roman"/>
                <w:lang w:val="id-ID"/>
              </w:rPr>
            </w:pPr>
            <w:r>
              <w:rPr>
                <w:rFonts w:ascii="Times New Roman" w:hAnsi="Times New Roman"/>
                <w:lang w:val="id-ID"/>
              </w:rPr>
              <w:t>Lukman  Sulaiman, S.Th.I</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Koord tahfidz</w:t>
            </w:r>
          </w:p>
        </w:tc>
        <w:tc>
          <w:tcPr>
            <w:tcW w:w="1164" w:type="pct"/>
          </w:tcPr>
          <w:p w:rsidR="00135336" w:rsidRPr="00544C22" w:rsidRDefault="00963D8D" w:rsidP="00963D8D">
            <w:pPr>
              <w:pStyle w:val="ListParagraph"/>
              <w:spacing w:line="480" w:lineRule="auto"/>
              <w:ind w:left="0"/>
              <w:rPr>
                <w:rFonts w:ascii="Times New Roman" w:hAnsi="Times New Roman"/>
                <w:lang w:val="id-ID"/>
              </w:rPr>
            </w:pPr>
            <w:r>
              <w:rPr>
                <w:rFonts w:ascii="Times New Roman" w:hAnsi="Times New Roman"/>
                <w:lang w:val="id-ID"/>
              </w:rPr>
              <w:t>S1/tafsir hadits</w:t>
            </w:r>
          </w:p>
        </w:tc>
        <w:tc>
          <w:tcPr>
            <w:tcW w:w="508" w:type="pct"/>
          </w:tcPr>
          <w:p w:rsidR="00135336" w:rsidRPr="00544C22" w:rsidRDefault="00F61387" w:rsidP="00544C22">
            <w:pPr>
              <w:pStyle w:val="ListParagraph"/>
              <w:spacing w:line="480" w:lineRule="auto"/>
              <w:ind w:left="0"/>
              <w:jc w:val="center"/>
              <w:rPr>
                <w:rFonts w:ascii="Times New Roman" w:hAnsi="Times New Roman"/>
                <w:lang w:val="id-ID"/>
              </w:rPr>
            </w:pPr>
            <w:r>
              <w:rPr>
                <w:rFonts w:ascii="Times New Roman" w:hAnsi="Times New Roman"/>
                <w:lang w:val="id-ID"/>
              </w:rPr>
              <w:t>35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sidRPr="00544C22">
              <w:rPr>
                <w:rFonts w:ascii="Times New Roman" w:hAnsi="Times New Roman"/>
                <w:lang w:val="id-ID"/>
              </w:rPr>
              <w:t>4</w:t>
            </w:r>
          </w:p>
        </w:tc>
        <w:tc>
          <w:tcPr>
            <w:tcW w:w="1558" w:type="pct"/>
          </w:tcPr>
          <w:p w:rsidR="00135336" w:rsidRPr="00544C22" w:rsidRDefault="00D62F72" w:rsidP="00412FCE">
            <w:pPr>
              <w:pStyle w:val="ListParagraph"/>
              <w:spacing w:line="480" w:lineRule="auto"/>
              <w:ind w:left="0"/>
              <w:rPr>
                <w:rFonts w:ascii="Times New Roman" w:hAnsi="Times New Roman"/>
                <w:lang w:val="id-ID"/>
              </w:rPr>
            </w:pPr>
            <w:r>
              <w:rPr>
                <w:rFonts w:ascii="Times New Roman" w:hAnsi="Times New Roman"/>
                <w:lang w:val="id-ID"/>
              </w:rPr>
              <w:t>Irawati, A.Md. Kom</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Administrasi umum</w:t>
            </w:r>
          </w:p>
        </w:tc>
        <w:tc>
          <w:tcPr>
            <w:tcW w:w="1164" w:type="pct"/>
          </w:tcPr>
          <w:p w:rsidR="00135336" w:rsidRPr="00544C22" w:rsidRDefault="00963D8D" w:rsidP="00963D8D">
            <w:pPr>
              <w:pStyle w:val="ListParagraph"/>
              <w:spacing w:line="480" w:lineRule="auto"/>
              <w:ind w:left="0"/>
              <w:rPr>
                <w:rFonts w:ascii="Times New Roman" w:hAnsi="Times New Roman"/>
                <w:lang w:val="id-ID"/>
              </w:rPr>
            </w:pPr>
            <w:r>
              <w:rPr>
                <w:rFonts w:ascii="Times New Roman" w:hAnsi="Times New Roman"/>
                <w:lang w:val="id-ID"/>
              </w:rPr>
              <w:t>D3/manajemen</w:t>
            </w:r>
          </w:p>
        </w:tc>
        <w:tc>
          <w:tcPr>
            <w:tcW w:w="508" w:type="pct"/>
          </w:tcPr>
          <w:p w:rsidR="00135336"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29</w:t>
            </w:r>
            <w:r w:rsidR="00F61387">
              <w:rPr>
                <w:rFonts w:ascii="Times New Roman" w:hAnsi="Times New Roman"/>
                <w:lang w:val="id-ID"/>
              </w:rPr>
              <w:t xml:space="preserve">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sidRPr="00544C22">
              <w:rPr>
                <w:rFonts w:ascii="Times New Roman" w:hAnsi="Times New Roman"/>
                <w:lang w:val="id-ID"/>
              </w:rPr>
              <w:t>5</w:t>
            </w:r>
          </w:p>
        </w:tc>
        <w:tc>
          <w:tcPr>
            <w:tcW w:w="1558" w:type="pct"/>
          </w:tcPr>
          <w:p w:rsidR="00135336" w:rsidRPr="00544C22" w:rsidRDefault="00D62F72" w:rsidP="00412FCE">
            <w:pPr>
              <w:pStyle w:val="ListParagraph"/>
              <w:spacing w:line="480" w:lineRule="auto"/>
              <w:ind w:left="0"/>
              <w:rPr>
                <w:rFonts w:ascii="Times New Roman" w:hAnsi="Times New Roman"/>
                <w:lang w:val="id-ID"/>
              </w:rPr>
            </w:pPr>
            <w:r>
              <w:rPr>
                <w:rFonts w:ascii="Times New Roman" w:hAnsi="Times New Roman"/>
                <w:lang w:val="id-ID"/>
              </w:rPr>
              <w:t>Irfan Idrus Huzain</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Staff  wakasek kesiswaan</w:t>
            </w:r>
          </w:p>
        </w:tc>
        <w:tc>
          <w:tcPr>
            <w:tcW w:w="1164" w:type="pct"/>
          </w:tcPr>
          <w:p w:rsidR="00135336" w:rsidRPr="00544C22" w:rsidRDefault="00963D8D" w:rsidP="00963D8D">
            <w:pPr>
              <w:pStyle w:val="ListParagraph"/>
              <w:spacing w:line="480" w:lineRule="auto"/>
              <w:ind w:left="0"/>
              <w:rPr>
                <w:rFonts w:ascii="Times New Roman" w:hAnsi="Times New Roman"/>
                <w:lang w:val="id-ID"/>
              </w:rPr>
            </w:pPr>
            <w:r>
              <w:rPr>
                <w:rFonts w:ascii="Times New Roman" w:hAnsi="Times New Roman"/>
                <w:lang w:val="id-ID"/>
              </w:rPr>
              <w:t>D2/mnj. Bisnis</w:t>
            </w:r>
          </w:p>
        </w:tc>
        <w:tc>
          <w:tcPr>
            <w:tcW w:w="508" w:type="pct"/>
          </w:tcPr>
          <w:p w:rsidR="00135336"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35</w:t>
            </w:r>
            <w:r w:rsidR="00F61387">
              <w:rPr>
                <w:rFonts w:ascii="Times New Roman" w:hAnsi="Times New Roman"/>
                <w:lang w:val="id-ID"/>
              </w:rPr>
              <w:t xml:space="preserve">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sidRPr="00544C22">
              <w:rPr>
                <w:rFonts w:ascii="Times New Roman" w:hAnsi="Times New Roman"/>
                <w:lang w:val="id-ID"/>
              </w:rPr>
              <w:t>6</w:t>
            </w:r>
          </w:p>
        </w:tc>
        <w:tc>
          <w:tcPr>
            <w:tcW w:w="1558" w:type="pct"/>
          </w:tcPr>
          <w:p w:rsidR="00135336" w:rsidRPr="00544C22" w:rsidRDefault="00D62F72" w:rsidP="00412FCE">
            <w:pPr>
              <w:pStyle w:val="ListParagraph"/>
              <w:spacing w:line="480" w:lineRule="auto"/>
              <w:ind w:left="0"/>
              <w:rPr>
                <w:rFonts w:ascii="Times New Roman" w:hAnsi="Times New Roman"/>
                <w:lang w:val="id-ID"/>
              </w:rPr>
            </w:pPr>
            <w:r>
              <w:rPr>
                <w:rFonts w:ascii="Times New Roman" w:hAnsi="Times New Roman"/>
                <w:lang w:val="id-ID"/>
              </w:rPr>
              <w:t>Sri Rahmayanti, S.Pd</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Ass Walas</w:t>
            </w:r>
          </w:p>
        </w:tc>
        <w:tc>
          <w:tcPr>
            <w:tcW w:w="1164" w:type="pct"/>
          </w:tcPr>
          <w:p w:rsidR="00135336" w:rsidRPr="00544C22" w:rsidRDefault="00963D8D" w:rsidP="00963D8D">
            <w:pPr>
              <w:pStyle w:val="ListParagraph"/>
              <w:spacing w:line="480" w:lineRule="auto"/>
              <w:ind w:left="0"/>
              <w:rPr>
                <w:rFonts w:ascii="Times New Roman" w:hAnsi="Times New Roman"/>
                <w:lang w:val="id-ID"/>
              </w:rPr>
            </w:pPr>
            <w:r>
              <w:rPr>
                <w:rFonts w:ascii="Times New Roman" w:hAnsi="Times New Roman"/>
                <w:lang w:val="id-ID"/>
              </w:rPr>
              <w:t>S1/ seni &amp;desain</w:t>
            </w:r>
          </w:p>
        </w:tc>
        <w:tc>
          <w:tcPr>
            <w:tcW w:w="508" w:type="pct"/>
          </w:tcPr>
          <w:p w:rsidR="00135336"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29</w:t>
            </w:r>
            <w:r w:rsidR="00F61387">
              <w:rPr>
                <w:rFonts w:ascii="Times New Roman" w:hAnsi="Times New Roman"/>
                <w:lang w:val="id-ID"/>
              </w:rPr>
              <w:t xml:space="preserve">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sidRPr="00544C22">
              <w:rPr>
                <w:rFonts w:ascii="Times New Roman" w:hAnsi="Times New Roman"/>
                <w:lang w:val="id-ID"/>
              </w:rPr>
              <w:t>7</w:t>
            </w:r>
          </w:p>
        </w:tc>
        <w:tc>
          <w:tcPr>
            <w:tcW w:w="1558" w:type="pct"/>
          </w:tcPr>
          <w:p w:rsidR="00135336" w:rsidRPr="00544C22" w:rsidRDefault="00D62F72" w:rsidP="00412FCE">
            <w:pPr>
              <w:pStyle w:val="ListParagraph"/>
              <w:spacing w:line="480" w:lineRule="auto"/>
              <w:ind w:left="0"/>
              <w:rPr>
                <w:rFonts w:ascii="Times New Roman" w:hAnsi="Times New Roman"/>
                <w:lang w:val="id-ID"/>
              </w:rPr>
            </w:pPr>
            <w:r>
              <w:rPr>
                <w:rFonts w:ascii="Times New Roman" w:hAnsi="Times New Roman"/>
                <w:lang w:val="id-ID"/>
              </w:rPr>
              <w:t>Taslim Tawil, S.Pd</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 xml:space="preserve">Wakasek kurikulum </w:t>
            </w:r>
          </w:p>
        </w:tc>
        <w:tc>
          <w:tcPr>
            <w:tcW w:w="1164" w:type="pct"/>
          </w:tcPr>
          <w:p w:rsidR="00135336" w:rsidRPr="00544C22" w:rsidRDefault="00963D8D" w:rsidP="00963D8D">
            <w:pPr>
              <w:pStyle w:val="ListParagraph"/>
              <w:spacing w:line="480" w:lineRule="auto"/>
              <w:ind w:left="0"/>
              <w:rPr>
                <w:rFonts w:ascii="Times New Roman" w:hAnsi="Times New Roman"/>
                <w:lang w:val="id-ID"/>
              </w:rPr>
            </w:pPr>
            <w:r>
              <w:rPr>
                <w:rFonts w:ascii="Times New Roman" w:hAnsi="Times New Roman"/>
                <w:lang w:val="id-ID"/>
              </w:rPr>
              <w:t>S1/PGSD</w:t>
            </w:r>
          </w:p>
        </w:tc>
        <w:tc>
          <w:tcPr>
            <w:tcW w:w="508" w:type="pct"/>
          </w:tcPr>
          <w:p w:rsidR="00135336"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24</w:t>
            </w:r>
            <w:r w:rsidR="00F61387">
              <w:rPr>
                <w:rFonts w:ascii="Times New Roman" w:hAnsi="Times New Roman"/>
                <w:lang w:val="id-ID"/>
              </w:rPr>
              <w:t xml:space="preserve">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sidRPr="00544C22">
              <w:rPr>
                <w:rFonts w:ascii="Times New Roman" w:hAnsi="Times New Roman"/>
                <w:lang w:val="id-ID"/>
              </w:rPr>
              <w:t>8</w:t>
            </w:r>
          </w:p>
        </w:tc>
        <w:tc>
          <w:tcPr>
            <w:tcW w:w="1558" w:type="pct"/>
          </w:tcPr>
          <w:p w:rsidR="00135336" w:rsidRPr="00544C22" w:rsidRDefault="00D62F72" w:rsidP="00412FCE">
            <w:pPr>
              <w:pStyle w:val="ListParagraph"/>
              <w:spacing w:line="480" w:lineRule="auto"/>
              <w:ind w:left="0"/>
              <w:rPr>
                <w:rFonts w:ascii="Times New Roman" w:hAnsi="Times New Roman"/>
                <w:lang w:val="id-ID"/>
              </w:rPr>
            </w:pPr>
            <w:r>
              <w:rPr>
                <w:rFonts w:ascii="Times New Roman" w:hAnsi="Times New Roman"/>
                <w:lang w:val="id-ID"/>
              </w:rPr>
              <w:t>Rosmiati, S.Pd</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Ass walas</w:t>
            </w:r>
          </w:p>
        </w:tc>
        <w:tc>
          <w:tcPr>
            <w:tcW w:w="1164" w:type="pct"/>
          </w:tcPr>
          <w:p w:rsidR="00135336" w:rsidRPr="00544C22" w:rsidRDefault="00963D8D" w:rsidP="00963D8D">
            <w:pPr>
              <w:pStyle w:val="ListParagraph"/>
              <w:spacing w:line="480" w:lineRule="auto"/>
              <w:ind w:left="0"/>
              <w:rPr>
                <w:rFonts w:ascii="Times New Roman" w:hAnsi="Times New Roman"/>
                <w:lang w:val="id-ID"/>
              </w:rPr>
            </w:pPr>
            <w:r>
              <w:rPr>
                <w:rFonts w:ascii="Times New Roman" w:hAnsi="Times New Roman"/>
                <w:lang w:val="id-ID"/>
              </w:rPr>
              <w:t>S1/B.Indonesia</w:t>
            </w:r>
          </w:p>
        </w:tc>
        <w:tc>
          <w:tcPr>
            <w:tcW w:w="508" w:type="pct"/>
          </w:tcPr>
          <w:p w:rsidR="00135336"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26</w:t>
            </w:r>
            <w:r w:rsidR="00F61387">
              <w:rPr>
                <w:rFonts w:ascii="Times New Roman" w:hAnsi="Times New Roman"/>
                <w:lang w:val="id-ID"/>
              </w:rPr>
              <w:t xml:space="preserve">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sidRPr="00544C22">
              <w:rPr>
                <w:rFonts w:ascii="Times New Roman" w:hAnsi="Times New Roman"/>
                <w:lang w:val="id-ID"/>
              </w:rPr>
              <w:t>9</w:t>
            </w:r>
          </w:p>
        </w:tc>
        <w:tc>
          <w:tcPr>
            <w:tcW w:w="1558" w:type="pct"/>
          </w:tcPr>
          <w:p w:rsidR="00135336" w:rsidRPr="00544C22" w:rsidRDefault="00D62F72" w:rsidP="00412FCE">
            <w:pPr>
              <w:pStyle w:val="ListParagraph"/>
              <w:spacing w:line="480" w:lineRule="auto"/>
              <w:ind w:left="0"/>
              <w:rPr>
                <w:rFonts w:ascii="Times New Roman" w:hAnsi="Times New Roman"/>
                <w:lang w:val="id-ID"/>
              </w:rPr>
            </w:pPr>
            <w:r>
              <w:rPr>
                <w:rFonts w:ascii="Times New Roman" w:hAnsi="Times New Roman"/>
                <w:lang w:val="id-ID"/>
              </w:rPr>
              <w:t>Nur Asiani Ahmad, S.Pd</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Ass Walas</w:t>
            </w:r>
          </w:p>
        </w:tc>
        <w:tc>
          <w:tcPr>
            <w:tcW w:w="1164" w:type="pct"/>
          </w:tcPr>
          <w:p w:rsidR="00135336" w:rsidRPr="00544C22" w:rsidRDefault="00963D8D" w:rsidP="00963D8D">
            <w:pPr>
              <w:pStyle w:val="ListParagraph"/>
              <w:spacing w:line="480" w:lineRule="auto"/>
              <w:ind w:left="0"/>
              <w:rPr>
                <w:rFonts w:ascii="Times New Roman" w:hAnsi="Times New Roman"/>
                <w:lang w:val="id-ID"/>
              </w:rPr>
            </w:pPr>
            <w:r>
              <w:rPr>
                <w:rFonts w:ascii="Times New Roman" w:hAnsi="Times New Roman"/>
                <w:lang w:val="id-ID"/>
              </w:rPr>
              <w:t>S1/PGSD</w:t>
            </w:r>
          </w:p>
        </w:tc>
        <w:tc>
          <w:tcPr>
            <w:tcW w:w="508" w:type="pct"/>
          </w:tcPr>
          <w:p w:rsidR="00135336"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27</w:t>
            </w:r>
            <w:r w:rsidR="00F61387">
              <w:rPr>
                <w:rFonts w:ascii="Times New Roman" w:hAnsi="Times New Roman"/>
                <w:lang w:val="id-ID"/>
              </w:rPr>
              <w:t xml:space="preserve">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Pr>
                <w:rFonts w:ascii="Times New Roman" w:hAnsi="Times New Roman"/>
                <w:lang w:val="id-ID"/>
              </w:rPr>
              <w:t>10</w:t>
            </w:r>
          </w:p>
        </w:tc>
        <w:tc>
          <w:tcPr>
            <w:tcW w:w="1558" w:type="pct"/>
          </w:tcPr>
          <w:p w:rsidR="00135336" w:rsidRPr="00544C22" w:rsidRDefault="00D62F72" w:rsidP="00412FCE">
            <w:pPr>
              <w:pStyle w:val="ListParagraph"/>
              <w:spacing w:line="480" w:lineRule="auto"/>
              <w:ind w:left="0"/>
              <w:rPr>
                <w:rFonts w:ascii="Times New Roman" w:hAnsi="Times New Roman"/>
                <w:lang w:val="id-ID"/>
              </w:rPr>
            </w:pPr>
            <w:r>
              <w:rPr>
                <w:rFonts w:ascii="Times New Roman" w:hAnsi="Times New Roman"/>
                <w:lang w:val="id-ID"/>
              </w:rPr>
              <w:t>Yusti Dwi Handayani, S.S</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Walas</w:t>
            </w:r>
          </w:p>
        </w:tc>
        <w:tc>
          <w:tcPr>
            <w:tcW w:w="1164" w:type="pct"/>
          </w:tcPr>
          <w:p w:rsidR="00135336" w:rsidRPr="00544C22" w:rsidRDefault="00963D8D" w:rsidP="00963D8D">
            <w:pPr>
              <w:pStyle w:val="ListParagraph"/>
              <w:spacing w:line="480" w:lineRule="auto"/>
              <w:ind w:left="0"/>
              <w:rPr>
                <w:rFonts w:ascii="Times New Roman" w:hAnsi="Times New Roman"/>
                <w:lang w:val="id-ID"/>
              </w:rPr>
            </w:pPr>
            <w:r>
              <w:rPr>
                <w:rFonts w:ascii="Times New Roman" w:hAnsi="Times New Roman"/>
                <w:lang w:val="id-ID"/>
              </w:rPr>
              <w:t>S1/ sastra Inggris</w:t>
            </w:r>
          </w:p>
        </w:tc>
        <w:tc>
          <w:tcPr>
            <w:tcW w:w="508" w:type="pct"/>
          </w:tcPr>
          <w:p w:rsidR="00135336"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31</w:t>
            </w:r>
            <w:r w:rsidR="00F61387">
              <w:rPr>
                <w:rFonts w:ascii="Times New Roman" w:hAnsi="Times New Roman"/>
                <w:lang w:val="id-ID"/>
              </w:rPr>
              <w:t xml:space="preserve">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Pr>
                <w:rFonts w:ascii="Times New Roman" w:hAnsi="Times New Roman"/>
                <w:lang w:val="id-ID"/>
              </w:rPr>
              <w:t>11</w:t>
            </w:r>
          </w:p>
        </w:tc>
        <w:tc>
          <w:tcPr>
            <w:tcW w:w="1558" w:type="pct"/>
          </w:tcPr>
          <w:p w:rsidR="00135336" w:rsidRPr="00544C22" w:rsidRDefault="00C5552B" w:rsidP="00412FCE">
            <w:pPr>
              <w:pStyle w:val="ListParagraph"/>
              <w:spacing w:line="480" w:lineRule="auto"/>
              <w:ind w:left="0"/>
              <w:rPr>
                <w:rFonts w:ascii="Times New Roman" w:hAnsi="Times New Roman"/>
                <w:lang w:val="id-ID"/>
              </w:rPr>
            </w:pPr>
            <w:r>
              <w:rPr>
                <w:rFonts w:ascii="Times New Roman" w:hAnsi="Times New Roman"/>
                <w:lang w:val="id-ID"/>
              </w:rPr>
              <w:t>Farmita rahayu, S.Pd</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Ass Walas</w:t>
            </w:r>
          </w:p>
        </w:tc>
        <w:tc>
          <w:tcPr>
            <w:tcW w:w="1164" w:type="pct"/>
          </w:tcPr>
          <w:p w:rsidR="00135336" w:rsidRPr="00544C22" w:rsidRDefault="00963D8D" w:rsidP="00963D8D">
            <w:pPr>
              <w:pStyle w:val="ListParagraph"/>
              <w:spacing w:line="480" w:lineRule="auto"/>
              <w:ind w:left="0"/>
              <w:rPr>
                <w:rFonts w:ascii="Times New Roman" w:hAnsi="Times New Roman"/>
                <w:lang w:val="id-ID"/>
              </w:rPr>
            </w:pPr>
            <w:r>
              <w:rPr>
                <w:rFonts w:ascii="Times New Roman" w:hAnsi="Times New Roman"/>
                <w:lang w:val="id-ID"/>
              </w:rPr>
              <w:t>S1/PGSD</w:t>
            </w:r>
          </w:p>
        </w:tc>
        <w:tc>
          <w:tcPr>
            <w:tcW w:w="508" w:type="pct"/>
          </w:tcPr>
          <w:p w:rsidR="00135336"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29</w:t>
            </w:r>
            <w:r w:rsidR="00F61387">
              <w:rPr>
                <w:rFonts w:ascii="Times New Roman" w:hAnsi="Times New Roman"/>
                <w:lang w:val="id-ID"/>
              </w:rPr>
              <w:t xml:space="preserve">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Pr>
                <w:rFonts w:ascii="Times New Roman" w:hAnsi="Times New Roman"/>
                <w:lang w:val="id-ID"/>
              </w:rPr>
              <w:t>12</w:t>
            </w:r>
          </w:p>
        </w:tc>
        <w:tc>
          <w:tcPr>
            <w:tcW w:w="1558" w:type="pct"/>
          </w:tcPr>
          <w:p w:rsidR="00135336" w:rsidRPr="00544C22" w:rsidRDefault="00C5552B" w:rsidP="00412FCE">
            <w:pPr>
              <w:pStyle w:val="ListParagraph"/>
              <w:spacing w:line="480" w:lineRule="auto"/>
              <w:ind w:left="0"/>
              <w:rPr>
                <w:rFonts w:ascii="Times New Roman" w:hAnsi="Times New Roman"/>
                <w:lang w:val="id-ID"/>
              </w:rPr>
            </w:pPr>
            <w:r>
              <w:rPr>
                <w:rFonts w:ascii="Times New Roman" w:hAnsi="Times New Roman"/>
                <w:lang w:val="id-ID"/>
              </w:rPr>
              <w:t>Inong Tehuayo, S.Pd</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Walas</w:t>
            </w:r>
          </w:p>
        </w:tc>
        <w:tc>
          <w:tcPr>
            <w:tcW w:w="1164" w:type="pct"/>
          </w:tcPr>
          <w:p w:rsidR="00135336" w:rsidRPr="00544C22" w:rsidRDefault="00963D8D" w:rsidP="00963D8D">
            <w:pPr>
              <w:pStyle w:val="ListParagraph"/>
              <w:spacing w:line="480" w:lineRule="auto"/>
              <w:ind w:left="0"/>
              <w:rPr>
                <w:rFonts w:ascii="Times New Roman" w:hAnsi="Times New Roman"/>
                <w:lang w:val="id-ID"/>
              </w:rPr>
            </w:pPr>
            <w:r>
              <w:rPr>
                <w:rFonts w:ascii="Times New Roman" w:hAnsi="Times New Roman"/>
                <w:lang w:val="id-ID"/>
              </w:rPr>
              <w:t>S1/Matematika</w:t>
            </w:r>
          </w:p>
        </w:tc>
        <w:tc>
          <w:tcPr>
            <w:tcW w:w="508" w:type="pct"/>
          </w:tcPr>
          <w:p w:rsidR="00135336"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35</w:t>
            </w:r>
            <w:r w:rsidR="00F61387">
              <w:rPr>
                <w:rFonts w:ascii="Times New Roman" w:hAnsi="Times New Roman"/>
                <w:lang w:val="id-ID"/>
              </w:rPr>
              <w:t xml:space="preserve">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Pr>
                <w:rFonts w:ascii="Times New Roman" w:hAnsi="Times New Roman"/>
                <w:lang w:val="id-ID"/>
              </w:rPr>
              <w:t>13</w:t>
            </w:r>
          </w:p>
        </w:tc>
        <w:tc>
          <w:tcPr>
            <w:tcW w:w="1558" w:type="pct"/>
          </w:tcPr>
          <w:p w:rsidR="00135336" w:rsidRPr="00544C22" w:rsidRDefault="00C5552B" w:rsidP="00412FCE">
            <w:pPr>
              <w:pStyle w:val="ListParagraph"/>
              <w:spacing w:line="480" w:lineRule="auto"/>
              <w:ind w:left="0"/>
              <w:rPr>
                <w:rFonts w:ascii="Times New Roman" w:hAnsi="Times New Roman"/>
                <w:lang w:val="id-ID"/>
              </w:rPr>
            </w:pPr>
            <w:r>
              <w:rPr>
                <w:rFonts w:ascii="Times New Roman" w:hAnsi="Times New Roman"/>
                <w:lang w:val="id-ID"/>
              </w:rPr>
              <w:t>Mirnawati Usman, S.Hum</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Ass Walas</w:t>
            </w:r>
          </w:p>
        </w:tc>
        <w:tc>
          <w:tcPr>
            <w:tcW w:w="1164" w:type="pct"/>
          </w:tcPr>
          <w:p w:rsidR="00135336" w:rsidRPr="00544C22" w:rsidRDefault="00A87562" w:rsidP="00963D8D">
            <w:pPr>
              <w:pStyle w:val="ListParagraph"/>
              <w:spacing w:line="480" w:lineRule="auto"/>
              <w:ind w:left="0"/>
              <w:rPr>
                <w:rFonts w:ascii="Times New Roman" w:hAnsi="Times New Roman"/>
                <w:lang w:val="id-ID"/>
              </w:rPr>
            </w:pPr>
            <w:r>
              <w:rPr>
                <w:rFonts w:ascii="Times New Roman" w:hAnsi="Times New Roman"/>
                <w:lang w:val="id-ID"/>
              </w:rPr>
              <w:t>S1/bahasa Inggris</w:t>
            </w:r>
          </w:p>
        </w:tc>
        <w:tc>
          <w:tcPr>
            <w:tcW w:w="508" w:type="pct"/>
          </w:tcPr>
          <w:p w:rsidR="00135336"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25</w:t>
            </w:r>
            <w:r w:rsidR="00F61387">
              <w:rPr>
                <w:rFonts w:ascii="Times New Roman" w:hAnsi="Times New Roman"/>
                <w:lang w:val="id-ID"/>
              </w:rPr>
              <w:t xml:space="preserve">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Pr>
                <w:rFonts w:ascii="Times New Roman" w:hAnsi="Times New Roman"/>
                <w:lang w:val="id-ID"/>
              </w:rPr>
              <w:t>14</w:t>
            </w:r>
          </w:p>
        </w:tc>
        <w:tc>
          <w:tcPr>
            <w:tcW w:w="1558" w:type="pct"/>
          </w:tcPr>
          <w:p w:rsidR="00135336" w:rsidRPr="00544C22" w:rsidRDefault="00C5552B" w:rsidP="00412FCE">
            <w:pPr>
              <w:pStyle w:val="ListParagraph"/>
              <w:spacing w:line="480" w:lineRule="auto"/>
              <w:ind w:left="0"/>
              <w:rPr>
                <w:rFonts w:ascii="Times New Roman" w:hAnsi="Times New Roman"/>
                <w:lang w:val="id-ID"/>
              </w:rPr>
            </w:pPr>
            <w:r>
              <w:rPr>
                <w:rFonts w:ascii="Times New Roman" w:hAnsi="Times New Roman"/>
                <w:lang w:val="id-ID"/>
              </w:rPr>
              <w:t>Nurlaila S.Hum</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Walas</w:t>
            </w:r>
          </w:p>
        </w:tc>
        <w:tc>
          <w:tcPr>
            <w:tcW w:w="1164" w:type="pct"/>
          </w:tcPr>
          <w:p w:rsidR="00135336" w:rsidRPr="00544C22" w:rsidRDefault="00A87562" w:rsidP="00963D8D">
            <w:pPr>
              <w:pStyle w:val="ListParagraph"/>
              <w:spacing w:line="480" w:lineRule="auto"/>
              <w:ind w:left="0"/>
              <w:rPr>
                <w:rFonts w:ascii="Times New Roman" w:hAnsi="Times New Roman"/>
                <w:lang w:val="id-ID"/>
              </w:rPr>
            </w:pPr>
            <w:r>
              <w:rPr>
                <w:rFonts w:ascii="Times New Roman" w:hAnsi="Times New Roman"/>
                <w:lang w:val="id-ID"/>
              </w:rPr>
              <w:t>S1/ sejarah</w:t>
            </w:r>
          </w:p>
        </w:tc>
        <w:tc>
          <w:tcPr>
            <w:tcW w:w="508" w:type="pct"/>
          </w:tcPr>
          <w:p w:rsidR="00135336"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27</w:t>
            </w:r>
            <w:r w:rsidR="00F61387">
              <w:rPr>
                <w:rFonts w:ascii="Times New Roman" w:hAnsi="Times New Roman"/>
                <w:lang w:val="id-ID"/>
              </w:rPr>
              <w:t xml:space="preserve">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Pr>
                <w:rFonts w:ascii="Times New Roman" w:hAnsi="Times New Roman"/>
                <w:lang w:val="id-ID"/>
              </w:rPr>
              <w:t>15</w:t>
            </w:r>
          </w:p>
        </w:tc>
        <w:tc>
          <w:tcPr>
            <w:tcW w:w="1558" w:type="pct"/>
          </w:tcPr>
          <w:p w:rsidR="00135336" w:rsidRPr="00544C22" w:rsidRDefault="00C5552B" w:rsidP="00412FCE">
            <w:pPr>
              <w:pStyle w:val="ListParagraph"/>
              <w:spacing w:line="480" w:lineRule="auto"/>
              <w:ind w:left="0"/>
              <w:rPr>
                <w:rFonts w:ascii="Times New Roman" w:hAnsi="Times New Roman"/>
                <w:lang w:val="id-ID"/>
              </w:rPr>
            </w:pPr>
            <w:r>
              <w:rPr>
                <w:rFonts w:ascii="Times New Roman" w:hAnsi="Times New Roman"/>
                <w:lang w:val="id-ID"/>
              </w:rPr>
              <w:t>Triyana Muna Toyo</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Ass Walas</w:t>
            </w:r>
          </w:p>
        </w:tc>
        <w:tc>
          <w:tcPr>
            <w:tcW w:w="1164" w:type="pct"/>
          </w:tcPr>
          <w:p w:rsidR="00135336" w:rsidRPr="00544C22" w:rsidRDefault="00A87562" w:rsidP="00963D8D">
            <w:pPr>
              <w:pStyle w:val="ListParagraph"/>
              <w:spacing w:line="480" w:lineRule="auto"/>
              <w:ind w:left="0"/>
              <w:rPr>
                <w:rFonts w:ascii="Times New Roman" w:hAnsi="Times New Roman"/>
                <w:lang w:val="id-ID"/>
              </w:rPr>
            </w:pPr>
            <w:r>
              <w:rPr>
                <w:rFonts w:ascii="Times New Roman" w:hAnsi="Times New Roman"/>
                <w:lang w:val="id-ID"/>
              </w:rPr>
              <w:t>S1</w:t>
            </w:r>
          </w:p>
        </w:tc>
        <w:tc>
          <w:tcPr>
            <w:tcW w:w="508" w:type="pct"/>
          </w:tcPr>
          <w:p w:rsidR="00135336"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26</w:t>
            </w:r>
            <w:r w:rsidR="00F61387">
              <w:rPr>
                <w:rFonts w:ascii="Times New Roman" w:hAnsi="Times New Roman"/>
                <w:lang w:val="id-ID"/>
              </w:rPr>
              <w:t xml:space="preserve">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Pr>
                <w:rFonts w:ascii="Times New Roman" w:hAnsi="Times New Roman"/>
                <w:lang w:val="id-ID"/>
              </w:rPr>
              <w:t>16</w:t>
            </w:r>
          </w:p>
        </w:tc>
        <w:tc>
          <w:tcPr>
            <w:tcW w:w="1558" w:type="pct"/>
          </w:tcPr>
          <w:p w:rsidR="00135336" w:rsidRPr="00544C22" w:rsidRDefault="00412FCE" w:rsidP="00412FCE">
            <w:pPr>
              <w:pStyle w:val="ListParagraph"/>
              <w:spacing w:line="480" w:lineRule="auto"/>
              <w:ind w:left="0"/>
              <w:rPr>
                <w:rFonts w:ascii="Times New Roman" w:hAnsi="Times New Roman"/>
                <w:lang w:val="id-ID"/>
              </w:rPr>
            </w:pPr>
            <w:r>
              <w:rPr>
                <w:rFonts w:ascii="Times New Roman" w:hAnsi="Times New Roman"/>
                <w:lang w:val="id-ID"/>
              </w:rPr>
              <w:t>Sinta trikartina Djalle, S.Pd</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Wakasek Sarpras</w:t>
            </w:r>
          </w:p>
        </w:tc>
        <w:tc>
          <w:tcPr>
            <w:tcW w:w="1164" w:type="pct"/>
          </w:tcPr>
          <w:p w:rsidR="00135336" w:rsidRPr="00544C22" w:rsidRDefault="00A87562" w:rsidP="00963D8D">
            <w:pPr>
              <w:pStyle w:val="ListParagraph"/>
              <w:spacing w:line="480" w:lineRule="auto"/>
              <w:ind w:left="0"/>
              <w:rPr>
                <w:rFonts w:ascii="Times New Roman" w:hAnsi="Times New Roman"/>
                <w:lang w:val="id-ID"/>
              </w:rPr>
            </w:pPr>
            <w:r>
              <w:rPr>
                <w:rFonts w:ascii="Times New Roman" w:hAnsi="Times New Roman"/>
                <w:lang w:val="id-ID"/>
              </w:rPr>
              <w:t>S1/PGSD</w:t>
            </w:r>
          </w:p>
        </w:tc>
        <w:tc>
          <w:tcPr>
            <w:tcW w:w="508" w:type="pct"/>
          </w:tcPr>
          <w:p w:rsidR="00135336"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24</w:t>
            </w:r>
            <w:r w:rsidR="00F61387">
              <w:rPr>
                <w:rFonts w:ascii="Times New Roman" w:hAnsi="Times New Roman"/>
                <w:lang w:val="id-ID"/>
              </w:rPr>
              <w:t xml:space="preserve"> Thn</w:t>
            </w:r>
          </w:p>
        </w:tc>
      </w:tr>
      <w:tr w:rsidR="00963D8D" w:rsidTr="00A21D72">
        <w:trPr>
          <w:trHeight w:hRule="exact" w:val="340"/>
        </w:trPr>
        <w:tc>
          <w:tcPr>
            <w:tcW w:w="332" w:type="pct"/>
          </w:tcPr>
          <w:p w:rsidR="00135336" w:rsidRPr="00544C22" w:rsidRDefault="00544C22" w:rsidP="00544C22">
            <w:pPr>
              <w:pStyle w:val="ListParagraph"/>
              <w:spacing w:line="480" w:lineRule="auto"/>
              <w:ind w:left="0"/>
              <w:jc w:val="center"/>
              <w:rPr>
                <w:rFonts w:ascii="Times New Roman" w:hAnsi="Times New Roman"/>
                <w:lang w:val="id-ID"/>
              </w:rPr>
            </w:pPr>
            <w:r>
              <w:rPr>
                <w:rFonts w:ascii="Times New Roman" w:hAnsi="Times New Roman"/>
                <w:lang w:val="id-ID"/>
              </w:rPr>
              <w:t>17</w:t>
            </w:r>
          </w:p>
        </w:tc>
        <w:tc>
          <w:tcPr>
            <w:tcW w:w="1558" w:type="pct"/>
          </w:tcPr>
          <w:p w:rsidR="00135336" w:rsidRPr="00544C22" w:rsidRDefault="00412FCE" w:rsidP="00412FCE">
            <w:pPr>
              <w:pStyle w:val="ListParagraph"/>
              <w:spacing w:line="480" w:lineRule="auto"/>
              <w:ind w:left="0"/>
              <w:rPr>
                <w:rFonts w:ascii="Times New Roman" w:hAnsi="Times New Roman"/>
                <w:lang w:val="id-ID"/>
              </w:rPr>
            </w:pPr>
            <w:r>
              <w:rPr>
                <w:rFonts w:ascii="Times New Roman" w:hAnsi="Times New Roman"/>
                <w:lang w:val="id-ID"/>
              </w:rPr>
              <w:t>Muhammad Ibrahim, S.Pd</w:t>
            </w:r>
          </w:p>
        </w:tc>
        <w:tc>
          <w:tcPr>
            <w:tcW w:w="1438" w:type="pct"/>
          </w:tcPr>
          <w:p w:rsidR="00135336" w:rsidRPr="00544C22" w:rsidRDefault="00650241" w:rsidP="00650241">
            <w:pPr>
              <w:pStyle w:val="ListParagraph"/>
              <w:spacing w:line="480" w:lineRule="auto"/>
              <w:ind w:left="0"/>
              <w:rPr>
                <w:rFonts w:ascii="Times New Roman" w:hAnsi="Times New Roman"/>
                <w:lang w:val="id-ID"/>
              </w:rPr>
            </w:pPr>
            <w:r>
              <w:rPr>
                <w:rFonts w:ascii="Times New Roman" w:hAnsi="Times New Roman"/>
                <w:lang w:val="id-ID"/>
              </w:rPr>
              <w:t>Ass Walas</w:t>
            </w:r>
          </w:p>
        </w:tc>
        <w:tc>
          <w:tcPr>
            <w:tcW w:w="1164" w:type="pct"/>
          </w:tcPr>
          <w:p w:rsidR="00135336" w:rsidRPr="00544C22" w:rsidRDefault="00A87562" w:rsidP="00963D8D">
            <w:pPr>
              <w:pStyle w:val="ListParagraph"/>
              <w:spacing w:line="480" w:lineRule="auto"/>
              <w:ind w:left="0"/>
              <w:rPr>
                <w:rFonts w:ascii="Times New Roman" w:hAnsi="Times New Roman"/>
                <w:lang w:val="id-ID"/>
              </w:rPr>
            </w:pPr>
            <w:r>
              <w:rPr>
                <w:rFonts w:ascii="Times New Roman" w:hAnsi="Times New Roman"/>
                <w:lang w:val="id-ID"/>
              </w:rPr>
              <w:t>S1/PGSD</w:t>
            </w:r>
          </w:p>
        </w:tc>
        <w:tc>
          <w:tcPr>
            <w:tcW w:w="508" w:type="pct"/>
          </w:tcPr>
          <w:p w:rsidR="00135336"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31</w:t>
            </w:r>
            <w:r w:rsidR="00F61387">
              <w:rPr>
                <w:rFonts w:ascii="Times New Roman" w:hAnsi="Times New Roman"/>
                <w:lang w:val="id-ID"/>
              </w:rPr>
              <w:t xml:space="preserve"> Thn</w:t>
            </w:r>
          </w:p>
        </w:tc>
      </w:tr>
      <w:tr w:rsidR="00A87562" w:rsidTr="00A21D72">
        <w:trPr>
          <w:trHeight w:hRule="exact" w:val="340"/>
        </w:trPr>
        <w:tc>
          <w:tcPr>
            <w:tcW w:w="332" w:type="pct"/>
          </w:tcPr>
          <w:p w:rsidR="00A87562"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18</w:t>
            </w:r>
          </w:p>
        </w:tc>
        <w:tc>
          <w:tcPr>
            <w:tcW w:w="1558" w:type="pct"/>
          </w:tcPr>
          <w:p w:rsidR="00A87562" w:rsidRPr="00544C22" w:rsidRDefault="00A87562" w:rsidP="00412FCE">
            <w:pPr>
              <w:pStyle w:val="ListParagraph"/>
              <w:spacing w:line="480" w:lineRule="auto"/>
              <w:ind w:left="0"/>
              <w:rPr>
                <w:rFonts w:ascii="Times New Roman" w:hAnsi="Times New Roman"/>
                <w:lang w:val="id-ID"/>
              </w:rPr>
            </w:pPr>
            <w:r>
              <w:rPr>
                <w:rFonts w:ascii="Times New Roman" w:hAnsi="Times New Roman"/>
                <w:lang w:val="id-ID"/>
              </w:rPr>
              <w:t>Nirmawati, S.Pd I</w:t>
            </w:r>
          </w:p>
        </w:tc>
        <w:tc>
          <w:tcPr>
            <w:tcW w:w="1438" w:type="pct"/>
          </w:tcPr>
          <w:p w:rsidR="00A87562" w:rsidRPr="00544C22" w:rsidRDefault="00A87562" w:rsidP="00650241">
            <w:pPr>
              <w:pStyle w:val="ListParagraph"/>
              <w:spacing w:line="480" w:lineRule="auto"/>
              <w:ind w:left="0"/>
              <w:rPr>
                <w:rFonts w:ascii="Times New Roman" w:hAnsi="Times New Roman"/>
                <w:lang w:val="id-ID"/>
              </w:rPr>
            </w:pPr>
            <w:r>
              <w:rPr>
                <w:rFonts w:ascii="Times New Roman" w:hAnsi="Times New Roman"/>
                <w:lang w:val="id-ID"/>
              </w:rPr>
              <w:t>Walas</w:t>
            </w:r>
          </w:p>
        </w:tc>
        <w:tc>
          <w:tcPr>
            <w:tcW w:w="1164" w:type="pct"/>
          </w:tcPr>
          <w:p w:rsidR="00A87562" w:rsidRPr="00544C22" w:rsidRDefault="00A87562" w:rsidP="00A553E5">
            <w:pPr>
              <w:pStyle w:val="ListParagraph"/>
              <w:spacing w:line="480" w:lineRule="auto"/>
              <w:ind w:left="0"/>
              <w:rPr>
                <w:rFonts w:ascii="Times New Roman" w:hAnsi="Times New Roman"/>
                <w:lang w:val="id-ID"/>
              </w:rPr>
            </w:pPr>
            <w:r>
              <w:rPr>
                <w:rFonts w:ascii="Times New Roman" w:hAnsi="Times New Roman"/>
                <w:lang w:val="id-ID"/>
              </w:rPr>
              <w:t>S1/B. Arab</w:t>
            </w:r>
          </w:p>
        </w:tc>
        <w:tc>
          <w:tcPr>
            <w:tcW w:w="508" w:type="pct"/>
          </w:tcPr>
          <w:p w:rsidR="00A87562"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29</w:t>
            </w:r>
            <w:r w:rsidR="00F61387">
              <w:rPr>
                <w:rFonts w:ascii="Times New Roman" w:hAnsi="Times New Roman"/>
                <w:lang w:val="id-ID"/>
              </w:rPr>
              <w:t xml:space="preserve"> Thn</w:t>
            </w:r>
          </w:p>
        </w:tc>
      </w:tr>
      <w:tr w:rsidR="00A87562" w:rsidTr="00A21D72">
        <w:trPr>
          <w:trHeight w:hRule="exact" w:val="340"/>
        </w:trPr>
        <w:tc>
          <w:tcPr>
            <w:tcW w:w="332" w:type="pct"/>
          </w:tcPr>
          <w:p w:rsidR="00A87562"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19</w:t>
            </w:r>
          </w:p>
        </w:tc>
        <w:tc>
          <w:tcPr>
            <w:tcW w:w="1558" w:type="pct"/>
          </w:tcPr>
          <w:p w:rsidR="00A87562" w:rsidRPr="00544C22" w:rsidRDefault="00A87562" w:rsidP="00412FCE">
            <w:pPr>
              <w:pStyle w:val="ListParagraph"/>
              <w:spacing w:line="480" w:lineRule="auto"/>
              <w:ind w:left="0"/>
              <w:rPr>
                <w:rFonts w:ascii="Times New Roman" w:hAnsi="Times New Roman"/>
                <w:lang w:val="id-ID"/>
              </w:rPr>
            </w:pPr>
            <w:r>
              <w:rPr>
                <w:rFonts w:ascii="Times New Roman" w:hAnsi="Times New Roman"/>
                <w:lang w:val="id-ID"/>
              </w:rPr>
              <w:t>Subaedah</w:t>
            </w:r>
          </w:p>
        </w:tc>
        <w:tc>
          <w:tcPr>
            <w:tcW w:w="1438" w:type="pct"/>
          </w:tcPr>
          <w:p w:rsidR="00A87562" w:rsidRPr="00544C22" w:rsidRDefault="00A87562" w:rsidP="00650241">
            <w:pPr>
              <w:pStyle w:val="ListParagraph"/>
              <w:spacing w:line="480" w:lineRule="auto"/>
              <w:ind w:left="0"/>
              <w:rPr>
                <w:rFonts w:ascii="Times New Roman" w:hAnsi="Times New Roman"/>
                <w:lang w:val="id-ID"/>
              </w:rPr>
            </w:pPr>
            <w:r>
              <w:rPr>
                <w:rFonts w:ascii="Times New Roman" w:hAnsi="Times New Roman"/>
                <w:lang w:val="id-ID"/>
              </w:rPr>
              <w:t>Ass Walas</w:t>
            </w:r>
          </w:p>
        </w:tc>
        <w:tc>
          <w:tcPr>
            <w:tcW w:w="1164" w:type="pct"/>
          </w:tcPr>
          <w:p w:rsidR="00A87562" w:rsidRPr="00544C22" w:rsidRDefault="00A87562" w:rsidP="00A553E5">
            <w:pPr>
              <w:pStyle w:val="ListParagraph"/>
              <w:spacing w:line="480" w:lineRule="auto"/>
              <w:ind w:left="0"/>
              <w:rPr>
                <w:rFonts w:ascii="Times New Roman" w:hAnsi="Times New Roman"/>
                <w:lang w:val="id-ID"/>
              </w:rPr>
            </w:pPr>
            <w:r>
              <w:rPr>
                <w:rFonts w:ascii="Times New Roman" w:hAnsi="Times New Roman"/>
                <w:lang w:val="id-ID"/>
              </w:rPr>
              <w:t>S1/PGMI</w:t>
            </w:r>
          </w:p>
        </w:tc>
        <w:tc>
          <w:tcPr>
            <w:tcW w:w="508" w:type="pct"/>
          </w:tcPr>
          <w:p w:rsidR="00A87562" w:rsidRPr="00544C22" w:rsidRDefault="00F61387" w:rsidP="00544C22">
            <w:pPr>
              <w:pStyle w:val="ListParagraph"/>
              <w:spacing w:line="480" w:lineRule="auto"/>
              <w:ind w:left="0"/>
              <w:jc w:val="center"/>
              <w:rPr>
                <w:rFonts w:ascii="Times New Roman" w:hAnsi="Times New Roman"/>
                <w:lang w:val="id-ID"/>
              </w:rPr>
            </w:pPr>
            <w:r>
              <w:rPr>
                <w:rFonts w:ascii="Times New Roman" w:hAnsi="Times New Roman"/>
                <w:lang w:val="id-ID"/>
              </w:rPr>
              <w:t>27 Thn</w:t>
            </w:r>
          </w:p>
        </w:tc>
      </w:tr>
      <w:tr w:rsidR="00A87562" w:rsidTr="00A21D72">
        <w:trPr>
          <w:trHeight w:hRule="exact" w:val="340"/>
        </w:trPr>
        <w:tc>
          <w:tcPr>
            <w:tcW w:w="332" w:type="pct"/>
          </w:tcPr>
          <w:p w:rsidR="00A87562"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20</w:t>
            </w:r>
          </w:p>
        </w:tc>
        <w:tc>
          <w:tcPr>
            <w:tcW w:w="1558" w:type="pct"/>
          </w:tcPr>
          <w:p w:rsidR="00A87562" w:rsidRPr="00544C22" w:rsidRDefault="00A87562" w:rsidP="00412FCE">
            <w:pPr>
              <w:pStyle w:val="ListParagraph"/>
              <w:spacing w:line="480" w:lineRule="auto"/>
              <w:ind w:left="0"/>
              <w:rPr>
                <w:rFonts w:ascii="Times New Roman" w:hAnsi="Times New Roman"/>
                <w:lang w:val="id-ID"/>
              </w:rPr>
            </w:pPr>
            <w:r>
              <w:rPr>
                <w:rFonts w:ascii="Times New Roman" w:hAnsi="Times New Roman"/>
                <w:lang w:val="id-ID"/>
              </w:rPr>
              <w:t>Nita Purnamasari</w:t>
            </w:r>
          </w:p>
        </w:tc>
        <w:tc>
          <w:tcPr>
            <w:tcW w:w="1438" w:type="pct"/>
          </w:tcPr>
          <w:p w:rsidR="00A87562" w:rsidRPr="00544C22" w:rsidRDefault="00A87562" w:rsidP="00650241">
            <w:pPr>
              <w:pStyle w:val="ListParagraph"/>
              <w:spacing w:line="480" w:lineRule="auto"/>
              <w:ind w:left="0"/>
              <w:rPr>
                <w:rFonts w:ascii="Times New Roman" w:hAnsi="Times New Roman"/>
                <w:lang w:val="id-ID"/>
              </w:rPr>
            </w:pPr>
            <w:r>
              <w:rPr>
                <w:rFonts w:ascii="Times New Roman" w:hAnsi="Times New Roman"/>
                <w:lang w:val="id-ID"/>
              </w:rPr>
              <w:t xml:space="preserve">GMP </w:t>
            </w:r>
          </w:p>
        </w:tc>
        <w:tc>
          <w:tcPr>
            <w:tcW w:w="1164" w:type="pct"/>
          </w:tcPr>
          <w:p w:rsidR="00A87562" w:rsidRPr="00544C22" w:rsidRDefault="00A87562" w:rsidP="00A553E5">
            <w:pPr>
              <w:pStyle w:val="ListParagraph"/>
              <w:spacing w:line="480" w:lineRule="auto"/>
              <w:ind w:left="0"/>
              <w:rPr>
                <w:rFonts w:ascii="Times New Roman" w:hAnsi="Times New Roman"/>
                <w:lang w:val="id-ID"/>
              </w:rPr>
            </w:pPr>
            <w:r>
              <w:rPr>
                <w:rFonts w:ascii="Times New Roman" w:hAnsi="Times New Roman"/>
                <w:lang w:val="id-ID"/>
              </w:rPr>
              <w:t>S1/PGSD</w:t>
            </w:r>
          </w:p>
        </w:tc>
        <w:tc>
          <w:tcPr>
            <w:tcW w:w="508" w:type="pct"/>
          </w:tcPr>
          <w:p w:rsidR="00A87562" w:rsidRPr="00544C22" w:rsidRDefault="00F61387" w:rsidP="00544C22">
            <w:pPr>
              <w:pStyle w:val="ListParagraph"/>
              <w:spacing w:line="480" w:lineRule="auto"/>
              <w:ind w:left="0"/>
              <w:jc w:val="center"/>
              <w:rPr>
                <w:rFonts w:ascii="Times New Roman" w:hAnsi="Times New Roman"/>
                <w:lang w:val="id-ID"/>
              </w:rPr>
            </w:pPr>
            <w:r>
              <w:rPr>
                <w:rFonts w:ascii="Times New Roman" w:hAnsi="Times New Roman"/>
                <w:lang w:val="id-ID"/>
              </w:rPr>
              <w:t>25 Thn</w:t>
            </w:r>
          </w:p>
        </w:tc>
      </w:tr>
      <w:tr w:rsidR="00A87562" w:rsidTr="00A21D72">
        <w:trPr>
          <w:trHeight w:hRule="exact" w:val="340"/>
        </w:trPr>
        <w:tc>
          <w:tcPr>
            <w:tcW w:w="332" w:type="pct"/>
          </w:tcPr>
          <w:p w:rsidR="00A87562"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21</w:t>
            </w:r>
          </w:p>
        </w:tc>
        <w:tc>
          <w:tcPr>
            <w:tcW w:w="1558" w:type="pct"/>
          </w:tcPr>
          <w:p w:rsidR="00A87562" w:rsidRPr="00544C22" w:rsidRDefault="00A87562" w:rsidP="00412FCE">
            <w:pPr>
              <w:pStyle w:val="ListParagraph"/>
              <w:spacing w:line="480" w:lineRule="auto"/>
              <w:ind w:left="0"/>
              <w:rPr>
                <w:rFonts w:ascii="Times New Roman" w:hAnsi="Times New Roman"/>
                <w:lang w:val="id-ID"/>
              </w:rPr>
            </w:pPr>
            <w:r>
              <w:rPr>
                <w:rFonts w:ascii="Times New Roman" w:hAnsi="Times New Roman"/>
                <w:lang w:val="id-ID"/>
              </w:rPr>
              <w:t>Sri Haryati, SKM</w:t>
            </w:r>
          </w:p>
        </w:tc>
        <w:tc>
          <w:tcPr>
            <w:tcW w:w="1438" w:type="pct"/>
          </w:tcPr>
          <w:p w:rsidR="00A87562" w:rsidRPr="00544C22" w:rsidRDefault="00A87562" w:rsidP="00650241">
            <w:pPr>
              <w:pStyle w:val="ListParagraph"/>
              <w:spacing w:line="480" w:lineRule="auto"/>
              <w:ind w:left="0"/>
              <w:rPr>
                <w:rFonts w:ascii="Times New Roman" w:hAnsi="Times New Roman"/>
                <w:lang w:val="id-ID"/>
              </w:rPr>
            </w:pPr>
            <w:r>
              <w:rPr>
                <w:rFonts w:ascii="Times New Roman" w:hAnsi="Times New Roman"/>
                <w:lang w:val="id-ID"/>
              </w:rPr>
              <w:t>Staff  wakasek kesiswaan</w:t>
            </w:r>
          </w:p>
        </w:tc>
        <w:tc>
          <w:tcPr>
            <w:tcW w:w="1164" w:type="pct"/>
          </w:tcPr>
          <w:p w:rsidR="00A87562" w:rsidRPr="00544C22" w:rsidRDefault="00A87562" w:rsidP="00A553E5">
            <w:pPr>
              <w:pStyle w:val="ListParagraph"/>
              <w:spacing w:line="480" w:lineRule="auto"/>
              <w:ind w:left="0"/>
              <w:rPr>
                <w:rFonts w:ascii="Times New Roman" w:hAnsi="Times New Roman"/>
                <w:lang w:val="id-ID"/>
              </w:rPr>
            </w:pPr>
            <w:r>
              <w:rPr>
                <w:rFonts w:ascii="Times New Roman" w:hAnsi="Times New Roman"/>
                <w:lang w:val="id-ID"/>
              </w:rPr>
              <w:t>S1/Kesmas</w:t>
            </w:r>
          </w:p>
        </w:tc>
        <w:tc>
          <w:tcPr>
            <w:tcW w:w="508" w:type="pct"/>
          </w:tcPr>
          <w:p w:rsidR="00A87562" w:rsidRPr="00544C22" w:rsidRDefault="00F61387" w:rsidP="00544C22">
            <w:pPr>
              <w:pStyle w:val="ListParagraph"/>
              <w:spacing w:line="480" w:lineRule="auto"/>
              <w:ind w:left="0"/>
              <w:jc w:val="center"/>
              <w:rPr>
                <w:rFonts w:ascii="Times New Roman" w:hAnsi="Times New Roman"/>
                <w:lang w:val="id-ID"/>
              </w:rPr>
            </w:pPr>
            <w:r>
              <w:rPr>
                <w:rFonts w:ascii="Times New Roman" w:hAnsi="Times New Roman"/>
                <w:lang w:val="id-ID"/>
              </w:rPr>
              <w:t>24 Thn</w:t>
            </w:r>
          </w:p>
        </w:tc>
      </w:tr>
      <w:tr w:rsidR="00A87562" w:rsidTr="00A21D72">
        <w:trPr>
          <w:trHeight w:hRule="exact" w:val="340"/>
        </w:trPr>
        <w:tc>
          <w:tcPr>
            <w:tcW w:w="332" w:type="pct"/>
          </w:tcPr>
          <w:p w:rsidR="00A87562"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22</w:t>
            </w:r>
          </w:p>
        </w:tc>
        <w:tc>
          <w:tcPr>
            <w:tcW w:w="1558" w:type="pct"/>
          </w:tcPr>
          <w:p w:rsidR="00A87562" w:rsidRPr="00544C22" w:rsidRDefault="00A87562" w:rsidP="00412FCE">
            <w:pPr>
              <w:pStyle w:val="ListParagraph"/>
              <w:spacing w:line="480" w:lineRule="auto"/>
              <w:ind w:left="0"/>
              <w:rPr>
                <w:rFonts w:ascii="Times New Roman" w:hAnsi="Times New Roman"/>
                <w:lang w:val="id-ID"/>
              </w:rPr>
            </w:pPr>
            <w:r>
              <w:rPr>
                <w:rFonts w:ascii="Times New Roman" w:hAnsi="Times New Roman"/>
                <w:lang w:val="id-ID"/>
              </w:rPr>
              <w:t>Amiruddin, S.Pd</w:t>
            </w:r>
          </w:p>
        </w:tc>
        <w:tc>
          <w:tcPr>
            <w:tcW w:w="1438" w:type="pct"/>
          </w:tcPr>
          <w:p w:rsidR="00A87562" w:rsidRPr="00544C22" w:rsidRDefault="00A87562" w:rsidP="00650241">
            <w:pPr>
              <w:pStyle w:val="ListParagraph"/>
              <w:spacing w:line="480" w:lineRule="auto"/>
              <w:ind w:left="0"/>
              <w:rPr>
                <w:rFonts w:ascii="Times New Roman" w:hAnsi="Times New Roman"/>
                <w:lang w:val="id-ID"/>
              </w:rPr>
            </w:pPr>
            <w:r>
              <w:rPr>
                <w:rFonts w:ascii="Times New Roman" w:hAnsi="Times New Roman"/>
                <w:lang w:val="id-ID"/>
              </w:rPr>
              <w:t>Ass Walas</w:t>
            </w:r>
          </w:p>
        </w:tc>
        <w:tc>
          <w:tcPr>
            <w:tcW w:w="1164" w:type="pct"/>
          </w:tcPr>
          <w:p w:rsidR="00A87562" w:rsidRPr="00544C22" w:rsidRDefault="00A87562" w:rsidP="00A87562">
            <w:pPr>
              <w:pStyle w:val="ListParagraph"/>
              <w:spacing w:line="480" w:lineRule="auto"/>
              <w:ind w:left="0"/>
              <w:rPr>
                <w:rFonts w:ascii="Times New Roman" w:hAnsi="Times New Roman"/>
                <w:lang w:val="id-ID"/>
              </w:rPr>
            </w:pPr>
            <w:r>
              <w:rPr>
                <w:rFonts w:ascii="Times New Roman" w:hAnsi="Times New Roman"/>
                <w:lang w:val="id-ID"/>
              </w:rPr>
              <w:t>S1/B. Indonesia</w:t>
            </w:r>
          </w:p>
        </w:tc>
        <w:tc>
          <w:tcPr>
            <w:tcW w:w="508" w:type="pct"/>
          </w:tcPr>
          <w:p w:rsidR="00A87562" w:rsidRPr="00544C22" w:rsidRDefault="00F61387" w:rsidP="00544C22">
            <w:pPr>
              <w:pStyle w:val="ListParagraph"/>
              <w:spacing w:line="480" w:lineRule="auto"/>
              <w:ind w:left="0"/>
              <w:jc w:val="center"/>
              <w:rPr>
                <w:rFonts w:ascii="Times New Roman" w:hAnsi="Times New Roman"/>
                <w:lang w:val="id-ID"/>
              </w:rPr>
            </w:pPr>
            <w:r>
              <w:rPr>
                <w:rFonts w:ascii="Times New Roman" w:hAnsi="Times New Roman"/>
                <w:lang w:val="id-ID"/>
              </w:rPr>
              <w:t>28 Thn</w:t>
            </w:r>
          </w:p>
        </w:tc>
      </w:tr>
      <w:tr w:rsidR="00A87562" w:rsidTr="00A21D72">
        <w:trPr>
          <w:trHeight w:hRule="exact" w:val="340"/>
        </w:trPr>
        <w:tc>
          <w:tcPr>
            <w:tcW w:w="332" w:type="pct"/>
          </w:tcPr>
          <w:p w:rsidR="00A87562"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23</w:t>
            </w:r>
          </w:p>
        </w:tc>
        <w:tc>
          <w:tcPr>
            <w:tcW w:w="1558" w:type="pct"/>
          </w:tcPr>
          <w:p w:rsidR="00A87562" w:rsidRPr="00544C22" w:rsidRDefault="00A87562" w:rsidP="00412FCE">
            <w:pPr>
              <w:pStyle w:val="ListParagraph"/>
              <w:spacing w:line="480" w:lineRule="auto"/>
              <w:ind w:left="0"/>
              <w:rPr>
                <w:rFonts w:ascii="Times New Roman" w:hAnsi="Times New Roman"/>
                <w:lang w:val="id-ID"/>
              </w:rPr>
            </w:pPr>
            <w:r>
              <w:rPr>
                <w:rFonts w:ascii="Times New Roman" w:hAnsi="Times New Roman"/>
                <w:lang w:val="id-ID"/>
              </w:rPr>
              <w:t>Musdalifah S.Kom</w:t>
            </w:r>
          </w:p>
        </w:tc>
        <w:tc>
          <w:tcPr>
            <w:tcW w:w="1438" w:type="pct"/>
          </w:tcPr>
          <w:p w:rsidR="00A87562" w:rsidRPr="00544C22" w:rsidRDefault="00A87562" w:rsidP="00650241">
            <w:pPr>
              <w:pStyle w:val="ListParagraph"/>
              <w:spacing w:line="480" w:lineRule="auto"/>
              <w:ind w:left="0"/>
              <w:rPr>
                <w:rFonts w:ascii="Times New Roman" w:hAnsi="Times New Roman"/>
                <w:lang w:val="id-ID"/>
              </w:rPr>
            </w:pPr>
            <w:r>
              <w:rPr>
                <w:rFonts w:ascii="Times New Roman" w:hAnsi="Times New Roman"/>
                <w:lang w:val="id-ID"/>
              </w:rPr>
              <w:t>Wakasek kesiswaan</w:t>
            </w:r>
          </w:p>
        </w:tc>
        <w:tc>
          <w:tcPr>
            <w:tcW w:w="1164" w:type="pct"/>
          </w:tcPr>
          <w:p w:rsidR="00A87562" w:rsidRPr="00544C22" w:rsidRDefault="00A87562" w:rsidP="00963D8D">
            <w:pPr>
              <w:pStyle w:val="ListParagraph"/>
              <w:spacing w:line="480" w:lineRule="auto"/>
              <w:ind w:left="0"/>
              <w:rPr>
                <w:rFonts w:ascii="Times New Roman" w:hAnsi="Times New Roman"/>
                <w:lang w:val="id-ID"/>
              </w:rPr>
            </w:pPr>
            <w:r>
              <w:rPr>
                <w:rFonts w:ascii="Times New Roman" w:hAnsi="Times New Roman"/>
                <w:lang w:val="id-ID"/>
              </w:rPr>
              <w:t>S1/ Komputer</w:t>
            </w:r>
          </w:p>
        </w:tc>
        <w:tc>
          <w:tcPr>
            <w:tcW w:w="508" w:type="pct"/>
          </w:tcPr>
          <w:p w:rsidR="00A87562" w:rsidRPr="00544C22" w:rsidRDefault="00F61387" w:rsidP="00544C22">
            <w:pPr>
              <w:pStyle w:val="ListParagraph"/>
              <w:spacing w:line="480" w:lineRule="auto"/>
              <w:ind w:left="0"/>
              <w:jc w:val="center"/>
              <w:rPr>
                <w:rFonts w:ascii="Times New Roman" w:hAnsi="Times New Roman"/>
                <w:lang w:val="id-ID"/>
              </w:rPr>
            </w:pPr>
            <w:r>
              <w:rPr>
                <w:rFonts w:ascii="Times New Roman" w:hAnsi="Times New Roman"/>
                <w:lang w:val="id-ID"/>
              </w:rPr>
              <w:t>30 Thn</w:t>
            </w:r>
          </w:p>
        </w:tc>
      </w:tr>
      <w:tr w:rsidR="00A87562" w:rsidTr="00A21D72">
        <w:trPr>
          <w:trHeight w:hRule="exact" w:val="340"/>
        </w:trPr>
        <w:tc>
          <w:tcPr>
            <w:tcW w:w="332" w:type="pct"/>
          </w:tcPr>
          <w:p w:rsidR="00A87562"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24</w:t>
            </w:r>
          </w:p>
        </w:tc>
        <w:tc>
          <w:tcPr>
            <w:tcW w:w="1558" w:type="pct"/>
          </w:tcPr>
          <w:p w:rsidR="00A87562" w:rsidRPr="00544C22" w:rsidRDefault="00A87562" w:rsidP="00412FCE">
            <w:pPr>
              <w:pStyle w:val="ListParagraph"/>
              <w:spacing w:line="480" w:lineRule="auto"/>
              <w:ind w:left="0"/>
              <w:rPr>
                <w:rFonts w:ascii="Times New Roman" w:hAnsi="Times New Roman"/>
                <w:lang w:val="id-ID"/>
              </w:rPr>
            </w:pPr>
            <w:r>
              <w:rPr>
                <w:rFonts w:ascii="Times New Roman" w:hAnsi="Times New Roman"/>
                <w:lang w:val="id-ID"/>
              </w:rPr>
              <w:t xml:space="preserve">Diny Restuati Rahman </w:t>
            </w:r>
          </w:p>
        </w:tc>
        <w:tc>
          <w:tcPr>
            <w:tcW w:w="1438" w:type="pct"/>
          </w:tcPr>
          <w:p w:rsidR="00A87562" w:rsidRPr="00544C22" w:rsidRDefault="00A87562" w:rsidP="00650241">
            <w:pPr>
              <w:pStyle w:val="ListParagraph"/>
              <w:spacing w:line="480" w:lineRule="auto"/>
              <w:ind w:left="0"/>
              <w:rPr>
                <w:rFonts w:ascii="Times New Roman" w:hAnsi="Times New Roman"/>
                <w:lang w:val="id-ID"/>
              </w:rPr>
            </w:pPr>
            <w:r>
              <w:rPr>
                <w:rFonts w:ascii="Times New Roman" w:hAnsi="Times New Roman"/>
                <w:lang w:val="id-ID"/>
              </w:rPr>
              <w:t>Ass walas</w:t>
            </w:r>
          </w:p>
        </w:tc>
        <w:tc>
          <w:tcPr>
            <w:tcW w:w="1164" w:type="pct"/>
          </w:tcPr>
          <w:p w:rsidR="00A87562" w:rsidRPr="00544C22" w:rsidRDefault="00A87562" w:rsidP="00963D8D">
            <w:pPr>
              <w:pStyle w:val="ListParagraph"/>
              <w:spacing w:line="480" w:lineRule="auto"/>
              <w:ind w:left="0"/>
              <w:rPr>
                <w:rFonts w:ascii="Times New Roman" w:hAnsi="Times New Roman"/>
                <w:lang w:val="id-ID"/>
              </w:rPr>
            </w:pPr>
            <w:r>
              <w:rPr>
                <w:rFonts w:ascii="Times New Roman" w:hAnsi="Times New Roman"/>
                <w:lang w:val="id-ID"/>
              </w:rPr>
              <w:t>S1/ Agribisnis</w:t>
            </w:r>
          </w:p>
        </w:tc>
        <w:tc>
          <w:tcPr>
            <w:tcW w:w="508" w:type="pct"/>
          </w:tcPr>
          <w:p w:rsidR="00A87562" w:rsidRPr="00544C22" w:rsidRDefault="00F61387" w:rsidP="00544C22">
            <w:pPr>
              <w:pStyle w:val="ListParagraph"/>
              <w:spacing w:line="480" w:lineRule="auto"/>
              <w:ind w:left="0"/>
              <w:jc w:val="center"/>
              <w:rPr>
                <w:rFonts w:ascii="Times New Roman" w:hAnsi="Times New Roman"/>
                <w:lang w:val="id-ID"/>
              </w:rPr>
            </w:pPr>
            <w:r>
              <w:rPr>
                <w:rFonts w:ascii="Times New Roman" w:hAnsi="Times New Roman"/>
                <w:lang w:val="id-ID"/>
              </w:rPr>
              <w:t>27 Thn</w:t>
            </w:r>
          </w:p>
        </w:tc>
      </w:tr>
      <w:tr w:rsidR="00A87562" w:rsidTr="00A21D72">
        <w:trPr>
          <w:trHeight w:hRule="exact" w:val="340"/>
        </w:trPr>
        <w:tc>
          <w:tcPr>
            <w:tcW w:w="332" w:type="pct"/>
          </w:tcPr>
          <w:p w:rsidR="00A87562"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25</w:t>
            </w:r>
          </w:p>
        </w:tc>
        <w:tc>
          <w:tcPr>
            <w:tcW w:w="1558" w:type="pct"/>
          </w:tcPr>
          <w:p w:rsidR="00A87562" w:rsidRPr="00544C22" w:rsidRDefault="00A87562" w:rsidP="00412FCE">
            <w:pPr>
              <w:pStyle w:val="ListParagraph"/>
              <w:spacing w:line="480" w:lineRule="auto"/>
              <w:ind w:left="0"/>
              <w:rPr>
                <w:rFonts w:ascii="Times New Roman" w:hAnsi="Times New Roman"/>
                <w:lang w:val="id-ID"/>
              </w:rPr>
            </w:pPr>
            <w:r>
              <w:rPr>
                <w:rFonts w:ascii="Times New Roman" w:hAnsi="Times New Roman"/>
                <w:lang w:val="id-ID"/>
              </w:rPr>
              <w:t>Muhammad Hayat, S.Pd</w:t>
            </w:r>
          </w:p>
        </w:tc>
        <w:tc>
          <w:tcPr>
            <w:tcW w:w="1438" w:type="pct"/>
          </w:tcPr>
          <w:p w:rsidR="00A87562" w:rsidRPr="00544C22" w:rsidRDefault="00A87562" w:rsidP="00650241">
            <w:pPr>
              <w:pStyle w:val="ListParagraph"/>
              <w:spacing w:line="480" w:lineRule="auto"/>
              <w:ind w:left="0"/>
              <w:rPr>
                <w:rFonts w:ascii="Times New Roman" w:hAnsi="Times New Roman"/>
                <w:lang w:val="id-ID"/>
              </w:rPr>
            </w:pPr>
            <w:r>
              <w:rPr>
                <w:rFonts w:ascii="Times New Roman" w:hAnsi="Times New Roman"/>
                <w:lang w:val="id-ID"/>
              </w:rPr>
              <w:t>GMP Tahfidz</w:t>
            </w:r>
          </w:p>
        </w:tc>
        <w:tc>
          <w:tcPr>
            <w:tcW w:w="1164" w:type="pct"/>
          </w:tcPr>
          <w:p w:rsidR="00A87562" w:rsidRPr="00544C22" w:rsidRDefault="00A87562" w:rsidP="00963D8D">
            <w:pPr>
              <w:pStyle w:val="ListParagraph"/>
              <w:spacing w:line="480" w:lineRule="auto"/>
              <w:ind w:left="0"/>
              <w:rPr>
                <w:rFonts w:ascii="Times New Roman" w:hAnsi="Times New Roman"/>
                <w:lang w:val="id-ID"/>
              </w:rPr>
            </w:pPr>
            <w:r>
              <w:rPr>
                <w:rFonts w:ascii="Times New Roman" w:hAnsi="Times New Roman"/>
                <w:lang w:val="id-ID"/>
              </w:rPr>
              <w:t>S1/ PAI</w:t>
            </w:r>
          </w:p>
        </w:tc>
        <w:tc>
          <w:tcPr>
            <w:tcW w:w="508" w:type="pct"/>
          </w:tcPr>
          <w:p w:rsidR="00A87562" w:rsidRPr="00544C22" w:rsidRDefault="00F61387" w:rsidP="00544C22">
            <w:pPr>
              <w:pStyle w:val="ListParagraph"/>
              <w:spacing w:line="480" w:lineRule="auto"/>
              <w:ind w:left="0"/>
              <w:jc w:val="center"/>
              <w:rPr>
                <w:rFonts w:ascii="Times New Roman" w:hAnsi="Times New Roman"/>
                <w:lang w:val="id-ID"/>
              </w:rPr>
            </w:pPr>
            <w:r>
              <w:rPr>
                <w:rFonts w:ascii="Times New Roman" w:hAnsi="Times New Roman"/>
                <w:lang w:val="id-ID"/>
              </w:rPr>
              <w:t>26 Thn</w:t>
            </w:r>
          </w:p>
        </w:tc>
      </w:tr>
      <w:tr w:rsidR="00A87562" w:rsidTr="00A21D72">
        <w:trPr>
          <w:trHeight w:hRule="exact" w:val="340"/>
        </w:trPr>
        <w:tc>
          <w:tcPr>
            <w:tcW w:w="332" w:type="pct"/>
          </w:tcPr>
          <w:p w:rsidR="00A87562"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26</w:t>
            </w:r>
          </w:p>
        </w:tc>
        <w:tc>
          <w:tcPr>
            <w:tcW w:w="1558" w:type="pct"/>
          </w:tcPr>
          <w:p w:rsidR="00A87562" w:rsidRPr="00544C22" w:rsidRDefault="00A87562" w:rsidP="00412FCE">
            <w:pPr>
              <w:pStyle w:val="ListParagraph"/>
              <w:spacing w:line="480" w:lineRule="auto"/>
              <w:ind w:left="0"/>
              <w:rPr>
                <w:rFonts w:ascii="Times New Roman" w:hAnsi="Times New Roman"/>
                <w:lang w:val="id-ID"/>
              </w:rPr>
            </w:pPr>
            <w:r>
              <w:rPr>
                <w:rFonts w:ascii="Times New Roman" w:hAnsi="Times New Roman"/>
                <w:lang w:val="id-ID"/>
              </w:rPr>
              <w:t>Nur Fadilah Amin</w:t>
            </w:r>
          </w:p>
        </w:tc>
        <w:tc>
          <w:tcPr>
            <w:tcW w:w="1438" w:type="pct"/>
          </w:tcPr>
          <w:p w:rsidR="00A87562" w:rsidRPr="00544C22" w:rsidRDefault="00A87562" w:rsidP="00650241">
            <w:pPr>
              <w:pStyle w:val="ListParagraph"/>
              <w:spacing w:line="480" w:lineRule="auto"/>
              <w:ind w:left="0"/>
              <w:rPr>
                <w:rFonts w:ascii="Times New Roman" w:hAnsi="Times New Roman"/>
                <w:lang w:val="id-ID"/>
              </w:rPr>
            </w:pPr>
            <w:r>
              <w:rPr>
                <w:rFonts w:ascii="Times New Roman" w:hAnsi="Times New Roman"/>
                <w:lang w:val="id-ID"/>
              </w:rPr>
              <w:t>GMP Tahfidz</w:t>
            </w:r>
          </w:p>
        </w:tc>
        <w:tc>
          <w:tcPr>
            <w:tcW w:w="1164" w:type="pct"/>
          </w:tcPr>
          <w:p w:rsidR="00A87562" w:rsidRPr="00544C22" w:rsidRDefault="00A87562" w:rsidP="00963D8D">
            <w:pPr>
              <w:pStyle w:val="ListParagraph"/>
              <w:spacing w:line="480" w:lineRule="auto"/>
              <w:ind w:left="0"/>
              <w:rPr>
                <w:rFonts w:ascii="Times New Roman" w:hAnsi="Times New Roman"/>
                <w:lang w:val="id-ID"/>
              </w:rPr>
            </w:pPr>
            <w:r>
              <w:rPr>
                <w:rFonts w:ascii="Times New Roman" w:hAnsi="Times New Roman"/>
                <w:lang w:val="id-ID"/>
              </w:rPr>
              <w:t>S2/ B. Arab</w:t>
            </w:r>
          </w:p>
        </w:tc>
        <w:tc>
          <w:tcPr>
            <w:tcW w:w="508" w:type="pct"/>
          </w:tcPr>
          <w:p w:rsidR="00A87562" w:rsidRPr="00544C22" w:rsidRDefault="00F61387" w:rsidP="00544C22">
            <w:pPr>
              <w:pStyle w:val="ListParagraph"/>
              <w:spacing w:line="480" w:lineRule="auto"/>
              <w:ind w:left="0"/>
              <w:jc w:val="center"/>
              <w:rPr>
                <w:rFonts w:ascii="Times New Roman" w:hAnsi="Times New Roman"/>
                <w:lang w:val="id-ID"/>
              </w:rPr>
            </w:pPr>
            <w:r>
              <w:rPr>
                <w:rFonts w:ascii="Times New Roman" w:hAnsi="Times New Roman"/>
                <w:lang w:val="id-ID"/>
              </w:rPr>
              <w:t>30 Thn</w:t>
            </w:r>
          </w:p>
        </w:tc>
      </w:tr>
      <w:tr w:rsidR="00A87562" w:rsidTr="00A21D72">
        <w:trPr>
          <w:trHeight w:hRule="exact" w:val="340"/>
        </w:trPr>
        <w:tc>
          <w:tcPr>
            <w:tcW w:w="332" w:type="pct"/>
          </w:tcPr>
          <w:p w:rsidR="00A87562"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27</w:t>
            </w:r>
          </w:p>
        </w:tc>
        <w:tc>
          <w:tcPr>
            <w:tcW w:w="1558" w:type="pct"/>
          </w:tcPr>
          <w:p w:rsidR="00A87562" w:rsidRPr="00544C22" w:rsidRDefault="00A87562" w:rsidP="00412FCE">
            <w:pPr>
              <w:pStyle w:val="ListParagraph"/>
              <w:spacing w:line="480" w:lineRule="auto"/>
              <w:ind w:left="0"/>
              <w:rPr>
                <w:rFonts w:ascii="Times New Roman" w:hAnsi="Times New Roman"/>
                <w:lang w:val="id-ID"/>
              </w:rPr>
            </w:pPr>
            <w:r>
              <w:rPr>
                <w:rFonts w:ascii="Times New Roman" w:hAnsi="Times New Roman"/>
                <w:lang w:val="id-ID"/>
              </w:rPr>
              <w:t>Sarid Armansyah</w:t>
            </w:r>
          </w:p>
        </w:tc>
        <w:tc>
          <w:tcPr>
            <w:tcW w:w="1438" w:type="pct"/>
          </w:tcPr>
          <w:p w:rsidR="00A87562" w:rsidRPr="00544C22" w:rsidRDefault="00A87562" w:rsidP="00650241">
            <w:pPr>
              <w:pStyle w:val="ListParagraph"/>
              <w:spacing w:line="480" w:lineRule="auto"/>
              <w:ind w:left="0"/>
              <w:rPr>
                <w:rFonts w:ascii="Times New Roman" w:hAnsi="Times New Roman"/>
                <w:lang w:val="id-ID"/>
              </w:rPr>
            </w:pPr>
            <w:r>
              <w:rPr>
                <w:rFonts w:ascii="Times New Roman" w:hAnsi="Times New Roman"/>
                <w:lang w:val="id-ID"/>
              </w:rPr>
              <w:t>GMP Pramuka</w:t>
            </w:r>
          </w:p>
        </w:tc>
        <w:tc>
          <w:tcPr>
            <w:tcW w:w="1164" w:type="pct"/>
          </w:tcPr>
          <w:p w:rsidR="00A87562" w:rsidRPr="00544C22" w:rsidRDefault="00A87562" w:rsidP="00963D8D">
            <w:pPr>
              <w:pStyle w:val="ListParagraph"/>
              <w:spacing w:line="480" w:lineRule="auto"/>
              <w:ind w:left="0"/>
              <w:rPr>
                <w:rFonts w:ascii="Times New Roman" w:hAnsi="Times New Roman"/>
                <w:lang w:val="id-ID"/>
              </w:rPr>
            </w:pPr>
            <w:r>
              <w:rPr>
                <w:rFonts w:ascii="Times New Roman" w:hAnsi="Times New Roman"/>
                <w:lang w:val="id-ID"/>
              </w:rPr>
              <w:t>S1/ PGSD</w:t>
            </w:r>
          </w:p>
        </w:tc>
        <w:tc>
          <w:tcPr>
            <w:tcW w:w="508" w:type="pct"/>
          </w:tcPr>
          <w:p w:rsidR="00A87562" w:rsidRPr="00544C22" w:rsidRDefault="00F61387" w:rsidP="00544C22">
            <w:pPr>
              <w:pStyle w:val="ListParagraph"/>
              <w:spacing w:line="480" w:lineRule="auto"/>
              <w:ind w:left="0"/>
              <w:jc w:val="center"/>
              <w:rPr>
                <w:rFonts w:ascii="Times New Roman" w:hAnsi="Times New Roman"/>
                <w:lang w:val="id-ID"/>
              </w:rPr>
            </w:pPr>
            <w:r>
              <w:rPr>
                <w:rFonts w:ascii="Times New Roman" w:hAnsi="Times New Roman"/>
                <w:lang w:val="id-ID"/>
              </w:rPr>
              <w:t>25 Thn</w:t>
            </w:r>
          </w:p>
        </w:tc>
      </w:tr>
      <w:tr w:rsidR="00A87562" w:rsidTr="00A21D72">
        <w:trPr>
          <w:trHeight w:hRule="exact" w:val="340"/>
        </w:trPr>
        <w:tc>
          <w:tcPr>
            <w:tcW w:w="332" w:type="pct"/>
          </w:tcPr>
          <w:p w:rsidR="00A87562" w:rsidRPr="00544C22" w:rsidRDefault="00A87562" w:rsidP="00544C22">
            <w:pPr>
              <w:pStyle w:val="ListParagraph"/>
              <w:spacing w:line="480" w:lineRule="auto"/>
              <w:ind w:left="0"/>
              <w:jc w:val="center"/>
              <w:rPr>
                <w:rFonts w:ascii="Times New Roman" w:hAnsi="Times New Roman"/>
                <w:lang w:val="id-ID"/>
              </w:rPr>
            </w:pPr>
            <w:r>
              <w:rPr>
                <w:rFonts w:ascii="Times New Roman" w:hAnsi="Times New Roman"/>
                <w:lang w:val="id-ID"/>
              </w:rPr>
              <w:t>28</w:t>
            </w:r>
          </w:p>
        </w:tc>
        <w:tc>
          <w:tcPr>
            <w:tcW w:w="1558" w:type="pct"/>
          </w:tcPr>
          <w:p w:rsidR="00A87562" w:rsidRPr="00544C22" w:rsidRDefault="00A87562" w:rsidP="00412FCE">
            <w:pPr>
              <w:pStyle w:val="ListParagraph"/>
              <w:spacing w:line="480" w:lineRule="auto"/>
              <w:ind w:left="0"/>
              <w:rPr>
                <w:rFonts w:ascii="Times New Roman" w:hAnsi="Times New Roman"/>
                <w:lang w:val="id-ID"/>
              </w:rPr>
            </w:pPr>
            <w:r>
              <w:rPr>
                <w:rFonts w:ascii="Times New Roman" w:hAnsi="Times New Roman"/>
                <w:lang w:val="id-ID"/>
              </w:rPr>
              <w:t>Fitrianti</w:t>
            </w:r>
          </w:p>
        </w:tc>
        <w:tc>
          <w:tcPr>
            <w:tcW w:w="1438" w:type="pct"/>
          </w:tcPr>
          <w:p w:rsidR="00A87562" w:rsidRPr="00544C22" w:rsidRDefault="00A87562" w:rsidP="00650241">
            <w:pPr>
              <w:pStyle w:val="ListParagraph"/>
              <w:spacing w:line="480" w:lineRule="auto"/>
              <w:ind w:left="0"/>
              <w:rPr>
                <w:rFonts w:ascii="Times New Roman" w:hAnsi="Times New Roman"/>
                <w:lang w:val="id-ID"/>
              </w:rPr>
            </w:pPr>
            <w:r>
              <w:rPr>
                <w:rFonts w:ascii="Times New Roman" w:hAnsi="Times New Roman"/>
                <w:lang w:val="id-ID"/>
              </w:rPr>
              <w:t>Pendamping tamam</w:t>
            </w:r>
          </w:p>
        </w:tc>
        <w:tc>
          <w:tcPr>
            <w:tcW w:w="1164" w:type="pct"/>
          </w:tcPr>
          <w:p w:rsidR="00A87562" w:rsidRPr="00544C22" w:rsidRDefault="00A87562" w:rsidP="00963D8D">
            <w:pPr>
              <w:pStyle w:val="ListParagraph"/>
              <w:spacing w:line="480" w:lineRule="auto"/>
              <w:ind w:left="0"/>
              <w:rPr>
                <w:rFonts w:ascii="Times New Roman" w:hAnsi="Times New Roman"/>
                <w:lang w:val="id-ID"/>
              </w:rPr>
            </w:pPr>
            <w:r>
              <w:rPr>
                <w:rFonts w:ascii="Times New Roman" w:hAnsi="Times New Roman"/>
                <w:lang w:val="id-ID"/>
              </w:rPr>
              <w:t>S1/ PGSD</w:t>
            </w:r>
          </w:p>
        </w:tc>
        <w:tc>
          <w:tcPr>
            <w:tcW w:w="508" w:type="pct"/>
          </w:tcPr>
          <w:p w:rsidR="00A87562" w:rsidRPr="00544C22" w:rsidRDefault="00F61387" w:rsidP="00544C22">
            <w:pPr>
              <w:pStyle w:val="ListParagraph"/>
              <w:spacing w:line="480" w:lineRule="auto"/>
              <w:ind w:left="0"/>
              <w:jc w:val="center"/>
              <w:rPr>
                <w:rFonts w:ascii="Times New Roman" w:hAnsi="Times New Roman"/>
                <w:lang w:val="id-ID"/>
              </w:rPr>
            </w:pPr>
            <w:r>
              <w:rPr>
                <w:rFonts w:ascii="Times New Roman" w:hAnsi="Times New Roman"/>
                <w:lang w:val="id-ID"/>
              </w:rPr>
              <w:t>24 Thn</w:t>
            </w:r>
          </w:p>
        </w:tc>
      </w:tr>
    </w:tbl>
    <w:p w:rsidR="00544C22" w:rsidRDefault="00A21D72" w:rsidP="00C74270">
      <w:pPr>
        <w:spacing w:line="480" w:lineRule="auto"/>
        <w:jc w:val="both"/>
        <w:rPr>
          <w:rFonts w:ascii="Times New Roman" w:hAnsi="Times New Roman"/>
          <w:sz w:val="24"/>
          <w:lang w:val="id-ID"/>
        </w:rPr>
      </w:pPr>
      <w:r>
        <w:rPr>
          <w:rFonts w:ascii="Times New Roman" w:hAnsi="Times New Roman"/>
          <w:sz w:val="24"/>
          <w:lang w:val="id-ID"/>
        </w:rPr>
        <w:t>Sumber : kepala sekolah SDIT Al Biruni</w:t>
      </w:r>
    </w:p>
    <w:p w:rsidR="00963D8D" w:rsidRDefault="00963D8D" w:rsidP="001B2620">
      <w:pPr>
        <w:spacing w:line="480" w:lineRule="auto"/>
        <w:ind w:firstLine="709"/>
        <w:jc w:val="both"/>
        <w:rPr>
          <w:rFonts w:ascii="Times New Roman" w:hAnsi="Times New Roman"/>
          <w:sz w:val="24"/>
          <w:lang w:val="id-ID"/>
        </w:rPr>
      </w:pPr>
    </w:p>
    <w:p w:rsidR="001B2620" w:rsidRDefault="00AB6955" w:rsidP="001B2620">
      <w:pPr>
        <w:spacing w:line="480" w:lineRule="auto"/>
        <w:ind w:firstLine="709"/>
        <w:jc w:val="both"/>
        <w:rPr>
          <w:rFonts w:ascii="Times New Roman" w:hAnsi="Times New Roman"/>
          <w:sz w:val="24"/>
          <w:lang w:val="id-ID"/>
        </w:rPr>
      </w:pPr>
      <w:r w:rsidRPr="00C74270">
        <w:rPr>
          <w:rFonts w:ascii="Times New Roman" w:hAnsi="Times New Roman"/>
          <w:sz w:val="24"/>
        </w:rPr>
        <w:t>Struktur organisasi yayasan Albiruni :</w:t>
      </w:r>
    </w:p>
    <w:p w:rsidR="001B2620" w:rsidRPr="001B2620" w:rsidRDefault="0047105F" w:rsidP="00C74270">
      <w:pPr>
        <w:spacing w:line="480" w:lineRule="auto"/>
        <w:jc w:val="both"/>
        <w:rPr>
          <w:rFonts w:ascii="Times New Roman" w:hAnsi="Times New Roman"/>
          <w:sz w:val="24"/>
          <w:lang w:val="id-ID"/>
        </w:rPr>
      </w:pPr>
      <w:r w:rsidRPr="0047105F">
        <w:rPr>
          <w:noProof/>
        </w:rPr>
        <w:pict>
          <v:rect id="_x0000_s1086" style="position:absolute;left:0;text-align:left;margin-left:143.45pt;margin-top:23.4pt;width:121.85pt;height:26.45pt;z-index:251717632;v-text-anchor:middle">
            <v:textbox style="mso-next-textbox:#_x0000_s1086">
              <w:txbxContent>
                <w:p w:rsidR="00240046" w:rsidRPr="009A05F9" w:rsidRDefault="00240046" w:rsidP="00AB6955">
                  <w:pPr>
                    <w:jc w:val="center"/>
                    <w:rPr>
                      <w:rFonts w:ascii="Times New Roman" w:hAnsi="Times New Roman" w:cs="Times New Roman"/>
                      <w:sz w:val="24"/>
                    </w:rPr>
                  </w:pPr>
                  <w:r w:rsidRPr="009A05F9">
                    <w:rPr>
                      <w:rFonts w:ascii="Times New Roman" w:hAnsi="Times New Roman" w:cs="Times New Roman"/>
                      <w:sz w:val="24"/>
                    </w:rPr>
                    <w:t>DEWAN PEMBINA</w:t>
                  </w:r>
                </w:p>
              </w:txbxContent>
            </v:textbox>
          </v:rect>
        </w:pict>
      </w: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shape id="_x0000_s1091" type="#_x0000_t32" style="position:absolute;left:0;text-align:left;margin-left:203pt;margin-top:17.9pt;width:0;height:34.15pt;z-index:251722752" o:connectortype="straight">
            <v:stroke endarrow="block"/>
          </v:shape>
        </w:pict>
      </w: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rect id="_x0000_s1094" style="position:absolute;left:0;text-align:left;margin-left:.35pt;margin-top:25.05pt;width:121.85pt;height:39.65pt;z-index:251725824">
            <v:textbox style="mso-next-textbox:#_x0000_s1094">
              <w:txbxContent>
                <w:p w:rsidR="00240046" w:rsidRPr="009A05F9" w:rsidRDefault="00240046" w:rsidP="0045078D">
                  <w:pPr>
                    <w:spacing w:after="0" w:line="240" w:lineRule="auto"/>
                    <w:jc w:val="center"/>
                    <w:rPr>
                      <w:rFonts w:ascii="Times New Roman" w:hAnsi="Times New Roman" w:cs="Times New Roman"/>
                      <w:sz w:val="24"/>
                    </w:rPr>
                  </w:pPr>
                  <w:r w:rsidRPr="009A05F9">
                    <w:rPr>
                      <w:rFonts w:ascii="Times New Roman" w:hAnsi="Times New Roman" w:cs="Times New Roman"/>
                      <w:sz w:val="24"/>
                    </w:rPr>
                    <w:t>PENASEHAT/</w:t>
                  </w:r>
                </w:p>
                <w:p w:rsidR="00240046" w:rsidRPr="009A05F9" w:rsidRDefault="00240046" w:rsidP="0045078D">
                  <w:pPr>
                    <w:spacing w:after="0" w:line="240" w:lineRule="auto"/>
                    <w:jc w:val="center"/>
                    <w:rPr>
                      <w:rFonts w:ascii="Times New Roman" w:hAnsi="Times New Roman" w:cs="Times New Roman"/>
                      <w:sz w:val="24"/>
                    </w:rPr>
                  </w:pPr>
                  <w:r w:rsidRPr="009A05F9">
                    <w:rPr>
                      <w:rFonts w:ascii="Times New Roman" w:hAnsi="Times New Roman" w:cs="Times New Roman"/>
                      <w:sz w:val="24"/>
                    </w:rPr>
                    <w:t>PENGAWAS</w:t>
                  </w:r>
                </w:p>
              </w:txbxContent>
            </v:textbox>
          </v:rect>
        </w:pict>
      </w:r>
      <w:r w:rsidRPr="0047105F">
        <w:rPr>
          <w:rFonts w:ascii="Times New Roman" w:hAnsi="Times New Roman"/>
          <w:noProof/>
          <w:sz w:val="24"/>
        </w:rPr>
        <w:pict>
          <v:rect id="_x0000_s1089" style="position:absolute;left:0;text-align:left;margin-left:143.45pt;margin-top:25.35pt;width:121.85pt;height:27.2pt;z-index:251720704;v-text-anchor:middle">
            <v:textbox style="mso-next-textbox:#_x0000_s1089">
              <w:txbxContent>
                <w:p w:rsidR="00240046" w:rsidRPr="009A05F9" w:rsidRDefault="00240046" w:rsidP="00AB6955">
                  <w:pPr>
                    <w:jc w:val="center"/>
                    <w:rPr>
                      <w:rFonts w:ascii="Times New Roman" w:hAnsi="Times New Roman" w:cs="Times New Roman"/>
                      <w:sz w:val="24"/>
                      <w:szCs w:val="24"/>
                    </w:rPr>
                  </w:pPr>
                  <w:r w:rsidRPr="009A05F9">
                    <w:rPr>
                      <w:rFonts w:ascii="Times New Roman" w:hAnsi="Times New Roman" w:cs="Times New Roman"/>
                      <w:sz w:val="24"/>
                      <w:szCs w:val="24"/>
                    </w:rPr>
                    <w:t>KETUA YAYASAN</w:t>
                  </w:r>
                </w:p>
              </w:txbxContent>
            </v:textbox>
          </v:rect>
        </w:pict>
      </w: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shape id="_x0000_s1092" type="#_x0000_t32" style="position:absolute;left:0;text-align:left;margin-left:121.1pt;margin-top:11pt;width:21.25pt;height:.05pt;flip:x;z-index:251723776" o:connectortype="straight">
            <v:stroke endarrow="block"/>
          </v:shape>
        </w:pict>
      </w:r>
      <w:r w:rsidRPr="0047105F">
        <w:rPr>
          <w:rFonts w:ascii="Times New Roman" w:hAnsi="Times New Roman"/>
          <w:noProof/>
          <w:sz w:val="24"/>
        </w:rPr>
        <w:pict>
          <v:shape id="_x0000_s1093" type="#_x0000_t32" style="position:absolute;left:0;text-align:left;margin-left:203pt;margin-top:24.95pt;width:0;height:65.65pt;z-index:251724800" o:connectortype="straight">
            <v:stroke endarrow="block"/>
          </v:shape>
        </w:pict>
      </w: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rect id="_x0000_s1087" style="position:absolute;left:0;text-align:left;margin-left:.35pt;margin-top:17.1pt;width:121.85pt;height:26.7pt;z-index:251718656;v-text-anchor:middle">
            <v:textbox style="mso-next-textbox:#_x0000_s1087">
              <w:txbxContent>
                <w:p w:rsidR="00240046" w:rsidRPr="009A05F9" w:rsidRDefault="00240046" w:rsidP="00AB6955">
                  <w:pPr>
                    <w:jc w:val="center"/>
                    <w:rPr>
                      <w:rFonts w:ascii="Times New Roman" w:hAnsi="Times New Roman" w:cs="Times New Roman"/>
                      <w:sz w:val="24"/>
                    </w:rPr>
                  </w:pPr>
                  <w:r w:rsidRPr="009A05F9">
                    <w:rPr>
                      <w:rFonts w:ascii="Times New Roman" w:hAnsi="Times New Roman" w:cs="Times New Roman"/>
                      <w:sz w:val="24"/>
                    </w:rPr>
                    <w:t>SEKRETARIS</w:t>
                  </w:r>
                </w:p>
              </w:txbxContent>
            </v:textbox>
          </v:rect>
        </w:pict>
      </w:r>
      <w:r w:rsidRPr="0047105F">
        <w:rPr>
          <w:rFonts w:ascii="Times New Roman" w:hAnsi="Times New Roman"/>
          <w:noProof/>
          <w:sz w:val="24"/>
        </w:rPr>
        <w:pict>
          <v:rect id="_x0000_s1090" style="position:absolute;left:0;text-align:left;margin-left:291.9pt;margin-top:14.35pt;width:121.85pt;height:29.75pt;z-index:251721728;v-text-anchor:middle">
            <v:textbox style="mso-next-textbox:#_x0000_s1090">
              <w:txbxContent>
                <w:p w:rsidR="00240046" w:rsidRPr="009A05F9" w:rsidRDefault="00240046" w:rsidP="00AB6955">
                  <w:pPr>
                    <w:jc w:val="center"/>
                    <w:rPr>
                      <w:rFonts w:ascii="Times New Roman" w:hAnsi="Times New Roman" w:cs="Times New Roman"/>
                      <w:sz w:val="24"/>
                      <w:szCs w:val="24"/>
                    </w:rPr>
                  </w:pPr>
                  <w:r w:rsidRPr="009A05F9">
                    <w:rPr>
                      <w:rFonts w:ascii="Times New Roman" w:hAnsi="Times New Roman" w:cs="Times New Roman"/>
                      <w:sz w:val="24"/>
                      <w:szCs w:val="24"/>
                    </w:rPr>
                    <w:t>BENDAHARA</w:t>
                  </w:r>
                </w:p>
              </w:txbxContent>
            </v:textbox>
          </v:rect>
        </w:pict>
      </w: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shape id="_x0000_s1095" type="#_x0000_t32" style="position:absolute;left:0;text-align:left;margin-left:122.2pt;margin-top:1.6pt;width:169.7pt;height:1.4pt;flip:y;z-index:251726848" o:connectortype="straight"/>
        </w:pict>
      </w: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rect id="_x0000_s1088" style="position:absolute;left:0;text-align:left;margin-left:141.8pt;margin-top:7.85pt;width:121.85pt;height:39.85pt;z-index:251719680">
            <v:textbox style="mso-next-textbox:#_x0000_s1088">
              <w:txbxContent>
                <w:p w:rsidR="00240046" w:rsidRPr="009A05F9" w:rsidRDefault="00240046" w:rsidP="00AB6955">
                  <w:pPr>
                    <w:jc w:val="center"/>
                    <w:rPr>
                      <w:rFonts w:ascii="Times New Roman" w:hAnsi="Times New Roman" w:cs="Times New Roman"/>
                      <w:sz w:val="24"/>
                    </w:rPr>
                  </w:pPr>
                  <w:r w:rsidRPr="009A05F9">
                    <w:rPr>
                      <w:rFonts w:ascii="Times New Roman" w:hAnsi="Times New Roman" w:cs="Times New Roman"/>
                      <w:sz w:val="24"/>
                    </w:rPr>
                    <w:t>DIREKTUR PENDIDIKAN</w:t>
                  </w:r>
                </w:p>
              </w:txbxContent>
            </v:textbox>
          </v:rect>
        </w:pict>
      </w:r>
    </w:p>
    <w:p w:rsidR="00AB6955" w:rsidRDefault="00AB6955" w:rsidP="00AB6955">
      <w:pPr>
        <w:pStyle w:val="ListParagraph"/>
        <w:spacing w:line="480" w:lineRule="auto"/>
        <w:ind w:left="0" w:firstLine="720"/>
        <w:jc w:val="both"/>
        <w:rPr>
          <w:rFonts w:ascii="Times New Roman" w:hAnsi="Times New Roman"/>
          <w:sz w:val="24"/>
        </w:rPr>
      </w:pPr>
    </w:p>
    <w:p w:rsidR="00AB6955" w:rsidRPr="00D74DA4" w:rsidRDefault="00546896" w:rsidP="00AB6955">
      <w:pPr>
        <w:spacing w:line="480" w:lineRule="auto"/>
        <w:jc w:val="both"/>
        <w:rPr>
          <w:rFonts w:ascii="Times New Roman" w:hAnsi="Times New Roman" w:cs="Times New Roman"/>
          <w:sz w:val="24"/>
        </w:rPr>
      </w:pPr>
      <w:r>
        <w:rPr>
          <w:rFonts w:ascii="Times New Roman" w:hAnsi="Times New Roman" w:cs="Times New Roman"/>
          <w:sz w:val="24"/>
        </w:rPr>
        <w:t>Gambar 3.1 struktur organisasi yayasan albiruni</w:t>
      </w:r>
      <w:r w:rsidR="00AB6955">
        <w:rPr>
          <w:rFonts w:ascii="Times New Roman" w:hAnsi="Times New Roman" w:cs="Times New Roman"/>
          <w:sz w:val="24"/>
        </w:rPr>
        <w:t xml:space="preserve"> </w:t>
      </w:r>
      <w:r>
        <w:rPr>
          <w:rFonts w:ascii="Times New Roman" w:hAnsi="Times New Roman" w:cs="Times New Roman"/>
          <w:sz w:val="24"/>
        </w:rPr>
        <w:t>(</w:t>
      </w:r>
      <w:r w:rsidR="00AB6955">
        <w:rPr>
          <w:rFonts w:ascii="Times New Roman" w:hAnsi="Times New Roman" w:cs="Times New Roman"/>
          <w:sz w:val="24"/>
        </w:rPr>
        <w:t>wakase</w:t>
      </w:r>
      <w:r>
        <w:rPr>
          <w:rFonts w:ascii="Times New Roman" w:hAnsi="Times New Roman" w:cs="Times New Roman"/>
          <w:sz w:val="24"/>
        </w:rPr>
        <w:t>k kurikulum S</w:t>
      </w:r>
      <w:r w:rsidR="00E33845">
        <w:rPr>
          <w:rFonts w:ascii="Times New Roman" w:hAnsi="Times New Roman" w:cs="Times New Roman"/>
          <w:sz w:val="24"/>
          <w:lang w:val="id-ID"/>
        </w:rPr>
        <w:t>D</w:t>
      </w:r>
      <w:r>
        <w:rPr>
          <w:rFonts w:ascii="Times New Roman" w:hAnsi="Times New Roman" w:cs="Times New Roman"/>
          <w:sz w:val="24"/>
        </w:rPr>
        <w:t>IT Al-biruni 2014)</w:t>
      </w:r>
    </w:p>
    <w:p w:rsidR="007F5332" w:rsidRDefault="007F5332" w:rsidP="00AB6955">
      <w:pPr>
        <w:pStyle w:val="ListParagraph"/>
        <w:spacing w:line="480" w:lineRule="auto"/>
        <w:ind w:left="0" w:firstLine="720"/>
        <w:jc w:val="both"/>
        <w:rPr>
          <w:rFonts w:ascii="Times New Roman" w:hAnsi="Times New Roman"/>
          <w:sz w:val="24"/>
        </w:rPr>
      </w:pPr>
    </w:p>
    <w:p w:rsidR="007F5332" w:rsidRDefault="007F5332" w:rsidP="00AB6955">
      <w:pPr>
        <w:pStyle w:val="ListParagraph"/>
        <w:spacing w:line="480" w:lineRule="auto"/>
        <w:ind w:left="0" w:firstLine="720"/>
        <w:jc w:val="both"/>
        <w:rPr>
          <w:rFonts w:ascii="Times New Roman" w:hAnsi="Times New Roman"/>
          <w:sz w:val="24"/>
        </w:rPr>
      </w:pPr>
    </w:p>
    <w:p w:rsidR="007F5332" w:rsidRDefault="007F5332" w:rsidP="00AB6955">
      <w:pPr>
        <w:pStyle w:val="ListParagraph"/>
        <w:spacing w:line="480" w:lineRule="auto"/>
        <w:ind w:left="0" w:firstLine="720"/>
        <w:jc w:val="both"/>
        <w:rPr>
          <w:rFonts w:ascii="Times New Roman" w:hAnsi="Times New Roman"/>
          <w:sz w:val="24"/>
        </w:rPr>
      </w:pPr>
    </w:p>
    <w:p w:rsidR="007F5332" w:rsidRDefault="007F5332" w:rsidP="00AB6955">
      <w:pPr>
        <w:pStyle w:val="ListParagraph"/>
        <w:spacing w:line="480" w:lineRule="auto"/>
        <w:ind w:left="0" w:firstLine="720"/>
        <w:jc w:val="both"/>
        <w:rPr>
          <w:rFonts w:ascii="Times New Roman" w:hAnsi="Times New Roman"/>
          <w:sz w:val="24"/>
        </w:rPr>
      </w:pPr>
    </w:p>
    <w:p w:rsidR="007F5332" w:rsidRDefault="007F5332" w:rsidP="00546896">
      <w:pPr>
        <w:spacing w:line="480" w:lineRule="auto"/>
        <w:jc w:val="both"/>
        <w:rPr>
          <w:rFonts w:ascii="Times New Roman" w:eastAsia="Times New Roman" w:hAnsi="Times New Roman" w:cs="Times New Roman"/>
          <w:sz w:val="24"/>
          <w:lang w:val="id-ID"/>
        </w:rPr>
      </w:pPr>
    </w:p>
    <w:p w:rsidR="000418C7" w:rsidRDefault="000418C7" w:rsidP="00546896">
      <w:pPr>
        <w:spacing w:line="480" w:lineRule="auto"/>
        <w:jc w:val="both"/>
        <w:rPr>
          <w:rFonts w:ascii="Times New Roman" w:hAnsi="Times New Roman"/>
          <w:sz w:val="24"/>
          <w:lang w:val="id-ID"/>
        </w:rPr>
      </w:pPr>
    </w:p>
    <w:p w:rsidR="00A21D72" w:rsidRPr="001B2620" w:rsidRDefault="00A21D72" w:rsidP="00546896">
      <w:pPr>
        <w:spacing w:line="480" w:lineRule="auto"/>
        <w:jc w:val="both"/>
        <w:rPr>
          <w:rFonts w:ascii="Times New Roman" w:hAnsi="Times New Roman"/>
          <w:sz w:val="24"/>
          <w:lang w:val="id-ID"/>
        </w:rPr>
      </w:pPr>
    </w:p>
    <w:p w:rsidR="00AB6955" w:rsidRDefault="00AB6955" w:rsidP="00AB6955">
      <w:pPr>
        <w:pStyle w:val="ListParagraph"/>
        <w:spacing w:line="480" w:lineRule="auto"/>
        <w:ind w:left="0" w:firstLine="720"/>
        <w:jc w:val="both"/>
        <w:rPr>
          <w:rFonts w:ascii="Times New Roman" w:hAnsi="Times New Roman"/>
          <w:sz w:val="24"/>
        </w:rPr>
      </w:pPr>
      <w:r>
        <w:rPr>
          <w:rFonts w:ascii="Times New Roman" w:hAnsi="Times New Roman"/>
          <w:sz w:val="24"/>
        </w:rPr>
        <w:lastRenderedPageBreak/>
        <w:t>Struktur Organisasi sekolah</w:t>
      </w:r>
      <w:r w:rsidR="00890930">
        <w:rPr>
          <w:rFonts w:ascii="Times New Roman" w:hAnsi="Times New Roman"/>
          <w:sz w:val="24"/>
        </w:rPr>
        <w:t xml:space="preserve"> islam terpadu </w:t>
      </w:r>
      <w:r>
        <w:rPr>
          <w:rFonts w:ascii="Times New Roman" w:hAnsi="Times New Roman"/>
          <w:sz w:val="24"/>
        </w:rPr>
        <w:t xml:space="preserve"> :</w:t>
      </w: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rect id="_x0000_s1097" style="position:absolute;left:0;text-align:left;margin-left:1.05pt;margin-top:5.75pt;width:112.15pt;height:39.5pt;z-index:251728896">
            <v:textbox style="mso-next-textbox:#_x0000_s1097">
              <w:txbxContent>
                <w:p w:rsidR="00240046" w:rsidRPr="00995AFA" w:rsidRDefault="00240046" w:rsidP="00AB6955">
                  <w:pPr>
                    <w:jc w:val="center"/>
                    <w:rPr>
                      <w:rFonts w:ascii="Times New Roman" w:hAnsi="Times New Roman" w:cs="Times New Roman"/>
                      <w:sz w:val="24"/>
                    </w:rPr>
                  </w:pPr>
                  <w:r>
                    <w:rPr>
                      <w:rFonts w:ascii="Times New Roman" w:hAnsi="Times New Roman" w:cs="Times New Roman"/>
                      <w:sz w:val="24"/>
                    </w:rPr>
                    <w:t>YAYASAN</w:t>
                  </w:r>
                </w:p>
              </w:txbxContent>
            </v:textbox>
          </v:rect>
        </w:pict>
      </w: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shape id="_x0000_s1107" type="#_x0000_t32" style="position:absolute;left:0;text-align:left;margin-left:50.2pt;margin-top:19.5pt;width:0;height:34.15pt;z-index:251739136" o:connectortype="straight">
            <v:stroke endarrow="block"/>
          </v:shape>
        </w:pict>
      </w:r>
    </w:p>
    <w:p w:rsidR="00AB6955" w:rsidRDefault="00AB6955" w:rsidP="00AB6955">
      <w:pPr>
        <w:pStyle w:val="ListParagraph"/>
        <w:spacing w:line="480" w:lineRule="auto"/>
        <w:ind w:left="0" w:firstLine="720"/>
        <w:jc w:val="both"/>
        <w:rPr>
          <w:rFonts w:ascii="Times New Roman" w:hAnsi="Times New Roman"/>
          <w:sz w:val="24"/>
        </w:rPr>
      </w:pP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shape id="_x0000_s1111" type="#_x0000_t32" style="position:absolute;left:0;text-align:left;margin-left:113.2pt;margin-top:20.6pt;width:44.1pt;height:0;z-index:251743232" o:connectortype="straight">
            <v:stroke dashstyle="dash" endarrow="block"/>
          </v:shape>
        </w:pict>
      </w:r>
      <w:r w:rsidRPr="0047105F">
        <w:rPr>
          <w:rFonts w:ascii="Times New Roman" w:hAnsi="Times New Roman"/>
          <w:noProof/>
          <w:sz w:val="24"/>
        </w:rPr>
        <w:pict>
          <v:rect id="_x0000_s1096" style="position:absolute;left:0;text-align:left;margin-left:157.3pt;margin-top:.2pt;width:112.15pt;height:39.5pt;z-index:251727872">
            <v:textbox style="mso-next-textbox:#_x0000_s1096">
              <w:txbxContent>
                <w:p w:rsidR="00240046" w:rsidRPr="006F1A4F" w:rsidRDefault="00240046" w:rsidP="00AB6955">
                  <w:pPr>
                    <w:jc w:val="center"/>
                    <w:rPr>
                      <w:rFonts w:ascii="Times New Roman" w:hAnsi="Times New Roman" w:cs="Times New Roman"/>
                      <w:sz w:val="24"/>
                    </w:rPr>
                  </w:pPr>
                  <w:r w:rsidRPr="006F1A4F">
                    <w:rPr>
                      <w:rFonts w:ascii="Times New Roman" w:hAnsi="Times New Roman" w:cs="Times New Roman"/>
                      <w:sz w:val="24"/>
                    </w:rPr>
                    <w:t>KEPALA SEKOLAH</w:t>
                  </w:r>
                </w:p>
              </w:txbxContent>
            </v:textbox>
          </v:rect>
        </w:pict>
      </w:r>
      <w:r w:rsidRPr="0047105F">
        <w:rPr>
          <w:rFonts w:ascii="Times New Roman" w:hAnsi="Times New Roman"/>
          <w:noProof/>
          <w:sz w:val="24"/>
        </w:rPr>
        <w:pict>
          <v:rect id="_x0000_s1098" style="position:absolute;left:0;text-align:left;margin-left:1.05pt;margin-top:.2pt;width:112.15pt;height:39.5pt;z-index:251729920">
            <v:textbox style="mso-next-textbox:#_x0000_s1098">
              <w:txbxContent>
                <w:p w:rsidR="00240046" w:rsidRPr="006F1A4F" w:rsidRDefault="00240046" w:rsidP="00AB6955">
                  <w:pPr>
                    <w:jc w:val="center"/>
                    <w:rPr>
                      <w:rFonts w:ascii="Times New Roman" w:hAnsi="Times New Roman" w:cs="Times New Roman"/>
                      <w:sz w:val="24"/>
                    </w:rPr>
                  </w:pPr>
                  <w:r w:rsidRPr="006F1A4F">
                    <w:rPr>
                      <w:rFonts w:ascii="Times New Roman" w:hAnsi="Times New Roman" w:cs="Times New Roman"/>
                      <w:sz w:val="24"/>
                    </w:rPr>
                    <w:t>DIREKTUR PENDIDIKAN</w:t>
                  </w:r>
                </w:p>
              </w:txbxContent>
            </v:textbox>
          </v:rect>
        </w:pict>
      </w: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shape id="_x0000_s1110" type="#_x0000_t32" style="position:absolute;left:0;text-align:left;margin-left:212.7pt;margin-top:12.1pt;width:142.8pt;height:60.95pt;z-index:251742208" o:connectortype="straight">
            <v:stroke endarrow="block"/>
          </v:shape>
        </w:pict>
      </w:r>
      <w:r w:rsidRPr="0047105F">
        <w:rPr>
          <w:rFonts w:ascii="Times New Roman" w:hAnsi="Times New Roman"/>
          <w:noProof/>
          <w:sz w:val="24"/>
        </w:rPr>
        <w:pict>
          <v:shape id="_x0000_s1109" type="#_x0000_t32" style="position:absolute;left:0;text-align:left;margin-left:50.2pt;margin-top:12.1pt;width:162.5pt;height:60.95pt;flip:x;z-index:251741184" o:connectortype="straight">
            <v:stroke endarrow="block"/>
          </v:shape>
        </w:pict>
      </w:r>
      <w:r w:rsidRPr="0047105F">
        <w:rPr>
          <w:rFonts w:ascii="Times New Roman" w:hAnsi="Times New Roman"/>
          <w:noProof/>
          <w:sz w:val="24"/>
        </w:rPr>
        <w:pict>
          <v:shape id="_x0000_s1108" type="#_x0000_t32" style="position:absolute;left:0;text-align:left;margin-left:212.7pt;margin-top:12.1pt;width:0;height:60.95pt;z-index:251740160" o:connectortype="straight">
            <v:stroke endarrow="block"/>
          </v:shape>
        </w:pict>
      </w:r>
    </w:p>
    <w:p w:rsidR="00AB6955" w:rsidRDefault="00AB6955" w:rsidP="00AB6955">
      <w:pPr>
        <w:pStyle w:val="ListParagraph"/>
        <w:spacing w:line="480" w:lineRule="auto"/>
        <w:ind w:left="0" w:firstLine="720"/>
        <w:jc w:val="both"/>
        <w:rPr>
          <w:rFonts w:ascii="Times New Roman" w:hAnsi="Times New Roman"/>
          <w:sz w:val="24"/>
        </w:rPr>
      </w:pP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rect id="_x0000_s1104" style="position:absolute;left:0;text-align:left;margin-left:299pt;margin-top:17.85pt;width:112.15pt;height:39.5pt;z-index:251736064">
            <v:textbox style="mso-next-textbox:#_x0000_s1104">
              <w:txbxContent>
                <w:p w:rsidR="00240046" w:rsidRPr="006F1A4F" w:rsidRDefault="00240046" w:rsidP="00AB6955">
                  <w:pPr>
                    <w:jc w:val="center"/>
                    <w:rPr>
                      <w:rFonts w:ascii="Times New Roman" w:hAnsi="Times New Roman" w:cs="Times New Roman"/>
                      <w:sz w:val="24"/>
                    </w:rPr>
                  </w:pPr>
                  <w:r w:rsidRPr="006F1A4F">
                    <w:rPr>
                      <w:rFonts w:ascii="Times New Roman" w:hAnsi="Times New Roman" w:cs="Times New Roman"/>
                      <w:sz w:val="24"/>
                    </w:rPr>
                    <w:t>WAKASEK SARANA DAN PRASARANA</w:t>
                  </w:r>
                </w:p>
              </w:txbxContent>
            </v:textbox>
          </v:rect>
        </w:pict>
      </w:r>
      <w:r w:rsidRPr="0047105F">
        <w:rPr>
          <w:rFonts w:ascii="Times New Roman" w:hAnsi="Times New Roman"/>
          <w:noProof/>
          <w:sz w:val="24"/>
        </w:rPr>
        <w:pict>
          <v:rect id="_x0000_s1105" style="position:absolute;left:0;text-align:left;margin-left:160.75pt;margin-top:17.85pt;width:112.15pt;height:39.5pt;z-index:251737088">
            <v:textbox style="mso-next-textbox:#_x0000_s1105">
              <w:txbxContent>
                <w:p w:rsidR="00240046" w:rsidRPr="006F1A4F" w:rsidRDefault="00240046" w:rsidP="00AB6955">
                  <w:pPr>
                    <w:jc w:val="center"/>
                    <w:rPr>
                      <w:rFonts w:ascii="Times New Roman" w:hAnsi="Times New Roman" w:cs="Times New Roman"/>
                      <w:sz w:val="24"/>
                    </w:rPr>
                  </w:pPr>
                  <w:r w:rsidRPr="006F1A4F">
                    <w:rPr>
                      <w:rFonts w:ascii="Times New Roman" w:hAnsi="Times New Roman" w:cs="Times New Roman"/>
                      <w:sz w:val="24"/>
                    </w:rPr>
                    <w:t>WAKASEK KURIKULUM</w:t>
                  </w:r>
                </w:p>
              </w:txbxContent>
            </v:textbox>
          </v:rect>
        </w:pict>
      </w:r>
      <w:r w:rsidRPr="0047105F">
        <w:rPr>
          <w:rFonts w:ascii="Times New Roman" w:hAnsi="Times New Roman"/>
          <w:noProof/>
          <w:sz w:val="24"/>
        </w:rPr>
        <w:pict>
          <v:rect id="_x0000_s1101" style="position:absolute;left:0;text-align:left;margin-left:1.05pt;margin-top:17.85pt;width:112.15pt;height:39.5pt;z-index:251732992">
            <v:textbox style="mso-next-textbox:#_x0000_s1101">
              <w:txbxContent>
                <w:p w:rsidR="00240046" w:rsidRPr="006F1A4F" w:rsidRDefault="00240046" w:rsidP="00AB6955">
                  <w:pPr>
                    <w:jc w:val="center"/>
                    <w:rPr>
                      <w:rFonts w:ascii="Times New Roman" w:hAnsi="Times New Roman" w:cs="Times New Roman"/>
                      <w:sz w:val="24"/>
                    </w:rPr>
                  </w:pPr>
                  <w:r w:rsidRPr="006F1A4F">
                    <w:rPr>
                      <w:rFonts w:ascii="Times New Roman" w:hAnsi="Times New Roman" w:cs="Times New Roman"/>
                      <w:sz w:val="24"/>
                    </w:rPr>
                    <w:t>WAKASEK KESISWAAN</w:t>
                  </w:r>
                </w:p>
              </w:txbxContent>
            </v:textbox>
          </v:rect>
        </w:pict>
      </w:r>
    </w:p>
    <w:p w:rsidR="00AB6955" w:rsidRDefault="00AB6955" w:rsidP="00AB6955">
      <w:pPr>
        <w:pStyle w:val="ListParagraph"/>
        <w:spacing w:line="480" w:lineRule="auto"/>
        <w:ind w:left="0" w:firstLine="720"/>
        <w:jc w:val="both"/>
        <w:rPr>
          <w:rFonts w:ascii="Times New Roman" w:hAnsi="Times New Roman"/>
          <w:sz w:val="24"/>
        </w:rPr>
      </w:pP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shape id="_x0000_s1113" type="#_x0000_t32" style="position:absolute;left:0;text-align:left;margin-left:355.5pt;margin-top:2.15pt;width:0;height:45.2pt;z-index:251745280" o:connectortype="straight">
            <v:stroke endarrow="block"/>
          </v:shape>
        </w:pict>
      </w:r>
      <w:r w:rsidRPr="0047105F">
        <w:rPr>
          <w:rFonts w:ascii="Times New Roman" w:hAnsi="Times New Roman"/>
          <w:noProof/>
          <w:sz w:val="24"/>
        </w:rPr>
        <w:pict>
          <v:shape id="_x0000_s1112" type="#_x0000_t32" style="position:absolute;left:0;text-align:left;margin-left:216.35pt;margin-top:2.15pt;width:0;height:45.2pt;z-index:251744256" o:connectortype="straight">
            <v:stroke endarrow="block"/>
          </v:shape>
        </w:pict>
      </w: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rect id="_x0000_s1106" style="position:absolute;left:0;text-align:left;margin-left:299pt;margin-top:19.75pt;width:112.15pt;height:39.5pt;z-index:251738112;v-text-anchor:middle">
            <v:textbox style="mso-next-textbox:#_x0000_s1106">
              <w:txbxContent>
                <w:p w:rsidR="00240046" w:rsidRPr="006F1A4F" w:rsidRDefault="00240046" w:rsidP="00AB6955">
                  <w:pPr>
                    <w:jc w:val="center"/>
                    <w:rPr>
                      <w:rFonts w:ascii="Times New Roman" w:hAnsi="Times New Roman" w:cs="Times New Roman"/>
                      <w:sz w:val="24"/>
                    </w:rPr>
                  </w:pPr>
                  <w:r w:rsidRPr="006F1A4F">
                    <w:rPr>
                      <w:rFonts w:ascii="Times New Roman" w:hAnsi="Times New Roman" w:cs="Times New Roman"/>
                      <w:sz w:val="24"/>
                    </w:rPr>
                    <w:t>BENDAHARA</w:t>
                  </w:r>
                </w:p>
              </w:txbxContent>
            </v:textbox>
          </v:rect>
        </w:pict>
      </w:r>
      <w:r w:rsidRPr="0047105F">
        <w:rPr>
          <w:rFonts w:ascii="Times New Roman" w:hAnsi="Times New Roman"/>
          <w:noProof/>
          <w:sz w:val="24"/>
        </w:rPr>
        <w:pict>
          <v:rect id="_x0000_s1100" style="position:absolute;left:0;text-align:left;margin-left:160.75pt;margin-top:19.75pt;width:112.15pt;height:39.5pt;z-index:251731968;v-text-anchor:middle">
            <v:textbox style="mso-next-textbox:#_x0000_s1100">
              <w:txbxContent>
                <w:p w:rsidR="00240046" w:rsidRPr="006F1A4F" w:rsidRDefault="00240046" w:rsidP="00AB6955">
                  <w:pPr>
                    <w:jc w:val="center"/>
                    <w:rPr>
                      <w:rFonts w:ascii="Times New Roman" w:hAnsi="Times New Roman" w:cs="Times New Roman"/>
                      <w:sz w:val="24"/>
                    </w:rPr>
                  </w:pPr>
                  <w:r w:rsidRPr="006F1A4F">
                    <w:rPr>
                      <w:rFonts w:ascii="Times New Roman" w:hAnsi="Times New Roman" w:cs="Times New Roman"/>
                      <w:sz w:val="24"/>
                    </w:rPr>
                    <w:t>WALI KELAS</w:t>
                  </w:r>
                </w:p>
              </w:txbxContent>
            </v:textbox>
          </v:rect>
        </w:pict>
      </w:r>
    </w:p>
    <w:p w:rsidR="00AB6955" w:rsidRDefault="00AB6955" w:rsidP="00AB6955">
      <w:pPr>
        <w:pStyle w:val="ListParagraph"/>
        <w:spacing w:line="480" w:lineRule="auto"/>
        <w:ind w:left="0" w:firstLine="720"/>
        <w:jc w:val="both"/>
        <w:rPr>
          <w:rFonts w:ascii="Times New Roman" w:hAnsi="Times New Roman"/>
          <w:sz w:val="24"/>
        </w:rPr>
      </w:pP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shape id="_x0000_s1116" type="#_x0000_t32" style="position:absolute;left:0;text-align:left;margin-left:359.9pt;margin-top:4.1pt;width:0;height:45.2pt;z-index:251748352" o:connectortype="straight">
            <v:stroke endarrow="block"/>
          </v:shape>
        </w:pict>
      </w:r>
      <w:r w:rsidRPr="0047105F">
        <w:rPr>
          <w:rFonts w:ascii="Times New Roman" w:hAnsi="Times New Roman"/>
          <w:noProof/>
          <w:sz w:val="24"/>
        </w:rPr>
        <w:pict>
          <v:shape id="_x0000_s1114" type="#_x0000_t32" style="position:absolute;left:0;text-align:left;margin-left:221.2pt;margin-top:4.1pt;width:.5pt;height:45.2pt;z-index:251746304" o:connectortype="straight">
            <v:stroke endarrow="block"/>
          </v:shape>
        </w:pict>
      </w: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rect id="_x0000_s1099" style="position:absolute;left:0;text-align:left;margin-left:299pt;margin-top:21.7pt;width:112.15pt;height:39.5pt;z-index:251730944">
            <v:textbox style="mso-next-textbox:#_x0000_s1099">
              <w:txbxContent>
                <w:p w:rsidR="00240046" w:rsidRPr="006F1A4F" w:rsidRDefault="00240046" w:rsidP="00AB6955">
                  <w:pPr>
                    <w:jc w:val="center"/>
                    <w:rPr>
                      <w:rFonts w:ascii="Times New Roman" w:hAnsi="Times New Roman" w:cs="Times New Roman"/>
                      <w:sz w:val="24"/>
                    </w:rPr>
                  </w:pPr>
                  <w:r w:rsidRPr="006F1A4F">
                    <w:rPr>
                      <w:rFonts w:ascii="Times New Roman" w:hAnsi="Times New Roman" w:cs="Times New Roman"/>
                      <w:sz w:val="24"/>
                    </w:rPr>
                    <w:t>TENAGA ADMINISTRASI</w:t>
                  </w:r>
                </w:p>
              </w:txbxContent>
            </v:textbox>
          </v:rect>
        </w:pict>
      </w:r>
      <w:r w:rsidRPr="0047105F">
        <w:rPr>
          <w:rFonts w:ascii="Times New Roman" w:hAnsi="Times New Roman"/>
          <w:noProof/>
          <w:sz w:val="24"/>
        </w:rPr>
        <w:pict>
          <v:rect id="_x0000_s1102" style="position:absolute;left:0;text-align:left;margin-left:160.75pt;margin-top:21.7pt;width:112.15pt;height:39.5pt;z-index:251734016">
            <v:textbox style="mso-next-textbox:#_x0000_s1102">
              <w:txbxContent>
                <w:p w:rsidR="00240046" w:rsidRPr="006F1A4F" w:rsidRDefault="00240046" w:rsidP="00AB6955">
                  <w:pPr>
                    <w:jc w:val="center"/>
                    <w:rPr>
                      <w:rFonts w:ascii="Times New Roman" w:hAnsi="Times New Roman" w:cs="Times New Roman"/>
                      <w:sz w:val="24"/>
                    </w:rPr>
                  </w:pPr>
                  <w:r w:rsidRPr="006F1A4F">
                    <w:rPr>
                      <w:rFonts w:ascii="Times New Roman" w:hAnsi="Times New Roman" w:cs="Times New Roman"/>
                      <w:sz w:val="24"/>
                    </w:rPr>
                    <w:t>GURU MATA PELAJARAN</w:t>
                  </w:r>
                </w:p>
              </w:txbxContent>
            </v:textbox>
          </v:rect>
        </w:pict>
      </w:r>
    </w:p>
    <w:p w:rsidR="00AB6955" w:rsidRDefault="00AB6955" w:rsidP="00AB6955">
      <w:pPr>
        <w:pStyle w:val="ListParagraph"/>
        <w:spacing w:line="480" w:lineRule="auto"/>
        <w:ind w:left="0" w:firstLine="720"/>
        <w:jc w:val="both"/>
        <w:rPr>
          <w:rFonts w:ascii="Times New Roman" w:hAnsi="Times New Roman"/>
          <w:sz w:val="24"/>
        </w:rPr>
      </w:pP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shape id="_x0000_s1115" type="#_x0000_t32" style="position:absolute;left:0;text-align:left;margin-left:221.7pt;margin-top:6pt;width:0;height:43.5pt;z-index:251747328" o:connectortype="straight">
            <v:stroke endarrow="block"/>
          </v:shape>
        </w:pict>
      </w:r>
    </w:p>
    <w:p w:rsidR="00AB6955" w:rsidRDefault="0047105F" w:rsidP="00AB6955">
      <w:pPr>
        <w:pStyle w:val="ListParagraph"/>
        <w:spacing w:line="480" w:lineRule="auto"/>
        <w:ind w:left="0" w:firstLine="720"/>
        <w:jc w:val="both"/>
        <w:rPr>
          <w:rFonts w:ascii="Times New Roman" w:hAnsi="Times New Roman"/>
          <w:sz w:val="24"/>
        </w:rPr>
      </w:pPr>
      <w:r w:rsidRPr="0047105F">
        <w:rPr>
          <w:rFonts w:ascii="Times New Roman" w:hAnsi="Times New Roman"/>
          <w:noProof/>
          <w:sz w:val="24"/>
        </w:rPr>
        <w:pict>
          <v:rect id="_x0000_s1103" style="position:absolute;left:0;text-align:left;margin-left:160.75pt;margin-top:21.9pt;width:112.15pt;height:39.5pt;z-index:251735040;v-text-anchor:middle">
            <v:textbox style="mso-next-textbox:#_x0000_s1103">
              <w:txbxContent>
                <w:p w:rsidR="00240046" w:rsidRPr="006F1A4F" w:rsidRDefault="00240046" w:rsidP="00AB6955">
                  <w:pPr>
                    <w:jc w:val="center"/>
                    <w:rPr>
                      <w:rFonts w:ascii="Times New Roman" w:hAnsi="Times New Roman" w:cs="Times New Roman"/>
                      <w:sz w:val="24"/>
                    </w:rPr>
                  </w:pPr>
                  <w:r w:rsidRPr="006F1A4F">
                    <w:rPr>
                      <w:rFonts w:ascii="Times New Roman" w:hAnsi="Times New Roman" w:cs="Times New Roman"/>
                      <w:sz w:val="24"/>
                    </w:rPr>
                    <w:t>SISWA</w:t>
                  </w:r>
                </w:p>
              </w:txbxContent>
            </v:textbox>
          </v:rect>
        </w:pict>
      </w:r>
    </w:p>
    <w:p w:rsidR="00AB6955" w:rsidRPr="00546896" w:rsidRDefault="00AB6955" w:rsidP="00546896">
      <w:pPr>
        <w:spacing w:line="480" w:lineRule="auto"/>
        <w:jc w:val="both"/>
        <w:rPr>
          <w:rFonts w:ascii="Times New Roman" w:hAnsi="Times New Roman"/>
          <w:sz w:val="24"/>
        </w:rPr>
      </w:pPr>
    </w:p>
    <w:p w:rsidR="00AB6955" w:rsidRPr="00D74DA4" w:rsidRDefault="00546896" w:rsidP="00AB6955">
      <w:pPr>
        <w:spacing w:line="480" w:lineRule="auto"/>
        <w:jc w:val="both"/>
        <w:rPr>
          <w:rFonts w:ascii="Times New Roman" w:hAnsi="Times New Roman" w:cs="Times New Roman"/>
          <w:sz w:val="24"/>
        </w:rPr>
      </w:pPr>
      <w:r>
        <w:rPr>
          <w:rFonts w:ascii="Times New Roman" w:hAnsi="Times New Roman" w:cs="Times New Roman"/>
          <w:sz w:val="24"/>
        </w:rPr>
        <w:t>Gambar 3.2</w:t>
      </w:r>
      <w:r w:rsidR="00890930">
        <w:rPr>
          <w:rFonts w:ascii="Times New Roman" w:hAnsi="Times New Roman" w:cs="Times New Roman"/>
          <w:sz w:val="24"/>
        </w:rPr>
        <w:t xml:space="preserve"> </w:t>
      </w:r>
      <w:r>
        <w:rPr>
          <w:rFonts w:ascii="Times New Roman" w:hAnsi="Times New Roman" w:cs="Times New Roman"/>
          <w:sz w:val="24"/>
        </w:rPr>
        <w:t xml:space="preserve">Struktur organisasi Sekolah </w:t>
      </w:r>
      <w:r w:rsidR="00716AD8">
        <w:rPr>
          <w:rFonts w:ascii="Times New Roman" w:hAnsi="Times New Roman" w:cs="Times New Roman"/>
          <w:sz w:val="24"/>
          <w:lang w:val="id-ID"/>
        </w:rPr>
        <w:t xml:space="preserve">Dasar </w:t>
      </w:r>
      <w:r>
        <w:rPr>
          <w:rFonts w:ascii="Times New Roman" w:hAnsi="Times New Roman" w:cs="Times New Roman"/>
          <w:sz w:val="24"/>
        </w:rPr>
        <w:t xml:space="preserve">Islam Terpadu Al-Biruni </w:t>
      </w:r>
      <w:r w:rsidR="00716AD8">
        <w:rPr>
          <w:rFonts w:ascii="Times New Roman" w:hAnsi="Times New Roman" w:cs="Times New Roman"/>
          <w:sz w:val="24"/>
          <w:lang w:val="id-ID"/>
        </w:rPr>
        <w:t xml:space="preserve">Pettarani </w:t>
      </w:r>
      <w:r>
        <w:rPr>
          <w:rFonts w:ascii="Times New Roman" w:hAnsi="Times New Roman" w:cs="Times New Roman"/>
          <w:sz w:val="24"/>
        </w:rPr>
        <w:t>Makassar (</w:t>
      </w:r>
      <w:r w:rsidR="00AB6955">
        <w:rPr>
          <w:rFonts w:ascii="Times New Roman" w:hAnsi="Times New Roman" w:cs="Times New Roman"/>
          <w:sz w:val="24"/>
        </w:rPr>
        <w:t>wakasek ku</w:t>
      </w:r>
      <w:r>
        <w:rPr>
          <w:rFonts w:ascii="Times New Roman" w:hAnsi="Times New Roman" w:cs="Times New Roman"/>
          <w:sz w:val="24"/>
        </w:rPr>
        <w:t>rikulum S</w:t>
      </w:r>
      <w:r w:rsidR="00E33845">
        <w:rPr>
          <w:rFonts w:ascii="Times New Roman" w:hAnsi="Times New Roman" w:cs="Times New Roman"/>
          <w:sz w:val="24"/>
          <w:lang w:val="id-ID"/>
        </w:rPr>
        <w:t>D</w:t>
      </w:r>
      <w:r>
        <w:rPr>
          <w:rFonts w:ascii="Times New Roman" w:hAnsi="Times New Roman" w:cs="Times New Roman"/>
          <w:sz w:val="24"/>
        </w:rPr>
        <w:t xml:space="preserve">IT Al-biruni </w:t>
      </w:r>
      <w:r w:rsidR="00716AD8">
        <w:rPr>
          <w:rFonts w:ascii="Times New Roman" w:hAnsi="Times New Roman" w:cs="Times New Roman"/>
          <w:sz w:val="24"/>
          <w:lang w:val="id-ID"/>
        </w:rPr>
        <w:t xml:space="preserve">Pettarani </w:t>
      </w:r>
      <w:r>
        <w:rPr>
          <w:rFonts w:ascii="Times New Roman" w:hAnsi="Times New Roman" w:cs="Times New Roman"/>
          <w:sz w:val="24"/>
        </w:rPr>
        <w:t xml:space="preserve">Makassar </w:t>
      </w:r>
      <w:r w:rsidR="00AB6955">
        <w:rPr>
          <w:rFonts w:ascii="Times New Roman" w:hAnsi="Times New Roman" w:cs="Times New Roman"/>
          <w:sz w:val="24"/>
        </w:rPr>
        <w:t>2014)</w:t>
      </w:r>
    </w:p>
    <w:p w:rsidR="00AB6955" w:rsidRPr="00F43C58" w:rsidRDefault="00AB6955" w:rsidP="008B3F95">
      <w:pPr>
        <w:pStyle w:val="Heading2"/>
        <w:numPr>
          <w:ilvl w:val="0"/>
          <w:numId w:val="18"/>
        </w:numPr>
        <w:spacing w:line="480" w:lineRule="auto"/>
        <w:ind w:left="426" w:hanging="426"/>
        <w:rPr>
          <w:rFonts w:cs="Times New Roman"/>
        </w:rPr>
      </w:pPr>
      <w:r w:rsidRPr="00F43C58">
        <w:rPr>
          <w:rFonts w:cs="Times New Roman"/>
        </w:rPr>
        <w:lastRenderedPageBreak/>
        <w:t>Sumber Data</w:t>
      </w:r>
    </w:p>
    <w:p w:rsidR="00AB6955" w:rsidRDefault="00AB6955" w:rsidP="00AB6955">
      <w:pPr>
        <w:pStyle w:val="ListParagraph"/>
        <w:spacing w:line="480" w:lineRule="auto"/>
        <w:ind w:left="0" w:firstLine="720"/>
        <w:jc w:val="both"/>
        <w:rPr>
          <w:rFonts w:ascii="Times New Roman" w:hAnsi="Times New Roman"/>
          <w:sz w:val="24"/>
        </w:rPr>
      </w:pPr>
      <w:r>
        <w:rPr>
          <w:rFonts w:ascii="Times New Roman" w:hAnsi="Times New Roman"/>
          <w:sz w:val="24"/>
        </w:rPr>
        <w:t>Data dan Informasi yang diperlukan dalam penelitian ini bersifat kualitatif yaitu berkenaan dengan data yang masih memerlukan pengolahan dan analisis khususnya yang berkaitan dengan informasi yang relevan dengan tujuan penelitian. Adapun data yang dikumpulkan dalam penelitian ini merupakan data yang berkaitan denga</w:t>
      </w:r>
      <w:r w:rsidR="00681772">
        <w:rPr>
          <w:rFonts w:ascii="Times New Roman" w:hAnsi="Times New Roman"/>
          <w:sz w:val="24"/>
          <w:lang w:val="id-ID"/>
        </w:rPr>
        <w:t>n</w:t>
      </w:r>
      <w:r>
        <w:rPr>
          <w:rFonts w:ascii="Times New Roman" w:hAnsi="Times New Roman"/>
          <w:sz w:val="24"/>
        </w:rPr>
        <w:t xml:space="preserve"> variable penelitian yang sudah pernah terjadi sehingga penelitian ini bersifat ex-post facto. Disebut ex-post facto karena seb</w:t>
      </w:r>
      <w:r w:rsidR="00576836">
        <w:rPr>
          <w:rFonts w:ascii="Times New Roman" w:hAnsi="Times New Roman"/>
          <w:sz w:val="24"/>
        </w:rPr>
        <w:t xml:space="preserve">agaimana yang dikemukakan oleh </w:t>
      </w:r>
      <w:r w:rsidR="00576836">
        <w:rPr>
          <w:rFonts w:ascii="Times New Roman" w:hAnsi="Times New Roman"/>
          <w:sz w:val="24"/>
          <w:lang w:val="id-ID"/>
        </w:rPr>
        <w:t>S</w:t>
      </w:r>
      <w:r>
        <w:rPr>
          <w:rFonts w:ascii="Times New Roman" w:hAnsi="Times New Roman"/>
          <w:sz w:val="24"/>
        </w:rPr>
        <w:t>udjana</w:t>
      </w:r>
      <w:r w:rsidR="00576836">
        <w:rPr>
          <w:rFonts w:ascii="Times New Roman" w:hAnsi="Times New Roman"/>
          <w:sz w:val="24"/>
          <w:lang w:val="id-ID"/>
        </w:rPr>
        <w:t xml:space="preserve"> </w:t>
      </w:r>
      <w:r>
        <w:rPr>
          <w:rFonts w:ascii="Times New Roman" w:hAnsi="Times New Roman"/>
          <w:sz w:val="24"/>
        </w:rPr>
        <w:t>(2001) bahwa hal ini menunjukkan kepada perlakuan atau manipulasi variabel yang telah terjadi sebelumnya sehingga peneliti tidak perlu memberikan perlakuan lagi, tinggal mengelaborasi data yang berhasil di ungkap.</w:t>
      </w:r>
    </w:p>
    <w:p w:rsidR="00AB6955" w:rsidRDefault="00AB6955" w:rsidP="00AB6955">
      <w:pPr>
        <w:pStyle w:val="ListParagraph"/>
        <w:spacing w:line="480" w:lineRule="auto"/>
        <w:ind w:left="0" w:firstLine="720"/>
        <w:jc w:val="both"/>
        <w:rPr>
          <w:rFonts w:ascii="Times New Roman" w:hAnsi="Times New Roman"/>
          <w:sz w:val="24"/>
        </w:rPr>
      </w:pPr>
      <w:r>
        <w:rPr>
          <w:rFonts w:ascii="Times New Roman" w:hAnsi="Times New Roman"/>
          <w:sz w:val="24"/>
        </w:rPr>
        <w:t>Untuk memperoleh data atau informasi yang dibutuhkan untuk menjelaskan permasalahan yang dikaji dalam penelitian,  dib</w:t>
      </w:r>
      <w:r w:rsidR="00AA48E9">
        <w:rPr>
          <w:rFonts w:ascii="Times New Roman" w:hAnsi="Times New Roman"/>
          <w:sz w:val="24"/>
        </w:rPr>
        <w:t>u</w:t>
      </w:r>
      <w:r>
        <w:rPr>
          <w:rFonts w:ascii="Times New Roman" w:hAnsi="Times New Roman"/>
          <w:sz w:val="24"/>
        </w:rPr>
        <w:t xml:space="preserve">tuhkan adanya subjek atau informan penelitian. Jenis data yang dipakai dalam penelitian ini adalah data primer yang diperoleh melalui wawancara dengan pimpinan dan pejabat (elit) atau para informan lainnya yang dipandang dapat mengungkap fenomena yang terjadi dilapangan yang berkaitan dengan masalah </w:t>
      </w:r>
      <w:r w:rsidR="00416F22">
        <w:rPr>
          <w:rFonts w:ascii="Times New Roman" w:hAnsi="Times New Roman"/>
          <w:sz w:val="24"/>
          <w:lang w:val="id-ID"/>
        </w:rPr>
        <w:t>rekrutmen tenaga pendidik</w:t>
      </w:r>
      <w:r>
        <w:rPr>
          <w:rFonts w:ascii="Times New Roman" w:hAnsi="Times New Roman"/>
          <w:sz w:val="24"/>
        </w:rPr>
        <w:t xml:space="preserve"> di S</w:t>
      </w:r>
      <w:r w:rsidR="00E33845">
        <w:rPr>
          <w:rFonts w:ascii="Times New Roman" w:hAnsi="Times New Roman"/>
          <w:sz w:val="24"/>
          <w:lang w:val="id-ID"/>
        </w:rPr>
        <w:t>D</w:t>
      </w:r>
      <w:r>
        <w:rPr>
          <w:rFonts w:ascii="Times New Roman" w:hAnsi="Times New Roman"/>
          <w:sz w:val="24"/>
        </w:rPr>
        <w:t>IT Al-Biruni</w:t>
      </w:r>
      <w:r w:rsidR="00416F22">
        <w:rPr>
          <w:rFonts w:ascii="Times New Roman" w:hAnsi="Times New Roman"/>
          <w:sz w:val="24"/>
          <w:lang w:val="id-ID"/>
        </w:rPr>
        <w:t xml:space="preserve"> pettarani</w:t>
      </w:r>
      <w:r>
        <w:rPr>
          <w:rFonts w:ascii="Times New Roman" w:hAnsi="Times New Roman"/>
          <w:sz w:val="24"/>
        </w:rPr>
        <w:t xml:space="preserve"> Makassar.</w:t>
      </w:r>
    </w:p>
    <w:p w:rsidR="00AB6955" w:rsidRDefault="00AB6955" w:rsidP="00AB6955">
      <w:pPr>
        <w:pStyle w:val="ListParagraph"/>
        <w:spacing w:line="480" w:lineRule="auto"/>
        <w:ind w:left="0" w:firstLine="720"/>
        <w:jc w:val="both"/>
        <w:rPr>
          <w:rFonts w:ascii="Times New Roman" w:hAnsi="Times New Roman"/>
          <w:sz w:val="24"/>
        </w:rPr>
      </w:pPr>
      <w:r>
        <w:rPr>
          <w:rFonts w:ascii="Times New Roman" w:hAnsi="Times New Roman"/>
          <w:sz w:val="24"/>
        </w:rPr>
        <w:t>Berd</w:t>
      </w:r>
      <w:r w:rsidR="005F3C01">
        <w:rPr>
          <w:rFonts w:ascii="Times New Roman" w:hAnsi="Times New Roman"/>
          <w:sz w:val="24"/>
        </w:rPr>
        <w:t>a</w:t>
      </w:r>
      <w:r>
        <w:rPr>
          <w:rFonts w:ascii="Times New Roman" w:hAnsi="Times New Roman"/>
          <w:sz w:val="24"/>
        </w:rPr>
        <w:t>sarkan pertimbangan jenis data yang dibutuhkan, maka sumber data dikelompokkan sebagai berikut :</w:t>
      </w:r>
    </w:p>
    <w:p w:rsidR="00AB6955" w:rsidRDefault="00AB6955" w:rsidP="008B3F95">
      <w:pPr>
        <w:pStyle w:val="ListParagraph"/>
        <w:numPr>
          <w:ilvl w:val="0"/>
          <w:numId w:val="16"/>
        </w:numPr>
        <w:spacing w:line="480" w:lineRule="auto"/>
        <w:ind w:left="360"/>
        <w:jc w:val="both"/>
        <w:rPr>
          <w:rFonts w:ascii="Times New Roman" w:hAnsi="Times New Roman"/>
          <w:sz w:val="24"/>
        </w:rPr>
      </w:pPr>
      <w:r>
        <w:rPr>
          <w:rFonts w:ascii="Times New Roman" w:hAnsi="Times New Roman"/>
          <w:sz w:val="24"/>
        </w:rPr>
        <w:t xml:space="preserve">Pejabat yang berwenang yakni pejabat-pejabat struktural di lingkungan </w:t>
      </w:r>
      <w:r w:rsidR="00E33845">
        <w:rPr>
          <w:rFonts w:ascii="Times New Roman" w:hAnsi="Times New Roman"/>
          <w:sz w:val="24"/>
        </w:rPr>
        <w:t>SDIT</w:t>
      </w:r>
      <w:r>
        <w:rPr>
          <w:rFonts w:ascii="Times New Roman" w:hAnsi="Times New Roman"/>
          <w:sz w:val="24"/>
        </w:rPr>
        <w:t xml:space="preserve"> Al-Biruni </w:t>
      </w:r>
      <w:r w:rsidR="00716AD8">
        <w:rPr>
          <w:rFonts w:ascii="Times New Roman" w:hAnsi="Times New Roman"/>
          <w:sz w:val="24"/>
          <w:lang w:val="id-ID"/>
        </w:rPr>
        <w:t xml:space="preserve">Pettarani </w:t>
      </w:r>
      <w:r>
        <w:rPr>
          <w:rFonts w:ascii="Times New Roman" w:hAnsi="Times New Roman"/>
          <w:sz w:val="24"/>
        </w:rPr>
        <w:t>Makassar meliputi kepala sekolah dan para wakil kepala sekolah</w:t>
      </w:r>
    </w:p>
    <w:p w:rsidR="00AB6955" w:rsidRDefault="00AB6955" w:rsidP="008B3F95">
      <w:pPr>
        <w:pStyle w:val="ListParagraph"/>
        <w:numPr>
          <w:ilvl w:val="0"/>
          <w:numId w:val="16"/>
        </w:numPr>
        <w:spacing w:line="480" w:lineRule="auto"/>
        <w:ind w:left="360"/>
        <w:jc w:val="both"/>
        <w:rPr>
          <w:rFonts w:ascii="Times New Roman" w:hAnsi="Times New Roman"/>
          <w:sz w:val="24"/>
        </w:rPr>
      </w:pPr>
      <w:r>
        <w:rPr>
          <w:rFonts w:ascii="Times New Roman" w:hAnsi="Times New Roman"/>
          <w:sz w:val="24"/>
        </w:rPr>
        <w:t>Beberapa pendidik yang ada di sekolah</w:t>
      </w:r>
    </w:p>
    <w:p w:rsidR="00AB6955" w:rsidRDefault="007D22C6" w:rsidP="008B3F95">
      <w:pPr>
        <w:pStyle w:val="ListParagraph"/>
        <w:numPr>
          <w:ilvl w:val="0"/>
          <w:numId w:val="16"/>
        </w:numPr>
        <w:spacing w:line="480" w:lineRule="auto"/>
        <w:ind w:left="360"/>
        <w:jc w:val="both"/>
        <w:rPr>
          <w:rFonts w:ascii="Times New Roman" w:hAnsi="Times New Roman"/>
          <w:sz w:val="24"/>
        </w:rPr>
      </w:pPr>
      <w:r>
        <w:rPr>
          <w:rFonts w:ascii="Times New Roman" w:hAnsi="Times New Roman"/>
          <w:sz w:val="24"/>
          <w:lang w:val="id-ID"/>
        </w:rPr>
        <w:lastRenderedPageBreak/>
        <w:t>P</w:t>
      </w:r>
      <w:r w:rsidR="00AB6955">
        <w:rPr>
          <w:rFonts w:ascii="Times New Roman" w:hAnsi="Times New Roman"/>
          <w:sz w:val="24"/>
        </w:rPr>
        <w:t>etinggi yayasan Al-biruni</w:t>
      </w:r>
      <w:r w:rsidR="00716AD8">
        <w:rPr>
          <w:rFonts w:ascii="Times New Roman" w:hAnsi="Times New Roman"/>
          <w:sz w:val="24"/>
          <w:lang w:val="id-ID"/>
        </w:rPr>
        <w:t xml:space="preserve"> Mandiri</w:t>
      </w:r>
      <w:r>
        <w:rPr>
          <w:rFonts w:ascii="Times New Roman" w:hAnsi="Times New Roman"/>
          <w:sz w:val="24"/>
        </w:rPr>
        <w:t xml:space="preserve"> Makassar</w:t>
      </w:r>
      <w:r>
        <w:rPr>
          <w:rFonts w:ascii="Times New Roman" w:hAnsi="Times New Roman"/>
          <w:sz w:val="24"/>
          <w:lang w:val="id-ID"/>
        </w:rPr>
        <w:t>.</w:t>
      </w:r>
    </w:p>
    <w:p w:rsidR="00AB6955" w:rsidRDefault="00AB6955" w:rsidP="008B3F95">
      <w:pPr>
        <w:pStyle w:val="ListParagraph"/>
        <w:numPr>
          <w:ilvl w:val="0"/>
          <w:numId w:val="16"/>
        </w:numPr>
        <w:spacing w:line="480" w:lineRule="auto"/>
        <w:ind w:left="360"/>
        <w:jc w:val="both"/>
        <w:rPr>
          <w:rFonts w:ascii="Times New Roman" w:hAnsi="Times New Roman"/>
          <w:sz w:val="24"/>
        </w:rPr>
      </w:pPr>
      <w:r>
        <w:rPr>
          <w:rFonts w:ascii="Times New Roman" w:hAnsi="Times New Roman"/>
          <w:sz w:val="24"/>
        </w:rPr>
        <w:t>Kondis</w:t>
      </w:r>
      <w:r w:rsidR="000162D7">
        <w:rPr>
          <w:rFonts w:ascii="Times New Roman" w:hAnsi="Times New Roman"/>
          <w:sz w:val="24"/>
        </w:rPr>
        <w:t>i lingkungan internal</w:t>
      </w:r>
      <w:r>
        <w:rPr>
          <w:rFonts w:ascii="Times New Roman" w:hAnsi="Times New Roman"/>
          <w:sz w:val="24"/>
        </w:rPr>
        <w:t xml:space="preserve"> </w:t>
      </w:r>
      <w:r w:rsidR="00E33845">
        <w:rPr>
          <w:rFonts w:ascii="Times New Roman" w:hAnsi="Times New Roman"/>
          <w:sz w:val="24"/>
        </w:rPr>
        <w:t>SDIT</w:t>
      </w:r>
      <w:r>
        <w:rPr>
          <w:rFonts w:ascii="Times New Roman" w:hAnsi="Times New Roman"/>
          <w:sz w:val="24"/>
        </w:rPr>
        <w:t xml:space="preserve"> Albiruni </w:t>
      </w:r>
      <w:r w:rsidR="00716AD8">
        <w:rPr>
          <w:rFonts w:ascii="Times New Roman" w:hAnsi="Times New Roman"/>
          <w:sz w:val="24"/>
          <w:lang w:val="id-ID"/>
        </w:rPr>
        <w:t xml:space="preserve">Pettarani </w:t>
      </w:r>
      <w:r>
        <w:rPr>
          <w:rFonts w:ascii="Times New Roman" w:hAnsi="Times New Roman"/>
          <w:sz w:val="24"/>
        </w:rPr>
        <w:t>Makassar yang berkaitan dengan unsur-unsur tempat, situasi,konteks dan peristiwa-peristiwa yang terjadi.</w:t>
      </w:r>
    </w:p>
    <w:p w:rsidR="00AB6955" w:rsidRPr="00F43C58" w:rsidRDefault="00AB6955" w:rsidP="008B3F95">
      <w:pPr>
        <w:pStyle w:val="Heading2"/>
        <w:numPr>
          <w:ilvl w:val="0"/>
          <w:numId w:val="18"/>
        </w:numPr>
        <w:spacing w:line="480" w:lineRule="auto"/>
        <w:ind w:left="426" w:hanging="426"/>
        <w:rPr>
          <w:rFonts w:cs="Times New Roman"/>
        </w:rPr>
      </w:pPr>
      <w:r w:rsidRPr="00F43C58">
        <w:rPr>
          <w:rFonts w:cs="Times New Roman"/>
        </w:rPr>
        <w:t xml:space="preserve"> Prosedur Pengumpulan Data</w:t>
      </w:r>
    </w:p>
    <w:p w:rsidR="00AB6955" w:rsidRDefault="00AB6955" w:rsidP="005B3CF4">
      <w:pPr>
        <w:pStyle w:val="ListParagraph"/>
        <w:spacing w:line="480" w:lineRule="auto"/>
        <w:ind w:left="0" w:firstLine="709"/>
        <w:jc w:val="both"/>
        <w:rPr>
          <w:rFonts w:ascii="Times New Roman" w:hAnsi="Times New Roman"/>
          <w:sz w:val="24"/>
        </w:rPr>
      </w:pPr>
      <w:r>
        <w:rPr>
          <w:rFonts w:ascii="Times New Roman" w:hAnsi="Times New Roman"/>
          <w:sz w:val="24"/>
        </w:rPr>
        <w:t>Dalam penelitian ini Instrumen utama adalah peneliti itu sendiri, namun setelah sasaran penelitian menjadi jelas maka dikembangkan instrumen penelitian yang menggunakan wawancara secara langsung dan sederhana, yang dapat mempertajam serta melengkapi data hasil pengamatan langsung atau observasi.untuk kepentungan ini digunakan teknik pengumpulan data. Instrumen yang paling utama adalah peneliti itu sendiri.</w:t>
      </w:r>
    </w:p>
    <w:p w:rsidR="00AB6955" w:rsidRDefault="00AB6955" w:rsidP="005B3CF4">
      <w:pPr>
        <w:pStyle w:val="ListParagraph"/>
        <w:spacing w:line="480" w:lineRule="auto"/>
        <w:ind w:left="0" w:firstLine="709"/>
        <w:jc w:val="both"/>
        <w:rPr>
          <w:rFonts w:ascii="Times New Roman" w:hAnsi="Times New Roman"/>
          <w:sz w:val="24"/>
        </w:rPr>
      </w:pPr>
      <w:r>
        <w:rPr>
          <w:rFonts w:ascii="Times New Roman" w:hAnsi="Times New Roman"/>
          <w:sz w:val="24"/>
        </w:rPr>
        <w:t>Sebagaimana yang dikemukakan Nasution (1992:55) adalah: “</w:t>
      </w:r>
      <w:r w:rsidR="00200249">
        <w:rPr>
          <w:rFonts w:ascii="Times New Roman" w:hAnsi="Times New Roman"/>
          <w:sz w:val="24"/>
        </w:rPr>
        <w:t>D</w:t>
      </w:r>
      <w:r>
        <w:rPr>
          <w:rFonts w:ascii="Times New Roman" w:hAnsi="Times New Roman"/>
          <w:sz w:val="24"/>
        </w:rPr>
        <w:t>alam penelitian kualitatif tidak ada pilihan lain daripada menjadikan manusia sebagai instrumen penelitian utama”. Ini mengandung arti bahwa, instrumen yang paling utama dalam penelitian ini adalah peneliti sendiri. Dengan demikian, alat alat yang dipaparkan di bawah ini merupakan p</w:t>
      </w:r>
      <w:r w:rsidR="004F0C94">
        <w:rPr>
          <w:rFonts w:ascii="Times New Roman" w:hAnsi="Times New Roman"/>
          <w:sz w:val="24"/>
        </w:rPr>
        <w:t>elengkap. Keputusan penggunaan i</w:t>
      </w:r>
      <w:r>
        <w:rPr>
          <w:rFonts w:ascii="Times New Roman" w:hAnsi="Times New Roman"/>
          <w:sz w:val="24"/>
        </w:rPr>
        <w:t>nstrumen pelengkap ini didasarkan pada kerangka metode penelitian yang digunakan dan jenis serta karakteristik data yang d</w:t>
      </w:r>
      <w:r w:rsidR="008406FB">
        <w:rPr>
          <w:rFonts w:ascii="Times New Roman" w:hAnsi="Times New Roman"/>
          <w:sz w:val="24"/>
          <w:lang w:val="id-ID"/>
        </w:rPr>
        <w:t>i</w:t>
      </w:r>
      <w:r>
        <w:rPr>
          <w:rFonts w:ascii="Times New Roman" w:hAnsi="Times New Roman"/>
          <w:sz w:val="24"/>
        </w:rPr>
        <w:t>perlukan.</w:t>
      </w:r>
    </w:p>
    <w:p w:rsidR="00AB6955" w:rsidRDefault="00AB6955" w:rsidP="005B3CF4">
      <w:pPr>
        <w:pStyle w:val="ListParagraph"/>
        <w:spacing w:line="480" w:lineRule="auto"/>
        <w:ind w:left="0" w:firstLine="709"/>
        <w:jc w:val="both"/>
        <w:rPr>
          <w:rFonts w:ascii="Times New Roman" w:hAnsi="Times New Roman"/>
          <w:sz w:val="24"/>
          <w:lang w:val="id-ID"/>
        </w:rPr>
      </w:pPr>
      <w:r>
        <w:rPr>
          <w:rFonts w:ascii="Times New Roman" w:hAnsi="Times New Roman"/>
          <w:sz w:val="24"/>
        </w:rPr>
        <w:t>Data dikumpulkan berdasarkan atas fakta-fakta sesuai jenis data yang digunakan. Untuk mengumpulkan data primer, dengan teknik wawancara dan obsevasi lapangan. Untuk data sekunder digunakan teknik dokumentasi.</w:t>
      </w:r>
    </w:p>
    <w:p w:rsidR="00F27744" w:rsidRPr="00F27744" w:rsidRDefault="00F27744" w:rsidP="00D61A33">
      <w:pPr>
        <w:pStyle w:val="ListParagraph"/>
        <w:spacing w:line="480" w:lineRule="auto"/>
        <w:ind w:left="0" w:firstLine="810"/>
        <w:jc w:val="both"/>
        <w:rPr>
          <w:rFonts w:ascii="Times New Roman" w:hAnsi="Times New Roman"/>
          <w:sz w:val="24"/>
          <w:lang w:val="id-ID"/>
        </w:rPr>
      </w:pPr>
    </w:p>
    <w:p w:rsidR="00AB6955" w:rsidRPr="003F4A13" w:rsidRDefault="00AB6955" w:rsidP="008B3F95">
      <w:pPr>
        <w:pStyle w:val="ListParagraph"/>
        <w:numPr>
          <w:ilvl w:val="0"/>
          <w:numId w:val="14"/>
        </w:numPr>
        <w:spacing w:line="480" w:lineRule="auto"/>
        <w:ind w:left="426"/>
        <w:jc w:val="both"/>
        <w:rPr>
          <w:rFonts w:ascii="Times New Roman" w:hAnsi="Times New Roman"/>
          <w:b/>
          <w:sz w:val="24"/>
        </w:rPr>
      </w:pPr>
      <w:r w:rsidRPr="003F4A13">
        <w:rPr>
          <w:rFonts w:ascii="Times New Roman" w:hAnsi="Times New Roman"/>
          <w:b/>
          <w:sz w:val="24"/>
        </w:rPr>
        <w:lastRenderedPageBreak/>
        <w:t>Observasi</w:t>
      </w:r>
    </w:p>
    <w:p w:rsidR="000418C7" w:rsidRDefault="00AB6955" w:rsidP="00AB6955">
      <w:pPr>
        <w:pStyle w:val="ListParagraph"/>
        <w:spacing w:line="480" w:lineRule="auto"/>
        <w:ind w:left="0" w:firstLine="709"/>
        <w:jc w:val="both"/>
        <w:rPr>
          <w:rFonts w:ascii="Times New Roman" w:hAnsi="Times New Roman"/>
          <w:sz w:val="24"/>
          <w:lang w:val="id-ID"/>
        </w:rPr>
      </w:pPr>
      <w:r>
        <w:rPr>
          <w:rFonts w:ascii="Times New Roman" w:hAnsi="Times New Roman"/>
          <w:sz w:val="24"/>
        </w:rPr>
        <w:t>Nasution (1992:56) “observasi adalah dasar semua ilmu pengetahuan. Para ilmu</w:t>
      </w:r>
      <w:r w:rsidR="008406FB">
        <w:rPr>
          <w:rFonts w:ascii="Times New Roman" w:hAnsi="Times New Roman"/>
          <w:sz w:val="24"/>
          <w:lang w:val="id-ID"/>
        </w:rPr>
        <w:t>w</w:t>
      </w:r>
      <w:r>
        <w:rPr>
          <w:rFonts w:ascii="Times New Roman" w:hAnsi="Times New Roman"/>
          <w:sz w:val="24"/>
        </w:rPr>
        <w:t>an hanya dapat bekerja berdasarkan data, yaitu fakta mengenai dunia kenyataan yang diperoleh melalui observasi.” Pene</w:t>
      </w:r>
      <w:r w:rsidR="008406FB">
        <w:rPr>
          <w:rFonts w:ascii="Times New Roman" w:hAnsi="Times New Roman"/>
          <w:sz w:val="24"/>
        </w:rPr>
        <w:t>liti mengadakan pengamatan langsung terhadap</w:t>
      </w:r>
      <w:r>
        <w:rPr>
          <w:rFonts w:ascii="Times New Roman" w:hAnsi="Times New Roman"/>
          <w:sz w:val="24"/>
        </w:rPr>
        <w:t xml:space="preserve"> objek permasalahan selama dalam pengamatan, peneliti berada diluar objek (non partisipasi) dengan menggunakan jenis observasi terstruktur, artinya peneliti telah mengetahui aspek-aspek dari aktivitas yang diamati dan relev</w:t>
      </w:r>
      <w:r w:rsidR="00292C6F">
        <w:rPr>
          <w:rFonts w:ascii="Times New Roman" w:hAnsi="Times New Roman"/>
          <w:sz w:val="24"/>
        </w:rPr>
        <w:t>an dengan masalah yang diteliti</w:t>
      </w:r>
      <w:r w:rsidR="00681772">
        <w:rPr>
          <w:rFonts w:ascii="Times New Roman" w:hAnsi="Times New Roman"/>
          <w:sz w:val="24"/>
          <w:lang w:val="id-ID"/>
        </w:rPr>
        <w:t xml:space="preserve">. </w:t>
      </w:r>
    </w:p>
    <w:p w:rsidR="00AB6955" w:rsidRPr="00292C6F" w:rsidRDefault="00681772" w:rsidP="00AB6955">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Oleh karena penelitian ini bersifat expost facto maka hasil observasi yang berkaitan dengan rekrutmen tenaga pendidik sa</w:t>
      </w:r>
      <w:r w:rsidR="008406FB">
        <w:rPr>
          <w:rFonts w:ascii="Times New Roman" w:hAnsi="Times New Roman"/>
          <w:sz w:val="24"/>
          <w:lang w:val="id-ID"/>
        </w:rPr>
        <w:t>ngat terbatas disebabkan proses</w:t>
      </w:r>
      <w:r>
        <w:rPr>
          <w:rFonts w:ascii="Times New Roman" w:hAnsi="Times New Roman"/>
          <w:sz w:val="24"/>
          <w:lang w:val="id-ID"/>
        </w:rPr>
        <w:t xml:space="preserve"> rekrutmen tidak sedang terjadi. Hasil observasi yang bisa dikumpulkan peneliti terkait rekrutmen tenaga pendidik adalah yang berkaitan dengan deskripsi pekerjaan guru. Dengan melihat aktivitas guru di SDIT Al Biruni maka peneliti bisa mneyimpulkan mengnaai tugas dan tanggung jawab guru di SDIT Al Biruni</w:t>
      </w:r>
      <w:r w:rsidR="00716AD8">
        <w:rPr>
          <w:rFonts w:ascii="Times New Roman" w:hAnsi="Times New Roman"/>
          <w:sz w:val="24"/>
          <w:lang w:val="id-ID"/>
        </w:rPr>
        <w:t xml:space="preserve"> Pettarani</w:t>
      </w:r>
      <w:r>
        <w:rPr>
          <w:rFonts w:ascii="Times New Roman" w:hAnsi="Times New Roman"/>
          <w:sz w:val="24"/>
          <w:lang w:val="id-ID"/>
        </w:rPr>
        <w:t xml:space="preserve"> Makassar.</w:t>
      </w:r>
    </w:p>
    <w:p w:rsidR="00AB6955" w:rsidRPr="003F4A13" w:rsidRDefault="00AB6955" w:rsidP="008B3F95">
      <w:pPr>
        <w:pStyle w:val="ListParagraph"/>
        <w:numPr>
          <w:ilvl w:val="0"/>
          <w:numId w:val="14"/>
        </w:numPr>
        <w:spacing w:line="480" w:lineRule="auto"/>
        <w:ind w:left="426"/>
        <w:jc w:val="both"/>
        <w:rPr>
          <w:rFonts w:ascii="Times New Roman" w:hAnsi="Times New Roman"/>
          <w:b/>
          <w:sz w:val="24"/>
        </w:rPr>
      </w:pPr>
      <w:r w:rsidRPr="003F4A13">
        <w:rPr>
          <w:rFonts w:ascii="Times New Roman" w:hAnsi="Times New Roman"/>
          <w:b/>
          <w:sz w:val="24"/>
        </w:rPr>
        <w:t>Teknik wawancara</w:t>
      </w:r>
    </w:p>
    <w:p w:rsidR="00AB6955" w:rsidRDefault="00AB6955" w:rsidP="00AB6955">
      <w:pPr>
        <w:pStyle w:val="ListParagraph"/>
        <w:spacing w:line="480" w:lineRule="auto"/>
        <w:ind w:left="0" w:firstLine="709"/>
        <w:jc w:val="both"/>
        <w:rPr>
          <w:rFonts w:ascii="Times New Roman" w:hAnsi="Times New Roman"/>
          <w:sz w:val="24"/>
        </w:rPr>
      </w:pPr>
      <w:r>
        <w:rPr>
          <w:rFonts w:ascii="Times New Roman" w:hAnsi="Times New Roman"/>
          <w:sz w:val="24"/>
        </w:rPr>
        <w:t xml:space="preserve">Mulyana (2001:16) menjelaskan bahwa “wawancara adalah bentuk komunikasi antara dua orang yang melibatkan seseorang yang ingin memperoleh informasi dari seorang lainnya dengan mengajukan pertanyaan-pertanyaan”. Teknik wawancara digunakan untuk memperoleh sejumlah informasi dari pikiran, perasaan, pendapat, pengetahuan dari orang-orang yang terlibat proses perumusan dan implementasi kebijakan pengembangan organisasi. Penggunaan teknik ini didasarkan </w:t>
      </w:r>
      <w:r>
        <w:rPr>
          <w:rFonts w:ascii="Times New Roman" w:hAnsi="Times New Roman"/>
          <w:sz w:val="24"/>
        </w:rPr>
        <w:lastRenderedPageBreak/>
        <w:t>pada pertimbangan oleh Nasution (1992:69) bahwa : “observasi saja tidak memadai dalam melakukan penelitian. Mengenai kegiatan dan kelakuan orang saja tidak dapat mengungkapkan apa yang diamati atau dirasakan orang lain. Itu sebabnya observasi harus dilengkapi oleh wawancara”.</w:t>
      </w:r>
    </w:p>
    <w:p w:rsidR="00AB6955" w:rsidRDefault="00AB6955" w:rsidP="00AB6955">
      <w:pPr>
        <w:pStyle w:val="ListParagraph"/>
        <w:spacing w:line="480" w:lineRule="auto"/>
        <w:ind w:left="0" w:firstLine="709"/>
        <w:jc w:val="both"/>
        <w:rPr>
          <w:rFonts w:ascii="Times New Roman" w:hAnsi="Times New Roman"/>
          <w:sz w:val="24"/>
          <w:lang w:val="id-ID"/>
        </w:rPr>
      </w:pPr>
      <w:r>
        <w:rPr>
          <w:rFonts w:ascii="Times New Roman" w:hAnsi="Times New Roman"/>
          <w:sz w:val="24"/>
        </w:rPr>
        <w:t>Teknik wawancara ini dimaksudkan untuk memperoleh informasi secara la</w:t>
      </w:r>
      <w:r w:rsidR="00702E50">
        <w:rPr>
          <w:rFonts w:ascii="Times New Roman" w:hAnsi="Times New Roman"/>
          <w:sz w:val="24"/>
        </w:rPr>
        <w:t>ngsung dari pend</w:t>
      </w:r>
      <w:r>
        <w:rPr>
          <w:rFonts w:ascii="Times New Roman" w:hAnsi="Times New Roman"/>
          <w:sz w:val="24"/>
        </w:rPr>
        <w:t xml:space="preserve">idik, tenaga kependidikan dan para petinggi yayasan </w:t>
      </w:r>
      <w:r w:rsidR="00E33845">
        <w:rPr>
          <w:rFonts w:ascii="Times New Roman" w:hAnsi="Times New Roman"/>
          <w:sz w:val="24"/>
        </w:rPr>
        <w:t>SDIT</w:t>
      </w:r>
      <w:r>
        <w:rPr>
          <w:rFonts w:ascii="Times New Roman" w:hAnsi="Times New Roman"/>
          <w:sz w:val="24"/>
        </w:rPr>
        <w:t xml:space="preserve"> Al-Biruni</w:t>
      </w:r>
      <w:r w:rsidR="00716AD8">
        <w:rPr>
          <w:rFonts w:ascii="Times New Roman" w:hAnsi="Times New Roman"/>
          <w:sz w:val="24"/>
          <w:lang w:val="id-ID"/>
        </w:rPr>
        <w:t xml:space="preserve"> Pettarani</w:t>
      </w:r>
      <w:r>
        <w:rPr>
          <w:rFonts w:ascii="Times New Roman" w:hAnsi="Times New Roman"/>
          <w:sz w:val="24"/>
        </w:rPr>
        <w:t xml:space="preserve"> Makassar berkaitan dengan </w:t>
      </w:r>
      <w:r w:rsidR="00681772">
        <w:rPr>
          <w:rFonts w:ascii="Times New Roman" w:hAnsi="Times New Roman"/>
          <w:sz w:val="24"/>
          <w:lang w:val="id-ID"/>
        </w:rPr>
        <w:t>rekrutme</w:t>
      </w:r>
      <w:r w:rsidR="00716AD8">
        <w:rPr>
          <w:rFonts w:ascii="Times New Roman" w:hAnsi="Times New Roman"/>
          <w:sz w:val="24"/>
          <w:lang w:val="id-ID"/>
        </w:rPr>
        <w:t>n</w:t>
      </w:r>
      <w:r w:rsidR="00681772">
        <w:rPr>
          <w:rFonts w:ascii="Times New Roman" w:hAnsi="Times New Roman"/>
          <w:sz w:val="24"/>
          <w:lang w:val="id-ID"/>
        </w:rPr>
        <w:t xml:space="preserve"> tenaga pendidik</w:t>
      </w:r>
      <w:r>
        <w:rPr>
          <w:rFonts w:ascii="Times New Roman" w:hAnsi="Times New Roman"/>
          <w:sz w:val="24"/>
        </w:rPr>
        <w:t>. Peneliti menggunakan dua jenis wawancara, yaitu: wawancara berpedoman (terikat) dan wawancara b</w:t>
      </w:r>
      <w:r w:rsidR="00681772">
        <w:rPr>
          <w:rFonts w:ascii="Times New Roman" w:hAnsi="Times New Roman"/>
          <w:sz w:val="24"/>
        </w:rPr>
        <w:t>ebas, pengumpulan data dengan w</w:t>
      </w:r>
      <w:r>
        <w:rPr>
          <w:rFonts w:ascii="Times New Roman" w:hAnsi="Times New Roman"/>
          <w:sz w:val="24"/>
        </w:rPr>
        <w:t>aw</w:t>
      </w:r>
      <w:r w:rsidR="00681772">
        <w:rPr>
          <w:rFonts w:ascii="Times New Roman" w:hAnsi="Times New Roman"/>
          <w:sz w:val="24"/>
          <w:lang w:val="id-ID"/>
        </w:rPr>
        <w:t>a</w:t>
      </w:r>
      <w:r>
        <w:rPr>
          <w:rFonts w:ascii="Times New Roman" w:hAnsi="Times New Roman"/>
          <w:sz w:val="24"/>
        </w:rPr>
        <w:t>ncara terikat didasarkan pada daftar pertanyaan lengkap dan terperinci sedangkan wawancara bebas didasarkan pada pedoman wawancara yang hanya merupakan garis besar tentang hal-hal yang akan ditanyakan.</w:t>
      </w:r>
    </w:p>
    <w:p w:rsidR="00681772" w:rsidRPr="00681772" w:rsidRDefault="00681772" w:rsidP="00AB6955">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Waw</w:t>
      </w:r>
      <w:r w:rsidR="00702E50">
        <w:rPr>
          <w:rFonts w:ascii="Times New Roman" w:hAnsi="Times New Roman"/>
          <w:sz w:val="24"/>
          <w:lang w:val="id-ID"/>
        </w:rPr>
        <w:t>a</w:t>
      </w:r>
      <w:r>
        <w:rPr>
          <w:rFonts w:ascii="Times New Roman" w:hAnsi="Times New Roman"/>
          <w:sz w:val="24"/>
          <w:lang w:val="id-ID"/>
        </w:rPr>
        <w:t>ncara yang dilakukan peneliti ditujukan kepada pihak yayasan, kepala sekolah dan para wakil kepala sekolah, ketiga sumber ini dianggap terlibat dalam perekrutan di SDIT Al Biruni, sementara utuk memperkuat hasil wawancara dari ketiga sumber tersebut maka juga akan dilakukan wawancara dengan guru yang telah mengajar di SDIT Al Biruni dan untuk membandingkan proses</w:t>
      </w:r>
      <w:r w:rsidR="0079386F">
        <w:rPr>
          <w:rFonts w:ascii="Times New Roman" w:hAnsi="Times New Roman"/>
          <w:sz w:val="24"/>
          <w:lang w:val="id-ID"/>
        </w:rPr>
        <w:t xml:space="preserve"> perubahan rekrutmen dari waktu ke waktu sumber</w:t>
      </w:r>
      <w:r w:rsidR="00702E50">
        <w:rPr>
          <w:rFonts w:ascii="Times New Roman" w:hAnsi="Times New Roman"/>
          <w:sz w:val="24"/>
          <w:lang w:val="id-ID"/>
        </w:rPr>
        <w:t xml:space="preserve"> yang berasal dari guru akan di</w:t>
      </w:r>
      <w:r w:rsidR="0079386F">
        <w:rPr>
          <w:rFonts w:ascii="Times New Roman" w:hAnsi="Times New Roman"/>
          <w:sz w:val="24"/>
          <w:lang w:val="id-ID"/>
        </w:rPr>
        <w:t>bedakan berdasarkan lama mengajar.</w:t>
      </w:r>
    </w:p>
    <w:p w:rsidR="00AB6955" w:rsidRPr="003F4A13" w:rsidRDefault="00AB6955" w:rsidP="008B3F95">
      <w:pPr>
        <w:pStyle w:val="ListParagraph"/>
        <w:numPr>
          <w:ilvl w:val="0"/>
          <w:numId w:val="14"/>
        </w:numPr>
        <w:spacing w:line="480" w:lineRule="auto"/>
        <w:ind w:left="426"/>
        <w:jc w:val="both"/>
        <w:rPr>
          <w:rFonts w:ascii="Times New Roman" w:hAnsi="Times New Roman"/>
          <w:b/>
          <w:sz w:val="24"/>
        </w:rPr>
      </w:pPr>
      <w:r w:rsidRPr="003F4A13">
        <w:rPr>
          <w:rFonts w:ascii="Times New Roman" w:hAnsi="Times New Roman"/>
          <w:b/>
          <w:sz w:val="24"/>
        </w:rPr>
        <w:t>Dokumentasi</w:t>
      </w:r>
    </w:p>
    <w:p w:rsidR="00AB6955" w:rsidRPr="00F45A3E" w:rsidRDefault="00AB6955" w:rsidP="00AB6955">
      <w:pPr>
        <w:pStyle w:val="ListParagraph"/>
        <w:spacing w:line="480" w:lineRule="auto"/>
        <w:ind w:left="0" w:firstLine="709"/>
        <w:jc w:val="both"/>
        <w:rPr>
          <w:rFonts w:ascii="Times New Roman" w:hAnsi="Times New Roman"/>
          <w:sz w:val="24"/>
        </w:rPr>
      </w:pPr>
      <w:r>
        <w:rPr>
          <w:rFonts w:ascii="Times New Roman" w:hAnsi="Times New Roman"/>
          <w:sz w:val="24"/>
        </w:rPr>
        <w:t xml:space="preserve">Teknik dokumentasi digunakan untuk memperoleh sejumlah data dan informasi </w:t>
      </w:r>
      <w:r w:rsidR="00035FCA">
        <w:rPr>
          <w:rFonts w:ascii="Times New Roman" w:hAnsi="Times New Roman"/>
          <w:sz w:val="24"/>
        </w:rPr>
        <w:t>berkenaan dengan gambaran benda-</w:t>
      </w:r>
      <w:r>
        <w:rPr>
          <w:rFonts w:ascii="Times New Roman" w:hAnsi="Times New Roman"/>
          <w:sz w:val="24"/>
        </w:rPr>
        <w:t xml:space="preserve">benda yang dijadikan acuan, alat atau </w:t>
      </w:r>
      <w:r>
        <w:rPr>
          <w:rFonts w:ascii="Times New Roman" w:hAnsi="Times New Roman"/>
          <w:sz w:val="24"/>
        </w:rPr>
        <w:lastRenderedPageBreak/>
        <w:t xml:space="preserve">fasilitas proses perumusan, implementasi dan evaluasi kebijakan tentang pengembangan organisasi. </w:t>
      </w:r>
      <w:r w:rsidR="0079386F">
        <w:rPr>
          <w:rFonts w:ascii="Times New Roman" w:hAnsi="Times New Roman"/>
          <w:sz w:val="24"/>
          <w:lang w:val="id-ID"/>
        </w:rPr>
        <w:t>Moleong (2008) menjelaskan bahwa dokumentasi terdiri dari dokumen resmi dan dokumen pribadi, dalam penelitian ini dokumen resmi merupakan salahsatu pendukung akurasi data yang dikumpulkan</w:t>
      </w:r>
      <w:r>
        <w:rPr>
          <w:rFonts w:ascii="Times New Roman" w:hAnsi="Times New Roman"/>
          <w:sz w:val="24"/>
        </w:rPr>
        <w:t xml:space="preserve">. Teknik ini digunakan untuk memperoleh </w:t>
      </w:r>
      <w:r w:rsidR="0079386F">
        <w:rPr>
          <w:rFonts w:ascii="Times New Roman" w:hAnsi="Times New Roman"/>
          <w:sz w:val="24"/>
        </w:rPr>
        <w:t xml:space="preserve">data konkrit mengenai </w:t>
      </w:r>
      <w:r w:rsidR="0079386F">
        <w:rPr>
          <w:rFonts w:ascii="Times New Roman" w:hAnsi="Times New Roman"/>
          <w:sz w:val="24"/>
          <w:lang w:val="id-ID"/>
        </w:rPr>
        <w:t xml:space="preserve">rekrutmen pendidik </w:t>
      </w:r>
      <w:r>
        <w:rPr>
          <w:rFonts w:ascii="Times New Roman" w:hAnsi="Times New Roman"/>
          <w:sz w:val="24"/>
        </w:rPr>
        <w:t xml:space="preserve"> di </w:t>
      </w:r>
      <w:r w:rsidR="00E33845">
        <w:rPr>
          <w:rFonts w:ascii="Times New Roman" w:hAnsi="Times New Roman"/>
          <w:sz w:val="24"/>
        </w:rPr>
        <w:t>SDIT</w:t>
      </w:r>
      <w:r>
        <w:rPr>
          <w:rFonts w:ascii="Times New Roman" w:hAnsi="Times New Roman"/>
          <w:sz w:val="24"/>
        </w:rPr>
        <w:t xml:space="preserve"> Al-Biruni </w:t>
      </w:r>
      <w:r w:rsidR="0079386F">
        <w:rPr>
          <w:rFonts w:ascii="Times New Roman" w:hAnsi="Times New Roman"/>
          <w:sz w:val="24"/>
          <w:lang w:val="id-ID"/>
        </w:rPr>
        <w:t xml:space="preserve">pettarani </w:t>
      </w:r>
      <w:r>
        <w:rPr>
          <w:rFonts w:ascii="Times New Roman" w:hAnsi="Times New Roman"/>
          <w:sz w:val="24"/>
        </w:rPr>
        <w:t>Makassar.</w:t>
      </w:r>
    </w:p>
    <w:p w:rsidR="00AB6955" w:rsidRPr="00F43C58" w:rsidRDefault="00AB6955" w:rsidP="008B3F95">
      <w:pPr>
        <w:pStyle w:val="Heading2"/>
        <w:numPr>
          <w:ilvl w:val="0"/>
          <w:numId w:val="18"/>
        </w:numPr>
        <w:spacing w:line="480" w:lineRule="auto"/>
        <w:ind w:left="426" w:hanging="426"/>
        <w:rPr>
          <w:rFonts w:cs="Times New Roman"/>
        </w:rPr>
      </w:pPr>
      <w:r w:rsidRPr="00F43C58">
        <w:rPr>
          <w:rFonts w:cs="Times New Roman"/>
        </w:rPr>
        <w:t xml:space="preserve">Analisis </w:t>
      </w:r>
      <w:r w:rsidR="00C37949">
        <w:rPr>
          <w:rFonts w:cs="Times New Roman"/>
          <w:lang w:val="id-ID"/>
        </w:rPr>
        <w:t>Data</w:t>
      </w:r>
    </w:p>
    <w:p w:rsidR="00AB6955" w:rsidRDefault="00AB6955" w:rsidP="00AB6955">
      <w:pPr>
        <w:pStyle w:val="ListParagraph"/>
        <w:spacing w:line="480" w:lineRule="auto"/>
        <w:ind w:left="0" w:firstLine="709"/>
        <w:jc w:val="both"/>
        <w:rPr>
          <w:rFonts w:ascii="Times New Roman" w:hAnsi="Times New Roman"/>
          <w:sz w:val="24"/>
        </w:rPr>
      </w:pPr>
      <w:r>
        <w:rPr>
          <w:rFonts w:ascii="Times New Roman" w:hAnsi="Times New Roman"/>
          <w:sz w:val="24"/>
        </w:rPr>
        <w:t>Teknik analisa data yang digunakan dalam penelitian ini adalah analisis data kualitatif, mengikuti konsep yang diberikan Miles dan Huberman. M</w:t>
      </w:r>
      <w:r w:rsidR="00494F8F">
        <w:rPr>
          <w:rFonts w:ascii="Times New Roman" w:hAnsi="Times New Roman"/>
          <w:sz w:val="24"/>
        </w:rPr>
        <w:t>enurut Miles dan Huberman (Sugi</w:t>
      </w:r>
      <w:r w:rsidR="00462987">
        <w:rPr>
          <w:rFonts w:ascii="Times New Roman" w:hAnsi="Times New Roman"/>
          <w:sz w:val="24"/>
        </w:rPr>
        <w:t>yono, 2012:337</w:t>
      </w:r>
      <w:r>
        <w:rPr>
          <w:rFonts w:ascii="Times New Roman" w:hAnsi="Times New Roman"/>
          <w:sz w:val="24"/>
        </w:rPr>
        <w:t>) “aktivitas dalam analisis data kualitatif dilakukan secara interaktif dan berlangsung secara terus menerus sampai tuntas, yaitu reduksi data, penyajian data, kesimpulan dan verifikasi”.</w:t>
      </w:r>
      <w:r w:rsidR="00472F9C">
        <w:rPr>
          <w:rFonts w:ascii="Times New Roman" w:hAnsi="Times New Roman"/>
          <w:sz w:val="24"/>
        </w:rPr>
        <w:t xml:space="preserve"> </w:t>
      </w:r>
    </w:p>
    <w:p w:rsidR="00AB6955" w:rsidRDefault="00AB6955" w:rsidP="00AB6955">
      <w:pPr>
        <w:pStyle w:val="ListParagraph"/>
        <w:spacing w:line="480" w:lineRule="auto"/>
        <w:ind w:left="0" w:firstLine="709"/>
        <w:jc w:val="both"/>
        <w:rPr>
          <w:rFonts w:ascii="Times New Roman" w:hAnsi="Times New Roman"/>
          <w:sz w:val="24"/>
        </w:rPr>
      </w:pPr>
      <w:r>
        <w:rPr>
          <w:rFonts w:ascii="Times New Roman" w:hAnsi="Times New Roman"/>
          <w:sz w:val="24"/>
        </w:rPr>
        <w:t>Mereduksi data berarti merangkul memilih hal-hal yang pokok, memfokuskan pada hal-hal yang penting dicari tema dan polanya. Setela</w:t>
      </w:r>
      <w:r w:rsidR="006D1616">
        <w:rPr>
          <w:rFonts w:ascii="Times New Roman" w:hAnsi="Times New Roman"/>
          <w:sz w:val="24"/>
        </w:rPr>
        <w:t>h itu data direduksi, maka lang</w:t>
      </w:r>
      <w:r>
        <w:rPr>
          <w:rFonts w:ascii="Times New Roman" w:hAnsi="Times New Roman"/>
          <w:sz w:val="24"/>
        </w:rPr>
        <w:t>kah selanjutnya adalah menyajikan data. Penyajian data yang dilakukan dalam penelitian ini adalah dengan teks yang bersifat naratif. Kemudian langkah berikutnya adalah penarikan kesimpulan dan verifikasi. Kesimpulan yang dibuat akan bersifat kredibel apabila setelah diverifikasi didukung oleh bukti-bukti yang valid.</w:t>
      </w:r>
    </w:p>
    <w:p w:rsidR="00AB6955" w:rsidRDefault="00472F9C" w:rsidP="00AB6955">
      <w:pPr>
        <w:pStyle w:val="ListParagraph"/>
        <w:spacing w:line="480" w:lineRule="auto"/>
        <w:ind w:left="0" w:firstLine="709"/>
        <w:jc w:val="both"/>
        <w:rPr>
          <w:rFonts w:ascii="Times New Roman" w:hAnsi="Times New Roman"/>
          <w:sz w:val="24"/>
        </w:rPr>
      </w:pPr>
      <w:r>
        <w:rPr>
          <w:rFonts w:ascii="Times New Roman" w:hAnsi="Times New Roman"/>
          <w:sz w:val="24"/>
        </w:rPr>
        <w:t>Tinjauan permasalahan difokuskan pada dua sisi yang kontradiksi yaitu das-sein dan das-sollen. Aspek das sein, berkenaan dengan tujuan ideal</w:t>
      </w:r>
      <w:r w:rsidR="00494C8A">
        <w:rPr>
          <w:rFonts w:ascii="Times New Roman" w:hAnsi="Times New Roman"/>
          <w:sz w:val="24"/>
        </w:rPr>
        <w:t xml:space="preserve"> yang diharapkan dari </w:t>
      </w:r>
      <w:r w:rsidR="00416F22">
        <w:rPr>
          <w:rFonts w:ascii="Times New Roman" w:hAnsi="Times New Roman"/>
          <w:sz w:val="24"/>
          <w:lang w:val="id-ID"/>
        </w:rPr>
        <w:t xml:space="preserve">rekrutmen tenaga pendidik </w:t>
      </w:r>
      <w:r w:rsidR="00E33845">
        <w:rPr>
          <w:rFonts w:ascii="Times New Roman" w:hAnsi="Times New Roman"/>
          <w:sz w:val="24"/>
        </w:rPr>
        <w:t>SDIT</w:t>
      </w:r>
      <w:r w:rsidR="00494C8A">
        <w:rPr>
          <w:rFonts w:ascii="Times New Roman" w:hAnsi="Times New Roman"/>
          <w:sz w:val="24"/>
        </w:rPr>
        <w:t xml:space="preserve"> Al Biruni dengan tolok ukur kualitas sumber </w:t>
      </w:r>
      <w:r w:rsidR="00494C8A">
        <w:rPr>
          <w:rFonts w:ascii="Times New Roman" w:hAnsi="Times New Roman"/>
          <w:sz w:val="24"/>
        </w:rPr>
        <w:lastRenderedPageBreak/>
        <w:t>daya manusia dan loyalitas dalam mengemban amanah demi mencapai tujuan sekolah</w:t>
      </w:r>
      <w:r w:rsidR="00AB6955">
        <w:rPr>
          <w:rFonts w:ascii="Times New Roman" w:hAnsi="Times New Roman"/>
          <w:sz w:val="24"/>
        </w:rPr>
        <w:t>.</w:t>
      </w:r>
      <w:r w:rsidR="00494C8A">
        <w:rPr>
          <w:rFonts w:ascii="Times New Roman" w:hAnsi="Times New Roman"/>
          <w:sz w:val="24"/>
        </w:rPr>
        <w:t xml:space="preserve"> Sedangkan aspek das sollen berkaitan dengan gambaran nyata tentang kegiatan </w:t>
      </w:r>
      <w:r w:rsidR="009F58EC">
        <w:rPr>
          <w:rFonts w:ascii="Times New Roman" w:hAnsi="Times New Roman"/>
          <w:sz w:val="24"/>
          <w:lang w:val="id-ID"/>
        </w:rPr>
        <w:t>rekrutmen tenaga pendidik</w:t>
      </w:r>
      <w:r w:rsidR="00494C8A">
        <w:rPr>
          <w:rFonts w:ascii="Times New Roman" w:hAnsi="Times New Roman"/>
          <w:sz w:val="24"/>
        </w:rPr>
        <w:t xml:space="preserve"> di </w:t>
      </w:r>
      <w:r w:rsidR="00E33845">
        <w:rPr>
          <w:rFonts w:ascii="Times New Roman" w:hAnsi="Times New Roman"/>
          <w:sz w:val="24"/>
        </w:rPr>
        <w:t>SDIT</w:t>
      </w:r>
      <w:r w:rsidR="00494C8A">
        <w:rPr>
          <w:rFonts w:ascii="Times New Roman" w:hAnsi="Times New Roman"/>
          <w:sz w:val="24"/>
        </w:rPr>
        <w:t xml:space="preserve"> Al Biruni </w:t>
      </w:r>
      <w:r w:rsidR="00716AD8">
        <w:rPr>
          <w:rFonts w:ascii="Times New Roman" w:hAnsi="Times New Roman"/>
          <w:sz w:val="24"/>
          <w:lang w:val="id-ID"/>
        </w:rPr>
        <w:t xml:space="preserve">Pettarani </w:t>
      </w:r>
      <w:r w:rsidR="00494C8A">
        <w:rPr>
          <w:rFonts w:ascii="Times New Roman" w:hAnsi="Times New Roman"/>
          <w:sz w:val="24"/>
        </w:rPr>
        <w:t>Makassar</w:t>
      </w:r>
    </w:p>
    <w:p w:rsidR="00AB6955" w:rsidRPr="00F43C58" w:rsidRDefault="00AB6955" w:rsidP="008B3F95">
      <w:pPr>
        <w:pStyle w:val="Heading2"/>
        <w:numPr>
          <w:ilvl w:val="0"/>
          <w:numId w:val="18"/>
        </w:numPr>
        <w:spacing w:line="480" w:lineRule="auto"/>
        <w:ind w:left="426" w:hanging="426"/>
        <w:rPr>
          <w:rFonts w:cs="Times New Roman"/>
        </w:rPr>
      </w:pPr>
      <w:r w:rsidRPr="00F43C58">
        <w:rPr>
          <w:rFonts w:cs="Times New Roman"/>
        </w:rPr>
        <w:t>Pengecekan Keabsahan Data</w:t>
      </w:r>
    </w:p>
    <w:p w:rsidR="003A0729" w:rsidRPr="00255E9E" w:rsidRDefault="00AB6955" w:rsidP="003A0729">
      <w:pPr>
        <w:pStyle w:val="ListParagraph"/>
        <w:spacing w:line="480" w:lineRule="auto"/>
        <w:ind w:left="0" w:firstLine="720"/>
        <w:jc w:val="both"/>
        <w:rPr>
          <w:rFonts w:ascii="Times New Roman" w:hAnsi="Times New Roman"/>
          <w:sz w:val="24"/>
          <w:lang w:val="id-ID"/>
        </w:rPr>
      </w:pPr>
      <w:r>
        <w:rPr>
          <w:rFonts w:ascii="Times New Roman" w:hAnsi="Times New Roman"/>
          <w:sz w:val="24"/>
        </w:rPr>
        <w:t>Menur</w:t>
      </w:r>
      <w:r w:rsidR="00EA2B1C">
        <w:rPr>
          <w:rFonts w:ascii="Times New Roman" w:hAnsi="Times New Roman"/>
          <w:sz w:val="24"/>
        </w:rPr>
        <w:t>ut</w:t>
      </w:r>
      <w:r>
        <w:rPr>
          <w:rFonts w:ascii="Times New Roman" w:hAnsi="Times New Roman"/>
          <w:sz w:val="24"/>
        </w:rPr>
        <w:t xml:space="preserve"> Moleong (</w:t>
      </w:r>
      <w:r w:rsidR="00FD5B46">
        <w:rPr>
          <w:rFonts w:ascii="Times New Roman" w:hAnsi="Times New Roman"/>
          <w:sz w:val="24"/>
          <w:lang w:val="id-ID"/>
        </w:rPr>
        <w:t>2008</w:t>
      </w:r>
      <w:r>
        <w:rPr>
          <w:rFonts w:ascii="Times New Roman" w:hAnsi="Times New Roman"/>
          <w:sz w:val="24"/>
        </w:rPr>
        <w:t xml:space="preserve">) </w:t>
      </w:r>
      <w:r w:rsidR="00255E9E">
        <w:rPr>
          <w:rFonts w:ascii="Times New Roman" w:hAnsi="Times New Roman"/>
          <w:sz w:val="24"/>
          <w:lang w:val="id-ID"/>
        </w:rPr>
        <w:t xml:space="preserve">untuk menetapkan keabsahan data diperlukan teknik pemeriksaan didasarkan atas sejumlah kriteria tertentu. Ada empat kriteria yang </w:t>
      </w:r>
      <w:r w:rsidR="00342E74">
        <w:rPr>
          <w:rFonts w:ascii="Times New Roman" w:hAnsi="Times New Roman"/>
          <w:sz w:val="24"/>
          <w:lang w:val="id-ID"/>
        </w:rPr>
        <w:t xml:space="preserve">bisa </w:t>
      </w:r>
      <w:r w:rsidR="00255E9E">
        <w:rPr>
          <w:rFonts w:ascii="Times New Roman" w:hAnsi="Times New Roman"/>
          <w:sz w:val="24"/>
          <w:lang w:val="id-ID"/>
        </w:rPr>
        <w:t>digunakan, yaitu derajat kepercayaan, keteralihan, kebergantungan dan kepastian.</w:t>
      </w:r>
    </w:p>
    <w:p w:rsidR="004105F6" w:rsidRPr="00255E9E" w:rsidRDefault="00AB6955" w:rsidP="00255E9E">
      <w:pPr>
        <w:pStyle w:val="ListParagraph"/>
        <w:spacing w:line="480" w:lineRule="auto"/>
        <w:ind w:left="0" w:right="49" w:firstLine="720"/>
        <w:jc w:val="both"/>
        <w:rPr>
          <w:rFonts w:ascii="Times New Roman" w:hAnsi="Times New Roman"/>
          <w:sz w:val="24"/>
          <w:lang w:val="id-ID"/>
        </w:rPr>
      </w:pPr>
      <w:r>
        <w:rPr>
          <w:rFonts w:ascii="Times New Roman" w:hAnsi="Times New Roman"/>
          <w:sz w:val="24"/>
        </w:rPr>
        <w:t>Dalam penelitian</w:t>
      </w:r>
      <w:r w:rsidR="00580464">
        <w:rPr>
          <w:rFonts w:ascii="Times New Roman" w:hAnsi="Times New Roman"/>
          <w:sz w:val="24"/>
        </w:rPr>
        <w:t xml:space="preserve"> in</w:t>
      </w:r>
      <w:r w:rsidR="00255E9E">
        <w:rPr>
          <w:rFonts w:ascii="Times New Roman" w:hAnsi="Times New Roman"/>
          <w:sz w:val="24"/>
          <w:lang w:val="id-ID"/>
        </w:rPr>
        <w:t>i peneliti menggunakan tiga kriteria</w:t>
      </w:r>
      <w:r w:rsidR="00580464">
        <w:rPr>
          <w:rFonts w:ascii="Times New Roman" w:hAnsi="Times New Roman"/>
          <w:sz w:val="24"/>
          <w:lang w:val="id-ID"/>
        </w:rPr>
        <w:t xml:space="preserve"> tiga diantaranya yaitu</w:t>
      </w:r>
      <w:r>
        <w:rPr>
          <w:rFonts w:ascii="Times New Roman" w:hAnsi="Times New Roman"/>
          <w:sz w:val="24"/>
        </w:rPr>
        <w:t>:</w:t>
      </w:r>
    </w:p>
    <w:p w:rsidR="004105F6" w:rsidRPr="003F4A13" w:rsidRDefault="00AB6955" w:rsidP="008B3F95">
      <w:pPr>
        <w:pStyle w:val="ListParagraph"/>
        <w:numPr>
          <w:ilvl w:val="0"/>
          <w:numId w:val="15"/>
        </w:numPr>
        <w:spacing w:line="240" w:lineRule="auto"/>
        <w:ind w:left="426" w:right="711"/>
        <w:jc w:val="both"/>
        <w:rPr>
          <w:rFonts w:ascii="Times New Roman" w:hAnsi="Times New Roman"/>
          <w:b/>
          <w:sz w:val="24"/>
        </w:rPr>
      </w:pPr>
      <w:r w:rsidRPr="003F4A13">
        <w:rPr>
          <w:rFonts w:ascii="Times New Roman" w:hAnsi="Times New Roman"/>
          <w:b/>
          <w:sz w:val="24"/>
        </w:rPr>
        <w:t>Kepercayaan (</w:t>
      </w:r>
      <w:r w:rsidRPr="003F4A13">
        <w:rPr>
          <w:rFonts w:ascii="Times New Roman" w:hAnsi="Times New Roman"/>
          <w:b/>
          <w:i/>
          <w:sz w:val="24"/>
        </w:rPr>
        <w:t>kreadibility</w:t>
      </w:r>
      <w:r w:rsidR="004105F6" w:rsidRPr="003F4A13">
        <w:rPr>
          <w:rFonts w:ascii="Times New Roman" w:hAnsi="Times New Roman"/>
          <w:b/>
          <w:sz w:val="24"/>
        </w:rPr>
        <w:t>)</w:t>
      </w:r>
    </w:p>
    <w:p w:rsidR="004105F6" w:rsidRPr="004105F6" w:rsidRDefault="004105F6" w:rsidP="004105F6">
      <w:pPr>
        <w:pStyle w:val="ListParagraph"/>
        <w:spacing w:line="240" w:lineRule="auto"/>
        <w:ind w:left="1080" w:right="711"/>
        <w:jc w:val="both"/>
        <w:rPr>
          <w:rFonts w:ascii="Times New Roman" w:hAnsi="Times New Roman"/>
          <w:sz w:val="24"/>
        </w:rPr>
      </w:pPr>
    </w:p>
    <w:p w:rsidR="000418C7" w:rsidRDefault="007F6A49" w:rsidP="007F6A49">
      <w:pPr>
        <w:pStyle w:val="ListParagraph"/>
        <w:spacing w:line="480" w:lineRule="auto"/>
        <w:ind w:left="0" w:right="49" w:firstLine="709"/>
        <w:jc w:val="both"/>
        <w:rPr>
          <w:rFonts w:ascii="Times New Roman" w:hAnsi="Times New Roman"/>
          <w:sz w:val="24"/>
          <w:lang w:val="id-ID"/>
        </w:rPr>
      </w:pPr>
      <w:r>
        <w:rPr>
          <w:rFonts w:ascii="Times New Roman" w:hAnsi="Times New Roman"/>
          <w:sz w:val="24"/>
        </w:rPr>
        <w:t>Kre</w:t>
      </w:r>
      <w:r w:rsidR="00AB6955">
        <w:rPr>
          <w:rFonts w:ascii="Times New Roman" w:hAnsi="Times New Roman"/>
          <w:sz w:val="24"/>
        </w:rPr>
        <w:t>dibilitas data dimaksudkan untuk membuktikan data yang berhasil dikumpulkan sesuai dengan sebenarnya. Ada beberapa teknik untuk me</w:t>
      </w:r>
      <w:r w:rsidR="009B6E40">
        <w:rPr>
          <w:rFonts w:ascii="Times New Roman" w:hAnsi="Times New Roman"/>
          <w:sz w:val="24"/>
        </w:rPr>
        <w:t>ncapai kreadibilitas</w:t>
      </w:r>
      <w:r w:rsidR="009B6E40">
        <w:rPr>
          <w:rFonts w:ascii="Times New Roman" w:hAnsi="Times New Roman"/>
          <w:sz w:val="24"/>
          <w:lang w:val="id-ID"/>
        </w:rPr>
        <w:t xml:space="preserve"> yaitu </w:t>
      </w:r>
      <w:r w:rsidR="00F21D4D">
        <w:rPr>
          <w:rFonts w:ascii="Times New Roman" w:hAnsi="Times New Roman"/>
          <w:sz w:val="24"/>
        </w:rPr>
        <w:t>teknik triangulasi</w:t>
      </w:r>
      <w:r w:rsidR="00AB6955">
        <w:rPr>
          <w:rFonts w:ascii="Times New Roman" w:hAnsi="Times New Roman"/>
          <w:sz w:val="24"/>
        </w:rPr>
        <w:t xml:space="preserve"> sumber</w:t>
      </w:r>
      <w:r w:rsidR="00F21D4D">
        <w:rPr>
          <w:rFonts w:ascii="Times New Roman" w:hAnsi="Times New Roman"/>
          <w:sz w:val="24"/>
          <w:lang w:val="id-ID"/>
        </w:rPr>
        <w:t xml:space="preserve"> </w:t>
      </w:r>
      <w:r w:rsidR="009B6E40">
        <w:rPr>
          <w:rFonts w:ascii="Times New Roman" w:hAnsi="Times New Roman"/>
          <w:sz w:val="24"/>
          <w:lang w:val="id-ID"/>
        </w:rPr>
        <w:t xml:space="preserve">untuk memastikan informasi yang didapatkan sesuai dengan apa yang sebenarnya maka </w:t>
      </w:r>
      <w:r w:rsidR="00D57307">
        <w:rPr>
          <w:rFonts w:ascii="Times New Roman" w:hAnsi="Times New Roman"/>
          <w:sz w:val="24"/>
          <w:lang w:val="id-ID"/>
        </w:rPr>
        <w:t>beberapa</w:t>
      </w:r>
      <w:r w:rsidR="00580464">
        <w:rPr>
          <w:rFonts w:ascii="Times New Roman" w:hAnsi="Times New Roman"/>
          <w:sz w:val="24"/>
          <w:lang w:val="id-ID"/>
        </w:rPr>
        <w:t xml:space="preserve"> sumber akan diwawancarai, dalam penelitian ini sumber dibagi menjadi 2 bagian yakni </w:t>
      </w:r>
      <w:r>
        <w:rPr>
          <w:rFonts w:ascii="Times New Roman" w:hAnsi="Times New Roman"/>
          <w:sz w:val="24"/>
          <w:lang w:val="id-ID"/>
        </w:rPr>
        <w:t xml:space="preserve">sumber yang terdiri dari </w:t>
      </w:r>
      <w:r w:rsidR="00580464">
        <w:rPr>
          <w:rFonts w:ascii="Times New Roman" w:hAnsi="Times New Roman"/>
          <w:sz w:val="24"/>
          <w:lang w:val="id-ID"/>
        </w:rPr>
        <w:t>tim perekrutan dan</w:t>
      </w:r>
      <w:r>
        <w:rPr>
          <w:rFonts w:ascii="Times New Roman" w:hAnsi="Times New Roman"/>
          <w:sz w:val="24"/>
          <w:lang w:val="id-ID"/>
        </w:rPr>
        <w:t xml:space="preserve"> sumber yang terdiri dari</w:t>
      </w:r>
      <w:r w:rsidR="00580464">
        <w:rPr>
          <w:rFonts w:ascii="Times New Roman" w:hAnsi="Times New Roman"/>
          <w:sz w:val="24"/>
          <w:lang w:val="id-ID"/>
        </w:rPr>
        <w:t xml:space="preserve"> guru yang telah melalui proses perekrutan, triangulasi sumber yang dilakukan dalam tim perekrutan yaitu pihak yayasan, kepala sekolah dan wakil kepala sekolah, untuk guru yang telah direkrut dibagi berdasarkan lamanya bekerja sebagai guru di SDIT Al Biruni guru yang telah lima tahun bekerja, guru yang telah dua tahun bekerja dan guru yang baru di rekrut di SDIT Al Biruni</w:t>
      </w:r>
      <w:r w:rsidR="009B6E40">
        <w:rPr>
          <w:rFonts w:ascii="Times New Roman" w:hAnsi="Times New Roman"/>
          <w:sz w:val="24"/>
          <w:lang w:val="id-ID"/>
        </w:rPr>
        <w:t xml:space="preserve"> </w:t>
      </w:r>
      <w:r w:rsidR="00D57307">
        <w:rPr>
          <w:rFonts w:ascii="Times New Roman" w:hAnsi="Times New Roman"/>
          <w:sz w:val="24"/>
          <w:lang w:val="id-ID"/>
        </w:rPr>
        <w:t xml:space="preserve">kemudian </w:t>
      </w:r>
      <w:r w:rsidR="00F21D4D">
        <w:rPr>
          <w:rFonts w:ascii="Times New Roman" w:hAnsi="Times New Roman"/>
          <w:sz w:val="24"/>
          <w:lang w:val="id-ID"/>
        </w:rPr>
        <w:t>triangulasi teknik</w:t>
      </w:r>
      <w:r w:rsidR="00D57307">
        <w:rPr>
          <w:rFonts w:ascii="Times New Roman" w:hAnsi="Times New Roman"/>
          <w:sz w:val="24"/>
          <w:lang w:val="id-ID"/>
        </w:rPr>
        <w:t xml:space="preserve"> dimana akan digunakan tiga </w:t>
      </w:r>
      <w:r w:rsidR="00D57307">
        <w:rPr>
          <w:rFonts w:ascii="Times New Roman" w:hAnsi="Times New Roman"/>
          <w:sz w:val="24"/>
          <w:lang w:val="id-ID"/>
        </w:rPr>
        <w:lastRenderedPageBreak/>
        <w:t>teknik dalam penelitian ini yaitu wawancara, dokumentasi dan observasi</w:t>
      </w:r>
      <w:r>
        <w:rPr>
          <w:rFonts w:ascii="Times New Roman" w:hAnsi="Times New Roman"/>
          <w:sz w:val="24"/>
          <w:lang w:val="id-ID"/>
        </w:rPr>
        <w:t xml:space="preserve"> yang terkait dengan rekrutmen tenaga pendidik</w:t>
      </w:r>
      <w:r w:rsidR="00D57307">
        <w:rPr>
          <w:rFonts w:ascii="Times New Roman" w:hAnsi="Times New Roman"/>
          <w:sz w:val="24"/>
          <w:lang w:val="id-ID"/>
        </w:rPr>
        <w:t>.</w:t>
      </w:r>
      <w:r w:rsidR="00F21D4D">
        <w:rPr>
          <w:rFonts w:ascii="Times New Roman" w:hAnsi="Times New Roman"/>
          <w:sz w:val="24"/>
          <w:lang w:val="id-ID"/>
        </w:rPr>
        <w:t xml:space="preserve"> </w:t>
      </w:r>
    </w:p>
    <w:p w:rsidR="00AB6955" w:rsidRDefault="00D57307" w:rsidP="007F6A49">
      <w:pPr>
        <w:pStyle w:val="ListParagraph"/>
        <w:spacing w:line="480" w:lineRule="auto"/>
        <w:ind w:left="0" w:right="49" w:firstLine="709"/>
        <w:jc w:val="both"/>
        <w:rPr>
          <w:rFonts w:ascii="Times New Roman" w:hAnsi="Times New Roman"/>
          <w:sz w:val="24"/>
        </w:rPr>
      </w:pPr>
      <w:r>
        <w:rPr>
          <w:rFonts w:ascii="Times New Roman" w:hAnsi="Times New Roman"/>
          <w:sz w:val="24"/>
          <w:lang w:val="id-ID"/>
        </w:rPr>
        <w:t xml:space="preserve">Pengecekan anggota adalah dengan mengecek anggota yang terlibat dalam </w:t>
      </w:r>
      <w:r w:rsidR="00DA76E1">
        <w:rPr>
          <w:rFonts w:ascii="Times New Roman" w:hAnsi="Times New Roman"/>
          <w:sz w:val="24"/>
          <w:lang w:val="id-ID"/>
        </w:rPr>
        <w:t>proses pengumpulan data</w:t>
      </w:r>
      <w:r w:rsidR="007F6A49">
        <w:rPr>
          <w:rFonts w:ascii="Times New Roman" w:hAnsi="Times New Roman"/>
          <w:sz w:val="24"/>
          <w:lang w:val="id-ID"/>
        </w:rPr>
        <w:t xml:space="preserve"> yang terdiri dari pihak yayasan kepala sekolah, wakil kepala sekolah dan </w:t>
      </w:r>
      <w:r w:rsidR="00FA60BB">
        <w:rPr>
          <w:rFonts w:ascii="Times New Roman" w:hAnsi="Times New Roman"/>
          <w:sz w:val="24"/>
          <w:lang w:val="id-ID"/>
        </w:rPr>
        <w:t>guru-gur</w:t>
      </w:r>
      <w:r w:rsidR="003426A8">
        <w:rPr>
          <w:rFonts w:ascii="Times New Roman" w:hAnsi="Times New Roman"/>
          <w:sz w:val="24"/>
          <w:lang w:val="id-ID"/>
        </w:rPr>
        <w:t>u</w:t>
      </w:r>
      <w:r w:rsidR="00DA76E1">
        <w:rPr>
          <w:rFonts w:ascii="Times New Roman" w:hAnsi="Times New Roman"/>
          <w:sz w:val="24"/>
          <w:lang w:val="id-ID"/>
        </w:rPr>
        <w:t xml:space="preserve">, pengecekan berarti peneliti mengecek kebenaran data yang dikumpulkan oleh semua anggota </w:t>
      </w:r>
      <w:r w:rsidR="007F6A49">
        <w:rPr>
          <w:rFonts w:ascii="Times New Roman" w:hAnsi="Times New Roman"/>
          <w:sz w:val="24"/>
          <w:lang w:val="id-ID"/>
        </w:rPr>
        <w:t xml:space="preserve">yang terlibat dalam penelitian </w:t>
      </w:r>
      <w:r w:rsidR="00FA60BB">
        <w:rPr>
          <w:rFonts w:ascii="Times New Roman" w:hAnsi="Times New Roman"/>
          <w:sz w:val="24"/>
          <w:lang w:val="id-ID"/>
        </w:rPr>
        <w:t>dengan mengonfirmasi jawaban antar sumber, membandingkan ha</w:t>
      </w:r>
      <w:r w:rsidR="003426A8">
        <w:rPr>
          <w:rFonts w:ascii="Times New Roman" w:hAnsi="Times New Roman"/>
          <w:sz w:val="24"/>
          <w:lang w:val="id-ID"/>
        </w:rPr>
        <w:t xml:space="preserve">sil observasi dan dokumentasi, </w:t>
      </w:r>
      <w:r w:rsidR="00AB6955">
        <w:rPr>
          <w:rFonts w:ascii="Times New Roman" w:hAnsi="Times New Roman"/>
          <w:sz w:val="24"/>
        </w:rPr>
        <w:t>diskusi teman sejawat dan p</w:t>
      </w:r>
      <w:r w:rsidR="00FA60BB">
        <w:rPr>
          <w:rFonts w:ascii="Times New Roman" w:hAnsi="Times New Roman"/>
          <w:sz w:val="24"/>
          <w:lang w:val="id-ID"/>
        </w:rPr>
        <w:t>e</w:t>
      </w:r>
      <w:r w:rsidR="00AB6955">
        <w:rPr>
          <w:rFonts w:ascii="Times New Roman" w:hAnsi="Times New Roman"/>
          <w:sz w:val="24"/>
        </w:rPr>
        <w:t>ngecekan kecakupan referensi.</w:t>
      </w:r>
    </w:p>
    <w:p w:rsidR="00AB6955" w:rsidRPr="003F4A13" w:rsidRDefault="00AB6955" w:rsidP="009C12EF">
      <w:pPr>
        <w:pStyle w:val="ListParagraph"/>
        <w:numPr>
          <w:ilvl w:val="0"/>
          <w:numId w:val="15"/>
        </w:numPr>
        <w:spacing w:line="240" w:lineRule="auto"/>
        <w:ind w:left="284" w:right="711" w:hanging="284"/>
        <w:jc w:val="both"/>
        <w:rPr>
          <w:rFonts w:ascii="Times New Roman" w:hAnsi="Times New Roman"/>
          <w:b/>
          <w:sz w:val="24"/>
        </w:rPr>
      </w:pPr>
      <w:r w:rsidRPr="003F4A13">
        <w:rPr>
          <w:rFonts w:ascii="Times New Roman" w:hAnsi="Times New Roman"/>
          <w:b/>
          <w:sz w:val="24"/>
        </w:rPr>
        <w:t>Kebergantungan (</w:t>
      </w:r>
      <w:r w:rsidRPr="003F4A13">
        <w:rPr>
          <w:rFonts w:ascii="Times New Roman" w:hAnsi="Times New Roman"/>
          <w:b/>
          <w:i/>
          <w:sz w:val="24"/>
        </w:rPr>
        <w:t>dependebility</w:t>
      </w:r>
      <w:r w:rsidRPr="003F4A13">
        <w:rPr>
          <w:rFonts w:ascii="Times New Roman" w:hAnsi="Times New Roman"/>
          <w:b/>
          <w:sz w:val="24"/>
        </w:rPr>
        <w:t>)</w:t>
      </w:r>
    </w:p>
    <w:p w:rsidR="004105F6" w:rsidRDefault="004105F6" w:rsidP="004105F6">
      <w:pPr>
        <w:pStyle w:val="ListParagraph"/>
        <w:spacing w:line="240" w:lineRule="auto"/>
        <w:ind w:left="1080" w:right="711"/>
        <w:jc w:val="both"/>
        <w:rPr>
          <w:rFonts w:ascii="Times New Roman" w:hAnsi="Times New Roman"/>
          <w:sz w:val="24"/>
        </w:rPr>
      </w:pPr>
    </w:p>
    <w:p w:rsidR="000418C7" w:rsidRDefault="00AB6955" w:rsidP="005F09E8">
      <w:pPr>
        <w:pStyle w:val="ListParagraph"/>
        <w:tabs>
          <w:tab w:val="left" w:pos="8222"/>
        </w:tabs>
        <w:spacing w:line="480" w:lineRule="auto"/>
        <w:ind w:left="0" w:right="49" w:firstLine="709"/>
        <w:jc w:val="both"/>
        <w:rPr>
          <w:rFonts w:ascii="Times New Roman" w:hAnsi="Times New Roman"/>
          <w:sz w:val="24"/>
          <w:lang w:val="id-ID"/>
        </w:rPr>
      </w:pPr>
      <w:r>
        <w:rPr>
          <w:rFonts w:ascii="Times New Roman" w:hAnsi="Times New Roman"/>
          <w:sz w:val="24"/>
        </w:rPr>
        <w:t>Kriteria ini digunakan untuk menjaga akan terjadinya kemungkinan kesalahan dalam mengumpulkan dan menginterpretasikan data sehingga data dapat di pertanggung jawabkan secara ilmiah. Kesalahan sering dilakukan manusia itu sendiri terutama peneliti karena keterbatasan pengalaman, waktu</w:t>
      </w:r>
      <w:r w:rsidR="00666FF7">
        <w:rPr>
          <w:rFonts w:ascii="Times New Roman" w:hAnsi="Times New Roman"/>
          <w:sz w:val="24"/>
          <w:lang w:val="id-ID"/>
        </w:rPr>
        <w:t xml:space="preserve"> dan </w:t>
      </w:r>
      <w:r>
        <w:rPr>
          <w:rFonts w:ascii="Times New Roman" w:hAnsi="Times New Roman"/>
          <w:sz w:val="24"/>
        </w:rPr>
        <w:t>pengetahuan</w:t>
      </w:r>
      <w:r w:rsidR="00666FF7">
        <w:rPr>
          <w:rFonts w:ascii="Times New Roman" w:hAnsi="Times New Roman"/>
          <w:sz w:val="24"/>
          <w:lang w:val="id-ID"/>
        </w:rPr>
        <w:t xml:space="preserve"> peneliti</w:t>
      </w:r>
      <w:r>
        <w:rPr>
          <w:rFonts w:ascii="Times New Roman" w:hAnsi="Times New Roman"/>
          <w:sz w:val="24"/>
        </w:rPr>
        <w:t>. Cara untuk menetapkan bahwa proses penelitian dapat dipertanggungjwabkan melalui audit dependability oleh dosen pembimbing.</w:t>
      </w:r>
      <w:r w:rsidR="004B0B5C">
        <w:rPr>
          <w:rFonts w:ascii="Times New Roman" w:hAnsi="Times New Roman"/>
          <w:sz w:val="24"/>
          <w:lang w:val="id-ID"/>
        </w:rPr>
        <w:t xml:space="preserve"> </w:t>
      </w:r>
    </w:p>
    <w:p w:rsidR="00666FF7" w:rsidRPr="005F09E8" w:rsidRDefault="004B0B5C" w:rsidP="005F09E8">
      <w:pPr>
        <w:pStyle w:val="ListParagraph"/>
        <w:tabs>
          <w:tab w:val="left" w:pos="8222"/>
        </w:tabs>
        <w:spacing w:line="480" w:lineRule="auto"/>
        <w:ind w:left="0" w:right="49" w:firstLine="709"/>
        <w:jc w:val="both"/>
        <w:rPr>
          <w:rFonts w:ascii="Times New Roman" w:hAnsi="Times New Roman"/>
          <w:sz w:val="24"/>
          <w:lang w:val="id-ID"/>
        </w:rPr>
      </w:pPr>
      <w:r>
        <w:rPr>
          <w:rFonts w:ascii="Times New Roman" w:hAnsi="Times New Roman"/>
          <w:sz w:val="24"/>
          <w:lang w:val="id-ID"/>
        </w:rPr>
        <w:t xml:space="preserve">Sugiyono (2012) mengemukakan bahwa cara untuk melakukan audit terhadap keseluruhan proses penelitian adalah dengan menggunakan auditor yang independen atau pembimbing untuk mengaudit </w:t>
      </w:r>
      <w:r w:rsidR="00902D1E">
        <w:rPr>
          <w:rFonts w:ascii="Times New Roman" w:hAnsi="Times New Roman"/>
          <w:sz w:val="24"/>
          <w:lang w:val="id-ID"/>
        </w:rPr>
        <w:t xml:space="preserve">keseluruhan aktivitas peneliti dalam melakukan penelitian, </w:t>
      </w:r>
      <w:r w:rsidR="00FD5B46">
        <w:rPr>
          <w:rFonts w:ascii="Times New Roman" w:hAnsi="Times New Roman"/>
          <w:sz w:val="24"/>
          <w:lang w:val="id-ID"/>
        </w:rPr>
        <w:t>auditor dalam hal ini dosen pembimbing akan melakukan pengecekan terhadap kondisi</w:t>
      </w:r>
      <w:r w:rsidR="005F09E8">
        <w:rPr>
          <w:rFonts w:ascii="Times New Roman" w:hAnsi="Times New Roman"/>
          <w:sz w:val="24"/>
          <w:lang w:val="id-ID"/>
        </w:rPr>
        <w:t>-kondisi peneliti yang berkaitan dengan pengalaman dan wawasan peneliti terhadap fokus masalah yang diangkat, hal ini dapat mempengaruhi keabsahan data yang diperoleh oleh peneliti,</w:t>
      </w:r>
      <w:r w:rsidR="00902D1E">
        <w:rPr>
          <w:rFonts w:ascii="Times New Roman" w:hAnsi="Times New Roman"/>
          <w:sz w:val="24"/>
          <w:lang w:val="id-ID"/>
        </w:rPr>
        <w:t xml:space="preserve"> </w:t>
      </w:r>
      <w:r w:rsidR="008E4C2A">
        <w:rPr>
          <w:rFonts w:ascii="Times New Roman" w:hAnsi="Times New Roman"/>
          <w:sz w:val="24"/>
          <w:lang w:val="id-ID"/>
        </w:rPr>
        <w:t>peneliti</w:t>
      </w:r>
      <w:r w:rsidR="00902D1E">
        <w:rPr>
          <w:rFonts w:ascii="Times New Roman" w:hAnsi="Times New Roman"/>
          <w:sz w:val="24"/>
          <w:lang w:val="id-ID"/>
        </w:rPr>
        <w:t xml:space="preserve"> akan melakukan konsultasi </w:t>
      </w:r>
      <w:r w:rsidR="00902D1E">
        <w:rPr>
          <w:rFonts w:ascii="Times New Roman" w:hAnsi="Times New Roman"/>
          <w:sz w:val="24"/>
          <w:lang w:val="id-ID"/>
        </w:rPr>
        <w:lastRenderedPageBreak/>
        <w:t>kepada dosen</w:t>
      </w:r>
      <w:r w:rsidR="008E4C2A">
        <w:rPr>
          <w:rFonts w:ascii="Times New Roman" w:hAnsi="Times New Roman"/>
          <w:sz w:val="24"/>
          <w:lang w:val="id-ID"/>
        </w:rPr>
        <w:t xml:space="preserve"> pembimbing dalam hal penentuan</w:t>
      </w:r>
      <w:r w:rsidR="00902D1E">
        <w:rPr>
          <w:rFonts w:ascii="Times New Roman" w:hAnsi="Times New Roman"/>
          <w:sz w:val="24"/>
          <w:lang w:val="id-ID"/>
        </w:rPr>
        <w:t xml:space="preserve"> masalah penelitian, penyusunan ins</w:t>
      </w:r>
      <w:r w:rsidR="003426A8">
        <w:rPr>
          <w:rFonts w:ascii="Times New Roman" w:hAnsi="Times New Roman"/>
          <w:sz w:val="24"/>
          <w:lang w:val="id-ID"/>
        </w:rPr>
        <w:t>t</w:t>
      </w:r>
      <w:r w:rsidR="00902D1E">
        <w:rPr>
          <w:rFonts w:ascii="Times New Roman" w:hAnsi="Times New Roman"/>
          <w:sz w:val="24"/>
          <w:lang w:val="id-ID"/>
        </w:rPr>
        <w:t>rumen penelitian, penentuan sumber data, analisis data dampai pada pembuatan kesimpulan. Peneliti harus mampu menunjukkan jejak aktivitas lapangannya.</w:t>
      </w:r>
    </w:p>
    <w:p w:rsidR="00AB6955" w:rsidRPr="003F4A13" w:rsidRDefault="00AB6955" w:rsidP="009C12EF">
      <w:pPr>
        <w:pStyle w:val="ListParagraph"/>
        <w:numPr>
          <w:ilvl w:val="0"/>
          <w:numId w:val="15"/>
        </w:numPr>
        <w:spacing w:line="240" w:lineRule="auto"/>
        <w:ind w:left="284" w:right="711" w:hanging="284"/>
        <w:jc w:val="both"/>
        <w:rPr>
          <w:rFonts w:ascii="Times New Roman" w:hAnsi="Times New Roman"/>
          <w:b/>
          <w:sz w:val="24"/>
        </w:rPr>
      </w:pPr>
      <w:r w:rsidRPr="003F4A13">
        <w:rPr>
          <w:rFonts w:ascii="Times New Roman" w:hAnsi="Times New Roman"/>
          <w:b/>
          <w:sz w:val="24"/>
        </w:rPr>
        <w:t>Kepastian (</w:t>
      </w:r>
      <w:r w:rsidRPr="003F4A13">
        <w:rPr>
          <w:rFonts w:ascii="Times New Roman" w:hAnsi="Times New Roman"/>
          <w:b/>
          <w:i/>
          <w:sz w:val="24"/>
        </w:rPr>
        <w:t>konfermability</w:t>
      </w:r>
      <w:r w:rsidRPr="003F4A13">
        <w:rPr>
          <w:rFonts w:ascii="Times New Roman" w:hAnsi="Times New Roman"/>
          <w:b/>
          <w:sz w:val="24"/>
        </w:rPr>
        <w:t>)</w:t>
      </w:r>
    </w:p>
    <w:p w:rsidR="004105F6" w:rsidRDefault="004105F6" w:rsidP="004105F6">
      <w:pPr>
        <w:pStyle w:val="ListParagraph"/>
        <w:spacing w:line="240" w:lineRule="auto"/>
        <w:ind w:left="1080" w:right="711"/>
        <w:jc w:val="both"/>
        <w:rPr>
          <w:rFonts w:ascii="Times New Roman" w:hAnsi="Times New Roman"/>
          <w:sz w:val="24"/>
        </w:rPr>
      </w:pPr>
    </w:p>
    <w:p w:rsidR="000418C7" w:rsidRDefault="00A42678" w:rsidP="007F6A49">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Cara memeriksa kepastian data adalah dengan melakukan audit kepastian</w:t>
      </w:r>
      <w:r w:rsidR="00183D0D">
        <w:rPr>
          <w:rFonts w:ascii="Times New Roman" w:hAnsi="Times New Roman"/>
          <w:sz w:val="24"/>
          <w:lang w:val="id-ID"/>
        </w:rPr>
        <w:t>.</w:t>
      </w:r>
      <w:r>
        <w:rPr>
          <w:rFonts w:ascii="Times New Roman" w:hAnsi="Times New Roman"/>
          <w:sz w:val="24"/>
          <w:lang w:val="id-ID"/>
        </w:rPr>
        <w:t xml:space="preserve"> Moleong (2008) mengemukakan langkah-dalam melakukan audit kepastian yaitu pertama</w:t>
      </w:r>
      <w:r w:rsidR="002C75EB">
        <w:rPr>
          <w:rFonts w:ascii="Times New Roman" w:hAnsi="Times New Roman"/>
          <w:sz w:val="24"/>
          <w:lang w:val="id-ID"/>
        </w:rPr>
        <w:t xml:space="preserve"> auditor atau dosen pembimbing</w:t>
      </w:r>
      <w:r>
        <w:rPr>
          <w:rFonts w:ascii="Times New Roman" w:hAnsi="Times New Roman"/>
          <w:sz w:val="24"/>
          <w:lang w:val="id-ID"/>
        </w:rPr>
        <w:t xml:space="preserve"> harus memastikan temuan yang didapatkan</w:t>
      </w:r>
      <w:r w:rsidR="002C75EB">
        <w:rPr>
          <w:rFonts w:ascii="Times New Roman" w:hAnsi="Times New Roman"/>
          <w:sz w:val="24"/>
          <w:lang w:val="id-ID"/>
        </w:rPr>
        <w:t xml:space="preserve"> oleh peneliti</w:t>
      </w:r>
      <w:r>
        <w:rPr>
          <w:rFonts w:ascii="Times New Roman" w:hAnsi="Times New Roman"/>
          <w:sz w:val="24"/>
          <w:lang w:val="id-ID"/>
        </w:rPr>
        <w:t xml:space="preserve"> benar-benar berasal dari data di lapangan</w:t>
      </w:r>
      <w:r w:rsidR="002C75EB">
        <w:rPr>
          <w:rFonts w:ascii="Times New Roman" w:hAnsi="Times New Roman"/>
          <w:sz w:val="24"/>
          <w:lang w:val="id-ID"/>
        </w:rPr>
        <w:t>. Auditor akan kembali melihat data mentah yang ditemukan oleh peneliti dan kemudian mempelajari secara teliti tekn</w:t>
      </w:r>
      <w:r w:rsidR="00F27744">
        <w:rPr>
          <w:rFonts w:ascii="Times New Roman" w:hAnsi="Times New Roman"/>
          <w:sz w:val="24"/>
          <w:lang w:val="id-ID"/>
        </w:rPr>
        <w:t>i</w:t>
      </w:r>
      <w:r w:rsidR="002C75EB">
        <w:rPr>
          <w:rFonts w:ascii="Times New Roman" w:hAnsi="Times New Roman"/>
          <w:sz w:val="24"/>
          <w:lang w:val="id-ID"/>
        </w:rPr>
        <w:t>k yang digunakan</w:t>
      </w:r>
      <w:r w:rsidR="00183D0D">
        <w:rPr>
          <w:rFonts w:ascii="Times New Roman" w:hAnsi="Times New Roman"/>
          <w:sz w:val="24"/>
          <w:lang w:val="id-ID"/>
        </w:rPr>
        <w:t xml:space="preserve"> dalam menganalisis untuk melahirkan kesimpulan</w:t>
      </w:r>
      <w:r w:rsidR="002C75EB">
        <w:rPr>
          <w:rFonts w:ascii="Times New Roman" w:hAnsi="Times New Roman"/>
          <w:sz w:val="24"/>
          <w:lang w:val="id-ID"/>
        </w:rPr>
        <w:t xml:space="preserve">. </w:t>
      </w:r>
    </w:p>
    <w:p w:rsidR="00AB6955" w:rsidRPr="001C6578" w:rsidRDefault="002C75EB" w:rsidP="007F6A49">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Kemudian auditor juga menelaah kegiatan peneliti dalam me</w:t>
      </w:r>
      <w:r w:rsidR="00183D0D">
        <w:rPr>
          <w:rFonts w:ascii="Times New Roman" w:hAnsi="Times New Roman"/>
          <w:sz w:val="24"/>
          <w:lang w:val="id-ID"/>
        </w:rPr>
        <w:t>mbuktikan kredibilitas data yang diperoleh dari proses triangulasi baik dalam proses triangulasi sumber maupun pada proses triangulasi</w:t>
      </w:r>
      <w:r w:rsidR="00F22281">
        <w:rPr>
          <w:rFonts w:ascii="Times New Roman" w:hAnsi="Times New Roman"/>
          <w:sz w:val="24"/>
          <w:lang w:val="id-ID"/>
        </w:rPr>
        <w:t xml:space="preserve"> teknik</w:t>
      </w:r>
      <w:r w:rsidR="00183D0D">
        <w:rPr>
          <w:rFonts w:ascii="Times New Roman" w:hAnsi="Times New Roman"/>
          <w:sz w:val="24"/>
          <w:lang w:val="id-ID"/>
        </w:rPr>
        <w:t xml:space="preserve"> pengumpulan data.</w:t>
      </w:r>
      <w:r w:rsidR="001C6578">
        <w:rPr>
          <w:rFonts w:ascii="Times New Roman" w:hAnsi="Times New Roman"/>
          <w:sz w:val="24"/>
          <w:lang w:val="id-ID"/>
        </w:rPr>
        <w:t xml:space="preserve"> </w:t>
      </w:r>
      <w:r w:rsidR="00AB6955">
        <w:rPr>
          <w:rFonts w:ascii="Times New Roman" w:hAnsi="Times New Roman"/>
          <w:sz w:val="24"/>
        </w:rPr>
        <w:t>Kriteria ini digunakan untuk menilai hasil penelitian dengan cara m</w:t>
      </w:r>
      <w:r w:rsidR="00257BA1">
        <w:rPr>
          <w:rFonts w:ascii="Times New Roman" w:hAnsi="Times New Roman"/>
          <w:sz w:val="24"/>
          <w:lang w:val="id-ID"/>
        </w:rPr>
        <w:t>e</w:t>
      </w:r>
      <w:r w:rsidR="00AB6955">
        <w:rPr>
          <w:rFonts w:ascii="Times New Roman" w:hAnsi="Times New Roman"/>
          <w:sz w:val="24"/>
        </w:rPr>
        <w:t xml:space="preserve">ngecek data dan informasi serta interpretasi hasil </w:t>
      </w:r>
      <w:r w:rsidR="001C6578">
        <w:rPr>
          <w:rFonts w:ascii="Times New Roman" w:hAnsi="Times New Roman"/>
          <w:sz w:val="24"/>
        </w:rPr>
        <w:t>penelitian</w:t>
      </w:r>
      <w:r w:rsidR="001C6578">
        <w:rPr>
          <w:rFonts w:ascii="Times New Roman" w:hAnsi="Times New Roman"/>
          <w:sz w:val="24"/>
          <w:lang w:val="id-ID"/>
        </w:rPr>
        <w:t>.</w:t>
      </w:r>
    </w:p>
    <w:p w:rsidR="00AB6955" w:rsidRPr="00F43C58" w:rsidRDefault="00AB6955" w:rsidP="009C12EF">
      <w:pPr>
        <w:pStyle w:val="Heading2"/>
        <w:numPr>
          <w:ilvl w:val="0"/>
          <w:numId w:val="18"/>
        </w:numPr>
        <w:spacing w:line="480" w:lineRule="auto"/>
        <w:ind w:left="284" w:hanging="284"/>
        <w:rPr>
          <w:rFonts w:cs="Times New Roman"/>
        </w:rPr>
      </w:pPr>
      <w:r w:rsidRPr="00F43C58">
        <w:rPr>
          <w:rFonts w:cs="Times New Roman"/>
        </w:rPr>
        <w:t>Tahap-Tahap Penelitian</w:t>
      </w:r>
    </w:p>
    <w:p w:rsidR="004105F6" w:rsidRDefault="00AB6955" w:rsidP="00387C8A">
      <w:pPr>
        <w:pStyle w:val="ListParagraph"/>
        <w:spacing w:line="480" w:lineRule="auto"/>
        <w:ind w:left="0" w:firstLine="709"/>
        <w:jc w:val="both"/>
        <w:rPr>
          <w:rFonts w:ascii="Times New Roman" w:hAnsi="Times New Roman"/>
          <w:sz w:val="24"/>
          <w:lang w:val="id-ID"/>
        </w:rPr>
      </w:pPr>
      <w:r>
        <w:rPr>
          <w:rFonts w:ascii="Times New Roman" w:hAnsi="Times New Roman"/>
          <w:sz w:val="24"/>
        </w:rPr>
        <w:t>Moleong</w:t>
      </w:r>
      <w:r w:rsidR="005A725B">
        <w:rPr>
          <w:rFonts w:ascii="Times New Roman" w:hAnsi="Times New Roman"/>
          <w:sz w:val="24"/>
        </w:rPr>
        <w:t xml:space="preserve"> (2008:</w:t>
      </w:r>
      <w:r w:rsidR="005A725B">
        <w:rPr>
          <w:rFonts w:ascii="Times New Roman" w:hAnsi="Times New Roman"/>
          <w:sz w:val="24"/>
          <w:lang w:val="id-ID"/>
        </w:rPr>
        <w:t>152</w:t>
      </w:r>
      <w:r w:rsidR="000F4DAD">
        <w:rPr>
          <w:rFonts w:ascii="Times New Roman" w:hAnsi="Times New Roman"/>
          <w:sz w:val="24"/>
        </w:rPr>
        <w:t>) mengemukakan bahwa “</w:t>
      </w:r>
      <w:r>
        <w:rPr>
          <w:rFonts w:ascii="Times New Roman" w:hAnsi="Times New Roman"/>
          <w:sz w:val="24"/>
        </w:rPr>
        <w:t>pelaksanaan penelitian ada empat tahap yaitu : (1) Tahap sebelum kelapangan, (2) Tahap pekerjaan lapangan, (3) Tahap analisis data, (4) Tahap penulisan laporan”. Dalam penelitian ini tahap yang ditempuh sebagai beriku</w:t>
      </w:r>
      <w:r w:rsidR="00706720">
        <w:rPr>
          <w:rFonts w:ascii="Times New Roman" w:hAnsi="Times New Roman"/>
          <w:sz w:val="24"/>
        </w:rPr>
        <w:t>t:</w:t>
      </w:r>
    </w:p>
    <w:p w:rsidR="003D3123" w:rsidRPr="00F22281" w:rsidRDefault="003D3123" w:rsidP="00F22281">
      <w:pPr>
        <w:spacing w:line="480" w:lineRule="auto"/>
        <w:jc w:val="both"/>
        <w:rPr>
          <w:rFonts w:ascii="Times New Roman" w:hAnsi="Times New Roman"/>
          <w:b/>
          <w:sz w:val="24"/>
          <w:lang w:val="id-ID"/>
        </w:rPr>
      </w:pPr>
    </w:p>
    <w:p w:rsidR="00706720" w:rsidRPr="003F4A13" w:rsidRDefault="00706720" w:rsidP="00427A7A">
      <w:pPr>
        <w:pStyle w:val="ListParagraph"/>
        <w:numPr>
          <w:ilvl w:val="0"/>
          <w:numId w:val="19"/>
        </w:numPr>
        <w:spacing w:line="480" w:lineRule="auto"/>
        <w:ind w:left="284" w:hanging="284"/>
        <w:jc w:val="both"/>
        <w:rPr>
          <w:rFonts w:ascii="Times New Roman" w:hAnsi="Times New Roman"/>
          <w:b/>
          <w:sz w:val="24"/>
        </w:rPr>
      </w:pPr>
      <w:r w:rsidRPr="003F4A13">
        <w:rPr>
          <w:rFonts w:ascii="Times New Roman" w:hAnsi="Times New Roman"/>
          <w:b/>
          <w:sz w:val="24"/>
        </w:rPr>
        <w:lastRenderedPageBreak/>
        <w:t>Tahap sebelum kelapangan</w:t>
      </w:r>
    </w:p>
    <w:p w:rsidR="00AB6955" w:rsidRPr="00494F8F" w:rsidRDefault="00EB5DF1" w:rsidP="00462987">
      <w:pPr>
        <w:pStyle w:val="ListParagraph"/>
        <w:spacing w:line="480" w:lineRule="auto"/>
        <w:ind w:left="0" w:firstLine="709"/>
        <w:jc w:val="both"/>
        <w:rPr>
          <w:rFonts w:ascii="Times New Roman" w:hAnsi="Times New Roman"/>
          <w:sz w:val="24"/>
        </w:rPr>
      </w:pPr>
      <w:r>
        <w:rPr>
          <w:rFonts w:ascii="Times New Roman" w:hAnsi="Times New Roman"/>
          <w:sz w:val="24"/>
          <w:lang w:val="id-ID"/>
        </w:rPr>
        <w:t xml:space="preserve">Tahap sebelum ke lapangan diawali dengan </w:t>
      </w:r>
      <w:r w:rsidR="00706720">
        <w:rPr>
          <w:rFonts w:ascii="Times New Roman" w:hAnsi="Times New Roman"/>
          <w:sz w:val="24"/>
        </w:rPr>
        <w:t>menentukan</w:t>
      </w:r>
      <w:r w:rsidR="00AB6955" w:rsidRPr="00494F8F">
        <w:rPr>
          <w:rFonts w:ascii="Times New Roman" w:hAnsi="Times New Roman"/>
          <w:sz w:val="24"/>
        </w:rPr>
        <w:t xml:space="preserve"> fokus</w:t>
      </w:r>
      <w:r w:rsidR="00BE0ADB">
        <w:rPr>
          <w:rFonts w:ascii="Times New Roman" w:hAnsi="Times New Roman"/>
          <w:sz w:val="24"/>
          <w:lang w:val="id-ID"/>
        </w:rPr>
        <w:t xml:space="preserve"> penelitian</w:t>
      </w:r>
      <w:r w:rsidR="00F5547C">
        <w:rPr>
          <w:rFonts w:ascii="Times New Roman" w:hAnsi="Times New Roman"/>
          <w:sz w:val="24"/>
          <w:lang w:val="id-ID"/>
        </w:rPr>
        <w:t>, fokus pene</w:t>
      </w:r>
      <w:r>
        <w:rPr>
          <w:rFonts w:ascii="Times New Roman" w:hAnsi="Times New Roman"/>
          <w:sz w:val="24"/>
          <w:lang w:val="id-ID"/>
        </w:rPr>
        <w:t>litian ditentukan berdasarkan hasil observasi awal yang telah dilakukan peneliti sebelum melakukan penelitian, observasi dilakukan dengan mengamati aktivitas yang terjadi di sekolah k</w:t>
      </w:r>
      <w:r w:rsidR="005A725B">
        <w:rPr>
          <w:rFonts w:ascii="Times New Roman" w:hAnsi="Times New Roman"/>
          <w:sz w:val="24"/>
          <w:lang w:val="id-ID"/>
        </w:rPr>
        <w:t>emudian menguraikan beberapa persoalan yang terjadi terkait dengan disiplin ilmu adminsitrasi pendidikan</w:t>
      </w:r>
      <w:r>
        <w:rPr>
          <w:rFonts w:ascii="Times New Roman" w:hAnsi="Times New Roman"/>
          <w:sz w:val="24"/>
          <w:lang w:val="id-ID"/>
        </w:rPr>
        <w:t xml:space="preserve">. </w:t>
      </w:r>
      <w:r w:rsidR="00CC79F4">
        <w:rPr>
          <w:rFonts w:ascii="Times New Roman" w:hAnsi="Times New Roman"/>
          <w:sz w:val="24"/>
          <w:lang w:val="id-ID"/>
        </w:rPr>
        <w:t xml:space="preserve">Selanjutnya akan dipilih persoalan yang dianggap perlu di teliti </w:t>
      </w:r>
      <w:r w:rsidR="00427A7A">
        <w:rPr>
          <w:rFonts w:ascii="Times New Roman" w:hAnsi="Times New Roman"/>
          <w:sz w:val="24"/>
          <w:lang w:val="id-ID"/>
        </w:rPr>
        <w:t xml:space="preserve">untuk dijadikan fokus. </w:t>
      </w:r>
      <w:r>
        <w:rPr>
          <w:rFonts w:ascii="Times New Roman" w:hAnsi="Times New Roman"/>
          <w:sz w:val="24"/>
          <w:lang w:val="id-ID"/>
        </w:rPr>
        <w:t xml:space="preserve">Setelah fokus penelitian ditentukan maka selanjutnya adalah mengurus </w:t>
      </w:r>
      <w:r w:rsidR="00AB6955" w:rsidRPr="00494F8F">
        <w:rPr>
          <w:rFonts w:ascii="Times New Roman" w:hAnsi="Times New Roman"/>
          <w:sz w:val="24"/>
        </w:rPr>
        <w:t>permohonan ijin</w:t>
      </w:r>
      <w:r>
        <w:rPr>
          <w:rFonts w:ascii="Times New Roman" w:hAnsi="Times New Roman"/>
          <w:sz w:val="24"/>
          <w:lang w:val="id-ID"/>
        </w:rPr>
        <w:t xml:space="preserve"> baik kepada pihak pemerintah maupun</w:t>
      </w:r>
      <w:r w:rsidR="00AB6955" w:rsidRPr="00494F8F">
        <w:rPr>
          <w:rFonts w:ascii="Times New Roman" w:hAnsi="Times New Roman"/>
          <w:sz w:val="24"/>
        </w:rPr>
        <w:t xml:space="preserve"> kepada subjek yang diteliti</w:t>
      </w:r>
      <w:r>
        <w:rPr>
          <w:rFonts w:ascii="Times New Roman" w:hAnsi="Times New Roman"/>
          <w:sz w:val="24"/>
          <w:lang w:val="id-ID"/>
        </w:rPr>
        <w:t xml:space="preserve"> melalui mekanisme yang telah ditetapkan. Pembimbing</w:t>
      </w:r>
      <w:r w:rsidR="00194BD8">
        <w:rPr>
          <w:rFonts w:ascii="Times New Roman" w:hAnsi="Times New Roman"/>
          <w:sz w:val="24"/>
          <w:lang w:val="id-ID"/>
        </w:rPr>
        <w:t xml:space="preserve"> berasal dari dosen. Fokus penelitian akan kembali dikonsultasikan kepada dosen pembimbing</w:t>
      </w:r>
      <w:r w:rsidR="00CC79F4">
        <w:rPr>
          <w:rFonts w:ascii="Times New Roman" w:hAnsi="Times New Roman"/>
          <w:sz w:val="24"/>
          <w:lang w:val="id-ID"/>
        </w:rPr>
        <w:t xml:space="preserve"> untuk kemudian disusun menjadi usulan penelitian berupa proposal</w:t>
      </w:r>
      <w:r w:rsidR="00AB6955" w:rsidRPr="00494F8F">
        <w:rPr>
          <w:rFonts w:ascii="Times New Roman" w:hAnsi="Times New Roman"/>
          <w:sz w:val="24"/>
        </w:rPr>
        <w:t>.</w:t>
      </w:r>
    </w:p>
    <w:p w:rsidR="00706720" w:rsidRPr="003F4A13" w:rsidRDefault="00494F8F" w:rsidP="00427A7A">
      <w:pPr>
        <w:pStyle w:val="ListParagraph"/>
        <w:numPr>
          <w:ilvl w:val="0"/>
          <w:numId w:val="19"/>
        </w:numPr>
        <w:spacing w:line="480" w:lineRule="auto"/>
        <w:ind w:left="284" w:hanging="284"/>
        <w:jc w:val="both"/>
        <w:rPr>
          <w:rFonts w:ascii="Times New Roman" w:hAnsi="Times New Roman"/>
          <w:b/>
          <w:sz w:val="24"/>
        </w:rPr>
      </w:pPr>
      <w:r w:rsidRPr="003F4A13">
        <w:rPr>
          <w:rFonts w:ascii="Times New Roman" w:hAnsi="Times New Roman"/>
          <w:b/>
          <w:sz w:val="24"/>
        </w:rPr>
        <w:t>Tahap pekerjaan lapangan</w:t>
      </w:r>
    </w:p>
    <w:p w:rsidR="00D7650C" w:rsidRPr="004105F6" w:rsidRDefault="00706720" w:rsidP="004105F6">
      <w:pPr>
        <w:pStyle w:val="ListParagraph"/>
        <w:spacing w:line="480" w:lineRule="auto"/>
        <w:ind w:left="0" w:firstLine="709"/>
        <w:jc w:val="both"/>
        <w:rPr>
          <w:rFonts w:ascii="Times New Roman" w:hAnsi="Times New Roman"/>
          <w:sz w:val="24"/>
        </w:rPr>
      </w:pPr>
      <w:r>
        <w:rPr>
          <w:rFonts w:ascii="Times New Roman" w:hAnsi="Times New Roman"/>
          <w:sz w:val="24"/>
        </w:rPr>
        <w:t>Kegiatan m</w:t>
      </w:r>
      <w:r w:rsidR="00CC79F4">
        <w:rPr>
          <w:rFonts w:ascii="Times New Roman" w:hAnsi="Times New Roman"/>
          <w:sz w:val="24"/>
        </w:rPr>
        <w:t>e</w:t>
      </w:r>
      <w:r w:rsidR="00CC79F4">
        <w:rPr>
          <w:rFonts w:ascii="Times New Roman" w:hAnsi="Times New Roman"/>
          <w:sz w:val="24"/>
          <w:lang w:val="id-ID"/>
        </w:rPr>
        <w:t xml:space="preserve">ngumpulkan data-data di lapangan </w:t>
      </w:r>
      <w:r w:rsidR="00AB6955" w:rsidRPr="00706720">
        <w:rPr>
          <w:rFonts w:ascii="Times New Roman" w:hAnsi="Times New Roman"/>
          <w:sz w:val="24"/>
        </w:rPr>
        <w:t>yang berkaitan dengan</w:t>
      </w:r>
      <w:r w:rsidR="00CC79F4">
        <w:rPr>
          <w:rFonts w:ascii="Times New Roman" w:hAnsi="Times New Roman"/>
          <w:sz w:val="24"/>
          <w:lang w:val="id-ID"/>
        </w:rPr>
        <w:t xml:space="preserve"> proses </w:t>
      </w:r>
      <w:r w:rsidR="00AB6955" w:rsidRPr="00706720">
        <w:rPr>
          <w:rFonts w:ascii="Times New Roman" w:hAnsi="Times New Roman"/>
          <w:sz w:val="24"/>
        </w:rPr>
        <w:t xml:space="preserve"> </w:t>
      </w:r>
      <w:r w:rsidR="00416F22">
        <w:rPr>
          <w:rFonts w:ascii="Times New Roman" w:hAnsi="Times New Roman"/>
          <w:sz w:val="24"/>
          <w:lang w:val="id-ID"/>
        </w:rPr>
        <w:t xml:space="preserve">rekrutmen tenaga pendidik </w:t>
      </w:r>
      <w:r w:rsidR="00AB6955" w:rsidRPr="00706720">
        <w:rPr>
          <w:rFonts w:ascii="Times New Roman" w:hAnsi="Times New Roman"/>
          <w:sz w:val="24"/>
        </w:rPr>
        <w:t xml:space="preserve">di </w:t>
      </w:r>
      <w:r w:rsidR="00E33845">
        <w:rPr>
          <w:rFonts w:ascii="Times New Roman" w:hAnsi="Times New Roman"/>
          <w:sz w:val="24"/>
        </w:rPr>
        <w:t>SDIT</w:t>
      </w:r>
      <w:r w:rsidR="00AB6955" w:rsidRPr="00706720">
        <w:rPr>
          <w:rFonts w:ascii="Times New Roman" w:hAnsi="Times New Roman"/>
          <w:sz w:val="24"/>
        </w:rPr>
        <w:t xml:space="preserve"> Al-Biruni </w:t>
      </w:r>
      <w:r w:rsidR="00716AD8">
        <w:rPr>
          <w:rFonts w:ascii="Times New Roman" w:hAnsi="Times New Roman"/>
          <w:sz w:val="24"/>
          <w:lang w:val="id-ID"/>
        </w:rPr>
        <w:t xml:space="preserve">Pettarani </w:t>
      </w:r>
      <w:r w:rsidR="00AB6955" w:rsidRPr="00706720">
        <w:rPr>
          <w:rFonts w:ascii="Times New Roman" w:hAnsi="Times New Roman"/>
          <w:sz w:val="24"/>
        </w:rPr>
        <w:t>Makassar. Data tersebut diperoleh dengan observasi</w:t>
      </w:r>
      <w:r w:rsidR="00CC79F4">
        <w:rPr>
          <w:rFonts w:ascii="Times New Roman" w:hAnsi="Times New Roman"/>
          <w:sz w:val="24"/>
          <w:lang w:val="id-ID"/>
        </w:rPr>
        <w:t xml:space="preserve"> yaitu mengamati aktivitas di SDIT Al Biruni berupa aktivitas tenaga pendidik oleh karena penelitian ini bersifat ex post facto maka observasi hanya sebagai penunjang data primer yang didapatkan dari hasil wawancara dan dokumentasi.</w:t>
      </w:r>
      <w:r w:rsidR="00CC79F4">
        <w:rPr>
          <w:rFonts w:ascii="Times New Roman" w:hAnsi="Times New Roman"/>
          <w:sz w:val="24"/>
        </w:rPr>
        <w:t xml:space="preserve"> </w:t>
      </w:r>
      <w:r w:rsidR="00CC79F4">
        <w:rPr>
          <w:rFonts w:ascii="Times New Roman" w:hAnsi="Times New Roman"/>
          <w:sz w:val="24"/>
          <w:lang w:val="id-ID"/>
        </w:rPr>
        <w:t>W</w:t>
      </w:r>
      <w:r w:rsidR="00AB6955" w:rsidRPr="00706720">
        <w:rPr>
          <w:rFonts w:ascii="Times New Roman" w:hAnsi="Times New Roman"/>
          <w:sz w:val="24"/>
        </w:rPr>
        <w:t>awancara</w:t>
      </w:r>
      <w:r w:rsidR="00CC79F4">
        <w:rPr>
          <w:rFonts w:ascii="Times New Roman" w:hAnsi="Times New Roman"/>
          <w:sz w:val="24"/>
          <w:lang w:val="id-ID"/>
        </w:rPr>
        <w:t xml:space="preserve"> dilakukan oleh peneliti dengan memilih sumber yang tepat terkait proses rekrutmen di SDIT Al Biruni, adapun sumber yang mempunyai peranan dalam proses rekrutmen dan orang-orang yang telah mengalami proses rekrutmen adalah pimpinan yayasan dan sekolah serta guru-guru. Do</w:t>
      </w:r>
      <w:r w:rsidR="00AB6955" w:rsidRPr="00706720">
        <w:rPr>
          <w:rFonts w:ascii="Times New Roman" w:hAnsi="Times New Roman"/>
          <w:sz w:val="24"/>
        </w:rPr>
        <w:t>kumentasi</w:t>
      </w:r>
      <w:r w:rsidR="008E6788">
        <w:rPr>
          <w:rFonts w:ascii="Times New Roman" w:hAnsi="Times New Roman"/>
          <w:sz w:val="24"/>
          <w:lang w:val="id-ID"/>
        </w:rPr>
        <w:t xml:space="preserve"> </w:t>
      </w:r>
      <w:r w:rsidR="008E6788">
        <w:rPr>
          <w:rFonts w:ascii="Times New Roman" w:hAnsi="Times New Roman"/>
          <w:sz w:val="24"/>
          <w:lang w:val="id-ID"/>
        </w:rPr>
        <w:lastRenderedPageBreak/>
        <w:t>dengan melihat daftar nama</w:t>
      </w:r>
      <w:r w:rsidR="00574204">
        <w:rPr>
          <w:rFonts w:ascii="Times New Roman" w:hAnsi="Times New Roman"/>
          <w:sz w:val="24"/>
          <w:lang w:val="id-ID"/>
        </w:rPr>
        <w:t xml:space="preserve">-nama </w:t>
      </w:r>
      <w:r w:rsidR="008E6788">
        <w:rPr>
          <w:rFonts w:ascii="Times New Roman" w:hAnsi="Times New Roman"/>
          <w:sz w:val="24"/>
          <w:lang w:val="id-ID"/>
        </w:rPr>
        <w:t>guru</w:t>
      </w:r>
      <w:r w:rsidR="00574204">
        <w:rPr>
          <w:rFonts w:ascii="Times New Roman" w:hAnsi="Times New Roman"/>
          <w:sz w:val="24"/>
          <w:lang w:val="id-ID"/>
        </w:rPr>
        <w:t xml:space="preserve"> beserta pendidikan terakhir dan menelusuri dokumen dokumen yang terkait dengan prses rekrutmen seperti pengumuman atau formulir pendaftaran</w:t>
      </w:r>
      <w:r w:rsidR="00AB6955" w:rsidRPr="00706720">
        <w:rPr>
          <w:rFonts w:ascii="Times New Roman" w:hAnsi="Times New Roman"/>
          <w:sz w:val="24"/>
        </w:rPr>
        <w:t>.</w:t>
      </w:r>
    </w:p>
    <w:p w:rsidR="003E3B8A" w:rsidRPr="003F4A13" w:rsidRDefault="003E3B8A" w:rsidP="00427A7A">
      <w:pPr>
        <w:pStyle w:val="ListParagraph"/>
        <w:numPr>
          <w:ilvl w:val="0"/>
          <w:numId w:val="19"/>
        </w:numPr>
        <w:spacing w:line="480" w:lineRule="auto"/>
        <w:ind w:left="284" w:hanging="284"/>
        <w:jc w:val="both"/>
        <w:rPr>
          <w:rFonts w:ascii="Times New Roman" w:hAnsi="Times New Roman"/>
          <w:b/>
          <w:sz w:val="24"/>
        </w:rPr>
      </w:pPr>
      <w:r w:rsidRPr="003F4A13">
        <w:rPr>
          <w:rFonts w:ascii="Times New Roman" w:hAnsi="Times New Roman"/>
          <w:b/>
          <w:sz w:val="24"/>
        </w:rPr>
        <w:t>Tahap analisis data</w:t>
      </w:r>
    </w:p>
    <w:p w:rsidR="00AB6955" w:rsidRPr="00767972" w:rsidRDefault="00706720" w:rsidP="00462987">
      <w:pPr>
        <w:pStyle w:val="ListParagraph"/>
        <w:spacing w:line="480" w:lineRule="auto"/>
        <w:ind w:left="0" w:firstLine="709"/>
        <w:jc w:val="both"/>
        <w:rPr>
          <w:rFonts w:ascii="Times New Roman" w:hAnsi="Times New Roman"/>
          <w:sz w:val="24"/>
          <w:lang w:val="id-ID"/>
        </w:rPr>
      </w:pPr>
      <w:r>
        <w:rPr>
          <w:rFonts w:ascii="Times New Roman" w:hAnsi="Times New Roman"/>
          <w:sz w:val="24"/>
        </w:rPr>
        <w:t xml:space="preserve">Kegiatan menganalisis </w:t>
      </w:r>
      <w:r w:rsidR="00AB6955" w:rsidRPr="0051418B">
        <w:rPr>
          <w:rFonts w:ascii="Times New Roman" w:hAnsi="Times New Roman"/>
          <w:sz w:val="24"/>
        </w:rPr>
        <w:t>data baik yang diperoleh melalui observasi, dokumentasi maupun wawancara yang mendalam deng</w:t>
      </w:r>
      <w:r w:rsidR="00B66F1F">
        <w:rPr>
          <w:rFonts w:ascii="Times New Roman" w:hAnsi="Times New Roman"/>
          <w:sz w:val="24"/>
        </w:rPr>
        <w:t xml:space="preserve">an </w:t>
      </w:r>
      <w:r w:rsidR="00574204">
        <w:rPr>
          <w:rFonts w:ascii="Times New Roman" w:hAnsi="Times New Roman"/>
          <w:sz w:val="24"/>
          <w:lang w:val="id-ID"/>
        </w:rPr>
        <w:t xml:space="preserve">kepala sekolah, wakil kepala sekolah, tenaga </w:t>
      </w:r>
      <w:r w:rsidR="00B66F1F">
        <w:rPr>
          <w:rFonts w:ascii="Times New Roman" w:hAnsi="Times New Roman"/>
          <w:sz w:val="24"/>
        </w:rPr>
        <w:t>pendidik</w:t>
      </w:r>
      <w:r w:rsidR="00574204">
        <w:rPr>
          <w:rFonts w:ascii="Times New Roman" w:hAnsi="Times New Roman"/>
          <w:sz w:val="24"/>
        </w:rPr>
        <w:t xml:space="preserve"> dan para petinggi yayasan</w:t>
      </w:r>
      <w:r w:rsidR="00574204">
        <w:rPr>
          <w:rFonts w:ascii="Times New Roman" w:hAnsi="Times New Roman"/>
          <w:sz w:val="24"/>
          <w:lang w:val="id-ID"/>
        </w:rPr>
        <w:t xml:space="preserve"> akan ditafsirkan </w:t>
      </w:r>
      <w:r w:rsidR="00AB6955" w:rsidRPr="0051418B">
        <w:rPr>
          <w:rFonts w:ascii="Times New Roman" w:hAnsi="Times New Roman"/>
          <w:sz w:val="24"/>
        </w:rPr>
        <w:t>sesuai dengan konteks permasalahan yang</w:t>
      </w:r>
      <w:r w:rsidR="00574204">
        <w:rPr>
          <w:rFonts w:ascii="Times New Roman" w:hAnsi="Times New Roman"/>
          <w:sz w:val="24"/>
          <w:lang w:val="id-ID"/>
        </w:rPr>
        <w:t xml:space="preserve"> </w:t>
      </w:r>
      <w:r w:rsidR="00AB6955" w:rsidRPr="0051418B">
        <w:rPr>
          <w:rFonts w:ascii="Times New Roman" w:hAnsi="Times New Roman"/>
          <w:sz w:val="24"/>
        </w:rPr>
        <w:t>diteliti</w:t>
      </w:r>
      <w:r w:rsidR="00574204">
        <w:rPr>
          <w:rFonts w:ascii="Times New Roman" w:hAnsi="Times New Roman"/>
          <w:sz w:val="24"/>
          <w:lang w:val="id-ID"/>
        </w:rPr>
        <w:t>.</w:t>
      </w:r>
      <w:r w:rsidR="00767972">
        <w:rPr>
          <w:rFonts w:ascii="Times New Roman" w:hAnsi="Times New Roman"/>
          <w:sz w:val="24"/>
        </w:rPr>
        <w:t xml:space="preserve"> </w:t>
      </w:r>
      <w:r w:rsidR="00767972">
        <w:rPr>
          <w:rFonts w:ascii="Times New Roman" w:hAnsi="Times New Roman"/>
          <w:sz w:val="24"/>
          <w:lang w:val="id-ID"/>
        </w:rPr>
        <w:t>S</w:t>
      </w:r>
      <w:r w:rsidR="00AB6955" w:rsidRPr="0051418B">
        <w:rPr>
          <w:rFonts w:ascii="Times New Roman" w:hAnsi="Times New Roman"/>
          <w:sz w:val="24"/>
        </w:rPr>
        <w:t xml:space="preserve">elanjutnya </w:t>
      </w:r>
      <w:r w:rsidR="003D4725">
        <w:rPr>
          <w:rFonts w:ascii="Times New Roman" w:hAnsi="Times New Roman"/>
          <w:sz w:val="24"/>
          <w:lang w:val="id-ID"/>
        </w:rPr>
        <w:t>dilakukan</w:t>
      </w:r>
      <w:r w:rsidR="00AB6955" w:rsidRPr="0051418B">
        <w:rPr>
          <w:rFonts w:ascii="Times New Roman" w:hAnsi="Times New Roman"/>
          <w:sz w:val="24"/>
        </w:rPr>
        <w:t xml:space="preserve"> pengecekan keabs</w:t>
      </w:r>
      <w:r w:rsidR="003D4725">
        <w:rPr>
          <w:rFonts w:ascii="Times New Roman" w:hAnsi="Times New Roman"/>
          <w:sz w:val="24"/>
        </w:rPr>
        <w:t xml:space="preserve">ahan data dengan cara </w:t>
      </w:r>
      <w:r w:rsidR="003D4725">
        <w:rPr>
          <w:rFonts w:ascii="Times New Roman" w:hAnsi="Times New Roman"/>
          <w:sz w:val="24"/>
          <w:lang w:val="id-ID"/>
        </w:rPr>
        <w:t>menggunakan tiga metode yaitu</w:t>
      </w:r>
      <w:r w:rsidR="00AB6955" w:rsidRPr="0051418B">
        <w:rPr>
          <w:rFonts w:ascii="Times New Roman" w:hAnsi="Times New Roman"/>
          <w:sz w:val="24"/>
        </w:rPr>
        <w:t xml:space="preserve"> </w:t>
      </w:r>
      <w:r w:rsidR="003D4725">
        <w:rPr>
          <w:rFonts w:ascii="Times New Roman" w:hAnsi="Times New Roman"/>
          <w:sz w:val="24"/>
          <w:lang w:val="id-ID"/>
        </w:rPr>
        <w:t>kepercayaan,</w:t>
      </w:r>
      <w:r w:rsidR="00767972">
        <w:rPr>
          <w:rFonts w:ascii="Times New Roman" w:hAnsi="Times New Roman"/>
          <w:sz w:val="24"/>
          <w:lang w:val="id-ID"/>
        </w:rPr>
        <w:t xml:space="preserve"> </w:t>
      </w:r>
      <w:r w:rsidR="003D4725">
        <w:rPr>
          <w:rFonts w:ascii="Times New Roman" w:hAnsi="Times New Roman"/>
          <w:sz w:val="24"/>
          <w:lang w:val="id-ID"/>
        </w:rPr>
        <w:t xml:space="preserve">kebergantungan dan kepastian </w:t>
      </w:r>
      <w:r w:rsidR="00767972">
        <w:rPr>
          <w:rFonts w:ascii="Times New Roman" w:hAnsi="Times New Roman"/>
          <w:sz w:val="24"/>
          <w:lang w:val="id-ID"/>
        </w:rPr>
        <w:t xml:space="preserve">dengan bantuan dari dosen  pembimbing sehingga </w:t>
      </w:r>
      <w:r w:rsidR="00767972">
        <w:rPr>
          <w:rFonts w:ascii="Times New Roman" w:hAnsi="Times New Roman"/>
          <w:sz w:val="24"/>
        </w:rPr>
        <w:t>data benar</w:t>
      </w:r>
      <w:r w:rsidR="00767972">
        <w:rPr>
          <w:rFonts w:ascii="Times New Roman" w:hAnsi="Times New Roman"/>
          <w:sz w:val="24"/>
          <w:lang w:val="id-ID"/>
        </w:rPr>
        <w:t>-</w:t>
      </w:r>
      <w:r w:rsidR="00AB6955" w:rsidRPr="0051418B">
        <w:rPr>
          <w:rFonts w:ascii="Times New Roman" w:hAnsi="Times New Roman"/>
          <w:sz w:val="24"/>
        </w:rPr>
        <w:t>benar valid sebagai das</w:t>
      </w:r>
      <w:r w:rsidR="00767972">
        <w:rPr>
          <w:rFonts w:ascii="Times New Roman" w:hAnsi="Times New Roman"/>
          <w:sz w:val="24"/>
        </w:rPr>
        <w:t>ar dan bahan untuk m</w:t>
      </w:r>
      <w:r w:rsidR="00767972">
        <w:rPr>
          <w:rFonts w:ascii="Times New Roman" w:hAnsi="Times New Roman"/>
          <w:sz w:val="24"/>
          <w:lang w:val="id-ID"/>
        </w:rPr>
        <w:t>embuat kesimpulan terkait rekrutmen tenaga pendidik di SDIT Al Biruni Pettarani Makassar.</w:t>
      </w:r>
    </w:p>
    <w:p w:rsidR="00494F8F" w:rsidRPr="003F4A13" w:rsidRDefault="003E3B8A" w:rsidP="00427A7A">
      <w:pPr>
        <w:pStyle w:val="ListParagraph"/>
        <w:numPr>
          <w:ilvl w:val="0"/>
          <w:numId w:val="19"/>
        </w:numPr>
        <w:spacing w:line="480" w:lineRule="auto"/>
        <w:ind w:left="284" w:hanging="284"/>
        <w:jc w:val="both"/>
        <w:rPr>
          <w:rFonts w:ascii="Times New Roman" w:hAnsi="Times New Roman"/>
          <w:b/>
          <w:sz w:val="24"/>
        </w:rPr>
      </w:pPr>
      <w:r w:rsidRPr="003F4A13">
        <w:rPr>
          <w:rFonts w:ascii="Times New Roman" w:hAnsi="Times New Roman"/>
          <w:b/>
          <w:sz w:val="24"/>
        </w:rPr>
        <w:t>Tahap penulisan laporan</w:t>
      </w:r>
    </w:p>
    <w:p w:rsidR="003E3B8A" w:rsidRDefault="00AB6955" w:rsidP="00387C8A">
      <w:pPr>
        <w:pStyle w:val="ListParagraph"/>
        <w:spacing w:line="480" w:lineRule="auto"/>
        <w:ind w:left="0" w:firstLine="709"/>
        <w:jc w:val="both"/>
        <w:rPr>
          <w:rFonts w:ascii="Times New Roman" w:hAnsi="Times New Roman"/>
          <w:sz w:val="24"/>
        </w:rPr>
      </w:pPr>
      <w:r>
        <w:rPr>
          <w:rFonts w:ascii="Times New Roman" w:hAnsi="Times New Roman"/>
          <w:sz w:val="24"/>
        </w:rPr>
        <w:t>kegiatan penyusunan hasil penelitian dari semua rangkaian kegiatan pengumpulan d</w:t>
      </w:r>
      <w:r w:rsidR="005A4163">
        <w:rPr>
          <w:rFonts w:ascii="Times New Roman" w:hAnsi="Times New Roman"/>
          <w:sz w:val="24"/>
        </w:rPr>
        <w:t>ata sampai pemberian makna data.</w:t>
      </w:r>
      <w:r w:rsidR="004B3537">
        <w:rPr>
          <w:rFonts w:ascii="Times New Roman" w:hAnsi="Times New Roman"/>
          <w:sz w:val="24"/>
          <w:lang w:val="id-ID"/>
        </w:rPr>
        <w:t xml:space="preserve"> Pada penulisan laporan ini penulis mulanya akan membuat tabel analisis data yang diperoleh dari lapangan untuk kemudian disesuaikan dengan teori-teori yang mendukung  data yang didapatkan di lapangan. </w:t>
      </w:r>
      <w:r w:rsidR="00262C91">
        <w:rPr>
          <w:rFonts w:ascii="Times New Roman" w:hAnsi="Times New Roman"/>
          <w:sz w:val="24"/>
          <w:lang w:val="id-ID"/>
        </w:rPr>
        <w:t xml:space="preserve">Tabel anailis data yang kemudian dijadikan acuan peneliti dalam menyusun hasil temuan dan memberikan kesimpulan. </w:t>
      </w:r>
      <w:r w:rsidR="005A4163">
        <w:rPr>
          <w:rFonts w:ascii="Times New Roman" w:hAnsi="Times New Roman"/>
          <w:sz w:val="24"/>
        </w:rPr>
        <w:t>Setelah itu melakuka</w:t>
      </w:r>
      <w:r>
        <w:rPr>
          <w:rFonts w:ascii="Times New Roman" w:hAnsi="Times New Roman"/>
          <w:sz w:val="24"/>
        </w:rPr>
        <w:t>n konsultasi hasil penelitian dengan dosen pembimbing untuk mendapatkan perbaikan saran-saran yang kemudian di tindak</w:t>
      </w:r>
      <w:r w:rsidR="005A4163">
        <w:rPr>
          <w:rFonts w:ascii="Times New Roman" w:hAnsi="Times New Roman"/>
          <w:sz w:val="24"/>
        </w:rPr>
        <w:t xml:space="preserve"> </w:t>
      </w:r>
      <w:r>
        <w:rPr>
          <w:rFonts w:ascii="Times New Roman" w:hAnsi="Times New Roman"/>
          <w:sz w:val="24"/>
        </w:rPr>
        <w:t>lanjuti oleh peneliti. Langkah terakhir melakukan pengurusan kelengkapan persyarat</w:t>
      </w:r>
      <w:r w:rsidR="0028286C">
        <w:rPr>
          <w:rFonts w:ascii="Times New Roman" w:hAnsi="Times New Roman"/>
          <w:sz w:val="24"/>
        </w:rPr>
        <w:t>a</w:t>
      </w:r>
      <w:r>
        <w:rPr>
          <w:rFonts w:ascii="Times New Roman" w:hAnsi="Times New Roman"/>
          <w:sz w:val="24"/>
        </w:rPr>
        <w:t>n untuk ujian skripsi.</w:t>
      </w:r>
    </w:p>
    <w:p w:rsidR="005A26F1" w:rsidRPr="003D3123" w:rsidRDefault="005A26F1" w:rsidP="003D3123">
      <w:pPr>
        <w:pStyle w:val="Heading1"/>
        <w:spacing w:before="0" w:line="480" w:lineRule="auto"/>
        <w:rPr>
          <w:lang w:val="id-ID"/>
        </w:rPr>
        <w:sectPr w:rsidR="005A26F1" w:rsidRPr="003D3123" w:rsidSect="005A26F1">
          <w:pgSz w:w="12240" w:h="15840"/>
          <w:pgMar w:top="2268" w:right="1701" w:bottom="1701" w:left="2268" w:header="720" w:footer="720" w:gutter="0"/>
          <w:cols w:space="720"/>
          <w:titlePg/>
          <w:docGrid w:linePitch="360"/>
        </w:sectPr>
      </w:pPr>
    </w:p>
    <w:p w:rsidR="00091E99" w:rsidRDefault="00525984" w:rsidP="008B7580">
      <w:pPr>
        <w:pStyle w:val="Heading1"/>
        <w:spacing w:before="0" w:after="240" w:line="480" w:lineRule="auto"/>
        <w:jc w:val="center"/>
      </w:pPr>
      <w:r>
        <w:lastRenderedPageBreak/>
        <w:t>BAB IV</w:t>
      </w:r>
    </w:p>
    <w:p w:rsidR="00D768BA" w:rsidRDefault="00525984" w:rsidP="0085764D">
      <w:pPr>
        <w:pStyle w:val="Heading1"/>
        <w:spacing w:before="0" w:line="480" w:lineRule="auto"/>
        <w:jc w:val="center"/>
      </w:pPr>
      <w:r>
        <w:t>HASIL PENELITIAN DAN PEMBAHASAN</w:t>
      </w:r>
    </w:p>
    <w:p w:rsidR="00D768BA" w:rsidRDefault="003B4E9E" w:rsidP="0085764D">
      <w:pPr>
        <w:pStyle w:val="Heading2"/>
        <w:numPr>
          <w:ilvl w:val="0"/>
          <w:numId w:val="0"/>
        </w:numPr>
        <w:spacing w:line="480" w:lineRule="auto"/>
      </w:pPr>
      <w:r>
        <w:rPr>
          <w:lang w:val="id-ID"/>
        </w:rPr>
        <w:t xml:space="preserve">A. </w:t>
      </w:r>
      <w:r w:rsidR="00D768BA">
        <w:t>Hasil penelitian</w:t>
      </w:r>
    </w:p>
    <w:p w:rsidR="00FE02C0" w:rsidRPr="0085764D" w:rsidRDefault="00D768BA" w:rsidP="00AC6A52">
      <w:pPr>
        <w:pStyle w:val="Heading3"/>
        <w:numPr>
          <w:ilvl w:val="0"/>
          <w:numId w:val="30"/>
        </w:numPr>
        <w:spacing w:line="480" w:lineRule="auto"/>
        <w:ind w:left="284" w:hanging="284"/>
        <w:rPr>
          <w:rFonts w:ascii="Times New Roman" w:hAnsi="Times New Roman" w:cs="Times New Roman"/>
          <w:color w:val="auto"/>
          <w:sz w:val="24"/>
          <w:lang w:val="id-ID"/>
        </w:rPr>
      </w:pPr>
      <w:r w:rsidRPr="003B4E9E">
        <w:rPr>
          <w:rFonts w:ascii="Times New Roman" w:hAnsi="Times New Roman" w:cs="Times New Roman"/>
          <w:color w:val="auto"/>
          <w:sz w:val="24"/>
        </w:rPr>
        <w:t>Gambaran Umum lokasi penelitian</w:t>
      </w:r>
    </w:p>
    <w:p w:rsidR="00D768BA" w:rsidRDefault="00D768BA" w:rsidP="0085764D">
      <w:pPr>
        <w:spacing w:line="480" w:lineRule="auto"/>
        <w:ind w:firstLine="709"/>
        <w:jc w:val="both"/>
        <w:rPr>
          <w:rFonts w:ascii="Times New Roman" w:hAnsi="Times New Roman" w:cs="Times New Roman"/>
          <w:sz w:val="24"/>
        </w:rPr>
      </w:pPr>
      <w:r>
        <w:rPr>
          <w:rFonts w:ascii="Times New Roman" w:hAnsi="Times New Roman" w:cs="Times New Roman"/>
          <w:sz w:val="24"/>
        </w:rPr>
        <w:t>Sekolah</w:t>
      </w:r>
      <w:r w:rsidR="00716AD8">
        <w:rPr>
          <w:rFonts w:ascii="Times New Roman" w:hAnsi="Times New Roman" w:cs="Times New Roman"/>
          <w:sz w:val="24"/>
          <w:lang w:val="id-ID"/>
        </w:rPr>
        <w:t xml:space="preserve"> dasar</w:t>
      </w:r>
      <w:r>
        <w:rPr>
          <w:rFonts w:ascii="Times New Roman" w:hAnsi="Times New Roman" w:cs="Times New Roman"/>
          <w:sz w:val="24"/>
        </w:rPr>
        <w:t xml:space="preserve"> islam terpadu Al-biruni</w:t>
      </w:r>
      <w:r w:rsidR="00716AD8">
        <w:rPr>
          <w:rFonts w:ascii="Times New Roman" w:hAnsi="Times New Roman" w:cs="Times New Roman"/>
          <w:sz w:val="24"/>
          <w:lang w:val="id-ID"/>
        </w:rPr>
        <w:t xml:space="preserve"> Pettarani</w:t>
      </w:r>
      <w:r w:rsidR="00356195">
        <w:rPr>
          <w:rFonts w:ascii="Times New Roman" w:hAnsi="Times New Roman" w:cs="Times New Roman"/>
          <w:sz w:val="24"/>
        </w:rPr>
        <w:t xml:space="preserve"> Makassar </w:t>
      </w:r>
      <w:r w:rsidR="004B3CA6">
        <w:rPr>
          <w:rFonts w:ascii="Times New Roman" w:hAnsi="Times New Roman" w:cs="Times New Roman"/>
          <w:sz w:val="24"/>
        </w:rPr>
        <w:t>dengan nomor statistik sekolah (NSS) 102196008172 dan nomor pokok sekolah (NSPN) 403312170 merupakan salah</w:t>
      </w:r>
      <w:r w:rsidR="00A5242B">
        <w:rPr>
          <w:rFonts w:ascii="Times New Roman" w:hAnsi="Times New Roman" w:cs="Times New Roman"/>
          <w:sz w:val="24"/>
          <w:lang w:val="id-ID"/>
        </w:rPr>
        <w:t xml:space="preserve"> </w:t>
      </w:r>
      <w:r w:rsidR="004B3CA6">
        <w:rPr>
          <w:rFonts w:ascii="Times New Roman" w:hAnsi="Times New Roman" w:cs="Times New Roman"/>
          <w:sz w:val="24"/>
        </w:rPr>
        <w:t xml:space="preserve">satu sekolah swasta yang ada di kota Makassar dengan predikat akreditasi A. Sekolah yang berada dalam naungan yayasan Al-Biruni Mandiri ini </w:t>
      </w:r>
      <w:r w:rsidR="00313170">
        <w:rPr>
          <w:rFonts w:ascii="Times New Roman" w:hAnsi="Times New Roman" w:cs="Times New Roman"/>
          <w:sz w:val="24"/>
        </w:rPr>
        <w:t xml:space="preserve">menerapkan sistem terpadu antara kurikulum Depdiknas dengan Depag dalam program fullday school yang memadukan </w:t>
      </w:r>
      <w:r w:rsidR="004D0B08">
        <w:rPr>
          <w:rFonts w:ascii="Times New Roman" w:hAnsi="Times New Roman" w:cs="Times New Roman"/>
          <w:sz w:val="24"/>
        </w:rPr>
        <w:t xml:space="preserve">potensi tiga penanggung jawab pendidikan yaitu sekolah,orang tua dan masyarakat. Selain itu sekolah </w:t>
      </w:r>
      <w:r w:rsidR="00716AD8">
        <w:rPr>
          <w:rFonts w:ascii="Times New Roman" w:hAnsi="Times New Roman" w:cs="Times New Roman"/>
          <w:sz w:val="24"/>
          <w:lang w:val="id-ID"/>
        </w:rPr>
        <w:t xml:space="preserve">dasar </w:t>
      </w:r>
      <w:r w:rsidR="004D0B08">
        <w:rPr>
          <w:rFonts w:ascii="Times New Roman" w:hAnsi="Times New Roman" w:cs="Times New Roman"/>
          <w:sz w:val="24"/>
        </w:rPr>
        <w:t xml:space="preserve">islam terpadu Al-biruni pettarani Makassar mengintegrasikan </w:t>
      </w:r>
      <w:r w:rsidR="007D46E7">
        <w:rPr>
          <w:rFonts w:ascii="Times New Roman" w:hAnsi="Times New Roman" w:cs="Times New Roman"/>
          <w:sz w:val="24"/>
        </w:rPr>
        <w:t xml:space="preserve">kekayaan nilai-nilai islami dalam setiap sesi pembelajaran dan perkembangan anak didik </w:t>
      </w:r>
      <w:r w:rsidR="00705FF7">
        <w:rPr>
          <w:rFonts w:ascii="Times New Roman" w:hAnsi="Times New Roman" w:cs="Times New Roman"/>
          <w:sz w:val="24"/>
        </w:rPr>
        <w:t>yang diramu dalam muatan-muatan pendidikan indoor dan outdoor</w:t>
      </w:r>
      <w:r w:rsidR="00A630A9">
        <w:rPr>
          <w:rFonts w:ascii="Times New Roman" w:hAnsi="Times New Roman" w:cs="Times New Roman"/>
          <w:sz w:val="24"/>
        </w:rPr>
        <w:t xml:space="preserve">. </w:t>
      </w:r>
    </w:p>
    <w:p w:rsidR="00B51D17" w:rsidRDefault="00C25F30" w:rsidP="00E00948">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Adapun visi yang diusung oleh </w:t>
      </w:r>
      <w:r w:rsidR="00E33845">
        <w:rPr>
          <w:rFonts w:ascii="Times New Roman" w:hAnsi="Times New Roman" w:cs="Times New Roman"/>
          <w:sz w:val="24"/>
        </w:rPr>
        <w:t>SDIT</w:t>
      </w:r>
      <w:r>
        <w:rPr>
          <w:rFonts w:ascii="Times New Roman" w:hAnsi="Times New Roman" w:cs="Times New Roman"/>
          <w:sz w:val="24"/>
        </w:rPr>
        <w:t xml:space="preserve"> Albiruni Pettarani Makassar </w:t>
      </w:r>
      <w:r w:rsidR="00F076CC">
        <w:rPr>
          <w:rFonts w:ascii="Times New Roman" w:hAnsi="Times New Roman" w:cs="Times New Roman"/>
          <w:sz w:val="24"/>
        </w:rPr>
        <w:t>adalah “</w:t>
      </w:r>
      <w:r w:rsidR="00F076CC">
        <w:rPr>
          <w:rFonts w:ascii="Times New Roman" w:hAnsi="Times New Roman" w:cs="Times New Roman"/>
          <w:i/>
          <w:sz w:val="24"/>
        </w:rPr>
        <w:t xml:space="preserve">Be A Leadership School In East Indonesia” </w:t>
      </w:r>
      <w:r w:rsidR="00F076CC">
        <w:rPr>
          <w:rFonts w:ascii="Times New Roman" w:hAnsi="Times New Roman" w:cs="Times New Roman"/>
          <w:sz w:val="24"/>
        </w:rPr>
        <w:t xml:space="preserve">kemudian dengan misi </w:t>
      </w:r>
      <w:r w:rsidR="000D6F82">
        <w:rPr>
          <w:rFonts w:ascii="Times New Roman" w:hAnsi="Times New Roman" w:cs="Times New Roman"/>
          <w:sz w:val="24"/>
        </w:rPr>
        <w:t>yaitu :</w:t>
      </w:r>
    </w:p>
    <w:p w:rsidR="000D6F82" w:rsidRDefault="000D6F82" w:rsidP="00AC6A52">
      <w:pPr>
        <w:pStyle w:val="ListParagraph"/>
        <w:numPr>
          <w:ilvl w:val="0"/>
          <w:numId w:val="27"/>
        </w:numPr>
        <w:spacing w:line="480" w:lineRule="auto"/>
        <w:ind w:left="851"/>
        <w:jc w:val="both"/>
        <w:rPr>
          <w:rFonts w:ascii="Times New Roman" w:hAnsi="Times New Roman"/>
          <w:sz w:val="24"/>
        </w:rPr>
      </w:pPr>
      <w:r>
        <w:rPr>
          <w:rFonts w:ascii="Times New Roman" w:hAnsi="Times New Roman"/>
          <w:sz w:val="24"/>
        </w:rPr>
        <w:t>Menciptakan manusia kreatif, mandiri, berahklak mulia,bertanggung jawab dan berwawasan global</w:t>
      </w:r>
      <w:r w:rsidR="00A31BE2">
        <w:rPr>
          <w:rFonts w:ascii="Times New Roman" w:hAnsi="Times New Roman"/>
          <w:sz w:val="24"/>
          <w:lang w:val="id-ID"/>
        </w:rPr>
        <w:t>.</w:t>
      </w:r>
    </w:p>
    <w:p w:rsidR="000D6F82" w:rsidRDefault="000D6F82" w:rsidP="00AC6A52">
      <w:pPr>
        <w:pStyle w:val="ListParagraph"/>
        <w:numPr>
          <w:ilvl w:val="0"/>
          <w:numId w:val="27"/>
        </w:numPr>
        <w:spacing w:line="480" w:lineRule="auto"/>
        <w:ind w:left="851"/>
        <w:jc w:val="both"/>
        <w:rPr>
          <w:rFonts w:ascii="Times New Roman" w:hAnsi="Times New Roman"/>
          <w:sz w:val="24"/>
        </w:rPr>
      </w:pPr>
      <w:r>
        <w:rPr>
          <w:rFonts w:ascii="Times New Roman" w:hAnsi="Times New Roman"/>
          <w:sz w:val="24"/>
        </w:rPr>
        <w:t>Mencetak peneliti muda yang handal dalam aplikasi dan teknologi</w:t>
      </w:r>
      <w:r w:rsidR="00A31BE2">
        <w:rPr>
          <w:rFonts w:ascii="Times New Roman" w:hAnsi="Times New Roman"/>
          <w:sz w:val="24"/>
          <w:lang w:val="id-ID"/>
        </w:rPr>
        <w:t>.</w:t>
      </w:r>
    </w:p>
    <w:p w:rsidR="000D6F82" w:rsidRDefault="000D6F82" w:rsidP="00AC6A52">
      <w:pPr>
        <w:pStyle w:val="ListParagraph"/>
        <w:numPr>
          <w:ilvl w:val="0"/>
          <w:numId w:val="27"/>
        </w:numPr>
        <w:spacing w:line="480" w:lineRule="auto"/>
        <w:ind w:left="851"/>
        <w:jc w:val="both"/>
        <w:rPr>
          <w:rFonts w:ascii="Times New Roman" w:hAnsi="Times New Roman"/>
          <w:sz w:val="24"/>
        </w:rPr>
      </w:pPr>
      <w:r>
        <w:rPr>
          <w:rFonts w:ascii="Times New Roman" w:hAnsi="Times New Roman"/>
          <w:sz w:val="24"/>
        </w:rPr>
        <w:lastRenderedPageBreak/>
        <w:t>Menjalin ukhuwah antar orang tua, pemerintah dan masyarakat</w:t>
      </w:r>
      <w:r w:rsidR="00A31BE2">
        <w:rPr>
          <w:rFonts w:ascii="Times New Roman" w:hAnsi="Times New Roman"/>
          <w:sz w:val="24"/>
          <w:lang w:val="id-ID"/>
        </w:rPr>
        <w:t>.</w:t>
      </w:r>
    </w:p>
    <w:p w:rsidR="000D6F82" w:rsidRDefault="000D6F82" w:rsidP="00E00948">
      <w:pPr>
        <w:spacing w:line="480" w:lineRule="auto"/>
        <w:ind w:firstLine="709"/>
        <w:jc w:val="both"/>
        <w:rPr>
          <w:rFonts w:ascii="Times New Roman" w:hAnsi="Times New Roman"/>
          <w:sz w:val="24"/>
        </w:rPr>
      </w:pPr>
      <w:r>
        <w:rPr>
          <w:rFonts w:ascii="Times New Roman" w:hAnsi="Times New Roman"/>
          <w:sz w:val="24"/>
        </w:rPr>
        <w:t xml:space="preserve">Selanjutnya adalah tujuan yang dimiliki oleh </w:t>
      </w:r>
      <w:r w:rsidR="00E33845">
        <w:rPr>
          <w:rFonts w:ascii="Times New Roman" w:hAnsi="Times New Roman"/>
          <w:sz w:val="24"/>
        </w:rPr>
        <w:t>SDIT</w:t>
      </w:r>
      <w:r>
        <w:rPr>
          <w:rFonts w:ascii="Times New Roman" w:hAnsi="Times New Roman"/>
          <w:sz w:val="24"/>
        </w:rPr>
        <w:t xml:space="preserve"> Al</w:t>
      </w:r>
      <w:r w:rsidR="00702E50">
        <w:rPr>
          <w:rFonts w:ascii="Times New Roman" w:hAnsi="Times New Roman"/>
          <w:sz w:val="24"/>
          <w:lang w:val="id-ID"/>
        </w:rPr>
        <w:t xml:space="preserve"> </w:t>
      </w:r>
      <w:r w:rsidR="00702E50">
        <w:rPr>
          <w:rFonts w:ascii="Times New Roman" w:hAnsi="Times New Roman"/>
          <w:sz w:val="24"/>
        </w:rPr>
        <w:t xml:space="preserve">biruni </w:t>
      </w:r>
      <w:r w:rsidR="00702E50">
        <w:rPr>
          <w:rFonts w:ascii="Times New Roman" w:hAnsi="Times New Roman"/>
          <w:sz w:val="24"/>
          <w:lang w:val="id-ID"/>
        </w:rPr>
        <w:t>P</w:t>
      </w:r>
      <w:r>
        <w:rPr>
          <w:rFonts w:ascii="Times New Roman" w:hAnsi="Times New Roman"/>
          <w:sz w:val="24"/>
        </w:rPr>
        <w:t>ettarani Makassar yaitu :</w:t>
      </w:r>
    </w:p>
    <w:p w:rsidR="000D6F82" w:rsidRDefault="000D6F82" w:rsidP="00AC6A52">
      <w:pPr>
        <w:pStyle w:val="ListParagraph"/>
        <w:numPr>
          <w:ilvl w:val="0"/>
          <w:numId w:val="28"/>
        </w:numPr>
        <w:spacing w:line="480" w:lineRule="auto"/>
        <w:ind w:left="851"/>
        <w:jc w:val="both"/>
        <w:rPr>
          <w:rFonts w:ascii="Times New Roman" w:hAnsi="Times New Roman"/>
          <w:sz w:val="24"/>
        </w:rPr>
      </w:pPr>
      <w:r>
        <w:rPr>
          <w:rFonts w:ascii="Times New Roman" w:hAnsi="Times New Roman"/>
          <w:sz w:val="24"/>
        </w:rPr>
        <w:t>Mendidik siswa berprestasi dan berahklak mulia</w:t>
      </w:r>
      <w:r w:rsidR="00A31BE2">
        <w:rPr>
          <w:rFonts w:ascii="Times New Roman" w:hAnsi="Times New Roman"/>
          <w:sz w:val="24"/>
          <w:lang w:val="id-ID"/>
        </w:rPr>
        <w:t>.</w:t>
      </w:r>
    </w:p>
    <w:p w:rsidR="000D6F82" w:rsidRDefault="007C6132" w:rsidP="00AC6A52">
      <w:pPr>
        <w:pStyle w:val="ListParagraph"/>
        <w:numPr>
          <w:ilvl w:val="0"/>
          <w:numId w:val="28"/>
        </w:numPr>
        <w:spacing w:line="480" w:lineRule="auto"/>
        <w:ind w:left="851"/>
        <w:jc w:val="both"/>
        <w:rPr>
          <w:rFonts w:ascii="Times New Roman" w:hAnsi="Times New Roman"/>
          <w:sz w:val="24"/>
        </w:rPr>
      </w:pPr>
      <w:r>
        <w:rPr>
          <w:rFonts w:ascii="Times New Roman" w:hAnsi="Times New Roman"/>
          <w:sz w:val="24"/>
        </w:rPr>
        <w:t>Dapat mengamalkan ajaran agama hasil proses pembelajaran dan kegiatan pembiasaan</w:t>
      </w:r>
      <w:r w:rsidR="00A31BE2">
        <w:rPr>
          <w:rFonts w:ascii="Times New Roman" w:hAnsi="Times New Roman"/>
          <w:sz w:val="24"/>
          <w:lang w:val="id-ID"/>
        </w:rPr>
        <w:t>.</w:t>
      </w:r>
    </w:p>
    <w:p w:rsidR="007C6132" w:rsidRDefault="007C6132" w:rsidP="00AC6A52">
      <w:pPr>
        <w:pStyle w:val="ListParagraph"/>
        <w:numPr>
          <w:ilvl w:val="0"/>
          <w:numId w:val="28"/>
        </w:numPr>
        <w:spacing w:line="480" w:lineRule="auto"/>
        <w:ind w:left="851"/>
        <w:jc w:val="both"/>
        <w:rPr>
          <w:rFonts w:ascii="Times New Roman" w:hAnsi="Times New Roman"/>
          <w:sz w:val="24"/>
        </w:rPr>
      </w:pPr>
      <w:r>
        <w:rPr>
          <w:rFonts w:ascii="Times New Roman" w:hAnsi="Times New Roman"/>
          <w:sz w:val="24"/>
        </w:rPr>
        <w:t>Meraih prestasi akademik maupun non akademik minimal tingkat kabupaten/kota</w:t>
      </w:r>
      <w:r w:rsidR="00A31BE2">
        <w:rPr>
          <w:rFonts w:ascii="Times New Roman" w:hAnsi="Times New Roman"/>
          <w:sz w:val="24"/>
          <w:lang w:val="id-ID"/>
        </w:rPr>
        <w:t>.</w:t>
      </w:r>
    </w:p>
    <w:p w:rsidR="007C6132" w:rsidRDefault="007C6132" w:rsidP="00AC6A52">
      <w:pPr>
        <w:pStyle w:val="ListParagraph"/>
        <w:numPr>
          <w:ilvl w:val="0"/>
          <w:numId w:val="28"/>
        </w:numPr>
        <w:spacing w:line="480" w:lineRule="auto"/>
        <w:ind w:left="851"/>
        <w:jc w:val="both"/>
        <w:rPr>
          <w:rFonts w:ascii="Times New Roman" w:hAnsi="Times New Roman"/>
          <w:sz w:val="24"/>
        </w:rPr>
      </w:pPr>
      <w:r>
        <w:rPr>
          <w:rFonts w:ascii="Times New Roman" w:hAnsi="Times New Roman"/>
          <w:sz w:val="24"/>
        </w:rPr>
        <w:t>Menguasai dasar-dasar ilmu pengetahuan dan teknologi sebagai bekal untuk melanjutkan ke sekolah yang lebih tinggi</w:t>
      </w:r>
      <w:r w:rsidR="00A31BE2">
        <w:rPr>
          <w:rFonts w:ascii="Times New Roman" w:hAnsi="Times New Roman"/>
          <w:sz w:val="24"/>
          <w:lang w:val="id-ID"/>
        </w:rPr>
        <w:t>.</w:t>
      </w:r>
    </w:p>
    <w:p w:rsidR="007C6132" w:rsidRDefault="007C6132" w:rsidP="00AC6A52">
      <w:pPr>
        <w:pStyle w:val="ListParagraph"/>
        <w:numPr>
          <w:ilvl w:val="0"/>
          <w:numId w:val="28"/>
        </w:numPr>
        <w:spacing w:line="480" w:lineRule="auto"/>
        <w:ind w:left="851"/>
        <w:jc w:val="both"/>
        <w:rPr>
          <w:rFonts w:ascii="Times New Roman" w:hAnsi="Times New Roman"/>
          <w:sz w:val="24"/>
        </w:rPr>
      </w:pPr>
      <w:r>
        <w:rPr>
          <w:rFonts w:ascii="Times New Roman" w:hAnsi="Times New Roman"/>
          <w:sz w:val="24"/>
        </w:rPr>
        <w:t>Menjadi sekolah pelopor dan percontohan di lingkungan masyarakat sekitar dan Sulawesi Selatan.</w:t>
      </w:r>
    </w:p>
    <w:p w:rsidR="00D4126D" w:rsidRDefault="006249D1" w:rsidP="00E00948">
      <w:pPr>
        <w:spacing w:line="480" w:lineRule="auto"/>
        <w:ind w:firstLine="709"/>
        <w:jc w:val="both"/>
        <w:rPr>
          <w:rFonts w:ascii="Times New Roman" w:hAnsi="Times New Roman"/>
          <w:sz w:val="24"/>
        </w:rPr>
      </w:pPr>
      <w:r>
        <w:rPr>
          <w:rFonts w:ascii="Times New Roman" w:hAnsi="Times New Roman"/>
          <w:sz w:val="24"/>
        </w:rPr>
        <w:t xml:space="preserve">Sekolah Islam terpadu Albiruni </w:t>
      </w:r>
      <w:r w:rsidR="00882609">
        <w:rPr>
          <w:rFonts w:ascii="Times New Roman" w:hAnsi="Times New Roman"/>
          <w:sz w:val="24"/>
        </w:rPr>
        <w:t>pettarani Makassar awalnya menaungi tiga jenjang pendidikan yakni SD, SMP dan SMA</w:t>
      </w:r>
      <w:r w:rsidR="00D4126D">
        <w:rPr>
          <w:rFonts w:ascii="Times New Roman" w:hAnsi="Times New Roman"/>
          <w:sz w:val="24"/>
        </w:rPr>
        <w:t>,</w:t>
      </w:r>
      <w:r w:rsidR="00882609">
        <w:rPr>
          <w:rFonts w:ascii="Times New Roman" w:hAnsi="Times New Roman"/>
          <w:sz w:val="24"/>
        </w:rPr>
        <w:t xml:space="preserve"> namun seiring berjalannya waktu dan meingkatnya jumlah peserta didik serta terbatasnya ruang ajar yang dimiliki maka </w:t>
      </w:r>
      <w:r w:rsidR="00D4126D">
        <w:rPr>
          <w:rFonts w:ascii="Times New Roman" w:hAnsi="Times New Roman"/>
          <w:sz w:val="24"/>
        </w:rPr>
        <w:t xml:space="preserve">pihak </w:t>
      </w:r>
      <w:r w:rsidR="00882609">
        <w:rPr>
          <w:rFonts w:ascii="Times New Roman" w:hAnsi="Times New Roman"/>
          <w:sz w:val="24"/>
        </w:rPr>
        <w:t>yayasan mengambil kebijakan untuk memindahkan untuk  jenjang SMP dan SMA ke cabang sekolah A</w:t>
      </w:r>
      <w:r w:rsidR="00D4126D">
        <w:rPr>
          <w:rFonts w:ascii="Times New Roman" w:hAnsi="Times New Roman"/>
          <w:sz w:val="24"/>
        </w:rPr>
        <w:t>lbiruni yang beralamat di Jipang. Dengan demikian Sekolah Islam Terpadu Albiruni Makassar</w:t>
      </w:r>
      <w:r w:rsidR="00716AD8">
        <w:rPr>
          <w:rFonts w:ascii="Times New Roman" w:hAnsi="Times New Roman"/>
          <w:sz w:val="24"/>
          <w:lang w:val="id-ID"/>
        </w:rPr>
        <w:t xml:space="preserve"> yang beralamat di </w:t>
      </w:r>
      <w:r w:rsidR="009067BB">
        <w:rPr>
          <w:rFonts w:ascii="Times New Roman" w:hAnsi="Times New Roman"/>
          <w:sz w:val="24"/>
          <w:lang w:val="id-ID"/>
        </w:rPr>
        <w:t xml:space="preserve">jalan </w:t>
      </w:r>
      <w:r w:rsidR="00716AD8">
        <w:rPr>
          <w:rFonts w:ascii="Times New Roman" w:hAnsi="Times New Roman"/>
          <w:sz w:val="24"/>
          <w:lang w:val="id-ID"/>
        </w:rPr>
        <w:t xml:space="preserve">Pettarani hanya terdapat </w:t>
      </w:r>
      <w:r w:rsidR="00D4126D">
        <w:rPr>
          <w:rFonts w:ascii="Times New Roman" w:hAnsi="Times New Roman"/>
          <w:sz w:val="24"/>
        </w:rPr>
        <w:t xml:space="preserve">satu jenjang pendidikan saja yakni </w:t>
      </w:r>
      <w:r w:rsidR="008E60B5">
        <w:rPr>
          <w:rFonts w:ascii="Times New Roman" w:hAnsi="Times New Roman"/>
          <w:sz w:val="24"/>
          <w:lang w:val="id-ID"/>
        </w:rPr>
        <w:t>jenjang pendidi</w:t>
      </w:r>
      <w:r w:rsidR="009067BB">
        <w:rPr>
          <w:rFonts w:ascii="Times New Roman" w:hAnsi="Times New Roman"/>
          <w:sz w:val="24"/>
          <w:lang w:val="id-ID"/>
        </w:rPr>
        <w:t xml:space="preserve">kan </w:t>
      </w:r>
      <w:r w:rsidR="00D4126D">
        <w:rPr>
          <w:rFonts w:ascii="Times New Roman" w:hAnsi="Times New Roman"/>
          <w:sz w:val="24"/>
        </w:rPr>
        <w:t xml:space="preserve">sekolah dasar (SD). </w:t>
      </w:r>
    </w:p>
    <w:p w:rsidR="001220CC" w:rsidRDefault="00E33845" w:rsidP="003F5C36">
      <w:pPr>
        <w:spacing w:line="480" w:lineRule="auto"/>
        <w:ind w:firstLine="709"/>
        <w:jc w:val="both"/>
        <w:rPr>
          <w:rFonts w:ascii="Times New Roman" w:hAnsi="Times New Roman"/>
          <w:sz w:val="24"/>
        </w:rPr>
      </w:pPr>
      <w:r>
        <w:rPr>
          <w:rFonts w:ascii="Times New Roman" w:hAnsi="Times New Roman"/>
          <w:sz w:val="24"/>
        </w:rPr>
        <w:lastRenderedPageBreak/>
        <w:t>SDIT</w:t>
      </w:r>
      <w:r w:rsidR="001220CC">
        <w:rPr>
          <w:rFonts w:ascii="Times New Roman" w:hAnsi="Times New Roman"/>
          <w:sz w:val="24"/>
        </w:rPr>
        <w:t xml:space="preserve"> Albiruni pettarani Makassar </w:t>
      </w:r>
      <w:r w:rsidR="00D95000">
        <w:rPr>
          <w:rFonts w:ascii="Times New Roman" w:hAnsi="Times New Roman"/>
          <w:sz w:val="24"/>
        </w:rPr>
        <w:t xml:space="preserve">memiliki 6 kelas dengan rombongan belajar yang berjumlah 9. Rombongan belajar </w:t>
      </w:r>
      <w:r>
        <w:rPr>
          <w:rFonts w:ascii="Times New Roman" w:hAnsi="Times New Roman"/>
          <w:sz w:val="24"/>
        </w:rPr>
        <w:t>SDIT</w:t>
      </w:r>
      <w:r w:rsidR="00D95000">
        <w:rPr>
          <w:rFonts w:ascii="Times New Roman" w:hAnsi="Times New Roman"/>
          <w:sz w:val="24"/>
        </w:rPr>
        <w:t xml:space="preserve"> </w:t>
      </w:r>
      <w:r w:rsidR="00342E74">
        <w:rPr>
          <w:rFonts w:ascii="Times New Roman" w:hAnsi="Times New Roman"/>
          <w:sz w:val="24"/>
        </w:rPr>
        <w:t xml:space="preserve">Albiruni Makassar terdiri dari </w:t>
      </w:r>
      <w:r w:rsidR="00342E74">
        <w:rPr>
          <w:rFonts w:ascii="Times New Roman" w:hAnsi="Times New Roman"/>
          <w:sz w:val="24"/>
          <w:lang w:val="id-ID"/>
        </w:rPr>
        <w:t>dua</w:t>
      </w:r>
      <w:r w:rsidR="00D95000">
        <w:rPr>
          <w:rFonts w:ascii="Times New Roman" w:hAnsi="Times New Roman"/>
          <w:sz w:val="24"/>
        </w:rPr>
        <w:t xml:space="preserve"> rombongan belajar untuk kelas </w:t>
      </w:r>
      <w:r w:rsidR="00342E74">
        <w:rPr>
          <w:rFonts w:ascii="Times New Roman" w:hAnsi="Times New Roman"/>
          <w:sz w:val="24"/>
          <w:lang w:val="id-ID"/>
        </w:rPr>
        <w:t xml:space="preserve">1, 2, 3 </w:t>
      </w:r>
      <w:r w:rsidR="00D95000">
        <w:rPr>
          <w:rFonts w:ascii="Times New Roman" w:hAnsi="Times New Roman"/>
          <w:sz w:val="24"/>
        </w:rPr>
        <w:t>dan 1 ro</w:t>
      </w:r>
      <w:r w:rsidR="00342E74">
        <w:rPr>
          <w:rFonts w:ascii="Times New Roman" w:hAnsi="Times New Roman"/>
          <w:sz w:val="24"/>
        </w:rPr>
        <w:t>mbongan belajar untuk kelas 4,</w:t>
      </w:r>
      <w:r w:rsidR="00342E74">
        <w:rPr>
          <w:rFonts w:ascii="Times New Roman" w:hAnsi="Times New Roman"/>
          <w:sz w:val="24"/>
          <w:lang w:val="id-ID"/>
        </w:rPr>
        <w:t xml:space="preserve"> </w:t>
      </w:r>
      <w:r w:rsidR="00342E74">
        <w:rPr>
          <w:rFonts w:ascii="Times New Roman" w:hAnsi="Times New Roman"/>
          <w:sz w:val="24"/>
        </w:rPr>
        <w:t>5</w:t>
      </w:r>
      <w:r w:rsidR="00342E74">
        <w:rPr>
          <w:rFonts w:ascii="Times New Roman" w:hAnsi="Times New Roman"/>
          <w:sz w:val="24"/>
          <w:lang w:val="id-ID"/>
        </w:rPr>
        <w:t xml:space="preserve">, </w:t>
      </w:r>
      <w:r w:rsidR="00D95000">
        <w:rPr>
          <w:rFonts w:ascii="Times New Roman" w:hAnsi="Times New Roman"/>
          <w:sz w:val="24"/>
        </w:rPr>
        <w:t xml:space="preserve">6. </w:t>
      </w:r>
      <w:r w:rsidR="006A2E28">
        <w:rPr>
          <w:rFonts w:ascii="Times New Roman" w:hAnsi="Times New Roman"/>
          <w:sz w:val="24"/>
        </w:rPr>
        <w:t xml:space="preserve"> Adapun jumlah guru yang ada di </w:t>
      </w:r>
      <w:r>
        <w:rPr>
          <w:rFonts w:ascii="Times New Roman" w:hAnsi="Times New Roman"/>
          <w:sz w:val="24"/>
        </w:rPr>
        <w:t>SDIT</w:t>
      </w:r>
      <w:r w:rsidR="006A2E28">
        <w:rPr>
          <w:rFonts w:ascii="Times New Roman" w:hAnsi="Times New Roman"/>
          <w:sz w:val="24"/>
        </w:rPr>
        <w:t xml:space="preserve"> Albiruni pettarani Makassar berjumlah </w:t>
      </w:r>
      <w:r w:rsidR="002A2700">
        <w:rPr>
          <w:rFonts w:ascii="Times New Roman" w:hAnsi="Times New Roman"/>
          <w:sz w:val="24"/>
        </w:rPr>
        <w:t xml:space="preserve">30 </w:t>
      </w:r>
      <w:r w:rsidR="006A2E28">
        <w:rPr>
          <w:rFonts w:ascii="Times New Roman" w:hAnsi="Times New Roman"/>
          <w:sz w:val="24"/>
        </w:rPr>
        <w:t xml:space="preserve">orang terdiri dari </w:t>
      </w:r>
      <w:r w:rsidR="002A2700">
        <w:rPr>
          <w:rFonts w:ascii="Times New Roman" w:hAnsi="Times New Roman"/>
          <w:sz w:val="24"/>
        </w:rPr>
        <w:t xml:space="preserve">8 </w:t>
      </w:r>
      <w:r w:rsidR="006A2E28">
        <w:rPr>
          <w:rFonts w:ascii="Times New Roman" w:hAnsi="Times New Roman"/>
          <w:sz w:val="24"/>
        </w:rPr>
        <w:t>unsur pimpinan, 9 wali kelas, 9 asisten wali kelas, 3 guru mata pelajaran khu</w:t>
      </w:r>
      <w:r w:rsidR="00E00948">
        <w:rPr>
          <w:rFonts w:ascii="Times New Roman" w:hAnsi="Times New Roman"/>
          <w:sz w:val="24"/>
        </w:rPr>
        <w:t>sus dan 1 guru pendamping tamam</w:t>
      </w:r>
      <w:r w:rsidR="006A2E28">
        <w:rPr>
          <w:rFonts w:ascii="Times New Roman" w:hAnsi="Times New Roman"/>
          <w:sz w:val="24"/>
        </w:rPr>
        <w:t>.</w:t>
      </w:r>
    </w:p>
    <w:p w:rsidR="003306A9" w:rsidRDefault="00306B4D" w:rsidP="00503F90">
      <w:pPr>
        <w:spacing w:line="480" w:lineRule="auto"/>
        <w:ind w:firstLine="709"/>
        <w:jc w:val="both"/>
        <w:rPr>
          <w:rFonts w:ascii="Times New Roman" w:hAnsi="Times New Roman"/>
          <w:sz w:val="24"/>
        </w:rPr>
      </w:pPr>
      <w:r>
        <w:rPr>
          <w:rFonts w:ascii="Times New Roman" w:hAnsi="Times New Roman"/>
          <w:sz w:val="24"/>
        </w:rPr>
        <w:t xml:space="preserve">Latar belakang guru </w:t>
      </w:r>
      <w:r w:rsidR="006732B5">
        <w:rPr>
          <w:rFonts w:ascii="Times New Roman" w:hAnsi="Times New Roman"/>
          <w:sz w:val="24"/>
        </w:rPr>
        <w:t>di</w:t>
      </w:r>
      <w:r>
        <w:rPr>
          <w:rFonts w:ascii="Times New Roman" w:hAnsi="Times New Roman"/>
          <w:sz w:val="24"/>
        </w:rPr>
        <w:t xml:space="preserve"> </w:t>
      </w:r>
      <w:r w:rsidR="00E33845">
        <w:rPr>
          <w:rFonts w:ascii="Times New Roman" w:hAnsi="Times New Roman"/>
          <w:sz w:val="24"/>
        </w:rPr>
        <w:t>SDIT</w:t>
      </w:r>
      <w:r>
        <w:rPr>
          <w:rFonts w:ascii="Times New Roman" w:hAnsi="Times New Roman"/>
          <w:sz w:val="24"/>
        </w:rPr>
        <w:t xml:space="preserve"> Albiruni Makassar cukup beragam dan tidak semua guru berasal dari latar belakang pendidikan keguruan. Berdasarkan data yang diperol</w:t>
      </w:r>
      <w:r w:rsidR="00702E50">
        <w:rPr>
          <w:rFonts w:ascii="Times New Roman" w:hAnsi="Times New Roman"/>
          <w:sz w:val="24"/>
        </w:rPr>
        <w:t>eh peneliti terdapat beberapa g</w:t>
      </w:r>
      <w:r>
        <w:rPr>
          <w:rFonts w:ascii="Times New Roman" w:hAnsi="Times New Roman"/>
          <w:sz w:val="24"/>
        </w:rPr>
        <w:t>uru yang tidak berlatar belakang pendidikan keguruan</w:t>
      </w:r>
      <w:r w:rsidR="006732B5">
        <w:rPr>
          <w:rFonts w:ascii="Times New Roman" w:hAnsi="Times New Roman"/>
          <w:sz w:val="24"/>
        </w:rPr>
        <w:t xml:space="preserve"> yang menjadi guru di sekolah ini</w:t>
      </w:r>
      <w:r>
        <w:rPr>
          <w:rFonts w:ascii="Times New Roman" w:hAnsi="Times New Roman"/>
          <w:sz w:val="24"/>
        </w:rPr>
        <w:t xml:space="preserve">. Namun jika melihat </w:t>
      </w:r>
      <w:r w:rsidR="006732B5">
        <w:rPr>
          <w:rFonts w:ascii="Times New Roman" w:hAnsi="Times New Roman"/>
          <w:sz w:val="24"/>
        </w:rPr>
        <w:t>pencapaian akreditasi sekolah menunjukkan proses pendidikan telah berjalan dengan baik dimana keberhasilan proses pendidikan sangat ditentukan oleh</w:t>
      </w:r>
      <w:r w:rsidR="000D5016">
        <w:rPr>
          <w:rFonts w:ascii="Times New Roman" w:hAnsi="Times New Roman"/>
          <w:sz w:val="24"/>
          <w:lang w:val="id-ID"/>
        </w:rPr>
        <w:t xml:space="preserve"> faktor</w:t>
      </w:r>
      <w:r w:rsidR="006732B5">
        <w:rPr>
          <w:rFonts w:ascii="Times New Roman" w:hAnsi="Times New Roman"/>
          <w:sz w:val="24"/>
        </w:rPr>
        <w:t xml:space="preserve"> tenaga pendidik. Hal ini mengindikasikan bahwa ada faktor </w:t>
      </w:r>
      <w:r w:rsidR="000D5016">
        <w:rPr>
          <w:rFonts w:ascii="Times New Roman" w:hAnsi="Times New Roman"/>
          <w:sz w:val="24"/>
          <w:lang w:val="id-ID"/>
        </w:rPr>
        <w:t xml:space="preserve">lain </w:t>
      </w:r>
      <w:r w:rsidR="006732B5">
        <w:rPr>
          <w:rFonts w:ascii="Times New Roman" w:hAnsi="Times New Roman"/>
          <w:sz w:val="24"/>
        </w:rPr>
        <w:t xml:space="preserve">yang menjadi pertimbangan mendasar bagi para pengambil kebijakan di </w:t>
      </w:r>
      <w:r w:rsidR="00E33845">
        <w:rPr>
          <w:rFonts w:ascii="Times New Roman" w:hAnsi="Times New Roman"/>
          <w:sz w:val="24"/>
        </w:rPr>
        <w:t>SDIT</w:t>
      </w:r>
      <w:r w:rsidR="006732B5">
        <w:rPr>
          <w:rFonts w:ascii="Times New Roman" w:hAnsi="Times New Roman"/>
          <w:sz w:val="24"/>
        </w:rPr>
        <w:t xml:space="preserve"> Albiruni dalam merekrut guru selain mem</w:t>
      </w:r>
      <w:r w:rsidR="00374306">
        <w:rPr>
          <w:rFonts w:ascii="Times New Roman" w:hAnsi="Times New Roman"/>
          <w:sz w:val="24"/>
        </w:rPr>
        <w:t>pertimbangkan faktor pendidikan terakhir tenaga pendidik.</w:t>
      </w:r>
    </w:p>
    <w:p w:rsidR="00622382" w:rsidRPr="003B4E9E" w:rsidRDefault="00622382" w:rsidP="00AC6A52">
      <w:pPr>
        <w:pStyle w:val="Heading3"/>
        <w:numPr>
          <w:ilvl w:val="0"/>
          <w:numId w:val="30"/>
        </w:numPr>
        <w:spacing w:line="480" w:lineRule="auto"/>
        <w:ind w:left="284" w:hanging="284"/>
        <w:rPr>
          <w:rFonts w:ascii="Times New Roman" w:hAnsi="Times New Roman" w:cs="Times New Roman"/>
          <w:color w:val="auto"/>
          <w:sz w:val="24"/>
        </w:rPr>
      </w:pPr>
      <w:r w:rsidRPr="003B4E9E">
        <w:rPr>
          <w:rFonts w:ascii="Times New Roman" w:hAnsi="Times New Roman" w:cs="Times New Roman"/>
          <w:color w:val="auto"/>
          <w:sz w:val="24"/>
        </w:rPr>
        <w:t>Analisis Pekerjaan</w:t>
      </w:r>
    </w:p>
    <w:p w:rsidR="00622382" w:rsidRDefault="004D4286" w:rsidP="0085764D">
      <w:pPr>
        <w:spacing w:after="0" w:line="480" w:lineRule="auto"/>
        <w:ind w:firstLine="709"/>
        <w:jc w:val="both"/>
        <w:rPr>
          <w:rFonts w:ascii="Times New Roman" w:hAnsi="Times New Roman"/>
          <w:sz w:val="24"/>
        </w:rPr>
      </w:pPr>
      <w:r>
        <w:rPr>
          <w:rFonts w:ascii="Times New Roman" w:hAnsi="Times New Roman" w:cs="Times New Roman"/>
          <w:sz w:val="24"/>
          <w:szCs w:val="24"/>
          <w:lang w:val="id-ID"/>
        </w:rPr>
        <w:t>Analisis pekerjaan akan menjelaskan mengenai alasan-alasan mengapa pekerjaan tersebut dilakukan dan menganalisa kebutuhan tenaga pendidik yang dibutuhkan oleh sekolah baik dalam hal spesifikasi maupun jumlah yang dibutuhkan.</w:t>
      </w:r>
      <w:r w:rsidR="003D61C2">
        <w:rPr>
          <w:rFonts w:ascii="Times New Roman" w:hAnsi="Times New Roman" w:cs="Times New Roman"/>
          <w:sz w:val="24"/>
          <w:szCs w:val="24"/>
          <w:lang w:val="id-ID"/>
        </w:rPr>
        <w:t xml:space="preserve"> </w:t>
      </w:r>
      <w:r w:rsidR="00102A38">
        <w:rPr>
          <w:rFonts w:ascii="Times New Roman" w:hAnsi="Times New Roman" w:cs="Times New Roman"/>
          <w:sz w:val="24"/>
          <w:szCs w:val="24"/>
          <w:lang w:val="id-ID"/>
        </w:rPr>
        <w:t xml:space="preserve">Dokumentasi peneliti menunjukkan </w:t>
      </w:r>
      <w:r w:rsidR="003D61C2">
        <w:rPr>
          <w:rFonts w:ascii="Times New Roman" w:hAnsi="Times New Roman" w:cs="Times New Roman"/>
          <w:sz w:val="24"/>
          <w:szCs w:val="24"/>
          <w:lang w:val="id-ID"/>
        </w:rPr>
        <w:t xml:space="preserve">SDIT Al Biruni </w:t>
      </w:r>
      <w:r w:rsidR="00A02E3D">
        <w:rPr>
          <w:rFonts w:ascii="Times New Roman" w:hAnsi="Times New Roman" w:cs="Times New Roman"/>
          <w:sz w:val="24"/>
          <w:szCs w:val="24"/>
          <w:lang w:val="id-ID"/>
        </w:rPr>
        <w:t>membutuhkan dua orang guru dalam satu rombongan kelas yang terdiri dari wali kelas dan asisten wali kelas.</w:t>
      </w:r>
      <w:r>
        <w:rPr>
          <w:rFonts w:ascii="Times New Roman" w:hAnsi="Times New Roman" w:cs="Times New Roman"/>
          <w:sz w:val="24"/>
          <w:szCs w:val="24"/>
          <w:lang w:val="id-ID"/>
        </w:rPr>
        <w:t xml:space="preserve">  </w:t>
      </w:r>
      <w:r w:rsidR="00622382">
        <w:rPr>
          <w:rFonts w:ascii="Times New Roman" w:hAnsi="Times New Roman" w:cs="Times New Roman"/>
          <w:sz w:val="24"/>
          <w:szCs w:val="24"/>
        </w:rPr>
        <w:lastRenderedPageBreak/>
        <w:t>Dalam penelitian ini anal</w:t>
      </w:r>
      <w:r w:rsidR="00CE058F">
        <w:rPr>
          <w:rFonts w:ascii="Times New Roman" w:hAnsi="Times New Roman" w:cs="Times New Roman"/>
          <w:sz w:val="24"/>
          <w:szCs w:val="24"/>
        </w:rPr>
        <w:t>i</w:t>
      </w:r>
      <w:r w:rsidR="00622382">
        <w:rPr>
          <w:rFonts w:ascii="Times New Roman" w:hAnsi="Times New Roman" w:cs="Times New Roman"/>
          <w:sz w:val="24"/>
          <w:szCs w:val="24"/>
        </w:rPr>
        <w:t>sis pekerjaan dikaji berdasarkan dua dimensi yakni deskripsi pekerjaan dan spesifikasi pekerjaan</w:t>
      </w:r>
      <w:r w:rsidR="008C18FF">
        <w:rPr>
          <w:rFonts w:ascii="Times New Roman" w:hAnsi="Times New Roman" w:cs="Times New Roman"/>
          <w:sz w:val="24"/>
          <w:szCs w:val="24"/>
        </w:rPr>
        <w:t>,</w:t>
      </w:r>
      <w:r w:rsidR="00CE058F">
        <w:rPr>
          <w:rFonts w:ascii="Times New Roman" w:hAnsi="Times New Roman"/>
          <w:sz w:val="24"/>
        </w:rPr>
        <w:t xml:space="preserve"> </w:t>
      </w:r>
      <w:r w:rsidR="008C18FF">
        <w:rPr>
          <w:rFonts w:ascii="Times New Roman" w:hAnsi="Times New Roman"/>
          <w:sz w:val="24"/>
          <w:lang w:val="id-ID"/>
        </w:rPr>
        <w:t xml:space="preserve">berdasarkan teori yang </w:t>
      </w:r>
      <w:r w:rsidR="00257350">
        <w:rPr>
          <w:rFonts w:ascii="Times New Roman" w:hAnsi="Times New Roman"/>
          <w:sz w:val="24"/>
          <w:lang w:val="id-ID"/>
        </w:rPr>
        <w:t>dikemukakan di awal</w:t>
      </w:r>
      <w:r w:rsidR="008C18FF">
        <w:rPr>
          <w:rFonts w:ascii="Times New Roman" w:hAnsi="Times New Roman"/>
          <w:sz w:val="24"/>
          <w:lang w:val="id-ID"/>
        </w:rPr>
        <w:t xml:space="preserve"> </w:t>
      </w:r>
      <w:r w:rsidR="00CE058F">
        <w:rPr>
          <w:rFonts w:ascii="Times New Roman" w:hAnsi="Times New Roman"/>
          <w:sz w:val="24"/>
        </w:rPr>
        <w:t xml:space="preserve">analisis pekerjaan akan menyebabkan kesesuaian antara deskripsi pekerjaan dengan spesifikasi pekerjaan. </w:t>
      </w:r>
    </w:p>
    <w:p w:rsidR="005D3F36" w:rsidRPr="008416A3" w:rsidRDefault="00CE058F" w:rsidP="00AC6A52">
      <w:pPr>
        <w:pStyle w:val="Heading4"/>
        <w:numPr>
          <w:ilvl w:val="0"/>
          <w:numId w:val="32"/>
        </w:numPr>
        <w:spacing w:line="480" w:lineRule="auto"/>
        <w:ind w:left="284" w:hanging="284"/>
        <w:rPr>
          <w:rFonts w:ascii="Times New Roman" w:hAnsi="Times New Roman" w:cs="Times New Roman"/>
          <w:b w:val="0"/>
          <w:i w:val="0"/>
          <w:color w:val="auto"/>
          <w:sz w:val="24"/>
        </w:rPr>
      </w:pPr>
      <w:r w:rsidRPr="008416A3">
        <w:rPr>
          <w:rFonts w:ascii="Times New Roman" w:hAnsi="Times New Roman" w:cs="Times New Roman"/>
          <w:b w:val="0"/>
          <w:i w:val="0"/>
          <w:color w:val="auto"/>
          <w:sz w:val="24"/>
        </w:rPr>
        <w:t>Deskripsi pekerjaan</w:t>
      </w:r>
    </w:p>
    <w:p w:rsidR="00417E5A" w:rsidRDefault="006309EE" w:rsidP="008416A3">
      <w:pPr>
        <w:spacing w:after="0" w:line="480" w:lineRule="auto"/>
        <w:ind w:firstLine="709"/>
        <w:jc w:val="both"/>
        <w:rPr>
          <w:rFonts w:ascii="Times New Roman" w:hAnsi="Times New Roman" w:cs="Times New Roman"/>
          <w:sz w:val="24"/>
        </w:rPr>
      </w:pPr>
      <w:r>
        <w:rPr>
          <w:rFonts w:ascii="Times New Roman" w:hAnsi="Times New Roman"/>
          <w:sz w:val="24"/>
        </w:rPr>
        <w:t>Dalam penelitian ini yang dimaksud dengan deskripsi pekerjaan menyangkut</w:t>
      </w:r>
      <w:r w:rsidR="00417E5A">
        <w:rPr>
          <w:rFonts w:ascii="Times New Roman" w:hAnsi="Times New Roman"/>
          <w:sz w:val="24"/>
        </w:rPr>
        <w:t xml:space="preserve"> hal-hal yang harus dikerjakan dari </w:t>
      </w:r>
      <w:r>
        <w:rPr>
          <w:rFonts w:ascii="Times New Roman" w:hAnsi="Times New Roman"/>
          <w:sz w:val="24"/>
        </w:rPr>
        <w:t xml:space="preserve">berbagai segi </w:t>
      </w:r>
      <w:r w:rsidR="00CB2650">
        <w:rPr>
          <w:rFonts w:ascii="Times New Roman" w:hAnsi="Times New Roman"/>
          <w:sz w:val="24"/>
        </w:rPr>
        <w:t xml:space="preserve">pekerjaan. </w:t>
      </w:r>
      <w:r w:rsidR="002E26F2">
        <w:rPr>
          <w:rFonts w:ascii="Times New Roman" w:hAnsi="Times New Roman"/>
          <w:sz w:val="24"/>
        </w:rPr>
        <w:t>SD</w:t>
      </w:r>
      <w:r w:rsidR="008D3797">
        <w:rPr>
          <w:rFonts w:ascii="Times New Roman" w:hAnsi="Times New Roman"/>
          <w:sz w:val="24"/>
        </w:rPr>
        <w:t>IT</w:t>
      </w:r>
      <w:r w:rsidR="002E26F2">
        <w:rPr>
          <w:rFonts w:ascii="Times New Roman" w:hAnsi="Times New Roman"/>
          <w:sz w:val="24"/>
        </w:rPr>
        <w:t xml:space="preserve"> Al Biruni sebagai salah satu satuan pendidikan mutlak mendeskripsikan karakteristik pekerjaan pada setiap bidang. Kajian</w:t>
      </w:r>
      <w:r w:rsidR="00417E5A">
        <w:rPr>
          <w:rFonts w:ascii="Times New Roman" w:hAnsi="Times New Roman"/>
          <w:sz w:val="24"/>
        </w:rPr>
        <w:t xml:space="preserve"> ini menjadi salah satu fokus peneliti yang digali dari beberapa informan sebagaimana hasil </w:t>
      </w:r>
      <w:r w:rsidR="002E26F2">
        <w:rPr>
          <w:rFonts w:ascii="Times New Roman" w:hAnsi="Times New Roman"/>
          <w:sz w:val="24"/>
        </w:rPr>
        <w:t xml:space="preserve">dari beberapa wawancara peneliti diantaranya </w:t>
      </w:r>
      <w:r w:rsidR="00417E5A">
        <w:rPr>
          <w:rFonts w:ascii="Times New Roman" w:hAnsi="Times New Roman"/>
          <w:sz w:val="24"/>
        </w:rPr>
        <w:t xml:space="preserve">STK yang mengatakan bahwa </w:t>
      </w:r>
      <w:r w:rsidR="00417E5A" w:rsidRPr="00594321">
        <w:rPr>
          <w:rFonts w:ascii="Times New Roman" w:hAnsi="Times New Roman" w:cs="Times New Roman"/>
          <w:sz w:val="24"/>
        </w:rPr>
        <w:t xml:space="preserve">“Sebagai guru disini dibutuhkan komitmen yang baik karena  sistem disini yang </w:t>
      </w:r>
      <w:r w:rsidR="00417E5A" w:rsidRPr="00417E5A">
        <w:rPr>
          <w:rFonts w:ascii="Times New Roman" w:hAnsi="Times New Roman" w:cs="Times New Roman"/>
          <w:i/>
          <w:sz w:val="24"/>
        </w:rPr>
        <w:t>fullday</w:t>
      </w:r>
      <w:r w:rsidR="00417E5A" w:rsidRPr="00594321">
        <w:rPr>
          <w:rFonts w:ascii="Times New Roman" w:hAnsi="Times New Roman" w:cs="Times New Roman"/>
          <w:sz w:val="24"/>
        </w:rPr>
        <w:t xml:space="preserve"> </w:t>
      </w:r>
      <w:r w:rsidR="00417E5A" w:rsidRPr="00417E5A">
        <w:rPr>
          <w:rFonts w:ascii="Times New Roman" w:hAnsi="Times New Roman" w:cs="Times New Roman"/>
          <w:i/>
          <w:sz w:val="24"/>
        </w:rPr>
        <w:t>school</w:t>
      </w:r>
      <w:r w:rsidR="00FD6CD1">
        <w:rPr>
          <w:rFonts w:ascii="Times New Roman" w:hAnsi="Times New Roman" w:cs="Times New Roman"/>
          <w:sz w:val="24"/>
        </w:rPr>
        <w:t>” (</w:t>
      </w:r>
      <w:r w:rsidR="00417E5A" w:rsidRPr="00594321">
        <w:rPr>
          <w:rFonts w:ascii="Times New Roman" w:hAnsi="Times New Roman" w:cs="Times New Roman"/>
          <w:sz w:val="24"/>
        </w:rPr>
        <w:t xml:space="preserve"> wakasek</w:t>
      </w:r>
      <w:r w:rsidR="00417E5A">
        <w:rPr>
          <w:rFonts w:ascii="Times New Roman" w:hAnsi="Times New Roman" w:cs="Times New Roman"/>
          <w:sz w:val="24"/>
        </w:rPr>
        <w:t>,</w:t>
      </w:r>
      <w:r w:rsidR="00417E5A" w:rsidRPr="00594321">
        <w:rPr>
          <w:rFonts w:ascii="Times New Roman" w:hAnsi="Times New Roman" w:cs="Times New Roman"/>
          <w:sz w:val="24"/>
        </w:rPr>
        <w:t xml:space="preserve"> 26-03-2015</w:t>
      </w:r>
      <w:r w:rsidR="00417E5A">
        <w:rPr>
          <w:rFonts w:ascii="Times New Roman" w:hAnsi="Times New Roman" w:cs="Times New Roman"/>
          <w:sz w:val="24"/>
        </w:rPr>
        <w:t xml:space="preserve">). </w:t>
      </w:r>
    </w:p>
    <w:p w:rsidR="003D3F87" w:rsidRPr="0027358C" w:rsidRDefault="00FD6CD1" w:rsidP="00503F90">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 xml:space="preserve">Dengan adanya sistem </w:t>
      </w:r>
      <w:r w:rsidRPr="005B3CF4">
        <w:rPr>
          <w:rFonts w:ascii="Times New Roman" w:hAnsi="Times New Roman"/>
          <w:i/>
          <w:sz w:val="24"/>
          <w:lang w:val="id-ID"/>
        </w:rPr>
        <w:t>fullday school</w:t>
      </w:r>
      <w:r>
        <w:rPr>
          <w:rFonts w:ascii="Times New Roman" w:hAnsi="Times New Roman"/>
          <w:sz w:val="24"/>
          <w:lang w:val="id-ID"/>
        </w:rPr>
        <w:t xml:space="preserve"> </w:t>
      </w:r>
      <w:r w:rsidR="001D6217">
        <w:rPr>
          <w:rFonts w:ascii="Times New Roman" w:hAnsi="Times New Roman"/>
          <w:sz w:val="24"/>
          <w:lang w:val="id-ID"/>
        </w:rPr>
        <w:t>maka interaksi antara pendidik d</w:t>
      </w:r>
      <w:r w:rsidR="009220CA">
        <w:rPr>
          <w:rFonts w:ascii="Times New Roman" w:hAnsi="Times New Roman"/>
          <w:sz w:val="24"/>
          <w:lang w:val="id-ID"/>
        </w:rPr>
        <w:t xml:space="preserve">an peserta didik semakin intens tidak hanya muatan kognitif tetapi juga muatan-muatan afektif. </w:t>
      </w:r>
      <w:r w:rsidR="001D6217">
        <w:rPr>
          <w:rFonts w:ascii="Times New Roman" w:hAnsi="Times New Roman"/>
          <w:sz w:val="24"/>
          <w:lang w:val="id-ID"/>
        </w:rPr>
        <w:t>Hal tersebut sebagaimana diungkapkan oleh</w:t>
      </w:r>
      <w:r w:rsidR="00417E5A">
        <w:rPr>
          <w:rFonts w:ascii="Times New Roman" w:hAnsi="Times New Roman"/>
          <w:sz w:val="24"/>
        </w:rPr>
        <w:t xml:space="preserve"> MDL bahwa </w:t>
      </w:r>
      <w:r w:rsidR="001D6217">
        <w:rPr>
          <w:rFonts w:ascii="Times New Roman" w:hAnsi="Times New Roman"/>
          <w:sz w:val="24"/>
          <w:lang w:val="id-ID"/>
        </w:rPr>
        <w:t>“</w:t>
      </w:r>
      <w:r w:rsidR="00417E5A" w:rsidRPr="00594321">
        <w:rPr>
          <w:rFonts w:ascii="Times New Roman" w:hAnsi="Times New Roman"/>
          <w:sz w:val="24"/>
        </w:rPr>
        <w:t>guru di</w:t>
      </w:r>
      <w:r w:rsidR="008D3797">
        <w:rPr>
          <w:rFonts w:ascii="Times New Roman" w:hAnsi="Times New Roman"/>
          <w:sz w:val="24"/>
        </w:rPr>
        <w:t xml:space="preserve"> SDIT Albiruni</w:t>
      </w:r>
      <w:r w:rsidR="00417E5A" w:rsidRPr="00594321">
        <w:rPr>
          <w:rFonts w:ascii="Times New Roman" w:hAnsi="Times New Roman"/>
          <w:sz w:val="24"/>
        </w:rPr>
        <w:t xml:space="preserve"> tidak hanya berperan mentransferkan ilmu tapi juga berperan sebagai pendidik utamanya pendidikan ahklak</w:t>
      </w:r>
      <w:r w:rsidR="000E430A">
        <w:rPr>
          <w:rFonts w:ascii="Times New Roman" w:hAnsi="Times New Roman"/>
          <w:sz w:val="24"/>
          <w:lang w:val="id-ID"/>
        </w:rPr>
        <w:t>. Mereka harus dididik dengan baik karena merekalah generasi pemimpin dimasa mendatang</w:t>
      </w:r>
      <w:r w:rsidR="00417E5A">
        <w:rPr>
          <w:rFonts w:ascii="Times New Roman" w:hAnsi="Times New Roman"/>
          <w:sz w:val="24"/>
        </w:rPr>
        <w:t>”</w:t>
      </w:r>
      <w:r w:rsidR="00E56ED6">
        <w:rPr>
          <w:rFonts w:ascii="Times New Roman" w:hAnsi="Times New Roman"/>
          <w:sz w:val="24"/>
          <w:lang w:val="id-ID"/>
        </w:rPr>
        <w:t xml:space="preserve"> (guru,06-04-2015)</w:t>
      </w:r>
      <w:r w:rsidR="00417E5A" w:rsidRPr="00594321">
        <w:rPr>
          <w:rFonts w:ascii="Times New Roman" w:hAnsi="Times New Roman"/>
          <w:sz w:val="24"/>
        </w:rPr>
        <w:t xml:space="preserve">. </w:t>
      </w:r>
      <w:r w:rsidR="0027358C">
        <w:rPr>
          <w:rFonts w:ascii="Times New Roman" w:hAnsi="Times New Roman"/>
          <w:sz w:val="24"/>
          <w:lang w:val="id-ID"/>
        </w:rPr>
        <w:t>Pernyataan ini diperkuat dari hasil observasi peneliti mengamati peran guru di sekolah yaitu “</w:t>
      </w:r>
      <w:r w:rsidR="00316E90">
        <w:rPr>
          <w:rFonts w:ascii="Times New Roman" w:hAnsi="Times New Roman"/>
          <w:sz w:val="24"/>
          <w:lang w:val="id-ID"/>
        </w:rPr>
        <w:t>terlihat pendidik mengajarkan</w:t>
      </w:r>
      <w:r w:rsidR="000B4235">
        <w:rPr>
          <w:rFonts w:ascii="Times New Roman" w:hAnsi="Times New Roman"/>
          <w:sz w:val="24"/>
          <w:lang w:val="id-ID"/>
        </w:rPr>
        <w:t xml:space="preserve"> ayat-ayat al’quran </w:t>
      </w:r>
      <w:r w:rsidR="00F03FE7">
        <w:rPr>
          <w:rFonts w:ascii="Times New Roman" w:hAnsi="Times New Roman"/>
          <w:sz w:val="24"/>
          <w:lang w:val="id-ID"/>
        </w:rPr>
        <w:t>dan tatacara mengucapkan salam dalam islam” (observasi peneliti)</w:t>
      </w:r>
      <w:r w:rsidR="00BD1B43">
        <w:rPr>
          <w:rFonts w:ascii="Times New Roman" w:hAnsi="Times New Roman"/>
          <w:sz w:val="24"/>
          <w:lang w:val="id-ID"/>
        </w:rPr>
        <w:t>.</w:t>
      </w:r>
      <w:r w:rsidR="00F03FE7">
        <w:rPr>
          <w:rFonts w:ascii="Times New Roman" w:hAnsi="Times New Roman"/>
          <w:sz w:val="24"/>
          <w:lang w:val="id-ID"/>
        </w:rPr>
        <w:t xml:space="preserve"> </w:t>
      </w:r>
      <w:r w:rsidR="000B4235">
        <w:rPr>
          <w:rFonts w:ascii="Times New Roman" w:hAnsi="Times New Roman"/>
          <w:sz w:val="24"/>
          <w:lang w:val="id-ID"/>
        </w:rPr>
        <w:t xml:space="preserve"> </w:t>
      </w:r>
    </w:p>
    <w:p w:rsidR="00AB5A7A" w:rsidRDefault="009220CA" w:rsidP="00517643">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lastRenderedPageBreak/>
        <w:t xml:space="preserve">Tuntutan </w:t>
      </w:r>
      <w:r w:rsidR="002463C0">
        <w:rPr>
          <w:rFonts w:ascii="Times New Roman" w:hAnsi="Times New Roman"/>
          <w:sz w:val="24"/>
          <w:lang w:val="id-ID"/>
        </w:rPr>
        <w:t xml:space="preserve">seorang guru dalam sekolah islam seperti yang dikemukakan oleh guru dan hasil observasi peneliti juga ditegaskan oleh salahsatu pengurus yayasan yang menaungi </w:t>
      </w:r>
      <w:r w:rsidR="00702E50">
        <w:rPr>
          <w:rFonts w:ascii="Times New Roman" w:hAnsi="Times New Roman"/>
          <w:sz w:val="24"/>
          <w:lang w:val="id-ID"/>
        </w:rPr>
        <w:t xml:space="preserve">Sekolah Islam Terpadu </w:t>
      </w:r>
      <w:r w:rsidR="002463C0">
        <w:rPr>
          <w:rFonts w:ascii="Times New Roman" w:hAnsi="Times New Roman"/>
          <w:sz w:val="24"/>
          <w:lang w:val="id-ID"/>
        </w:rPr>
        <w:t xml:space="preserve">Albiruni. </w:t>
      </w:r>
      <w:r w:rsidR="00FD6CD1">
        <w:rPr>
          <w:rFonts w:ascii="Times New Roman" w:hAnsi="Times New Roman"/>
          <w:sz w:val="24"/>
        </w:rPr>
        <w:t>Ar</w:t>
      </w:r>
      <w:r w:rsidR="00FD6CD1">
        <w:rPr>
          <w:rFonts w:ascii="Times New Roman" w:hAnsi="Times New Roman"/>
          <w:sz w:val="24"/>
          <w:lang w:val="id-ID"/>
        </w:rPr>
        <w:t>f</w:t>
      </w:r>
      <w:r w:rsidR="003D3F87">
        <w:rPr>
          <w:rFonts w:ascii="Times New Roman" w:hAnsi="Times New Roman"/>
          <w:sz w:val="24"/>
        </w:rPr>
        <w:t xml:space="preserve"> yang mengatakan </w:t>
      </w:r>
      <w:r w:rsidR="003D3F87">
        <w:rPr>
          <w:rFonts w:ascii="Times New Roman" w:hAnsi="Times New Roman"/>
          <w:sz w:val="24"/>
          <w:lang w:val="id-ID"/>
        </w:rPr>
        <w:t>bahwa</w:t>
      </w:r>
      <w:r w:rsidR="00FD6CD1">
        <w:rPr>
          <w:rFonts w:ascii="Times New Roman" w:hAnsi="Times New Roman"/>
          <w:sz w:val="24"/>
        </w:rPr>
        <w:t xml:space="preserve"> “</w:t>
      </w:r>
      <w:r>
        <w:rPr>
          <w:rFonts w:ascii="Times New Roman" w:hAnsi="Times New Roman"/>
          <w:sz w:val="24"/>
          <w:lang w:val="id-ID"/>
        </w:rPr>
        <w:t xml:space="preserve">karena </w:t>
      </w:r>
      <w:r w:rsidR="00FD6CD1" w:rsidRPr="00594321">
        <w:rPr>
          <w:rFonts w:ascii="Times New Roman" w:hAnsi="Times New Roman"/>
          <w:sz w:val="24"/>
        </w:rPr>
        <w:t xml:space="preserve">kami </w:t>
      </w:r>
      <w:r w:rsidR="00702E50" w:rsidRPr="00594321">
        <w:rPr>
          <w:rFonts w:ascii="Times New Roman" w:hAnsi="Times New Roman"/>
          <w:sz w:val="24"/>
        </w:rPr>
        <w:t xml:space="preserve">Sekolah Islam Terpadu </w:t>
      </w:r>
      <w:r w:rsidR="00FD6CD1" w:rsidRPr="00594321">
        <w:rPr>
          <w:rFonts w:ascii="Times New Roman" w:hAnsi="Times New Roman"/>
          <w:sz w:val="24"/>
        </w:rPr>
        <w:t>menuntut guru yang model, nah guru yang model itu harus islami, dan guru yang islami itu harus mengerti islam jadi guru disini selain p</w:t>
      </w:r>
      <w:r w:rsidR="00FD6CD1">
        <w:rPr>
          <w:rFonts w:ascii="Times New Roman" w:hAnsi="Times New Roman"/>
          <w:sz w:val="24"/>
        </w:rPr>
        <w:t>u</w:t>
      </w:r>
      <w:r w:rsidR="00FD6CD1" w:rsidRPr="00594321">
        <w:rPr>
          <w:rFonts w:ascii="Times New Roman" w:hAnsi="Times New Roman"/>
          <w:sz w:val="24"/>
        </w:rPr>
        <w:t xml:space="preserve">nya skill mengajar dia juga harus </w:t>
      </w:r>
      <w:r w:rsidR="003D3F87">
        <w:rPr>
          <w:rFonts w:ascii="Times New Roman" w:hAnsi="Times New Roman"/>
          <w:sz w:val="24"/>
        </w:rPr>
        <w:t>berkepribadian yang islami (</w:t>
      </w:r>
      <w:r w:rsidR="004507F4">
        <w:rPr>
          <w:rFonts w:ascii="Times New Roman" w:hAnsi="Times New Roman"/>
          <w:sz w:val="24"/>
        </w:rPr>
        <w:t>Yayasan</w:t>
      </w:r>
      <w:r w:rsidR="004507F4">
        <w:rPr>
          <w:rFonts w:ascii="Times New Roman" w:hAnsi="Times New Roman"/>
          <w:sz w:val="24"/>
          <w:lang w:val="id-ID"/>
        </w:rPr>
        <w:t xml:space="preserve"> </w:t>
      </w:r>
      <w:r w:rsidR="00FD6CD1" w:rsidRPr="00594321">
        <w:rPr>
          <w:rFonts w:ascii="Times New Roman" w:hAnsi="Times New Roman"/>
          <w:sz w:val="24"/>
        </w:rPr>
        <w:t>13-04-2015</w:t>
      </w:r>
      <w:r w:rsidR="004507F4">
        <w:rPr>
          <w:rFonts w:ascii="Times New Roman" w:hAnsi="Times New Roman"/>
          <w:sz w:val="24"/>
          <w:lang w:val="id-ID"/>
        </w:rPr>
        <w:t>)</w:t>
      </w:r>
      <w:r w:rsidR="00AB5A7A">
        <w:rPr>
          <w:rFonts w:ascii="Times New Roman" w:hAnsi="Times New Roman"/>
          <w:sz w:val="24"/>
          <w:lang w:val="id-ID"/>
        </w:rPr>
        <w:t>.</w:t>
      </w:r>
    </w:p>
    <w:p w:rsidR="00B96CA3" w:rsidRDefault="00806191" w:rsidP="00503F90">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 xml:space="preserve">Lebih lanjut Arf mejelaskan bahwa “guru itu adalah model </w:t>
      </w:r>
      <w:r w:rsidR="00A417B6">
        <w:rPr>
          <w:rFonts w:ascii="Times New Roman" w:hAnsi="Times New Roman"/>
          <w:sz w:val="24"/>
          <w:lang w:val="id-ID"/>
        </w:rPr>
        <w:t>jadi jika kita ingin mengharapkan sesuatu pada peserta didik maka gur</w:t>
      </w:r>
      <w:r w:rsidR="00B96CA3">
        <w:rPr>
          <w:rFonts w:ascii="Times New Roman" w:hAnsi="Times New Roman"/>
          <w:sz w:val="24"/>
          <w:lang w:val="id-ID"/>
        </w:rPr>
        <w:t>u</w:t>
      </w:r>
      <w:r w:rsidR="00A417B6">
        <w:rPr>
          <w:rFonts w:ascii="Times New Roman" w:hAnsi="Times New Roman"/>
          <w:sz w:val="24"/>
          <w:lang w:val="id-ID"/>
        </w:rPr>
        <w:t xml:space="preserve"> yang harus menjadi sesuatu dulu” (yayasan 13-04-2015), keterangan yang diberikan oleh pihak yayasan ini menunjukkan bahwa pihak yayasan sangat menekankan keteladanan sebagai salahsatu metode mendidik yang harus dimiliki oleh seorang guru di SDIT Al Biruni, </w:t>
      </w:r>
      <w:r w:rsidR="00B96CA3">
        <w:rPr>
          <w:rFonts w:ascii="Times New Roman" w:hAnsi="Times New Roman"/>
          <w:sz w:val="24"/>
          <w:lang w:val="id-ID"/>
        </w:rPr>
        <w:t xml:space="preserve">ini diperkuat dengan diadakannya program-program kajian keislaman atau tarbiyah </w:t>
      </w:r>
      <w:r w:rsidR="00065CF1">
        <w:rPr>
          <w:rFonts w:ascii="Times New Roman" w:hAnsi="Times New Roman"/>
          <w:sz w:val="24"/>
          <w:lang w:val="id-ID"/>
        </w:rPr>
        <w:t>tiap mi</w:t>
      </w:r>
      <w:r w:rsidR="00534932">
        <w:rPr>
          <w:rFonts w:ascii="Times New Roman" w:hAnsi="Times New Roman"/>
          <w:sz w:val="24"/>
          <w:lang w:val="id-ID"/>
        </w:rPr>
        <w:t xml:space="preserve">nggunya oleh pihak yayasan untuk memperkuat pemahaman keislaman dikalangan tenaga pendidik sebagaimana yang diungkapakan salah seorang guru IIr “guru disini itu harus </w:t>
      </w:r>
      <w:r w:rsidR="00A11085">
        <w:rPr>
          <w:rFonts w:ascii="Times New Roman" w:hAnsi="Times New Roman"/>
          <w:sz w:val="24"/>
          <w:lang w:val="id-ID"/>
        </w:rPr>
        <w:t>di mentoring yaitu berupa kajian tiap pekan dan itu ada laporan, karena kita tidak hanya mendidik akademik tetapi spritual anak juga”.</w:t>
      </w:r>
    </w:p>
    <w:p w:rsidR="00BD67A3" w:rsidRDefault="00A417B6" w:rsidP="00503F90">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 xml:space="preserve"> </w:t>
      </w:r>
      <w:r w:rsidR="00AB5A7A">
        <w:rPr>
          <w:rFonts w:ascii="Times New Roman" w:hAnsi="Times New Roman"/>
          <w:sz w:val="24"/>
          <w:lang w:val="id-ID"/>
        </w:rPr>
        <w:t>Berdasarkan hasil wawancara dan observasi peneliti m</w:t>
      </w:r>
      <w:r w:rsidR="00281D10">
        <w:rPr>
          <w:rFonts w:ascii="Times New Roman" w:hAnsi="Times New Roman"/>
          <w:sz w:val="24"/>
          <w:lang w:val="id-ID"/>
        </w:rPr>
        <w:t>a</w:t>
      </w:r>
      <w:r w:rsidR="00AB5A7A">
        <w:rPr>
          <w:rFonts w:ascii="Times New Roman" w:hAnsi="Times New Roman"/>
          <w:sz w:val="24"/>
          <w:lang w:val="id-ID"/>
        </w:rPr>
        <w:t>ka penulis menyimpulkan</w:t>
      </w:r>
      <w:r w:rsidR="00281D10">
        <w:rPr>
          <w:rFonts w:ascii="Times New Roman" w:hAnsi="Times New Roman"/>
          <w:sz w:val="24"/>
          <w:lang w:val="id-ID"/>
        </w:rPr>
        <w:t xml:space="preserve"> pada dimensi deskripsi pekerjaan baik pihak sekolah maupun yayasan mempunyai pemahaman yang sama terhadap de</w:t>
      </w:r>
      <w:r w:rsidR="007357F7">
        <w:rPr>
          <w:rFonts w:ascii="Times New Roman" w:hAnsi="Times New Roman"/>
          <w:sz w:val="24"/>
          <w:lang w:val="id-ID"/>
        </w:rPr>
        <w:t>skripsi pekerjaan</w:t>
      </w:r>
      <w:r w:rsidR="00396136">
        <w:rPr>
          <w:rFonts w:ascii="Times New Roman" w:hAnsi="Times New Roman"/>
          <w:sz w:val="24"/>
          <w:lang w:val="id-ID"/>
        </w:rPr>
        <w:t xml:space="preserve"> guru</w:t>
      </w:r>
      <w:r w:rsidR="007357F7">
        <w:rPr>
          <w:rFonts w:ascii="Times New Roman" w:hAnsi="Times New Roman"/>
          <w:sz w:val="24"/>
          <w:lang w:val="id-ID"/>
        </w:rPr>
        <w:t xml:space="preserve"> di SDIT AlBiruni. Di SDIT Al Biruni Se</w:t>
      </w:r>
      <w:r w:rsidR="00396136">
        <w:rPr>
          <w:rFonts w:ascii="Times New Roman" w:hAnsi="Times New Roman"/>
          <w:sz w:val="24"/>
          <w:lang w:val="id-ID"/>
        </w:rPr>
        <w:t>oran</w:t>
      </w:r>
      <w:r w:rsidR="00BE256D">
        <w:rPr>
          <w:rFonts w:ascii="Times New Roman" w:hAnsi="Times New Roman"/>
          <w:sz w:val="24"/>
          <w:lang w:val="id-ID"/>
        </w:rPr>
        <w:t>g</w:t>
      </w:r>
      <w:r w:rsidR="00396136">
        <w:rPr>
          <w:rFonts w:ascii="Times New Roman" w:hAnsi="Times New Roman"/>
          <w:sz w:val="24"/>
          <w:lang w:val="id-ID"/>
        </w:rPr>
        <w:t xml:space="preserve"> guru</w:t>
      </w:r>
      <w:r w:rsidR="000C169E">
        <w:rPr>
          <w:rFonts w:ascii="Times New Roman" w:hAnsi="Times New Roman"/>
          <w:sz w:val="24"/>
          <w:lang w:val="id-ID"/>
        </w:rPr>
        <w:t xml:space="preserve"> yang profesional</w:t>
      </w:r>
      <w:r w:rsidR="005F7D53">
        <w:rPr>
          <w:rFonts w:ascii="Times New Roman" w:hAnsi="Times New Roman"/>
          <w:sz w:val="24"/>
          <w:lang w:val="id-ID"/>
        </w:rPr>
        <w:t xml:space="preserve"> berkewajiban  merencananakan</w:t>
      </w:r>
      <w:r w:rsidR="00BD67A3">
        <w:rPr>
          <w:rFonts w:ascii="Times New Roman" w:hAnsi="Times New Roman"/>
          <w:sz w:val="24"/>
          <w:lang w:val="id-ID"/>
        </w:rPr>
        <w:t>,</w:t>
      </w:r>
      <w:r w:rsidR="005F7D53">
        <w:rPr>
          <w:rFonts w:ascii="Times New Roman" w:hAnsi="Times New Roman"/>
          <w:sz w:val="24"/>
          <w:lang w:val="id-ID"/>
        </w:rPr>
        <w:t xml:space="preserve"> </w:t>
      </w:r>
      <w:r w:rsidR="007357F7">
        <w:rPr>
          <w:rFonts w:ascii="Times New Roman" w:hAnsi="Times New Roman"/>
          <w:sz w:val="24"/>
          <w:lang w:val="id-ID"/>
        </w:rPr>
        <w:t xml:space="preserve">melaksanakan dan </w:t>
      </w:r>
      <w:r w:rsidR="00BD67A3">
        <w:rPr>
          <w:rFonts w:ascii="Times New Roman" w:hAnsi="Times New Roman"/>
          <w:sz w:val="24"/>
          <w:lang w:val="id-ID"/>
        </w:rPr>
        <w:t>meng</w:t>
      </w:r>
      <w:r w:rsidR="007357F7">
        <w:rPr>
          <w:rFonts w:ascii="Times New Roman" w:hAnsi="Times New Roman"/>
          <w:sz w:val="24"/>
          <w:lang w:val="id-ID"/>
        </w:rPr>
        <w:t>evaluasi</w:t>
      </w:r>
      <w:r w:rsidR="00BD67A3">
        <w:rPr>
          <w:rFonts w:ascii="Times New Roman" w:hAnsi="Times New Roman"/>
          <w:sz w:val="24"/>
          <w:lang w:val="id-ID"/>
        </w:rPr>
        <w:t xml:space="preserve"> pembelajaran</w:t>
      </w:r>
      <w:r w:rsidR="005F7D53">
        <w:rPr>
          <w:rFonts w:ascii="Times New Roman" w:hAnsi="Times New Roman"/>
          <w:sz w:val="24"/>
          <w:lang w:val="id-ID"/>
        </w:rPr>
        <w:t xml:space="preserve"> </w:t>
      </w:r>
      <w:r w:rsidR="007357F7">
        <w:rPr>
          <w:rFonts w:ascii="Times New Roman" w:hAnsi="Times New Roman"/>
          <w:sz w:val="24"/>
          <w:lang w:val="id-ID"/>
        </w:rPr>
        <w:t>s</w:t>
      </w:r>
      <w:r w:rsidR="00A11085">
        <w:rPr>
          <w:rFonts w:ascii="Times New Roman" w:hAnsi="Times New Roman"/>
          <w:sz w:val="24"/>
          <w:lang w:val="id-ID"/>
        </w:rPr>
        <w:t>erta menjun</w:t>
      </w:r>
      <w:r w:rsidR="007357F7">
        <w:rPr>
          <w:rFonts w:ascii="Times New Roman" w:hAnsi="Times New Roman"/>
          <w:sz w:val="24"/>
          <w:lang w:val="id-ID"/>
        </w:rPr>
        <w:t xml:space="preserve">jung </w:t>
      </w:r>
      <w:r w:rsidR="007357F7">
        <w:rPr>
          <w:rFonts w:ascii="Times New Roman" w:hAnsi="Times New Roman"/>
          <w:sz w:val="24"/>
          <w:lang w:val="id-ID"/>
        </w:rPr>
        <w:lastRenderedPageBreak/>
        <w:t>tinggi nilai-nilai spritual. Hal yang unik di sekolah ini adalah adanya program kajian keislaman yang diadakan oleh yayasan tiap minggunya dan merupakan kewajiban bagi para pendidik untuk ikut serta dalam kajian ini.</w:t>
      </w:r>
      <w:r w:rsidR="00BD67A3">
        <w:rPr>
          <w:rFonts w:ascii="Times New Roman" w:hAnsi="Times New Roman"/>
          <w:sz w:val="24"/>
          <w:lang w:val="id-ID"/>
        </w:rPr>
        <w:t xml:space="preserve"> Kajian ini sebagai komitmen yayasan untuk terus memperdalam pemahaman islami para tenaga pendidik agar dapat menjadi teladan yang</w:t>
      </w:r>
      <w:r w:rsidR="00835FA6">
        <w:rPr>
          <w:rFonts w:ascii="Times New Roman" w:hAnsi="Times New Roman"/>
          <w:sz w:val="24"/>
          <w:lang w:val="id-ID"/>
        </w:rPr>
        <w:t xml:space="preserve"> </w:t>
      </w:r>
      <w:r w:rsidR="00BD67A3">
        <w:rPr>
          <w:rFonts w:ascii="Times New Roman" w:hAnsi="Times New Roman"/>
          <w:sz w:val="24"/>
          <w:lang w:val="id-ID"/>
        </w:rPr>
        <w:t>baik bagi para peserta didik.</w:t>
      </w:r>
    </w:p>
    <w:p w:rsidR="00FD6CD1" w:rsidRDefault="00BD67A3" w:rsidP="00503F90">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 xml:space="preserve">Guru di SDIT Al Biruni dituntut menjadi seorang pendidik yang mampu menjadi suri tauladan yang baik bagi lingkungannya di sekolah. Peneliti mengamati bahwa deskripsi pekerjaan yang dipahami oleh sekolah dan yayasan hanyalah bersifat lisan, hal ini dikarenakan peneliti tidak menemukan dokumen yang terkait dengan deskripsi pekerjaan untuk menjadi seorang guru di SDIT Al-biruni, </w:t>
      </w:r>
      <w:r w:rsidR="004A1AB2">
        <w:rPr>
          <w:rFonts w:ascii="Times New Roman" w:hAnsi="Times New Roman"/>
          <w:sz w:val="24"/>
          <w:lang w:val="id-ID"/>
        </w:rPr>
        <w:t>kendati demikian guru di Albiruni terlihat sangat memahami peranannya sebagai tenaga pendidik yang berkarakter religius.</w:t>
      </w:r>
    </w:p>
    <w:p w:rsidR="008F0634" w:rsidRPr="00897DBF" w:rsidRDefault="005B0CE5" w:rsidP="00AC6A52">
      <w:pPr>
        <w:pStyle w:val="Heading4"/>
        <w:numPr>
          <w:ilvl w:val="0"/>
          <w:numId w:val="32"/>
        </w:numPr>
        <w:spacing w:line="480" w:lineRule="auto"/>
        <w:ind w:left="284" w:hanging="284"/>
        <w:rPr>
          <w:rFonts w:ascii="Times New Roman" w:hAnsi="Times New Roman" w:cs="Times New Roman"/>
          <w:b w:val="0"/>
          <w:i w:val="0"/>
          <w:color w:val="auto"/>
          <w:sz w:val="24"/>
          <w:lang w:val="id-ID"/>
        </w:rPr>
      </w:pPr>
      <w:r w:rsidRPr="00897DBF">
        <w:rPr>
          <w:rFonts w:ascii="Times New Roman" w:hAnsi="Times New Roman" w:cs="Times New Roman"/>
          <w:b w:val="0"/>
          <w:i w:val="0"/>
          <w:color w:val="auto"/>
          <w:sz w:val="24"/>
          <w:lang w:val="id-ID"/>
        </w:rPr>
        <w:t>Spesifikasi pekerjaan</w:t>
      </w:r>
    </w:p>
    <w:p w:rsidR="008F3400" w:rsidRDefault="00DD7566" w:rsidP="008416A3">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Spesifikasi pekerjaan dalam penelitian ini adalah persyaratan yang harus dipenuhi untuk menjadi seorang pendidik di SDIT Albiruni Pettarani Makassar. Hasil wawancara, observasi dan dokumentasi peneliti menunnjukkan bahwa SDIT Albiruni Pettarani Makassar mempunyai kriterianya sendiri dalam merekrut tenaga pendidik</w:t>
      </w:r>
      <w:r w:rsidR="008F3400">
        <w:rPr>
          <w:rFonts w:ascii="Times New Roman" w:hAnsi="Times New Roman"/>
          <w:sz w:val="24"/>
          <w:lang w:val="id-ID"/>
        </w:rPr>
        <w:t>.</w:t>
      </w:r>
      <w:r w:rsidR="00BE4533">
        <w:rPr>
          <w:rFonts w:ascii="Times New Roman" w:hAnsi="Times New Roman"/>
          <w:sz w:val="24"/>
          <w:lang w:val="id-ID"/>
        </w:rPr>
        <w:t xml:space="preserve"> Yayasan mempunyai per</w:t>
      </w:r>
      <w:r w:rsidR="00702E50">
        <w:rPr>
          <w:rFonts w:ascii="Times New Roman" w:hAnsi="Times New Roman"/>
          <w:sz w:val="24"/>
          <w:lang w:val="id-ID"/>
        </w:rPr>
        <w:t>anan yang sangat vital dalam men</w:t>
      </w:r>
      <w:r w:rsidR="00BE4533">
        <w:rPr>
          <w:rFonts w:ascii="Times New Roman" w:hAnsi="Times New Roman"/>
          <w:sz w:val="24"/>
          <w:lang w:val="id-ID"/>
        </w:rPr>
        <w:t>entukan kriteria tenaga pendidik. Yayasan memiliki beberapa persyar</w:t>
      </w:r>
      <w:r w:rsidR="00702E50">
        <w:rPr>
          <w:rFonts w:ascii="Times New Roman" w:hAnsi="Times New Roman"/>
          <w:sz w:val="24"/>
          <w:lang w:val="id-ID"/>
        </w:rPr>
        <w:t>a</w:t>
      </w:r>
      <w:r w:rsidR="00BE4533">
        <w:rPr>
          <w:rFonts w:ascii="Times New Roman" w:hAnsi="Times New Roman"/>
          <w:sz w:val="24"/>
          <w:lang w:val="id-ID"/>
        </w:rPr>
        <w:t xml:space="preserve">tan </w:t>
      </w:r>
      <w:r w:rsidR="00B36DE7">
        <w:rPr>
          <w:rFonts w:ascii="Times New Roman" w:hAnsi="Times New Roman"/>
          <w:sz w:val="24"/>
          <w:lang w:val="id-ID"/>
        </w:rPr>
        <w:t xml:space="preserve">utama </w:t>
      </w:r>
      <w:r w:rsidR="00BE4533">
        <w:rPr>
          <w:rFonts w:ascii="Times New Roman" w:hAnsi="Times New Roman"/>
          <w:sz w:val="24"/>
          <w:lang w:val="id-ID"/>
        </w:rPr>
        <w:t>yang harus dimiliki</w:t>
      </w:r>
      <w:r w:rsidR="00B36DE7">
        <w:rPr>
          <w:rFonts w:ascii="Times New Roman" w:hAnsi="Times New Roman"/>
          <w:sz w:val="24"/>
          <w:lang w:val="id-ID"/>
        </w:rPr>
        <w:t xml:space="preserve"> oleh seorang tenaga pendidik,</w:t>
      </w:r>
      <w:r w:rsidR="00BE4533">
        <w:rPr>
          <w:rFonts w:ascii="Times New Roman" w:hAnsi="Times New Roman"/>
          <w:sz w:val="24"/>
          <w:lang w:val="id-ID"/>
        </w:rPr>
        <w:t xml:space="preserve"> sebagaimana yang </w:t>
      </w:r>
      <w:r w:rsidR="008F3400">
        <w:rPr>
          <w:rFonts w:ascii="Times New Roman" w:hAnsi="Times New Roman"/>
          <w:sz w:val="24"/>
          <w:lang w:val="id-ID"/>
        </w:rPr>
        <w:t>dijelaskan oleh Arf</w:t>
      </w:r>
      <w:r w:rsidR="00BE4533">
        <w:rPr>
          <w:rFonts w:ascii="Times New Roman" w:hAnsi="Times New Roman"/>
          <w:sz w:val="24"/>
          <w:lang w:val="id-ID"/>
        </w:rPr>
        <w:t>.</w:t>
      </w:r>
    </w:p>
    <w:p w:rsidR="00DD7566" w:rsidRDefault="008F3400" w:rsidP="00503F90">
      <w:pPr>
        <w:pStyle w:val="ListParagraph"/>
        <w:spacing w:line="240" w:lineRule="auto"/>
        <w:ind w:left="709" w:right="616"/>
        <w:jc w:val="both"/>
        <w:rPr>
          <w:rFonts w:ascii="Times New Roman" w:hAnsi="Times New Roman"/>
          <w:sz w:val="24"/>
          <w:lang w:val="id-ID"/>
        </w:rPr>
      </w:pPr>
      <w:r>
        <w:rPr>
          <w:rFonts w:ascii="Times New Roman" w:hAnsi="Times New Roman"/>
          <w:sz w:val="24"/>
          <w:lang w:val="id-ID"/>
        </w:rPr>
        <w:t>Adapun per</w:t>
      </w:r>
      <w:r w:rsidR="00702E50">
        <w:rPr>
          <w:rFonts w:ascii="Times New Roman" w:hAnsi="Times New Roman"/>
          <w:sz w:val="24"/>
          <w:lang w:val="id-ID"/>
        </w:rPr>
        <w:t>syaratan utama yaitu dia harus I</w:t>
      </w:r>
      <w:r>
        <w:rPr>
          <w:rFonts w:ascii="Times New Roman" w:hAnsi="Times New Roman"/>
          <w:sz w:val="24"/>
          <w:lang w:val="id-ID"/>
        </w:rPr>
        <w:t xml:space="preserve">slam, dia harus berpenampilan seorang </w:t>
      </w:r>
      <w:r w:rsidR="00C13431">
        <w:rPr>
          <w:rFonts w:ascii="Times New Roman" w:hAnsi="Times New Roman"/>
          <w:sz w:val="24"/>
          <w:lang w:val="id-ID"/>
        </w:rPr>
        <w:t>m</w:t>
      </w:r>
      <w:r>
        <w:rPr>
          <w:rFonts w:ascii="Times New Roman" w:hAnsi="Times New Roman"/>
          <w:sz w:val="24"/>
          <w:lang w:val="id-ID"/>
        </w:rPr>
        <w:t xml:space="preserve">uslim kemudian yang utama dia harus suka </w:t>
      </w:r>
      <w:r>
        <w:rPr>
          <w:rFonts w:ascii="Times New Roman" w:hAnsi="Times New Roman"/>
          <w:sz w:val="24"/>
          <w:lang w:val="id-ID"/>
        </w:rPr>
        <w:lastRenderedPageBreak/>
        <w:t>sama anak-anak, berjiwa pendidik d</w:t>
      </w:r>
      <w:r w:rsidR="005F66D0">
        <w:rPr>
          <w:rFonts w:ascii="Times New Roman" w:hAnsi="Times New Roman"/>
          <w:sz w:val="24"/>
          <w:lang w:val="id-ID"/>
        </w:rPr>
        <w:t>an diutamakanyang bisa baca al Q</w:t>
      </w:r>
      <w:r>
        <w:rPr>
          <w:rFonts w:ascii="Times New Roman" w:hAnsi="Times New Roman"/>
          <w:sz w:val="24"/>
          <w:lang w:val="id-ID"/>
        </w:rPr>
        <w:t xml:space="preserve">ur’an. Dia harus punya karakter yang bagus salahsatunya dia mampu menghadapi tekanan karena sekolah disini yang </w:t>
      </w:r>
      <w:r>
        <w:rPr>
          <w:rFonts w:ascii="Times New Roman" w:hAnsi="Times New Roman"/>
          <w:i/>
          <w:sz w:val="24"/>
          <w:lang w:val="id-ID"/>
        </w:rPr>
        <w:t xml:space="preserve">fullday </w:t>
      </w:r>
      <w:r>
        <w:rPr>
          <w:rFonts w:ascii="Times New Roman" w:hAnsi="Times New Roman"/>
          <w:sz w:val="24"/>
          <w:lang w:val="id-ID"/>
        </w:rPr>
        <w:t>saya k</w:t>
      </w:r>
      <w:r w:rsidR="0002334E">
        <w:rPr>
          <w:rFonts w:ascii="Times New Roman" w:hAnsi="Times New Roman"/>
          <w:sz w:val="24"/>
          <w:lang w:val="id-ID"/>
        </w:rPr>
        <w:t>ira itu persyaratan yang diteka</w:t>
      </w:r>
      <w:r>
        <w:rPr>
          <w:rFonts w:ascii="Times New Roman" w:hAnsi="Times New Roman"/>
          <w:sz w:val="24"/>
          <w:lang w:val="id-ID"/>
        </w:rPr>
        <w:t>nkan di sekolah ini selain beberapa persyarat</w:t>
      </w:r>
      <w:r w:rsidR="005F14AF">
        <w:rPr>
          <w:rFonts w:ascii="Times New Roman" w:hAnsi="Times New Roman"/>
          <w:sz w:val="24"/>
          <w:lang w:val="id-ID"/>
        </w:rPr>
        <w:t>a</w:t>
      </w:r>
      <w:r>
        <w:rPr>
          <w:rFonts w:ascii="Times New Roman" w:hAnsi="Times New Roman"/>
          <w:sz w:val="24"/>
          <w:lang w:val="id-ID"/>
        </w:rPr>
        <w:t>n umum</w:t>
      </w:r>
      <w:r w:rsidR="00BE4533">
        <w:rPr>
          <w:rFonts w:ascii="Times New Roman" w:hAnsi="Times New Roman"/>
          <w:sz w:val="24"/>
          <w:lang w:val="id-ID"/>
        </w:rPr>
        <w:t xml:space="preserve"> (yayasan 14-04-2015)</w:t>
      </w:r>
      <w:r w:rsidR="00673929">
        <w:rPr>
          <w:rFonts w:ascii="Times New Roman" w:hAnsi="Times New Roman"/>
          <w:sz w:val="24"/>
          <w:lang w:val="id-ID"/>
        </w:rPr>
        <w:t>.</w:t>
      </w:r>
    </w:p>
    <w:p w:rsidR="00B36DE7" w:rsidRDefault="00B36DE7" w:rsidP="00503F90">
      <w:pPr>
        <w:pStyle w:val="ListParagraph"/>
        <w:spacing w:line="240" w:lineRule="auto"/>
        <w:ind w:left="709" w:right="616"/>
        <w:jc w:val="both"/>
        <w:rPr>
          <w:rFonts w:ascii="Times New Roman" w:hAnsi="Times New Roman"/>
          <w:sz w:val="24"/>
          <w:lang w:val="id-ID"/>
        </w:rPr>
      </w:pPr>
    </w:p>
    <w:p w:rsidR="00B36DE7" w:rsidRDefault="00B36DE7" w:rsidP="00503F90">
      <w:pPr>
        <w:pStyle w:val="ListParagraph"/>
        <w:spacing w:line="480" w:lineRule="auto"/>
        <w:ind w:left="0" w:right="616" w:firstLine="709"/>
        <w:jc w:val="both"/>
        <w:rPr>
          <w:rFonts w:ascii="Times New Roman" w:hAnsi="Times New Roman"/>
          <w:sz w:val="24"/>
          <w:lang w:val="id-ID"/>
        </w:rPr>
      </w:pPr>
      <w:r>
        <w:rPr>
          <w:rFonts w:ascii="Times New Roman" w:hAnsi="Times New Roman"/>
          <w:sz w:val="24"/>
          <w:lang w:val="id-ID"/>
        </w:rPr>
        <w:t xml:space="preserve"> Fdl menambahkan </w:t>
      </w:r>
    </w:p>
    <w:p w:rsidR="00673929" w:rsidRDefault="00B36DE7" w:rsidP="00503F90">
      <w:pPr>
        <w:pStyle w:val="ListParagraph"/>
        <w:spacing w:line="240" w:lineRule="auto"/>
        <w:ind w:left="709" w:right="616"/>
        <w:jc w:val="both"/>
        <w:rPr>
          <w:rFonts w:ascii="Times New Roman" w:hAnsi="Times New Roman"/>
          <w:sz w:val="24"/>
          <w:lang w:val="id-ID"/>
        </w:rPr>
      </w:pPr>
      <w:r>
        <w:rPr>
          <w:rFonts w:ascii="Times New Roman" w:hAnsi="Times New Roman"/>
          <w:sz w:val="24"/>
          <w:lang w:val="id-ID"/>
        </w:rPr>
        <w:t>Adapun beberapa persyaratan yang kami tetapkan yai</w:t>
      </w:r>
      <w:r w:rsidR="005F66D0">
        <w:rPr>
          <w:rFonts w:ascii="Times New Roman" w:hAnsi="Times New Roman"/>
          <w:sz w:val="24"/>
          <w:lang w:val="id-ID"/>
        </w:rPr>
        <w:t>tu dari tingkat pendidikan akhir</w:t>
      </w:r>
      <w:r>
        <w:rPr>
          <w:rFonts w:ascii="Times New Roman" w:hAnsi="Times New Roman"/>
          <w:sz w:val="24"/>
          <w:lang w:val="id-ID"/>
        </w:rPr>
        <w:t xml:space="preserve"> disini guru itu m</w:t>
      </w:r>
      <w:r w:rsidR="005F66D0">
        <w:rPr>
          <w:rFonts w:ascii="Times New Roman" w:hAnsi="Times New Roman"/>
          <w:sz w:val="24"/>
          <w:lang w:val="id-ID"/>
        </w:rPr>
        <w:t>i</w:t>
      </w:r>
      <w:r>
        <w:rPr>
          <w:rFonts w:ascii="Times New Roman" w:hAnsi="Times New Roman"/>
          <w:sz w:val="24"/>
          <w:lang w:val="id-ID"/>
        </w:rPr>
        <w:t xml:space="preserve">nimal sudah sarjana kemudian keadaan mental juga kami lihat pada saat wawancara, minat kami juga pertimbangkan </w:t>
      </w:r>
      <w:r>
        <w:rPr>
          <w:rFonts w:ascii="Times New Roman" w:hAnsi="Times New Roman"/>
          <w:i/>
          <w:sz w:val="24"/>
          <w:lang w:val="id-ID"/>
        </w:rPr>
        <w:t xml:space="preserve">kan </w:t>
      </w:r>
      <w:r>
        <w:rPr>
          <w:rFonts w:ascii="Times New Roman" w:hAnsi="Times New Roman"/>
          <w:sz w:val="24"/>
          <w:lang w:val="id-ID"/>
        </w:rPr>
        <w:t xml:space="preserve">dalam melakukan perekrutan kami menggunakan media </w:t>
      </w:r>
      <w:r>
        <w:rPr>
          <w:rFonts w:ascii="Times New Roman" w:hAnsi="Times New Roman"/>
          <w:i/>
          <w:sz w:val="24"/>
          <w:lang w:val="id-ID"/>
        </w:rPr>
        <w:t xml:space="preserve">nah </w:t>
      </w:r>
      <w:r>
        <w:rPr>
          <w:rFonts w:ascii="Times New Roman" w:hAnsi="Times New Roman"/>
          <w:sz w:val="24"/>
          <w:lang w:val="id-ID"/>
        </w:rPr>
        <w:t>di media itu kemudian kami cantumkan mereka ingin mengajarakan apa kemudian pada saat wawancara kami menanyakan lagi minat mereka.</w:t>
      </w:r>
      <w:r w:rsidR="00503F90">
        <w:rPr>
          <w:rFonts w:ascii="Times New Roman" w:hAnsi="Times New Roman"/>
          <w:sz w:val="24"/>
          <w:lang w:val="id-ID"/>
        </w:rPr>
        <w:t xml:space="preserve"> Untuk pengalaman kerja kami pertimbangkan tapi tidak menjadi utama</w:t>
      </w:r>
      <w:r>
        <w:rPr>
          <w:rFonts w:ascii="Times New Roman" w:hAnsi="Times New Roman"/>
          <w:sz w:val="24"/>
          <w:lang w:val="id-ID"/>
        </w:rPr>
        <w:t xml:space="preserve"> (kepsek, 25-03-2015)</w:t>
      </w:r>
      <w:r w:rsidR="00673929">
        <w:rPr>
          <w:rFonts w:ascii="Times New Roman" w:hAnsi="Times New Roman"/>
          <w:sz w:val="24"/>
          <w:lang w:val="id-ID"/>
        </w:rPr>
        <w:t>.</w:t>
      </w:r>
    </w:p>
    <w:p w:rsidR="00673929" w:rsidRDefault="00673929" w:rsidP="00673929">
      <w:pPr>
        <w:pStyle w:val="ListParagraph"/>
        <w:spacing w:line="240" w:lineRule="auto"/>
        <w:ind w:left="567" w:right="616"/>
        <w:jc w:val="both"/>
        <w:rPr>
          <w:rFonts w:ascii="Times New Roman" w:hAnsi="Times New Roman"/>
          <w:sz w:val="24"/>
          <w:lang w:val="id-ID"/>
        </w:rPr>
      </w:pPr>
    </w:p>
    <w:p w:rsidR="00BE4533" w:rsidRDefault="005F66D0" w:rsidP="00503F90">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 xml:space="preserve">Hasil wawancara dengan Fdl menyatakan beberapa persyaratan awal yang  dimiliki calon guru yaitu kualifikasi akademik minimal sarjana, keadaan mental, minat dan pengalaman kerja.  </w:t>
      </w:r>
      <w:r w:rsidR="00AC4A74">
        <w:rPr>
          <w:rFonts w:ascii="Times New Roman" w:hAnsi="Times New Roman"/>
          <w:sz w:val="24"/>
          <w:lang w:val="id-ID"/>
        </w:rPr>
        <w:t>Beberapa</w:t>
      </w:r>
      <w:r w:rsidR="00503F90">
        <w:rPr>
          <w:rFonts w:ascii="Times New Roman" w:hAnsi="Times New Roman"/>
          <w:sz w:val="24"/>
          <w:lang w:val="id-ID"/>
        </w:rPr>
        <w:t xml:space="preserve"> orang guru yang menjadi informa</w:t>
      </w:r>
      <w:r w:rsidR="00AC4A74">
        <w:rPr>
          <w:rFonts w:ascii="Times New Roman" w:hAnsi="Times New Roman"/>
          <w:sz w:val="24"/>
          <w:lang w:val="id-ID"/>
        </w:rPr>
        <w:t>n peneliti juga memberikan keterangan yang serupa dengan apa yang di ungkapkan oleh kepala sekolah dan pihak yayasan diantaranya STK mengungkapkan bahwa “</w:t>
      </w:r>
      <w:r w:rsidR="00BD1B43">
        <w:rPr>
          <w:rFonts w:ascii="Times New Roman" w:hAnsi="Times New Roman"/>
          <w:sz w:val="24"/>
          <w:lang w:val="id-ID"/>
        </w:rPr>
        <w:t>mengenai spesifikasi pekerjaan pada saat saya mendaftar disini saya menyertakan biodata, riwayat</w:t>
      </w:r>
      <w:r w:rsidR="00627009">
        <w:rPr>
          <w:rFonts w:ascii="Times New Roman" w:hAnsi="Times New Roman"/>
          <w:sz w:val="24"/>
          <w:lang w:val="id-ID"/>
        </w:rPr>
        <w:t xml:space="preserve"> hidup dan transkip nilai” (wakasek</w:t>
      </w:r>
      <w:r w:rsidR="00BD1B43">
        <w:rPr>
          <w:rFonts w:ascii="Times New Roman" w:hAnsi="Times New Roman"/>
          <w:sz w:val="24"/>
          <w:lang w:val="id-ID"/>
        </w:rPr>
        <w:t xml:space="preserve"> 26-03-2015).</w:t>
      </w:r>
    </w:p>
    <w:p w:rsidR="00BD1B43" w:rsidRDefault="00845E32" w:rsidP="00503F90">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 xml:space="preserve">Persyaratan mengenai kualifikasi </w:t>
      </w:r>
      <w:r w:rsidR="005F66D0">
        <w:rPr>
          <w:rFonts w:ascii="Times New Roman" w:hAnsi="Times New Roman"/>
          <w:sz w:val="24"/>
          <w:lang w:val="id-ID"/>
        </w:rPr>
        <w:t xml:space="preserve">pendidikan keguruan </w:t>
      </w:r>
      <w:r w:rsidR="00503F90">
        <w:rPr>
          <w:rFonts w:ascii="Times New Roman" w:hAnsi="Times New Roman"/>
          <w:sz w:val="24"/>
          <w:lang w:val="id-ID"/>
        </w:rPr>
        <w:t>tidak men</w:t>
      </w:r>
      <w:r w:rsidR="00BD1B43">
        <w:rPr>
          <w:rFonts w:ascii="Times New Roman" w:hAnsi="Times New Roman"/>
          <w:sz w:val="24"/>
          <w:lang w:val="id-ID"/>
        </w:rPr>
        <w:t>j</w:t>
      </w:r>
      <w:r w:rsidR="00503F90">
        <w:rPr>
          <w:rFonts w:ascii="Times New Roman" w:hAnsi="Times New Roman"/>
          <w:sz w:val="24"/>
          <w:lang w:val="id-ID"/>
        </w:rPr>
        <w:t>a</w:t>
      </w:r>
      <w:r w:rsidR="009720A2">
        <w:rPr>
          <w:rFonts w:ascii="Times New Roman" w:hAnsi="Times New Roman"/>
          <w:sz w:val="24"/>
          <w:lang w:val="id-ID"/>
        </w:rPr>
        <w:t>di s</w:t>
      </w:r>
      <w:r w:rsidR="00BD1B43">
        <w:rPr>
          <w:rFonts w:ascii="Times New Roman" w:hAnsi="Times New Roman"/>
          <w:sz w:val="24"/>
          <w:lang w:val="id-ID"/>
        </w:rPr>
        <w:t>yarat mutlak di sekolah ini, hasil dokumentasi peneliti membukt</w:t>
      </w:r>
      <w:r w:rsidR="00B20695">
        <w:rPr>
          <w:rFonts w:ascii="Times New Roman" w:hAnsi="Times New Roman"/>
          <w:sz w:val="24"/>
          <w:lang w:val="id-ID"/>
        </w:rPr>
        <w:t>i</w:t>
      </w:r>
      <w:r w:rsidR="00BD1B43">
        <w:rPr>
          <w:rFonts w:ascii="Times New Roman" w:hAnsi="Times New Roman"/>
          <w:sz w:val="24"/>
          <w:lang w:val="id-ID"/>
        </w:rPr>
        <w:t>kan bahwa tidak semua guru yang mengajar di SDIT Al Biruni memiliki latar belakang sarjana kependidikan. Hal ini dipertegas oleh Arf</w:t>
      </w:r>
      <w:r>
        <w:rPr>
          <w:rFonts w:ascii="Times New Roman" w:hAnsi="Times New Roman"/>
          <w:sz w:val="24"/>
          <w:lang w:val="id-ID"/>
        </w:rPr>
        <w:t>.</w:t>
      </w:r>
    </w:p>
    <w:p w:rsidR="00845E32" w:rsidRDefault="00845E32" w:rsidP="005B3CF4">
      <w:pPr>
        <w:pStyle w:val="ListParagraph"/>
        <w:spacing w:line="240" w:lineRule="auto"/>
        <w:ind w:left="709" w:right="616"/>
        <w:jc w:val="both"/>
        <w:rPr>
          <w:rFonts w:ascii="Times New Roman" w:hAnsi="Times New Roman"/>
          <w:sz w:val="24"/>
          <w:lang w:val="id-ID"/>
        </w:rPr>
      </w:pPr>
      <w:r>
        <w:rPr>
          <w:rFonts w:ascii="Times New Roman" w:hAnsi="Times New Roman"/>
          <w:sz w:val="24"/>
          <w:lang w:val="id-ID"/>
        </w:rPr>
        <w:t xml:space="preserve">Sebenarnya yang paling bagus dia harus lulusan pendidikan dan sudah pernah mengikuti tarbiyah tetapi ternyata banyak juga lulusan-lulusan pendidikan tidak layak mengajar setelah kami ujicoba selama tiga bulan, jadi kami akhirnya tidak lagi melihat latar belakang pendidikan </w:t>
      </w:r>
      <w:r>
        <w:rPr>
          <w:rFonts w:ascii="Times New Roman" w:hAnsi="Times New Roman"/>
          <w:sz w:val="24"/>
          <w:lang w:val="id-ID"/>
        </w:rPr>
        <w:lastRenderedPageBreak/>
        <w:t>tapi lebih kepada komitmen yang dia miliki. Untuk jurusan bahasa Indonesia pun misalnya itu tidak langsung kita tempatkan mengajar di mata pelajaran bahasa indonesia, mesti kita lihat dulu kemampuannya. (yayasan, 13-04-2015)</w:t>
      </w:r>
      <w:r w:rsidR="005D5072">
        <w:rPr>
          <w:rFonts w:ascii="Times New Roman" w:hAnsi="Times New Roman"/>
          <w:sz w:val="24"/>
          <w:lang w:val="id-ID"/>
        </w:rPr>
        <w:t>.</w:t>
      </w:r>
    </w:p>
    <w:p w:rsidR="003F5C36" w:rsidRDefault="003F5C36" w:rsidP="005B3CF4">
      <w:pPr>
        <w:pStyle w:val="ListParagraph"/>
        <w:spacing w:line="240" w:lineRule="auto"/>
        <w:ind w:left="709" w:right="616"/>
        <w:jc w:val="both"/>
        <w:rPr>
          <w:rFonts w:ascii="Times New Roman" w:hAnsi="Times New Roman"/>
          <w:sz w:val="24"/>
          <w:lang w:val="id-ID"/>
        </w:rPr>
      </w:pPr>
    </w:p>
    <w:p w:rsidR="00B20695" w:rsidRDefault="005D5072" w:rsidP="00487FCA">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Pernyataan pihak yayasan ini mengindikasikan bahwa latar belakang pendidikan</w:t>
      </w:r>
      <w:r w:rsidR="00B20695">
        <w:rPr>
          <w:rFonts w:ascii="Times New Roman" w:hAnsi="Times New Roman"/>
          <w:sz w:val="24"/>
          <w:lang w:val="id-ID"/>
        </w:rPr>
        <w:t xml:space="preserve"> calon</w:t>
      </w:r>
      <w:r>
        <w:rPr>
          <w:rFonts w:ascii="Times New Roman" w:hAnsi="Times New Roman"/>
          <w:sz w:val="24"/>
          <w:lang w:val="id-ID"/>
        </w:rPr>
        <w:t xml:space="preserve"> tenaga pendidik bukan merupakan jaminan bahwa guru tersebut akan mampu menjalankan tugasnya dengan baik bahkan bagi pihak yayasan sekalipun calon guru tersebut mendaftarkan diri untuk menjadi tenaga pendidik yang sesuai deng</w:t>
      </w:r>
      <w:r w:rsidR="00B20695">
        <w:rPr>
          <w:rFonts w:ascii="Times New Roman" w:hAnsi="Times New Roman"/>
          <w:sz w:val="24"/>
          <w:lang w:val="id-ID"/>
        </w:rPr>
        <w:t xml:space="preserve">an pendidikan terakhirnya calon guru tersebut akan tetap menjalani tes </w:t>
      </w:r>
      <w:r w:rsidR="00B20695" w:rsidRPr="00B20695">
        <w:rPr>
          <w:rFonts w:ascii="Times New Roman" w:hAnsi="Times New Roman"/>
          <w:i/>
          <w:sz w:val="24"/>
          <w:lang w:val="id-ID"/>
        </w:rPr>
        <w:t>microteaching</w:t>
      </w:r>
      <w:r w:rsidR="00B20695">
        <w:rPr>
          <w:rFonts w:ascii="Times New Roman" w:hAnsi="Times New Roman"/>
          <w:sz w:val="24"/>
          <w:lang w:val="id-ID"/>
        </w:rPr>
        <w:t xml:space="preserve"> yang akan diadakan oleh sekolah untuk melihat kemampuan calon guru tersebut dan yayasan yang akan menentukan wewenang mata p</w:t>
      </w:r>
      <w:r w:rsidR="00835FA6">
        <w:rPr>
          <w:rFonts w:ascii="Times New Roman" w:hAnsi="Times New Roman"/>
          <w:sz w:val="24"/>
          <w:lang w:val="id-ID"/>
        </w:rPr>
        <w:t>e</w:t>
      </w:r>
      <w:r w:rsidR="00B20695">
        <w:rPr>
          <w:rFonts w:ascii="Times New Roman" w:hAnsi="Times New Roman"/>
          <w:sz w:val="24"/>
          <w:lang w:val="id-ID"/>
        </w:rPr>
        <w:t>lajaran guru tersebut.</w:t>
      </w:r>
      <w:r w:rsidR="00DF0DDE">
        <w:rPr>
          <w:rFonts w:ascii="Times New Roman" w:hAnsi="Times New Roman"/>
          <w:sz w:val="24"/>
          <w:lang w:val="id-ID"/>
        </w:rPr>
        <w:t xml:space="preserve"> </w:t>
      </w:r>
    </w:p>
    <w:p w:rsidR="001323DD" w:rsidRDefault="00DF0DDE" w:rsidP="00487FCA">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 xml:space="preserve">Senada dengan Arf, STK sebagai wakil kepala sekolah mengemukakan bahwa “ untuk standar pendidikan terakhir itu tidak dipermasalahkan di sekolah ini, yang penting dia sarjana persoalan keahlian itu kita lihat pada saat microteaching” (wakasek 26-03-2015). </w:t>
      </w:r>
      <w:r w:rsidR="005B7F70">
        <w:rPr>
          <w:rFonts w:ascii="Times New Roman" w:hAnsi="Times New Roman"/>
          <w:sz w:val="24"/>
          <w:lang w:val="id-ID"/>
        </w:rPr>
        <w:t xml:space="preserve">Di Sekolah Dasar Islam Terpadu tahapan </w:t>
      </w:r>
      <w:r w:rsidR="005B7F70" w:rsidRPr="005B7F70">
        <w:rPr>
          <w:rFonts w:ascii="Times New Roman" w:hAnsi="Times New Roman"/>
          <w:i/>
          <w:sz w:val="24"/>
          <w:lang w:val="id-ID"/>
        </w:rPr>
        <w:t>microteaching</w:t>
      </w:r>
      <w:r w:rsidR="005B7F70">
        <w:rPr>
          <w:rFonts w:ascii="Times New Roman" w:hAnsi="Times New Roman"/>
          <w:sz w:val="24"/>
          <w:lang w:val="id-ID"/>
        </w:rPr>
        <w:t xml:space="preserve"> sangat mempunyai peranan yang sangat besar dalam menentukan apakah seorang guru bisa mengemban amanah</w:t>
      </w:r>
      <w:r w:rsidR="001323DD">
        <w:rPr>
          <w:rFonts w:ascii="Times New Roman" w:hAnsi="Times New Roman"/>
          <w:sz w:val="24"/>
          <w:lang w:val="id-ID"/>
        </w:rPr>
        <w:t xml:space="preserve"> atau tidak. Di SDIT Al Biruni terdapat tiga jenis tes yang akan dilalui oleh calon tenaga pendidik yaitu </w:t>
      </w:r>
      <w:r w:rsidR="001323DD" w:rsidRPr="00240046">
        <w:rPr>
          <w:rFonts w:ascii="Times New Roman" w:hAnsi="Times New Roman"/>
          <w:i/>
          <w:sz w:val="24"/>
          <w:lang w:val="id-ID"/>
        </w:rPr>
        <w:t>microteching,</w:t>
      </w:r>
      <w:r w:rsidR="001323DD">
        <w:rPr>
          <w:rFonts w:ascii="Times New Roman" w:hAnsi="Times New Roman"/>
          <w:sz w:val="24"/>
          <w:lang w:val="id-ID"/>
        </w:rPr>
        <w:t xml:space="preserve"> tes wawancara dan tes kompetensi. </w:t>
      </w:r>
    </w:p>
    <w:p w:rsidR="00DF0DDE" w:rsidRDefault="005F14AF" w:rsidP="00487FCA">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STK mengemukakan “saya kesini mem</w:t>
      </w:r>
      <w:r w:rsidR="001323DD">
        <w:rPr>
          <w:rFonts w:ascii="Times New Roman" w:hAnsi="Times New Roman"/>
          <w:sz w:val="24"/>
          <w:lang w:val="id-ID"/>
        </w:rPr>
        <w:t xml:space="preserve">bawa surat lamaran kerja dan saat itu saya langsung di wawancara, tes </w:t>
      </w:r>
      <w:r w:rsidR="001323DD">
        <w:rPr>
          <w:rFonts w:ascii="Times New Roman" w:hAnsi="Times New Roman"/>
          <w:i/>
          <w:sz w:val="24"/>
          <w:lang w:val="id-ID"/>
        </w:rPr>
        <w:t>microteaching</w:t>
      </w:r>
      <w:r w:rsidR="001323DD">
        <w:rPr>
          <w:rFonts w:ascii="Times New Roman" w:hAnsi="Times New Roman"/>
          <w:sz w:val="24"/>
          <w:lang w:val="id-ID"/>
        </w:rPr>
        <w:t xml:space="preserve"> dan tes kompetensi” (wakasek, 26-03-2015). Ketiga tes ini masing-masing  telah memiliki orang-orang yang berwenang </w:t>
      </w:r>
      <w:r w:rsidR="001323DD">
        <w:rPr>
          <w:rFonts w:ascii="Times New Roman" w:hAnsi="Times New Roman"/>
          <w:sz w:val="24"/>
          <w:lang w:val="id-ID"/>
        </w:rPr>
        <w:lastRenderedPageBreak/>
        <w:t xml:space="preserve">dalam melaksanakannya sebagaimana yang dikemukakan oleh </w:t>
      </w:r>
      <w:r w:rsidR="007976BE">
        <w:rPr>
          <w:rFonts w:ascii="Times New Roman" w:hAnsi="Times New Roman"/>
          <w:sz w:val="24"/>
          <w:lang w:val="id-ID"/>
        </w:rPr>
        <w:t>Fdl “untuk bagian wawancara itu wewenang yayasan</w:t>
      </w:r>
      <w:r w:rsidR="006439DB">
        <w:rPr>
          <w:rFonts w:ascii="Times New Roman" w:hAnsi="Times New Roman"/>
          <w:sz w:val="24"/>
          <w:lang w:val="id-ID"/>
        </w:rPr>
        <w:t>, microteaching ada guru yang ditunjuk untuk melakukan penilaian dan tes kompetensi itu diawasi oleh bagian administrasi darri sekolah”</w:t>
      </w:r>
      <w:r w:rsidR="00A31BE2">
        <w:rPr>
          <w:rFonts w:ascii="Times New Roman" w:hAnsi="Times New Roman"/>
          <w:sz w:val="24"/>
          <w:lang w:val="id-ID"/>
        </w:rPr>
        <w:t>.</w:t>
      </w:r>
      <w:r w:rsidR="001323DD">
        <w:rPr>
          <w:rFonts w:ascii="Times New Roman" w:hAnsi="Times New Roman"/>
          <w:sz w:val="24"/>
          <w:lang w:val="id-ID"/>
        </w:rPr>
        <w:t xml:space="preserve">  </w:t>
      </w:r>
      <w:r w:rsidR="005B7F70">
        <w:rPr>
          <w:rFonts w:ascii="Times New Roman" w:hAnsi="Times New Roman"/>
          <w:sz w:val="24"/>
          <w:lang w:val="id-ID"/>
        </w:rPr>
        <w:t xml:space="preserve">  </w:t>
      </w:r>
      <w:r w:rsidR="00DF0DDE">
        <w:rPr>
          <w:rFonts w:ascii="Times New Roman" w:hAnsi="Times New Roman"/>
          <w:sz w:val="24"/>
          <w:lang w:val="id-ID"/>
        </w:rPr>
        <w:t xml:space="preserve">  </w:t>
      </w:r>
    </w:p>
    <w:p w:rsidR="003F5C36" w:rsidRDefault="00B20695" w:rsidP="00487FCA">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 xml:space="preserve">  </w:t>
      </w:r>
      <w:r w:rsidR="005D5072">
        <w:rPr>
          <w:rFonts w:ascii="Times New Roman" w:hAnsi="Times New Roman"/>
          <w:sz w:val="24"/>
          <w:lang w:val="id-ID"/>
        </w:rPr>
        <w:t xml:space="preserve"> </w:t>
      </w:r>
      <w:r w:rsidR="006439DB">
        <w:rPr>
          <w:rFonts w:ascii="Times New Roman" w:hAnsi="Times New Roman"/>
          <w:sz w:val="24"/>
          <w:lang w:val="id-ID"/>
        </w:rPr>
        <w:t>Untuk memperdalam keterangan mengenai standar pendidikan terakhir p</w:t>
      </w:r>
      <w:r w:rsidR="003F5C36">
        <w:rPr>
          <w:rFonts w:ascii="Times New Roman" w:hAnsi="Times New Roman"/>
          <w:sz w:val="24"/>
          <w:lang w:val="id-ID"/>
        </w:rPr>
        <w:t>eneliti me</w:t>
      </w:r>
      <w:r w:rsidR="00737B1C">
        <w:rPr>
          <w:rFonts w:ascii="Times New Roman" w:hAnsi="Times New Roman"/>
          <w:sz w:val="24"/>
          <w:lang w:val="id-ID"/>
        </w:rPr>
        <w:t>wa</w:t>
      </w:r>
      <w:r w:rsidR="003F5C36">
        <w:rPr>
          <w:rFonts w:ascii="Times New Roman" w:hAnsi="Times New Roman"/>
          <w:sz w:val="24"/>
          <w:lang w:val="id-ID"/>
        </w:rPr>
        <w:t>w</w:t>
      </w:r>
      <w:r w:rsidR="00737B1C">
        <w:rPr>
          <w:rFonts w:ascii="Times New Roman" w:hAnsi="Times New Roman"/>
          <w:sz w:val="24"/>
          <w:lang w:val="id-ID"/>
        </w:rPr>
        <w:t>a</w:t>
      </w:r>
      <w:r w:rsidR="003F5C36">
        <w:rPr>
          <w:rFonts w:ascii="Times New Roman" w:hAnsi="Times New Roman"/>
          <w:sz w:val="24"/>
          <w:lang w:val="id-ID"/>
        </w:rPr>
        <w:t>ncarai salah seorang guru yang pendidikan terakhirnya bukan berasal dari kependidikan Mdl mengemukakan “karena saya back</w:t>
      </w:r>
      <w:r w:rsidR="00737B1C">
        <w:rPr>
          <w:rFonts w:ascii="Times New Roman" w:hAnsi="Times New Roman"/>
          <w:sz w:val="24"/>
          <w:lang w:val="id-ID"/>
        </w:rPr>
        <w:t xml:space="preserve">groundnya S.kom maka awalnya saya mendaftar tenaga </w:t>
      </w:r>
      <w:r w:rsidR="00737B1C" w:rsidRPr="00B20695">
        <w:rPr>
          <w:rFonts w:ascii="Times New Roman" w:hAnsi="Times New Roman"/>
          <w:sz w:val="24"/>
          <w:lang w:val="id-ID"/>
        </w:rPr>
        <w:t>admin</w:t>
      </w:r>
      <w:r>
        <w:rPr>
          <w:rFonts w:ascii="Times New Roman" w:hAnsi="Times New Roman"/>
          <w:sz w:val="24"/>
          <w:lang w:val="id-ID"/>
        </w:rPr>
        <w:t>instrasi</w:t>
      </w:r>
      <w:r w:rsidR="008416A3">
        <w:rPr>
          <w:rFonts w:ascii="Times New Roman" w:hAnsi="Times New Roman"/>
          <w:sz w:val="24"/>
          <w:lang w:val="id-ID"/>
        </w:rPr>
        <w:t xml:space="preserve"> </w:t>
      </w:r>
      <w:r w:rsidR="00737B1C">
        <w:rPr>
          <w:rFonts w:ascii="Times New Roman" w:hAnsi="Times New Roman"/>
          <w:sz w:val="24"/>
          <w:lang w:val="id-ID"/>
        </w:rPr>
        <w:t>disini tapi karena pada saat itu tenaga admin</w:t>
      </w:r>
      <w:r>
        <w:rPr>
          <w:rFonts w:ascii="Times New Roman" w:hAnsi="Times New Roman"/>
          <w:sz w:val="24"/>
          <w:lang w:val="id-ID"/>
        </w:rPr>
        <w:t>istrasi</w:t>
      </w:r>
      <w:r w:rsidR="00737B1C">
        <w:rPr>
          <w:rFonts w:ascii="Times New Roman" w:hAnsi="Times New Roman"/>
          <w:sz w:val="24"/>
          <w:lang w:val="id-ID"/>
        </w:rPr>
        <w:t xml:space="preserve"> sudah ada maka saya dialihkan mengajar matematika di SD” (guru 06-04-2015).</w:t>
      </w:r>
      <w:r w:rsidR="008416A3">
        <w:rPr>
          <w:rFonts w:ascii="Times New Roman" w:hAnsi="Times New Roman"/>
          <w:sz w:val="24"/>
          <w:lang w:val="id-ID"/>
        </w:rPr>
        <w:t xml:space="preserve"> Pendidikan terakhir Mdl yang seorang sarjana komputer mendaftar sebagai tenaga administrasi kemudian atas kebijakan tim perekrutan Mdl kemudian dialihkan menjadi guru matematika. </w:t>
      </w:r>
      <w:r w:rsidR="00737B1C">
        <w:rPr>
          <w:rFonts w:ascii="Times New Roman" w:hAnsi="Times New Roman"/>
          <w:sz w:val="24"/>
          <w:lang w:val="id-ID"/>
        </w:rPr>
        <w:t xml:space="preserve"> Bahkan salah</w:t>
      </w:r>
      <w:r w:rsidR="001D4C09">
        <w:rPr>
          <w:rFonts w:ascii="Times New Roman" w:hAnsi="Times New Roman"/>
          <w:sz w:val="24"/>
          <w:lang w:val="id-ID"/>
        </w:rPr>
        <w:t xml:space="preserve"> </w:t>
      </w:r>
      <w:r w:rsidR="00737B1C">
        <w:rPr>
          <w:rFonts w:ascii="Times New Roman" w:hAnsi="Times New Roman"/>
          <w:sz w:val="24"/>
          <w:lang w:val="id-ID"/>
        </w:rPr>
        <w:t>satu guru lainnya STK mengungkapkan “pada saat saya mendaftar disini saya belum sarjana karenanya saya hanya mnyertakan transkip nilai terkahir saya, sebenarnya kalau melihat kebijakan yang dimiki sekolah ini guru harus minimal S1 tapi pada saat itu saya mendapatkan kebijaksanaan karena sudah menjelang sarjana” (</w:t>
      </w:r>
      <w:r w:rsidR="00800C60">
        <w:rPr>
          <w:rFonts w:ascii="Times New Roman" w:hAnsi="Times New Roman"/>
          <w:sz w:val="24"/>
          <w:lang w:val="id-ID"/>
        </w:rPr>
        <w:t>guru 26-03-2015)</w:t>
      </w:r>
      <w:r w:rsidR="00A31BE2">
        <w:rPr>
          <w:rFonts w:ascii="Times New Roman" w:hAnsi="Times New Roman"/>
          <w:sz w:val="24"/>
          <w:lang w:val="id-ID"/>
        </w:rPr>
        <w:t>.</w:t>
      </w:r>
    </w:p>
    <w:p w:rsidR="00961DE7" w:rsidRDefault="00961DE7" w:rsidP="00487FCA">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 xml:space="preserve">Arf menekankan “guru jika mau bagus harus punya dua hal yaitu </w:t>
      </w:r>
      <w:r>
        <w:rPr>
          <w:rFonts w:ascii="Times New Roman" w:hAnsi="Times New Roman"/>
          <w:i/>
          <w:sz w:val="24"/>
          <w:lang w:val="id-ID"/>
        </w:rPr>
        <w:t xml:space="preserve">knowledge </w:t>
      </w:r>
      <w:r>
        <w:rPr>
          <w:rFonts w:ascii="Times New Roman" w:hAnsi="Times New Roman"/>
          <w:sz w:val="24"/>
          <w:lang w:val="id-ID"/>
        </w:rPr>
        <w:t>(penget</w:t>
      </w:r>
      <w:r w:rsidR="001C48E0">
        <w:rPr>
          <w:rFonts w:ascii="Times New Roman" w:hAnsi="Times New Roman"/>
          <w:sz w:val="24"/>
          <w:lang w:val="id-ID"/>
        </w:rPr>
        <w:t>ahuan) dan kemauan. Menurut saya kemampuan guru itu bukan ditentukan oleh backgroundnya akan tetapi ditentukan apakah dia ada kemauan mengajar atau tidak, itu menentukan apakah seseorang tersebut mau belajar atau tidak”. (yayasan 13-04-2015). Apa yang dikemukakan oleh Arf memberikan kita kesimpulan bahwa SDIT AlBiruni memang tidak mempersoalkan latar belakang calon guru ya</w:t>
      </w:r>
      <w:r w:rsidR="00702E50">
        <w:rPr>
          <w:rFonts w:ascii="Times New Roman" w:hAnsi="Times New Roman"/>
          <w:sz w:val="24"/>
          <w:lang w:val="id-ID"/>
        </w:rPr>
        <w:t>n</w:t>
      </w:r>
      <w:r w:rsidR="001C48E0">
        <w:rPr>
          <w:rFonts w:ascii="Times New Roman" w:hAnsi="Times New Roman"/>
          <w:sz w:val="24"/>
          <w:lang w:val="id-ID"/>
        </w:rPr>
        <w:t xml:space="preserve">g </w:t>
      </w:r>
      <w:r w:rsidR="001C48E0">
        <w:rPr>
          <w:rFonts w:ascii="Times New Roman" w:hAnsi="Times New Roman"/>
          <w:sz w:val="24"/>
          <w:lang w:val="id-ID"/>
        </w:rPr>
        <w:lastRenderedPageBreak/>
        <w:t>mendaftar, namun pihak yayasan menekankan kepada pengetahuan dan kemauan calon guru ter</w:t>
      </w:r>
      <w:r w:rsidR="00721B15">
        <w:rPr>
          <w:rFonts w:ascii="Times New Roman" w:hAnsi="Times New Roman"/>
          <w:sz w:val="24"/>
          <w:lang w:val="id-ID"/>
        </w:rPr>
        <w:t>sebut.</w:t>
      </w:r>
    </w:p>
    <w:p w:rsidR="00015A42" w:rsidRDefault="00721B15" w:rsidP="00721B15">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 xml:space="preserve">Untuk mengetahui tingkat </w:t>
      </w:r>
      <w:r w:rsidRPr="00721B15">
        <w:rPr>
          <w:rFonts w:ascii="Times New Roman" w:hAnsi="Times New Roman"/>
          <w:i/>
          <w:sz w:val="24"/>
          <w:lang w:val="id-ID"/>
        </w:rPr>
        <w:t>knowledge</w:t>
      </w:r>
      <w:r>
        <w:rPr>
          <w:rFonts w:ascii="Times New Roman" w:hAnsi="Times New Roman"/>
          <w:i/>
          <w:sz w:val="24"/>
          <w:lang w:val="id-ID"/>
        </w:rPr>
        <w:t xml:space="preserve"> </w:t>
      </w:r>
      <w:r>
        <w:rPr>
          <w:rFonts w:ascii="Times New Roman" w:hAnsi="Times New Roman"/>
          <w:sz w:val="24"/>
          <w:lang w:val="id-ID"/>
        </w:rPr>
        <w:t>dan kemauan calon tenaga pendidik Arf menejlaskan bahwa</w:t>
      </w:r>
      <w:r w:rsidR="00A31BE2">
        <w:rPr>
          <w:rFonts w:ascii="Times New Roman" w:hAnsi="Times New Roman"/>
          <w:sz w:val="24"/>
          <w:lang w:val="id-ID"/>
        </w:rPr>
        <w:t xml:space="preserve"> :</w:t>
      </w:r>
      <w:r>
        <w:rPr>
          <w:rFonts w:ascii="Times New Roman" w:hAnsi="Times New Roman"/>
          <w:sz w:val="24"/>
          <w:lang w:val="id-ID"/>
        </w:rPr>
        <w:t xml:space="preserve"> </w:t>
      </w:r>
    </w:p>
    <w:p w:rsidR="00721B15" w:rsidRDefault="00721B15" w:rsidP="00015A42">
      <w:pPr>
        <w:pStyle w:val="ListParagraph"/>
        <w:spacing w:line="240" w:lineRule="auto"/>
        <w:ind w:left="709" w:right="474"/>
        <w:jc w:val="both"/>
        <w:rPr>
          <w:rFonts w:ascii="Times New Roman" w:hAnsi="Times New Roman"/>
          <w:i/>
          <w:sz w:val="24"/>
          <w:lang w:val="id-ID"/>
        </w:rPr>
      </w:pPr>
      <w:r>
        <w:rPr>
          <w:rFonts w:ascii="Times New Roman" w:hAnsi="Times New Roman"/>
          <w:sz w:val="24"/>
          <w:lang w:val="id-ID"/>
        </w:rPr>
        <w:t>“</w:t>
      </w:r>
      <w:r w:rsidRPr="00015A42">
        <w:rPr>
          <w:rFonts w:ascii="Times New Roman" w:hAnsi="Times New Roman"/>
          <w:sz w:val="24"/>
          <w:lang w:val="id-ID"/>
        </w:rPr>
        <w:t>kita ada jenjang-jenjang, pertama kita ad</w:t>
      </w:r>
      <w:r w:rsidR="00015A42" w:rsidRPr="00015A42">
        <w:rPr>
          <w:rFonts w:ascii="Times New Roman" w:hAnsi="Times New Roman"/>
          <w:sz w:val="24"/>
          <w:lang w:val="id-ID"/>
        </w:rPr>
        <w:t>a</w:t>
      </w:r>
      <w:r w:rsidRPr="00015A42">
        <w:rPr>
          <w:rFonts w:ascii="Times New Roman" w:hAnsi="Times New Roman"/>
          <w:sz w:val="24"/>
          <w:lang w:val="id-ID"/>
        </w:rPr>
        <w:t xml:space="preserve"> ujicoba selama 3 bulan kita </w:t>
      </w:r>
      <w:r w:rsidR="00015A42" w:rsidRPr="00015A42">
        <w:rPr>
          <w:rFonts w:ascii="Times New Roman" w:hAnsi="Times New Roman"/>
          <w:sz w:val="24"/>
          <w:lang w:val="id-ID"/>
        </w:rPr>
        <w:t xml:space="preserve">mau </w:t>
      </w:r>
      <w:r w:rsidRPr="00015A42">
        <w:rPr>
          <w:rFonts w:ascii="Times New Roman" w:hAnsi="Times New Roman"/>
          <w:sz w:val="24"/>
          <w:lang w:val="id-ID"/>
        </w:rPr>
        <w:t>lihat dia bisa kerja atau tidak</w:t>
      </w:r>
      <w:r w:rsidR="00015A42" w:rsidRPr="00015A42">
        <w:rPr>
          <w:rFonts w:ascii="Times New Roman" w:hAnsi="Times New Roman"/>
          <w:sz w:val="24"/>
          <w:lang w:val="id-ID"/>
        </w:rPr>
        <w:t>, kan kita ada peraturan kerja jika calon guru tersebut tidak bisa mematuhi peraturan kerja yang kita buat ya kita akan gugurkan dia dan jika bisa kita akan lanjut ke tahap magang kecuali jika kita sangat butuh kita akan melewati tahapan magang dan langsung bisa mengajar setelah peraturan dapat dipenuhi</w:t>
      </w:r>
      <w:r w:rsidR="00015A42">
        <w:rPr>
          <w:rFonts w:ascii="Times New Roman" w:hAnsi="Times New Roman"/>
          <w:sz w:val="24"/>
          <w:lang w:val="id-ID"/>
        </w:rPr>
        <w:t>”</w:t>
      </w:r>
      <w:r w:rsidR="00015A42">
        <w:rPr>
          <w:rFonts w:ascii="Times New Roman" w:hAnsi="Times New Roman"/>
          <w:color w:val="FF0000"/>
          <w:sz w:val="24"/>
          <w:lang w:val="id-ID"/>
        </w:rPr>
        <w:t xml:space="preserve">  </w:t>
      </w:r>
      <w:r w:rsidRPr="00721B15">
        <w:rPr>
          <w:rFonts w:ascii="Times New Roman" w:hAnsi="Times New Roman"/>
          <w:i/>
          <w:sz w:val="24"/>
          <w:lang w:val="id-ID"/>
        </w:rPr>
        <w:t xml:space="preserve"> </w:t>
      </w:r>
    </w:p>
    <w:p w:rsidR="00015A42" w:rsidRDefault="00015A42" w:rsidP="00015A42">
      <w:pPr>
        <w:pStyle w:val="ListParagraph"/>
        <w:spacing w:line="240" w:lineRule="auto"/>
        <w:ind w:left="709" w:right="474"/>
        <w:jc w:val="both"/>
        <w:rPr>
          <w:rFonts w:ascii="Times New Roman" w:hAnsi="Times New Roman"/>
          <w:sz w:val="24"/>
          <w:lang w:val="id-ID"/>
        </w:rPr>
      </w:pPr>
    </w:p>
    <w:p w:rsidR="00015A42" w:rsidRPr="00015A42" w:rsidRDefault="00015A42" w:rsidP="00015A42">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 xml:space="preserve">Keterangan dari pihak yayasan tersebut menujukkan bahwa syarat utama yang </w:t>
      </w:r>
      <w:r w:rsidR="00CE32A1">
        <w:rPr>
          <w:rFonts w:ascii="Times New Roman" w:hAnsi="Times New Roman"/>
          <w:sz w:val="24"/>
          <w:lang w:val="id-ID"/>
        </w:rPr>
        <w:t>ditetapkan oleh sekolah yaitu pengetahuan dan kemauan bisa diketahui oleh setelah melalui tahap ujicoba selama tiga bulan dan magang dimana pada tahap ujicoba dan magang tersebut sekolah  akan mensosialisasikan peraturan-peraturan kerja tenaga pendidik di SDIT Al Biruni</w:t>
      </w:r>
      <w:r w:rsidR="00DF0DDE">
        <w:rPr>
          <w:rFonts w:ascii="Times New Roman" w:hAnsi="Times New Roman"/>
          <w:sz w:val="24"/>
          <w:lang w:val="id-ID"/>
        </w:rPr>
        <w:t xml:space="preserve"> sambil mengamati kemampuan para tenaga pendidik tersebut untuk kemudian diputuskan akan diterima atau ditolak kecuali jika sekolah dalam kondisi sangat membutuhkan maka tahap magang akan dihapuskan dan langsung direkrut setelah ujicoba selama tiga bulan.</w:t>
      </w:r>
      <w:r w:rsidR="00CE32A1">
        <w:rPr>
          <w:rFonts w:ascii="Times New Roman" w:hAnsi="Times New Roman"/>
          <w:sz w:val="24"/>
          <w:lang w:val="id-ID"/>
        </w:rPr>
        <w:t xml:space="preserve">  </w:t>
      </w:r>
    </w:p>
    <w:p w:rsidR="00800C60" w:rsidRDefault="00800C60" w:rsidP="003F5C36">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Dari hasil wawancara dan dokumentasi peneliti maka dapat d</w:t>
      </w:r>
      <w:r w:rsidR="001D4C09">
        <w:rPr>
          <w:rFonts w:ascii="Times New Roman" w:hAnsi="Times New Roman"/>
          <w:sz w:val="24"/>
          <w:lang w:val="id-ID"/>
        </w:rPr>
        <w:t xml:space="preserve">i </w:t>
      </w:r>
      <w:r>
        <w:rPr>
          <w:rFonts w:ascii="Times New Roman" w:hAnsi="Times New Roman"/>
          <w:sz w:val="24"/>
          <w:lang w:val="id-ID"/>
        </w:rPr>
        <w:t>simpulkan bahwa dalam hal spesifikasi pekerjaan  peranan yayasan yang menaungi SDIT Al Biruni sangat besar dalam mene</w:t>
      </w:r>
      <w:r w:rsidR="00B7729C">
        <w:rPr>
          <w:rFonts w:ascii="Times New Roman" w:hAnsi="Times New Roman"/>
          <w:sz w:val="24"/>
          <w:lang w:val="id-ID"/>
        </w:rPr>
        <w:t>n</w:t>
      </w:r>
      <w:r>
        <w:rPr>
          <w:rFonts w:ascii="Times New Roman" w:hAnsi="Times New Roman"/>
          <w:sz w:val="24"/>
          <w:lang w:val="id-ID"/>
        </w:rPr>
        <w:t>tukan persyaratan guru yang di</w:t>
      </w:r>
      <w:r w:rsidR="001D4C09">
        <w:rPr>
          <w:rFonts w:ascii="Times New Roman" w:hAnsi="Times New Roman"/>
          <w:sz w:val="24"/>
          <w:lang w:val="id-ID"/>
        </w:rPr>
        <w:t xml:space="preserve"> </w:t>
      </w:r>
      <w:r>
        <w:rPr>
          <w:rFonts w:ascii="Times New Roman" w:hAnsi="Times New Roman"/>
          <w:sz w:val="24"/>
          <w:lang w:val="id-ID"/>
        </w:rPr>
        <w:t>inginkan, selain itu syarat-syarat yang telah ditetapkan tidak begitu banyak, yayasan lebih men</w:t>
      </w:r>
      <w:r w:rsidR="00702E50">
        <w:rPr>
          <w:rFonts w:ascii="Times New Roman" w:hAnsi="Times New Roman"/>
          <w:sz w:val="24"/>
          <w:lang w:val="id-ID"/>
        </w:rPr>
        <w:t>e</w:t>
      </w:r>
      <w:r>
        <w:rPr>
          <w:rFonts w:ascii="Times New Roman" w:hAnsi="Times New Roman"/>
          <w:sz w:val="24"/>
          <w:lang w:val="id-ID"/>
        </w:rPr>
        <w:t>kankan pada jiwa islami seorang guru dan komitmen</w:t>
      </w:r>
      <w:r w:rsidR="00811780">
        <w:rPr>
          <w:rFonts w:ascii="Times New Roman" w:hAnsi="Times New Roman"/>
          <w:sz w:val="24"/>
          <w:lang w:val="id-ID"/>
        </w:rPr>
        <w:t xml:space="preserve">nya setelah menjadi guru </w:t>
      </w:r>
      <w:r>
        <w:rPr>
          <w:rFonts w:ascii="Times New Roman" w:hAnsi="Times New Roman"/>
          <w:sz w:val="24"/>
          <w:lang w:val="id-ID"/>
        </w:rPr>
        <w:t xml:space="preserve"> dibanding syarat-syarat </w:t>
      </w:r>
      <w:r w:rsidR="00811780">
        <w:rPr>
          <w:rFonts w:ascii="Times New Roman" w:hAnsi="Times New Roman"/>
          <w:sz w:val="24"/>
          <w:lang w:val="id-ID"/>
        </w:rPr>
        <w:t xml:space="preserve">seperti spesifikasi pendidikan yang menurut peneliti juga penting. </w:t>
      </w:r>
      <w:r w:rsidR="00811780">
        <w:rPr>
          <w:rFonts w:ascii="Times New Roman" w:hAnsi="Times New Roman"/>
          <w:sz w:val="24"/>
          <w:lang w:val="id-ID"/>
        </w:rPr>
        <w:lastRenderedPageBreak/>
        <w:t>Yayasan mempunyai kriterianya sendiri</w:t>
      </w:r>
      <w:r w:rsidR="001D4C09">
        <w:rPr>
          <w:rFonts w:ascii="Times New Roman" w:hAnsi="Times New Roman"/>
          <w:sz w:val="24"/>
          <w:lang w:val="id-ID"/>
        </w:rPr>
        <w:t xml:space="preserve"> dalam merekrut seorang guru sep</w:t>
      </w:r>
      <w:r w:rsidR="00811780">
        <w:rPr>
          <w:rFonts w:ascii="Times New Roman" w:hAnsi="Times New Roman"/>
          <w:sz w:val="24"/>
          <w:lang w:val="id-ID"/>
        </w:rPr>
        <w:t>erti yang diungkapakan salah</w:t>
      </w:r>
      <w:r w:rsidR="00B7729C">
        <w:rPr>
          <w:rFonts w:ascii="Times New Roman" w:hAnsi="Times New Roman"/>
          <w:sz w:val="24"/>
          <w:lang w:val="id-ID"/>
        </w:rPr>
        <w:t xml:space="preserve"> </w:t>
      </w:r>
      <w:r w:rsidR="00811780">
        <w:rPr>
          <w:rFonts w:ascii="Times New Roman" w:hAnsi="Times New Roman"/>
          <w:sz w:val="24"/>
          <w:lang w:val="id-ID"/>
        </w:rPr>
        <w:t>seorang guru II</w:t>
      </w:r>
      <w:r w:rsidR="001D4C09">
        <w:rPr>
          <w:rFonts w:ascii="Times New Roman" w:hAnsi="Times New Roman"/>
          <w:sz w:val="24"/>
          <w:lang w:val="id-ID"/>
        </w:rPr>
        <w:t>r</w:t>
      </w:r>
      <w:r w:rsidR="00A31BE2">
        <w:rPr>
          <w:rFonts w:ascii="Times New Roman" w:hAnsi="Times New Roman"/>
          <w:sz w:val="24"/>
          <w:lang w:val="id-ID"/>
        </w:rPr>
        <w:t>.</w:t>
      </w:r>
    </w:p>
    <w:p w:rsidR="00A32CD0" w:rsidRDefault="00811780" w:rsidP="00A32CD0">
      <w:pPr>
        <w:pStyle w:val="ListParagraph"/>
        <w:spacing w:line="240" w:lineRule="auto"/>
        <w:ind w:left="709" w:right="616"/>
        <w:jc w:val="both"/>
        <w:rPr>
          <w:rFonts w:ascii="Times New Roman" w:hAnsi="Times New Roman"/>
          <w:sz w:val="24"/>
          <w:lang w:val="id-ID"/>
        </w:rPr>
      </w:pPr>
      <w:r>
        <w:rPr>
          <w:rFonts w:ascii="Times New Roman" w:hAnsi="Times New Roman"/>
          <w:sz w:val="24"/>
          <w:lang w:val="id-ID"/>
        </w:rPr>
        <w:t>Saya lulusan manajemen ekonomi cuma kemarin waktu tes wawancara bapak (yayasan) melihat, karena memang saya punya pengalaman mengajar mengaji di TPA sejak tahun 1996, jadi bapak mungkin menyimpulkan bahwa saya berpotensi mengajar di kelas kecil (anak-anak) jadi semenjak masuk di tahun 2010 saya memang langsung ditem</w:t>
      </w:r>
      <w:r w:rsidR="00770637">
        <w:rPr>
          <w:rFonts w:ascii="Times New Roman" w:hAnsi="Times New Roman"/>
          <w:sz w:val="24"/>
          <w:lang w:val="id-ID"/>
        </w:rPr>
        <w:t>patkan dikelas satu SD, saya pri</w:t>
      </w:r>
      <w:r>
        <w:rPr>
          <w:rFonts w:ascii="Times New Roman" w:hAnsi="Times New Roman"/>
          <w:sz w:val="24"/>
          <w:lang w:val="id-ID"/>
        </w:rPr>
        <w:t>badi melihat bahwa sistem perekrutan disini itu betul-betul melihat skill yang d</w:t>
      </w:r>
      <w:r w:rsidR="001D4C09">
        <w:rPr>
          <w:rFonts w:ascii="Times New Roman" w:hAnsi="Times New Roman"/>
          <w:sz w:val="24"/>
          <w:lang w:val="id-ID"/>
        </w:rPr>
        <w:t xml:space="preserve">i </w:t>
      </w:r>
      <w:r>
        <w:rPr>
          <w:rFonts w:ascii="Times New Roman" w:hAnsi="Times New Roman"/>
          <w:sz w:val="24"/>
          <w:lang w:val="id-ID"/>
        </w:rPr>
        <w:t>miliki, jadi banyak kemudian teman-teman yang backgroundnya apa tu mengajar apa (guru 16-04-2015)</w:t>
      </w:r>
      <w:r w:rsidR="00A31BE2">
        <w:rPr>
          <w:rFonts w:ascii="Times New Roman" w:hAnsi="Times New Roman"/>
          <w:sz w:val="24"/>
          <w:lang w:val="id-ID"/>
        </w:rPr>
        <w:t>.</w:t>
      </w:r>
    </w:p>
    <w:p w:rsidR="00A32CD0" w:rsidRPr="00A32CD0" w:rsidRDefault="001463D7" w:rsidP="00A32CD0">
      <w:pPr>
        <w:spacing w:before="100" w:beforeAutospacing="1" w:after="100" w:afterAutospacing="1" w:line="480" w:lineRule="auto"/>
        <w:ind w:firstLine="709"/>
        <w:jc w:val="both"/>
        <w:rPr>
          <w:rFonts w:ascii="Times New Roman" w:eastAsia="Times New Roman" w:hAnsi="Times New Roman" w:cs="Times New Roman"/>
          <w:sz w:val="24"/>
          <w:szCs w:val="24"/>
          <w:lang w:val="id-ID" w:eastAsia="id-ID"/>
        </w:rPr>
      </w:pPr>
      <w:r>
        <w:rPr>
          <w:rFonts w:ascii="Times New Roman" w:hAnsi="Times New Roman"/>
          <w:sz w:val="24"/>
          <w:lang w:val="id-ID"/>
        </w:rPr>
        <w:t>Hasil dokumentasi peneliti menunjukkan bahwa s</w:t>
      </w:r>
      <w:r w:rsidR="00A32CD0">
        <w:rPr>
          <w:rFonts w:ascii="Times New Roman" w:hAnsi="Times New Roman"/>
          <w:sz w:val="24"/>
          <w:lang w:val="id-ID"/>
        </w:rPr>
        <w:t>pesifikasi pekerjaan juga ditemukan pad</w:t>
      </w:r>
      <w:r w:rsidR="00273313">
        <w:rPr>
          <w:rFonts w:ascii="Times New Roman" w:hAnsi="Times New Roman"/>
          <w:sz w:val="24"/>
          <w:lang w:val="id-ID"/>
        </w:rPr>
        <w:t xml:space="preserve">a iklan yang pernah diterbitkan sekolah melalui </w:t>
      </w:r>
      <w:r w:rsidR="00A32CD0">
        <w:rPr>
          <w:rFonts w:ascii="Times New Roman" w:hAnsi="Times New Roman"/>
          <w:sz w:val="24"/>
          <w:lang w:val="id-ID"/>
        </w:rPr>
        <w:t xml:space="preserve">media online. Spesifikasi pekerjaan yang di cantumkan adalah </w:t>
      </w:r>
      <w:r w:rsidR="00A32CD0" w:rsidRPr="00570483">
        <w:rPr>
          <w:rFonts w:ascii="Times New Roman" w:eastAsia="Times New Roman" w:hAnsi="Times New Roman" w:cs="Times New Roman"/>
          <w:sz w:val="24"/>
          <w:szCs w:val="24"/>
          <w:lang w:eastAsia="id-ID"/>
        </w:rPr>
        <w:t>Muslim/ah dengan pend min D3/S1</w:t>
      </w:r>
      <w:r w:rsidR="00A32CD0">
        <w:rPr>
          <w:rFonts w:ascii="Times New Roman" w:eastAsia="Times New Roman" w:hAnsi="Times New Roman" w:cs="Times New Roman"/>
          <w:sz w:val="24"/>
          <w:szCs w:val="24"/>
          <w:lang w:val="id-ID" w:eastAsia="id-ID"/>
        </w:rPr>
        <w:t>, m</w:t>
      </w:r>
      <w:r w:rsidR="00A32CD0" w:rsidRPr="00AE792D">
        <w:rPr>
          <w:rFonts w:ascii="Times New Roman" w:eastAsia="Times New Roman" w:hAnsi="Times New Roman" w:cs="Times New Roman"/>
          <w:sz w:val="24"/>
          <w:szCs w:val="24"/>
          <w:lang w:eastAsia="id-ID"/>
        </w:rPr>
        <w:t>enyukai anak-anak</w:t>
      </w:r>
      <w:r w:rsidR="00A32CD0">
        <w:rPr>
          <w:rFonts w:ascii="Times New Roman" w:eastAsia="Times New Roman" w:hAnsi="Times New Roman" w:cs="Times New Roman"/>
          <w:sz w:val="24"/>
          <w:szCs w:val="24"/>
          <w:lang w:val="id-ID" w:eastAsia="id-ID"/>
        </w:rPr>
        <w:t>, s</w:t>
      </w:r>
      <w:r w:rsidR="00A32CD0" w:rsidRPr="00AE792D">
        <w:rPr>
          <w:rFonts w:ascii="Times New Roman" w:eastAsia="Times New Roman" w:hAnsi="Times New Roman" w:cs="Times New Roman"/>
          <w:sz w:val="24"/>
          <w:szCs w:val="24"/>
          <w:lang w:eastAsia="id-ID"/>
        </w:rPr>
        <w:t>ehat, jujur, enerjik, dan siap kerja keras</w:t>
      </w:r>
      <w:r w:rsidR="00A32CD0">
        <w:rPr>
          <w:rFonts w:ascii="Times New Roman" w:eastAsia="Times New Roman" w:hAnsi="Times New Roman" w:cs="Times New Roman"/>
          <w:sz w:val="24"/>
          <w:szCs w:val="24"/>
          <w:lang w:val="id-ID" w:eastAsia="id-ID"/>
        </w:rPr>
        <w:t>, m</w:t>
      </w:r>
      <w:r w:rsidR="00A32CD0" w:rsidRPr="00AE792D">
        <w:rPr>
          <w:rFonts w:ascii="Times New Roman" w:eastAsia="Times New Roman" w:hAnsi="Times New Roman" w:cs="Times New Roman"/>
          <w:sz w:val="24"/>
          <w:szCs w:val="24"/>
          <w:lang w:eastAsia="id-ID"/>
        </w:rPr>
        <w:t>enyukai tantangan</w:t>
      </w:r>
      <w:r w:rsidR="00A32CD0">
        <w:rPr>
          <w:rFonts w:ascii="Times New Roman" w:eastAsia="Times New Roman" w:hAnsi="Times New Roman" w:cs="Times New Roman"/>
          <w:sz w:val="24"/>
          <w:szCs w:val="24"/>
          <w:lang w:val="id-ID" w:eastAsia="id-ID"/>
        </w:rPr>
        <w:t>, b</w:t>
      </w:r>
      <w:r w:rsidR="00A32CD0" w:rsidRPr="00AE792D">
        <w:rPr>
          <w:rFonts w:ascii="Times New Roman" w:eastAsia="Times New Roman" w:hAnsi="Times New Roman" w:cs="Times New Roman"/>
          <w:sz w:val="24"/>
          <w:szCs w:val="24"/>
          <w:lang w:eastAsia="id-ID"/>
        </w:rPr>
        <w:t>isa bekerja dalam tim</w:t>
      </w:r>
      <w:r w:rsidR="00A32CD0">
        <w:rPr>
          <w:rFonts w:ascii="Times New Roman" w:eastAsia="Times New Roman" w:hAnsi="Times New Roman" w:cs="Times New Roman"/>
          <w:sz w:val="24"/>
          <w:szCs w:val="24"/>
          <w:lang w:val="id-ID" w:eastAsia="id-ID"/>
        </w:rPr>
        <w:t>.</w:t>
      </w:r>
    </w:p>
    <w:p w:rsidR="003B4E9E" w:rsidRPr="003B4E9E" w:rsidRDefault="00811780" w:rsidP="00AC6A52">
      <w:pPr>
        <w:pStyle w:val="Heading3"/>
        <w:numPr>
          <w:ilvl w:val="0"/>
          <w:numId w:val="30"/>
        </w:numPr>
        <w:spacing w:before="0" w:line="480" w:lineRule="auto"/>
        <w:ind w:left="0" w:hanging="284"/>
        <w:rPr>
          <w:rFonts w:ascii="Times New Roman" w:hAnsi="Times New Roman" w:cs="Times New Roman"/>
          <w:color w:val="auto"/>
          <w:sz w:val="24"/>
          <w:szCs w:val="24"/>
          <w:lang w:val="id-ID"/>
        </w:rPr>
      </w:pPr>
      <w:r w:rsidRPr="003B4E9E">
        <w:rPr>
          <w:rFonts w:ascii="Times New Roman" w:hAnsi="Times New Roman" w:cs="Times New Roman"/>
          <w:color w:val="auto"/>
          <w:sz w:val="24"/>
          <w:szCs w:val="24"/>
          <w:lang w:val="id-ID"/>
        </w:rPr>
        <w:t>Sumber Perekrutan</w:t>
      </w:r>
    </w:p>
    <w:p w:rsidR="009F39BC" w:rsidRPr="009F39BC" w:rsidRDefault="00EC67D2" w:rsidP="003B4E9E">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Sumber perekrutan dalam penelitian ini dibedakan menjadi dua bagi</w:t>
      </w:r>
      <w:r w:rsidR="004E697B">
        <w:rPr>
          <w:rFonts w:ascii="Times New Roman" w:hAnsi="Times New Roman" w:cs="Times New Roman"/>
          <w:sz w:val="24"/>
          <w:lang w:val="id-ID"/>
        </w:rPr>
        <w:t>an yak</w:t>
      </w:r>
      <w:r w:rsidR="009F39BC">
        <w:rPr>
          <w:rFonts w:ascii="Times New Roman" w:hAnsi="Times New Roman" w:cs="Times New Roman"/>
          <w:sz w:val="24"/>
          <w:lang w:val="id-ID"/>
        </w:rPr>
        <w:t>ni sumber perekrutan eks</w:t>
      </w:r>
      <w:r w:rsidR="004E697B">
        <w:rPr>
          <w:rFonts w:ascii="Times New Roman" w:hAnsi="Times New Roman" w:cs="Times New Roman"/>
          <w:sz w:val="24"/>
          <w:lang w:val="id-ID"/>
        </w:rPr>
        <w:t>t</w:t>
      </w:r>
      <w:r w:rsidR="009F39BC">
        <w:rPr>
          <w:rFonts w:ascii="Times New Roman" w:hAnsi="Times New Roman" w:cs="Times New Roman"/>
          <w:sz w:val="24"/>
          <w:lang w:val="id-ID"/>
        </w:rPr>
        <w:t>errnal dan sumber perekrutan in</w:t>
      </w:r>
      <w:r w:rsidR="004E697B">
        <w:rPr>
          <w:rFonts w:ascii="Times New Roman" w:hAnsi="Times New Roman" w:cs="Times New Roman"/>
          <w:sz w:val="24"/>
          <w:lang w:val="id-ID"/>
        </w:rPr>
        <w:t>t</w:t>
      </w:r>
      <w:r>
        <w:rPr>
          <w:rFonts w:ascii="Times New Roman" w:hAnsi="Times New Roman" w:cs="Times New Roman"/>
          <w:sz w:val="24"/>
          <w:lang w:val="id-ID"/>
        </w:rPr>
        <w:t>ernal</w:t>
      </w:r>
      <w:r w:rsidR="009F39BC" w:rsidRPr="009F39BC">
        <w:rPr>
          <w:rFonts w:ascii="Times New Roman" w:hAnsi="Times New Roman" w:cs="Times New Roman"/>
          <w:sz w:val="24"/>
          <w:lang w:val="id-ID"/>
        </w:rPr>
        <w:t xml:space="preserve"> </w:t>
      </w:r>
      <w:r w:rsidR="009F39BC">
        <w:rPr>
          <w:rFonts w:ascii="Times New Roman" w:hAnsi="Times New Roman" w:cs="Times New Roman"/>
          <w:sz w:val="24"/>
          <w:lang w:val="id-ID"/>
        </w:rPr>
        <w:t>sumber perekrutan eksternal merupakan perekerutan orang-orang yang berasal dari luar organisasi untuk mengisi jabatan yang kosong dalam sekolah s</w:t>
      </w:r>
      <w:r w:rsidR="004E697B">
        <w:rPr>
          <w:rFonts w:ascii="Times New Roman" w:hAnsi="Times New Roman" w:cs="Times New Roman"/>
          <w:sz w:val="24"/>
          <w:lang w:val="id-ID"/>
        </w:rPr>
        <w:t>edangkan</w:t>
      </w:r>
      <w:r w:rsidR="009F39BC">
        <w:rPr>
          <w:rFonts w:ascii="Times New Roman" w:hAnsi="Times New Roman" w:cs="Times New Roman"/>
          <w:sz w:val="24"/>
          <w:lang w:val="id-ID"/>
        </w:rPr>
        <w:t xml:space="preserve"> sumber perekrutan internal merupakan sumber perekrutan yang obyek perekrutannya berasal dari orang-orang yang ada dalam sekolah, sumber perekrutan internal terdiri dari transfer, demosi dan promosi</w:t>
      </w:r>
      <w:r w:rsidR="00A31BE2">
        <w:rPr>
          <w:rFonts w:ascii="Times New Roman" w:hAnsi="Times New Roman" w:cs="Times New Roman"/>
          <w:sz w:val="24"/>
          <w:lang w:val="id-ID"/>
        </w:rPr>
        <w:t>.</w:t>
      </w:r>
    </w:p>
    <w:p w:rsidR="009F39BC" w:rsidRPr="00897DBF" w:rsidRDefault="009F39BC" w:rsidP="00AC6A52">
      <w:pPr>
        <w:pStyle w:val="Heading4"/>
        <w:numPr>
          <w:ilvl w:val="0"/>
          <w:numId w:val="33"/>
        </w:numPr>
        <w:spacing w:line="480" w:lineRule="auto"/>
        <w:ind w:left="284" w:hanging="284"/>
        <w:rPr>
          <w:rFonts w:ascii="Times New Roman" w:hAnsi="Times New Roman" w:cs="Times New Roman"/>
          <w:b w:val="0"/>
          <w:i w:val="0"/>
          <w:color w:val="auto"/>
          <w:sz w:val="24"/>
          <w:lang w:val="id-ID"/>
        </w:rPr>
      </w:pPr>
      <w:r w:rsidRPr="00897DBF">
        <w:rPr>
          <w:rFonts w:ascii="Times New Roman" w:hAnsi="Times New Roman" w:cs="Times New Roman"/>
          <w:b w:val="0"/>
          <w:i w:val="0"/>
          <w:color w:val="auto"/>
          <w:sz w:val="24"/>
          <w:lang w:val="id-ID"/>
        </w:rPr>
        <w:lastRenderedPageBreak/>
        <w:t>Sumber</w:t>
      </w:r>
      <w:r w:rsidR="00C13B23" w:rsidRPr="00897DBF">
        <w:rPr>
          <w:rFonts w:ascii="Times New Roman" w:hAnsi="Times New Roman" w:cs="Times New Roman"/>
          <w:b w:val="0"/>
          <w:i w:val="0"/>
          <w:color w:val="auto"/>
          <w:sz w:val="24"/>
          <w:lang w:val="id-ID"/>
        </w:rPr>
        <w:t xml:space="preserve"> perekrutan</w:t>
      </w:r>
      <w:r w:rsidRPr="00897DBF">
        <w:rPr>
          <w:rFonts w:ascii="Times New Roman" w:hAnsi="Times New Roman" w:cs="Times New Roman"/>
          <w:b w:val="0"/>
          <w:i w:val="0"/>
          <w:color w:val="auto"/>
          <w:sz w:val="24"/>
          <w:lang w:val="id-ID"/>
        </w:rPr>
        <w:t xml:space="preserve"> eksternal</w:t>
      </w:r>
    </w:p>
    <w:p w:rsidR="00807B20" w:rsidRPr="00FA2702" w:rsidRDefault="00E45726" w:rsidP="009B70BC">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Sumber perekrutan eksternal</w:t>
      </w:r>
      <w:r w:rsidR="00765BFE">
        <w:rPr>
          <w:rFonts w:ascii="Times New Roman" w:hAnsi="Times New Roman"/>
          <w:sz w:val="24"/>
          <w:lang w:val="id-ID"/>
        </w:rPr>
        <w:t xml:space="preserve"> </w:t>
      </w:r>
      <w:r w:rsidR="009B70BC">
        <w:rPr>
          <w:rFonts w:ascii="Times New Roman" w:hAnsi="Times New Roman"/>
          <w:sz w:val="24"/>
          <w:lang w:val="id-ID"/>
        </w:rPr>
        <w:t>merupakan sumber perekru</w:t>
      </w:r>
      <w:r w:rsidR="00134CB0">
        <w:rPr>
          <w:rFonts w:ascii="Times New Roman" w:hAnsi="Times New Roman"/>
          <w:sz w:val="24"/>
          <w:lang w:val="id-ID"/>
        </w:rPr>
        <w:t>t</w:t>
      </w:r>
      <w:r w:rsidR="009B70BC">
        <w:rPr>
          <w:rFonts w:ascii="Times New Roman" w:hAnsi="Times New Roman"/>
          <w:sz w:val="24"/>
          <w:lang w:val="id-ID"/>
        </w:rPr>
        <w:t>an yang</w:t>
      </w:r>
      <w:r w:rsidR="003B6145">
        <w:rPr>
          <w:rFonts w:ascii="Times New Roman" w:hAnsi="Times New Roman"/>
          <w:sz w:val="24"/>
          <w:lang w:val="id-ID"/>
        </w:rPr>
        <w:t xml:space="preserve"> berasal  dari </w:t>
      </w:r>
      <w:r w:rsidR="009B70BC">
        <w:rPr>
          <w:rFonts w:ascii="Times New Roman" w:hAnsi="Times New Roman"/>
          <w:sz w:val="24"/>
          <w:lang w:val="id-ID"/>
        </w:rPr>
        <w:t xml:space="preserve">luar organisasi sekolah untuk mengisi kekosongan jabatan. Dalam melakukan perekrutan eksternal sekolah pada umumnya akan membentuk </w:t>
      </w:r>
      <w:r w:rsidR="00134CB0">
        <w:rPr>
          <w:rFonts w:ascii="Times New Roman" w:hAnsi="Times New Roman"/>
          <w:sz w:val="24"/>
          <w:lang w:val="id-ID"/>
        </w:rPr>
        <w:t>panitia</w:t>
      </w:r>
      <w:r w:rsidR="009B70BC">
        <w:rPr>
          <w:rFonts w:ascii="Times New Roman" w:hAnsi="Times New Roman"/>
          <w:sz w:val="24"/>
          <w:lang w:val="id-ID"/>
        </w:rPr>
        <w:t xml:space="preserve"> yang terdiri dari orang-orang yang dianggap memiliki wewenang dan</w:t>
      </w:r>
      <w:r w:rsidR="00322491">
        <w:rPr>
          <w:rFonts w:ascii="Times New Roman" w:hAnsi="Times New Roman"/>
          <w:sz w:val="24"/>
          <w:lang w:val="id-ID"/>
        </w:rPr>
        <w:t xml:space="preserve"> kompetensi dalam proses rekrutmen. </w:t>
      </w:r>
      <w:r w:rsidR="00FA2702">
        <w:rPr>
          <w:rFonts w:ascii="Times New Roman" w:hAnsi="Times New Roman"/>
          <w:sz w:val="24"/>
          <w:lang w:val="id-ID"/>
        </w:rPr>
        <w:t xml:space="preserve">Di SDIT Albiruni terdapat tiga jenis sumber perekrutan eksternal yaitu sekolah, </w:t>
      </w:r>
      <w:r w:rsidR="00FA2702">
        <w:rPr>
          <w:rFonts w:ascii="Times New Roman" w:hAnsi="Times New Roman"/>
          <w:i/>
          <w:sz w:val="24"/>
          <w:lang w:val="id-ID"/>
        </w:rPr>
        <w:t xml:space="preserve">walks in </w:t>
      </w:r>
      <w:r w:rsidR="00FA2702">
        <w:rPr>
          <w:rFonts w:ascii="Times New Roman" w:hAnsi="Times New Roman"/>
          <w:sz w:val="24"/>
          <w:lang w:val="id-ID"/>
        </w:rPr>
        <w:t>dan informasi dari orang dalam</w:t>
      </w:r>
      <w:r w:rsidR="00E266FF">
        <w:rPr>
          <w:rFonts w:ascii="Times New Roman" w:hAnsi="Times New Roman"/>
          <w:sz w:val="24"/>
          <w:lang w:val="id-ID"/>
        </w:rPr>
        <w:t>.</w:t>
      </w:r>
    </w:p>
    <w:p w:rsidR="00F52A33" w:rsidRDefault="00DE753F" w:rsidP="009B70BC">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SDIT Al biruni dalam melakukan perekrutan me</w:t>
      </w:r>
      <w:r w:rsidR="001D4C09">
        <w:rPr>
          <w:rFonts w:ascii="Times New Roman" w:hAnsi="Times New Roman"/>
          <w:sz w:val="24"/>
          <w:lang w:val="id-ID"/>
        </w:rPr>
        <w:t xml:space="preserve">libatkan sejumlah orang baik </w:t>
      </w:r>
      <w:r>
        <w:rPr>
          <w:rFonts w:ascii="Times New Roman" w:hAnsi="Times New Roman"/>
          <w:sz w:val="24"/>
          <w:lang w:val="id-ID"/>
        </w:rPr>
        <w:t xml:space="preserve">dari pihak yayasan maupun </w:t>
      </w:r>
      <w:r w:rsidR="00A31BE2">
        <w:rPr>
          <w:rFonts w:ascii="Times New Roman" w:hAnsi="Times New Roman"/>
          <w:sz w:val="24"/>
          <w:lang w:val="id-ID"/>
        </w:rPr>
        <w:t>pihak sekolah, Fdl mengemukakan.</w:t>
      </w:r>
    </w:p>
    <w:p w:rsidR="00F52A33" w:rsidRDefault="00066CB6" w:rsidP="00285514">
      <w:pPr>
        <w:pStyle w:val="ListParagraph"/>
        <w:spacing w:line="240" w:lineRule="auto"/>
        <w:ind w:left="851" w:right="474"/>
        <w:jc w:val="both"/>
        <w:rPr>
          <w:rFonts w:ascii="Times New Roman" w:hAnsi="Times New Roman"/>
          <w:sz w:val="24"/>
          <w:lang w:val="id-ID"/>
        </w:rPr>
      </w:pPr>
      <w:r>
        <w:rPr>
          <w:rFonts w:ascii="Times New Roman" w:hAnsi="Times New Roman"/>
          <w:sz w:val="24"/>
          <w:lang w:val="id-ID"/>
        </w:rPr>
        <w:t xml:space="preserve">ketika </w:t>
      </w:r>
      <w:r w:rsidR="00285514">
        <w:rPr>
          <w:rFonts w:ascii="Times New Roman" w:hAnsi="Times New Roman"/>
          <w:sz w:val="24"/>
          <w:lang w:val="id-ID"/>
        </w:rPr>
        <w:t xml:space="preserve">sekolah </w:t>
      </w:r>
      <w:r>
        <w:rPr>
          <w:rFonts w:ascii="Times New Roman" w:hAnsi="Times New Roman"/>
          <w:sz w:val="24"/>
          <w:lang w:val="id-ID"/>
        </w:rPr>
        <w:t xml:space="preserve">melakukan </w:t>
      </w:r>
      <w:r w:rsidR="00285514">
        <w:rPr>
          <w:rFonts w:ascii="Times New Roman" w:hAnsi="Times New Roman"/>
          <w:sz w:val="24"/>
          <w:lang w:val="id-ID"/>
        </w:rPr>
        <w:t xml:space="preserve">perekrutan </w:t>
      </w:r>
      <w:r>
        <w:rPr>
          <w:rFonts w:ascii="Times New Roman" w:hAnsi="Times New Roman"/>
          <w:sz w:val="24"/>
          <w:lang w:val="id-ID"/>
        </w:rPr>
        <w:t xml:space="preserve"> ada tim yang akan menangani proses perekrutan tersebut, tim ini terdiri</w:t>
      </w:r>
      <w:r w:rsidR="00F52A33">
        <w:rPr>
          <w:rFonts w:ascii="Times New Roman" w:hAnsi="Times New Roman"/>
          <w:sz w:val="24"/>
          <w:lang w:val="id-ID"/>
        </w:rPr>
        <w:t xml:space="preserve"> dari pihak yayasan dan sekolah, tim yang terbentuk ini memang sudah paten dalam artian orang-orang dalam tim ini secara otomatis akan menegtahui fungsinya jika kita melakukan perekrutan</w:t>
      </w:r>
      <w:r w:rsidR="00F14C06">
        <w:rPr>
          <w:rFonts w:ascii="Times New Roman" w:hAnsi="Times New Roman"/>
          <w:sz w:val="24"/>
          <w:lang w:val="id-ID"/>
        </w:rPr>
        <w:t xml:space="preserve"> (</w:t>
      </w:r>
      <w:r w:rsidR="001E33B8">
        <w:rPr>
          <w:rFonts w:ascii="Times New Roman" w:hAnsi="Times New Roman"/>
          <w:sz w:val="24"/>
          <w:lang w:val="id-ID"/>
        </w:rPr>
        <w:t xml:space="preserve">kepsek, </w:t>
      </w:r>
      <w:r w:rsidR="00F14C06">
        <w:rPr>
          <w:rFonts w:ascii="Times New Roman" w:hAnsi="Times New Roman"/>
          <w:sz w:val="24"/>
          <w:lang w:val="id-ID"/>
        </w:rPr>
        <w:t>25-03-2015)</w:t>
      </w:r>
      <w:r w:rsidR="00A31BE2">
        <w:rPr>
          <w:rFonts w:ascii="Times New Roman" w:hAnsi="Times New Roman"/>
          <w:sz w:val="24"/>
          <w:lang w:val="id-ID"/>
        </w:rPr>
        <w:t>.</w:t>
      </w:r>
    </w:p>
    <w:p w:rsidR="00285514" w:rsidRDefault="00285514" w:rsidP="00285514">
      <w:pPr>
        <w:pStyle w:val="ListParagraph"/>
        <w:spacing w:line="240" w:lineRule="auto"/>
        <w:ind w:left="709" w:right="474"/>
        <w:jc w:val="both"/>
        <w:rPr>
          <w:rFonts w:ascii="Times New Roman" w:hAnsi="Times New Roman"/>
          <w:sz w:val="24"/>
          <w:lang w:val="id-ID"/>
        </w:rPr>
      </w:pPr>
    </w:p>
    <w:p w:rsidR="00285514" w:rsidRDefault="00F14C06" w:rsidP="001227EB">
      <w:pPr>
        <w:pStyle w:val="ListParagraph"/>
        <w:spacing w:line="480" w:lineRule="auto"/>
        <w:ind w:left="0" w:right="49" w:firstLine="851"/>
        <w:jc w:val="both"/>
        <w:rPr>
          <w:rFonts w:ascii="Times New Roman" w:hAnsi="Times New Roman"/>
          <w:sz w:val="24"/>
          <w:lang w:val="id-ID"/>
        </w:rPr>
      </w:pPr>
      <w:r>
        <w:rPr>
          <w:rFonts w:ascii="Times New Roman" w:hAnsi="Times New Roman"/>
          <w:sz w:val="24"/>
          <w:lang w:val="id-ID"/>
        </w:rPr>
        <w:t xml:space="preserve">Pernyataan ini di </w:t>
      </w:r>
      <w:r w:rsidR="00EA5CDC">
        <w:rPr>
          <w:rFonts w:ascii="Times New Roman" w:hAnsi="Times New Roman"/>
          <w:sz w:val="24"/>
          <w:lang w:val="id-ID"/>
        </w:rPr>
        <w:t xml:space="preserve">perjelas </w:t>
      </w:r>
      <w:r>
        <w:rPr>
          <w:rFonts w:ascii="Times New Roman" w:hAnsi="Times New Roman"/>
          <w:sz w:val="24"/>
          <w:lang w:val="id-ID"/>
        </w:rPr>
        <w:t xml:space="preserve">oleh STK yang menyatakan </w:t>
      </w:r>
      <w:r w:rsidR="00EA5CDC">
        <w:rPr>
          <w:rFonts w:ascii="Times New Roman" w:hAnsi="Times New Roman"/>
          <w:sz w:val="24"/>
          <w:lang w:val="id-ID"/>
        </w:rPr>
        <w:t>“</w:t>
      </w:r>
      <w:r w:rsidR="001E33B8">
        <w:rPr>
          <w:rFonts w:ascii="Times New Roman" w:hAnsi="Times New Roman"/>
          <w:sz w:val="24"/>
          <w:lang w:val="id-ID"/>
        </w:rPr>
        <w:t>jika sekolah mengadakan perekrutan</w:t>
      </w:r>
      <w:r w:rsidR="00D743CE">
        <w:rPr>
          <w:rFonts w:ascii="Times New Roman" w:hAnsi="Times New Roman"/>
          <w:sz w:val="24"/>
          <w:lang w:val="id-ID"/>
        </w:rPr>
        <w:t xml:space="preserve"> </w:t>
      </w:r>
      <w:r w:rsidR="001E33B8">
        <w:rPr>
          <w:rFonts w:ascii="Times New Roman" w:hAnsi="Times New Roman"/>
          <w:sz w:val="24"/>
          <w:lang w:val="id-ID"/>
        </w:rPr>
        <w:t xml:space="preserve"> </w:t>
      </w:r>
      <w:r w:rsidR="00EA5CDC">
        <w:rPr>
          <w:rFonts w:ascii="Times New Roman" w:hAnsi="Times New Roman"/>
          <w:sz w:val="24"/>
          <w:lang w:val="id-ID"/>
        </w:rPr>
        <w:t>maka yang terlibat yaitu yayasan, kepala sekolah, wakasek dan tim tahfidz, biasanya tim hanya mengikuti struktur yang ada di sekolah</w:t>
      </w:r>
      <w:r w:rsidR="00C90C32">
        <w:rPr>
          <w:rFonts w:ascii="Times New Roman" w:hAnsi="Times New Roman"/>
          <w:sz w:val="24"/>
          <w:lang w:val="id-ID"/>
        </w:rPr>
        <w:t xml:space="preserve"> j</w:t>
      </w:r>
      <w:r w:rsidR="00EA5CDC">
        <w:rPr>
          <w:rFonts w:ascii="Times New Roman" w:hAnsi="Times New Roman"/>
          <w:sz w:val="24"/>
          <w:lang w:val="id-ID"/>
        </w:rPr>
        <w:t>adi tim perekrutan biasanya hany</w:t>
      </w:r>
      <w:r w:rsidR="00C90C32">
        <w:rPr>
          <w:rFonts w:ascii="Times New Roman" w:hAnsi="Times New Roman"/>
          <w:sz w:val="24"/>
          <w:lang w:val="id-ID"/>
        </w:rPr>
        <w:t>a</w:t>
      </w:r>
      <w:r w:rsidR="00EA5CDC">
        <w:rPr>
          <w:rFonts w:ascii="Times New Roman" w:hAnsi="Times New Roman"/>
          <w:sz w:val="24"/>
          <w:lang w:val="id-ID"/>
        </w:rPr>
        <w:t xml:space="preserve"> di isi oleh orang yang sama”</w:t>
      </w:r>
      <w:r w:rsidR="00212D40">
        <w:rPr>
          <w:rFonts w:ascii="Times New Roman" w:hAnsi="Times New Roman"/>
          <w:sz w:val="24"/>
          <w:lang w:val="id-ID"/>
        </w:rPr>
        <w:t xml:space="preserve"> (wakasek 26-03-2015)</w:t>
      </w:r>
      <w:r w:rsidR="00665C0F">
        <w:rPr>
          <w:rFonts w:ascii="Times New Roman" w:hAnsi="Times New Roman"/>
          <w:sz w:val="24"/>
          <w:lang w:val="id-ID"/>
        </w:rPr>
        <w:t xml:space="preserve"> hal ini</w:t>
      </w:r>
      <w:r w:rsidR="001D4C09">
        <w:rPr>
          <w:rFonts w:ascii="Times New Roman" w:hAnsi="Times New Roman"/>
          <w:sz w:val="24"/>
          <w:lang w:val="id-ID"/>
        </w:rPr>
        <w:t xml:space="preserve"> juga</w:t>
      </w:r>
      <w:r w:rsidR="00665C0F">
        <w:rPr>
          <w:rFonts w:ascii="Times New Roman" w:hAnsi="Times New Roman"/>
          <w:sz w:val="24"/>
          <w:lang w:val="id-ID"/>
        </w:rPr>
        <w:t xml:space="preserve"> dibenarkan </w:t>
      </w:r>
      <w:r w:rsidR="00BC3591">
        <w:rPr>
          <w:rFonts w:ascii="Times New Roman" w:hAnsi="Times New Roman"/>
          <w:sz w:val="24"/>
          <w:lang w:val="id-ID"/>
        </w:rPr>
        <w:t>salah seorang guru yang pernah mengamati proses perekrutan</w:t>
      </w:r>
      <w:r w:rsidR="00212D40">
        <w:rPr>
          <w:rFonts w:ascii="Times New Roman" w:hAnsi="Times New Roman"/>
          <w:sz w:val="24"/>
          <w:lang w:val="id-ID"/>
        </w:rPr>
        <w:t xml:space="preserve"> </w:t>
      </w:r>
      <w:r w:rsidR="001D4C09">
        <w:rPr>
          <w:rFonts w:ascii="Times New Roman" w:hAnsi="Times New Roman"/>
          <w:sz w:val="24"/>
          <w:lang w:val="id-ID"/>
        </w:rPr>
        <w:t>IIr</w:t>
      </w:r>
      <w:r w:rsidR="00212D40">
        <w:rPr>
          <w:rFonts w:ascii="Times New Roman" w:hAnsi="Times New Roman"/>
          <w:sz w:val="24"/>
          <w:lang w:val="id-ID"/>
        </w:rPr>
        <w:t xml:space="preserve"> mengemukakan</w:t>
      </w:r>
      <w:r w:rsidR="00BC3591">
        <w:rPr>
          <w:rFonts w:ascii="Times New Roman" w:hAnsi="Times New Roman"/>
          <w:sz w:val="24"/>
          <w:lang w:val="id-ID"/>
        </w:rPr>
        <w:t xml:space="preserve"> “untuk perekrutan itu saya melihat yayasan tidak membentuk panitia seara resmi</w:t>
      </w:r>
      <w:r w:rsidR="00E54A7D">
        <w:rPr>
          <w:rFonts w:ascii="Times New Roman" w:hAnsi="Times New Roman"/>
          <w:sz w:val="24"/>
          <w:lang w:val="id-ID"/>
        </w:rPr>
        <w:t>, cukup bagian administrasi saja yang mengumpulkan lamaran yang masuk, jika kemudian ada lowongan baru di panggil oleh yayasan untuk di tes”</w:t>
      </w:r>
      <w:r w:rsidR="00212D40">
        <w:rPr>
          <w:rFonts w:ascii="Times New Roman" w:hAnsi="Times New Roman"/>
          <w:sz w:val="24"/>
          <w:lang w:val="id-ID"/>
        </w:rPr>
        <w:t xml:space="preserve"> (</w:t>
      </w:r>
      <w:r w:rsidR="00E21020">
        <w:rPr>
          <w:rFonts w:ascii="Times New Roman" w:hAnsi="Times New Roman"/>
          <w:sz w:val="24"/>
          <w:lang w:val="id-ID"/>
        </w:rPr>
        <w:t xml:space="preserve">guru </w:t>
      </w:r>
      <w:r w:rsidR="00212D40">
        <w:rPr>
          <w:rFonts w:ascii="Times New Roman" w:hAnsi="Times New Roman"/>
          <w:sz w:val="24"/>
          <w:lang w:val="id-ID"/>
        </w:rPr>
        <w:t>16-04-2015)</w:t>
      </w:r>
      <w:r w:rsidR="0097459E">
        <w:rPr>
          <w:rFonts w:ascii="Times New Roman" w:hAnsi="Times New Roman"/>
          <w:sz w:val="24"/>
          <w:lang w:val="id-ID"/>
        </w:rPr>
        <w:t>.</w:t>
      </w:r>
    </w:p>
    <w:p w:rsidR="00212D40" w:rsidRDefault="00212D40" w:rsidP="001227EB">
      <w:pPr>
        <w:pStyle w:val="ListParagraph"/>
        <w:spacing w:line="480" w:lineRule="auto"/>
        <w:ind w:left="0" w:right="49" w:firstLine="851"/>
        <w:jc w:val="both"/>
        <w:rPr>
          <w:rFonts w:ascii="Times New Roman" w:hAnsi="Times New Roman"/>
          <w:sz w:val="24"/>
          <w:lang w:val="id-ID"/>
        </w:rPr>
      </w:pPr>
      <w:r>
        <w:rPr>
          <w:rFonts w:ascii="Times New Roman" w:hAnsi="Times New Roman"/>
          <w:sz w:val="24"/>
          <w:lang w:val="id-ID"/>
        </w:rPr>
        <w:lastRenderedPageBreak/>
        <w:t xml:space="preserve">Hasil wawancara peneliti dari pihak yayasan juga serupa dengan apa yang dikatakan oleh pihak sekolah Arf “dalam perekrutan guru kami tidak </w:t>
      </w:r>
      <w:r w:rsidR="00656D00">
        <w:rPr>
          <w:rFonts w:ascii="Times New Roman" w:hAnsi="Times New Roman"/>
          <w:sz w:val="24"/>
          <w:lang w:val="id-ID"/>
        </w:rPr>
        <w:t>mengangkat panitia secara resmi, cukup yayasan yang langsung menangani</w:t>
      </w:r>
      <w:r w:rsidR="00117CEA">
        <w:rPr>
          <w:rFonts w:ascii="Times New Roman" w:hAnsi="Times New Roman"/>
          <w:sz w:val="24"/>
          <w:lang w:val="id-ID"/>
        </w:rPr>
        <w:t xml:space="preserve"> dan yayasan yang punya wewenang penuh mengenai si</w:t>
      </w:r>
      <w:r w:rsidR="001D4C09">
        <w:rPr>
          <w:rFonts w:ascii="Times New Roman" w:hAnsi="Times New Roman"/>
          <w:sz w:val="24"/>
          <w:lang w:val="id-ID"/>
        </w:rPr>
        <w:t>a</w:t>
      </w:r>
      <w:r w:rsidR="00117CEA">
        <w:rPr>
          <w:rFonts w:ascii="Times New Roman" w:hAnsi="Times New Roman"/>
          <w:sz w:val="24"/>
          <w:lang w:val="id-ID"/>
        </w:rPr>
        <w:t>pa yang layak kita rekrut siapa yang tidak</w:t>
      </w:r>
      <w:r w:rsidR="00656D00">
        <w:rPr>
          <w:rFonts w:ascii="Times New Roman" w:hAnsi="Times New Roman"/>
          <w:sz w:val="24"/>
          <w:lang w:val="id-ID"/>
        </w:rPr>
        <w:t>” (yayasan13 -04-2015). Maka</w:t>
      </w:r>
      <w:r w:rsidR="00E81D87">
        <w:rPr>
          <w:rFonts w:ascii="Times New Roman" w:hAnsi="Times New Roman"/>
          <w:sz w:val="24"/>
          <w:lang w:val="id-ID"/>
        </w:rPr>
        <w:t xml:space="preserve"> </w:t>
      </w:r>
      <w:r w:rsidR="00656D00">
        <w:rPr>
          <w:rFonts w:ascii="Times New Roman" w:hAnsi="Times New Roman"/>
          <w:sz w:val="24"/>
          <w:lang w:val="id-ID"/>
        </w:rPr>
        <w:t xml:space="preserve">dapat kita simpulkan bahwa rekrutmen tenaga pendidik yang dilakukan di SDIT Al Biruni ditangani oleh yayasan tanpa perlu membentuk kepanitiaan secara resmi namun tetap menggunakan tenaga-tenaga rekrutmen dari sekolah. Peran yang diambil oleh masing-masing orang dalam tim rekrutmen </w:t>
      </w:r>
      <w:r w:rsidR="00DB6979">
        <w:rPr>
          <w:rFonts w:ascii="Times New Roman" w:hAnsi="Times New Roman"/>
          <w:sz w:val="24"/>
          <w:lang w:val="id-ID"/>
        </w:rPr>
        <w:t>telah di</w:t>
      </w:r>
      <w:r w:rsidR="001D4C09">
        <w:rPr>
          <w:rFonts w:ascii="Times New Roman" w:hAnsi="Times New Roman"/>
          <w:sz w:val="24"/>
          <w:lang w:val="id-ID"/>
        </w:rPr>
        <w:t>t</w:t>
      </w:r>
      <w:r w:rsidR="00DB6979">
        <w:rPr>
          <w:rFonts w:ascii="Times New Roman" w:hAnsi="Times New Roman"/>
          <w:sz w:val="24"/>
          <w:lang w:val="id-ID"/>
        </w:rPr>
        <w:t>entukan terlebih dahulu dengan merujuk struktur organisasi di sekolah.</w:t>
      </w:r>
    </w:p>
    <w:p w:rsidR="009B53DA" w:rsidRDefault="0055795B" w:rsidP="009B53DA">
      <w:pPr>
        <w:pStyle w:val="ListParagraph"/>
        <w:spacing w:line="480" w:lineRule="auto"/>
        <w:ind w:left="0" w:right="49" w:firstLine="851"/>
        <w:jc w:val="both"/>
        <w:rPr>
          <w:rFonts w:ascii="Times New Roman" w:hAnsi="Times New Roman"/>
          <w:sz w:val="24"/>
          <w:lang w:val="id-ID"/>
        </w:rPr>
      </w:pPr>
      <w:r>
        <w:rPr>
          <w:rFonts w:ascii="Times New Roman" w:hAnsi="Times New Roman"/>
          <w:sz w:val="24"/>
          <w:lang w:val="id-ID"/>
        </w:rPr>
        <w:t xml:space="preserve">Sekolah </w:t>
      </w:r>
      <w:r w:rsidR="00702E50">
        <w:rPr>
          <w:rFonts w:ascii="Times New Roman" w:hAnsi="Times New Roman"/>
          <w:sz w:val="24"/>
          <w:lang w:val="id-ID"/>
        </w:rPr>
        <w:t xml:space="preserve">Islam Terpadu </w:t>
      </w:r>
      <w:r>
        <w:rPr>
          <w:rFonts w:ascii="Times New Roman" w:hAnsi="Times New Roman"/>
          <w:sz w:val="24"/>
          <w:lang w:val="id-ID"/>
        </w:rPr>
        <w:t>di seluruh indonesia memil</w:t>
      </w:r>
      <w:r w:rsidR="001D4C09">
        <w:rPr>
          <w:rFonts w:ascii="Times New Roman" w:hAnsi="Times New Roman"/>
          <w:sz w:val="24"/>
          <w:lang w:val="id-ID"/>
        </w:rPr>
        <w:t>i</w:t>
      </w:r>
      <w:r>
        <w:rPr>
          <w:rFonts w:ascii="Times New Roman" w:hAnsi="Times New Roman"/>
          <w:sz w:val="24"/>
          <w:lang w:val="id-ID"/>
        </w:rPr>
        <w:t xml:space="preserve">ki asosiasi perkumpulan sekolah yaitu </w:t>
      </w:r>
      <w:r w:rsidR="009C6BB6">
        <w:rPr>
          <w:rFonts w:ascii="Times New Roman" w:hAnsi="Times New Roman"/>
          <w:sz w:val="24"/>
          <w:lang w:val="id-ID"/>
        </w:rPr>
        <w:t xml:space="preserve">Jaringan Sekolah Islam Terpadu </w:t>
      </w:r>
      <w:r>
        <w:rPr>
          <w:rFonts w:ascii="Times New Roman" w:hAnsi="Times New Roman"/>
          <w:sz w:val="24"/>
          <w:lang w:val="id-ID"/>
        </w:rPr>
        <w:t>seluruh Indonesia yang kemudian di singkat menjadi JSIT Indonesia. Berkaitan dengan sumber perekrutan eksternal maka peneliti menanyakan mengenai peran asosiasi ini terhadap perekrutan di SDIT AlBiruni</w:t>
      </w:r>
      <w:r w:rsidR="00E81D87">
        <w:rPr>
          <w:rFonts w:ascii="Times New Roman" w:hAnsi="Times New Roman"/>
          <w:sz w:val="24"/>
          <w:lang w:val="id-ID"/>
        </w:rPr>
        <w:t>,</w:t>
      </w:r>
      <w:r>
        <w:rPr>
          <w:rFonts w:ascii="Times New Roman" w:hAnsi="Times New Roman"/>
          <w:sz w:val="24"/>
          <w:lang w:val="id-ID"/>
        </w:rPr>
        <w:t xml:space="preserve"> </w:t>
      </w:r>
      <w:r w:rsidR="001D4C09">
        <w:rPr>
          <w:rFonts w:ascii="Times New Roman" w:hAnsi="Times New Roman"/>
          <w:sz w:val="24"/>
          <w:lang w:val="id-ID"/>
        </w:rPr>
        <w:t>IIr</w:t>
      </w:r>
      <w:r>
        <w:rPr>
          <w:rFonts w:ascii="Times New Roman" w:hAnsi="Times New Roman"/>
          <w:sz w:val="24"/>
          <w:lang w:val="id-ID"/>
        </w:rPr>
        <w:t xml:space="preserve"> mengemukakan bahwa “</w:t>
      </w:r>
      <w:r w:rsidR="009C6BB6">
        <w:rPr>
          <w:rFonts w:ascii="Times New Roman" w:hAnsi="Times New Roman"/>
          <w:sz w:val="24"/>
          <w:lang w:val="id-ID"/>
        </w:rPr>
        <w:t xml:space="preserve">Jaringan Sekolah Islam Terpadu </w:t>
      </w:r>
      <w:r w:rsidR="009B53DA">
        <w:rPr>
          <w:rFonts w:ascii="Times New Roman" w:hAnsi="Times New Roman"/>
          <w:sz w:val="24"/>
          <w:lang w:val="id-ID"/>
        </w:rPr>
        <w:t>itu pada saat saya mendaftar disini pada tahun 2010 mempunyai peranan melakukan tes microteaching bagi guru yang mendftar, cuma sekarang sudah tidak lagi karena sekolah sudah mempun</w:t>
      </w:r>
      <w:r w:rsidR="00E81D87">
        <w:rPr>
          <w:rFonts w:ascii="Times New Roman" w:hAnsi="Times New Roman"/>
          <w:sz w:val="24"/>
          <w:lang w:val="id-ID"/>
        </w:rPr>
        <w:t>yai orang berkompeten untuk itu</w:t>
      </w:r>
      <w:r w:rsidR="009B53DA">
        <w:rPr>
          <w:rFonts w:ascii="Times New Roman" w:hAnsi="Times New Roman"/>
          <w:sz w:val="24"/>
          <w:lang w:val="id-ID"/>
        </w:rPr>
        <w:t xml:space="preserve">” </w:t>
      </w:r>
      <w:r w:rsidR="00E81D87">
        <w:rPr>
          <w:rFonts w:ascii="Times New Roman" w:hAnsi="Times New Roman"/>
          <w:sz w:val="24"/>
          <w:lang w:val="id-ID"/>
        </w:rPr>
        <w:t>(guru 16-04-2015).</w:t>
      </w:r>
    </w:p>
    <w:p w:rsidR="00E81D87" w:rsidRDefault="00E266FF" w:rsidP="00E266FF">
      <w:pPr>
        <w:spacing w:line="480" w:lineRule="auto"/>
        <w:ind w:right="49" w:firstLine="709"/>
        <w:jc w:val="both"/>
        <w:rPr>
          <w:rFonts w:ascii="Times New Roman" w:hAnsi="Times New Roman"/>
          <w:sz w:val="24"/>
          <w:lang w:val="id-ID"/>
        </w:rPr>
      </w:pPr>
      <w:r>
        <w:rPr>
          <w:rFonts w:ascii="Times New Roman" w:hAnsi="Times New Roman"/>
          <w:sz w:val="24"/>
          <w:lang w:val="id-ID"/>
        </w:rPr>
        <w:t>Sumber perekruta</w:t>
      </w:r>
      <w:r w:rsidR="0097459E">
        <w:rPr>
          <w:rFonts w:ascii="Times New Roman" w:hAnsi="Times New Roman"/>
          <w:sz w:val="24"/>
          <w:lang w:val="id-ID"/>
        </w:rPr>
        <w:t>n yang juga s</w:t>
      </w:r>
      <w:r w:rsidR="00702E50">
        <w:rPr>
          <w:rFonts w:ascii="Times New Roman" w:hAnsi="Times New Roman"/>
          <w:sz w:val="24"/>
          <w:lang w:val="id-ID"/>
        </w:rPr>
        <w:t>e</w:t>
      </w:r>
      <w:r w:rsidR="0097459E">
        <w:rPr>
          <w:rFonts w:ascii="Times New Roman" w:hAnsi="Times New Roman"/>
          <w:sz w:val="24"/>
          <w:lang w:val="id-ID"/>
        </w:rPr>
        <w:t>ring digunakan oleh sekolah adalah sumber yang berasal</w:t>
      </w:r>
      <w:r>
        <w:rPr>
          <w:rFonts w:ascii="Times New Roman" w:hAnsi="Times New Roman"/>
          <w:sz w:val="24"/>
          <w:lang w:val="id-ID"/>
        </w:rPr>
        <w:t xml:space="preserve"> dari i</w:t>
      </w:r>
      <w:r w:rsidR="0097459E">
        <w:rPr>
          <w:rFonts w:ascii="Times New Roman" w:hAnsi="Times New Roman"/>
          <w:sz w:val="24"/>
          <w:lang w:val="id-ID"/>
        </w:rPr>
        <w:t>n</w:t>
      </w:r>
      <w:r>
        <w:rPr>
          <w:rFonts w:ascii="Times New Roman" w:hAnsi="Times New Roman"/>
          <w:sz w:val="24"/>
          <w:lang w:val="id-ID"/>
        </w:rPr>
        <w:t>formasi orang dalam, para tenaga pendidik yang telah mengajar di S</w:t>
      </w:r>
      <w:r w:rsidR="0097459E">
        <w:rPr>
          <w:rFonts w:ascii="Times New Roman" w:hAnsi="Times New Roman"/>
          <w:sz w:val="24"/>
          <w:lang w:val="id-ID"/>
        </w:rPr>
        <w:t>DIT AlBiruni seringkali mem</w:t>
      </w:r>
      <w:r>
        <w:rPr>
          <w:rFonts w:ascii="Times New Roman" w:hAnsi="Times New Roman"/>
          <w:sz w:val="24"/>
          <w:lang w:val="id-ID"/>
        </w:rPr>
        <w:t>berikan informasi keluar bahwa dibuka lowonga</w:t>
      </w:r>
      <w:r w:rsidR="0097459E">
        <w:rPr>
          <w:rFonts w:ascii="Times New Roman" w:hAnsi="Times New Roman"/>
          <w:sz w:val="24"/>
          <w:lang w:val="id-ID"/>
        </w:rPr>
        <w:t>n</w:t>
      </w:r>
      <w:r>
        <w:rPr>
          <w:rFonts w:ascii="Times New Roman" w:hAnsi="Times New Roman"/>
          <w:sz w:val="24"/>
          <w:lang w:val="id-ID"/>
        </w:rPr>
        <w:t xml:space="preserve"> kerja untuk menjadi seorang guru, sebagaimana keterangan yang diberikan salah</w:t>
      </w:r>
      <w:r w:rsidR="0097459E">
        <w:rPr>
          <w:rFonts w:ascii="Times New Roman" w:hAnsi="Times New Roman"/>
          <w:sz w:val="24"/>
          <w:lang w:val="id-ID"/>
        </w:rPr>
        <w:t xml:space="preserve"> </w:t>
      </w:r>
      <w:r>
        <w:rPr>
          <w:rFonts w:ascii="Times New Roman" w:hAnsi="Times New Roman"/>
          <w:sz w:val="24"/>
          <w:lang w:val="id-ID"/>
        </w:rPr>
        <w:lastRenderedPageBreak/>
        <w:t xml:space="preserve">seorang guru </w:t>
      </w:r>
      <w:r w:rsidR="004F24F3">
        <w:rPr>
          <w:rFonts w:ascii="Times New Roman" w:hAnsi="Times New Roman"/>
          <w:sz w:val="24"/>
          <w:lang w:val="id-ID"/>
        </w:rPr>
        <w:t>Ftr “</w:t>
      </w:r>
      <w:r w:rsidR="000338F3">
        <w:rPr>
          <w:rFonts w:ascii="Times New Roman" w:hAnsi="Times New Roman"/>
          <w:sz w:val="24"/>
          <w:lang w:val="id-ID"/>
        </w:rPr>
        <w:t>saya mendapatkan info dari teman saya yang pernah juga mendaftar disini tapi dia tidak lulus</w:t>
      </w:r>
      <w:r w:rsidR="004F24F3">
        <w:rPr>
          <w:rFonts w:ascii="Times New Roman" w:hAnsi="Times New Roman"/>
          <w:sz w:val="24"/>
          <w:lang w:val="id-ID"/>
        </w:rPr>
        <w:t>”.(guru 09-04-2015)</w:t>
      </w:r>
      <w:r w:rsidR="000338F3">
        <w:rPr>
          <w:rFonts w:ascii="Times New Roman" w:hAnsi="Times New Roman"/>
          <w:sz w:val="24"/>
          <w:lang w:val="id-ID"/>
        </w:rPr>
        <w:t>. H</w:t>
      </w:r>
      <w:r w:rsidR="004F24F3">
        <w:rPr>
          <w:rFonts w:ascii="Times New Roman" w:hAnsi="Times New Roman"/>
          <w:sz w:val="24"/>
          <w:lang w:val="id-ID"/>
        </w:rPr>
        <w:t>al senada juga dikemukakan oleh STK “</w:t>
      </w:r>
      <w:r w:rsidR="000338F3">
        <w:rPr>
          <w:rFonts w:ascii="Times New Roman" w:hAnsi="Times New Roman"/>
          <w:sz w:val="24"/>
          <w:lang w:val="id-ID"/>
        </w:rPr>
        <w:t>saya mendapatkan info lowongan dari saya punya senior kebetulan dia punya teman kerja disini sebelumnya, temannya itu yang kemudian memberikan informasi kepada snior saya</w:t>
      </w:r>
      <w:r w:rsidR="004F24F3">
        <w:rPr>
          <w:rFonts w:ascii="Times New Roman" w:hAnsi="Times New Roman"/>
          <w:sz w:val="24"/>
          <w:lang w:val="id-ID"/>
        </w:rPr>
        <w:t xml:space="preserve">” (wakasek </w:t>
      </w:r>
      <w:r w:rsidR="000338F3">
        <w:rPr>
          <w:rFonts w:ascii="Times New Roman" w:hAnsi="Times New Roman"/>
          <w:sz w:val="24"/>
          <w:lang w:val="id-ID"/>
        </w:rPr>
        <w:t>26-03-2015)</w:t>
      </w:r>
      <w:r w:rsidR="00430FA0">
        <w:rPr>
          <w:rFonts w:ascii="Times New Roman" w:hAnsi="Times New Roman"/>
          <w:sz w:val="24"/>
          <w:lang w:val="id-ID"/>
        </w:rPr>
        <w:t>.</w:t>
      </w:r>
    </w:p>
    <w:p w:rsidR="000338F3" w:rsidRPr="00E266FF" w:rsidRDefault="000338F3" w:rsidP="00E266FF">
      <w:pPr>
        <w:spacing w:line="480" w:lineRule="auto"/>
        <w:ind w:right="49" w:firstLine="709"/>
        <w:jc w:val="both"/>
        <w:rPr>
          <w:rFonts w:ascii="Times New Roman" w:hAnsi="Times New Roman"/>
          <w:sz w:val="24"/>
          <w:lang w:val="id-ID"/>
        </w:rPr>
      </w:pPr>
      <w:r>
        <w:rPr>
          <w:rFonts w:ascii="Times New Roman" w:hAnsi="Times New Roman"/>
          <w:sz w:val="24"/>
          <w:lang w:val="id-ID"/>
        </w:rPr>
        <w:t>Berdasarkan pemaparan kedu</w:t>
      </w:r>
      <w:r w:rsidR="0097459E">
        <w:rPr>
          <w:rFonts w:ascii="Times New Roman" w:hAnsi="Times New Roman"/>
          <w:sz w:val="24"/>
          <w:lang w:val="id-ID"/>
        </w:rPr>
        <w:t>a sumber tersebut maka kita dapa</w:t>
      </w:r>
      <w:r>
        <w:rPr>
          <w:rFonts w:ascii="Times New Roman" w:hAnsi="Times New Roman"/>
          <w:sz w:val="24"/>
          <w:lang w:val="id-ID"/>
        </w:rPr>
        <w:t xml:space="preserve">t </w:t>
      </w:r>
      <w:r w:rsidR="00430FA0">
        <w:rPr>
          <w:rFonts w:ascii="Times New Roman" w:hAnsi="Times New Roman"/>
          <w:sz w:val="24"/>
          <w:lang w:val="id-ID"/>
        </w:rPr>
        <w:t>disimpulkan</w:t>
      </w:r>
      <w:r w:rsidR="00702E50">
        <w:rPr>
          <w:rFonts w:ascii="Times New Roman" w:hAnsi="Times New Roman"/>
          <w:sz w:val="24"/>
          <w:lang w:val="id-ID"/>
        </w:rPr>
        <w:t xml:space="preserve"> bahwa sekolah terkadang mema</w:t>
      </w:r>
      <w:r>
        <w:rPr>
          <w:rFonts w:ascii="Times New Roman" w:hAnsi="Times New Roman"/>
          <w:sz w:val="24"/>
          <w:lang w:val="id-ID"/>
        </w:rPr>
        <w:t>nfaatkan pelamar yang mendapatkan i</w:t>
      </w:r>
      <w:r w:rsidR="0097459E">
        <w:rPr>
          <w:rFonts w:ascii="Times New Roman" w:hAnsi="Times New Roman"/>
          <w:sz w:val="24"/>
          <w:lang w:val="id-ID"/>
        </w:rPr>
        <w:t>n</w:t>
      </w:r>
      <w:r>
        <w:rPr>
          <w:rFonts w:ascii="Times New Roman" w:hAnsi="Times New Roman"/>
          <w:sz w:val="24"/>
          <w:lang w:val="id-ID"/>
        </w:rPr>
        <w:t>formasi</w:t>
      </w:r>
      <w:r w:rsidR="0097459E">
        <w:rPr>
          <w:rFonts w:ascii="Times New Roman" w:hAnsi="Times New Roman"/>
          <w:sz w:val="24"/>
          <w:lang w:val="id-ID"/>
        </w:rPr>
        <w:t xml:space="preserve"> dari orang dalam untuk merekrut</w:t>
      </w:r>
      <w:r>
        <w:rPr>
          <w:rFonts w:ascii="Times New Roman" w:hAnsi="Times New Roman"/>
          <w:sz w:val="24"/>
          <w:lang w:val="id-ID"/>
        </w:rPr>
        <w:t xml:space="preserve"> tenaga pendidik akan tetapi sumber ini hanyalah inisiatif dari orang yang memberikan informasi, bukan merupakan intruksi dari kepala sekolah ataupun pihak yayasan sebagaimana yan</w:t>
      </w:r>
      <w:r w:rsidR="00702E50">
        <w:rPr>
          <w:rFonts w:ascii="Times New Roman" w:hAnsi="Times New Roman"/>
          <w:sz w:val="24"/>
          <w:lang w:val="id-ID"/>
        </w:rPr>
        <w:t>g</w:t>
      </w:r>
      <w:r>
        <w:rPr>
          <w:rFonts w:ascii="Times New Roman" w:hAnsi="Times New Roman"/>
          <w:sz w:val="24"/>
          <w:lang w:val="id-ID"/>
        </w:rPr>
        <w:t xml:space="preserve"> dikemukakan Fdl “terkadang pelamar mendapatkan info dari guru yang telah mengajar disini namun itu inisiatif dari guru saja, kami tidak pernah memberikan intruksi”</w:t>
      </w:r>
      <w:r w:rsidR="00430FA0">
        <w:rPr>
          <w:rFonts w:ascii="Times New Roman" w:hAnsi="Times New Roman"/>
          <w:sz w:val="24"/>
          <w:lang w:val="id-ID"/>
        </w:rPr>
        <w:t xml:space="preserve"> (kepsek, 25-03-2015)</w:t>
      </w:r>
      <w:r w:rsidR="00A31BE2">
        <w:rPr>
          <w:rFonts w:ascii="Times New Roman" w:hAnsi="Times New Roman"/>
          <w:sz w:val="24"/>
          <w:lang w:val="id-ID"/>
        </w:rPr>
        <w:t>.</w:t>
      </w:r>
    </w:p>
    <w:p w:rsidR="00D62844" w:rsidRDefault="00D62844" w:rsidP="00D62844">
      <w:pPr>
        <w:pStyle w:val="ListParagraph"/>
        <w:spacing w:line="480" w:lineRule="auto"/>
        <w:ind w:left="0" w:right="49" w:firstLine="851"/>
        <w:jc w:val="both"/>
        <w:rPr>
          <w:rFonts w:ascii="Times New Roman" w:hAnsi="Times New Roman"/>
          <w:sz w:val="24"/>
          <w:lang w:val="id-ID"/>
        </w:rPr>
      </w:pPr>
      <w:r>
        <w:rPr>
          <w:rFonts w:ascii="Times New Roman" w:hAnsi="Times New Roman"/>
          <w:sz w:val="24"/>
          <w:lang w:val="id-ID"/>
        </w:rPr>
        <w:t>Calon tenaga pendidik yang mendaftar di SDIT Albiruni akan langusng menuju sekolah untuk membawa surat lamarannya STK “saya kesini membawa surat lamaran kerja dan pada saat itu juga saya langsung di wawancara</w:t>
      </w:r>
      <w:r w:rsidRPr="001248C2">
        <w:rPr>
          <w:rFonts w:ascii="Times New Roman" w:hAnsi="Times New Roman"/>
          <w:i/>
          <w:sz w:val="24"/>
          <w:lang w:val="id-ID"/>
        </w:rPr>
        <w:t>, microteaching</w:t>
      </w:r>
      <w:r>
        <w:rPr>
          <w:rFonts w:ascii="Times New Roman" w:hAnsi="Times New Roman"/>
          <w:sz w:val="24"/>
          <w:lang w:val="id-ID"/>
        </w:rPr>
        <w:t xml:space="preserve"> dan tes kompetensi”</w:t>
      </w:r>
      <w:r w:rsidR="007B48FF">
        <w:rPr>
          <w:rFonts w:ascii="Times New Roman" w:hAnsi="Times New Roman"/>
          <w:sz w:val="24"/>
          <w:lang w:val="id-ID"/>
        </w:rPr>
        <w:t xml:space="preserve"> (wakasek 26-03-2015),</w:t>
      </w:r>
      <w:r>
        <w:rPr>
          <w:rFonts w:ascii="Times New Roman" w:hAnsi="Times New Roman"/>
          <w:sz w:val="24"/>
          <w:lang w:val="id-ID"/>
        </w:rPr>
        <w:t xml:space="preserve"> Mdl menambahkan “setelah saya tahu bahwa disini</w:t>
      </w:r>
      <w:r w:rsidR="001248C2">
        <w:rPr>
          <w:rFonts w:ascii="Times New Roman" w:hAnsi="Times New Roman"/>
          <w:sz w:val="24"/>
          <w:lang w:val="id-ID"/>
        </w:rPr>
        <w:t xml:space="preserve"> </w:t>
      </w:r>
      <w:r>
        <w:rPr>
          <w:rFonts w:ascii="Times New Roman" w:hAnsi="Times New Roman"/>
          <w:sz w:val="24"/>
          <w:lang w:val="id-ID"/>
        </w:rPr>
        <w:t xml:space="preserve">dibutuhkan guru kemudian saya ke sekolah untuk memasukkan lamaran dan satu minggu </w:t>
      </w:r>
      <w:r w:rsidR="001248C2">
        <w:rPr>
          <w:rFonts w:ascii="Times New Roman" w:hAnsi="Times New Roman"/>
          <w:sz w:val="24"/>
          <w:lang w:val="id-ID"/>
        </w:rPr>
        <w:t>kem</w:t>
      </w:r>
      <w:r>
        <w:rPr>
          <w:rFonts w:ascii="Times New Roman" w:hAnsi="Times New Roman"/>
          <w:sz w:val="24"/>
          <w:lang w:val="id-ID"/>
        </w:rPr>
        <w:t>udian saya ditelpon untuk mengikuti proses selanjutnya”</w:t>
      </w:r>
      <w:r w:rsidR="007B48FF">
        <w:rPr>
          <w:rFonts w:ascii="Times New Roman" w:hAnsi="Times New Roman"/>
          <w:sz w:val="24"/>
          <w:lang w:val="id-ID"/>
        </w:rPr>
        <w:t xml:space="preserve"> (guru 06-04-2015)</w:t>
      </w:r>
      <w:r>
        <w:rPr>
          <w:rFonts w:ascii="Times New Roman" w:hAnsi="Times New Roman"/>
          <w:sz w:val="24"/>
          <w:lang w:val="id-ID"/>
        </w:rPr>
        <w:t>. Terlihat sedikit per</w:t>
      </w:r>
      <w:r w:rsidR="001248C2">
        <w:rPr>
          <w:rFonts w:ascii="Times New Roman" w:hAnsi="Times New Roman"/>
          <w:sz w:val="24"/>
          <w:lang w:val="id-ID"/>
        </w:rPr>
        <w:t>bedaan antara kedua informan di</w:t>
      </w:r>
      <w:r>
        <w:rPr>
          <w:rFonts w:ascii="Times New Roman" w:hAnsi="Times New Roman"/>
          <w:sz w:val="24"/>
          <w:lang w:val="id-ID"/>
        </w:rPr>
        <w:t>man</w:t>
      </w:r>
      <w:r w:rsidR="001248C2">
        <w:rPr>
          <w:rFonts w:ascii="Times New Roman" w:hAnsi="Times New Roman"/>
          <w:sz w:val="24"/>
          <w:lang w:val="id-ID"/>
        </w:rPr>
        <w:t>a</w:t>
      </w:r>
      <w:r>
        <w:rPr>
          <w:rFonts w:ascii="Times New Roman" w:hAnsi="Times New Roman"/>
          <w:sz w:val="24"/>
          <w:lang w:val="id-ID"/>
        </w:rPr>
        <w:t xml:space="preserve"> inf</w:t>
      </w:r>
      <w:r w:rsidR="001248C2">
        <w:rPr>
          <w:rFonts w:ascii="Times New Roman" w:hAnsi="Times New Roman"/>
          <w:sz w:val="24"/>
          <w:lang w:val="id-ID"/>
        </w:rPr>
        <w:t>orman pertama pada</w:t>
      </w:r>
      <w:r>
        <w:rPr>
          <w:rFonts w:ascii="Times New Roman" w:hAnsi="Times New Roman"/>
          <w:sz w:val="24"/>
          <w:lang w:val="id-ID"/>
        </w:rPr>
        <w:t xml:space="preserve"> saat mengajukan lamaran itu langsung menjalani proses selanjutnya sementara informan kedua itu menunggu konfirmasi dari sekolah selam</w:t>
      </w:r>
      <w:r w:rsidR="00E21020">
        <w:rPr>
          <w:rFonts w:ascii="Times New Roman" w:hAnsi="Times New Roman"/>
          <w:sz w:val="24"/>
          <w:lang w:val="id-ID"/>
        </w:rPr>
        <w:t>a</w:t>
      </w:r>
      <w:r>
        <w:rPr>
          <w:rFonts w:ascii="Times New Roman" w:hAnsi="Times New Roman"/>
          <w:sz w:val="24"/>
          <w:lang w:val="id-ID"/>
        </w:rPr>
        <w:t xml:space="preserve"> seminggu. </w:t>
      </w:r>
    </w:p>
    <w:p w:rsidR="00EE1D8A" w:rsidRDefault="00D62844" w:rsidP="00D62844">
      <w:pPr>
        <w:pStyle w:val="ListParagraph"/>
        <w:spacing w:line="480" w:lineRule="auto"/>
        <w:ind w:left="0" w:right="49" w:firstLine="851"/>
        <w:jc w:val="both"/>
        <w:rPr>
          <w:rFonts w:ascii="Times New Roman" w:hAnsi="Times New Roman"/>
          <w:sz w:val="24"/>
          <w:lang w:val="id-ID"/>
        </w:rPr>
      </w:pPr>
      <w:r>
        <w:rPr>
          <w:rFonts w:ascii="Times New Roman" w:hAnsi="Times New Roman"/>
          <w:sz w:val="24"/>
          <w:lang w:val="id-ID"/>
        </w:rPr>
        <w:lastRenderedPageBreak/>
        <w:t>Dua</w:t>
      </w:r>
      <w:r w:rsidR="00DD1996">
        <w:rPr>
          <w:rFonts w:ascii="Times New Roman" w:hAnsi="Times New Roman"/>
          <w:sz w:val="24"/>
          <w:lang w:val="id-ID"/>
        </w:rPr>
        <w:t xml:space="preserve"> informan tersebut cukup memberikan informasi kepada peneliti bahwa calon guru</w:t>
      </w:r>
      <w:r w:rsidR="001947BF">
        <w:rPr>
          <w:rFonts w:ascii="Times New Roman" w:hAnsi="Times New Roman"/>
          <w:sz w:val="24"/>
          <w:lang w:val="id-ID"/>
        </w:rPr>
        <w:t xml:space="preserve"> yang mendaftar di SDIT Al Biruni </w:t>
      </w:r>
      <w:r w:rsidR="00DD1996">
        <w:rPr>
          <w:rFonts w:ascii="Times New Roman" w:hAnsi="Times New Roman"/>
          <w:sz w:val="24"/>
          <w:lang w:val="id-ID"/>
        </w:rPr>
        <w:t xml:space="preserve">langsung datang ke sekolah membawa lamarannya dan setelah itu menunggu konfirmasi dari sekolah mengenai proses selanjutnya, namun untuk saat ini meskipun promosi lowongan tenaga pendidik sudah tidak dilakukan sekolah, pelamar tetap datang ke sekolah untuk membawa surat lamaran hal ini diungkapkan oleh </w:t>
      </w:r>
      <w:r w:rsidR="001D4C09">
        <w:rPr>
          <w:rFonts w:ascii="Times New Roman" w:hAnsi="Times New Roman"/>
          <w:sz w:val="24"/>
          <w:lang w:val="id-ID"/>
        </w:rPr>
        <w:t>IIr</w:t>
      </w:r>
      <w:r w:rsidR="001947BF">
        <w:rPr>
          <w:rFonts w:ascii="Times New Roman" w:hAnsi="Times New Roman"/>
          <w:sz w:val="24"/>
          <w:lang w:val="id-ID"/>
        </w:rPr>
        <w:t xml:space="preserve"> “saat ini selalu ada yang memasukkan lamaran tapi persoalan kapan di </w:t>
      </w:r>
      <w:r w:rsidR="001947BF">
        <w:rPr>
          <w:rFonts w:ascii="Times New Roman" w:hAnsi="Times New Roman"/>
          <w:i/>
          <w:sz w:val="24"/>
          <w:lang w:val="id-ID"/>
        </w:rPr>
        <w:t xml:space="preserve">follow up </w:t>
      </w:r>
      <w:r w:rsidR="001947BF">
        <w:rPr>
          <w:rFonts w:ascii="Times New Roman" w:hAnsi="Times New Roman"/>
          <w:sz w:val="24"/>
          <w:lang w:val="id-ID"/>
        </w:rPr>
        <w:t xml:space="preserve">oleh yayasan </w:t>
      </w:r>
      <w:r w:rsidR="007B48FF">
        <w:rPr>
          <w:rFonts w:ascii="Times New Roman" w:hAnsi="Times New Roman"/>
          <w:sz w:val="24"/>
          <w:lang w:val="id-ID"/>
        </w:rPr>
        <w:t>itu kami tidak tahu. Untuk saat ini kuota guru juga masih meadai jadi berkas yang masuk di simpan dulu” (16-04-2015)</w:t>
      </w:r>
      <w:r w:rsidR="00A31BE2">
        <w:rPr>
          <w:rFonts w:ascii="Times New Roman" w:hAnsi="Times New Roman"/>
          <w:sz w:val="24"/>
          <w:lang w:val="id-ID"/>
        </w:rPr>
        <w:t>.</w:t>
      </w:r>
    </w:p>
    <w:p w:rsidR="00300048" w:rsidRPr="0085764D" w:rsidRDefault="005B672B" w:rsidP="0085764D">
      <w:pPr>
        <w:pStyle w:val="ListParagraph"/>
        <w:spacing w:line="480" w:lineRule="auto"/>
        <w:ind w:left="0" w:right="49" w:firstLine="851"/>
        <w:jc w:val="both"/>
        <w:rPr>
          <w:rFonts w:ascii="Times New Roman" w:hAnsi="Times New Roman"/>
          <w:sz w:val="24"/>
          <w:lang w:val="id-ID"/>
        </w:rPr>
      </w:pPr>
      <w:r>
        <w:rPr>
          <w:rFonts w:ascii="Times New Roman" w:hAnsi="Times New Roman"/>
          <w:sz w:val="24"/>
          <w:lang w:val="id-ID"/>
        </w:rPr>
        <w:t xml:space="preserve">SDIT Al Biruni juga memakai tenaga asing sebagai pendidik namun hanya berstatus sukarela, Fdl mnyatakan </w:t>
      </w:r>
      <w:r w:rsidR="002D1382">
        <w:rPr>
          <w:rFonts w:ascii="Times New Roman" w:hAnsi="Times New Roman"/>
          <w:sz w:val="24"/>
          <w:lang w:val="id-ID"/>
        </w:rPr>
        <w:t xml:space="preserve">“kami juga punya tenaga asing yang mengajar disini berasal dari </w:t>
      </w:r>
      <w:r w:rsidR="009C6BB6">
        <w:rPr>
          <w:rFonts w:ascii="Times New Roman" w:hAnsi="Times New Roman"/>
          <w:sz w:val="24"/>
          <w:lang w:val="id-ID"/>
        </w:rPr>
        <w:t>Polandia</w:t>
      </w:r>
      <w:r w:rsidR="002D1382">
        <w:rPr>
          <w:rFonts w:ascii="Times New Roman" w:hAnsi="Times New Roman"/>
          <w:sz w:val="24"/>
          <w:lang w:val="id-ID"/>
        </w:rPr>
        <w:t>. Tenaga asing ini direkomendasikan oleh jaringan yang dimiliki oleh yayasan”</w:t>
      </w:r>
      <w:r>
        <w:rPr>
          <w:rFonts w:ascii="Times New Roman" w:hAnsi="Times New Roman"/>
          <w:sz w:val="24"/>
          <w:lang w:val="id-ID"/>
        </w:rPr>
        <w:t xml:space="preserve"> (wakasek 25-03-2015), pihak yayasan me</w:t>
      </w:r>
      <w:r w:rsidR="00702E50">
        <w:rPr>
          <w:rFonts w:ascii="Times New Roman" w:hAnsi="Times New Roman"/>
          <w:sz w:val="24"/>
          <w:lang w:val="id-ID"/>
        </w:rPr>
        <w:t>m</w:t>
      </w:r>
      <w:r>
        <w:rPr>
          <w:rFonts w:ascii="Times New Roman" w:hAnsi="Times New Roman"/>
          <w:sz w:val="24"/>
          <w:lang w:val="id-ID"/>
        </w:rPr>
        <w:t>berikan keter</w:t>
      </w:r>
      <w:r w:rsidR="00702E50">
        <w:rPr>
          <w:rFonts w:ascii="Times New Roman" w:hAnsi="Times New Roman"/>
          <w:sz w:val="24"/>
          <w:lang w:val="id-ID"/>
        </w:rPr>
        <w:t>a</w:t>
      </w:r>
      <w:r>
        <w:rPr>
          <w:rFonts w:ascii="Times New Roman" w:hAnsi="Times New Roman"/>
          <w:sz w:val="24"/>
          <w:lang w:val="id-ID"/>
        </w:rPr>
        <w:t>ngan terkait tenaga asing Arf</w:t>
      </w:r>
      <w:r w:rsidR="002D1382">
        <w:rPr>
          <w:rFonts w:ascii="Times New Roman" w:hAnsi="Times New Roman"/>
          <w:sz w:val="24"/>
          <w:lang w:val="id-ID"/>
        </w:rPr>
        <w:t xml:space="preserve"> </w:t>
      </w:r>
      <w:r w:rsidR="004278F7">
        <w:rPr>
          <w:rFonts w:ascii="Times New Roman" w:hAnsi="Times New Roman"/>
          <w:sz w:val="24"/>
          <w:lang w:val="id-ID"/>
        </w:rPr>
        <w:t>“mengenai tenaga asing kami punya tapi sukarela dia menawarkan diri jadi sukarela selama lima bulan dan tidak menuntut gaji cuma kita yang mengerti jadi kami memberi sesuatu, dia di</w:t>
      </w:r>
      <w:r w:rsidR="00702E50">
        <w:rPr>
          <w:rFonts w:ascii="Times New Roman" w:hAnsi="Times New Roman"/>
          <w:sz w:val="24"/>
          <w:lang w:val="id-ID"/>
        </w:rPr>
        <w:t xml:space="preserve"> rekomendasi</w:t>
      </w:r>
      <w:r w:rsidR="004278F7">
        <w:rPr>
          <w:rFonts w:ascii="Times New Roman" w:hAnsi="Times New Roman"/>
          <w:sz w:val="24"/>
          <w:lang w:val="id-ID"/>
        </w:rPr>
        <w:t>kan oleh suat</w:t>
      </w:r>
      <w:r>
        <w:rPr>
          <w:rFonts w:ascii="Times New Roman" w:hAnsi="Times New Roman"/>
          <w:sz w:val="24"/>
          <w:lang w:val="id-ID"/>
        </w:rPr>
        <w:t>u lembaga yang kebetulan lembaga</w:t>
      </w:r>
      <w:r w:rsidR="004278F7">
        <w:rPr>
          <w:rFonts w:ascii="Times New Roman" w:hAnsi="Times New Roman"/>
          <w:sz w:val="24"/>
          <w:lang w:val="id-ID"/>
        </w:rPr>
        <w:t xml:space="preserve"> tersebut mengenal Albiruni”</w:t>
      </w:r>
      <w:r>
        <w:rPr>
          <w:rFonts w:ascii="Times New Roman" w:hAnsi="Times New Roman"/>
          <w:sz w:val="24"/>
          <w:lang w:val="id-ID"/>
        </w:rPr>
        <w:t xml:space="preserve"> (yayasan 13-04-2015).</w:t>
      </w:r>
    </w:p>
    <w:p w:rsidR="004E697B" w:rsidRPr="00897DBF" w:rsidRDefault="004E697B" w:rsidP="00AC6A52">
      <w:pPr>
        <w:pStyle w:val="Heading4"/>
        <w:numPr>
          <w:ilvl w:val="0"/>
          <w:numId w:val="33"/>
        </w:numPr>
        <w:spacing w:line="480" w:lineRule="auto"/>
        <w:ind w:left="284" w:hanging="284"/>
        <w:rPr>
          <w:rFonts w:ascii="Times New Roman" w:hAnsi="Times New Roman" w:cs="Times New Roman"/>
          <w:b w:val="0"/>
          <w:i w:val="0"/>
          <w:color w:val="auto"/>
          <w:sz w:val="24"/>
          <w:lang w:val="id-ID"/>
        </w:rPr>
      </w:pPr>
      <w:r w:rsidRPr="00897DBF">
        <w:rPr>
          <w:rFonts w:ascii="Times New Roman" w:hAnsi="Times New Roman" w:cs="Times New Roman"/>
          <w:b w:val="0"/>
          <w:i w:val="0"/>
          <w:color w:val="auto"/>
          <w:sz w:val="24"/>
          <w:lang w:val="id-ID"/>
        </w:rPr>
        <w:t>Sumber</w:t>
      </w:r>
      <w:r w:rsidR="00FD34A3" w:rsidRPr="00897DBF">
        <w:rPr>
          <w:rFonts w:ascii="Times New Roman" w:hAnsi="Times New Roman" w:cs="Times New Roman"/>
          <w:b w:val="0"/>
          <w:i w:val="0"/>
          <w:color w:val="auto"/>
          <w:sz w:val="24"/>
          <w:lang w:val="id-ID"/>
        </w:rPr>
        <w:t xml:space="preserve"> </w:t>
      </w:r>
      <w:r w:rsidR="00C13B23" w:rsidRPr="00897DBF">
        <w:rPr>
          <w:rFonts w:ascii="Times New Roman" w:hAnsi="Times New Roman" w:cs="Times New Roman"/>
          <w:b w:val="0"/>
          <w:i w:val="0"/>
          <w:color w:val="auto"/>
          <w:sz w:val="24"/>
          <w:lang w:val="id-ID"/>
        </w:rPr>
        <w:t xml:space="preserve">perekrutan </w:t>
      </w:r>
      <w:r w:rsidR="00FD34A3" w:rsidRPr="00897DBF">
        <w:rPr>
          <w:rFonts w:ascii="Times New Roman" w:hAnsi="Times New Roman" w:cs="Times New Roman"/>
          <w:b w:val="0"/>
          <w:i w:val="0"/>
          <w:color w:val="auto"/>
          <w:sz w:val="24"/>
          <w:lang w:val="id-ID"/>
        </w:rPr>
        <w:t>internal</w:t>
      </w:r>
    </w:p>
    <w:p w:rsidR="00FF636B" w:rsidRDefault="00FD34A3" w:rsidP="00897DBF">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 xml:space="preserve">Sumber perekrutan internal yang terdiri dari transfer, demosi dan promosi merupakan hal yang biasa dilakukan oleh organisasi atau sekolah. </w:t>
      </w:r>
      <w:r w:rsidR="00FF636B">
        <w:rPr>
          <w:rFonts w:ascii="Times New Roman" w:hAnsi="Times New Roman"/>
          <w:sz w:val="24"/>
          <w:lang w:val="id-ID"/>
        </w:rPr>
        <w:t xml:space="preserve">Dalam penelitian </w:t>
      </w:r>
      <w:r w:rsidR="00FF636B">
        <w:rPr>
          <w:rFonts w:ascii="Times New Roman" w:hAnsi="Times New Roman"/>
          <w:sz w:val="24"/>
          <w:lang w:val="id-ID"/>
        </w:rPr>
        <w:lastRenderedPageBreak/>
        <w:t>ini yang  dimaksud dengan tra</w:t>
      </w:r>
      <w:r w:rsidR="00E65496">
        <w:rPr>
          <w:rFonts w:ascii="Times New Roman" w:hAnsi="Times New Roman"/>
          <w:sz w:val="24"/>
          <w:lang w:val="id-ID"/>
        </w:rPr>
        <w:t>nsfer adalah perpindahan posisi</w:t>
      </w:r>
      <w:r w:rsidR="00FF636B">
        <w:rPr>
          <w:rFonts w:ascii="Times New Roman" w:hAnsi="Times New Roman"/>
          <w:sz w:val="24"/>
          <w:lang w:val="id-ID"/>
        </w:rPr>
        <w:t xml:space="preserve"> jabatan</w:t>
      </w:r>
      <w:r w:rsidR="00E65496">
        <w:rPr>
          <w:rFonts w:ascii="Times New Roman" w:hAnsi="Times New Roman"/>
          <w:sz w:val="24"/>
          <w:lang w:val="id-ID"/>
        </w:rPr>
        <w:t xml:space="preserve"> seorang guru namun </w:t>
      </w:r>
      <w:r w:rsidR="00FF636B">
        <w:rPr>
          <w:rFonts w:ascii="Times New Roman" w:hAnsi="Times New Roman"/>
          <w:sz w:val="24"/>
          <w:lang w:val="id-ID"/>
        </w:rPr>
        <w:t>hierarki jabatannya masih sama dengan yang sebelumnya seperti perpindahan kewenagan bidang studi yang diajarkan, promosi adalah kenaikan jabatan dan demosi adalah penurunan jabatan.</w:t>
      </w:r>
    </w:p>
    <w:p w:rsidR="00334AB3" w:rsidRDefault="00C13B23" w:rsidP="00837228">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Perekrutan internal</w:t>
      </w:r>
      <w:r w:rsidR="00FD34A3">
        <w:rPr>
          <w:rFonts w:ascii="Times New Roman" w:hAnsi="Times New Roman"/>
          <w:sz w:val="24"/>
          <w:lang w:val="id-ID"/>
        </w:rPr>
        <w:t xml:space="preserve"> dilakukan untuk mengisi jabatan yang kosong dalam sekolah namun </w:t>
      </w:r>
      <w:r w:rsidR="009F39BC">
        <w:rPr>
          <w:rFonts w:ascii="Times New Roman" w:hAnsi="Times New Roman"/>
          <w:sz w:val="24"/>
          <w:lang w:val="id-ID"/>
        </w:rPr>
        <w:t>jabatan tersebut membutuhkan orang-orang yang telah berpengalaman dalam sekolah. Selain itu sumber perekrutan internal sebagai</w:t>
      </w:r>
      <w:r w:rsidR="00837228">
        <w:rPr>
          <w:rFonts w:ascii="Times New Roman" w:hAnsi="Times New Roman"/>
          <w:sz w:val="24"/>
          <w:lang w:val="id-ID"/>
        </w:rPr>
        <w:t xml:space="preserve"> salahsatu </w:t>
      </w:r>
      <w:r w:rsidR="009F39BC">
        <w:rPr>
          <w:rFonts w:ascii="Times New Roman" w:hAnsi="Times New Roman"/>
          <w:sz w:val="24"/>
          <w:lang w:val="id-ID"/>
        </w:rPr>
        <w:t xml:space="preserve"> produk dari evaluasi yang dilakukan oleh yayasan terhadap guru-guru di Albiruni</w:t>
      </w:r>
      <w:r w:rsidR="00A9532F">
        <w:rPr>
          <w:rFonts w:ascii="Times New Roman" w:hAnsi="Times New Roman"/>
          <w:sz w:val="24"/>
          <w:lang w:val="id-ID"/>
        </w:rPr>
        <w:t xml:space="preserve">. </w:t>
      </w:r>
    </w:p>
    <w:p w:rsidR="00334AB3" w:rsidRDefault="00E65496" w:rsidP="00334AB3">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Promosi yang dilakukan di SDIT A</w:t>
      </w:r>
      <w:r w:rsidR="00770637">
        <w:rPr>
          <w:rFonts w:ascii="Times New Roman" w:hAnsi="Times New Roman"/>
          <w:sz w:val="24"/>
          <w:lang w:val="id-ID"/>
        </w:rPr>
        <w:t>l Biruni</w:t>
      </w:r>
      <w:r>
        <w:rPr>
          <w:rFonts w:ascii="Times New Roman" w:hAnsi="Times New Roman"/>
          <w:sz w:val="24"/>
          <w:lang w:val="id-ID"/>
        </w:rPr>
        <w:t xml:space="preserve"> merupakan wewenang penuh yayasan yang artinya yayasan berhak menentukan apakah seorang guru layak untuk mengalami kenaikan jabatan</w:t>
      </w:r>
      <w:r w:rsidR="00716D74">
        <w:rPr>
          <w:rFonts w:ascii="Times New Roman" w:hAnsi="Times New Roman"/>
          <w:sz w:val="24"/>
          <w:lang w:val="id-ID"/>
        </w:rPr>
        <w:t xml:space="preserve">. </w:t>
      </w:r>
      <w:r w:rsidR="00A9532F">
        <w:rPr>
          <w:rFonts w:ascii="Times New Roman" w:hAnsi="Times New Roman"/>
          <w:sz w:val="24"/>
          <w:lang w:val="id-ID"/>
        </w:rPr>
        <w:t xml:space="preserve">STK mengungkapkan “saya mengalami promosi dari guru mata pelajaran kemudian menjadi wali kelas dan kemudian jadi wakil kepala sekolah” (wakasek. 26-03-2015), </w:t>
      </w:r>
      <w:r w:rsidR="00334AB3">
        <w:rPr>
          <w:rFonts w:ascii="Times New Roman" w:hAnsi="Times New Roman"/>
          <w:sz w:val="24"/>
          <w:lang w:val="id-ID"/>
        </w:rPr>
        <w:t>S</w:t>
      </w:r>
      <w:r w:rsidR="00A9532F">
        <w:rPr>
          <w:rFonts w:ascii="Times New Roman" w:hAnsi="Times New Roman"/>
          <w:sz w:val="24"/>
          <w:lang w:val="id-ID"/>
        </w:rPr>
        <w:t xml:space="preserve">ebagai guru Ftr menambahkan “setiap tahun kinerja kami di evaluasi disini, hasil evaluasi nantinya sebagai bahan pertimbangan bagi pimpinan dan yayasan dalam mempromosikan” </w:t>
      </w:r>
      <w:r w:rsidR="00334AB3">
        <w:rPr>
          <w:rFonts w:ascii="Times New Roman" w:hAnsi="Times New Roman"/>
          <w:sz w:val="24"/>
          <w:lang w:val="id-ID"/>
        </w:rPr>
        <w:t>(guru 06-04-2015)</w:t>
      </w:r>
      <w:r w:rsidR="009F39BC">
        <w:rPr>
          <w:rFonts w:ascii="Times New Roman" w:hAnsi="Times New Roman"/>
          <w:sz w:val="24"/>
          <w:lang w:val="id-ID"/>
        </w:rPr>
        <w:t>.</w:t>
      </w:r>
      <w:r w:rsidR="00FD34A3">
        <w:rPr>
          <w:rFonts w:ascii="Times New Roman" w:hAnsi="Times New Roman"/>
          <w:sz w:val="24"/>
          <w:lang w:val="id-ID"/>
        </w:rPr>
        <w:t xml:space="preserve"> </w:t>
      </w:r>
    </w:p>
    <w:p w:rsidR="00E65496" w:rsidRDefault="00B86050" w:rsidP="00334AB3">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Dalam hal transfer dilakukan berdasarkan hasil evaluasi yan</w:t>
      </w:r>
      <w:r w:rsidR="008C169F">
        <w:rPr>
          <w:rFonts w:ascii="Times New Roman" w:hAnsi="Times New Roman"/>
          <w:sz w:val="24"/>
          <w:lang w:val="id-ID"/>
        </w:rPr>
        <w:t xml:space="preserve">g dilakukan oleh pihak yayasan </w:t>
      </w:r>
      <w:r>
        <w:rPr>
          <w:rFonts w:ascii="Times New Roman" w:hAnsi="Times New Roman"/>
          <w:sz w:val="24"/>
          <w:lang w:val="id-ID"/>
        </w:rPr>
        <w:t>maupun kepala sekolah hal ini diungkapkan oleh Fdl “untuk transfer yang biasa kita lakukan itu didasari oleh hasil evaluasi, hasil evaluasi yang biasa menentukan dia lebih tepat mengajar apa” (Kepsek 25-03-2015). Hal ini di</w:t>
      </w:r>
      <w:r w:rsidR="0006573F">
        <w:rPr>
          <w:rFonts w:ascii="Times New Roman" w:hAnsi="Times New Roman"/>
          <w:sz w:val="24"/>
          <w:lang w:val="id-ID"/>
        </w:rPr>
        <w:t xml:space="preserve">benarkan oleh </w:t>
      </w:r>
      <w:r w:rsidR="001D4C09">
        <w:rPr>
          <w:rFonts w:ascii="Times New Roman" w:hAnsi="Times New Roman"/>
          <w:sz w:val="24"/>
          <w:lang w:val="id-ID"/>
        </w:rPr>
        <w:t>IIr</w:t>
      </w:r>
      <w:r w:rsidR="0006573F">
        <w:rPr>
          <w:rFonts w:ascii="Times New Roman" w:hAnsi="Times New Roman"/>
          <w:sz w:val="24"/>
          <w:lang w:val="id-ID"/>
        </w:rPr>
        <w:t xml:space="preserve"> “bisa jadi kami mengalami perpindahan dari sebelumnya mengajar A kemudian mengajar B, saya pribadi melihat bapak (yayasan) lebih melihat potensi kami cocoknya mengajar apa” (guru, 16-04-2015)</w:t>
      </w:r>
      <w:r w:rsidR="00E00948">
        <w:rPr>
          <w:rFonts w:ascii="Times New Roman" w:hAnsi="Times New Roman"/>
          <w:sz w:val="24"/>
          <w:lang w:val="id-ID"/>
        </w:rPr>
        <w:t>.</w:t>
      </w:r>
    </w:p>
    <w:p w:rsidR="00F22B32" w:rsidRDefault="008C169F" w:rsidP="00334AB3">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lastRenderedPageBreak/>
        <w:t>Demosi juga dilakukan di sekolah ini hasil observasi peneliti “bendahara di SDIT Al biruni sebelumnya menjabat sebagai kepala sekolah berarti terjadi penurun</w:t>
      </w:r>
      <w:r w:rsidR="005E680E">
        <w:rPr>
          <w:rFonts w:ascii="Times New Roman" w:hAnsi="Times New Roman"/>
          <w:sz w:val="24"/>
          <w:lang w:val="id-ID"/>
        </w:rPr>
        <w:t>an jabatan” (observasi peneliti)</w:t>
      </w:r>
      <w:r>
        <w:rPr>
          <w:rFonts w:ascii="Times New Roman" w:hAnsi="Times New Roman"/>
          <w:sz w:val="24"/>
          <w:lang w:val="id-ID"/>
        </w:rPr>
        <w:t>. Untuk memastikan bahwa demosi pernah dilakukan  disekolah ini</w:t>
      </w:r>
      <w:r w:rsidR="00F22B32">
        <w:rPr>
          <w:rFonts w:ascii="Times New Roman" w:hAnsi="Times New Roman"/>
          <w:sz w:val="24"/>
          <w:lang w:val="id-ID"/>
        </w:rPr>
        <w:t xml:space="preserve"> Fdl menambahkan</w:t>
      </w:r>
      <w:r w:rsidR="00A31BE2">
        <w:rPr>
          <w:rFonts w:ascii="Times New Roman" w:hAnsi="Times New Roman"/>
          <w:sz w:val="24"/>
          <w:lang w:val="id-ID"/>
        </w:rPr>
        <w:t>.</w:t>
      </w:r>
      <w:r w:rsidR="00F22B32">
        <w:rPr>
          <w:rFonts w:ascii="Times New Roman" w:hAnsi="Times New Roman"/>
          <w:sz w:val="24"/>
          <w:lang w:val="id-ID"/>
        </w:rPr>
        <w:t xml:space="preserve"> </w:t>
      </w:r>
    </w:p>
    <w:p w:rsidR="0006573F" w:rsidRDefault="00F22B32" w:rsidP="00F22B32">
      <w:pPr>
        <w:pStyle w:val="ListParagraph"/>
        <w:spacing w:line="240" w:lineRule="auto"/>
        <w:ind w:left="709" w:right="474"/>
        <w:jc w:val="both"/>
        <w:rPr>
          <w:rFonts w:ascii="Times New Roman" w:hAnsi="Times New Roman"/>
          <w:sz w:val="24"/>
          <w:lang w:val="id-ID"/>
        </w:rPr>
      </w:pPr>
      <w:r>
        <w:rPr>
          <w:rFonts w:ascii="Times New Roman" w:hAnsi="Times New Roman"/>
          <w:sz w:val="24"/>
          <w:lang w:val="id-ID"/>
        </w:rPr>
        <w:t>“untuk demosi jika terjadi biasanya dipengaruhi oleh faktor pribadi, urusan keluarga dan orangnya juga biasanya menyampaikan ketidakmampuan mengemban jabatan karena suatu hal, jika demosi yang disebabkan oleh penurunan kinerja itu yayasan yang mempunyai wewenang”</w:t>
      </w:r>
      <w:r w:rsidR="00A31BE2">
        <w:rPr>
          <w:rFonts w:ascii="Times New Roman" w:hAnsi="Times New Roman"/>
          <w:sz w:val="24"/>
          <w:lang w:val="id-ID"/>
        </w:rPr>
        <w:t>.</w:t>
      </w:r>
      <w:r w:rsidR="008C169F">
        <w:rPr>
          <w:rFonts w:ascii="Times New Roman" w:hAnsi="Times New Roman"/>
          <w:sz w:val="24"/>
          <w:lang w:val="id-ID"/>
        </w:rPr>
        <w:t xml:space="preserve"> </w:t>
      </w:r>
      <w:r w:rsidR="003D43C7">
        <w:rPr>
          <w:rFonts w:ascii="Times New Roman" w:hAnsi="Times New Roman"/>
          <w:sz w:val="24"/>
          <w:lang w:val="id-ID"/>
        </w:rPr>
        <w:t xml:space="preserve">     </w:t>
      </w:r>
    </w:p>
    <w:p w:rsidR="00F22B32" w:rsidRDefault="00F22B32" w:rsidP="00F22B32">
      <w:pPr>
        <w:pStyle w:val="ListParagraph"/>
        <w:spacing w:line="240" w:lineRule="auto"/>
        <w:ind w:left="709" w:right="474"/>
        <w:jc w:val="both"/>
        <w:rPr>
          <w:rFonts w:ascii="Times New Roman" w:hAnsi="Times New Roman"/>
          <w:sz w:val="24"/>
          <w:lang w:val="id-ID"/>
        </w:rPr>
      </w:pPr>
    </w:p>
    <w:p w:rsidR="00BF4F39" w:rsidRDefault="00F22B32" w:rsidP="00837228">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Sumber perekrutan internal baik itu promosi, tra</w:t>
      </w:r>
      <w:r w:rsidR="00A52567">
        <w:rPr>
          <w:rFonts w:ascii="Times New Roman" w:hAnsi="Times New Roman"/>
          <w:sz w:val="24"/>
          <w:lang w:val="id-ID"/>
        </w:rPr>
        <w:t>nsfer maupun demosi sangat dipe</w:t>
      </w:r>
      <w:r>
        <w:rPr>
          <w:rFonts w:ascii="Times New Roman" w:hAnsi="Times New Roman"/>
          <w:sz w:val="24"/>
          <w:lang w:val="id-ID"/>
        </w:rPr>
        <w:t>ngaruhi oleh kebijakan yayasan ber</w:t>
      </w:r>
      <w:r w:rsidR="00BF4F39">
        <w:rPr>
          <w:rFonts w:ascii="Times New Roman" w:hAnsi="Times New Roman"/>
          <w:sz w:val="24"/>
          <w:lang w:val="id-ID"/>
        </w:rPr>
        <w:t>dasarkan hasil wawancara dan ob</w:t>
      </w:r>
      <w:r>
        <w:rPr>
          <w:rFonts w:ascii="Times New Roman" w:hAnsi="Times New Roman"/>
          <w:sz w:val="24"/>
          <w:lang w:val="id-ID"/>
        </w:rPr>
        <w:t>servasi peneliti</w:t>
      </w:r>
      <w:r w:rsidR="00BF4F39">
        <w:rPr>
          <w:rFonts w:ascii="Times New Roman" w:hAnsi="Times New Roman"/>
          <w:sz w:val="24"/>
          <w:lang w:val="id-ID"/>
        </w:rPr>
        <w:t xml:space="preserve"> hasilnya</w:t>
      </w:r>
      <w:r>
        <w:rPr>
          <w:rFonts w:ascii="Times New Roman" w:hAnsi="Times New Roman"/>
          <w:sz w:val="24"/>
          <w:lang w:val="id-ID"/>
        </w:rPr>
        <w:t xml:space="preserve"> menunjukkan sumber perekrutan internal merupakan wewenang yaya</w:t>
      </w:r>
      <w:r w:rsidR="00BF4F39">
        <w:rPr>
          <w:rFonts w:ascii="Times New Roman" w:hAnsi="Times New Roman"/>
          <w:sz w:val="24"/>
          <w:lang w:val="id-ID"/>
        </w:rPr>
        <w:t>san yang menaungi SDIT Al Biruni. Sel</w:t>
      </w:r>
      <w:r w:rsidR="005332CD">
        <w:rPr>
          <w:rFonts w:ascii="Times New Roman" w:hAnsi="Times New Roman"/>
          <w:sz w:val="24"/>
          <w:lang w:val="id-ID"/>
        </w:rPr>
        <w:t>anjutnya untuk mengetahui faktor</w:t>
      </w:r>
      <w:r w:rsidR="00BF4F39">
        <w:rPr>
          <w:rFonts w:ascii="Times New Roman" w:hAnsi="Times New Roman"/>
          <w:sz w:val="24"/>
          <w:lang w:val="id-ID"/>
        </w:rPr>
        <w:t xml:space="preserve"> apasaja yang melandasi perekrutan maka perlu bagi peneliti untuk mendapatkan keterangan dari pihak yayasan.</w:t>
      </w:r>
    </w:p>
    <w:p w:rsidR="00016009" w:rsidRDefault="00F22B32" w:rsidP="00837228">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 xml:space="preserve"> </w:t>
      </w:r>
      <w:r w:rsidR="00837228">
        <w:rPr>
          <w:rFonts w:ascii="Times New Roman" w:hAnsi="Times New Roman"/>
          <w:sz w:val="24"/>
          <w:lang w:val="id-ID"/>
        </w:rPr>
        <w:t>Beberapa faktor yang melandasi terjadinya perekrutan internal di Al Biruni dijelaskan oleh Arf</w:t>
      </w:r>
      <w:r w:rsidR="00A31BE2">
        <w:rPr>
          <w:rFonts w:ascii="Times New Roman" w:hAnsi="Times New Roman"/>
          <w:sz w:val="24"/>
          <w:lang w:val="id-ID"/>
        </w:rPr>
        <w:t>.</w:t>
      </w:r>
      <w:r w:rsidR="00837228">
        <w:rPr>
          <w:rFonts w:ascii="Times New Roman" w:hAnsi="Times New Roman"/>
          <w:sz w:val="24"/>
          <w:lang w:val="id-ID"/>
        </w:rPr>
        <w:t xml:space="preserve"> </w:t>
      </w:r>
    </w:p>
    <w:p w:rsidR="00D768BA" w:rsidRDefault="00016009" w:rsidP="00E00948">
      <w:pPr>
        <w:pStyle w:val="ListParagraph"/>
        <w:spacing w:line="240" w:lineRule="auto"/>
        <w:ind w:left="709" w:right="474"/>
        <w:jc w:val="both"/>
        <w:rPr>
          <w:rFonts w:ascii="Times New Roman" w:hAnsi="Times New Roman"/>
          <w:sz w:val="24"/>
          <w:lang w:val="id-ID"/>
        </w:rPr>
      </w:pPr>
      <w:r>
        <w:rPr>
          <w:rFonts w:ascii="Times New Roman" w:hAnsi="Times New Roman"/>
          <w:sz w:val="24"/>
          <w:lang w:val="id-ID"/>
        </w:rPr>
        <w:t>untuk promosi disini itu sangat dipengaruhi oleh faktor leadership seseorang, ada yang bisa diandalkan ada yang tidak, ada yang bisa dpercaya ada yang tidak, siapapun yang kami anggap berkompeten maka itu layak untuk mengalami kenaikan pangkat, bahkan dia baru masuk pun jika menunjukkan</w:t>
      </w:r>
      <w:r w:rsidR="005F367B">
        <w:rPr>
          <w:rFonts w:ascii="Times New Roman" w:hAnsi="Times New Roman"/>
          <w:sz w:val="24"/>
          <w:lang w:val="id-ID"/>
        </w:rPr>
        <w:t xml:space="preserve"> </w:t>
      </w:r>
      <w:r>
        <w:rPr>
          <w:rFonts w:ascii="Times New Roman" w:hAnsi="Times New Roman"/>
          <w:sz w:val="24"/>
          <w:lang w:val="id-ID"/>
        </w:rPr>
        <w:t>kema</w:t>
      </w:r>
      <w:r w:rsidR="005F367B">
        <w:rPr>
          <w:rFonts w:ascii="Times New Roman" w:hAnsi="Times New Roman"/>
          <w:sz w:val="24"/>
          <w:lang w:val="id-ID"/>
        </w:rPr>
        <w:t>m</w:t>
      </w:r>
      <w:r>
        <w:rPr>
          <w:rFonts w:ascii="Times New Roman" w:hAnsi="Times New Roman"/>
          <w:sz w:val="24"/>
          <w:lang w:val="id-ID"/>
        </w:rPr>
        <w:t>puan yang baik m</w:t>
      </w:r>
      <w:r w:rsidR="005F367B">
        <w:rPr>
          <w:rFonts w:ascii="Times New Roman" w:hAnsi="Times New Roman"/>
          <w:sz w:val="24"/>
          <w:lang w:val="id-ID"/>
        </w:rPr>
        <w:t>a</w:t>
      </w:r>
      <w:r>
        <w:rPr>
          <w:rFonts w:ascii="Times New Roman" w:hAnsi="Times New Roman"/>
          <w:sz w:val="24"/>
          <w:lang w:val="id-ID"/>
        </w:rPr>
        <w:t>ka bisa saja dia mengalami promosi</w:t>
      </w:r>
      <w:r w:rsidR="00B0487C">
        <w:rPr>
          <w:rFonts w:ascii="Times New Roman" w:hAnsi="Times New Roman"/>
          <w:sz w:val="24"/>
          <w:lang w:val="id-ID"/>
        </w:rPr>
        <w:t xml:space="preserve"> (yayasan 13-04-2015)</w:t>
      </w:r>
      <w:r w:rsidR="00A31BE2">
        <w:rPr>
          <w:rFonts w:ascii="Times New Roman" w:hAnsi="Times New Roman"/>
          <w:sz w:val="24"/>
          <w:lang w:val="id-ID"/>
        </w:rPr>
        <w:t>.</w:t>
      </w:r>
    </w:p>
    <w:p w:rsidR="00BF4F39" w:rsidRDefault="00BF4F39" w:rsidP="00E00948">
      <w:pPr>
        <w:pStyle w:val="ListParagraph"/>
        <w:spacing w:line="240" w:lineRule="auto"/>
        <w:ind w:left="709" w:right="474"/>
        <w:jc w:val="both"/>
        <w:rPr>
          <w:rFonts w:ascii="Times New Roman" w:hAnsi="Times New Roman"/>
          <w:sz w:val="24"/>
          <w:lang w:val="id-ID"/>
        </w:rPr>
      </w:pPr>
    </w:p>
    <w:p w:rsidR="00D768BA" w:rsidRDefault="00B0487C" w:rsidP="00FA062E">
      <w:pPr>
        <w:spacing w:line="480" w:lineRule="auto"/>
        <w:ind w:right="49" w:firstLine="709"/>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Hal ini diperkuat oleh pernyataan seorang guru yang pernah mengalami promosi jabatan Mdl “saya awalnya guru matematika kemudian mengalami transfer menjadi guru TI dan terakhir saya jadi wali kelas sejak tahun 2015, mengenai faktor </w:t>
      </w:r>
      <w:r>
        <w:rPr>
          <w:rFonts w:ascii="Times New Roman" w:eastAsia="Times New Roman" w:hAnsi="Times New Roman" w:cs="Times New Roman"/>
          <w:sz w:val="24"/>
          <w:lang w:val="id-ID"/>
        </w:rPr>
        <w:lastRenderedPageBreak/>
        <w:t>apasaja yang menjadi pertimbangan dalam promosi saya tidak begitu paham, itu yayasan yang tahu” (guru 06-04-2015). Berdasarkan hasil wawancara dan observasi peneliti maka dapat disimpulkan bahwa mekanisme sumber perekrutan internal yang terdiri dari transfer, demosi dan promosi merupakan wewenang penuh dari pihak yayasan dan metode yang digunakan tertutup.</w:t>
      </w:r>
    </w:p>
    <w:p w:rsidR="003B4E9E" w:rsidRPr="003B4E9E" w:rsidRDefault="0085764D" w:rsidP="009C6BB6">
      <w:pPr>
        <w:pStyle w:val="Heading3"/>
        <w:numPr>
          <w:ilvl w:val="0"/>
          <w:numId w:val="30"/>
        </w:numPr>
        <w:spacing w:line="480" w:lineRule="auto"/>
        <w:ind w:left="284" w:hanging="284"/>
        <w:rPr>
          <w:rFonts w:ascii="Times New Roman" w:hAnsi="Times New Roman" w:cs="Times New Roman"/>
          <w:color w:val="auto"/>
          <w:sz w:val="24"/>
          <w:lang w:val="id-ID"/>
        </w:rPr>
      </w:pPr>
      <w:r>
        <w:rPr>
          <w:rFonts w:ascii="Times New Roman" w:hAnsi="Times New Roman" w:cs="Times New Roman"/>
          <w:color w:val="auto"/>
          <w:sz w:val="24"/>
          <w:lang w:val="id-ID"/>
        </w:rPr>
        <w:t>Metode P</w:t>
      </w:r>
      <w:r w:rsidR="00465C07" w:rsidRPr="003B4E9E">
        <w:rPr>
          <w:rFonts w:ascii="Times New Roman" w:hAnsi="Times New Roman" w:cs="Times New Roman"/>
          <w:color w:val="auto"/>
          <w:sz w:val="24"/>
          <w:lang w:val="id-ID"/>
        </w:rPr>
        <w:t>erekrutan</w:t>
      </w:r>
    </w:p>
    <w:p w:rsidR="00FA062E" w:rsidRDefault="00FA062E" w:rsidP="001C330A">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Dalam melakukan perekrutan </w:t>
      </w:r>
      <w:r w:rsidR="009323BD">
        <w:rPr>
          <w:rFonts w:ascii="Times New Roman" w:hAnsi="Times New Roman" w:cs="Times New Roman"/>
          <w:sz w:val="24"/>
          <w:lang w:val="id-ID"/>
        </w:rPr>
        <w:t xml:space="preserve">baik itu sumber perekrutan internal maupun eksternal diperlukan metode komunikasi </w:t>
      </w:r>
      <w:r w:rsidR="00AE0BC3">
        <w:rPr>
          <w:rFonts w:ascii="Times New Roman" w:hAnsi="Times New Roman" w:cs="Times New Roman"/>
          <w:sz w:val="24"/>
          <w:lang w:val="id-ID"/>
        </w:rPr>
        <w:t xml:space="preserve">untuk menyampaikan ataupun memberikan informasi </w:t>
      </w:r>
      <w:r w:rsidR="007348E1">
        <w:rPr>
          <w:rFonts w:ascii="Times New Roman" w:hAnsi="Times New Roman" w:cs="Times New Roman"/>
          <w:sz w:val="24"/>
          <w:lang w:val="id-ID"/>
        </w:rPr>
        <w:t xml:space="preserve">mengenai lowongan pekerjaan yang ditawarkan. </w:t>
      </w:r>
      <w:r w:rsidR="001C330A">
        <w:rPr>
          <w:rFonts w:ascii="Times New Roman" w:hAnsi="Times New Roman" w:cs="Times New Roman"/>
          <w:sz w:val="24"/>
          <w:lang w:val="id-ID"/>
        </w:rPr>
        <w:t>Metode publikasi terkait dengan sifat komunikasi dan media yang digunakan d</w:t>
      </w:r>
      <w:r w:rsidR="007348E1">
        <w:rPr>
          <w:rFonts w:ascii="Times New Roman" w:hAnsi="Times New Roman" w:cs="Times New Roman"/>
          <w:sz w:val="24"/>
          <w:lang w:val="id-ID"/>
        </w:rPr>
        <w:t>alam penelitian ini sumber perekrutan eksternal akan</w:t>
      </w:r>
      <w:r w:rsidR="00B3296F">
        <w:rPr>
          <w:rFonts w:ascii="Times New Roman" w:hAnsi="Times New Roman" w:cs="Times New Roman"/>
          <w:sz w:val="24"/>
          <w:lang w:val="id-ID"/>
        </w:rPr>
        <w:t xml:space="preserve"> mengguna</w:t>
      </w:r>
      <w:r w:rsidR="001C330A">
        <w:rPr>
          <w:rFonts w:ascii="Times New Roman" w:hAnsi="Times New Roman" w:cs="Times New Roman"/>
          <w:sz w:val="24"/>
          <w:lang w:val="id-ID"/>
        </w:rPr>
        <w:t xml:space="preserve">kan metode </w:t>
      </w:r>
      <w:r w:rsidR="007348E1">
        <w:rPr>
          <w:rFonts w:ascii="Times New Roman" w:hAnsi="Times New Roman" w:cs="Times New Roman"/>
          <w:sz w:val="24"/>
          <w:lang w:val="id-ID"/>
        </w:rPr>
        <w:t>terbuka sementara sumber perekrutan internal ak</w:t>
      </w:r>
      <w:r w:rsidR="001C330A">
        <w:rPr>
          <w:rFonts w:ascii="Times New Roman" w:hAnsi="Times New Roman" w:cs="Times New Roman"/>
          <w:sz w:val="24"/>
          <w:lang w:val="id-ID"/>
        </w:rPr>
        <w:t>an menggunakan metode</w:t>
      </w:r>
      <w:r w:rsidR="007348E1">
        <w:rPr>
          <w:rFonts w:ascii="Times New Roman" w:hAnsi="Times New Roman" w:cs="Times New Roman"/>
          <w:sz w:val="24"/>
          <w:lang w:val="id-ID"/>
        </w:rPr>
        <w:t xml:space="preserve"> tertutup.</w:t>
      </w:r>
    </w:p>
    <w:p w:rsidR="001C330A" w:rsidRPr="00897DBF" w:rsidRDefault="001C330A" w:rsidP="00AC6A52">
      <w:pPr>
        <w:pStyle w:val="Heading4"/>
        <w:numPr>
          <w:ilvl w:val="0"/>
          <w:numId w:val="34"/>
        </w:numPr>
        <w:spacing w:line="480" w:lineRule="auto"/>
        <w:ind w:left="284" w:hanging="284"/>
        <w:rPr>
          <w:rFonts w:ascii="Times New Roman" w:hAnsi="Times New Roman" w:cs="Times New Roman"/>
          <w:b w:val="0"/>
          <w:i w:val="0"/>
          <w:color w:val="auto"/>
          <w:sz w:val="24"/>
          <w:lang w:val="id-ID"/>
        </w:rPr>
      </w:pPr>
      <w:r w:rsidRPr="00897DBF">
        <w:rPr>
          <w:rFonts w:ascii="Times New Roman" w:hAnsi="Times New Roman" w:cs="Times New Roman"/>
          <w:b w:val="0"/>
          <w:i w:val="0"/>
          <w:color w:val="auto"/>
          <w:sz w:val="24"/>
          <w:lang w:val="id-ID"/>
        </w:rPr>
        <w:t>Metode terbuka</w:t>
      </w:r>
    </w:p>
    <w:p w:rsidR="00076EB7" w:rsidRDefault="00B3296F" w:rsidP="00076EB7">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 xml:space="preserve">Metode terbuka </w:t>
      </w:r>
      <w:r w:rsidR="00076EB7">
        <w:rPr>
          <w:rFonts w:ascii="Times New Roman" w:hAnsi="Times New Roman"/>
          <w:sz w:val="24"/>
          <w:lang w:val="id-ID"/>
        </w:rPr>
        <w:t xml:space="preserve">digunakan untuk mekanisme sumber perekrutan eksternal. </w:t>
      </w:r>
      <w:r w:rsidR="00472522">
        <w:rPr>
          <w:rFonts w:ascii="Times New Roman" w:hAnsi="Times New Roman"/>
          <w:sz w:val="24"/>
          <w:lang w:val="id-ID"/>
        </w:rPr>
        <w:t>Metode terbuka dalam penelitian ini adalah  metode perekrutan untuk mencari tenaga tenag pendidik yang berada diluar</w:t>
      </w:r>
      <w:r w:rsidR="00C97BC6">
        <w:rPr>
          <w:rFonts w:ascii="Times New Roman" w:hAnsi="Times New Roman"/>
          <w:sz w:val="24"/>
          <w:lang w:val="id-ID"/>
        </w:rPr>
        <w:t xml:space="preserve"> lingkup</w:t>
      </w:r>
      <w:r w:rsidR="00472522">
        <w:rPr>
          <w:rFonts w:ascii="Times New Roman" w:hAnsi="Times New Roman"/>
          <w:sz w:val="24"/>
          <w:lang w:val="id-ID"/>
        </w:rPr>
        <w:t xml:space="preserve"> sekolah, oleh k</w:t>
      </w:r>
      <w:r w:rsidR="00702E50">
        <w:rPr>
          <w:rFonts w:ascii="Times New Roman" w:hAnsi="Times New Roman"/>
          <w:sz w:val="24"/>
          <w:lang w:val="id-ID"/>
        </w:rPr>
        <w:t>a</w:t>
      </w:r>
      <w:r w:rsidR="00472522">
        <w:rPr>
          <w:rFonts w:ascii="Times New Roman" w:hAnsi="Times New Roman"/>
          <w:sz w:val="24"/>
          <w:lang w:val="id-ID"/>
        </w:rPr>
        <w:t>rena itu metode terbuka akan meberikan informasi kepada orang-orang yang ber</w:t>
      </w:r>
      <w:r w:rsidR="00702E50">
        <w:rPr>
          <w:rFonts w:ascii="Times New Roman" w:hAnsi="Times New Roman"/>
          <w:sz w:val="24"/>
          <w:lang w:val="id-ID"/>
        </w:rPr>
        <w:t>a</w:t>
      </w:r>
      <w:r w:rsidR="00472522">
        <w:rPr>
          <w:rFonts w:ascii="Times New Roman" w:hAnsi="Times New Roman"/>
          <w:sz w:val="24"/>
          <w:lang w:val="id-ID"/>
        </w:rPr>
        <w:t xml:space="preserve">da di luar </w:t>
      </w:r>
      <w:r w:rsidR="00C97BC6">
        <w:rPr>
          <w:rFonts w:ascii="Times New Roman" w:hAnsi="Times New Roman"/>
          <w:sz w:val="24"/>
          <w:lang w:val="id-ID"/>
        </w:rPr>
        <w:t xml:space="preserve">lingkup </w:t>
      </w:r>
      <w:r w:rsidR="00472522">
        <w:rPr>
          <w:rFonts w:ascii="Times New Roman" w:hAnsi="Times New Roman"/>
          <w:sz w:val="24"/>
          <w:lang w:val="id-ID"/>
        </w:rPr>
        <w:t>sekolah bahwa dibutuhk</w:t>
      </w:r>
      <w:r w:rsidR="001C45C9">
        <w:rPr>
          <w:rFonts w:ascii="Times New Roman" w:hAnsi="Times New Roman"/>
          <w:sz w:val="24"/>
          <w:lang w:val="id-ID"/>
        </w:rPr>
        <w:t>an tenaga pendidik di SDIT Al Bi</w:t>
      </w:r>
      <w:r w:rsidR="00472522">
        <w:rPr>
          <w:rFonts w:ascii="Times New Roman" w:hAnsi="Times New Roman"/>
          <w:sz w:val="24"/>
          <w:lang w:val="id-ID"/>
        </w:rPr>
        <w:t xml:space="preserve">runi.  </w:t>
      </w:r>
      <w:r>
        <w:rPr>
          <w:rFonts w:ascii="Times New Roman" w:hAnsi="Times New Roman"/>
          <w:sz w:val="24"/>
          <w:lang w:val="id-ID"/>
        </w:rPr>
        <w:t xml:space="preserve">Arf mengemukakan </w:t>
      </w:r>
    </w:p>
    <w:p w:rsidR="001C330A" w:rsidRDefault="00B3296F" w:rsidP="00076EB7">
      <w:pPr>
        <w:pStyle w:val="ListParagraph"/>
        <w:spacing w:line="240" w:lineRule="auto"/>
        <w:ind w:left="709" w:right="474"/>
        <w:jc w:val="both"/>
        <w:rPr>
          <w:rFonts w:ascii="Times New Roman" w:hAnsi="Times New Roman"/>
          <w:sz w:val="24"/>
          <w:lang w:val="id-ID"/>
        </w:rPr>
      </w:pPr>
      <w:r>
        <w:rPr>
          <w:rFonts w:ascii="Times New Roman" w:hAnsi="Times New Roman"/>
          <w:sz w:val="24"/>
          <w:lang w:val="id-ID"/>
        </w:rPr>
        <w:t>“</w:t>
      </w:r>
      <w:r w:rsidR="001C330A" w:rsidRPr="001C330A">
        <w:rPr>
          <w:rFonts w:ascii="Times New Roman" w:hAnsi="Times New Roman"/>
          <w:sz w:val="24"/>
        </w:rPr>
        <w:t>Kita kalau membutuhkan sekali guru kita biasanya ada semacam iklan akan membuka lowongan begitu. Tapi saat ini kami tidak membutuhkan iklan karena saat ini lamaran sudah menumpuk dan lamaran terus</w:t>
      </w:r>
      <w:r w:rsidR="00076EB7">
        <w:rPr>
          <w:rFonts w:ascii="Times New Roman" w:hAnsi="Times New Roman"/>
          <w:sz w:val="24"/>
          <w:lang w:val="id-ID"/>
        </w:rPr>
        <w:t xml:space="preserve"> </w:t>
      </w:r>
      <w:r w:rsidR="001C330A" w:rsidRPr="001C330A">
        <w:rPr>
          <w:rFonts w:ascii="Times New Roman" w:hAnsi="Times New Roman"/>
          <w:sz w:val="24"/>
        </w:rPr>
        <w:t>masuk untuk menjadi guru di</w:t>
      </w:r>
      <w:r w:rsidR="00702E50">
        <w:rPr>
          <w:rFonts w:ascii="Times New Roman" w:hAnsi="Times New Roman"/>
          <w:sz w:val="24"/>
          <w:lang w:val="id-ID"/>
        </w:rPr>
        <w:t xml:space="preserve"> </w:t>
      </w:r>
      <w:r w:rsidR="001C330A" w:rsidRPr="001C330A">
        <w:rPr>
          <w:rFonts w:ascii="Times New Roman" w:hAnsi="Times New Roman"/>
          <w:sz w:val="24"/>
        </w:rPr>
        <w:t>s</w:t>
      </w:r>
      <w:r w:rsidR="00702E50">
        <w:rPr>
          <w:rFonts w:ascii="Times New Roman" w:hAnsi="Times New Roman"/>
          <w:sz w:val="24"/>
          <w:lang w:val="id-ID"/>
        </w:rPr>
        <w:t>i</w:t>
      </w:r>
      <w:r w:rsidR="001C330A" w:rsidRPr="001C330A">
        <w:rPr>
          <w:rFonts w:ascii="Times New Roman" w:hAnsi="Times New Roman"/>
          <w:sz w:val="24"/>
        </w:rPr>
        <w:t xml:space="preserve">ni jadi jika tiba-tiba kami membutuhkan guru </w:t>
      </w:r>
      <w:r w:rsidR="001C330A" w:rsidRPr="001C330A">
        <w:rPr>
          <w:rFonts w:ascii="Times New Roman" w:hAnsi="Times New Roman"/>
          <w:sz w:val="24"/>
        </w:rPr>
        <w:lastRenderedPageBreak/>
        <w:t>kita tinggal melihat lamara</w:t>
      </w:r>
      <w:r>
        <w:rPr>
          <w:rFonts w:ascii="Times New Roman" w:hAnsi="Times New Roman"/>
          <w:sz w:val="24"/>
        </w:rPr>
        <w:t>n-lamaran yang sudah masuk</w:t>
      </w:r>
      <w:r w:rsidR="00076EB7">
        <w:rPr>
          <w:rFonts w:ascii="Times New Roman" w:hAnsi="Times New Roman"/>
          <w:sz w:val="24"/>
          <w:lang w:val="id-ID"/>
        </w:rPr>
        <w:t>”</w:t>
      </w:r>
      <w:r>
        <w:rPr>
          <w:rFonts w:ascii="Times New Roman" w:hAnsi="Times New Roman"/>
          <w:sz w:val="24"/>
        </w:rPr>
        <w:t xml:space="preserve"> (Yayasan</w:t>
      </w:r>
      <w:r>
        <w:rPr>
          <w:rFonts w:ascii="Times New Roman" w:hAnsi="Times New Roman"/>
          <w:sz w:val="24"/>
          <w:lang w:val="id-ID"/>
        </w:rPr>
        <w:t xml:space="preserve"> </w:t>
      </w:r>
      <w:r w:rsidR="001C330A" w:rsidRPr="001C330A">
        <w:rPr>
          <w:rFonts w:ascii="Times New Roman" w:hAnsi="Times New Roman"/>
          <w:sz w:val="24"/>
        </w:rPr>
        <w:t>13-04-2015</w:t>
      </w:r>
      <w:r>
        <w:rPr>
          <w:rFonts w:ascii="Times New Roman" w:hAnsi="Times New Roman"/>
          <w:sz w:val="24"/>
          <w:lang w:val="id-ID"/>
        </w:rPr>
        <w:t>)</w:t>
      </w:r>
    </w:p>
    <w:p w:rsidR="00076EB7" w:rsidRDefault="00076EB7" w:rsidP="00076EB7">
      <w:pPr>
        <w:pStyle w:val="ListParagraph"/>
        <w:spacing w:line="240" w:lineRule="auto"/>
        <w:ind w:left="709" w:right="474"/>
        <w:jc w:val="both"/>
        <w:rPr>
          <w:rFonts w:ascii="Times New Roman" w:hAnsi="Times New Roman"/>
          <w:sz w:val="24"/>
          <w:lang w:val="id-ID"/>
        </w:rPr>
      </w:pPr>
    </w:p>
    <w:p w:rsidR="004D635E" w:rsidRDefault="00076EB7" w:rsidP="004D635E">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 xml:space="preserve">Fdl menambahkan </w:t>
      </w:r>
      <w:r w:rsidR="001C330A" w:rsidRPr="001C330A">
        <w:rPr>
          <w:rFonts w:ascii="Times New Roman" w:hAnsi="Times New Roman"/>
          <w:sz w:val="24"/>
        </w:rPr>
        <w:t>“jika perekrutan eksternal kami biasa menggunakan media internet, biasa juga surat kabar bisa juga ada rekomendasi dari guru tetapi rekomendasi dari guru ini hanya personal saja tidak ad</w:t>
      </w:r>
      <w:r w:rsidR="004D211B">
        <w:rPr>
          <w:rFonts w:ascii="Times New Roman" w:hAnsi="Times New Roman"/>
          <w:sz w:val="24"/>
          <w:lang w:val="id-ID"/>
        </w:rPr>
        <w:t>a</w:t>
      </w:r>
      <w:r w:rsidR="001C330A" w:rsidRPr="001C330A">
        <w:rPr>
          <w:rFonts w:ascii="Times New Roman" w:hAnsi="Times New Roman"/>
          <w:sz w:val="24"/>
        </w:rPr>
        <w:t xml:space="preserve"> intruksi dari lembaga”. (</w:t>
      </w:r>
      <w:r>
        <w:rPr>
          <w:rFonts w:ascii="Times New Roman" w:hAnsi="Times New Roman"/>
          <w:sz w:val="24"/>
          <w:lang w:val="id-ID"/>
        </w:rPr>
        <w:t xml:space="preserve">Fdl </w:t>
      </w:r>
      <w:r>
        <w:rPr>
          <w:rFonts w:ascii="Times New Roman" w:hAnsi="Times New Roman"/>
          <w:sz w:val="24"/>
        </w:rPr>
        <w:t>kepsek</w:t>
      </w:r>
      <w:r w:rsidR="001C330A" w:rsidRPr="001C330A">
        <w:rPr>
          <w:rFonts w:ascii="Times New Roman" w:hAnsi="Times New Roman"/>
          <w:sz w:val="24"/>
        </w:rPr>
        <w:t xml:space="preserve"> 25-03-2015</w:t>
      </w:r>
      <w:r>
        <w:rPr>
          <w:rFonts w:ascii="Times New Roman" w:hAnsi="Times New Roman"/>
          <w:sz w:val="24"/>
          <w:lang w:val="id-ID"/>
        </w:rPr>
        <w:t xml:space="preserve">). </w:t>
      </w:r>
      <w:r w:rsidR="003E5EF4">
        <w:rPr>
          <w:rFonts w:ascii="Times New Roman" w:hAnsi="Times New Roman"/>
          <w:sz w:val="24"/>
          <w:lang w:val="id-ID"/>
        </w:rPr>
        <w:t>Hal ini dibenarkan oleh salah</w:t>
      </w:r>
      <w:r w:rsidR="00BC02F8">
        <w:rPr>
          <w:rFonts w:ascii="Times New Roman" w:hAnsi="Times New Roman"/>
          <w:sz w:val="24"/>
          <w:lang w:val="id-ID"/>
        </w:rPr>
        <w:t xml:space="preserve"> </w:t>
      </w:r>
      <w:r w:rsidR="003E5EF4">
        <w:rPr>
          <w:rFonts w:ascii="Times New Roman" w:hAnsi="Times New Roman"/>
          <w:sz w:val="24"/>
          <w:lang w:val="id-ID"/>
        </w:rPr>
        <w:t>seorang guru yang telah mengajar di SDIT Al Biruni Mdl “saya mendapatkan info di koran bahwa ada lowongan di Al Biruni saat itu ada lowongan tenaga admi</w:t>
      </w:r>
      <w:r w:rsidR="00702E50">
        <w:rPr>
          <w:rFonts w:ascii="Times New Roman" w:hAnsi="Times New Roman"/>
          <w:sz w:val="24"/>
          <w:lang w:val="id-ID"/>
        </w:rPr>
        <w:t>ni</w:t>
      </w:r>
      <w:r w:rsidR="003E5EF4">
        <w:rPr>
          <w:rFonts w:ascii="Times New Roman" w:hAnsi="Times New Roman"/>
          <w:sz w:val="24"/>
          <w:lang w:val="id-ID"/>
        </w:rPr>
        <w:t>strasi dan guru matematika di SD” (guru 06-04-2015). Hasil wawancara dari ketiga</w:t>
      </w:r>
      <w:r>
        <w:rPr>
          <w:rFonts w:ascii="Times New Roman" w:hAnsi="Times New Roman"/>
          <w:sz w:val="24"/>
          <w:lang w:val="id-ID"/>
        </w:rPr>
        <w:t xml:space="preserve"> informan tersebut member</w:t>
      </w:r>
      <w:r w:rsidR="001D32D6">
        <w:rPr>
          <w:rFonts w:ascii="Times New Roman" w:hAnsi="Times New Roman"/>
          <w:sz w:val="24"/>
          <w:lang w:val="id-ID"/>
        </w:rPr>
        <w:t>ikan peneliti kesimpulan bahwa SDIT Al Biruni dalam melakukan perekrutan eksternal akan</w:t>
      </w:r>
      <w:r w:rsidR="004D211B">
        <w:rPr>
          <w:rFonts w:ascii="Times New Roman" w:hAnsi="Times New Roman"/>
          <w:sz w:val="24"/>
          <w:lang w:val="id-ID"/>
        </w:rPr>
        <w:t xml:space="preserve"> memberikan informasi lowongan melalui media surat kabar dan media internet. </w:t>
      </w:r>
    </w:p>
    <w:p w:rsidR="00BC02F8" w:rsidRPr="004D635E" w:rsidRDefault="00BC02F8" w:rsidP="004D635E">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Sumber perekrutan eksternal memb</w:t>
      </w:r>
      <w:r w:rsidR="00702E50">
        <w:rPr>
          <w:rFonts w:ascii="Times New Roman" w:hAnsi="Times New Roman"/>
          <w:sz w:val="24"/>
          <w:lang w:val="id-ID"/>
        </w:rPr>
        <w:t>u</w:t>
      </w:r>
      <w:r>
        <w:rPr>
          <w:rFonts w:ascii="Times New Roman" w:hAnsi="Times New Roman"/>
          <w:sz w:val="24"/>
          <w:lang w:val="id-ID"/>
        </w:rPr>
        <w:t xml:space="preserve">tuhkan media yang dapat menginformasikan lowongan kepada orang-orang yang berada diluar organisasi. orang-orang yang akan mendaftar sebagai grur di SDIT Al Biruni juga dipengaruhi oelh media yang akan digunakan, semakin banyak pendaftar yang memasukkan lamaran maka semakin banyak pula opsi sekolah untuk memilih tenaga pendidik yang betul-betul dibutuhkan oleh lembaga. Banyak atau tidaknya pendaftar </w:t>
      </w:r>
      <w:r w:rsidR="00472522">
        <w:rPr>
          <w:rFonts w:ascii="Times New Roman" w:hAnsi="Times New Roman"/>
          <w:sz w:val="24"/>
          <w:lang w:val="id-ID"/>
        </w:rPr>
        <w:t>menunjukkan apakah media yang digunakan telah efektif untuk menjaring calon tenaga pendidik.</w:t>
      </w:r>
    </w:p>
    <w:p w:rsidR="001C330A" w:rsidRDefault="004D211B" w:rsidP="00076EB7">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 xml:space="preserve"> </w:t>
      </w:r>
      <w:r w:rsidR="002708CB">
        <w:rPr>
          <w:rFonts w:ascii="Times New Roman" w:hAnsi="Times New Roman"/>
          <w:sz w:val="24"/>
          <w:lang w:val="id-ID"/>
        </w:rPr>
        <w:t xml:space="preserve">Hasil wawancara dengan salahsatu pimpinan sekolah </w:t>
      </w:r>
      <w:r w:rsidR="00106415">
        <w:rPr>
          <w:rFonts w:ascii="Times New Roman" w:hAnsi="Times New Roman"/>
          <w:sz w:val="24"/>
          <w:lang w:val="id-ID"/>
        </w:rPr>
        <w:t>mengindik</w:t>
      </w:r>
      <w:r w:rsidR="00702E50">
        <w:rPr>
          <w:rFonts w:ascii="Times New Roman" w:hAnsi="Times New Roman"/>
          <w:sz w:val="24"/>
          <w:lang w:val="id-ID"/>
        </w:rPr>
        <w:t>a</w:t>
      </w:r>
      <w:r w:rsidR="00106415">
        <w:rPr>
          <w:rFonts w:ascii="Times New Roman" w:hAnsi="Times New Roman"/>
          <w:sz w:val="24"/>
          <w:lang w:val="id-ID"/>
        </w:rPr>
        <w:t xml:space="preserve">sikan </w:t>
      </w:r>
      <w:r w:rsidR="002708CB">
        <w:rPr>
          <w:rFonts w:ascii="Times New Roman" w:hAnsi="Times New Roman"/>
          <w:sz w:val="24"/>
          <w:lang w:val="id-ID"/>
        </w:rPr>
        <w:t xml:space="preserve"> bahwa sejumlah guru yang mendaftar di SDIT Al Biruni merupakan rekomendasi yang berasal dari guru yang telah mengajar</w:t>
      </w:r>
      <w:r w:rsidR="00106415">
        <w:rPr>
          <w:rFonts w:ascii="Times New Roman" w:hAnsi="Times New Roman"/>
          <w:sz w:val="24"/>
          <w:lang w:val="id-ID"/>
        </w:rPr>
        <w:t xml:space="preserve">. </w:t>
      </w:r>
      <w:r w:rsidR="000C743C">
        <w:rPr>
          <w:rFonts w:ascii="Times New Roman" w:hAnsi="Times New Roman"/>
          <w:sz w:val="24"/>
          <w:lang w:val="id-ID"/>
        </w:rPr>
        <w:t xml:space="preserve">Rekomendasi dari guru yang dimaksud </w:t>
      </w:r>
      <w:r w:rsidR="000C743C">
        <w:rPr>
          <w:rFonts w:ascii="Times New Roman" w:hAnsi="Times New Roman"/>
          <w:sz w:val="24"/>
          <w:lang w:val="id-ID"/>
        </w:rPr>
        <w:lastRenderedPageBreak/>
        <w:t>adalah guru berfungsi sebagai media yang kemudian memberikan informasi kepada orang-orang yang berada diluar organisasi sekolah bahwa di SDIT Al Biruni ada lowongan perkerjaan sebagai guru. Akan tetapi mekanisme semacam ini hanya merupakan inisiati</w:t>
      </w:r>
      <w:r w:rsidR="004D635E">
        <w:rPr>
          <w:rFonts w:ascii="Times New Roman" w:hAnsi="Times New Roman"/>
          <w:sz w:val="24"/>
          <w:lang w:val="id-ID"/>
        </w:rPr>
        <w:t>f dari guru tersebut, sekolah</w:t>
      </w:r>
      <w:r w:rsidR="000C743C">
        <w:rPr>
          <w:rFonts w:ascii="Times New Roman" w:hAnsi="Times New Roman"/>
          <w:sz w:val="24"/>
          <w:lang w:val="id-ID"/>
        </w:rPr>
        <w:t xml:space="preserve"> tidak mengintruksikan kepada guru untuk mem</w:t>
      </w:r>
      <w:r w:rsidR="004D635E">
        <w:rPr>
          <w:rFonts w:ascii="Times New Roman" w:hAnsi="Times New Roman"/>
          <w:sz w:val="24"/>
          <w:lang w:val="id-ID"/>
        </w:rPr>
        <w:t>promosikan keluar mengenai lowongan pekerjaan yang dibuka</w:t>
      </w:r>
      <w:r w:rsidR="000C743C">
        <w:rPr>
          <w:rFonts w:ascii="Times New Roman" w:hAnsi="Times New Roman"/>
          <w:sz w:val="24"/>
          <w:lang w:val="id-ID"/>
        </w:rPr>
        <w:t xml:space="preserve"> di SDIT Albiruni. Namun mekanisme semacam ini terbukti efektif untuk mendapatkan tenaga pendidik.</w:t>
      </w:r>
    </w:p>
    <w:p w:rsidR="000C743C" w:rsidRDefault="000C743C" w:rsidP="00076EB7">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Sejumlah guru yang telah bekerja di SDIT Al Biruni mendapatkan info lowongan pekerjaan tidak melalui media surat kabar maupun media i</w:t>
      </w:r>
      <w:r w:rsidR="004706F5">
        <w:rPr>
          <w:rFonts w:ascii="Times New Roman" w:hAnsi="Times New Roman"/>
          <w:sz w:val="24"/>
          <w:lang w:val="id-ID"/>
        </w:rPr>
        <w:t>nternet seperti keterang</w:t>
      </w:r>
      <w:r w:rsidR="00702E50">
        <w:rPr>
          <w:rFonts w:ascii="Times New Roman" w:hAnsi="Times New Roman"/>
          <w:sz w:val="24"/>
          <w:lang w:val="id-ID"/>
        </w:rPr>
        <w:t>an</w:t>
      </w:r>
      <w:r w:rsidR="004706F5">
        <w:rPr>
          <w:rFonts w:ascii="Times New Roman" w:hAnsi="Times New Roman"/>
          <w:sz w:val="24"/>
          <w:lang w:val="id-ID"/>
        </w:rPr>
        <w:t xml:space="preserve"> yang diberikan </w:t>
      </w:r>
      <w:r>
        <w:rPr>
          <w:rFonts w:ascii="Times New Roman" w:hAnsi="Times New Roman"/>
          <w:sz w:val="24"/>
          <w:lang w:val="id-ID"/>
        </w:rPr>
        <w:t xml:space="preserve">oleh kepala sekolah. STK mengemukakan “saya mendapatkan info lowongan dari saya punya senior kebetulan dia punya teman kerja mengajar disni sebelumnya” (wakasek </w:t>
      </w:r>
      <w:r w:rsidR="00D17A60">
        <w:rPr>
          <w:rFonts w:ascii="Times New Roman" w:hAnsi="Times New Roman"/>
          <w:sz w:val="24"/>
          <w:lang w:val="id-ID"/>
        </w:rPr>
        <w:t>26-03-2015). Hal senada juga diungkapakn oleh Ftr “saya mendapatkan info dari teman saya yang mendaftar disini tapi dia tidak lulus” (guru 09-04-2014)</w:t>
      </w:r>
      <w:r w:rsidR="004D635E">
        <w:rPr>
          <w:rFonts w:ascii="Times New Roman" w:hAnsi="Times New Roman"/>
          <w:sz w:val="24"/>
          <w:lang w:val="id-ID"/>
        </w:rPr>
        <w:t>.</w:t>
      </w:r>
    </w:p>
    <w:p w:rsidR="00EB05D7" w:rsidRDefault="004D635E" w:rsidP="00EB05D7">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Mdl menjelaskan “saya perhatikan untuk publ</w:t>
      </w:r>
      <w:r w:rsidR="003E5EF4">
        <w:rPr>
          <w:rFonts w:ascii="Times New Roman" w:hAnsi="Times New Roman"/>
          <w:sz w:val="24"/>
          <w:lang w:val="id-ID"/>
        </w:rPr>
        <w:t>i</w:t>
      </w:r>
      <w:r>
        <w:rPr>
          <w:rFonts w:ascii="Times New Roman" w:hAnsi="Times New Roman"/>
          <w:sz w:val="24"/>
          <w:lang w:val="id-ID"/>
        </w:rPr>
        <w:t>kasi di koran itu terhenti sejak saya masuk disini yaitu pada tahun 2010, sekarang in</w:t>
      </w:r>
      <w:r w:rsidR="003E5EF4">
        <w:rPr>
          <w:rFonts w:ascii="Times New Roman" w:hAnsi="Times New Roman"/>
          <w:sz w:val="24"/>
          <w:lang w:val="id-ID"/>
        </w:rPr>
        <w:t>i</w:t>
      </w:r>
      <w:r>
        <w:rPr>
          <w:rFonts w:ascii="Times New Roman" w:hAnsi="Times New Roman"/>
          <w:sz w:val="24"/>
          <w:lang w:val="id-ID"/>
        </w:rPr>
        <w:t xml:space="preserve"> metode publikasi yang banyak digunakan Cuma melalui komunikasi</w:t>
      </w:r>
      <w:r w:rsidR="003E5EF4">
        <w:rPr>
          <w:rFonts w:ascii="Times New Roman" w:hAnsi="Times New Roman"/>
          <w:sz w:val="24"/>
          <w:lang w:val="id-ID"/>
        </w:rPr>
        <w:t xml:space="preserve"> </w:t>
      </w:r>
      <w:r>
        <w:rPr>
          <w:rFonts w:ascii="Times New Roman" w:hAnsi="Times New Roman"/>
          <w:sz w:val="24"/>
          <w:lang w:val="id-ID"/>
        </w:rPr>
        <w:t>dari teman ke teman” (guru 06-04-2015) berdasarkan hasil wawancara</w:t>
      </w:r>
      <w:r w:rsidR="003E5EF4">
        <w:rPr>
          <w:rFonts w:ascii="Times New Roman" w:hAnsi="Times New Roman"/>
          <w:sz w:val="24"/>
          <w:lang w:val="id-ID"/>
        </w:rPr>
        <w:t xml:space="preserve"> dari beberapa guru tersebut </w:t>
      </w:r>
      <w:r w:rsidR="00D91F98">
        <w:rPr>
          <w:rFonts w:ascii="Times New Roman" w:hAnsi="Times New Roman"/>
          <w:sz w:val="24"/>
          <w:lang w:val="id-ID"/>
        </w:rPr>
        <w:t>maka dapat disimpulkan</w:t>
      </w:r>
      <w:r w:rsidR="003E5EF4">
        <w:rPr>
          <w:rFonts w:ascii="Times New Roman" w:hAnsi="Times New Roman"/>
          <w:sz w:val="24"/>
          <w:lang w:val="id-ID"/>
        </w:rPr>
        <w:t xml:space="preserve"> bahwa media komunikasi yang dipakai </w:t>
      </w:r>
      <w:r w:rsidR="004706F5">
        <w:rPr>
          <w:rFonts w:ascii="Times New Roman" w:hAnsi="Times New Roman"/>
          <w:sz w:val="24"/>
          <w:lang w:val="id-ID"/>
        </w:rPr>
        <w:t>oleh sekolah pada sumber perekr</w:t>
      </w:r>
      <w:r w:rsidR="003E5EF4">
        <w:rPr>
          <w:rFonts w:ascii="Times New Roman" w:hAnsi="Times New Roman"/>
          <w:sz w:val="24"/>
          <w:lang w:val="id-ID"/>
        </w:rPr>
        <w:t>utan eksternal awalnya menggunakan media internet dan media koran akan tetapi seiring berjalannya waktu kuota guru di SDIT Al Biruni sudah terpenuhi.</w:t>
      </w:r>
      <w:r w:rsidR="00EB05D7">
        <w:rPr>
          <w:rFonts w:ascii="Times New Roman" w:hAnsi="Times New Roman"/>
          <w:sz w:val="24"/>
          <w:lang w:val="id-ID"/>
        </w:rPr>
        <w:t xml:space="preserve"> Metode komunikasi dimana guru berperan sebagai media promosi dalam sumber perekrutan </w:t>
      </w:r>
      <w:r w:rsidR="00EB05D7">
        <w:rPr>
          <w:rFonts w:ascii="Times New Roman" w:hAnsi="Times New Roman"/>
          <w:sz w:val="24"/>
          <w:lang w:val="id-ID"/>
        </w:rPr>
        <w:lastRenderedPageBreak/>
        <w:t>eksternal efektif digunakan ketika ada guru yang mengundurkan diri atau dipecat dari sekolah.</w:t>
      </w:r>
    </w:p>
    <w:p w:rsidR="00465C07" w:rsidRPr="00897DBF" w:rsidRDefault="00465C07" w:rsidP="00AC6A52">
      <w:pPr>
        <w:pStyle w:val="Heading4"/>
        <w:numPr>
          <w:ilvl w:val="0"/>
          <w:numId w:val="34"/>
        </w:numPr>
        <w:spacing w:line="480" w:lineRule="auto"/>
        <w:ind w:left="284" w:hanging="284"/>
        <w:rPr>
          <w:rFonts w:ascii="Times New Roman" w:hAnsi="Times New Roman" w:cs="Times New Roman"/>
          <w:b w:val="0"/>
          <w:i w:val="0"/>
          <w:color w:val="auto"/>
          <w:sz w:val="24"/>
          <w:lang w:val="id-ID"/>
        </w:rPr>
      </w:pPr>
      <w:r w:rsidRPr="00897DBF">
        <w:rPr>
          <w:rFonts w:ascii="Times New Roman" w:hAnsi="Times New Roman" w:cs="Times New Roman"/>
          <w:b w:val="0"/>
          <w:i w:val="0"/>
          <w:color w:val="auto"/>
          <w:sz w:val="24"/>
          <w:lang w:val="id-ID"/>
        </w:rPr>
        <w:t>Metode tertutup</w:t>
      </w:r>
    </w:p>
    <w:p w:rsidR="00465C07" w:rsidRDefault="007A42A5" w:rsidP="002742F8">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 xml:space="preserve">Metode tertutup adalah metode yang digunakan pada sumber perekrutan internal, metode tertutup merujuk pada sifat informasi yang hanya diketahui oleh orang yang berada dalam lingkup organisasi. </w:t>
      </w:r>
      <w:r w:rsidR="0063095E">
        <w:rPr>
          <w:rFonts w:ascii="Times New Roman" w:hAnsi="Times New Roman"/>
          <w:sz w:val="24"/>
          <w:lang w:val="id-ID"/>
        </w:rPr>
        <w:t>Sumber perekrutan internal yang terdiri dari transfer, demosi dan promosi hanya berlaku bagi orang-orang yang berada dalam lingkup organisasi oleh karena itu metode yang digunakan adalah metode tertutup.</w:t>
      </w:r>
    </w:p>
    <w:p w:rsidR="0063095E" w:rsidRDefault="0063095E" w:rsidP="002742F8">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Mekanisme perekrutan metode tertutup di SDIT Al Biruni merupakan hak perogratif yayasan dimana yayasan mempunyi wewenang untuk mene</w:t>
      </w:r>
      <w:r w:rsidR="005332CD">
        <w:rPr>
          <w:rFonts w:ascii="Times New Roman" w:hAnsi="Times New Roman"/>
          <w:sz w:val="24"/>
          <w:lang w:val="id-ID"/>
        </w:rPr>
        <w:t>n</w:t>
      </w:r>
      <w:r>
        <w:rPr>
          <w:rFonts w:ascii="Times New Roman" w:hAnsi="Times New Roman"/>
          <w:sz w:val="24"/>
          <w:lang w:val="id-ID"/>
        </w:rPr>
        <w:t>tukan siapa y</w:t>
      </w:r>
      <w:r w:rsidR="004706F5">
        <w:rPr>
          <w:rFonts w:ascii="Times New Roman" w:hAnsi="Times New Roman"/>
          <w:sz w:val="24"/>
          <w:lang w:val="id-ID"/>
        </w:rPr>
        <w:t>ang layak untuk mengalami promosi</w:t>
      </w:r>
      <w:r>
        <w:rPr>
          <w:rFonts w:ascii="Times New Roman" w:hAnsi="Times New Roman"/>
          <w:sz w:val="24"/>
          <w:lang w:val="id-ID"/>
        </w:rPr>
        <w:t>, transfer maupun demosi. Arf meyatakan “karena kita organisasi yang masih kecil maka kita tidak terlalu banyak prosedur, jika kita lihat bagus kita langsung saja promosikan dia begitupun jika dia tidak bagus kita langusng saja turunkan jabatannya”</w:t>
      </w:r>
      <w:r w:rsidR="00EE0981">
        <w:rPr>
          <w:rFonts w:ascii="Times New Roman" w:hAnsi="Times New Roman"/>
          <w:sz w:val="24"/>
          <w:lang w:val="id-ID"/>
        </w:rPr>
        <w:t>(13-04-2015)</w:t>
      </w:r>
      <w:r>
        <w:rPr>
          <w:rFonts w:ascii="Times New Roman" w:hAnsi="Times New Roman"/>
          <w:sz w:val="24"/>
          <w:lang w:val="id-ID"/>
        </w:rPr>
        <w:t xml:space="preserve">. </w:t>
      </w:r>
      <w:r w:rsidR="00EE0981">
        <w:rPr>
          <w:rFonts w:ascii="Times New Roman" w:hAnsi="Times New Roman"/>
          <w:sz w:val="24"/>
          <w:lang w:val="id-ID"/>
        </w:rPr>
        <w:t xml:space="preserve">Fdl menambahkan “jika kenaikan jabatan atau penurunan </w:t>
      </w:r>
      <w:r w:rsidR="00FF4837">
        <w:rPr>
          <w:rFonts w:ascii="Times New Roman" w:hAnsi="Times New Roman"/>
          <w:sz w:val="24"/>
          <w:lang w:val="id-ID"/>
        </w:rPr>
        <w:t xml:space="preserve">jabatan </w:t>
      </w:r>
      <w:r w:rsidR="00EE0981">
        <w:rPr>
          <w:rFonts w:ascii="Times New Roman" w:hAnsi="Times New Roman"/>
          <w:sz w:val="24"/>
          <w:lang w:val="id-ID"/>
        </w:rPr>
        <w:t>itu</w:t>
      </w:r>
      <w:r w:rsidR="00E61429">
        <w:rPr>
          <w:rFonts w:ascii="Times New Roman" w:hAnsi="Times New Roman"/>
          <w:sz w:val="24"/>
          <w:lang w:val="id-ID"/>
        </w:rPr>
        <w:t xml:space="preserve"> yayasan yang langusng melakukan komunikasi kepada yang bersangkutan biasanya ditanyakan lagi persoalan komitmen dalam bekerja” (kepsek 25-03-2015)</w:t>
      </w:r>
      <w:r w:rsidR="007D3A32">
        <w:rPr>
          <w:rFonts w:ascii="Times New Roman" w:hAnsi="Times New Roman"/>
          <w:sz w:val="24"/>
          <w:lang w:val="id-ID"/>
        </w:rPr>
        <w:t>.</w:t>
      </w:r>
    </w:p>
    <w:p w:rsidR="00BC3579" w:rsidRPr="007D3A32" w:rsidRDefault="00E61429" w:rsidP="002742F8">
      <w:pPr>
        <w:pStyle w:val="ListParagraph"/>
        <w:spacing w:line="480" w:lineRule="auto"/>
        <w:ind w:left="0" w:right="49" w:firstLine="709"/>
        <w:jc w:val="both"/>
        <w:rPr>
          <w:rFonts w:ascii="Times New Roman" w:hAnsi="Times New Roman"/>
          <w:sz w:val="24"/>
          <w:lang w:val="id-ID"/>
        </w:rPr>
      </w:pPr>
      <w:r>
        <w:rPr>
          <w:rFonts w:ascii="Times New Roman" w:hAnsi="Times New Roman"/>
          <w:sz w:val="24"/>
          <w:lang w:val="id-ID"/>
        </w:rPr>
        <w:t>Mdl sebagai guru yang pernah mengalami promosi menyatakan “waktu jadi wali kelas saya ditunjuk langsung oleh yayasan dan disampaikan melalui kepala sekolah”</w:t>
      </w:r>
      <w:r w:rsidR="002615DD">
        <w:rPr>
          <w:rFonts w:ascii="Times New Roman" w:hAnsi="Times New Roman"/>
          <w:sz w:val="24"/>
          <w:lang w:val="id-ID"/>
        </w:rPr>
        <w:t xml:space="preserve"> berdasarkan hasil wawancara yang telah dilakukan peneliti dari yayasan, </w:t>
      </w:r>
      <w:r w:rsidR="002615DD">
        <w:rPr>
          <w:rFonts w:ascii="Times New Roman" w:hAnsi="Times New Roman"/>
          <w:sz w:val="24"/>
          <w:lang w:val="id-ID"/>
        </w:rPr>
        <w:lastRenderedPageBreak/>
        <w:t xml:space="preserve">pimpinan dan guru yang telah mengalami perekrutan internal maka dapat disimpulkan bahwa </w:t>
      </w:r>
      <w:r w:rsidR="009E28B6">
        <w:rPr>
          <w:rFonts w:ascii="Times New Roman" w:hAnsi="Times New Roman"/>
          <w:sz w:val="24"/>
          <w:lang w:val="id-ID"/>
        </w:rPr>
        <w:t>metode tertutup yang digunakan banyak diper</w:t>
      </w:r>
      <w:r w:rsidR="00E9222F">
        <w:rPr>
          <w:rFonts w:ascii="Times New Roman" w:hAnsi="Times New Roman"/>
          <w:sz w:val="24"/>
          <w:lang w:val="id-ID"/>
        </w:rPr>
        <w:t>an</w:t>
      </w:r>
      <w:r w:rsidR="009E28B6">
        <w:rPr>
          <w:rFonts w:ascii="Times New Roman" w:hAnsi="Times New Roman"/>
          <w:sz w:val="24"/>
          <w:lang w:val="id-ID"/>
        </w:rPr>
        <w:t>kan oleh yayasan</w:t>
      </w:r>
      <w:r w:rsidR="008F757E">
        <w:rPr>
          <w:rFonts w:ascii="Times New Roman" w:hAnsi="Times New Roman"/>
          <w:sz w:val="24"/>
          <w:lang w:val="id-ID"/>
        </w:rPr>
        <w:t xml:space="preserve">. </w:t>
      </w:r>
      <w:r w:rsidR="007971D4">
        <w:rPr>
          <w:rFonts w:ascii="Times New Roman" w:hAnsi="Times New Roman"/>
          <w:sz w:val="24"/>
          <w:lang w:val="id-ID"/>
        </w:rPr>
        <w:t>Dalam promosi d</w:t>
      </w:r>
      <w:r w:rsidR="00041C60">
        <w:rPr>
          <w:rFonts w:ascii="Times New Roman" w:hAnsi="Times New Roman"/>
          <w:sz w:val="24"/>
          <w:lang w:val="id-ID"/>
        </w:rPr>
        <w:t>i</w:t>
      </w:r>
      <w:r w:rsidR="007971D4">
        <w:rPr>
          <w:rFonts w:ascii="Times New Roman" w:hAnsi="Times New Roman"/>
          <w:sz w:val="24"/>
          <w:lang w:val="id-ID"/>
        </w:rPr>
        <w:t xml:space="preserve"> SDIT Al Biruni tidak terjadi persaingan dalam perebutan posisi karena yayasan hanya melakukan komunikasi kepada pihak yang akan mengalami </w:t>
      </w:r>
      <w:r w:rsidR="00041C60">
        <w:rPr>
          <w:rFonts w:ascii="Times New Roman" w:hAnsi="Times New Roman"/>
          <w:sz w:val="24"/>
          <w:lang w:val="id-ID"/>
        </w:rPr>
        <w:t xml:space="preserve">promosi, </w:t>
      </w:r>
      <w:r w:rsidR="00EF67E2">
        <w:rPr>
          <w:rFonts w:ascii="Times New Roman" w:hAnsi="Times New Roman"/>
          <w:sz w:val="24"/>
          <w:lang w:val="id-ID"/>
        </w:rPr>
        <w:t xml:space="preserve">begitu pula dengan </w:t>
      </w:r>
      <w:r w:rsidR="00041C60">
        <w:rPr>
          <w:rFonts w:ascii="Times New Roman" w:hAnsi="Times New Roman"/>
          <w:sz w:val="24"/>
          <w:lang w:val="id-ID"/>
        </w:rPr>
        <w:t>transfer</w:t>
      </w:r>
      <w:r w:rsidR="00EF67E2">
        <w:rPr>
          <w:rFonts w:ascii="Times New Roman" w:hAnsi="Times New Roman"/>
          <w:sz w:val="24"/>
          <w:lang w:val="id-ID"/>
        </w:rPr>
        <w:t xml:space="preserve"> </w:t>
      </w:r>
      <w:r w:rsidR="00041C60">
        <w:rPr>
          <w:rFonts w:ascii="Times New Roman" w:hAnsi="Times New Roman"/>
          <w:sz w:val="24"/>
          <w:lang w:val="id-ID"/>
        </w:rPr>
        <w:t>dan demosi komunikasi juga hanya dilakukan kepada pihak yang mengalami tran</w:t>
      </w:r>
      <w:r w:rsidR="00041C60" w:rsidRPr="00BD2729">
        <w:rPr>
          <w:rFonts w:ascii="Times New Roman" w:hAnsi="Times New Roman"/>
          <w:sz w:val="24"/>
          <w:lang w:val="id-ID"/>
        </w:rPr>
        <w:t>s</w:t>
      </w:r>
      <w:r w:rsidR="00041C60">
        <w:rPr>
          <w:rFonts w:ascii="Times New Roman" w:hAnsi="Times New Roman"/>
          <w:sz w:val="24"/>
          <w:lang w:val="id-ID"/>
        </w:rPr>
        <w:t xml:space="preserve">fer dan demosi. </w:t>
      </w:r>
    </w:p>
    <w:p w:rsidR="00CD42E3" w:rsidRPr="0085764D" w:rsidRDefault="00CD42E3" w:rsidP="00AC6A52">
      <w:pPr>
        <w:pStyle w:val="Heading3"/>
        <w:numPr>
          <w:ilvl w:val="0"/>
          <w:numId w:val="30"/>
        </w:numPr>
        <w:spacing w:line="480" w:lineRule="auto"/>
        <w:ind w:left="284" w:hanging="284"/>
        <w:rPr>
          <w:rFonts w:ascii="Times New Roman" w:hAnsi="Times New Roman" w:cs="Times New Roman"/>
          <w:color w:val="auto"/>
          <w:sz w:val="24"/>
          <w:lang w:val="id-ID"/>
        </w:rPr>
      </w:pPr>
      <w:r w:rsidRPr="0085764D">
        <w:rPr>
          <w:rFonts w:ascii="Times New Roman" w:hAnsi="Times New Roman" w:cs="Times New Roman"/>
          <w:color w:val="auto"/>
          <w:sz w:val="24"/>
          <w:lang w:val="id-ID"/>
        </w:rPr>
        <w:t>Rangkuman</w:t>
      </w:r>
      <w:r w:rsidR="00312B3E">
        <w:rPr>
          <w:rFonts w:ascii="Times New Roman" w:hAnsi="Times New Roman" w:cs="Times New Roman"/>
          <w:color w:val="auto"/>
          <w:sz w:val="24"/>
          <w:lang w:val="id-ID"/>
        </w:rPr>
        <w:t xml:space="preserve"> temuan</w:t>
      </w:r>
      <w:r w:rsidRPr="0085764D">
        <w:rPr>
          <w:rFonts w:ascii="Times New Roman" w:hAnsi="Times New Roman" w:cs="Times New Roman"/>
          <w:color w:val="auto"/>
          <w:sz w:val="24"/>
          <w:lang w:val="id-ID"/>
        </w:rPr>
        <w:t xml:space="preserve"> hasil penelitian</w:t>
      </w:r>
    </w:p>
    <w:p w:rsidR="005332CD" w:rsidRDefault="00CD42E3" w:rsidP="002742F8">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Untuk memudahkan  membahas hasil penelitian maka berikut disimpulkan hasil penelitian yang telah ditemukan.</w:t>
      </w:r>
    </w:p>
    <w:p w:rsidR="009138D5" w:rsidRDefault="008C73E9" w:rsidP="00AC6A52">
      <w:pPr>
        <w:pStyle w:val="ListParagraph"/>
        <w:numPr>
          <w:ilvl w:val="0"/>
          <w:numId w:val="35"/>
        </w:numPr>
        <w:spacing w:after="0" w:line="480" w:lineRule="auto"/>
        <w:ind w:left="284" w:hanging="284"/>
        <w:jc w:val="both"/>
        <w:rPr>
          <w:rFonts w:ascii="Times New Roman" w:hAnsi="Times New Roman"/>
          <w:sz w:val="24"/>
          <w:lang w:val="id-ID"/>
        </w:rPr>
      </w:pPr>
      <w:r>
        <w:rPr>
          <w:rFonts w:ascii="Times New Roman" w:hAnsi="Times New Roman"/>
          <w:sz w:val="24"/>
          <w:lang w:val="id-ID"/>
        </w:rPr>
        <w:t xml:space="preserve">Di setiap kelas terdapat dua </w:t>
      </w:r>
      <w:r w:rsidR="009138D5">
        <w:rPr>
          <w:rFonts w:ascii="Times New Roman" w:hAnsi="Times New Roman"/>
          <w:sz w:val="24"/>
          <w:lang w:val="id-ID"/>
        </w:rPr>
        <w:t>orang guru sebagai penanggung jawab satu orang bertindak wali kelas dan satu orang lagi sebagai asisten wali kelas dengan demikian SDIT Al Biruni membutuhkan  orang sebagai penanggung jawab di kelas.</w:t>
      </w:r>
    </w:p>
    <w:p w:rsidR="007F3C58" w:rsidRDefault="007F3C58" w:rsidP="00AC6A52">
      <w:pPr>
        <w:pStyle w:val="ListParagraph"/>
        <w:numPr>
          <w:ilvl w:val="0"/>
          <w:numId w:val="35"/>
        </w:numPr>
        <w:spacing w:after="0" w:line="480" w:lineRule="auto"/>
        <w:ind w:left="284" w:hanging="284"/>
        <w:jc w:val="both"/>
        <w:rPr>
          <w:rFonts w:ascii="Times New Roman" w:hAnsi="Times New Roman"/>
          <w:sz w:val="24"/>
          <w:lang w:val="id-ID"/>
        </w:rPr>
      </w:pPr>
      <w:r>
        <w:rPr>
          <w:rFonts w:ascii="Times New Roman" w:hAnsi="Times New Roman"/>
          <w:sz w:val="24"/>
          <w:lang w:val="id-ID"/>
        </w:rPr>
        <w:t xml:space="preserve">pada hari kerja setiap guru di Albiruni wajib berada disekolah mulai pukul 07.00 sampai pada pukul 16.00 atau yang di istilahkan </w:t>
      </w:r>
      <w:r>
        <w:rPr>
          <w:rFonts w:ascii="Times New Roman" w:hAnsi="Times New Roman"/>
          <w:i/>
          <w:sz w:val="24"/>
          <w:lang w:val="id-ID"/>
        </w:rPr>
        <w:t>fullday school</w:t>
      </w:r>
      <w:r w:rsidR="002202D5">
        <w:rPr>
          <w:rFonts w:ascii="Times New Roman" w:hAnsi="Times New Roman"/>
          <w:sz w:val="24"/>
          <w:lang w:val="id-ID"/>
        </w:rPr>
        <w:t>.</w:t>
      </w:r>
    </w:p>
    <w:p w:rsidR="008A23B2" w:rsidRDefault="008A23B2" w:rsidP="00AC6A52">
      <w:pPr>
        <w:pStyle w:val="ListParagraph"/>
        <w:numPr>
          <w:ilvl w:val="0"/>
          <w:numId w:val="35"/>
        </w:numPr>
        <w:spacing w:after="0" w:line="480" w:lineRule="auto"/>
        <w:ind w:left="284" w:hanging="284"/>
        <w:jc w:val="both"/>
        <w:rPr>
          <w:rFonts w:ascii="Times New Roman" w:hAnsi="Times New Roman"/>
          <w:sz w:val="24"/>
          <w:lang w:val="id-ID"/>
        </w:rPr>
      </w:pPr>
      <w:r>
        <w:rPr>
          <w:rFonts w:ascii="Times New Roman" w:hAnsi="Times New Roman"/>
          <w:sz w:val="24"/>
          <w:lang w:val="id-ID"/>
        </w:rPr>
        <w:t>Guru di SDIT Al Biruni menerapkan prinsip keteladanan dalam mendidik siswa.</w:t>
      </w:r>
    </w:p>
    <w:p w:rsidR="008A23B2" w:rsidRPr="007F3C58" w:rsidRDefault="008A23B2" w:rsidP="00AC6A52">
      <w:pPr>
        <w:pStyle w:val="ListParagraph"/>
        <w:numPr>
          <w:ilvl w:val="0"/>
          <w:numId w:val="35"/>
        </w:numPr>
        <w:spacing w:after="0" w:line="480" w:lineRule="auto"/>
        <w:ind w:left="284" w:hanging="284"/>
        <w:jc w:val="both"/>
        <w:rPr>
          <w:rFonts w:ascii="Times New Roman" w:hAnsi="Times New Roman"/>
          <w:sz w:val="24"/>
          <w:lang w:val="id-ID"/>
        </w:rPr>
      </w:pPr>
      <w:r>
        <w:rPr>
          <w:rFonts w:ascii="Times New Roman" w:hAnsi="Times New Roman"/>
          <w:sz w:val="24"/>
          <w:lang w:val="id-ID"/>
        </w:rPr>
        <w:t>Guru di SDIT Al Biruni wajib mengikuti tarbiyah tiap minggu yang diadakan oleh yayasan.</w:t>
      </w:r>
    </w:p>
    <w:p w:rsidR="008C73E9" w:rsidRPr="008C73E9" w:rsidRDefault="008C73E9" w:rsidP="00AC6A52">
      <w:pPr>
        <w:numPr>
          <w:ilvl w:val="0"/>
          <w:numId w:val="35"/>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Guru di SDIT Al Biruni tidak diharuskan berlatar belakang pendidikan keguruan yaitu PGSD atau PGMI.</w:t>
      </w:r>
    </w:p>
    <w:p w:rsidR="00AE792D" w:rsidRPr="00AE792D" w:rsidRDefault="00AE792D" w:rsidP="00AC6A52">
      <w:pPr>
        <w:numPr>
          <w:ilvl w:val="0"/>
          <w:numId w:val="35"/>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lastRenderedPageBreak/>
        <w:t xml:space="preserve">Spesifikasi pekerjaan yang ditetapkan oleh SDIT Al Biruni adalah </w:t>
      </w:r>
      <w:r w:rsidRPr="00570483">
        <w:rPr>
          <w:rFonts w:ascii="Times New Roman" w:eastAsia="Times New Roman" w:hAnsi="Times New Roman" w:cs="Times New Roman"/>
          <w:sz w:val="24"/>
          <w:szCs w:val="24"/>
          <w:lang w:eastAsia="id-ID"/>
        </w:rPr>
        <w:t>Muslim/ah dengan pend min D3/S1</w:t>
      </w:r>
      <w:r>
        <w:rPr>
          <w:rFonts w:ascii="Times New Roman" w:eastAsia="Times New Roman" w:hAnsi="Times New Roman" w:cs="Times New Roman"/>
          <w:sz w:val="24"/>
          <w:szCs w:val="24"/>
          <w:lang w:val="id-ID" w:eastAsia="id-ID"/>
        </w:rPr>
        <w:t>, m</w:t>
      </w:r>
      <w:r w:rsidRPr="00AE792D">
        <w:rPr>
          <w:rFonts w:ascii="Times New Roman" w:eastAsia="Times New Roman" w:hAnsi="Times New Roman" w:cs="Times New Roman"/>
          <w:sz w:val="24"/>
          <w:szCs w:val="24"/>
          <w:lang w:eastAsia="id-ID"/>
        </w:rPr>
        <w:t>enyukai anak-anak</w:t>
      </w:r>
      <w:r>
        <w:rPr>
          <w:rFonts w:ascii="Times New Roman" w:eastAsia="Times New Roman" w:hAnsi="Times New Roman" w:cs="Times New Roman"/>
          <w:sz w:val="24"/>
          <w:szCs w:val="24"/>
          <w:lang w:val="id-ID" w:eastAsia="id-ID"/>
        </w:rPr>
        <w:t>, s</w:t>
      </w:r>
      <w:r w:rsidRPr="00AE792D">
        <w:rPr>
          <w:rFonts w:ascii="Times New Roman" w:eastAsia="Times New Roman" w:hAnsi="Times New Roman" w:cs="Times New Roman"/>
          <w:sz w:val="24"/>
          <w:szCs w:val="24"/>
          <w:lang w:eastAsia="id-ID"/>
        </w:rPr>
        <w:t>ehat, jujur, enerjik, dan siap kerja keras</w:t>
      </w:r>
      <w:r>
        <w:rPr>
          <w:rFonts w:ascii="Times New Roman" w:eastAsia="Times New Roman" w:hAnsi="Times New Roman" w:cs="Times New Roman"/>
          <w:sz w:val="24"/>
          <w:szCs w:val="24"/>
          <w:lang w:val="id-ID" w:eastAsia="id-ID"/>
        </w:rPr>
        <w:t>, m</w:t>
      </w:r>
      <w:r w:rsidRPr="00AE792D">
        <w:rPr>
          <w:rFonts w:ascii="Times New Roman" w:eastAsia="Times New Roman" w:hAnsi="Times New Roman" w:cs="Times New Roman"/>
          <w:sz w:val="24"/>
          <w:szCs w:val="24"/>
          <w:lang w:eastAsia="id-ID"/>
        </w:rPr>
        <w:t>enyukai tantangan</w:t>
      </w:r>
      <w:r>
        <w:rPr>
          <w:rFonts w:ascii="Times New Roman" w:eastAsia="Times New Roman" w:hAnsi="Times New Roman" w:cs="Times New Roman"/>
          <w:sz w:val="24"/>
          <w:szCs w:val="24"/>
          <w:lang w:val="id-ID" w:eastAsia="id-ID"/>
        </w:rPr>
        <w:t>, b</w:t>
      </w:r>
      <w:r w:rsidRPr="00AE792D">
        <w:rPr>
          <w:rFonts w:ascii="Times New Roman" w:eastAsia="Times New Roman" w:hAnsi="Times New Roman" w:cs="Times New Roman"/>
          <w:sz w:val="24"/>
          <w:szCs w:val="24"/>
          <w:lang w:eastAsia="id-ID"/>
        </w:rPr>
        <w:t>isa bekerja dalam tim</w:t>
      </w:r>
      <w:r>
        <w:rPr>
          <w:rFonts w:ascii="Times New Roman" w:eastAsia="Times New Roman" w:hAnsi="Times New Roman" w:cs="Times New Roman"/>
          <w:sz w:val="24"/>
          <w:szCs w:val="24"/>
          <w:lang w:val="id-ID" w:eastAsia="id-ID"/>
        </w:rPr>
        <w:t>.</w:t>
      </w:r>
    </w:p>
    <w:p w:rsidR="00AE792D" w:rsidRPr="003F5A14" w:rsidRDefault="00AE792D" w:rsidP="00AC6A52">
      <w:pPr>
        <w:numPr>
          <w:ilvl w:val="0"/>
          <w:numId w:val="35"/>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Calon guru datang lang</w:t>
      </w:r>
      <w:r w:rsidR="00922934">
        <w:rPr>
          <w:rFonts w:ascii="Times New Roman" w:eastAsia="Times New Roman" w:hAnsi="Times New Roman" w:cs="Times New Roman"/>
          <w:sz w:val="24"/>
          <w:szCs w:val="24"/>
          <w:lang w:val="id-ID" w:eastAsia="id-ID"/>
        </w:rPr>
        <w:t>s</w:t>
      </w:r>
      <w:r>
        <w:rPr>
          <w:rFonts w:ascii="Times New Roman" w:eastAsia="Times New Roman" w:hAnsi="Times New Roman" w:cs="Times New Roman"/>
          <w:sz w:val="24"/>
          <w:szCs w:val="24"/>
          <w:lang w:val="id-ID" w:eastAsia="id-ID"/>
        </w:rPr>
        <w:t>ung k</w:t>
      </w:r>
      <w:r w:rsidR="008C73E9">
        <w:rPr>
          <w:rFonts w:ascii="Times New Roman" w:eastAsia="Times New Roman" w:hAnsi="Times New Roman" w:cs="Times New Roman"/>
          <w:sz w:val="24"/>
          <w:szCs w:val="24"/>
          <w:lang w:val="id-ID" w:eastAsia="id-ID"/>
        </w:rPr>
        <w:t>e sekolah membawa surat lamaran dan tidak melalui perantara.</w:t>
      </w:r>
    </w:p>
    <w:p w:rsidR="003F5A14" w:rsidRPr="00AE792D" w:rsidRDefault="003F5A14" w:rsidP="00AC6A52">
      <w:pPr>
        <w:numPr>
          <w:ilvl w:val="0"/>
          <w:numId w:val="35"/>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Sejumlah guru yang telah mengajar di SDIT Al Biruni mendapatkan informasi dari orang dalam.</w:t>
      </w:r>
    </w:p>
    <w:p w:rsidR="00AE792D" w:rsidRPr="00BC3579" w:rsidRDefault="00AE792D" w:rsidP="00AC6A52">
      <w:pPr>
        <w:numPr>
          <w:ilvl w:val="0"/>
          <w:numId w:val="35"/>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Asosiasi perkumpulan sekolah </w:t>
      </w:r>
      <w:r w:rsidR="00BC3579">
        <w:rPr>
          <w:rFonts w:ascii="Times New Roman" w:eastAsia="Times New Roman" w:hAnsi="Times New Roman" w:cs="Times New Roman"/>
          <w:sz w:val="24"/>
          <w:szCs w:val="24"/>
          <w:lang w:val="id-ID" w:eastAsia="id-ID"/>
        </w:rPr>
        <w:t xml:space="preserve">memberi syarat bagi sekolah islam terpadu seluruh Indonesia </w:t>
      </w:r>
      <w:r w:rsidR="00F42983">
        <w:rPr>
          <w:rFonts w:ascii="Times New Roman" w:eastAsia="Times New Roman" w:hAnsi="Times New Roman" w:cs="Times New Roman"/>
          <w:sz w:val="24"/>
          <w:szCs w:val="24"/>
          <w:lang w:val="id-ID" w:eastAsia="id-ID"/>
        </w:rPr>
        <w:t>termasuk di SDIT Al Biruni</w:t>
      </w:r>
      <w:r w:rsidR="004D4BB5">
        <w:rPr>
          <w:rFonts w:ascii="Times New Roman" w:eastAsia="Times New Roman" w:hAnsi="Times New Roman" w:cs="Times New Roman"/>
          <w:sz w:val="24"/>
          <w:szCs w:val="24"/>
          <w:lang w:val="id-ID" w:eastAsia="id-ID"/>
        </w:rPr>
        <w:t xml:space="preserve"> </w:t>
      </w:r>
      <w:r w:rsidR="00BC3579">
        <w:rPr>
          <w:rFonts w:ascii="Times New Roman" w:eastAsia="Times New Roman" w:hAnsi="Times New Roman" w:cs="Times New Roman"/>
          <w:sz w:val="24"/>
          <w:szCs w:val="24"/>
          <w:lang w:val="id-ID" w:eastAsia="id-ID"/>
        </w:rPr>
        <w:t>bahwa guru yang direkrut harus berjiwa islami.</w:t>
      </w:r>
    </w:p>
    <w:p w:rsidR="00BC3579" w:rsidRPr="00BC3579" w:rsidRDefault="00BC3579" w:rsidP="00AC6A52">
      <w:pPr>
        <w:numPr>
          <w:ilvl w:val="0"/>
          <w:numId w:val="35"/>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SDIT Al Biruni memilki tenaga pendidik Asing yang berasal dari Polandia yang merupakan rekomendasi dari salahsatu lembaga mitra yang dimiliki yayasan Albiruni mandiri. </w:t>
      </w:r>
    </w:p>
    <w:p w:rsidR="00BC3579" w:rsidRPr="00570CDB" w:rsidRDefault="00BC3579" w:rsidP="00AC6A52">
      <w:pPr>
        <w:numPr>
          <w:ilvl w:val="0"/>
          <w:numId w:val="35"/>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Perekrutan internal yang terdiri dari demosi, transfer dan promosi merupakan wewenang penuh yayasan. Faktor yang mempengaruhi perekrutan internal juga hanya diketahui oleh yayasan.</w:t>
      </w:r>
    </w:p>
    <w:p w:rsidR="00570CDB" w:rsidRPr="00BC3579" w:rsidRDefault="00570CDB" w:rsidP="00AC6A52">
      <w:pPr>
        <w:numPr>
          <w:ilvl w:val="0"/>
          <w:numId w:val="35"/>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Promosi yang dilakukan oleh yayasan hanya melihat faktor kemmpuan seseorang tanpa melihat la</w:t>
      </w:r>
      <w:r w:rsidR="00456534">
        <w:rPr>
          <w:rFonts w:ascii="Times New Roman" w:eastAsia="Times New Roman" w:hAnsi="Times New Roman" w:cs="Times New Roman"/>
          <w:sz w:val="24"/>
          <w:szCs w:val="24"/>
          <w:lang w:val="id-ID" w:eastAsia="id-ID"/>
        </w:rPr>
        <w:t>m</w:t>
      </w:r>
      <w:r>
        <w:rPr>
          <w:rFonts w:ascii="Times New Roman" w:eastAsia="Times New Roman" w:hAnsi="Times New Roman" w:cs="Times New Roman"/>
          <w:sz w:val="24"/>
          <w:szCs w:val="24"/>
          <w:lang w:val="id-ID" w:eastAsia="id-ID"/>
        </w:rPr>
        <w:t>anya orang yang berkerja.</w:t>
      </w:r>
    </w:p>
    <w:p w:rsidR="00BC3579" w:rsidRPr="00BC3579" w:rsidRDefault="00BC3579" w:rsidP="00AC6A52">
      <w:pPr>
        <w:numPr>
          <w:ilvl w:val="0"/>
          <w:numId w:val="35"/>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Metode perekrutan terbuka</w:t>
      </w:r>
      <w:r w:rsidR="00BA4F24">
        <w:rPr>
          <w:rFonts w:ascii="Times New Roman" w:eastAsia="Times New Roman" w:hAnsi="Times New Roman" w:cs="Times New Roman"/>
          <w:sz w:val="24"/>
          <w:szCs w:val="24"/>
          <w:lang w:val="id-ID" w:eastAsia="id-ID"/>
        </w:rPr>
        <w:t xml:space="preserve"> pernah menggunakan media</w:t>
      </w:r>
      <w:r w:rsidR="005D78CE">
        <w:rPr>
          <w:rFonts w:ascii="Times New Roman" w:eastAsia="Times New Roman" w:hAnsi="Times New Roman" w:cs="Times New Roman"/>
          <w:sz w:val="24"/>
          <w:szCs w:val="24"/>
          <w:lang w:val="id-ID" w:eastAsia="id-ID"/>
        </w:rPr>
        <w:t xml:space="preserve"> cetak (surat kabar)</w:t>
      </w:r>
      <w:r w:rsidR="00BA4F24">
        <w:rPr>
          <w:rFonts w:ascii="Times New Roman" w:eastAsia="Times New Roman" w:hAnsi="Times New Roman" w:cs="Times New Roman"/>
          <w:sz w:val="24"/>
          <w:szCs w:val="24"/>
          <w:lang w:val="id-ID" w:eastAsia="id-ID"/>
        </w:rPr>
        <w:t xml:space="preserve"> dan</w:t>
      </w:r>
      <w:r>
        <w:rPr>
          <w:rFonts w:ascii="Times New Roman" w:eastAsia="Times New Roman" w:hAnsi="Times New Roman" w:cs="Times New Roman"/>
          <w:sz w:val="24"/>
          <w:szCs w:val="24"/>
          <w:lang w:val="id-ID" w:eastAsia="id-ID"/>
        </w:rPr>
        <w:t xml:space="preserve"> ter</w:t>
      </w:r>
      <w:r w:rsidR="005D78CE">
        <w:rPr>
          <w:rFonts w:ascii="Times New Roman" w:eastAsia="Times New Roman" w:hAnsi="Times New Roman" w:cs="Times New Roman"/>
          <w:sz w:val="24"/>
          <w:szCs w:val="24"/>
          <w:lang w:val="id-ID" w:eastAsia="id-ID"/>
        </w:rPr>
        <w:t>ak</w:t>
      </w:r>
      <w:r>
        <w:rPr>
          <w:rFonts w:ascii="Times New Roman" w:eastAsia="Times New Roman" w:hAnsi="Times New Roman" w:cs="Times New Roman"/>
          <w:sz w:val="24"/>
          <w:szCs w:val="24"/>
          <w:lang w:val="id-ID" w:eastAsia="id-ID"/>
        </w:rPr>
        <w:t>hir kali dilakukan pada tahun 2013 dengan menggunakan media online.</w:t>
      </w:r>
    </w:p>
    <w:p w:rsidR="00BC3579" w:rsidRPr="007669D3" w:rsidRDefault="007669D3" w:rsidP="00AC6A52">
      <w:pPr>
        <w:numPr>
          <w:ilvl w:val="0"/>
          <w:numId w:val="35"/>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Calon guru mendapatkan informasi perekrutan terbuka dari guru-guru yang telah mengajar di SDIT Al Biruni.</w:t>
      </w:r>
    </w:p>
    <w:p w:rsidR="00FF4744" w:rsidRPr="002742F8" w:rsidRDefault="007669D3" w:rsidP="00AC6A52">
      <w:pPr>
        <w:numPr>
          <w:ilvl w:val="0"/>
          <w:numId w:val="35"/>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lastRenderedPageBreak/>
        <w:t>Metode p</w:t>
      </w:r>
      <w:r w:rsidR="009676CD">
        <w:rPr>
          <w:rFonts w:ascii="Times New Roman" w:eastAsia="Times New Roman" w:hAnsi="Times New Roman" w:cs="Times New Roman"/>
          <w:sz w:val="24"/>
          <w:szCs w:val="24"/>
          <w:lang w:val="id-ID" w:eastAsia="id-ID"/>
        </w:rPr>
        <w:t>e</w:t>
      </w:r>
      <w:r>
        <w:rPr>
          <w:rFonts w:ascii="Times New Roman" w:eastAsia="Times New Roman" w:hAnsi="Times New Roman" w:cs="Times New Roman"/>
          <w:sz w:val="24"/>
          <w:szCs w:val="24"/>
          <w:lang w:val="id-ID" w:eastAsia="id-ID"/>
        </w:rPr>
        <w:t>rekrutan tertutup dilakukan oleh pihak yayasan</w:t>
      </w:r>
      <w:r w:rsidR="009676CD">
        <w:rPr>
          <w:rFonts w:ascii="Times New Roman" w:eastAsia="Times New Roman" w:hAnsi="Times New Roman" w:cs="Times New Roman"/>
          <w:sz w:val="24"/>
          <w:szCs w:val="24"/>
          <w:lang w:val="id-ID" w:eastAsia="id-ID"/>
        </w:rPr>
        <w:t>, komunikasi yang dilakukan hanya ditujukan pada orang-orang yang mengalami perekrutan internal. Untuk promosi dan demosi pihak yayasan aka</w:t>
      </w:r>
      <w:r w:rsidR="00922934">
        <w:rPr>
          <w:rFonts w:ascii="Times New Roman" w:eastAsia="Times New Roman" w:hAnsi="Times New Roman" w:cs="Times New Roman"/>
          <w:sz w:val="24"/>
          <w:szCs w:val="24"/>
          <w:lang w:val="id-ID" w:eastAsia="id-ID"/>
        </w:rPr>
        <w:t xml:space="preserve">n </w:t>
      </w:r>
      <w:r w:rsidR="009676CD">
        <w:rPr>
          <w:rFonts w:ascii="Times New Roman" w:eastAsia="Times New Roman" w:hAnsi="Times New Roman" w:cs="Times New Roman"/>
          <w:sz w:val="24"/>
          <w:szCs w:val="24"/>
          <w:lang w:val="id-ID" w:eastAsia="id-ID"/>
        </w:rPr>
        <w:t>langsung melakukan komunikasi kepada yang bersangkutan sementara untuk transfer melalu</w:t>
      </w:r>
      <w:r w:rsidR="00F178D7">
        <w:rPr>
          <w:rFonts w:ascii="Times New Roman" w:eastAsia="Times New Roman" w:hAnsi="Times New Roman" w:cs="Times New Roman"/>
          <w:sz w:val="24"/>
          <w:szCs w:val="24"/>
          <w:lang w:val="id-ID" w:eastAsia="id-ID"/>
        </w:rPr>
        <w:t>i</w:t>
      </w:r>
      <w:r w:rsidR="009676CD">
        <w:rPr>
          <w:rFonts w:ascii="Times New Roman" w:eastAsia="Times New Roman" w:hAnsi="Times New Roman" w:cs="Times New Roman"/>
          <w:sz w:val="24"/>
          <w:szCs w:val="24"/>
          <w:lang w:val="id-ID" w:eastAsia="id-ID"/>
        </w:rPr>
        <w:t xml:space="preserve"> perantara kepala sekolah.</w:t>
      </w:r>
    </w:p>
    <w:p w:rsidR="002742F8" w:rsidRDefault="002742F8" w:rsidP="002742F8">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2742F8" w:rsidRDefault="002742F8" w:rsidP="002742F8">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2742F8" w:rsidRDefault="002742F8" w:rsidP="002742F8">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2742F8" w:rsidRDefault="002742F8" w:rsidP="002742F8">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2742F8" w:rsidRDefault="002742F8" w:rsidP="002742F8">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2742F8" w:rsidRDefault="002742F8" w:rsidP="002742F8">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2742F8" w:rsidRDefault="002742F8" w:rsidP="002742F8">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2742F8" w:rsidRDefault="002742F8" w:rsidP="002742F8">
      <w:pPr>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2742F8" w:rsidRPr="00F42983" w:rsidRDefault="002742F8" w:rsidP="002742F8">
      <w:pPr>
        <w:spacing w:before="100" w:beforeAutospacing="1" w:after="100" w:afterAutospacing="1" w:line="480" w:lineRule="auto"/>
        <w:jc w:val="both"/>
        <w:rPr>
          <w:rFonts w:ascii="Times New Roman" w:eastAsia="Times New Roman" w:hAnsi="Times New Roman" w:cs="Times New Roman"/>
          <w:sz w:val="24"/>
          <w:szCs w:val="24"/>
          <w:lang w:eastAsia="id-ID"/>
        </w:rPr>
      </w:pPr>
    </w:p>
    <w:p w:rsidR="0085764D" w:rsidRPr="0085764D" w:rsidRDefault="0085764D" w:rsidP="00C37949">
      <w:pPr>
        <w:pStyle w:val="Heading2"/>
        <w:numPr>
          <w:ilvl w:val="0"/>
          <w:numId w:val="42"/>
        </w:numPr>
        <w:spacing w:line="480" w:lineRule="auto"/>
        <w:ind w:left="284"/>
        <w:rPr>
          <w:lang w:val="id-ID"/>
        </w:rPr>
      </w:pPr>
      <w:r>
        <w:rPr>
          <w:lang w:val="id-ID"/>
        </w:rPr>
        <w:lastRenderedPageBreak/>
        <w:t xml:space="preserve"> </w:t>
      </w:r>
      <w:r w:rsidR="002D31A5" w:rsidRPr="0085764D">
        <w:rPr>
          <w:lang w:val="id-ID"/>
        </w:rPr>
        <w:t>Pembahasan Hasil Penelitian</w:t>
      </w:r>
    </w:p>
    <w:p w:rsidR="00466046" w:rsidRPr="00466046" w:rsidRDefault="00466046" w:rsidP="00AC6A52">
      <w:pPr>
        <w:pStyle w:val="Heading3"/>
        <w:numPr>
          <w:ilvl w:val="0"/>
          <w:numId w:val="36"/>
        </w:numPr>
        <w:spacing w:line="480" w:lineRule="auto"/>
        <w:ind w:left="284" w:hanging="284"/>
        <w:rPr>
          <w:rFonts w:ascii="Times New Roman" w:hAnsi="Times New Roman" w:cs="Times New Roman"/>
          <w:color w:val="auto"/>
          <w:sz w:val="24"/>
          <w:lang w:val="id-ID"/>
        </w:rPr>
      </w:pPr>
      <w:r w:rsidRPr="00466046">
        <w:rPr>
          <w:rFonts w:ascii="Times New Roman" w:hAnsi="Times New Roman" w:cs="Times New Roman"/>
          <w:color w:val="auto"/>
          <w:sz w:val="24"/>
          <w:lang w:val="id-ID"/>
        </w:rPr>
        <w:t>Analisis pekerjaan</w:t>
      </w:r>
    </w:p>
    <w:p w:rsidR="00466046" w:rsidRPr="00111625" w:rsidRDefault="00466046" w:rsidP="008A564A">
      <w:pPr>
        <w:spacing w:after="0" w:line="480" w:lineRule="auto"/>
        <w:ind w:firstLine="709"/>
        <w:jc w:val="both"/>
        <w:rPr>
          <w:rFonts w:ascii="Times New Roman" w:hAnsi="Times New Roman"/>
          <w:sz w:val="24"/>
          <w:lang w:val="id-ID"/>
        </w:rPr>
      </w:pPr>
      <w:r w:rsidRPr="00111625">
        <w:rPr>
          <w:rFonts w:ascii="Times New Roman" w:hAnsi="Times New Roman"/>
          <w:sz w:val="24"/>
          <w:lang w:val="id-ID"/>
        </w:rPr>
        <w:t>Analisis pekerjaan yang dilakukan di SDIT Al Biruni terdiri dari deskripsi pekerjaan dan spesifikasi pekerjaan dimana deskripsi pekerjaan adalah informasi atau wawasan baik dalam bentuk lisan maupun tulisan yang dimiliki oleh orang-orang yang mempunyai wewenang dalam perekrutan tentang menjadi seorang guru di SDIT Al Biruni dan spesifikasi pekerjaan adalah mengenai syarat yang harus dipenuhi calon guru yang mendaftar di SDIT Al Biruni. Pihak yang mempunyai wewenang dalam perekrutan di SDIT Albiruni adalah pihak yayasan dan para pimpinan sekolah.</w:t>
      </w:r>
    </w:p>
    <w:p w:rsidR="008D2243" w:rsidRDefault="00466046" w:rsidP="008A564A">
      <w:pPr>
        <w:pStyle w:val="Default"/>
        <w:spacing w:line="480" w:lineRule="auto"/>
        <w:ind w:right="49" w:firstLine="709"/>
        <w:jc w:val="both"/>
        <w:rPr>
          <w:rFonts w:ascii="Times New Roman" w:hAnsi="Times New Roman"/>
        </w:rPr>
      </w:pPr>
      <w:r>
        <w:rPr>
          <w:rFonts w:ascii="Times New Roman" w:hAnsi="Times New Roman"/>
        </w:rPr>
        <w:t>Deskripsi pekerjaan di SDIT Al Biruni hanya bersifat lisan namun cukup dikuasai oleh tim rekrutmen terutama yayasan.</w:t>
      </w:r>
      <w:r w:rsidR="008D2243">
        <w:rPr>
          <w:rFonts w:ascii="Times New Roman" w:hAnsi="Times New Roman"/>
        </w:rPr>
        <w:t xml:space="preserve"> Deskripsi pekerjaan sesuai dengan undang-undang republik indonesia nomor 14 tahun 2005 tentang guru dan dosen yaitu : </w:t>
      </w:r>
    </w:p>
    <w:p w:rsidR="008D2243" w:rsidRPr="00C9097D" w:rsidRDefault="008D2243" w:rsidP="008D2243">
      <w:pPr>
        <w:pStyle w:val="Default"/>
        <w:ind w:left="709" w:right="616"/>
        <w:jc w:val="both"/>
        <w:rPr>
          <w:rFonts w:ascii="Times New Roman" w:hAnsi="Times New Roman" w:cs="Times New Roman"/>
          <w:sz w:val="28"/>
        </w:rPr>
      </w:pPr>
      <w:r w:rsidRPr="00C9097D">
        <w:rPr>
          <w:rFonts w:ascii="Times New Roman" w:hAnsi="Times New Roman" w:cs="Times New Roman"/>
          <w:szCs w:val="23"/>
        </w:rPr>
        <w:t xml:space="preserve">(1) Beban kerja guru mencakup kegiatan pokok yaitu merencanakan pembelajaran, melaksanakan pembelajaran, menilai hasil pembelajaran, membimbing dan melatih peserta didik, serta melaksanakan tugas tambahan. </w:t>
      </w:r>
    </w:p>
    <w:p w:rsidR="00422A1F" w:rsidRPr="00422A1F" w:rsidRDefault="008D2243" w:rsidP="00422A1F">
      <w:pPr>
        <w:pStyle w:val="AYAT"/>
        <w:spacing w:after="120"/>
        <w:ind w:left="709" w:right="616"/>
        <w:jc w:val="both"/>
        <w:rPr>
          <w:rFonts w:ascii="Times New Roman" w:hAnsi="Times New Roman" w:cs="Times New Roman"/>
          <w:color w:val="000000"/>
          <w:szCs w:val="23"/>
        </w:rPr>
      </w:pPr>
      <w:r w:rsidRPr="00C9097D">
        <w:rPr>
          <w:rFonts w:ascii="Times New Roman" w:hAnsi="Times New Roman" w:cs="Times New Roman"/>
          <w:color w:val="000000"/>
          <w:szCs w:val="23"/>
        </w:rPr>
        <w:t xml:space="preserve">(2) Beban kerja guru sebagaimana dimaksud pada ayat (1) adalah sekurang-kurangnya 24 (dua puluh empat) jam tatap muka dan sebanyak-banyaknya 40 (empat puluh) jam tatap muka dalam 1 (satu) minggu. </w:t>
      </w:r>
    </w:p>
    <w:p w:rsidR="00466046" w:rsidRPr="0059167A" w:rsidRDefault="008D2243" w:rsidP="0059167A">
      <w:pPr>
        <w:spacing w:after="0" w:line="480" w:lineRule="auto"/>
        <w:ind w:firstLine="709"/>
        <w:jc w:val="both"/>
        <w:rPr>
          <w:rFonts w:ascii="Times New Roman" w:hAnsi="Times New Roman" w:cs="Times New Roman"/>
          <w:sz w:val="24"/>
          <w:lang w:val="id-ID"/>
        </w:rPr>
      </w:pPr>
      <w:r>
        <w:rPr>
          <w:rFonts w:ascii="Times New Roman" w:hAnsi="Times New Roman"/>
          <w:sz w:val="24"/>
          <w:lang w:val="id-ID"/>
        </w:rPr>
        <w:t xml:space="preserve"> </w:t>
      </w:r>
      <w:r w:rsidR="00466046">
        <w:rPr>
          <w:rFonts w:ascii="Times New Roman" w:hAnsi="Times New Roman"/>
          <w:sz w:val="24"/>
          <w:lang w:val="id-ID"/>
        </w:rPr>
        <w:t xml:space="preserve"> Hasil wawancara dengan yayasan memberikan peneliti informasi bahwa secara garis besar guru di SDIT Al Biruni pertama harus berjiwa islami, observasi yang dilakukan peneliti </w:t>
      </w:r>
      <w:r w:rsidR="00680E35">
        <w:rPr>
          <w:rFonts w:ascii="Times New Roman" w:hAnsi="Times New Roman"/>
          <w:sz w:val="24"/>
          <w:lang w:val="id-ID"/>
        </w:rPr>
        <w:t xml:space="preserve">selain mengajar dan mendidik peserta didik </w:t>
      </w:r>
      <w:r w:rsidR="00466046">
        <w:rPr>
          <w:rFonts w:ascii="Times New Roman" w:hAnsi="Times New Roman"/>
          <w:sz w:val="24"/>
          <w:lang w:val="id-ID"/>
        </w:rPr>
        <w:t xml:space="preserve">terlihat beberapa program yang dilakukan oleh yayasan untuk menopang jiwa islami para pendidik </w:t>
      </w:r>
      <w:r w:rsidR="00466046">
        <w:rPr>
          <w:rFonts w:ascii="Times New Roman" w:hAnsi="Times New Roman"/>
          <w:sz w:val="24"/>
          <w:lang w:val="id-ID"/>
        </w:rPr>
        <w:lastRenderedPageBreak/>
        <w:t>dengan mengadakan tarbiyah atau kajian-kajian islami bagi para tenaga pendidik.</w:t>
      </w:r>
      <w:r>
        <w:rPr>
          <w:rFonts w:ascii="Times New Roman" w:hAnsi="Times New Roman"/>
          <w:sz w:val="24"/>
          <w:lang w:val="id-ID"/>
        </w:rPr>
        <w:t xml:space="preserve">hal ini </w:t>
      </w:r>
      <w:r w:rsidR="00680E35">
        <w:rPr>
          <w:rFonts w:ascii="Times New Roman" w:hAnsi="Times New Roman"/>
          <w:sz w:val="24"/>
          <w:lang w:val="id-ID"/>
        </w:rPr>
        <w:t>dialkukan karena guru adalah teladan bagi peserta didik sebagaimana yang dikemukakan oleh Syahidin (</w:t>
      </w:r>
      <w:r w:rsidR="003300D7">
        <w:rPr>
          <w:rFonts w:ascii="Times New Roman" w:hAnsi="Times New Roman"/>
          <w:sz w:val="24"/>
          <w:lang w:val="id-ID"/>
        </w:rPr>
        <w:t>2009</w:t>
      </w:r>
      <w:r w:rsidR="00680E35">
        <w:rPr>
          <w:rFonts w:ascii="Times New Roman" w:hAnsi="Times New Roman"/>
          <w:sz w:val="24"/>
          <w:lang w:val="id-ID"/>
        </w:rPr>
        <w:t xml:space="preserve">:150) bahwa “prinsip keteladanan merupakan metode pendidikan yang diterapkan Rasulullah dan dianggap paling banyak pengaruhnya. Apabila pendidik mendasarkan metode pendidikannya kepada keteladanan maka konsekuensinya ia harus memberi teladan yang baik”. </w:t>
      </w:r>
    </w:p>
    <w:p w:rsidR="00025FDD" w:rsidRPr="005C0FD5" w:rsidRDefault="00466046" w:rsidP="0059167A">
      <w:pPr>
        <w:pStyle w:val="Default"/>
        <w:spacing w:line="480" w:lineRule="auto"/>
        <w:ind w:firstLine="709"/>
        <w:jc w:val="both"/>
        <w:rPr>
          <w:rFonts w:ascii="Times New Roman" w:hAnsi="Times New Roman" w:cs="Times New Roman"/>
        </w:rPr>
      </w:pPr>
      <w:r w:rsidRPr="005C0FD5">
        <w:rPr>
          <w:rFonts w:ascii="Times New Roman" w:hAnsi="Times New Roman" w:cs="Times New Roman"/>
        </w:rPr>
        <w:t>Spesifikasi pekerjaan di SDIT Al Biruni lebih menekankan kepada komitmen yang akan dibangun nantinya ketika guru resmi diterima di sekolah, persyaratan awal yang mesti dimiliki oleh guru yang mendaftar di SDIT Al Biruni yang begitu ditekankan oleh tim rekrutmen hanyalah pendidikan minimal sarjana tanpa memandang jurusan, lulusan pendidikan keguruan yang semestinya mengajar di tingkat Sekolah dasar yaitu lulusan pendidikan guru sekolah dasar (PGSD) ataupun pendidikan guru madrasah ibtidaiyah  (PGMI) ti</w:t>
      </w:r>
      <w:r w:rsidR="00680E35" w:rsidRPr="005C0FD5">
        <w:rPr>
          <w:rFonts w:ascii="Times New Roman" w:hAnsi="Times New Roman" w:cs="Times New Roman"/>
        </w:rPr>
        <w:t>dak menjadi persyaratan mutlak, sementara dalam</w:t>
      </w:r>
      <w:r w:rsidR="005C0FD5" w:rsidRPr="005C0FD5">
        <w:rPr>
          <w:rFonts w:ascii="Times New Roman" w:hAnsi="Times New Roman" w:cs="Times New Roman"/>
        </w:rPr>
        <w:t xml:space="preserve"> peraturan menteri pendidikan nasional nomor 16 tahun 2007 tentang standar kualifikasi akademik guru pada poin standar kualifikasi akademik guru SD dikemukakan “Guru pada SD/MI, atau bentuk lain yang sederajat, harus memiliki kualifikasi akademik pendidikan minimum diploma empat (D-IV) atau sarjana (S1) dalam bidang pendidikan SD/MI (D-IV/S1 PGSD/PGMI) atau psikologi yang diperoleh dari program studi yang terakreditasi”. </w:t>
      </w:r>
    </w:p>
    <w:p w:rsidR="00F178D7" w:rsidRDefault="00DA1140" w:rsidP="00F178D7">
      <w:pPr>
        <w:pStyle w:val="ListParagraph"/>
        <w:spacing w:after="0" w:line="480" w:lineRule="auto"/>
        <w:ind w:left="0" w:firstLine="698"/>
        <w:jc w:val="both"/>
        <w:rPr>
          <w:rFonts w:ascii="Times New Roman" w:hAnsi="Times New Roman"/>
          <w:sz w:val="24"/>
          <w:lang w:val="id-ID"/>
        </w:rPr>
      </w:pPr>
      <w:r>
        <w:rPr>
          <w:rFonts w:ascii="Times New Roman" w:hAnsi="Times New Roman"/>
          <w:sz w:val="24"/>
          <w:lang w:val="id-ID"/>
        </w:rPr>
        <w:t>Dokumentasi peneliti tentang spesifikasi pekerjaan</w:t>
      </w:r>
      <w:r w:rsidR="003300D7">
        <w:rPr>
          <w:rFonts w:ascii="Times New Roman" w:hAnsi="Times New Roman"/>
          <w:sz w:val="24"/>
          <w:lang w:val="id-ID"/>
        </w:rPr>
        <w:t xml:space="preserve"> yang ditetapkan </w:t>
      </w:r>
      <w:r>
        <w:rPr>
          <w:rFonts w:ascii="Times New Roman" w:hAnsi="Times New Roman"/>
          <w:sz w:val="24"/>
          <w:lang w:val="id-ID"/>
        </w:rPr>
        <w:t xml:space="preserve"> pada iklan pendaftaran tenaga pendidik pada tahun 2013</w:t>
      </w:r>
      <w:r w:rsidR="003300D7">
        <w:rPr>
          <w:rFonts w:ascii="Times New Roman" w:hAnsi="Times New Roman"/>
          <w:sz w:val="24"/>
          <w:lang w:val="id-ID"/>
        </w:rPr>
        <w:t xml:space="preserve"> di media on line menujukkan bahwa hanya persyaratan pendidikan minimal terakhir yang mempunyai ukuran yang </w:t>
      </w:r>
      <w:r w:rsidR="003300D7">
        <w:rPr>
          <w:rFonts w:ascii="Times New Roman" w:hAnsi="Times New Roman"/>
          <w:sz w:val="24"/>
          <w:lang w:val="id-ID"/>
        </w:rPr>
        <w:lastRenderedPageBreak/>
        <w:t xml:space="preserve">jelas, spesifikasi </w:t>
      </w:r>
      <w:r w:rsidR="00F178D7">
        <w:rPr>
          <w:rFonts w:ascii="Times New Roman" w:hAnsi="Times New Roman"/>
          <w:sz w:val="24"/>
          <w:lang w:val="id-ID"/>
        </w:rPr>
        <w:t>pekerjaan yang lain seperti menyukai anak-anak, menyukai tantangan dan bisa bekerja dalam tim hanya bisa dukur dan dikethaui setelah melalui tahapan ujicoba selama tiga bulan yang ditetapkan oleh sekolah bagi calon tenaga pendidik.</w:t>
      </w:r>
    </w:p>
    <w:p w:rsidR="00F178D7" w:rsidRPr="00F178D7" w:rsidRDefault="00F178D7" w:rsidP="00F178D7">
      <w:pPr>
        <w:pStyle w:val="ListParagraph"/>
        <w:spacing w:after="0" w:line="480" w:lineRule="auto"/>
        <w:ind w:left="0" w:firstLine="698"/>
        <w:jc w:val="both"/>
        <w:rPr>
          <w:rFonts w:ascii="Times New Roman" w:hAnsi="Times New Roman"/>
          <w:sz w:val="24"/>
          <w:lang w:val="id-ID"/>
        </w:rPr>
      </w:pPr>
      <w:r>
        <w:rPr>
          <w:rFonts w:ascii="Times New Roman" w:hAnsi="Times New Roman"/>
          <w:sz w:val="24"/>
          <w:lang w:val="id-ID"/>
        </w:rPr>
        <w:t>Akan tetapi ujicoba persyaratan ini menjadi sulit untuk dilakukan disaat sekolah sangat membutuhkan tenaga pendidik dimana persyaratan rekrutmen akan dikurangi agar guru yang mendaftar tidak lagi melalui tahapan yang semestinya dilalui. Peneliti berkesimpulan bahwa syarat-syarat yang ditetapkan oleh sekolah hanya berlaku ketika sekolah secara resmi mengadakan perekrutan akan tetapi ketika sekolah memanfaatkan metode walks in dan informasi orang dalam, guru-guru yang diterima melalui perekrutan ini akan secara otomatis direkrut ketika memenuhi persyaratan standar seperti berjiwa islami dan pendidikan terkahir sarjana.</w:t>
      </w:r>
    </w:p>
    <w:p w:rsidR="003300D7" w:rsidRDefault="00466046" w:rsidP="003300D7">
      <w:pPr>
        <w:pStyle w:val="ListParagraph"/>
        <w:spacing w:after="0" w:line="480" w:lineRule="auto"/>
        <w:ind w:left="0" w:firstLine="709"/>
        <w:jc w:val="both"/>
        <w:rPr>
          <w:rFonts w:ascii="Times New Roman" w:hAnsi="Times New Roman"/>
          <w:sz w:val="24"/>
          <w:lang w:val="id-ID"/>
        </w:rPr>
      </w:pPr>
      <w:r>
        <w:rPr>
          <w:rFonts w:ascii="Times New Roman" w:hAnsi="Times New Roman"/>
          <w:sz w:val="24"/>
          <w:lang w:val="id-ID"/>
        </w:rPr>
        <w:t>Pengalaman kerja tidak menjadi persyaratan di SDIT Al Biruni namun hanya menjadi pertimbangan tim perekrutan ketika ada calon guru yang mempunyai pengalaman kerja sebelum menjadi guru di SDIT Al Biruni</w:t>
      </w:r>
      <w:r w:rsidR="00A11006">
        <w:rPr>
          <w:rFonts w:ascii="Times New Roman" w:hAnsi="Times New Roman"/>
          <w:sz w:val="24"/>
          <w:lang w:val="id-ID"/>
        </w:rPr>
        <w:t xml:space="preserve">. Pengalaman kerja  sebagai referensi bagi pengambil kebijakan di SDIT Al Biruni sebagai saalh satu bahan pertimbangan apakah pelamar sesuai denga kebutuhan organisasi dan sebagai bahan pertimbangan </w:t>
      </w:r>
      <w:r w:rsidR="00CB4986">
        <w:rPr>
          <w:rFonts w:ascii="Times New Roman" w:hAnsi="Times New Roman"/>
          <w:sz w:val="24"/>
          <w:lang w:val="id-ID"/>
        </w:rPr>
        <w:t xml:space="preserve">mata pelajaran yang akan diberikan nantinya. </w:t>
      </w:r>
    </w:p>
    <w:p w:rsidR="00466046" w:rsidRDefault="00CB4986" w:rsidP="004F327D">
      <w:pPr>
        <w:pStyle w:val="ListParagraph"/>
        <w:spacing w:after="0" w:line="480" w:lineRule="auto"/>
        <w:ind w:left="0" w:firstLine="698"/>
        <w:jc w:val="both"/>
        <w:rPr>
          <w:rFonts w:ascii="Times New Roman" w:hAnsi="Times New Roman"/>
          <w:sz w:val="24"/>
          <w:lang w:val="id-ID"/>
        </w:rPr>
      </w:pPr>
      <w:r>
        <w:rPr>
          <w:rFonts w:ascii="Times New Roman" w:hAnsi="Times New Roman"/>
          <w:sz w:val="24"/>
          <w:lang w:val="id-ID"/>
        </w:rPr>
        <w:t xml:space="preserve">Siagian (2013) menjelaskan bahwa guna memperoleh gambaran seakurat mungkin tentang kecenderungan tindakan pelamar setelah bergabung dalam organisasi maka tim rekrutmen perlu mengetahui tentang pekerjaan yang pernah dilakukannya, dimulai dengan pekerjaan terakhir dan dengan penelusuran yang rinci </w:t>
      </w:r>
      <w:r>
        <w:rPr>
          <w:rFonts w:ascii="Times New Roman" w:hAnsi="Times New Roman"/>
          <w:sz w:val="24"/>
          <w:lang w:val="id-ID"/>
        </w:rPr>
        <w:lastRenderedPageBreak/>
        <w:t>diberikan informasi hingga ke</w:t>
      </w:r>
      <w:r w:rsidR="003300D7">
        <w:rPr>
          <w:rFonts w:ascii="Times New Roman" w:hAnsi="Times New Roman"/>
          <w:sz w:val="24"/>
          <w:lang w:val="id-ID"/>
        </w:rPr>
        <w:t xml:space="preserve"> </w:t>
      </w:r>
      <w:r>
        <w:rPr>
          <w:rFonts w:ascii="Times New Roman" w:hAnsi="Times New Roman"/>
          <w:sz w:val="24"/>
          <w:lang w:val="id-ID"/>
        </w:rPr>
        <w:t>pekrjaannya yang pertama.</w:t>
      </w:r>
      <w:r w:rsidR="004F327D">
        <w:rPr>
          <w:rFonts w:ascii="Times New Roman" w:hAnsi="Times New Roman"/>
          <w:sz w:val="24"/>
          <w:lang w:val="id-ID"/>
        </w:rPr>
        <w:t xml:space="preserve"> </w:t>
      </w:r>
      <w:r w:rsidR="00466046">
        <w:rPr>
          <w:rFonts w:ascii="Times New Roman" w:hAnsi="Times New Roman"/>
          <w:sz w:val="24"/>
          <w:lang w:val="id-ID"/>
        </w:rPr>
        <w:t>pihak yayasan maupun sekolah akan menempatkan guru tersebut sesuai dengan pengalaman kerja sebelumnya. Minat pekerja juga menjadi pertimbangan dalam perekrutan, tim perekrutan akan menyakan kepada calon guru mengenai minat mata pelajaran yang di inginkan selanjutnya pada saat microteahing  yayasan  akan melihat lagi kemampuan calon guru tersebut.</w:t>
      </w:r>
    </w:p>
    <w:p w:rsidR="00466046" w:rsidRPr="00466046" w:rsidRDefault="00466046" w:rsidP="00AC6A52">
      <w:pPr>
        <w:pStyle w:val="Heading3"/>
        <w:numPr>
          <w:ilvl w:val="0"/>
          <w:numId w:val="36"/>
        </w:numPr>
        <w:spacing w:line="480" w:lineRule="auto"/>
        <w:ind w:left="284" w:hanging="284"/>
        <w:rPr>
          <w:rFonts w:ascii="Times New Roman" w:hAnsi="Times New Roman" w:cs="Times New Roman"/>
          <w:i/>
          <w:color w:val="auto"/>
          <w:sz w:val="24"/>
          <w:lang w:val="id-ID"/>
        </w:rPr>
      </w:pPr>
      <w:r w:rsidRPr="00466046">
        <w:rPr>
          <w:rFonts w:ascii="Times New Roman" w:hAnsi="Times New Roman" w:cs="Times New Roman"/>
          <w:color w:val="auto"/>
          <w:sz w:val="24"/>
          <w:lang w:val="id-ID"/>
        </w:rPr>
        <w:t>Sumber perekrutan</w:t>
      </w:r>
    </w:p>
    <w:p w:rsidR="00D47E42" w:rsidRDefault="00466046" w:rsidP="00466046">
      <w:pPr>
        <w:spacing w:line="480" w:lineRule="auto"/>
        <w:ind w:firstLine="709"/>
        <w:jc w:val="both"/>
        <w:rPr>
          <w:rFonts w:ascii="Times New Roman" w:hAnsi="Times New Roman" w:cs="Times New Roman"/>
          <w:sz w:val="24"/>
          <w:lang w:val="id-ID"/>
        </w:rPr>
      </w:pPr>
      <w:r w:rsidRPr="006E34FF">
        <w:rPr>
          <w:rFonts w:ascii="Times New Roman" w:hAnsi="Times New Roman" w:cs="Times New Roman"/>
          <w:sz w:val="24"/>
          <w:lang w:val="id-ID"/>
        </w:rPr>
        <w:t>Sumber perekrutan di SDIT Al Biruni terdiri dari sumber perekrutan eksternal</w:t>
      </w:r>
      <w:r>
        <w:rPr>
          <w:rFonts w:ascii="Times New Roman" w:hAnsi="Times New Roman" w:cs="Times New Roman"/>
          <w:sz w:val="24"/>
          <w:lang w:val="id-ID"/>
        </w:rPr>
        <w:t xml:space="preserve"> dan sumber perekrutan internal. Pada sumber perekerutan eksternal, sekolah </w:t>
      </w:r>
      <w:r w:rsidR="00D47E42">
        <w:rPr>
          <w:rFonts w:ascii="Times New Roman" w:hAnsi="Times New Roman" w:cs="Times New Roman"/>
          <w:sz w:val="24"/>
          <w:lang w:val="id-ID"/>
        </w:rPr>
        <w:t xml:space="preserve">secara resmi </w:t>
      </w:r>
      <w:r>
        <w:rPr>
          <w:rFonts w:ascii="Times New Roman" w:hAnsi="Times New Roman" w:cs="Times New Roman"/>
          <w:sz w:val="24"/>
          <w:lang w:val="id-ID"/>
        </w:rPr>
        <w:t>akan mengadakan perekrutan saat kekurangan tenaga pendidik, perekrutan yang dilakukan sekolah akan melibatkan yayasan dan para pimpinan sekolah. Yayasan sangat berperan besar dalam menentukan guru mana yang cocok untuk mengisi kekosongan jabatan sementara para pimpinan sekolah membantu proses rekrutmen dengan memberikan informasi mengenai kebutuhan sekolah terkait tenaga pendidik dan melakukan penilaian terhadap calon guru sebagai salah satu b</w:t>
      </w:r>
      <w:r w:rsidR="00D47E42">
        <w:rPr>
          <w:rFonts w:ascii="Times New Roman" w:hAnsi="Times New Roman" w:cs="Times New Roman"/>
          <w:sz w:val="24"/>
          <w:lang w:val="id-ID"/>
        </w:rPr>
        <w:t>ahan pertimbangan bagi yayasan</w:t>
      </w:r>
      <w:r w:rsidR="00830B7F">
        <w:rPr>
          <w:rFonts w:ascii="Times New Roman" w:hAnsi="Times New Roman" w:cs="Times New Roman"/>
          <w:sz w:val="24"/>
          <w:lang w:val="id-ID"/>
        </w:rPr>
        <w:t>.</w:t>
      </w:r>
    </w:p>
    <w:p w:rsidR="00D47E42" w:rsidRDefault="00D47E42" w:rsidP="00466046">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Dalam panduan diklat diklat </w:t>
      </w:r>
      <w:r>
        <w:rPr>
          <w:rFonts w:ascii="Times New Roman" w:hAnsi="Times New Roman" w:cs="Times New Roman"/>
          <w:sz w:val="24"/>
          <w:szCs w:val="24"/>
        </w:rPr>
        <w:t>Direktorat Tenaga Kependidikan Dirjen Peningkatan Mutu Pendidik Dan Tenaga Kependidikan</w:t>
      </w:r>
      <w:r>
        <w:rPr>
          <w:rFonts w:ascii="Times New Roman" w:hAnsi="Times New Roman" w:cs="Times New Roman"/>
          <w:sz w:val="24"/>
          <w:szCs w:val="24"/>
          <w:lang w:val="id-ID"/>
        </w:rPr>
        <w:t xml:space="preserve"> (2008) bahwa salahsatu metode perekrtuan eksternal adalah sekolah secara resmi mengadakan perekrutan</w:t>
      </w:r>
      <w:r w:rsidR="00025FDD">
        <w:rPr>
          <w:rFonts w:ascii="Times New Roman" w:hAnsi="Times New Roman" w:cs="Times New Roman"/>
          <w:sz w:val="24"/>
          <w:szCs w:val="24"/>
          <w:lang w:val="id-ID"/>
        </w:rPr>
        <w:t>,</w:t>
      </w:r>
      <w:r>
        <w:rPr>
          <w:rFonts w:ascii="Times New Roman" w:hAnsi="Times New Roman" w:cs="Times New Roman"/>
          <w:sz w:val="24"/>
          <w:szCs w:val="24"/>
          <w:lang w:val="id-ID"/>
        </w:rPr>
        <w:t xml:space="preserve"> hal ini mengindikasikan bahwa sekolah m</w:t>
      </w:r>
      <w:r w:rsidR="00025FDD">
        <w:rPr>
          <w:rFonts w:ascii="Times New Roman" w:hAnsi="Times New Roman" w:cs="Times New Roman"/>
          <w:sz w:val="24"/>
          <w:szCs w:val="24"/>
          <w:lang w:val="id-ID"/>
        </w:rPr>
        <w:t>e</w:t>
      </w:r>
      <w:r>
        <w:rPr>
          <w:rFonts w:ascii="Times New Roman" w:hAnsi="Times New Roman" w:cs="Times New Roman"/>
          <w:sz w:val="24"/>
          <w:szCs w:val="24"/>
          <w:lang w:val="id-ID"/>
        </w:rPr>
        <w:t>ngalami kekuranga</w:t>
      </w:r>
      <w:r w:rsidR="00025FDD">
        <w:rPr>
          <w:rFonts w:ascii="Times New Roman" w:hAnsi="Times New Roman" w:cs="Times New Roman"/>
          <w:sz w:val="24"/>
          <w:szCs w:val="24"/>
          <w:lang w:val="id-ID"/>
        </w:rPr>
        <w:t>n</w:t>
      </w:r>
      <w:r>
        <w:rPr>
          <w:rFonts w:ascii="Times New Roman" w:hAnsi="Times New Roman" w:cs="Times New Roman"/>
          <w:sz w:val="24"/>
          <w:szCs w:val="24"/>
          <w:lang w:val="id-ID"/>
        </w:rPr>
        <w:t xml:space="preserve"> tenaga pendidik s</w:t>
      </w:r>
      <w:r w:rsidR="00025FDD">
        <w:rPr>
          <w:rFonts w:ascii="Times New Roman" w:hAnsi="Times New Roman" w:cs="Times New Roman"/>
          <w:sz w:val="24"/>
          <w:szCs w:val="24"/>
          <w:lang w:val="id-ID"/>
        </w:rPr>
        <w:t>e</w:t>
      </w:r>
      <w:r>
        <w:rPr>
          <w:rFonts w:ascii="Times New Roman" w:hAnsi="Times New Roman" w:cs="Times New Roman"/>
          <w:sz w:val="24"/>
          <w:szCs w:val="24"/>
          <w:lang w:val="id-ID"/>
        </w:rPr>
        <w:t>hingga dianggap perlu utnuk melakukan perekrutan.</w:t>
      </w:r>
      <w:r w:rsidR="00025FDD">
        <w:rPr>
          <w:rFonts w:ascii="Times New Roman" w:hAnsi="Times New Roman" w:cs="Times New Roman"/>
          <w:sz w:val="24"/>
          <w:szCs w:val="24"/>
          <w:lang w:val="id-ID"/>
        </w:rPr>
        <w:t xml:space="preserve"> SDIT Al Biruni t</w:t>
      </w:r>
      <w:r w:rsidR="00A51249">
        <w:rPr>
          <w:rFonts w:ascii="Times New Roman" w:hAnsi="Times New Roman" w:cs="Times New Roman"/>
          <w:sz w:val="24"/>
          <w:szCs w:val="24"/>
          <w:lang w:val="id-ID"/>
        </w:rPr>
        <w:t>e</w:t>
      </w:r>
      <w:r w:rsidR="00025FDD">
        <w:rPr>
          <w:rFonts w:ascii="Times New Roman" w:hAnsi="Times New Roman" w:cs="Times New Roman"/>
          <w:sz w:val="24"/>
          <w:szCs w:val="24"/>
          <w:lang w:val="id-ID"/>
        </w:rPr>
        <w:t xml:space="preserve">rakhir kali </w:t>
      </w:r>
      <w:r w:rsidR="00025FDD">
        <w:rPr>
          <w:rFonts w:ascii="Times New Roman" w:hAnsi="Times New Roman" w:cs="Times New Roman"/>
          <w:sz w:val="24"/>
          <w:szCs w:val="24"/>
          <w:lang w:val="id-ID"/>
        </w:rPr>
        <w:lastRenderedPageBreak/>
        <w:t xml:space="preserve">mengadakan perekrutan secara resmi pada tahun 2013 hasil dokumentasi peneliti menunjukkan pada saat itu sekolah membutuhkan beberapa orang tenaga pendidik dan tenaga admisnistrasi dan penjaga kantin. </w:t>
      </w:r>
    </w:p>
    <w:p w:rsidR="00441C2E" w:rsidRDefault="00D47E42" w:rsidP="00466046">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Selain itu mekanisme perekrtuan eksternal yang juga diterapkan di SDIT Albiruni adalah pelamar yang langsung ke sekolah untuk melamar menjadi </w:t>
      </w:r>
      <w:r w:rsidR="00466046">
        <w:rPr>
          <w:rFonts w:ascii="Times New Roman" w:hAnsi="Times New Roman" w:cs="Times New Roman"/>
          <w:sz w:val="24"/>
          <w:lang w:val="id-ID"/>
        </w:rPr>
        <w:t xml:space="preserve"> tenaga pendidik</w:t>
      </w:r>
      <w:r w:rsidR="00441C2E">
        <w:rPr>
          <w:rFonts w:ascii="Times New Roman" w:hAnsi="Times New Roman" w:cs="Times New Roman"/>
          <w:sz w:val="24"/>
          <w:lang w:val="id-ID"/>
        </w:rPr>
        <w:t>,</w:t>
      </w:r>
      <w:r>
        <w:rPr>
          <w:rFonts w:ascii="Times New Roman" w:hAnsi="Times New Roman" w:cs="Times New Roman"/>
          <w:sz w:val="24"/>
          <w:lang w:val="id-ID"/>
        </w:rPr>
        <w:t xml:space="preserve"> hasil penelitian menunjukkan bahwa di</w:t>
      </w:r>
      <w:r w:rsidR="00441C2E">
        <w:rPr>
          <w:rFonts w:ascii="Times New Roman" w:hAnsi="Times New Roman" w:cs="Times New Roman"/>
          <w:sz w:val="24"/>
          <w:lang w:val="id-ID"/>
        </w:rPr>
        <w:t xml:space="preserve"> SDIT</w:t>
      </w:r>
      <w:r>
        <w:rPr>
          <w:rFonts w:ascii="Times New Roman" w:hAnsi="Times New Roman" w:cs="Times New Roman"/>
          <w:sz w:val="24"/>
          <w:lang w:val="id-ID"/>
        </w:rPr>
        <w:t xml:space="preserve"> Al Biruni selalu menerima surat lama</w:t>
      </w:r>
      <w:r w:rsidR="00441C2E">
        <w:rPr>
          <w:rFonts w:ascii="Times New Roman" w:hAnsi="Times New Roman" w:cs="Times New Roman"/>
          <w:sz w:val="24"/>
          <w:lang w:val="id-ID"/>
        </w:rPr>
        <w:t>ran yang masuk sekalipun sekolah tidak membuka perekrutan, Siagian (2013) menjelaskan bahwa sumber ini perlu untuk dipertimbangkan terutama dalam hal tingkat pengangguran yang tinggi karena sangat mungkin banyak diantara para pelamar yang tidak mempunyai pekerjaan padahal mereka memenuhi kualifikasi yang dituntut oleh sekolah untuk mengisi lowongan. Yayasan terkadang me</w:t>
      </w:r>
      <w:r w:rsidR="00F84B12">
        <w:rPr>
          <w:rFonts w:ascii="Times New Roman" w:hAnsi="Times New Roman" w:cs="Times New Roman"/>
          <w:sz w:val="24"/>
          <w:lang w:val="id-ID"/>
        </w:rPr>
        <w:t>manfaatkan</w:t>
      </w:r>
      <w:r w:rsidR="00441C2E">
        <w:rPr>
          <w:rFonts w:ascii="Times New Roman" w:hAnsi="Times New Roman" w:cs="Times New Roman"/>
          <w:sz w:val="24"/>
          <w:lang w:val="id-ID"/>
        </w:rPr>
        <w:t xml:space="preserve"> metode ini jika suatu waktu terjadi kekosongan jabatan </w:t>
      </w:r>
      <w:r w:rsidR="00F75DBE">
        <w:rPr>
          <w:rFonts w:ascii="Times New Roman" w:hAnsi="Times New Roman" w:cs="Times New Roman"/>
          <w:sz w:val="24"/>
          <w:lang w:val="id-ID"/>
        </w:rPr>
        <w:t xml:space="preserve">secara tiba-tiba </w:t>
      </w:r>
      <w:r w:rsidR="00441C2E">
        <w:rPr>
          <w:rFonts w:ascii="Times New Roman" w:hAnsi="Times New Roman" w:cs="Times New Roman"/>
          <w:sz w:val="24"/>
          <w:lang w:val="id-ID"/>
        </w:rPr>
        <w:t xml:space="preserve">yang disebabkan </w:t>
      </w:r>
      <w:r w:rsidR="00F84B12">
        <w:rPr>
          <w:rFonts w:ascii="Times New Roman" w:hAnsi="Times New Roman" w:cs="Times New Roman"/>
          <w:sz w:val="24"/>
          <w:lang w:val="id-ID"/>
        </w:rPr>
        <w:t>pengunduran diri ataupun pemecatan.</w:t>
      </w:r>
    </w:p>
    <w:p w:rsidR="000474A9" w:rsidRDefault="003F5A14" w:rsidP="00466046">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Sejumlah tenaga pendidik di SDIT Albiruni mendapatkan informasi mengenai lowongan kerja</w:t>
      </w:r>
      <w:r w:rsidR="005E3332">
        <w:rPr>
          <w:rFonts w:ascii="Times New Roman" w:hAnsi="Times New Roman" w:cs="Times New Roman"/>
          <w:sz w:val="24"/>
          <w:lang w:val="id-ID"/>
        </w:rPr>
        <w:t xml:space="preserve"> dari guru yang telah mengajar di SDIT Al Biruni, informasi berdasarkan orang dalam dijelaskan oleh Siagian (2013) bahwa </w:t>
      </w:r>
      <w:r w:rsidR="009A6546">
        <w:rPr>
          <w:rFonts w:ascii="Times New Roman" w:hAnsi="Times New Roman" w:cs="Times New Roman"/>
          <w:sz w:val="24"/>
          <w:lang w:val="id-ID"/>
        </w:rPr>
        <w:t>info lowongan yang diebar oleh orang dalam patut menjadi pertimbangan karena orang dalam tentu sudah sangat mengetahui mengenai deskripsi pekerjaan dan spesifikasi pekerjaan yang harus dipenuhi sehingga mengetahui mana ora</w:t>
      </w:r>
      <w:r w:rsidR="00830B7F">
        <w:rPr>
          <w:rFonts w:ascii="Times New Roman" w:hAnsi="Times New Roman" w:cs="Times New Roman"/>
          <w:sz w:val="24"/>
          <w:lang w:val="id-ID"/>
        </w:rPr>
        <w:t>n</w:t>
      </w:r>
      <w:r w:rsidR="009A6546">
        <w:rPr>
          <w:rFonts w:ascii="Times New Roman" w:hAnsi="Times New Roman" w:cs="Times New Roman"/>
          <w:sz w:val="24"/>
          <w:lang w:val="id-ID"/>
        </w:rPr>
        <w:t>g yang tepat untuk organisasi</w:t>
      </w:r>
      <w:r w:rsidR="00830B7F">
        <w:rPr>
          <w:rFonts w:ascii="Times New Roman" w:hAnsi="Times New Roman" w:cs="Times New Roman"/>
          <w:sz w:val="24"/>
          <w:lang w:val="id-ID"/>
        </w:rPr>
        <w:t>,</w:t>
      </w:r>
      <w:r w:rsidR="009A6546">
        <w:rPr>
          <w:rFonts w:ascii="Times New Roman" w:hAnsi="Times New Roman" w:cs="Times New Roman"/>
          <w:sz w:val="24"/>
          <w:lang w:val="id-ID"/>
        </w:rPr>
        <w:t xml:space="preserve"> selain itu perekrutan semacam ini akan meringakan biaya yang harus dikeluarkan oleh sekolah dibanding melakukan perekrutan secara resmi. </w:t>
      </w:r>
    </w:p>
    <w:p w:rsidR="003F5A14" w:rsidRDefault="009A6546" w:rsidP="00466046">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lastRenderedPageBreak/>
        <w:t>Namun penggunaan sumber ini juga mengandung kelema</w:t>
      </w:r>
      <w:r w:rsidR="00830B7F">
        <w:rPr>
          <w:rFonts w:ascii="Times New Roman" w:hAnsi="Times New Roman" w:cs="Times New Roman"/>
          <w:sz w:val="24"/>
          <w:lang w:val="id-ID"/>
        </w:rPr>
        <w:t xml:space="preserve">han yaitu </w:t>
      </w:r>
      <w:r>
        <w:rPr>
          <w:rFonts w:ascii="Times New Roman" w:hAnsi="Times New Roman" w:cs="Times New Roman"/>
          <w:sz w:val="24"/>
          <w:lang w:val="id-ID"/>
        </w:rPr>
        <w:t xml:space="preserve">tidak adanya jaminan bahwa informasi tentang lowongan pekerjaan </w:t>
      </w:r>
      <w:r w:rsidR="000474A9">
        <w:rPr>
          <w:rFonts w:ascii="Times New Roman" w:hAnsi="Times New Roman" w:cs="Times New Roman"/>
          <w:sz w:val="24"/>
          <w:lang w:val="id-ID"/>
        </w:rPr>
        <w:t xml:space="preserve">yang diberikan oleh orang dalam hanya kepada calon pelamar yang palig memenuhi syarat, yang berarti tidak menuntut kemungkinan pertimbangan-pertimbangan promordial seperti pertalian darah, kesukuan, daerah asal dan sekolah lebih menonjol ketimbang pemenuhan persyaratan objektif </w:t>
      </w:r>
      <w:r>
        <w:rPr>
          <w:rFonts w:ascii="Times New Roman" w:hAnsi="Times New Roman" w:cs="Times New Roman"/>
          <w:sz w:val="24"/>
          <w:lang w:val="id-ID"/>
        </w:rPr>
        <w:t xml:space="preserve">   </w:t>
      </w:r>
    </w:p>
    <w:p w:rsidR="00A51249" w:rsidRDefault="0059167A" w:rsidP="00903370">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Sumber perekrutan internal di SDIT Albiruni </w:t>
      </w:r>
      <w:r w:rsidR="00456534">
        <w:rPr>
          <w:rFonts w:ascii="Times New Roman" w:hAnsi="Times New Roman" w:cs="Times New Roman"/>
          <w:sz w:val="24"/>
          <w:lang w:val="id-ID"/>
        </w:rPr>
        <w:t>yang terdiri dari pr</w:t>
      </w:r>
      <w:r w:rsidR="003F5A14">
        <w:rPr>
          <w:rFonts w:ascii="Times New Roman" w:hAnsi="Times New Roman" w:cs="Times New Roman"/>
          <w:sz w:val="24"/>
          <w:lang w:val="id-ID"/>
        </w:rPr>
        <w:t>o</w:t>
      </w:r>
      <w:r w:rsidR="00456534">
        <w:rPr>
          <w:rFonts w:ascii="Times New Roman" w:hAnsi="Times New Roman" w:cs="Times New Roman"/>
          <w:sz w:val="24"/>
          <w:lang w:val="id-ID"/>
        </w:rPr>
        <w:t>mosi demosi dan transfer tidak malalui mekanisme yang rumit karena merupakan wewenang penuh yang dimilki oleh pihak yayasan. Promosi yang dilakukan oleh yayasan atas perti</w:t>
      </w:r>
      <w:r w:rsidR="0028433B">
        <w:rPr>
          <w:rFonts w:ascii="Times New Roman" w:hAnsi="Times New Roman" w:cs="Times New Roman"/>
          <w:sz w:val="24"/>
          <w:lang w:val="id-ID"/>
        </w:rPr>
        <w:t>m</w:t>
      </w:r>
      <w:r w:rsidR="00456534">
        <w:rPr>
          <w:rFonts w:ascii="Times New Roman" w:hAnsi="Times New Roman" w:cs="Times New Roman"/>
          <w:sz w:val="24"/>
          <w:lang w:val="id-ID"/>
        </w:rPr>
        <w:t>bang</w:t>
      </w:r>
      <w:r w:rsidR="0028433B">
        <w:rPr>
          <w:rFonts w:ascii="Times New Roman" w:hAnsi="Times New Roman" w:cs="Times New Roman"/>
          <w:sz w:val="24"/>
          <w:lang w:val="id-ID"/>
        </w:rPr>
        <w:t>a</w:t>
      </w:r>
      <w:r w:rsidR="00456534">
        <w:rPr>
          <w:rFonts w:ascii="Times New Roman" w:hAnsi="Times New Roman" w:cs="Times New Roman"/>
          <w:sz w:val="24"/>
          <w:lang w:val="id-ID"/>
        </w:rPr>
        <w:t xml:space="preserve">n kemampuan </w:t>
      </w:r>
      <w:r w:rsidR="00456534" w:rsidRPr="00456534">
        <w:rPr>
          <w:rFonts w:ascii="Times New Roman" w:hAnsi="Times New Roman" w:cs="Times New Roman"/>
          <w:i/>
          <w:sz w:val="24"/>
          <w:lang w:val="id-ID"/>
        </w:rPr>
        <w:t>leadership</w:t>
      </w:r>
      <w:r w:rsidR="00456534">
        <w:rPr>
          <w:rFonts w:ascii="Times New Roman" w:hAnsi="Times New Roman" w:cs="Times New Roman"/>
          <w:sz w:val="24"/>
          <w:lang w:val="id-ID"/>
        </w:rPr>
        <w:t xml:space="preserve"> dari seseorang,</w:t>
      </w:r>
      <w:r w:rsidR="00787636">
        <w:rPr>
          <w:rFonts w:ascii="Times New Roman" w:hAnsi="Times New Roman" w:cs="Times New Roman"/>
          <w:sz w:val="24"/>
          <w:lang w:val="id-ID"/>
        </w:rPr>
        <w:t xml:space="preserve"> tanpa memperhatikan faktor lamanya seseorang bekerja</w:t>
      </w:r>
      <w:r w:rsidR="00091D04">
        <w:rPr>
          <w:rFonts w:ascii="Times New Roman" w:hAnsi="Times New Roman" w:cs="Times New Roman"/>
          <w:sz w:val="24"/>
          <w:lang w:val="id-ID"/>
        </w:rPr>
        <w:t>.</w:t>
      </w:r>
      <w:r w:rsidR="00830B7F">
        <w:rPr>
          <w:rFonts w:ascii="Times New Roman" w:hAnsi="Times New Roman" w:cs="Times New Roman"/>
          <w:sz w:val="24"/>
          <w:lang w:val="id-ID"/>
        </w:rPr>
        <w:t xml:space="preserve"> M</w:t>
      </w:r>
      <w:r w:rsidR="00787636">
        <w:rPr>
          <w:rFonts w:ascii="Times New Roman" w:hAnsi="Times New Roman" w:cs="Times New Roman"/>
          <w:sz w:val="24"/>
          <w:lang w:val="id-ID"/>
        </w:rPr>
        <w:t xml:space="preserve">enurut </w:t>
      </w:r>
      <w:r w:rsidR="00091D04">
        <w:rPr>
          <w:rFonts w:ascii="Times New Roman" w:hAnsi="Times New Roman" w:cs="Times New Roman"/>
          <w:sz w:val="24"/>
          <w:lang w:val="id-ID"/>
        </w:rPr>
        <w:t>Siagian</w:t>
      </w:r>
      <w:r w:rsidR="00830B7F">
        <w:rPr>
          <w:rFonts w:ascii="Times New Roman" w:hAnsi="Times New Roman" w:cs="Times New Roman"/>
          <w:sz w:val="24"/>
          <w:lang w:val="id-ID"/>
        </w:rPr>
        <w:t xml:space="preserve"> </w:t>
      </w:r>
      <w:r w:rsidR="00091D04">
        <w:rPr>
          <w:rFonts w:ascii="Times New Roman" w:hAnsi="Times New Roman" w:cs="Times New Roman"/>
          <w:sz w:val="24"/>
          <w:lang w:val="id-ID"/>
        </w:rPr>
        <w:t>(2013) organisasi pada umumnya menggunakan dua kriteria utama dalam mempertimbangkan seseorang untuk dipromosikan yaitu prestasi kerja dan senioritas.</w:t>
      </w:r>
    </w:p>
    <w:p w:rsidR="00A51249" w:rsidRDefault="00A51249" w:rsidP="00903370">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Menurut Wukir (2013) beberapa poin yang dapat menjadi bahan pertimbangan ketika akan melakukan promosi guru antara lain:</w:t>
      </w:r>
    </w:p>
    <w:p w:rsidR="00A51249" w:rsidRDefault="00A51249" w:rsidP="00A51249">
      <w:pPr>
        <w:pStyle w:val="ListParagraph"/>
        <w:numPr>
          <w:ilvl w:val="0"/>
          <w:numId w:val="39"/>
        </w:numPr>
        <w:spacing w:line="480" w:lineRule="auto"/>
        <w:ind w:left="284" w:hanging="284"/>
        <w:jc w:val="both"/>
        <w:rPr>
          <w:rFonts w:ascii="Times New Roman" w:hAnsi="Times New Roman"/>
          <w:sz w:val="24"/>
          <w:lang w:val="id-ID"/>
        </w:rPr>
      </w:pPr>
      <w:r>
        <w:rPr>
          <w:rFonts w:ascii="Times New Roman" w:hAnsi="Times New Roman"/>
          <w:sz w:val="24"/>
          <w:lang w:val="id-ID"/>
        </w:rPr>
        <w:t>Keefektifan mengajar, yang melibatkan persiapan pelajaran, penguasaan mata pelajaran, kemampuan komunikasi, hubungan guru-siswa dan kualitas atau kondisi personal.</w:t>
      </w:r>
    </w:p>
    <w:p w:rsidR="00A51249" w:rsidRDefault="00A51249" w:rsidP="00A51249">
      <w:pPr>
        <w:pStyle w:val="ListParagraph"/>
        <w:numPr>
          <w:ilvl w:val="0"/>
          <w:numId w:val="39"/>
        </w:numPr>
        <w:spacing w:line="480" w:lineRule="auto"/>
        <w:ind w:left="284" w:hanging="284"/>
        <w:jc w:val="both"/>
        <w:rPr>
          <w:rFonts w:ascii="Times New Roman" w:hAnsi="Times New Roman"/>
          <w:sz w:val="24"/>
          <w:lang w:val="id-ID"/>
        </w:rPr>
      </w:pPr>
      <w:r>
        <w:rPr>
          <w:rFonts w:ascii="Times New Roman" w:hAnsi="Times New Roman"/>
          <w:sz w:val="24"/>
          <w:lang w:val="id-ID"/>
        </w:rPr>
        <w:t>Sikap dan pesan yang diberikan saat bekerja</w:t>
      </w:r>
    </w:p>
    <w:p w:rsidR="00A51249" w:rsidRDefault="00A51249" w:rsidP="00A51249">
      <w:pPr>
        <w:pStyle w:val="ListParagraph"/>
        <w:numPr>
          <w:ilvl w:val="0"/>
          <w:numId w:val="39"/>
        </w:numPr>
        <w:spacing w:line="480" w:lineRule="auto"/>
        <w:ind w:left="284" w:hanging="284"/>
        <w:jc w:val="both"/>
        <w:rPr>
          <w:rFonts w:ascii="Times New Roman" w:hAnsi="Times New Roman"/>
          <w:sz w:val="24"/>
          <w:lang w:val="id-ID"/>
        </w:rPr>
      </w:pPr>
      <w:r>
        <w:rPr>
          <w:rFonts w:ascii="Times New Roman" w:hAnsi="Times New Roman"/>
          <w:sz w:val="24"/>
          <w:lang w:val="id-ID"/>
        </w:rPr>
        <w:t xml:space="preserve">Kualitas kepemimpinan </w:t>
      </w:r>
    </w:p>
    <w:p w:rsidR="00A51249" w:rsidRPr="00A51249" w:rsidRDefault="00A51249" w:rsidP="00A51249">
      <w:pPr>
        <w:pStyle w:val="ListParagraph"/>
        <w:numPr>
          <w:ilvl w:val="0"/>
          <w:numId w:val="39"/>
        </w:numPr>
        <w:spacing w:line="480" w:lineRule="auto"/>
        <w:ind w:left="284" w:hanging="284"/>
        <w:jc w:val="both"/>
        <w:rPr>
          <w:rFonts w:ascii="Times New Roman" w:hAnsi="Times New Roman"/>
          <w:sz w:val="24"/>
          <w:lang w:val="id-ID"/>
        </w:rPr>
      </w:pPr>
      <w:r>
        <w:rPr>
          <w:rFonts w:ascii="Times New Roman" w:hAnsi="Times New Roman"/>
          <w:sz w:val="24"/>
          <w:lang w:val="id-ID"/>
        </w:rPr>
        <w:lastRenderedPageBreak/>
        <w:t>Tanggung jawab dan beban kerja.</w:t>
      </w:r>
    </w:p>
    <w:p w:rsidR="00903370" w:rsidRDefault="00091D04" w:rsidP="00242415">
      <w:pPr>
        <w:spacing w:line="480" w:lineRule="auto"/>
        <w:ind w:firstLine="709"/>
        <w:jc w:val="both"/>
        <w:rPr>
          <w:rFonts w:ascii="Times New Roman" w:hAnsi="Times New Roman" w:cs="Times New Roman"/>
          <w:sz w:val="24"/>
          <w:lang w:val="id-ID"/>
        </w:rPr>
      </w:pPr>
      <w:r w:rsidRPr="002F7F3F">
        <w:rPr>
          <w:rFonts w:ascii="Times New Roman" w:hAnsi="Times New Roman" w:cs="Times New Roman"/>
          <w:i/>
          <w:sz w:val="24"/>
          <w:lang w:val="id-ID"/>
        </w:rPr>
        <w:t xml:space="preserve"> Leadership</w:t>
      </w:r>
      <w:r>
        <w:rPr>
          <w:rFonts w:ascii="Times New Roman" w:hAnsi="Times New Roman" w:cs="Times New Roman"/>
          <w:sz w:val="24"/>
          <w:lang w:val="id-ID"/>
        </w:rPr>
        <w:t xml:space="preserve"> </w:t>
      </w:r>
      <w:r w:rsidR="002F7F3F">
        <w:rPr>
          <w:rFonts w:ascii="Times New Roman" w:hAnsi="Times New Roman" w:cs="Times New Roman"/>
          <w:sz w:val="24"/>
          <w:lang w:val="id-ID"/>
        </w:rPr>
        <w:t>(kepemimpinan) seperti yang dikemukakan diatas merupakan salahsatu bahan pertimbangan ketika akan melakukan promosi guru</w:t>
      </w:r>
      <w:r w:rsidR="00242415">
        <w:rPr>
          <w:rFonts w:ascii="Times New Roman" w:hAnsi="Times New Roman" w:cs="Times New Roman"/>
          <w:sz w:val="24"/>
          <w:lang w:val="id-ID"/>
        </w:rPr>
        <w:t xml:space="preserve"> namun faktor lamanya orang bekerja atau senioritas juga mesti menjadi bahan pertimbangan dalam melakukan promosi</w:t>
      </w:r>
      <w:r w:rsidR="002F7F3F">
        <w:rPr>
          <w:rFonts w:ascii="Times New Roman" w:hAnsi="Times New Roman" w:cs="Times New Roman"/>
          <w:sz w:val="24"/>
          <w:lang w:val="id-ID"/>
        </w:rPr>
        <w:t>.</w:t>
      </w:r>
      <w:r w:rsidR="00242415">
        <w:rPr>
          <w:rFonts w:ascii="Times New Roman" w:hAnsi="Times New Roman" w:cs="Times New Roman"/>
          <w:sz w:val="24"/>
          <w:lang w:val="id-ID"/>
        </w:rPr>
        <w:t xml:space="preserve"> Oleh karena itu m</w:t>
      </w:r>
      <w:r w:rsidR="00903370">
        <w:rPr>
          <w:rFonts w:ascii="Times New Roman" w:hAnsi="Times New Roman" w:cs="Times New Roman"/>
          <w:sz w:val="24"/>
          <w:lang w:val="id-ID"/>
        </w:rPr>
        <w:t>enurut siagian (2013) pendekatan yang paling tepat dalam hal promosi karyawan adalah mengabungkan prestasi kerja dan senioritas. Hal ini akan mengurang</w:t>
      </w:r>
      <w:r w:rsidR="00242415">
        <w:rPr>
          <w:rFonts w:ascii="Times New Roman" w:hAnsi="Times New Roman" w:cs="Times New Roman"/>
          <w:sz w:val="24"/>
          <w:lang w:val="id-ID"/>
        </w:rPr>
        <w:t>i resiko yang akan terjadi keti</w:t>
      </w:r>
      <w:r w:rsidR="00903370">
        <w:rPr>
          <w:rFonts w:ascii="Times New Roman" w:hAnsi="Times New Roman" w:cs="Times New Roman"/>
          <w:sz w:val="24"/>
          <w:lang w:val="id-ID"/>
        </w:rPr>
        <w:t>ka promosi dilakukan.</w:t>
      </w:r>
    </w:p>
    <w:p w:rsidR="00466046" w:rsidRPr="00466046" w:rsidRDefault="00466046" w:rsidP="00AC6A52">
      <w:pPr>
        <w:pStyle w:val="Heading3"/>
        <w:numPr>
          <w:ilvl w:val="0"/>
          <w:numId w:val="36"/>
        </w:numPr>
        <w:spacing w:line="480" w:lineRule="auto"/>
        <w:ind w:left="284" w:hanging="284"/>
        <w:rPr>
          <w:rFonts w:ascii="Times New Roman" w:hAnsi="Times New Roman" w:cs="Times New Roman"/>
          <w:i/>
          <w:color w:val="auto"/>
          <w:sz w:val="24"/>
          <w:lang w:val="id-ID"/>
        </w:rPr>
      </w:pPr>
      <w:r w:rsidRPr="00466046">
        <w:rPr>
          <w:rFonts w:ascii="Times New Roman" w:hAnsi="Times New Roman" w:cs="Times New Roman"/>
          <w:color w:val="auto"/>
          <w:sz w:val="24"/>
          <w:lang w:val="id-ID"/>
        </w:rPr>
        <w:t>Metode Perekrutan</w:t>
      </w:r>
    </w:p>
    <w:p w:rsidR="00466046" w:rsidRDefault="00466046" w:rsidP="005178F7">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Metode perekrutan dalam penelitian ini adalah metode yang digunakan sekolah untuk mengiklankan atau menginformasikan kepada calon guru bahwa telah dibuka proses perekrutan di SDIT Al Biruni baik itu pada sumber perekrutan eksternal maupun pada sumber perekrutan internal. Pada sumber perekrutan internal akan dilakukan metode perekrutan tertutup dan pada sumber perekrutan eksternal akan dilakukan metode perekrutan terbuka. Metode perekrutan tertutup hanya ditujukan kepada orang-orang yang berada dalam lingkup organisasi sedangkan metode terbuka ditujukan kepeda orang-orang yang berada diluar lingkup organisasi.</w:t>
      </w:r>
    </w:p>
    <w:p w:rsidR="00612E21" w:rsidRDefault="00466046" w:rsidP="005178F7">
      <w:pPr>
        <w:autoSpaceDE w:val="0"/>
        <w:autoSpaceDN w:val="0"/>
        <w:adjustRightInd w:val="0"/>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Metode pererkrutan terbuka yang dilakukan di SDIT Al Biruni menggunakan media visual yaitu internet dan surat kabar, hasil penelitian yang dilakukan oleh peneliti memberikan kesimpulan bahwa metode perekrutan eksternal di SDIT albiruni yang menggunakan media surat kabar terhenti sejak tahun 2010 dan yang </w:t>
      </w:r>
      <w:r>
        <w:rPr>
          <w:rFonts w:ascii="Times New Roman" w:hAnsi="Times New Roman" w:cs="Times New Roman"/>
          <w:sz w:val="24"/>
          <w:lang w:val="id-ID"/>
        </w:rPr>
        <w:lastRenderedPageBreak/>
        <w:t>menggunakan media internet berdasarkan observasi peneliti terkahir kali dilakukan di tahun 2013 dengan membuka lowongan guru dan tenaga administrasi.</w:t>
      </w:r>
    </w:p>
    <w:p w:rsidR="00612E21" w:rsidRPr="00612E21" w:rsidRDefault="00612E21" w:rsidP="00612E21">
      <w:pPr>
        <w:autoSpaceDE w:val="0"/>
        <w:autoSpaceDN w:val="0"/>
        <w:adjustRightInd w:val="0"/>
        <w:spacing w:after="0" w:line="480" w:lineRule="auto"/>
        <w:ind w:firstLine="709"/>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Dalam Panduan diklat (2008) dijelaskan bahwa periklanan yang biasanya dilakukan dalam merekrut guru  adalah melalui media surat kabar. Surat kabar telah menjadi metode yang paling umum dalam rekrutmen eksternal. Surat kabar mencapai sejumlah besar calon tenaga pendidik dan kependidikan yang</w:t>
      </w:r>
      <w:r w:rsidR="005178F7">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lang w:val="id-ID"/>
        </w:rPr>
        <w:t>ongkosnya relatif rendah setiap pemuatan. S</w:t>
      </w:r>
      <w:r w:rsidR="00466046">
        <w:rPr>
          <w:rFonts w:ascii="Times New Roman" w:hAnsi="Times New Roman" w:cs="Times New Roman"/>
          <w:sz w:val="24"/>
          <w:lang w:val="id-ID"/>
        </w:rPr>
        <w:t xml:space="preserve">aat ini lamaran untuk menjadi guru di SDIT albiruni menurut pihak  yayasan terus masuk disekolah meskipun yayasan tidak melakukan periklanan ini memudahkan yayasan untuk mencari guru baru ketika terjadi kekosongan jabatan yang disebabkan oleh pemecatan maupun pengunduran diri.  </w:t>
      </w:r>
    </w:p>
    <w:p w:rsidR="00466046" w:rsidRDefault="00466046" w:rsidP="005178F7">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Metode perekrutan tertutup di SDIT Albiruni berada dalam kendali yayasan, dalam hal promosi, demosi maupun transfer yayasan mempunyai wewenang penuh, komunikasi yang dilakukan oleh pihak yayasan hanya akan ditujukan kepada guru yang akan mengalami perekrutan internal.</w:t>
      </w:r>
      <w:r w:rsidR="00702E50">
        <w:rPr>
          <w:rFonts w:ascii="Times New Roman" w:hAnsi="Times New Roman" w:cs="Times New Roman"/>
          <w:sz w:val="24"/>
          <w:lang w:val="id-ID"/>
        </w:rPr>
        <w:t xml:space="preserve"> D</w:t>
      </w:r>
      <w:r>
        <w:rPr>
          <w:rFonts w:ascii="Times New Roman" w:hAnsi="Times New Roman" w:cs="Times New Roman"/>
          <w:sz w:val="24"/>
          <w:lang w:val="id-ID"/>
        </w:rPr>
        <w:t>alam hal promos</w:t>
      </w:r>
      <w:r w:rsidR="005178F7">
        <w:rPr>
          <w:rFonts w:ascii="Times New Roman" w:hAnsi="Times New Roman" w:cs="Times New Roman"/>
          <w:sz w:val="24"/>
          <w:lang w:val="id-ID"/>
        </w:rPr>
        <w:t>i dan demosi yayasan akan langsu</w:t>
      </w:r>
      <w:r>
        <w:rPr>
          <w:rFonts w:ascii="Times New Roman" w:hAnsi="Times New Roman" w:cs="Times New Roman"/>
          <w:sz w:val="24"/>
          <w:lang w:val="id-ID"/>
        </w:rPr>
        <w:t>ng melakukan komunikasi kepada guru yang bersangkutan sementara pada transfer seperti perpindahan mata pelajaran komunikasi akan dilakukan oleh kepala sekolah namun tetap atas instruksi yayasan</w:t>
      </w:r>
      <w:r w:rsidR="00770148">
        <w:rPr>
          <w:rFonts w:ascii="Times New Roman" w:hAnsi="Times New Roman" w:cs="Times New Roman"/>
          <w:sz w:val="24"/>
          <w:lang w:val="id-ID"/>
        </w:rPr>
        <w:t>.</w:t>
      </w:r>
    </w:p>
    <w:p w:rsidR="00E05A30" w:rsidRPr="00E05A30" w:rsidRDefault="00770148" w:rsidP="005178F7">
      <w:pPr>
        <w:autoSpaceDE w:val="0"/>
        <w:autoSpaceDN w:val="0"/>
        <w:adjustRightInd w:val="0"/>
        <w:spacing w:after="0" w:line="480" w:lineRule="auto"/>
        <w:ind w:firstLine="709"/>
        <w:jc w:val="both"/>
        <w:rPr>
          <w:rFonts w:ascii="Times New Roman" w:eastAsiaTheme="minorHAnsi" w:hAnsi="Times New Roman" w:cs="Times New Roman"/>
          <w:sz w:val="28"/>
          <w:szCs w:val="24"/>
          <w:lang w:val="id-ID"/>
        </w:rPr>
      </w:pPr>
      <w:r>
        <w:rPr>
          <w:rFonts w:ascii="Times New Roman" w:eastAsiaTheme="minorHAnsi" w:hAnsi="Times New Roman" w:cs="Times New Roman"/>
          <w:sz w:val="24"/>
          <w:szCs w:val="24"/>
          <w:lang w:val="id-ID"/>
        </w:rPr>
        <w:t>Pengumuman pekerjaan dengan metode internal ya</w:t>
      </w:r>
      <w:r w:rsidR="00867903">
        <w:rPr>
          <w:rFonts w:ascii="Times New Roman" w:eastAsiaTheme="minorHAnsi" w:hAnsi="Times New Roman" w:cs="Times New Roman"/>
          <w:sz w:val="24"/>
          <w:szCs w:val="24"/>
          <w:lang w:val="id-ID"/>
        </w:rPr>
        <w:t>ng paling sering digunakan yayasan hanya di informasikan kepada guru yang akan mengalami perekrutan internal</w:t>
      </w:r>
      <w:r>
        <w:rPr>
          <w:rFonts w:ascii="Times New Roman" w:eastAsiaTheme="minorHAnsi" w:hAnsi="Times New Roman" w:cs="Times New Roman"/>
          <w:sz w:val="24"/>
          <w:szCs w:val="24"/>
          <w:lang w:val="id-ID"/>
        </w:rPr>
        <w:t>.</w:t>
      </w:r>
      <w:r w:rsidR="00867903">
        <w:rPr>
          <w:rFonts w:ascii="Times New Roman" w:eastAsiaTheme="minorHAnsi" w:hAnsi="Times New Roman" w:cs="Times New Roman"/>
          <w:sz w:val="24"/>
          <w:szCs w:val="24"/>
          <w:lang w:val="id-ID"/>
        </w:rPr>
        <w:t xml:space="preserve"> Sedangkan referensi prestasi guru </w:t>
      </w:r>
      <w:r>
        <w:rPr>
          <w:rFonts w:ascii="Times New Roman" w:eastAsiaTheme="minorHAnsi" w:hAnsi="Times New Roman" w:cs="Times New Roman"/>
          <w:sz w:val="24"/>
          <w:szCs w:val="24"/>
          <w:lang w:val="id-ID"/>
        </w:rPr>
        <w:t>yang ada sebagai daftar tim rekrutmen</w:t>
      </w:r>
      <w:r w:rsidR="00867903">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lang w:val="id-ID"/>
        </w:rPr>
        <w:t>unt</w:t>
      </w:r>
      <w:r w:rsidR="00867903">
        <w:rPr>
          <w:rFonts w:ascii="Times New Roman" w:eastAsiaTheme="minorHAnsi" w:hAnsi="Times New Roman" w:cs="Times New Roman"/>
          <w:sz w:val="24"/>
          <w:szCs w:val="24"/>
          <w:lang w:val="id-ID"/>
        </w:rPr>
        <w:t xml:space="preserve">uk memilah dan memilih guru </w:t>
      </w:r>
      <w:r>
        <w:rPr>
          <w:rFonts w:ascii="Times New Roman" w:eastAsiaTheme="minorHAnsi" w:hAnsi="Times New Roman" w:cs="Times New Roman"/>
          <w:sz w:val="24"/>
          <w:szCs w:val="24"/>
          <w:lang w:val="id-ID"/>
        </w:rPr>
        <w:t>yang paling cocok untuk mengisi</w:t>
      </w:r>
      <w:r w:rsidR="00867903">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lang w:val="id-ID"/>
        </w:rPr>
        <w:t>jabatan yang kosong.</w:t>
      </w:r>
      <w:r w:rsidR="00E05A30">
        <w:rPr>
          <w:rFonts w:ascii="Times New Roman" w:eastAsiaTheme="minorHAnsi" w:hAnsi="Times New Roman" w:cs="Times New Roman"/>
          <w:sz w:val="24"/>
          <w:szCs w:val="24"/>
          <w:lang w:val="id-ID"/>
        </w:rPr>
        <w:t xml:space="preserve"> Menurut Nawawi (2000) salahsatu metode perekrutan internal adalah </w:t>
      </w:r>
      <w:r w:rsidR="00E05A30">
        <w:rPr>
          <w:rFonts w:ascii="Times New Roman" w:eastAsiaTheme="minorHAnsi" w:hAnsi="Times New Roman" w:cs="Times New Roman"/>
          <w:sz w:val="24"/>
          <w:szCs w:val="24"/>
          <w:lang w:val="id-ID"/>
        </w:rPr>
        <w:lastRenderedPageBreak/>
        <w:t>penawaran terbuka untuk satu jabatan m</w:t>
      </w:r>
      <w:r w:rsidR="00E05A30" w:rsidRPr="00E05A30">
        <w:rPr>
          <w:rFonts w:ascii="Times New Roman" w:hAnsi="Times New Roman" w:cs="Times New Roman"/>
          <w:sz w:val="24"/>
        </w:rPr>
        <w:t>erupakan sistem mencari pekerja yang berkemampuan tinggi untuk mengisi jabatan yang kosong, dengan memberikan kesempatan pada semua pekerja yang berminat. Semua pekerja yang berminat untuk mengisi jabatan untuk menyampaikan permohonan untuk mengikuti seleksi intern. Cara ini baik untuk mengisi kekosongan eksekutif tingkat bawah, guna menghindari penempatan yang bersifat subyektif.</w:t>
      </w:r>
    </w:p>
    <w:p w:rsidR="00770148" w:rsidRDefault="00770148" w:rsidP="00867903">
      <w:pPr>
        <w:autoSpaceDE w:val="0"/>
        <w:autoSpaceDN w:val="0"/>
        <w:adjustRightInd w:val="0"/>
        <w:spacing w:after="0" w:line="480" w:lineRule="auto"/>
        <w:ind w:firstLine="709"/>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Sedangkan berdasarkan panduan</w:t>
      </w:r>
      <w:r w:rsidR="00867903">
        <w:rPr>
          <w:rFonts w:ascii="Times New Roman" w:eastAsiaTheme="minorHAnsi" w:hAnsi="Times New Roman" w:cs="Times New Roman"/>
          <w:sz w:val="24"/>
          <w:szCs w:val="24"/>
          <w:lang w:val="id-ID"/>
        </w:rPr>
        <w:t xml:space="preserve"> diklat  (2008) </w:t>
      </w:r>
      <w:r>
        <w:rPr>
          <w:rFonts w:ascii="Times New Roman" w:eastAsiaTheme="minorHAnsi" w:hAnsi="Times New Roman" w:cs="Times New Roman"/>
          <w:sz w:val="24"/>
          <w:szCs w:val="24"/>
          <w:lang w:val="id-ID"/>
        </w:rPr>
        <w:t xml:space="preserve"> dalam merekrut dengan metode internal sekolah yakni,</w:t>
      </w:r>
      <w:r w:rsidR="00867903">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lang w:val="id-ID"/>
        </w:rPr>
        <w:t>Lowongan kerja dapat dicari melalui pengumuman pada papan</w:t>
      </w:r>
      <w:r w:rsidR="00867903">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lang w:val="id-ID"/>
        </w:rPr>
        <w:t>pengumuman, dari mulut ke mulut, surat personalia sekolah, daftar</w:t>
      </w:r>
      <w:r w:rsidR="00867903">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lang w:val="id-ID"/>
        </w:rPr>
        <w:t>promosi berdasarkan kinerja, rating potensial yang diperoleh dari</w:t>
      </w:r>
      <w:r w:rsidR="00867903">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lang w:val="id-ID"/>
        </w:rPr>
        <w:t>aktivitas-aktivitas penilaian, daftar senioritas, dan daftar yang</w:t>
      </w:r>
      <w:r w:rsidR="00867903">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lang w:val="id-ID"/>
        </w:rPr>
        <w:t xml:space="preserve">dihasilkan oleh inventarisasi </w:t>
      </w:r>
      <w:r>
        <w:rPr>
          <w:rFonts w:ascii="Times New Roman" w:eastAsiaTheme="minorHAnsi" w:hAnsi="Times New Roman" w:cs="Times New Roman"/>
          <w:i/>
          <w:iCs/>
          <w:sz w:val="24"/>
          <w:szCs w:val="24"/>
          <w:lang w:val="id-ID"/>
        </w:rPr>
        <w:t xml:space="preserve">skill </w:t>
      </w:r>
      <w:r>
        <w:rPr>
          <w:rFonts w:ascii="Times New Roman" w:eastAsiaTheme="minorHAnsi" w:hAnsi="Times New Roman" w:cs="Times New Roman"/>
          <w:sz w:val="24"/>
          <w:szCs w:val="24"/>
          <w:lang w:val="id-ID"/>
        </w:rPr>
        <w:t>dalam departemen sekolah. Namun</w:t>
      </w:r>
      <w:r w:rsidR="00867903">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lang w:val="id-ID"/>
        </w:rPr>
        <w:t>metode yang paling sering digunakan meliputi:</w:t>
      </w:r>
    </w:p>
    <w:p w:rsidR="00770148" w:rsidRPr="00867903" w:rsidRDefault="00770148" w:rsidP="00867903">
      <w:pPr>
        <w:pStyle w:val="ListParagraph"/>
        <w:numPr>
          <w:ilvl w:val="0"/>
          <w:numId w:val="40"/>
        </w:numPr>
        <w:autoSpaceDE w:val="0"/>
        <w:autoSpaceDN w:val="0"/>
        <w:adjustRightInd w:val="0"/>
        <w:spacing w:after="0" w:line="480" w:lineRule="auto"/>
        <w:ind w:left="284" w:hanging="284"/>
        <w:jc w:val="both"/>
        <w:rPr>
          <w:rFonts w:ascii="Times New Roman" w:eastAsiaTheme="minorHAnsi" w:hAnsi="Times New Roman"/>
          <w:sz w:val="24"/>
          <w:szCs w:val="24"/>
          <w:lang w:val="id-ID"/>
        </w:rPr>
      </w:pPr>
      <w:r w:rsidRPr="00867903">
        <w:rPr>
          <w:rFonts w:ascii="Times New Roman" w:eastAsiaTheme="minorHAnsi" w:hAnsi="Times New Roman"/>
          <w:sz w:val="24"/>
          <w:szCs w:val="24"/>
          <w:lang w:val="id-ID"/>
        </w:rPr>
        <w:t>Penempatan kerja merupakan sebuah metode yang menampilkan</w:t>
      </w:r>
      <w:r w:rsidR="00867903">
        <w:rPr>
          <w:rFonts w:ascii="Times New Roman" w:eastAsiaTheme="minorHAnsi" w:hAnsi="Times New Roman"/>
          <w:sz w:val="24"/>
          <w:szCs w:val="24"/>
          <w:lang w:val="id-ID"/>
        </w:rPr>
        <w:t xml:space="preserve"> pembukaan kerja </w:t>
      </w:r>
      <w:r w:rsidRPr="00867903">
        <w:rPr>
          <w:rFonts w:ascii="Times New Roman" w:eastAsiaTheme="minorHAnsi" w:hAnsi="Times New Roman"/>
          <w:sz w:val="24"/>
          <w:szCs w:val="24"/>
          <w:lang w:val="id-ID"/>
        </w:rPr>
        <w:t>saat ini, memperluas undangan terbuka bagi</w:t>
      </w:r>
      <w:r w:rsidR="00867903">
        <w:rPr>
          <w:rFonts w:ascii="Times New Roman" w:eastAsiaTheme="minorHAnsi" w:hAnsi="Times New Roman"/>
          <w:sz w:val="24"/>
          <w:szCs w:val="24"/>
          <w:lang w:val="id-ID"/>
        </w:rPr>
        <w:t xml:space="preserve"> </w:t>
      </w:r>
      <w:r w:rsidRPr="00867903">
        <w:rPr>
          <w:rFonts w:ascii="Times New Roman" w:eastAsiaTheme="minorHAnsi" w:hAnsi="Times New Roman"/>
          <w:sz w:val="24"/>
          <w:szCs w:val="24"/>
          <w:lang w:val="id-ID"/>
        </w:rPr>
        <w:t>semua tenaga pendidik di suatu sekolah.</w:t>
      </w:r>
    </w:p>
    <w:p w:rsidR="0059167A" w:rsidRPr="00D574B1" w:rsidRDefault="00770148" w:rsidP="00D574B1">
      <w:pPr>
        <w:pStyle w:val="ListParagraph"/>
        <w:numPr>
          <w:ilvl w:val="0"/>
          <w:numId w:val="40"/>
        </w:numPr>
        <w:autoSpaceDE w:val="0"/>
        <w:autoSpaceDN w:val="0"/>
        <w:adjustRightInd w:val="0"/>
        <w:spacing w:after="0" w:line="480" w:lineRule="auto"/>
        <w:ind w:left="284" w:hanging="284"/>
        <w:jc w:val="both"/>
        <w:rPr>
          <w:rFonts w:ascii="Times New Roman" w:eastAsiaTheme="minorHAnsi" w:hAnsi="Times New Roman"/>
          <w:sz w:val="24"/>
          <w:szCs w:val="24"/>
          <w:lang w:val="id-ID"/>
        </w:rPr>
      </w:pPr>
      <w:r w:rsidRPr="00867903">
        <w:rPr>
          <w:rFonts w:ascii="Times New Roman" w:eastAsiaTheme="minorHAnsi" w:hAnsi="Times New Roman"/>
          <w:sz w:val="24"/>
          <w:szCs w:val="24"/>
          <w:lang w:val="id-ID"/>
        </w:rPr>
        <w:t>Program rekomendasi tenaga pendidik merupakan iklan dari</w:t>
      </w:r>
      <w:r w:rsidR="009B04B8">
        <w:rPr>
          <w:rFonts w:ascii="Times New Roman" w:eastAsiaTheme="minorHAnsi" w:hAnsi="Times New Roman"/>
          <w:sz w:val="24"/>
          <w:szCs w:val="24"/>
          <w:lang w:val="id-ID"/>
        </w:rPr>
        <w:t xml:space="preserve"> </w:t>
      </w:r>
      <w:r w:rsidR="0017241A">
        <w:rPr>
          <w:rFonts w:ascii="Times New Roman" w:eastAsiaTheme="minorHAnsi" w:hAnsi="Times New Roman"/>
          <w:sz w:val="24"/>
          <w:szCs w:val="24"/>
          <w:lang w:val="id-ID"/>
        </w:rPr>
        <w:t xml:space="preserve">mulut ke mulut </w:t>
      </w:r>
      <w:r w:rsidRPr="0017241A">
        <w:rPr>
          <w:rFonts w:ascii="Times New Roman" w:eastAsiaTheme="minorHAnsi" w:hAnsi="Times New Roman"/>
          <w:sz w:val="24"/>
          <w:szCs w:val="24"/>
          <w:lang w:val="id-ID"/>
        </w:rPr>
        <w:t>dimana tenaga pendidik diberi wewenang untuk</w:t>
      </w:r>
      <w:r w:rsidR="0017241A">
        <w:rPr>
          <w:rFonts w:ascii="Times New Roman" w:eastAsiaTheme="minorHAnsi" w:hAnsi="Times New Roman"/>
          <w:sz w:val="24"/>
          <w:szCs w:val="24"/>
          <w:lang w:val="id-ID"/>
        </w:rPr>
        <w:t xml:space="preserve"> </w:t>
      </w:r>
      <w:r w:rsidRPr="0017241A">
        <w:rPr>
          <w:rFonts w:ascii="Times New Roman" w:eastAsiaTheme="minorHAnsi" w:hAnsi="Times New Roman"/>
          <w:sz w:val="24"/>
          <w:szCs w:val="24"/>
          <w:lang w:val="id-ID"/>
        </w:rPr>
        <w:t>mencalonkan pelamar yang terampil bagi sekolah. Metode ini</w:t>
      </w:r>
      <w:r w:rsidR="0017241A">
        <w:rPr>
          <w:rFonts w:ascii="Times New Roman" w:eastAsiaTheme="minorHAnsi" w:hAnsi="Times New Roman"/>
          <w:sz w:val="24"/>
          <w:szCs w:val="24"/>
          <w:lang w:val="id-ID"/>
        </w:rPr>
        <w:t xml:space="preserve"> </w:t>
      </w:r>
      <w:r w:rsidRPr="0017241A">
        <w:rPr>
          <w:rFonts w:ascii="Times New Roman" w:eastAsiaTheme="minorHAnsi" w:hAnsi="Times New Roman"/>
          <w:sz w:val="24"/>
          <w:szCs w:val="24"/>
          <w:lang w:val="id-ID"/>
        </w:rPr>
        <w:t>merupakan cara rekrutmen biaya rendah per pengangkatan,meskipun dalam beberapa hal kandidat yang berasal dari</w:t>
      </w:r>
      <w:r w:rsidR="0017241A">
        <w:rPr>
          <w:rFonts w:ascii="Times New Roman" w:eastAsiaTheme="minorHAnsi" w:hAnsi="Times New Roman"/>
          <w:sz w:val="24"/>
          <w:szCs w:val="24"/>
          <w:lang w:val="id-ID"/>
        </w:rPr>
        <w:t xml:space="preserve"> </w:t>
      </w:r>
      <w:r w:rsidRPr="0017241A">
        <w:rPr>
          <w:rFonts w:ascii="Times New Roman" w:eastAsiaTheme="minorHAnsi" w:hAnsi="Times New Roman"/>
          <w:sz w:val="24"/>
          <w:szCs w:val="24"/>
          <w:lang w:val="id-ID"/>
        </w:rPr>
        <w:t>sekolah luar. Metode ini bermanfaat bagi pencarian pelamar</w:t>
      </w:r>
      <w:r w:rsidR="00517643">
        <w:rPr>
          <w:rFonts w:ascii="Times New Roman" w:eastAsiaTheme="minorHAnsi" w:hAnsi="Times New Roman"/>
          <w:sz w:val="24"/>
          <w:szCs w:val="24"/>
          <w:lang w:val="id-ID"/>
        </w:rPr>
        <w:t xml:space="preserve"> </w:t>
      </w:r>
      <w:r w:rsidR="0017241A">
        <w:rPr>
          <w:rFonts w:ascii="Times New Roman" w:eastAsiaTheme="minorHAnsi" w:hAnsi="Times New Roman"/>
          <w:sz w:val="24"/>
          <w:szCs w:val="24"/>
          <w:lang w:val="id-ID"/>
        </w:rPr>
        <w:t xml:space="preserve">dalam </w:t>
      </w:r>
      <w:r w:rsidRPr="0017241A">
        <w:rPr>
          <w:rFonts w:ascii="Times New Roman" w:eastAsiaTheme="minorHAnsi" w:hAnsi="Times New Roman"/>
          <w:sz w:val="24"/>
          <w:szCs w:val="24"/>
          <w:lang w:val="id-ID"/>
        </w:rPr>
        <w:t>pasokan jangka pendek dan kandidat pimpinan/kepala</w:t>
      </w:r>
      <w:r w:rsidR="0017241A">
        <w:rPr>
          <w:rFonts w:ascii="Times New Roman" w:eastAsiaTheme="minorHAnsi" w:hAnsi="Times New Roman"/>
          <w:sz w:val="24"/>
          <w:szCs w:val="24"/>
          <w:lang w:val="id-ID"/>
        </w:rPr>
        <w:t xml:space="preserve"> </w:t>
      </w:r>
      <w:r w:rsidRPr="0017241A">
        <w:rPr>
          <w:rFonts w:ascii="Times New Roman" w:eastAsiaTheme="minorHAnsi" w:hAnsi="Times New Roman"/>
          <w:sz w:val="24"/>
          <w:szCs w:val="24"/>
          <w:lang w:val="id-ID"/>
        </w:rPr>
        <w:t>sekolah.</w:t>
      </w:r>
    </w:p>
    <w:p w:rsidR="0059167A" w:rsidRDefault="0059167A" w:rsidP="00466046">
      <w:pPr>
        <w:spacing w:line="480" w:lineRule="auto"/>
        <w:ind w:firstLine="709"/>
        <w:jc w:val="both"/>
        <w:rPr>
          <w:rFonts w:ascii="Times New Roman" w:hAnsi="Times New Roman" w:cs="Times New Roman"/>
          <w:sz w:val="24"/>
          <w:lang w:val="id-ID"/>
        </w:rPr>
      </w:pPr>
    </w:p>
    <w:p w:rsidR="005A26F1" w:rsidRDefault="005A26F1" w:rsidP="0007502A">
      <w:pPr>
        <w:pStyle w:val="Heading1"/>
        <w:spacing w:before="0" w:line="480" w:lineRule="auto"/>
        <w:rPr>
          <w:lang w:val="id-ID"/>
        </w:rPr>
        <w:sectPr w:rsidR="005A26F1" w:rsidSect="005A26F1">
          <w:pgSz w:w="12240" w:h="15840"/>
          <w:pgMar w:top="2268" w:right="1701" w:bottom="1701" w:left="2268" w:header="720" w:footer="720" w:gutter="0"/>
          <w:cols w:space="720"/>
          <w:titlePg/>
          <w:docGrid w:linePitch="360"/>
        </w:sectPr>
      </w:pPr>
    </w:p>
    <w:p w:rsidR="007B4E94" w:rsidRDefault="007B4E94" w:rsidP="008B7580">
      <w:pPr>
        <w:pStyle w:val="Heading1"/>
        <w:spacing w:before="0" w:after="240" w:line="480" w:lineRule="auto"/>
        <w:jc w:val="center"/>
        <w:rPr>
          <w:lang w:val="id-ID"/>
        </w:rPr>
      </w:pPr>
      <w:r>
        <w:rPr>
          <w:lang w:val="id-ID"/>
        </w:rPr>
        <w:lastRenderedPageBreak/>
        <w:t>BAB V</w:t>
      </w:r>
    </w:p>
    <w:p w:rsidR="007B4E94" w:rsidRDefault="007B4E94" w:rsidP="007B4E94">
      <w:pPr>
        <w:pStyle w:val="Heading1"/>
        <w:spacing w:before="0" w:line="480" w:lineRule="auto"/>
        <w:jc w:val="center"/>
        <w:rPr>
          <w:lang w:val="id-ID"/>
        </w:rPr>
      </w:pPr>
      <w:r>
        <w:rPr>
          <w:lang w:val="id-ID"/>
        </w:rPr>
        <w:t>KESIMPULAN DAN SARAN</w:t>
      </w:r>
    </w:p>
    <w:p w:rsidR="007B4E94" w:rsidRDefault="007B4E94" w:rsidP="007B4E94">
      <w:pPr>
        <w:rPr>
          <w:lang w:val="id-ID"/>
        </w:rPr>
      </w:pPr>
    </w:p>
    <w:p w:rsidR="007B4E94" w:rsidRDefault="00C37949" w:rsidP="00AC6A52">
      <w:pPr>
        <w:pStyle w:val="Heading2"/>
        <w:numPr>
          <w:ilvl w:val="0"/>
          <w:numId w:val="37"/>
        </w:numPr>
        <w:spacing w:line="480" w:lineRule="auto"/>
        <w:ind w:left="284" w:hanging="284"/>
        <w:rPr>
          <w:lang w:val="id-ID"/>
        </w:rPr>
      </w:pPr>
      <w:r>
        <w:rPr>
          <w:lang w:val="id-ID"/>
        </w:rPr>
        <w:t>Kesimpulan</w:t>
      </w:r>
    </w:p>
    <w:p w:rsidR="007B4E94" w:rsidRDefault="007B4E94" w:rsidP="007B4E94">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Berdasarkan hasil penelitian dan pembahasan </w:t>
      </w:r>
      <w:r w:rsidR="00E409A4">
        <w:rPr>
          <w:rFonts w:ascii="Times New Roman" w:hAnsi="Times New Roman" w:cs="Times New Roman"/>
          <w:sz w:val="24"/>
          <w:lang w:val="id-ID"/>
        </w:rPr>
        <w:t>tentang rekrutmen tenaga pendidik di SDIT Al Biruni maka dapat disimpulkan :</w:t>
      </w:r>
    </w:p>
    <w:p w:rsidR="00E12668" w:rsidRDefault="002C6356" w:rsidP="00D574B1">
      <w:pPr>
        <w:pStyle w:val="Heading3"/>
        <w:numPr>
          <w:ilvl w:val="0"/>
          <w:numId w:val="38"/>
        </w:numPr>
        <w:spacing w:line="480" w:lineRule="auto"/>
        <w:ind w:left="284" w:hanging="284"/>
        <w:rPr>
          <w:rFonts w:ascii="Times New Roman" w:hAnsi="Times New Roman" w:cs="Times New Roman"/>
          <w:b w:val="0"/>
          <w:color w:val="auto"/>
          <w:sz w:val="24"/>
          <w:lang w:val="id-ID"/>
        </w:rPr>
      </w:pPr>
      <w:r>
        <w:rPr>
          <w:rFonts w:ascii="Times New Roman" w:hAnsi="Times New Roman" w:cs="Times New Roman"/>
          <w:b w:val="0"/>
          <w:color w:val="auto"/>
          <w:sz w:val="24"/>
          <w:lang w:val="id-ID"/>
        </w:rPr>
        <w:t>Analisis</w:t>
      </w:r>
      <w:r w:rsidR="00D574B1">
        <w:rPr>
          <w:rFonts w:ascii="Times New Roman" w:hAnsi="Times New Roman" w:cs="Times New Roman"/>
          <w:b w:val="0"/>
          <w:color w:val="auto"/>
          <w:sz w:val="24"/>
          <w:lang w:val="id-ID"/>
        </w:rPr>
        <w:t xml:space="preserve"> pekerjaan</w:t>
      </w:r>
    </w:p>
    <w:p w:rsidR="00A31BE2" w:rsidRDefault="009B04B8" w:rsidP="002C6356">
      <w:pPr>
        <w:spacing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Deskripsi perkejaan di SDIT Al Biruni telah cukup dikuasai oleh para pengambil kebijakan rekrutmen baik itu para pimpinan sekolah maupun pihak yayasan, secara garis besar deskripsi pekerjaan sebagai guru </w:t>
      </w:r>
      <w:r w:rsidR="00635818">
        <w:rPr>
          <w:rFonts w:ascii="Times New Roman" w:hAnsi="Times New Roman" w:cs="Times New Roman"/>
          <w:sz w:val="24"/>
          <w:lang w:val="id-ID"/>
        </w:rPr>
        <w:t xml:space="preserve">di SDIT </w:t>
      </w:r>
      <w:r w:rsidR="00CD4E2F">
        <w:rPr>
          <w:rFonts w:ascii="Times New Roman" w:hAnsi="Times New Roman" w:cs="Times New Roman"/>
          <w:sz w:val="24"/>
          <w:lang w:val="id-ID"/>
        </w:rPr>
        <w:t xml:space="preserve">Al Biruni harus mampu merencanakan, melaksanakan dan mengevaluasi pembelajaran, </w:t>
      </w:r>
      <w:r w:rsidR="00635818">
        <w:rPr>
          <w:rFonts w:ascii="Times New Roman" w:hAnsi="Times New Roman" w:cs="Times New Roman"/>
          <w:sz w:val="24"/>
          <w:lang w:val="id-ID"/>
        </w:rPr>
        <w:t xml:space="preserve">menjadi guru di SDIT Albiruni juga di tekankan pemahaman islami yang baik karena itu yayasan memiliki program tarbiyah di sekolah bagi para guru yang wajib </w:t>
      </w:r>
      <w:r w:rsidR="00811E72">
        <w:rPr>
          <w:rFonts w:ascii="Times New Roman" w:hAnsi="Times New Roman" w:cs="Times New Roman"/>
          <w:sz w:val="24"/>
          <w:lang w:val="id-ID"/>
        </w:rPr>
        <w:t xml:space="preserve">untuk </w:t>
      </w:r>
      <w:r w:rsidR="00635818">
        <w:rPr>
          <w:rFonts w:ascii="Times New Roman" w:hAnsi="Times New Roman" w:cs="Times New Roman"/>
          <w:sz w:val="24"/>
          <w:lang w:val="id-ID"/>
        </w:rPr>
        <w:t>di ikuti.</w:t>
      </w:r>
      <w:r w:rsidR="002C6356">
        <w:rPr>
          <w:rFonts w:ascii="Times New Roman" w:hAnsi="Times New Roman" w:cs="Times New Roman"/>
          <w:sz w:val="24"/>
          <w:lang w:val="id-ID"/>
        </w:rPr>
        <w:t xml:space="preserve"> </w:t>
      </w:r>
    </w:p>
    <w:p w:rsidR="00A31BE2" w:rsidRDefault="000475D7" w:rsidP="002C6356">
      <w:pPr>
        <w:spacing w:line="480" w:lineRule="auto"/>
        <w:ind w:firstLine="709"/>
        <w:jc w:val="both"/>
        <w:rPr>
          <w:rFonts w:ascii="Times New Roman" w:hAnsi="Times New Roman"/>
          <w:sz w:val="24"/>
          <w:lang w:val="id-ID"/>
        </w:rPr>
      </w:pPr>
      <w:r>
        <w:rPr>
          <w:rFonts w:ascii="Times New Roman" w:hAnsi="Times New Roman"/>
          <w:sz w:val="24"/>
          <w:lang w:val="id-ID"/>
        </w:rPr>
        <w:t xml:space="preserve">Spesifikasi pekerjaan atau persyaratan </w:t>
      </w:r>
      <w:r w:rsidR="00CD4E2F">
        <w:rPr>
          <w:rFonts w:ascii="Times New Roman" w:hAnsi="Times New Roman"/>
          <w:sz w:val="24"/>
          <w:lang w:val="id-ID"/>
        </w:rPr>
        <w:t>menjadi guru di</w:t>
      </w:r>
      <w:r>
        <w:rPr>
          <w:rFonts w:ascii="Times New Roman" w:hAnsi="Times New Roman"/>
          <w:sz w:val="24"/>
          <w:lang w:val="id-ID"/>
        </w:rPr>
        <w:t xml:space="preserve"> SDIT Al Biruni yang meliputi </w:t>
      </w:r>
      <w:r w:rsidR="00CD4E2F">
        <w:rPr>
          <w:rFonts w:ascii="Times New Roman" w:hAnsi="Times New Roman"/>
          <w:sz w:val="24"/>
          <w:lang w:val="id-ID"/>
        </w:rPr>
        <w:t xml:space="preserve">muslimah dengan pendidikan minimal D3/S1, menyukai anak-anak, sehat, jujur enerjik, siap kerja keras, menyukai tantangan dan bisa bekerja dalam tim merupakan persyaratan yang sulit diukur dalam jangka waktu yang singkat oleh karena itu sekolah memeberikan ujicoba selama tiga bulan bagi para tenaga pendidik uuntuk bisa memenuhi persyaratan tersebut dan jika tidak mampu dipenuhi maka akan digugurkan. </w:t>
      </w:r>
    </w:p>
    <w:p w:rsidR="00635818" w:rsidRPr="002C6356" w:rsidRDefault="00CD4E2F" w:rsidP="002C6356">
      <w:pPr>
        <w:spacing w:line="480" w:lineRule="auto"/>
        <w:ind w:firstLine="709"/>
        <w:jc w:val="both"/>
        <w:rPr>
          <w:rFonts w:ascii="Times New Roman" w:hAnsi="Times New Roman" w:cs="Times New Roman"/>
          <w:sz w:val="24"/>
          <w:lang w:val="id-ID"/>
        </w:rPr>
      </w:pPr>
      <w:r>
        <w:rPr>
          <w:rFonts w:ascii="Times New Roman" w:hAnsi="Times New Roman"/>
          <w:sz w:val="24"/>
          <w:lang w:val="id-ID"/>
        </w:rPr>
        <w:lastRenderedPageBreak/>
        <w:t>Peneliti b</w:t>
      </w:r>
      <w:r w:rsidR="00BF759F">
        <w:rPr>
          <w:rFonts w:ascii="Times New Roman" w:hAnsi="Times New Roman"/>
          <w:sz w:val="24"/>
          <w:lang w:val="id-ID"/>
        </w:rPr>
        <w:t>erkesimpulan bahwa belum terjadi</w:t>
      </w:r>
      <w:r>
        <w:rPr>
          <w:rFonts w:ascii="Times New Roman" w:hAnsi="Times New Roman"/>
          <w:sz w:val="24"/>
          <w:lang w:val="id-ID"/>
        </w:rPr>
        <w:t xml:space="preserve"> kesesuai</w:t>
      </w:r>
      <w:r w:rsidR="00702E50">
        <w:rPr>
          <w:rFonts w:ascii="Times New Roman" w:hAnsi="Times New Roman"/>
          <w:sz w:val="24"/>
          <w:lang w:val="id-ID"/>
        </w:rPr>
        <w:t>a</w:t>
      </w:r>
      <w:r>
        <w:rPr>
          <w:rFonts w:ascii="Times New Roman" w:hAnsi="Times New Roman"/>
          <w:sz w:val="24"/>
          <w:lang w:val="id-ID"/>
        </w:rPr>
        <w:t>n antara deskripsi pekerjaan di SDIT Al</w:t>
      </w:r>
      <w:r w:rsidR="00123147">
        <w:rPr>
          <w:rFonts w:ascii="Times New Roman" w:hAnsi="Times New Roman"/>
          <w:sz w:val="24"/>
          <w:lang w:val="id-ID"/>
        </w:rPr>
        <w:t xml:space="preserve"> </w:t>
      </w:r>
      <w:r>
        <w:rPr>
          <w:rFonts w:ascii="Times New Roman" w:hAnsi="Times New Roman"/>
          <w:sz w:val="24"/>
          <w:lang w:val="id-ID"/>
        </w:rPr>
        <w:t xml:space="preserve">Biruni dengan spesifikasi pekerjaan yang ditetapkan. Deskripsi pekerjaan yang ditetapkan </w:t>
      </w:r>
      <w:r w:rsidR="008E777B">
        <w:rPr>
          <w:rFonts w:ascii="Times New Roman" w:hAnsi="Times New Roman"/>
          <w:sz w:val="24"/>
          <w:lang w:val="id-ID"/>
        </w:rPr>
        <w:t>begitu kompleks sementara spesifikasi pekerjaa</w:t>
      </w:r>
      <w:r w:rsidR="00EB120E">
        <w:rPr>
          <w:rFonts w:ascii="Times New Roman" w:hAnsi="Times New Roman"/>
          <w:sz w:val="24"/>
          <w:lang w:val="id-ID"/>
        </w:rPr>
        <w:t>n hanya standar pendidikan terak</w:t>
      </w:r>
      <w:r w:rsidR="008E777B">
        <w:rPr>
          <w:rFonts w:ascii="Times New Roman" w:hAnsi="Times New Roman"/>
          <w:sz w:val="24"/>
          <w:lang w:val="id-ID"/>
        </w:rPr>
        <w:t>hir yang dapat diukur. Hal ini dapat menyebabkan sulitnya sekolah mendapatkan tenaga pendidik yang di inginkan.</w:t>
      </w:r>
      <w:r>
        <w:rPr>
          <w:rFonts w:ascii="Times New Roman" w:hAnsi="Times New Roman"/>
          <w:sz w:val="24"/>
          <w:lang w:val="id-ID"/>
        </w:rPr>
        <w:t xml:space="preserve"> </w:t>
      </w:r>
    </w:p>
    <w:p w:rsidR="00562D4E" w:rsidRPr="00C37949" w:rsidRDefault="002C6356" w:rsidP="00C37949">
      <w:pPr>
        <w:pStyle w:val="Heading3"/>
        <w:numPr>
          <w:ilvl w:val="0"/>
          <w:numId w:val="38"/>
        </w:numPr>
        <w:spacing w:line="480" w:lineRule="auto"/>
        <w:ind w:left="284" w:hanging="284"/>
        <w:rPr>
          <w:rFonts w:ascii="Times New Roman" w:hAnsi="Times New Roman" w:cs="Times New Roman"/>
          <w:b w:val="0"/>
          <w:color w:val="auto"/>
          <w:sz w:val="24"/>
          <w:lang w:val="id-ID"/>
        </w:rPr>
      </w:pPr>
      <w:r w:rsidRPr="00C37949">
        <w:rPr>
          <w:rFonts w:ascii="Times New Roman" w:hAnsi="Times New Roman" w:cs="Times New Roman"/>
          <w:b w:val="0"/>
          <w:color w:val="auto"/>
          <w:sz w:val="24"/>
          <w:lang w:val="id-ID"/>
        </w:rPr>
        <w:t xml:space="preserve">Sumber perekrutan </w:t>
      </w:r>
    </w:p>
    <w:p w:rsidR="00A31BE2" w:rsidRDefault="002C6356" w:rsidP="00C37949">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Sumber perekrutan eksternal di SDIT Al biruni me</w:t>
      </w:r>
      <w:r w:rsidR="00B169DE">
        <w:rPr>
          <w:rFonts w:ascii="Times New Roman" w:hAnsi="Times New Roman"/>
          <w:sz w:val="24"/>
          <w:lang w:val="id-ID"/>
        </w:rPr>
        <w:t>n</w:t>
      </w:r>
      <w:r>
        <w:rPr>
          <w:rFonts w:ascii="Times New Roman" w:hAnsi="Times New Roman"/>
          <w:sz w:val="24"/>
          <w:lang w:val="id-ID"/>
        </w:rPr>
        <w:t xml:space="preserve">ggunakan </w:t>
      </w:r>
      <w:r w:rsidR="003B682E">
        <w:rPr>
          <w:rFonts w:ascii="Times New Roman" w:hAnsi="Times New Roman"/>
          <w:sz w:val="24"/>
          <w:lang w:val="id-ID"/>
        </w:rPr>
        <w:t>tiga</w:t>
      </w:r>
      <w:r>
        <w:rPr>
          <w:rFonts w:ascii="Times New Roman" w:hAnsi="Times New Roman"/>
          <w:sz w:val="24"/>
          <w:lang w:val="id-ID"/>
        </w:rPr>
        <w:t xml:space="preserve"> metode yaitu sumber</w:t>
      </w:r>
      <w:r w:rsidR="00811E72">
        <w:rPr>
          <w:rFonts w:ascii="Times New Roman" w:hAnsi="Times New Roman"/>
          <w:sz w:val="24"/>
          <w:lang w:val="id-ID"/>
        </w:rPr>
        <w:t xml:space="preserve"> pertama</w:t>
      </w:r>
      <w:r>
        <w:rPr>
          <w:rFonts w:ascii="Times New Roman" w:hAnsi="Times New Roman"/>
          <w:sz w:val="24"/>
          <w:lang w:val="id-ID"/>
        </w:rPr>
        <w:t xml:space="preserve"> perekrutan yang diadakan secara resmi oleh sekolah</w:t>
      </w:r>
      <w:r w:rsidR="00811E72">
        <w:rPr>
          <w:rFonts w:ascii="Times New Roman" w:hAnsi="Times New Roman"/>
          <w:sz w:val="24"/>
          <w:lang w:val="id-ID"/>
        </w:rPr>
        <w:t xml:space="preserve"> dengan melakukan periklanan</w:t>
      </w:r>
      <w:r>
        <w:rPr>
          <w:rFonts w:ascii="Times New Roman" w:hAnsi="Times New Roman"/>
          <w:sz w:val="24"/>
          <w:lang w:val="id-ID"/>
        </w:rPr>
        <w:t xml:space="preserve">, </w:t>
      </w:r>
      <w:r w:rsidR="00811E72">
        <w:rPr>
          <w:rFonts w:ascii="Times New Roman" w:hAnsi="Times New Roman"/>
          <w:sz w:val="24"/>
          <w:lang w:val="id-ID"/>
        </w:rPr>
        <w:t xml:space="preserve">kedua </w:t>
      </w:r>
      <w:r>
        <w:rPr>
          <w:rFonts w:ascii="Times New Roman" w:hAnsi="Times New Roman"/>
          <w:sz w:val="24"/>
          <w:lang w:val="id-ID"/>
        </w:rPr>
        <w:t xml:space="preserve">sumber perekrutan dengan metode </w:t>
      </w:r>
      <w:r w:rsidRPr="00DC21A5">
        <w:rPr>
          <w:rFonts w:ascii="Times New Roman" w:hAnsi="Times New Roman"/>
          <w:i/>
          <w:sz w:val="24"/>
          <w:lang w:val="id-ID"/>
        </w:rPr>
        <w:t xml:space="preserve">walks in </w:t>
      </w:r>
      <w:r>
        <w:rPr>
          <w:rFonts w:ascii="Times New Roman" w:hAnsi="Times New Roman"/>
          <w:sz w:val="24"/>
          <w:lang w:val="id-ID"/>
        </w:rPr>
        <w:t xml:space="preserve">yaitu pelamar yang datang kesekolah untuk mengajukan lamaran ada ataupun tidak adanya lowongan dan yang terakhir adalah sumber perekrutan yang berasal dari informasi orang dalam bahwa di Albiruni dibutuhkan tenaga pendidik. </w:t>
      </w:r>
    </w:p>
    <w:p w:rsidR="002C6356" w:rsidRDefault="002C6356" w:rsidP="00C37949">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Sumber perekrutan internal yang terdiri dari promosi, demosi dan transfer merupaka</w:t>
      </w:r>
      <w:r w:rsidR="003B682E">
        <w:rPr>
          <w:rFonts w:ascii="Times New Roman" w:hAnsi="Times New Roman"/>
          <w:sz w:val="24"/>
          <w:lang w:val="id-ID"/>
        </w:rPr>
        <w:t>n</w:t>
      </w:r>
      <w:r>
        <w:rPr>
          <w:rFonts w:ascii="Times New Roman" w:hAnsi="Times New Roman"/>
          <w:sz w:val="24"/>
          <w:lang w:val="id-ID"/>
        </w:rPr>
        <w:t xml:space="preserve"> wewenang penuh yayasan</w:t>
      </w:r>
      <w:r w:rsidR="003B682E">
        <w:rPr>
          <w:rFonts w:ascii="Times New Roman" w:hAnsi="Times New Roman"/>
          <w:sz w:val="24"/>
          <w:lang w:val="id-ID"/>
        </w:rPr>
        <w:t>, promosi didasarkan atas faktor leadership seseorang tanpa memandang senioritas, demosi biasanya dilakukan atas permintaan guru sendiri yang disebabkan oleh faktor-faktor pribadi dan atas persetujuan yayasan dan transfer dilakukan ole</w:t>
      </w:r>
      <w:r w:rsidR="009923D5">
        <w:rPr>
          <w:rFonts w:ascii="Times New Roman" w:hAnsi="Times New Roman"/>
          <w:sz w:val="24"/>
          <w:lang w:val="id-ID"/>
        </w:rPr>
        <w:t>h yayasan atas dasar evaluasi yang telah dilakukan dan melihat kembali potensi yang dimiliki oleh guru.</w:t>
      </w:r>
    </w:p>
    <w:p w:rsidR="009923D5" w:rsidRPr="00C37949" w:rsidRDefault="009923D5" w:rsidP="00C37949">
      <w:pPr>
        <w:pStyle w:val="Heading3"/>
        <w:numPr>
          <w:ilvl w:val="0"/>
          <w:numId w:val="38"/>
        </w:numPr>
        <w:spacing w:line="480" w:lineRule="auto"/>
        <w:ind w:left="284" w:hanging="284"/>
        <w:rPr>
          <w:rFonts w:ascii="Times New Roman" w:hAnsi="Times New Roman" w:cs="Times New Roman"/>
          <w:b w:val="0"/>
          <w:color w:val="auto"/>
          <w:lang w:val="id-ID"/>
        </w:rPr>
      </w:pPr>
      <w:r w:rsidRPr="00C37949">
        <w:rPr>
          <w:rFonts w:ascii="Times New Roman" w:hAnsi="Times New Roman" w:cs="Times New Roman"/>
          <w:b w:val="0"/>
          <w:color w:val="auto"/>
          <w:sz w:val="24"/>
          <w:lang w:val="id-ID"/>
        </w:rPr>
        <w:t>Metode perekrutan</w:t>
      </w:r>
    </w:p>
    <w:p w:rsidR="009923D5" w:rsidRDefault="009923D5" w:rsidP="00C37949">
      <w:pPr>
        <w:pStyle w:val="ListParagraph"/>
        <w:spacing w:line="480" w:lineRule="auto"/>
        <w:ind w:left="0" w:firstLine="720"/>
        <w:jc w:val="both"/>
        <w:rPr>
          <w:rFonts w:ascii="Times New Roman" w:hAnsi="Times New Roman"/>
          <w:sz w:val="24"/>
          <w:lang w:val="id-ID"/>
        </w:rPr>
      </w:pPr>
      <w:r>
        <w:rPr>
          <w:rFonts w:ascii="Times New Roman" w:hAnsi="Times New Roman"/>
          <w:sz w:val="24"/>
          <w:lang w:val="id-ID"/>
        </w:rPr>
        <w:t>Metode perekrutan terbuka menggunakan med</w:t>
      </w:r>
      <w:r w:rsidR="008E777B">
        <w:rPr>
          <w:rFonts w:ascii="Times New Roman" w:hAnsi="Times New Roman"/>
          <w:sz w:val="24"/>
          <w:lang w:val="id-ID"/>
        </w:rPr>
        <w:t xml:space="preserve">ia internet dan surat kabar. Terakhir kali media ini digunakan pada tahun 2013, sampai pada saat peneliti turu ke </w:t>
      </w:r>
      <w:r w:rsidR="008E777B">
        <w:rPr>
          <w:rFonts w:ascii="Times New Roman" w:hAnsi="Times New Roman"/>
          <w:sz w:val="24"/>
          <w:lang w:val="id-ID"/>
        </w:rPr>
        <w:lastRenderedPageBreak/>
        <w:t xml:space="preserve">lapangan sekolah belum pernah lagi mengadakan perekrutan dengan memanfaatkan kedua media tersebut. </w:t>
      </w:r>
      <w:r w:rsidR="00342E74">
        <w:rPr>
          <w:rFonts w:ascii="Times New Roman" w:hAnsi="Times New Roman"/>
          <w:sz w:val="24"/>
          <w:lang w:val="id-ID"/>
        </w:rPr>
        <w:t>U</w:t>
      </w:r>
      <w:r>
        <w:rPr>
          <w:rFonts w:ascii="Times New Roman" w:hAnsi="Times New Roman"/>
          <w:sz w:val="24"/>
          <w:lang w:val="id-ID"/>
        </w:rPr>
        <w:t>ntuk metode perekrutan tertutup digunakan metode periklanan dari mulut ke mulut yang hanya akan diketahui oleh orang-orang yang akan mengalami rekrutmen internal</w:t>
      </w:r>
      <w:r w:rsidR="008E777B">
        <w:rPr>
          <w:rFonts w:ascii="Times New Roman" w:hAnsi="Times New Roman"/>
          <w:sz w:val="24"/>
          <w:lang w:val="id-ID"/>
        </w:rPr>
        <w:t xml:space="preserve"> dimana pihak yayasan bertindak sebagai komunikator</w:t>
      </w:r>
      <w:r>
        <w:rPr>
          <w:rFonts w:ascii="Times New Roman" w:hAnsi="Times New Roman"/>
          <w:sz w:val="24"/>
          <w:lang w:val="id-ID"/>
        </w:rPr>
        <w:t>.</w:t>
      </w:r>
    </w:p>
    <w:p w:rsidR="003A1F19" w:rsidRDefault="00C37949" w:rsidP="00C37949">
      <w:pPr>
        <w:pStyle w:val="Heading2"/>
        <w:numPr>
          <w:ilvl w:val="0"/>
          <w:numId w:val="37"/>
        </w:numPr>
        <w:spacing w:line="480" w:lineRule="auto"/>
        <w:ind w:left="284" w:hanging="284"/>
        <w:rPr>
          <w:lang w:val="id-ID"/>
        </w:rPr>
      </w:pPr>
      <w:r>
        <w:rPr>
          <w:lang w:val="id-ID"/>
        </w:rPr>
        <w:t>Saran-saran</w:t>
      </w:r>
    </w:p>
    <w:p w:rsidR="003A1F19" w:rsidRDefault="003A1F19" w:rsidP="00C37949">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Berdasarkan hasil penelitian dan kesimpulan maka berikut peneliti memberikan beberapa saran terkait proses rekrutmen di SDIT Al Biruni :</w:t>
      </w:r>
    </w:p>
    <w:p w:rsidR="001E5857" w:rsidRDefault="001E5857" w:rsidP="001E5857">
      <w:pPr>
        <w:pStyle w:val="ListParagraph"/>
        <w:numPr>
          <w:ilvl w:val="0"/>
          <w:numId w:val="41"/>
        </w:numPr>
        <w:spacing w:line="480" w:lineRule="auto"/>
        <w:ind w:left="284" w:hanging="284"/>
        <w:jc w:val="both"/>
        <w:rPr>
          <w:rFonts w:ascii="Times New Roman" w:hAnsi="Times New Roman"/>
          <w:sz w:val="24"/>
          <w:lang w:val="id-ID"/>
        </w:rPr>
      </w:pPr>
      <w:r>
        <w:rPr>
          <w:rFonts w:ascii="Times New Roman" w:hAnsi="Times New Roman"/>
          <w:sz w:val="24"/>
          <w:lang w:val="id-ID"/>
        </w:rPr>
        <w:t xml:space="preserve">Bagi sekolah agar menyesuaikan deskripsi pekerjaan yang ditetapkan dengan spesfikasi pekerjaan orang-orang yang akan mengisi lowongan pekerjaan.  </w:t>
      </w:r>
    </w:p>
    <w:p w:rsidR="00B169DE" w:rsidRDefault="00C61EC2" w:rsidP="0029267E">
      <w:pPr>
        <w:pStyle w:val="ListParagraph"/>
        <w:numPr>
          <w:ilvl w:val="0"/>
          <w:numId w:val="41"/>
        </w:numPr>
        <w:spacing w:line="480" w:lineRule="auto"/>
        <w:ind w:left="284" w:hanging="284"/>
        <w:jc w:val="both"/>
        <w:rPr>
          <w:rFonts w:ascii="Times New Roman" w:hAnsi="Times New Roman"/>
          <w:sz w:val="24"/>
          <w:lang w:val="id-ID"/>
        </w:rPr>
      </w:pPr>
      <w:r>
        <w:rPr>
          <w:rFonts w:ascii="Times New Roman" w:hAnsi="Times New Roman"/>
          <w:sz w:val="24"/>
          <w:lang w:val="id-ID"/>
        </w:rPr>
        <w:t xml:space="preserve">Bagi Sekolah dalam </w:t>
      </w:r>
      <w:r w:rsidR="00B169DE">
        <w:rPr>
          <w:rFonts w:ascii="Times New Roman" w:hAnsi="Times New Roman"/>
          <w:sz w:val="24"/>
          <w:lang w:val="id-ID"/>
        </w:rPr>
        <w:t xml:space="preserve"> menyusun spes</w:t>
      </w:r>
      <w:r w:rsidR="00292C6F">
        <w:rPr>
          <w:rFonts w:ascii="Times New Roman" w:hAnsi="Times New Roman"/>
          <w:sz w:val="24"/>
          <w:lang w:val="id-ID"/>
        </w:rPr>
        <w:t xml:space="preserve">ifikasi pekerjaan </w:t>
      </w:r>
      <w:r w:rsidR="00CA0FBC">
        <w:rPr>
          <w:rFonts w:ascii="Times New Roman" w:hAnsi="Times New Roman"/>
          <w:sz w:val="24"/>
          <w:lang w:val="id-ID"/>
        </w:rPr>
        <w:t xml:space="preserve">agar mempersyaratkan pendidikan terakhir calon guru </w:t>
      </w:r>
      <w:r w:rsidR="002C5C1F">
        <w:rPr>
          <w:rFonts w:ascii="Times New Roman" w:hAnsi="Times New Roman"/>
          <w:sz w:val="24"/>
          <w:lang w:val="id-ID"/>
        </w:rPr>
        <w:t xml:space="preserve">sesuai </w:t>
      </w:r>
      <w:r w:rsidR="00CA0FBC">
        <w:rPr>
          <w:rFonts w:ascii="Times New Roman" w:hAnsi="Times New Roman"/>
          <w:sz w:val="24"/>
          <w:lang w:val="id-ID"/>
        </w:rPr>
        <w:t>dengan</w:t>
      </w:r>
      <w:r w:rsidR="00085646">
        <w:rPr>
          <w:rFonts w:ascii="Times New Roman" w:hAnsi="Times New Roman"/>
          <w:sz w:val="24"/>
          <w:lang w:val="id-ID"/>
        </w:rPr>
        <w:t xml:space="preserve"> </w:t>
      </w:r>
      <w:r>
        <w:rPr>
          <w:rFonts w:ascii="Times New Roman" w:hAnsi="Times New Roman"/>
          <w:sz w:val="24"/>
          <w:lang w:val="id-ID"/>
        </w:rPr>
        <w:t>jenjang pendidikan yang akan diajar</w:t>
      </w:r>
      <w:r w:rsidR="002C5C1F">
        <w:rPr>
          <w:rFonts w:ascii="Times New Roman" w:hAnsi="Times New Roman"/>
          <w:sz w:val="24"/>
          <w:lang w:val="id-ID"/>
        </w:rPr>
        <w:t xml:space="preserve"> sebagaimana regulasi</w:t>
      </w:r>
      <w:r w:rsidR="00B169DE">
        <w:rPr>
          <w:rFonts w:ascii="Times New Roman" w:hAnsi="Times New Roman"/>
          <w:sz w:val="24"/>
          <w:lang w:val="id-ID"/>
        </w:rPr>
        <w:t xml:space="preserve"> yang telah ditetapkan oleh pemerintah terkait spesifikasi guru di SD</w:t>
      </w:r>
      <w:r w:rsidR="00292C6F">
        <w:rPr>
          <w:rFonts w:ascii="Times New Roman" w:hAnsi="Times New Roman"/>
          <w:sz w:val="24"/>
          <w:lang w:val="id-ID"/>
        </w:rPr>
        <w:t>.</w:t>
      </w:r>
    </w:p>
    <w:p w:rsidR="002C6356" w:rsidRPr="0029267E" w:rsidRDefault="00B169DE" w:rsidP="0029267E">
      <w:pPr>
        <w:pStyle w:val="ListParagraph"/>
        <w:numPr>
          <w:ilvl w:val="0"/>
          <w:numId w:val="41"/>
        </w:numPr>
        <w:spacing w:line="480" w:lineRule="auto"/>
        <w:ind w:left="284" w:hanging="284"/>
        <w:jc w:val="both"/>
        <w:rPr>
          <w:rFonts w:ascii="Times New Roman" w:hAnsi="Times New Roman"/>
          <w:sz w:val="24"/>
          <w:lang w:val="id-ID"/>
        </w:rPr>
      </w:pPr>
      <w:r>
        <w:rPr>
          <w:rFonts w:ascii="Times New Roman" w:hAnsi="Times New Roman"/>
          <w:sz w:val="24"/>
          <w:lang w:val="id-ID"/>
        </w:rPr>
        <w:t>Bagi pihak yayasan agar lebih terbuka dalam mel</w:t>
      </w:r>
      <w:r w:rsidR="00C62C13">
        <w:rPr>
          <w:rFonts w:ascii="Times New Roman" w:hAnsi="Times New Roman"/>
          <w:sz w:val="24"/>
          <w:lang w:val="id-ID"/>
        </w:rPr>
        <w:t>a</w:t>
      </w:r>
      <w:r>
        <w:rPr>
          <w:rFonts w:ascii="Times New Roman" w:hAnsi="Times New Roman"/>
          <w:sz w:val="24"/>
          <w:lang w:val="id-ID"/>
        </w:rPr>
        <w:t>kukan perekrutan internal (p</w:t>
      </w:r>
      <w:r w:rsidR="000A6E3D">
        <w:rPr>
          <w:rFonts w:ascii="Times New Roman" w:hAnsi="Times New Roman"/>
          <w:sz w:val="24"/>
          <w:lang w:val="id-ID"/>
        </w:rPr>
        <w:t>romosi, demosi dan transfer) unt</w:t>
      </w:r>
      <w:r>
        <w:rPr>
          <w:rFonts w:ascii="Times New Roman" w:hAnsi="Times New Roman"/>
          <w:sz w:val="24"/>
          <w:lang w:val="id-ID"/>
        </w:rPr>
        <w:t>uk mengurangi resiko yang akan ditimbulkan</w:t>
      </w:r>
      <w:r w:rsidR="00292C6F">
        <w:rPr>
          <w:rFonts w:ascii="Times New Roman" w:hAnsi="Times New Roman"/>
          <w:sz w:val="24"/>
          <w:lang w:val="id-ID"/>
        </w:rPr>
        <w:t>.</w:t>
      </w:r>
    </w:p>
    <w:sectPr w:rsidR="002C6356" w:rsidRPr="0029267E" w:rsidSect="005A26F1">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DFA" w:rsidRDefault="00DE0DFA" w:rsidP="00AB6955">
      <w:pPr>
        <w:spacing w:after="0" w:line="240" w:lineRule="auto"/>
      </w:pPr>
      <w:r>
        <w:separator/>
      </w:r>
    </w:p>
  </w:endnote>
  <w:endnote w:type="continuationSeparator" w:id="1">
    <w:p w:rsidR="00DE0DFA" w:rsidRDefault="00DE0DFA" w:rsidP="00AB6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2831"/>
      <w:docPartObj>
        <w:docPartGallery w:val="Page Numbers (Bottom of Page)"/>
        <w:docPartUnique/>
      </w:docPartObj>
    </w:sdtPr>
    <w:sdtContent>
      <w:p w:rsidR="00240046" w:rsidRDefault="00240046">
        <w:pPr>
          <w:pStyle w:val="Footer"/>
          <w:jc w:val="center"/>
        </w:pPr>
        <w:fldSimple w:instr=" PAGE   \* MERGEFORMAT ">
          <w:r w:rsidR="00752892">
            <w:rPr>
              <w:noProof/>
            </w:rPr>
            <w:t>6</w:t>
          </w:r>
        </w:fldSimple>
      </w:p>
    </w:sdtContent>
  </w:sdt>
  <w:p w:rsidR="00240046" w:rsidRDefault="00240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DFA" w:rsidRDefault="00DE0DFA" w:rsidP="00AB6955">
      <w:pPr>
        <w:spacing w:after="0" w:line="240" w:lineRule="auto"/>
      </w:pPr>
      <w:r>
        <w:separator/>
      </w:r>
    </w:p>
  </w:footnote>
  <w:footnote w:type="continuationSeparator" w:id="1">
    <w:p w:rsidR="00DE0DFA" w:rsidRDefault="00DE0DFA" w:rsidP="00AB6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2830"/>
      <w:docPartObj>
        <w:docPartGallery w:val="Page Numbers (Top of Page)"/>
        <w:docPartUnique/>
      </w:docPartObj>
    </w:sdtPr>
    <w:sdtContent>
      <w:p w:rsidR="00240046" w:rsidRDefault="00240046">
        <w:pPr>
          <w:pStyle w:val="Header"/>
          <w:jc w:val="right"/>
        </w:pPr>
        <w:fldSimple w:instr=" PAGE   \* MERGEFORMAT ">
          <w:r w:rsidR="00752892">
            <w:rPr>
              <w:noProof/>
            </w:rPr>
            <w:t>7</w:t>
          </w:r>
        </w:fldSimple>
      </w:p>
    </w:sdtContent>
  </w:sdt>
  <w:p w:rsidR="00240046" w:rsidRDefault="002400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586"/>
    <w:multiLevelType w:val="hybridMultilevel"/>
    <w:tmpl w:val="F3A83F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17261"/>
    <w:multiLevelType w:val="hybridMultilevel"/>
    <w:tmpl w:val="E8C0AC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032AFC"/>
    <w:multiLevelType w:val="hybridMultilevel"/>
    <w:tmpl w:val="EBCA38F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A244A5B"/>
    <w:multiLevelType w:val="hybridMultilevel"/>
    <w:tmpl w:val="7A9636D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A4F2AB5"/>
    <w:multiLevelType w:val="hybridMultilevel"/>
    <w:tmpl w:val="E1F40874"/>
    <w:lvl w:ilvl="0" w:tplc="24B6C77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ABB62DC"/>
    <w:multiLevelType w:val="hybridMultilevel"/>
    <w:tmpl w:val="622ED2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DE6B3D"/>
    <w:multiLevelType w:val="hybridMultilevel"/>
    <w:tmpl w:val="B3CC4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66C5B"/>
    <w:multiLevelType w:val="hybridMultilevel"/>
    <w:tmpl w:val="71C2C102"/>
    <w:lvl w:ilvl="0" w:tplc="C088A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C962DF"/>
    <w:multiLevelType w:val="hybridMultilevel"/>
    <w:tmpl w:val="3970D046"/>
    <w:lvl w:ilvl="0" w:tplc="04090011">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9">
    <w:nsid w:val="19EE62D7"/>
    <w:multiLevelType w:val="hybridMultilevel"/>
    <w:tmpl w:val="A92221A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525529"/>
    <w:multiLevelType w:val="hybridMultilevel"/>
    <w:tmpl w:val="ACAE22F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0B7660"/>
    <w:multiLevelType w:val="hybridMultilevel"/>
    <w:tmpl w:val="F23C7F04"/>
    <w:lvl w:ilvl="0" w:tplc="CBAAD9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3D7C86"/>
    <w:multiLevelType w:val="hybridMultilevel"/>
    <w:tmpl w:val="534633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6F4F59"/>
    <w:multiLevelType w:val="hybridMultilevel"/>
    <w:tmpl w:val="8326D9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247767"/>
    <w:multiLevelType w:val="hybridMultilevel"/>
    <w:tmpl w:val="86669D5E"/>
    <w:lvl w:ilvl="0" w:tplc="C98A456C">
      <w:start w:val="1"/>
      <w:numFmt w:val="decimal"/>
      <w:lvlText w:val="%1."/>
      <w:lvlJc w:val="left"/>
      <w:pPr>
        <w:ind w:left="720" w:hanging="360"/>
      </w:pPr>
      <w:rPr>
        <w:rFonts w:ascii="Times New Roman" w:hAnsi="Times New Roman" w:cs="Times New Roman"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9273BF"/>
    <w:multiLevelType w:val="hybridMultilevel"/>
    <w:tmpl w:val="6740A1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30761C"/>
    <w:multiLevelType w:val="hybridMultilevel"/>
    <w:tmpl w:val="9626A0A2"/>
    <w:lvl w:ilvl="0" w:tplc="FAB8E9A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FA47225"/>
    <w:multiLevelType w:val="hybridMultilevel"/>
    <w:tmpl w:val="175437B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A574A47"/>
    <w:multiLevelType w:val="hybridMultilevel"/>
    <w:tmpl w:val="CF8EFA16"/>
    <w:lvl w:ilvl="0" w:tplc="5F8605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B8808AB"/>
    <w:multiLevelType w:val="hybridMultilevel"/>
    <w:tmpl w:val="B8369AAE"/>
    <w:lvl w:ilvl="0" w:tplc="8CCCF5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BA86B7C"/>
    <w:multiLevelType w:val="hybridMultilevel"/>
    <w:tmpl w:val="ECB0A9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3D0EAD"/>
    <w:multiLevelType w:val="hybridMultilevel"/>
    <w:tmpl w:val="DD42D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080902"/>
    <w:multiLevelType w:val="hybridMultilevel"/>
    <w:tmpl w:val="3A80B5A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3269B0"/>
    <w:multiLevelType w:val="hybridMultilevel"/>
    <w:tmpl w:val="B7D26AB8"/>
    <w:lvl w:ilvl="0" w:tplc="3D9E2DD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955C8"/>
    <w:multiLevelType w:val="hybridMultilevel"/>
    <w:tmpl w:val="D8F25E3A"/>
    <w:lvl w:ilvl="0" w:tplc="3FECC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B30B9B"/>
    <w:multiLevelType w:val="hybridMultilevel"/>
    <w:tmpl w:val="C1C640B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C856024"/>
    <w:multiLevelType w:val="hybridMultilevel"/>
    <w:tmpl w:val="03A2BD72"/>
    <w:lvl w:ilvl="0" w:tplc="D6169F9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D3E0333"/>
    <w:multiLevelType w:val="hybridMultilevel"/>
    <w:tmpl w:val="DE8C3C3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4F4130B3"/>
    <w:multiLevelType w:val="hybridMultilevel"/>
    <w:tmpl w:val="EEDE7BA2"/>
    <w:lvl w:ilvl="0" w:tplc="7FCC4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0E0E68"/>
    <w:multiLevelType w:val="hybridMultilevel"/>
    <w:tmpl w:val="164CD35A"/>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97D5584"/>
    <w:multiLevelType w:val="hybridMultilevel"/>
    <w:tmpl w:val="1948562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5D8B5AB7"/>
    <w:multiLevelType w:val="hybridMultilevel"/>
    <w:tmpl w:val="3DE26DD4"/>
    <w:lvl w:ilvl="0" w:tplc="7ECCCD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F5D4A03"/>
    <w:multiLevelType w:val="hybridMultilevel"/>
    <w:tmpl w:val="35B60AC0"/>
    <w:lvl w:ilvl="0" w:tplc="0DFE0C4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5348C0"/>
    <w:multiLevelType w:val="hybridMultilevel"/>
    <w:tmpl w:val="5710964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3A32521"/>
    <w:multiLevelType w:val="multilevel"/>
    <w:tmpl w:val="5B5644FC"/>
    <w:lvl w:ilvl="0">
      <w:start w:val="1"/>
      <w:numFmt w:val="decimal"/>
      <w:lvlText w:val="%1."/>
      <w:lvlJc w:val="left"/>
      <w:pPr>
        <w:ind w:left="360" w:hanging="360"/>
      </w:pPr>
      <w:rPr>
        <w:rFonts w:cs="Times New Roman" w:hint="default"/>
        <w:b/>
      </w:rPr>
    </w:lvl>
    <w:lvl w:ilvl="1">
      <w:start w:val="1"/>
      <w:numFmt w:val="lowerLetter"/>
      <w:lvlText w:val="%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4031731"/>
    <w:multiLevelType w:val="hybridMultilevel"/>
    <w:tmpl w:val="DE0ABB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45B4E4B"/>
    <w:multiLevelType w:val="hybridMultilevel"/>
    <w:tmpl w:val="B8D2C9C4"/>
    <w:lvl w:ilvl="0" w:tplc="7FCC4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9F639D"/>
    <w:multiLevelType w:val="hybridMultilevel"/>
    <w:tmpl w:val="E79AA41C"/>
    <w:lvl w:ilvl="0" w:tplc="0C80C6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8F72A00"/>
    <w:multiLevelType w:val="hybridMultilevel"/>
    <w:tmpl w:val="AEFA2F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A3A7B57"/>
    <w:multiLevelType w:val="hybridMultilevel"/>
    <w:tmpl w:val="2C24BC9C"/>
    <w:lvl w:ilvl="0" w:tplc="68CCF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F35218"/>
    <w:multiLevelType w:val="hybridMultilevel"/>
    <w:tmpl w:val="931C08F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79E05A13"/>
    <w:multiLevelType w:val="hybridMultilevel"/>
    <w:tmpl w:val="A4560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A11DBD"/>
    <w:multiLevelType w:val="hybridMultilevel"/>
    <w:tmpl w:val="21540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28"/>
  </w:num>
  <w:num w:numId="4">
    <w:abstractNumId w:val="10"/>
  </w:num>
  <w:num w:numId="5">
    <w:abstractNumId w:val="11"/>
  </w:num>
  <w:num w:numId="6">
    <w:abstractNumId w:val="15"/>
  </w:num>
  <w:num w:numId="7">
    <w:abstractNumId w:val="21"/>
  </w:num>
  <w:num w:numId="8">
    <w:abstractNumId w:val="30"/>
  </w:num>
  <w:num w:numId="9">
    <w:abstractNumId w:val="2"/>
  </w:num>
  <w:num w:numId="10">
    <w:abstractNumId w:val="29"/>
  </w:num>
  <w:num w:numId="11">
    <w:abstractNumId w:val="17"/>
  </w:num>
  <w:num w:numId="12">
    <w:abstractNumId w:val="8"/>
  </w:num>
  <w:num w:numId="13">
    <w:abstractNumId w:val="41"/>
  </w:num>
  <w:num w:numId="14">
    <w:abstractNumId w:val="27"/>
  </w:num>
  <w:num w:numId="15">
    <w:abstractNumId w:val="12"/>
  </w:num>
  <w:num w:numId="16">
    <w:abstractNumId w:val="24"/>
  </w:num>
  <w:num w:numId="17">
    <w:abstractNumId w:val="42"/>
  </w:num>
  <w:num w:numId="18">
    <w:abstractNumId w:val="6"/>
  </w:num>
  <w:num w:numId="19">
    <w:abstractNumId w:val="7"/>
  </w:num>
  <w:num w:numId="20">
    <w:abstractNumId w:val="32"/>
  </w:num>
  <w:num w:numId="21">
    <w:abstractNumId w:val="3"/>
  </w:num>
  <w:num w:numId="22">
    <w:abstractNumId w:val="25"/>
  </w:num>
  <w:num w:numId="23">
    <w:abstractNumId w:val="40"/>
  </w:num>
  <w:num w:numId="24">
    <w:abstractNumId w:val="33"/>
  </w:num>
  <w:num w:numId="25">
    <w:abstractNumId w:val="16"/>
  </w:num>
  <w:num w:numId="26">
    <w:abstractNumId w:val="23"/>
  </w:num>
  <w:num w:numId="27">
    <w:abstractNumId w:val="39"/>
  </w:num>
  <w:num w:numId="28">
    <w:abstractNumId w:val="37"/>
  </w:num>
  <w:num w:numId="29">
    <w:abstractNumId w:val="18"/>
  </w:num>
  <w:num w:numId="30">
    <w:abstractNumId w:val="1"/>
  </w:num>
  <w:num w:numId="31">
    <w:abstractNumId w:val="20"/>
  </w:num>
  <w:num w:numId="32">
    <w:abstractNumId w:val="5"/>
  </w:num>
  <w:num w:numId="33">
    <w:abstractNumId w:val="31"/>
  </w:num>
  <w:num w:numId="34">
    <w:abstractNumId w:val="38"/>
  </w:num>
  <w:num w:numId="35">
    <w:abstractNumId w:val="4"/>
  </w:num>
  <w:num w:numId="36">
    <w:abstractNumId w:val="9"/>
  </w:num>
  <w:num w:numId="37">
    <w:abstractNumId w:val="0"/>
  </w:num>
  <w:num w:numId="38">
    <w:abstractNumId w:val="14"/>
  </w:num>
  <w:num w:numId="39">
    <w:abstractNumId w:val="19"/>
  </w:num>
  <w:num w:numId="40">
    <w:abstractNumId w:val="13"/>
  </w:num>
  <w:num w:numId="41">
    <w:abstractNumId w:val="26"/>
  </w:num>
  <w:num w:numId="42">
    <w:abstractNumId w:val="22"/>
  </w:num>
  <w:num w:numId="43">
    <w:abstractNumId w:val="3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stylePaneFormatFilter w:val="10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5E75"/>
    <w:rsid w:val="00003228"/>
    <w:rsid w:val="000041C8"/>
    <w:rsid w:val="00005FD3"/>
    <w:rsid w:val="000071C4"/>
    <w:rsid w:val="00012183"/>
    <w:rsid w:val="00013444"/>
    <w:rsid w:val="00014CFF"/>
    <w:rsid w:val="0001576C"/>
    <w:rsid w:val="00015A42"/>
    <w:rsid w:val="00016009"/>
    <w:rsid w:val="000162D7"/>
    <w:rsid w:val="000222A0"/>
    <w:rsid w:val="0002334E"/>
    <w:rsid w:val="00023743"/>
    <w:rsid w:val="0002552D"/>
    <w:rsid w:val="00025FDD"/>
    <w:rsid w:val="000338F3"/>
    <w:rsid w:val="00035FCA"/>
    <w:rsid w:val="00037BB7"/>
    <w:rsid w:val="00040831"/>
    <w:rsid w:val="00040D76"/>
    <w:rsid w:val="000418C7"/>
    <w:rsid w:val="00041C60"/>
    <w:rsid w:val="000426BF"/>
    <w:rsid w:val="00043980"/>
    <w:rsid w:val="000474A9"/>
    <w:rsid w:val="000475D7"/>
    <w:rsid w:val="00047B24"/>
    <w:rsid w:val="00050A73"/>
    <w:rsid w:val="00051E60"/>
    <w:rsid w:val="00052580"/>
    <w:rsid w:val="0005283F"/>
    <w:rsid w:val="000542D8"/>
    <w:rsid w:val="000558FA"/>
    <w:rsid w:val="000564B9"/>
    <w:rsid w:val="00057828"/>
    <w:rsid w:val="0006573F"/>
    <w:rsid w:val="00065CF1"/>
    <w:rsid w:val="00066CB6"/>
    <w:rsid w:val="0006731A"/>
    <w:rsid w:val="00072E02"/>
    <w:rsid w:val="0007502A"/>
    <w:rsid w:val="00075525"/>
    <w:rsid w:val="00075CF2"/>
    <w:rsid w:val="000766CF"/>
    <w:rsid w:val="00076EB7"/>
    <w:rsid w:val="00077447"/>
    <w:rsid w:val="00082AAF"/>
    <w:rsid w:val="000831E5"/>
    <w:rsid w:val="00083228"/>
    <w:rsid w:val="00083995"/>
    <w:rsid w:val="00083D9D"/>
    <w:rsid w:val="00085089"/>
    <w:rsid w:val="00085646"/>
    <w:rsid w:val="00085A19"/>
    <w:rsid w:val="00090D0D"/>
    <w:rsid w:val="00091D04"/>
    <w:rsid w:val="00091E99"/>
    <w:rsid w:val="00091FD6"/>
    <w:rsid w:val="00094037"/>
    <w:rsid w:val="0009489D"/>
    <w:rsid w:val="00095845"/>
    <w:rsid w:val="000973FF"/>
    <w:rsid w:val="00097F2E"/>
    <w:rsid w:val="000A157B"/>
    <w:rsid w:val="000A259E"/>
    <w:rsid w:val="000A41EF"/>
    <w:rsid w:val="000A483A"/>
    <w:rsid w:val="000A6E3D"/>
    <w:rsid w:val="000A7F9A"/>
    <w:rsid w:val="000A7FA9"/>
    <w:rsid w:val="000B0FD6"/>
    <w:rsid w:val="000B119D"/>
    <w:rsid w:val="000B13CB"/>
    <w:rsid w:val="000B14AC"/>
    <w:rsid w:val="000B1926"/>
    <w:rsid w:val="000B315C"/>
    <w:rsid w:val="000B31D1"/>
    <w:rsid w:val="000B4235"/>
    <w:rsid w:val="000B59C8"/>
    <w:rsid w:val="000B7A11"/>
    <w:rsid w:val="000C1047"/>
    <w:rsid w:val="000C169E"/>
    <w:rsid w:val="000C21F5"/>
    <w:rsid w:val="000C30AF"/>
    <w:rsid w:val="000C324A"/>
    <w:rsid w:val="000C743C"/>
    <w:rsid w:val="000C7A58"/>
    <w:rsid w:val="000C7F23"/>
    <w:rsid w:val="000D0517"/>
    <w:rsid w:val="000D3437"/>
    <w:rsid w:val="000D383F"/>
    <w:rsid w:val="000D4773"/>
    <w:rsid w:val="000D5016"/>
    <w:rsid w:val="000D57F8"/>
    <w:rsid w:val="000D6CAA"/>
    <w:rsid w:val="000D6F82"/>
    <w:rsid w:val="000D745C"/>
    <w:rsid w:val="000D7EBF"/>
    <w:rsid w:val="000E430A"/>
    <w:rsid w:val="000E4771"/>
    <w:rsid w:val="000E70A6"/>
    <w:rsid w:val="000F057E"/>
    <w:rsid w:val="000F232D"/>
    <w:rsid w:val="000F3160"/>
    <w:rsid w:val="000F4DAD"/>
    <w:rsid w:val="000F4F16"/>
    <w:rsid w:val="000F5745"/>
    <w:rsid w:val="000F6BD5"/>
    <w:rsid w:val="001003ED"/>
    <w:rsid w:val="00102A38"/>
    <w:rsid w:val="001060E7"/>
    <w:rsid w:val="00106415"/>
    <w:rsid w:val="00111625"/>
    <w:rsid w:val="001125C4"/>
    <w:rsid w:val="001140F3"/>
    <w:rsid w:val="00114CC4"/>
    <w:rsid w:val="00116C59"/>
    <w:rsid w:val="00116DD6"/>
    <w:rsid w:val="00117CEA"/>
    <w:rsid w:val="001205FB"/>
    <w:rsid w:val="001220CC"/>
    <w:rsid w:val="00122278"/>
    <w:rsid w:val="001227EB"/>
    <w:rsid w:val="00123147"/>
    <w:rsid w:val="001248C2"/>
    <w:rsid w:val="0012500C"/>
    <w:rsid w:val="0012646E"/>
    <w:rsid w:val="001323DD"/>
    <w:rsid w:val="00133885"/>
    <w:rsid w:val="00134CA1"/>
    <w:rsid w:val="00134CB0"/>
    <w:rsid w:val="00135336"/>
    <w:rsid w:val="001359B6"/>
    <w:rsid w:val="0013609D"/>
    <w:rsid w:val="0013753E"/>
    <w:rsid w:val="001411E0"/>
    <w:rsid w:val="001414B0"/>
    <w:rsid w:val="00141564"/>
    <w:rsid w:val="001419DF"/>
    <w:rsid w:val="0014487E"/>
    <w:rsid w:val="001463D7"/>
    <w:rsid w:val="00147E51"/>
    <w:rsid w:val="001509FE"/>
    <w:rsid w:val="00155E81"/>
    <w:rsid w:val="00156A92"/>
    <w:rsid w:val="00160B43"/>
    <w:rsid w:val="00161B70"/>
    <w:rsid w:val="0016250B"/>
    <w:rsid w:val="0017241A"/>
    <w:rsid w:val="00174A5B"/>
    <w:rsid w:val="00175E75"/>
    <w:rsid w:val="00175EDB"/>
    <w:rsid w:val="001778A4"/>
    <w:rsid w:val="00180220"/>
    <w:rsid w:val="00183D0D"/>
    <w:rsid w:val="00187C16"/>
    <w:rsid w:val="00192BD5"/>
    <w:rsid w:val="001947BF"/>
    <w:rsid w:val="00194BD8"/>
    <w:rsid w:val="00195A41"/>
    <w:rsid w:val="001968C4"/>
    <w:rsid w:val="001A198D"/>
    <w:rsid w:val="001A2BCD"/>
    <w:rsid w:val="001A41CF"/>
    <w:rsid w:val="001A56BA"/>
    <w:rsid w:val="001A5ABE"/>
    <w:rsid w:val="001A6FC4"/>
    <w:rsid w:val="001B2620"/>
    <w:rsid w:val="001B3704"/>
    <w:rsid w:val="001B6262"/>
    <w:rsid w:val="001B7255"/>
    <w:rsid w:val="001B7C3E"/>
    <w:rsid w:val="001C02DC"/>
    <w:rsid w:val="001C1B7B"/>
    <w:rsid w:val="001C1D6F"/>
    <w:rsid w:val="001C330A"/>
    <w:rsid w:val="001C45C9"/>
    <w:rsid w:val="001C48E0"/>
    <w:rsid w:val="001C491F"/>
    <w:rsid w:val="001C4F6A"/>
    <w:rsid w:val="001C5113"/>
    <w:rsid w:val="001C584E"/>
    <w:rsid w:val="001C6578"/>
    <w:rsid w:val="001C66CC"/>
    <w:rsid w:val="001C6D4D"/>
    <w:rsid w:val="001D07A5"/>
    <w:rsid w:val="001D2E06"/>
    <w:rsid w:val="001D32D6"/>
    <w:rsid w:val="001D4C09"/>
    <w:rsid w:val="001D619D"/>
    <w:rsid w:val="001D6217"/>
    <w:rsid w:val="001D6BF4"/>
    <w:rsid w:val="001D6C8D"/>
    <w:rsid w:val="001D767A"/>
    <w:rsid w:val="001E1289"/>
    <w:rsid w:val="001E30AF"/>
    <w:rsid w:val="001E33B8"/>
    <w:rsid w:val="001E4915"/>
    <w:rsid w:val="001E4FA5"/>
    <w:rsid w:val="001E5119"/>
    <w:rsid w:val="001E51EA"/>
    <w:rsid w:val="001E5857"/>
    <w:rsid w:val="001F0177"/>
    <w:rsid w:val="001F163A"/>
    <w:rsid w:val="001F3ABC"/>
    <w:rsid w:val="001F545E"/>
    <w:rsid w:val="001F5F19"/>
    <w:rsid w:val="001F6359"/>
    <w:rsid w:val="001F71AD"/>
    <w:rsid w:val="001F738D"/>
    <w:rsid w:val="00200249"/>
    <w:rsid w:val="002027B4"/>
    <w:rsid w:val="002056EA"/>
    <w:rsid w:val="00205D49"/>
    <w:rsid w:val="002103BB"/>
    <w:rsid w:val="00212D40"/>
    <w:rsid w:val="00213056"/>
    <w:rsid w:val="002202D5"/>
    <w:rsid w:val="00220783"/>
    <w:rsid w:val="00221E3B"/>
    <w:rsid w:val="002241AC"/>
    <w:rsid w:val="00224C99"/>
    <w:rsid w:val="002257CB"/>
    <w:rsid w:val="00227507"/>
    <w:rsid w:val="002302B1"/>
    <w:rsid w:val="00233900"/>
    <w:rsid w:val="00233D3C"/>
    <w:rsid w:val="002350B7"/>
    <w:rsid w:val="00235782"/>
    <w:rsid w:val="00240046"/>
    <w:rsid w:val="00242415"/>
    <w:rsid w:val="002434AC"/>
    <w:rsid w:val="0024482B"/>
    <w:rsid w:val="002463C0"/>
    <w:rsid w:val="00247BC6"/>
    <w:rsid w:val="00247E8E"/>
    <w:rsid w:val="0025132B"/>
    <w:rsid w:val="002513BD"/>
    <w:rsid w:val="00252313"/>
    <w:rsid w:val="00253319"/>
    <w:rsid w:val="00254457"/>
    <w:rsid w:val="00255E9E"/>
    <w:rsid w:val="00257350"/>
    <w:rsid w:val="00257BA1"/>
    <w:rsid w:val="00261194"/>
    <w:rsid w:val="002615DD"/>
    <w:rsid w:val="00261694"/>
    <w:rsid w:val="0026207E"/>
    <w:rsid w:val="00262C91"/>
    <w:rsid w:val="00265EC6"/>
    <w:rsid w:val="0026650A"/>
    <w:rsid w:val="002708CB"/>
    <w:rsid w:val="00273313"/>
    <w:rsid w:val="0027358C"/>
    <w:rsid w:val="00273AB4"/>
    <w:rsid w:val="00274081"/>
    <w:rsid w:val="00274275"/>
    <w:rsid w:val="002742F8"/>
    <w:rsid w:val="002760B7"/>
    <w:rsid w:val="00277782"/>
    <w:rsid w:val="00281D10"/>
    <w:rsid w:val="0028256E"/>
    <w:rsid w:val="0028286C"/>
    <w:rsid w:val="0028433B"/>
    <w:rsid w:val="00284860"/>
    <w:rsid w:val="00284FD2"/>
    <w:rsid w:val="00285514"/>
    <w:rsid w:val="00290AF3"/>
    <w:rsid w:val="0029267E"/>
    <w:rsid w:val="00292C6F"/>
    <w:rsid w:val="002958C4"/>
    <w:rsid w:val="0029726E"/>
    <w:rsid w:val="002A039D"/>
    <w:rsid w:val="002A2700"/>
    <w:rsid w:val="002A2A74"/>
    <w:rsid w:val="002A3437"/>
    <w:rsid w:val="002A3ABD"/>
    <w:rsid w:val="002A52F9"/>
    <w:rsid w:val="002A574B"/>
    <w:rsid w:val="002A58E0"/>
    <w:rsid w:val="002A7F9B"/>
    <w:rsid w:val="002B658D"/>
    <w:rsid w:val="002C238B"/>
    <w:rsid w:val="002C4E00"/>
    <w:rsid w:val="002C5C1F"/>
    <w:rsid w:val="002C6356"/>
    <w:rsid w:val="002C7059"/>
    <w:rsid w:val="002C75EB"/>
    <w:rsid w:val="002C7BC3"/>
    <w:rsid w:val="002D1382"/>
    <w:rsid w:val="002D31A5"/>
    <w:rsid w:val="002D44E6"/>
    <w:rsid w:val="002D466E"/>
    <w:rsid w:val="002E087F"/>
    <w:rsid w:val="002E26F2"/>
    <w:rsid w:val="002E69C0"/>
    <w:rsid w:val="002E7C70"/>
    <w:rsid w:val="002F0210"/>
    <w:rsid w:val="002F1022"/>
    <w:rsid w:val="002F3DD9"/>
    <w:rsid w:val="002F4774"/>
    <w:rsid w:val="002F6CA5"/>
    <w:rsid w:val="002F7F3F"/>
    <w:rsid w:val="00300048"/>
    <w:rsid w:val="00301946"/>
    <w:rsid w:val="003042DD"/>
    <w:rsid w:val="00306B4D"/>
    <w:rsid w:val="00312B3E"/>
    <w:rsid w:val="00313170"/>
    <w:rsid w:val="00313E32"/>
    <w:rsid w:val="00316E90"/>
    <w:rsid w:val="00321DD0"/>
    <w:rsid w:val="00322491"/>
    <w:rsid w:val="00327CE9"/>
    <w:rsid w:val="003300D7"/>
    <w:rsid w:val="003306A9"/>
    <w:rsid w:val="0033235E"/>
    <w:rsid w:val="00333AAE"/>
    <w:rsid w:val="0033405C"/>
    <w:rsid w:val="003342B8"/>
    <w:rsid w:val="00334AB3"/>
    <w:rsid w:val="00336D40"/>
    <w:rsid w:val="0033789D"/>
    <w:rsid w:val="003426A8"/>
    <w:rsid w:val="00342BBA"/>
    <w:rsid w:val="00342E74"/>
    <w:rsid w:val="003435C1"/>
    <w:rsid w:val="0034366A"/>
    <w:rsid w:val="00344B05"/>
    <w:rsid w:val="003459AC"/>
    <w:rsid w:val="00346D42"/>
    <w:rsid w:val="0035039F"/>
    <w:rsid w:val="0035118F"/>
    <w:rsid w:val="00351DCE"/>
    <w:rsid w:val="003538AE"/>
    <w:rsid w:val="00353DB6"/>
    <w:rsid w:val="00356195"/>
    <w:rsid w:val="00357474"/>
    <w:rsid w:val="003601CC"/>
    <w:rsid w:val="00366A60"/>
    <w:rsid w:val="00366B1F"/>
    <w:rsid w:val="003678F7"/>
    <w:rsid w:val="003711D1"/>
    <w:rsid w:val="0037138B"/>
    <w:rsid w:val="00371AB0"/>
    <w:rsid w:val="0037368E"/>
    <w:rsid w:val="00373BBB"/>
    <w:rsid w:val="00374306"/>
    <w:rsid w:val="0037583F"/>
    <w:rsid w:val="00376BD1"/>
    <w:rsid w:val="003779A5"/>
    <w:rsid w:val="00383E47"/>
    <w:rsid w:val="00387C8A"/>
    <w:rsid w:val="0039166C"/>
    <w:rsid w:val="003917DE"/>
    <w:rsid w:val="0039360A"/>
    <w:rsid w:val="00393725"/>
    <w:rsid w:val="00396136"/>
    <w:rsid w:val="003A0729"/>
    <w:rsid w:val="003A1EC1"/>
    <w:rsid w:val="003A1F19"/>
    <w:rsid w:val="003A2060"/>
    <w:rsid w:val="003A310C"/>
    <w:rsid w:val="003A6325"/>
    <w:rsid w:val="003A6669"/>
    <w:rsid w:val="003B2E1C"/>
    <w:rsid w:val="003B385E"/>
    <w:rsid w:val="003B4E9E"/>
    <w:rsid w:val="003B6145"/>
    <w:rsid w:val="003B682E"/>
    <w:rsid w:val="003B7276"/>
    <w:rsid w:val="003C05EF"/>
    <w:rsid w:val="003C2B0C"/>
    <w:rsid w:val="003C7057"/>
    <w:rsid w:val="003D0B08"/>
    <w:rsid w:val="003D0E75"/>
    <w:rsid w:val="003D1176"/>
    <w:rsid w:val="003D1F67"/>
    <w:rsid w:val="003D22AB"/>
    <w:rsid w:val="003D23D0"/>
    <w:rsid w:val="003D25E7"/>
    <w:rsid w:val="003D3123"/>
    <w:rsid w:val="003D3970"/>
    <w:rsid w:val="003D3F87"/>
    <w:rsid w:val="003D4352"/>
    <w:rsid w:val="003D43C7"/>
    <w:rsid w:val="003D4725"/>
    <w:rsid w:val="003D61C2"/>
    <w:rsid w:val="003D645D"/>
    <w:rsid w:val="003D673A"/>
    <w:rsid w:val="003D6A5E"/>
    <w:rsid w:val="003D6D48"/>
    <w:rsid w:val="003E0388"/>
    <w:rsid w:val="003E0581"/>
    <w:rsid w:val="003E2D84"/>
    <w:rsid w:val="003E3168"/>
    <w:rsid w:val="003E3239"/>
    <w:rsid w:val="003E336A"/>
    <w:rsid w:val="003E3B8A"/>
    <w:rsid w:val="003E4AE1"/>
    <w:rsid w:val="003E5C4A"/>
    <w:rsid w:val="003E5EF4"/>
    <w:rsid w:val="003E68C1"/>
    <w:rsid w:val="003F1356"/>
    <w:rsid w:val="003F25CA"/>
    <w:rsid w:val="003F4A13"/>
    <w:rsid w:val="003F51A2"/>
    <w:rsid w:val="003F5A14"/>
    <w:rsid w:val="003F5C36"/>
    <w:rsid w:val="003F682A"/>
    <w:rsid w:val="00401952"/>
    <w:rsid w:val="00401CCF"/>
    <w:rsid w:val="00402A2C"/>
    <w:rsid w:val="00402AEA"/>
    <w:rsid w:val="00404452"/>
    <w:rsid w:val="00407F33"/>
    <w:rsid w:val="004105F6"/>
    <w:rsid w:val="00412FCE"/>
    <w:rsid w:val="00414D16"/>
    <w:rsid w:val="00416F22"/>
    <w:rsid w:val="004177BC"/>
    <w:rsid w:val="00417E5A"/>
    <w:rsid w:val="00420797"/>
    <w:rsid w:val="00422A1F"/>
    <w:rsid w:val="00424618"/>
    <w:rsid w:val="00425819"/>
    <w:rsid w:val="004278F7"/>
    <w:rsid w:val="00427A7A"/>
    <w:rsid w:val="00430A71"/>
    <w:rsid w:val="00430BD2"/>
    <w:rsid w:val="00430FA0"/>
    <w:rsid w:val="004337FB"/>
    <w:rsid w:val="00441C2E"/>
    <w:rsid w:val="00441F3B"/>
    <w:rsid w:val="00443421"/>
    <w:rsid w:val="00443F90"/>
    <w:rsid w:val="00447E2A"/>
    <w:rsid w:val="00447E55"/>
    <w:rsid w:val="00450134"/>
    <w:rsid w:val="0045078D"/>
    <w:rsid w:val="004507F4"/>
    <w:rsid w:val="00451C41"/>
    <w:rsid w:val="00453987"/>
    <w:rsid w:val="00456534"/>
    <w:rsid w:val="004626EE"/>
    <w:rsid w:val="00462987"/>
    <w:rsid w:val="004645B0"/>
    <w:rsid w:val="00465C07"/>
    <w:rsid w:val="00466046"/>
    <w:rsid w:val="004706F5"/>
    <w:rsid w:val="0047092B"/>
    <w:rsid w:val="0047105F"/>
    <w:rsid w:val="0047116B"/>
    <w:rsid w:val="00471CCF"/>
    <w:rsid w:val="00472522"/>
    <w:rsid w:val="00472F9C"/>
    <w:rsid w:val="00476586"/>
    <w:rsid w:val="00482B07"/>
    <w:rsid w:val="004836DA"/>
    <w:rsid w:val="00483C66"/>
    <w:rsid w:val="00483F3B"/>
    <w:rsid w:val="004841E2"/>
    <w:rsid w:val="004869BF"/>
    <w:rsid w:val="004876AF"/>
    <w:rsid w:val="00487FCA"/>
    <w:rsid w:val="00490207"/>
    <w:rsid w:val="00491697"/>
    <w:rsid w:val="004925CB"/>
    <w:rsid w:val="00494C8A"/>
    <w:rsid w:val="00494F8F"/>
    <w:rsid w:val="00496E2E"/>
    <w:rsid w:val="004A055D"/>
    <w:rsid w:val="004A1AB2"/>
    <w:rsid w:val="004A1F4B"/>
    <w:rsid w:val="004A2042"/>
    <w:rsid w:val="004A3A29"/>
    <w:rsid w:val="004A6ED6"/>
    <w:rsid w:val="004A775D"/>
    <w:rsid w:val="004B0B5C"/>
    <w:rsid w:val="004B0C37"/>
    <w:rsid w:val="004B0DF9"/>
    <w:rsid w:val="004B3537"/>
    <w:rsid w:val="004B3CA6"/>
    <w:rsid w:val="004B55E0"/>
    <w:rsid w:val="004B602D"/>
    <w:rsid w:val="004B695C"/>
    <w:rsid w:val="004B78E6"/>
    <w:rsid w:val="004C3C9F"/>
    <w:rsid w:val="004C6357"/>
    <w:rsid w:val="004C6DF4"/>
    <w:rsid w:val="004C7501"/>
    <w:rsid w:val="004C798B"/>
    <w:rsid w:val="004C7A49"/>
    <w:rsid w:val="004D0B08"/>
    <w:rsid w:val="004D163D"/>
    <w:rsid w:val="004D211B"/>
    <w:rsid w:val="004D299F"/>
    <w:rsid w:val="004D3268"/>
    <w:rsid w:val="004D4286"/>
    <w:rsid w:val="004D4BB5"/>
    <w:rsid w:val="004D635E"/>
    <w:rsid w:val="004E21C2"/>
    <w:rsid w:val="004E2960"/>
    <w:rsid w:val="004E3842"/>
    <w:rsid w:val="004E3A0F"/>
    <w:rsid w:val="004E4D71"/>
    <w:rsid w:val="004E4E93"/>
    <w:rsid w:val="004E697B"/>
    <w:rsid w:val="004E7FA5"/>
    <w:rsid w:val="004F0C94"/>
    <w:rsid w:val="004F24F3"/>
    <w:rsid w:val="004F327D"/>
    <w:rsid w:val="004F5847"/>
    <w:rsid w:val="005020D0"/>
    <w:rsid w:val="00503F90"/>
    <w:rsid w:val="00507DBB"/>
    <w:rsid w:val="00510FD0"/>
    <w:rsid w:val="00515681"/>
    <w:rsid w:val="00515D53"/>
    <w:rsid w:val="00517643"/>
    <w:rsid w:val="005178F7"/>
    <w:rsid w:val="00522A9C"/>
    <w:rsid w:val="00523619"/>
    <w:rsid w:val="00525984"/>
    <w:rsid w:val="00527787"/>
    <w:rsid w:val="00530056"/>
    <w:rsid w:val="00532858"/>
    <w:rsid w:val="005332CD"/>
    <w:rsid w:val="00534932"/>
    <w:rsid w:val="00535AB9"/>
    <w:rsid w:val="00536A95"/>
    <w:rsid w:val="00537662"/>
    <w:rsid w:val="00544C22"/>
    <w:rsid w:val="00545487"/>
    <w:rsid w:val="00545D75"/>
    <w:rsid w:val="00546896"/>
    <w:rsid w:val="005469AA"/>
    <w:rsid w:val="0054779F"/>
    <w:rsid w:val="00550FB8"/>
    <w:rsid w:val="0055398D"/>
    <w:rsid w:val="00554D9B"/>
    <w:rsid w:val="00555712"/>
    <w:rsid w:val="00555A8F"/>
    <w:rsid w:val="00555E8A"/>
    <w:rsid w:val="005560EE"/>
    <w:rsid w:val="0055618F"/>
    <w:rsid w:val="0055795B"/>
    <w:rsid w:val="00557FDC"/>
    <w:rsid w:val="00561CCC"/>
    <w:rsid w:val="00562D4E"/>
    <w:rsid w:val="00563C7E"/>
    <w:rsid w:val="0057058D"/>
    <w:rsid w:val="00570CDB"/>
    <w:rsid w:val="0057361C"/>
    <w:rsid w:val="00573A7C"/>
    <w:rsid w:val="00574204"/>
    <w:rsid w:val="00576836"/>
    <w:rsid w:val="00580464"/>
    <w:rsid w:val="00581197"/>
    <w:rsid w:val="0058126B"/>
    <w:rsid w:val="005824DD"/>
    <w:rsid w:val="0058374F"/>
    <w:rsid w:val="00585B00"/>
    <w:rsid w:val="0058647A"/>
    <w:rsid w:val="00586E6B"/>
    <w:rsid w:val="0059167A"/>
    <w:rsid w:val="00596092"/>
    <w:rsid w:val="00597038"/>
    <w:rsid w:val="00597375"/>
    <w:rsid w:val="005A26F1"/>
    <w:rsid w:val="005A4163"/>
    <w:rsid w:val="005A5B6E"/>
    <w:rsid w:val="005A725B"/>
    <w:rsid w:val="005B0CE5"/>
    <w:rsid w:val="005B3CF4"/>
    <w:rsid w:val="005B4CDB"/>
    <w:rsid w:val="005B672B"/>
    <w:rsid w:val="005B7F70"/>
    <w:rsid w:val="005C0FD5"/>
    <w:rsid w:val="005C6D1D"/>
    <w:rsid w:val="005D0B02"/>
    <w:rsid w:val="005D12DC"/>
    <w:rsid w:val="005D3E94"/>
    <w:rsid w:val="005D3F36"/>
    <w:rsid w:val="005D4616"/>
    <w:rsid w:val="005D5072"/>
    <w:rsid w:val="005D5CCF"/>
    <w:rsid w:val="005D78CE"/>
    <w:rsid w:val="005D7CAA"/>
    <w:rsid w:val="005D7F7A"/>
    <w:rsid w:val="005E29BF"/>
    <w:rsid w:val="005E2EC1"/>
    <w:rsid w:val="005E302C"/>
    <w:rsid w:val="005E32D3"/>
    <w:rsid w:val="005E3332"/>
    <w:rsid w:val="005E6321"/>
    <w:rsid w:val="005E680E"/>
    <w:rsid w:val="005F09E8"/>
    <w:rsid w:val="005F14AF"/>
    <w:rsid w:val="005F2BA4"/>
    <w:rsid w:val="005F2BAD"/>
    <w:rsid w:val="005F367B"/>
    <w:rsid w:val="005F3C01"/>
    <w:rsid w:val="005F4595"/>
    <w:rsid w:val="005F66D0"/>
    <w:rsid w:val="005F6EA1"/>
    <w:rsid w:val="005F7C8D"/>
    <w:rsid w:val="005F7D53"/>
    <w:rsid w:val="00601D7E"/>
    <w:rsid w:val="0060766A"/>
    <w:rsid w:val="00610717"/>
    <w:rsid w:val="00612E21"/>
    <w:rsid w:val="00613090"/>
    <w:rsid w:val="0061510C"/>
    <w:rsid w:val="00615B6D"/>
    <w:rsid w:val="006177CA"/>
    <w:rsid w:val="006203C5"/>
    <w:rsid w:val="00621FB2"/>
    <w:rsid w:val="00622382"/>
    <w:rsid w:val="006249D1"/>
    <w:rsid w:val="00625026"/>
    <w:rsid w:val="00627009"/>
    <w:rsid w:val="006302CF"/>
    <w:rsid w:val="0063095E"/>
    <w:rsid w:val="006309EE"/>
    <w:rsid w:val="00632E9C"/>
    <w:rsid w:val="00633351"/>
    <w:rsid w:val="00634145"/>
    <w:rsid w:val="00635818"/>
    <w:rsid w:val="00635857"/>
    <w:rsid w:val="00636704"/>
    <w:rsid w:val="006439DB"/>
    <w:rsid w:val="00646CC1"/>
    <w:rsid w:val="00647167"/>
    <w:rsid w:val="00650241"/>
    <w:rsid w:val="00656D00"/>
    <w:rsid w:val="00656D69"/>
    <w:rsid w:val="00656F2D"/>
    <w:rsid w:val="00656F41"/>
    <w:rsid w:val="006600D5"/>
    <w:rsid w:val="00660FFD"/>
    <w:rsid w:val="00665712"/>
    <w:rsid w:val="00665C0F"/>
    <w:rsid w:val="00665FC4"/>
    <w:rsid w:val="0066631C"/>
    <w:rsid w:val="00666B69"/>
    <w:rsid w:val="00666FF7"/>
    <w:rsid w:val="00671C59"/>
    <w:rsid w:val="00672302"/>
    <w:rsid w:val="006732B5"/>
    <w:rsid w:val="00673929"/>
    <w:rsid w:val="00674705"/>
    <w:rsid w:val="006765DC"/>
    <w:rsid w:val="00677278"/>
    <w:rsid w:val="006808BA"/>
    <w:rsid w:val="00680E35"/>
    <w:rsid w:val="00681772"/>
    <w:rsid w:val="00681B29"/>
    <w:rsid w:val="00683F8E"/>
    <w:rsid w:val="0068443E"/>
    <w:rsid w:val="00686158"/>
    <w:rsid w:val="00686587"/>
    <w:rsid w:val="00686FE2"/>
    <w:rsid w:val="00687BE0"/>
    <w:rsid w:val="00693244"/>
    <w:rsid w:val="006A2A8C"/>
    <w:rsid w:val="006A2E28"/>
    <w:rsid w:val="006A760D"/>
    <w:rsid w:val="006B2C54"/>
    <w:rsid w:val="006B4CDF"/>
    <w:rsid w:val="006C4C9A"/>
    <w:rsid w:val="006C4DAC"/>
    <w:rsid w:val="006C56B5"/>
    <w:rsid w:val="006D1616"/>
    <w:rsid w:val="006D238E"/>
    <w:rsid w:val="006D54F8"/>
    <w:rsid w:val="006D6DBA"/>
    <w:rsid w:val="006E219C"/>
    <w:rsid w:val="006E34FF"/>
    <w:rsid w:val="006E39A0"/>
    <w:rsid w:val="006E5E85"/>
    <w:rsid w:val="006F09F1"/>
    <w:rsid w:val="006F370A"/>
    <w:rsid w:val="006F53EB"/>
    <w:rsid w:val="006F6474"/>
    <w:rsid w:val="006F67F1"/>
    <w:rsid w:val="00702E50"/>
    <w:rsid w:val="007030AE"/>
    <w:rsid w:val="0070389F"/>
    <w:rsid w:val="00705FF7"/>
    <w:rsid w:val="007061A0"/>
    <w:rsid w:val="00706720"/>
    <w:rsid w:val="007074F9"/>
    <w:rsid w:val="007075B6"/>
    <w:rsid w:val="007111FF"/>
    <w:rsid w:val="00713AB8"/>
    <w:rsid w:val="00713CBF"/>
    <w:rsid w:val="00716AD8"/>
    <w:rsid w:val="00716D74"/>
    <w:rsid w:val="00721B15"/>
    <w:rsid w:val="00722772"/>
    <w:rsid w:val="00723D22"/>
    <w:rsid w:val="00723FBE"/>
    <w:rsid w:val="007249B8"/>
    <w:rsid w:val="00725A25"/>
    <w:rsid w:val="00730B06"/>
    <w:rsid w:val="00731DEE"/>
    <w:rsid w:val="00732808"/>
    <w:rsid w:val="007348E1"/>
    <w:rsid w:val="007357F7"/>
    <w:rsid w:val="00737B1C"/>
    <w:rsid w:val="00740CC5"/>
    <w:rsid w:val="00741BCC"/>
    <w:rsid w:val="007443BC"/>
    <w:rsid w:val="00746E0D"/>
    <w:rsid w:val="00750BA7"/>
    <w:rsid w:val="00750EB0"/>
    <w:rsid w:val="00751F89"/>
    <w:rsid w:val="00752892"/>
    <w:rsid w:val="00752930"/>
    <w:rsid w:val="007600BC"/>
    <w:rsid w:val="00760E47"/>
    <w:rsid w:val="00761E79"/>
    <w:rsid w:val="00763A01"/>
    <w:rsid w:val="007640F1"/>
    <w:rsid w:val="00765BFE"/>
    <w:rsid w:val="0076686F"/>
    <w:rsid w:val="007669D3"/>
    <w:rsid w:val="00767972"/>
    <w:rsid w:val="00770148"/>
    <w:rsid w:val="00770637"/>
    <w:rsid w:val="00771A30"/>
    <w:rsid w:val="00772054"/>
    <w:rsid w:val="007724C4"/>
    <w:rsid w:val="0077346E"/>
    <w:rsid w:val="00777A66"/>
    <w:rsid w:val="00781B91"/>
    <w:rsid w:val="00782BE7"/>
    <w:rsid w:val="00784E61"/>
    <w:rsid w:val="00787636"/>
    <w:rsid w:val="0078791B"/>
    <w:rsid w:val="007902C3"/>
    <w:rsid w:val="00790D75"/>
    <w:rsid w:val="0079224F"/>
    <w:rsid w:val="0079386F"/>
    <w:rsid w:val="00796D56"/>
    <w:rsid w:val="007971D4"/>
    <w:rsid w:val="00797541"/>
    <w:rsid w:val="007976BE"/>
    <w:rsid w:val="007A341D"/>
    <w:rsid w:val="007A42A5"/>
    <w:rsid w:val="007B00A3"/>
    <w:rsid w:val="007B48FF"/>
    <w:rsid w:val="007B4E94"/>
    <w:rsid w:val="007B6348"/>
    <w:rsid w:val="007B6503"/>
    <w:rsid w:val="007C0949"/>
    <w:rsid w:val="007C6132"/>
    <w:rsid w:val="007C6C6B"/>
    <w:rsid w:val="007C7C72"/>
    <w:rsid w:val="007D030F"/>
    <w:rsid w:val="007D1395"/>
    <w:rsid w:val="007D22C6"/>
    <w:rsid w:val="007D235E"/>
    <w:rsid w:val="007D2412"/>
    <w:rsid w:val="007D361E"/>
    <w:rsid w:val="007D3641"/>
    <w:rsid w:val="007D3A32"/>
    <w:rsid w:val="007D4429"/>
    <w:rsid w:val="007D44B7"/>
    <w:rsid w:val="007D46E7"/>
    <w:rsid w:val="007D4995"/>
    <w:rsid w:val="007D4F81"/>
    <w:rsid w:val="007D6E63"/>
    <w:rsid w:val="007D7E04"/>
    <w:rsid w:val="007E03EF"/>
    <w:rsid w:val="007E09EC"/>
    <w:rsid w:val="007E50D5"/>
    <w:rsid w:val="007F0A82"/>
    <w:rsid w:val="007F1B9C"/>
    <w:rsid w:val="007F2A7C"/>
    <w:rsid w:val="007F3C58"/>
    <w:rsid w:val="007F5332"/>
    <w:rsid w:val="007F6A49"/>
    <w:rsid w:val="007F7D5D"/>
    <w:rsid w:val="00800207"/>
    <w:rsid w:val="00800C60"/>
    <w:rsid w:val="00800CFC"/>
    <w:rsid w:val="00801DA7"/>
    <w:rsid w:val="00805738"/>
    <w:rsid w:val="00806003"/>
    <w:rsid w:val="00806191"/>
    <w:rsid w:val="008079F0"/>
    <w:rsid w:val="00807B20"/>
    <w:rsid w:val="00807B3A"/>
    <w:rsid w:val="00810EFD"/>
    <w:rsid w:val="008115B9"/>
    <w:rsid w:val="00811729"/>
    <w:rsid w:val="00811780"/>
    <w:rsid w:val="00811862"/>
    <w:rsid w:val="00811E72"/>
    <w:rsid w:val="0081481A"/>
    <w:rsid w:val="0081729F"/>
    <w:rsid w:val="00817882"/>
    <w:rsid w:val="00822975"/>
    <w:rsid w:val="00830B7F"/>
    <w:rsid w:val="00830F13"/>
    <w:rsid w:val="00834138"/>
    <w:rsid w:val="00834672"/>
    <w:rsid w:val="00835965"/>
    <w:rsid w:val="008359DB"/>
    <w:rsid w:val="00835A07"/>
    <w:rsid w:val="00835FA6"/>
    <w:rsid w:val="00836A2A"/>
    <w:rsid w:val="00836E09"/>
    <w:rsid w:val="00837228"/>
    <w:rsid w:val="00837DC6"/>
    <w:rsid w:val="008406FB"/>
    <w:rsid w:val="00841378"/>
    <w:rsid w:val="008416A3"/>
    <w:rsid w:val="00843F1E"/>
    <w:rsid w:val="00845E32"/>
    <w:rsid w:val="00846651"/>
    <w:rsid w:val="00852F4B"/>
    <w:rsid w:val="00853F48"/>
    <w:rsid w:val="00854B47"/>
    <w:rsid w:val="0085569F"/>
    <w:rsid w:val="008558B9"/>
    <w:rsid w:val="0085764D"/>
    <w:rsid w:val="00860E8D"/>
    <w:rsid w:val="00861BA4"/>
    <w:rsid w:val="0086281C"/>
    <w:rsid w:val="00865CCD"/>
    <w:rsid w:val="00865DCB"/>
    <w:rsid w:val="00867903"/>
    <w:rsid w:val="00867EEC"/>
    <w:rsid w:val="00872309"/>
    <w:rsid w:val="00872645"/>
    <w:rsid w:val="008739DE"/>
    <w:rsid w:val="0087405F"/>
    <w:rsid w:val="00875C48"/>
    <w:rsid w:val="00876AB9"/>
    <w:rsid w:val="00876F5E"/>
    <w:rsid w:val="00882609"/>
    <w:rsid w:val="00883F3F"/>
    <w:rsid w:val="0088570C"/>
    <w:rsid w:val="0089016F"/>
    <w:rsid w:val="00890930"/>
    <w:rsid w:val="00891CAA"/>
    <w:rsid w:val="00892169"/>
    <w:rsid w:val="00892DF9"/>
    <w:rsid w:val="00893392"/>
    <w:rsid w:val="00893FD2"/>
    <w:rsid w:val="00895E58"/>
    <w:rsid w:val="00896610"/>
    <w:rsid w:val="008972F2"/>
    <w:rsid w:val="00897DBF"/>
    <w:rsid w:val="008A104C"/>
    <w:rsid w:val="008A11F9"/>
    <w:rsid w:val="008A23B2"/>
    <w:rsid w:val="008A3656"/>
    <w:rsid w:val="008A4325"/>
    <w:rsid w:val="008A564A"/>
    <w:rsid w:val="008A6F9F"/>
    <w:rsid w:val="008A7622"/>
    <w:rsid w:val="008B1F17"/>
    <w:rsid w:val="008B274A"/>
    <w:rsid w:val="008B31AB"/>
    <w:rsid w:val="008B3F95"/>
    <w:rsid w:val="008B5FBC"/>
    <w:rsid w:val="008B6ED5"/>
    <w:rsid w:val="008B7580"/>
    <w:rsid w:val="008B7D41"/>
    <w:rsid w:val="008C169F"/>
    <w:rsid w:val="008C18FF"/>
    <w:rsid w:val="008C22CA"/>
    <w:rsid w:val="008C39AB"/>
    <w:rsid w:val="008C48C8"/>
    <w:rsid w:val="008C73E9"/>
    <w:rsid w:val="008C76A3"/>
    <w:rsid w:val="008C7FA6"/>
    <w:rsid w:val="008D2243"/>
    <w:rsid w:val="008D2AC2"/>
    <w:rsid w:val="008D3797"/>
    <w:rsid w:val="008D4245"/>
    <w:rsid w:val="008E0861"/>
    <w:rsid w:val="008E348D"/>
    <w:rsid w:val="008E34DC"/>
    <w:rsid w:val="008E4347"/>
    <w:rsid w:val="008E4C2A"/>
    <w:rsid w:val="008E5E7D"/>
    <w:rsid w:val="008E60B5"/>
    <w:rsid w:val="008E6785"/>
    <w:rsid w:val="008E6788"/>
    <w:rsid w:val="008E6AE1"/>
    <w:rsid w:val="008E777B"/>
    <w:rsid w:val="008F025F"/>
    <w:rsid w:val="008F0634"/>
    <w:rsid w:val="008F3400"/>
    <w:rsid w:val="008F3DE1"/>
    <w:rsid w:val="008F488E"/>
    <w:rsid w:val="008F6087"/>
    <w:rsid w:val="008F6221"/>
    <w:rsid w:val="008F757E"/>
    <w:rsid w:val="00901765"/>
    <w:rsid w:val="00902483"/>
    <w:rsid w:val="00902D1E"/>
    <w:rsid w:val="00903370"/>
    <w:rsid w:val="009067BB"/>
    <w:rsid w:val="00912B18"/>
    <w:rsid w:val="009138D5"/>
    <w:rsid w:val="009148FF"/>
    <w:rsid w:val="00916301"/>
    <w:rsid w:val="00916A5F"/>
    <w:rsid w:val="00916CCD"/>
    <w:rsid w:val="009220CA"/>
    <w:rsid w:val="00922934"/>
    <w:rsid w:val="009249B4"/>
    <w:rsid w:val="00931982"/>
    <w:rsid w:val="009323BD"/>
    <w:rsid w:val="00932B0F"/>
    <w:rsid w:val="00935D64"/>
    <w:rsid w:val="0093629A"/>
    <w:rsid w:val="0093696F"/>
    <w:rsid w:val="00937509"/>
    <w:rsid w:val="00937679"/>
    <w:rsid w:val="0094279B"/>
    <w:rsid w:val="0094666B"/>
    <w:rsid w:val="009511A7"/>
    <w:rsid w:val="00951E98"/>
    <w:rsid w:val="009522E3"/>
    <w:rsid w:val="00952D45"/>
    <w:rsid w:val="00955CAB"/>
    <w:rsid w:val="00961A04"/>
    <w:rsid w:val="00961DE7"/>
    <w:rsid w:val="00962502"/>
    <w:rsid w:val="00962BDD"/>
    <w:rsid w:val="00963916"/>
    <w:rsid w:val="00963D8D"/>
    <w:rsid w:val="009658B9"/>
    <w:rsid w:val="00967458"/>
    <w:rsid w:val="009676CD"/>
    <w:rsid w:val="00970C23"/>
    <w:rsid w:val="009720A2"/>
    <w:rsid w:val="00972427"/>
    <w:rsid w:val="009733BB"/>
    <w:rsid w:val="0097344D"/>
    <w:rsid w:val="009742EE"/>
    <w:rsid w:val="0097459E"/>
    <w:rsid w:val="00977965"/>
    <w:rsid w:val="009801EB"/>
    <w:rsid w:val="00982C64"/>
    <w:rsid w:val="009848CC"/>
    <w:rsid w:val="00985C29"/>
    <w:rsid w:val="00987958"/>
    <w:rsid w:val="009904B8"/>
    <w:rsid w:val="009911FC"/>
    <w:rsid w:val="009923D5"/>
    <w:rsid w:val="00992756"/>
    <w:rsid w:val="00995B1E"/>
    <w:rsid w:val="00997BCF"/>
    <w:rsid w:val="00997C7A"/>
    <w:rsid w:val="009A14A8"/>
    <w:rsid w:val="009A27BC"/>
    <w:rsid w:val="009A6546"/>
    <w:rsid w:val="009B04B8"/>
    <w:rsid w:val="009B316B"/>
    <w:rsid w:val="009B53DA"/>
    <w:rsid w:val="009B6E40"/>
    <w:rsid w:val="009B70BC"/>
    <w:rsid w:val="009B7DFD"/>
    <w:rsid w:val="009B7E88"/>
    <w:rsid w:val="009C12EF"/>
    <w:rsid w:val="009C33DF"/>
    <w:rsid w:val="009C608D"/>
    <w:rsid w:val="009C6BB6"/>
    <w:rsid w:val="009C7BB8"/>
    <w:rsid w:val="009D1089"/>
    <w:rsid w:val="009D2880"/>
    <w:rsid w:val="009D465C"/>
    <w:rsid w:val="009D61B5"/>
    <w:rsid w:val="009E28B6"/>
    <w:rsid w:val="009E5C31"/>
    <w:rsid w:val="009E6075"/>
    <w:rsid w:val="009F08C1"/>
    <w:rsid w:val="009F39BC"/>
    <w:rsid w:val="009F5388"/>
    <w:rsid w:val="009F58EC"/>
    <w:rsid w:val="009F7561"/>
    <w:rsid w:val="00A003F0"/>
    <w:rsid w:val="00A02911"/>
    <w:rsid w:val="00A02E3D"/>
    <w:rsid w:val="00A07726"/>
    <w:rsid w:val="00A11006"/>
    <w:rsid w:val="00A11085"/>
    <w:rsid w:val="00A11B20"/>
    <w:rsid w:val="00A12334"/>
    <w:rsid w:val="00A125C4"/>
    <w:rsid w:val="00A1339E"/>
    <w:rsid w:val="00A16412"/>
    <w:rsid w:val="00A167D9"/>
    <w:rsid w:val="00A21D72"/>
    <w:rsid w:val="00A31BE2"/>
    <w:rsid w:val="00A31DA8"/>
    <w:rsid w:val="00A32CD0"/>
    <w:rsid w:val="00A3389B"/>
    <w:rsid w:val="00A34811"/>
    <w:rsid w:val="00A35455"/>
    <w:rsid w:val="00A35795"/>
    <w:rsid w:val="00A35C69"/>
    <w:rsid w:val="00A371EC"/>
    <w:rsid w:val="00A37285"/>
    <w:rsid w:val="00A373D8"/>
    <w:rsid w:val="00A405D8"/>
    <w:rsid w:val="00A411DA"/>
    <w:rsid w:val="00A417B6"/>
    <w:rsid w:val="00A41836"/>
    <w:rsid w:val="00A42678"/>
    <w:rsid w:val="00A431E9"/>
    <w:rsid w:val="00A5022E"/>
    <w:rsid w:val="00A51249"/>
    <w:rsid w:val="00A51D74"/>
    <w:rsid w:val="00A5242B"/>
    <w:rsid w:val="00A52567"/>
    <w:rsid w:val="00A53B94"/>
    <w:rsid w:val="00A553E5"/>
    <w:rsid w:val="00A556EF"/>
    <w:rsid w:val="00A5727D"/>
    <w:rsid w:val="00A57D5B"/>
    <w:rsid w:val="00A60A20"/>
    <w:rsid w:val="00A630A9"/>
    <w:rsid w:val="00A65A21"/>
    <w:rsid w:val="00A74317"/>
    <w:rsid w:val="00A760D7"/>
    <w:rsid w:val="00A8167D"/>
    <w:rsid w:val="00A8359C"/>
    <w:rsid w:val="00A8582F"/>
    <w:rsid w:val="00A859E1"/>
    <w:rsid w:val="00A86F0E"/>
    <w:rsid w:val="00A87562"/>
    <w:rsid w:val="00A905FF"/>
    <w:rsid w:val="00A91920"/>
    <w:rsid w:val="00A91A52"/>
    <w:rsid w:val="00A91ED4"/>
    <w:rsid w:val="00A92CCD"/>
    <w:rsid w:val="00A93690"/>
    <w:rsid w:val="00A9532F"/>
    <w:rsid w:val="00A96053"/>
    <w:rsid w:val="00A96404"/>
    <w:rsid w:val="00A96A25"/>
    <w:rsid w:val="00AA34D4"/>
    <w:rsid w:val="00AA3E0F"/>
    <w:rsid w:val="00AA48E9"/>
    <w:rsid w:val="00AA4CB2"/>
    <w:rsid w:val="00AA5D84"/>
    <w:rsid w:val="00AA6416"/>
    <w:rsid w:val="00AB0B45"/>
    <w:rsid w:val="00AB107A"/>
    <w:rsid w:val="00AB10B8"/>
    <w:rsid w:val="00AB5A7A"/>
    <w:rsid w:val="00AB6348"/>
    <w:rsid w:val="00AB6955"/>
    <w:rsid w:val="00AB7BE6"/>
    <w:rsid w:val="00AC4A74"/>
    <w:rsid w:val="00AC6592"/>
    <w:rsid w:val="00AC6A52"/>
    <w:rsid w:val="00AC7B7B"/>
    <w:rsid w:val="00AC7DE1"/>
    <w:rsid w:val="00AD1098"/>
    <w:rsid w:val="00AD4001"/>
    <w:rsid w:val="00AD5285"/>
    <w:rsid w:val="00AE0B16"/>
    <w:rsid w:val="00AE0BC3"/>
    <w:rsid w:val="00AE2833"/>
    <w:rsid w:val="00AE792D"/>
    <w:rsid w:val="00AF194F"/>
    <w:rsid w:val="00AF1B8C"/>
    <w:rsid w:val="00AF4415"/>
    <w:rsid w:val="00AF6063"/>
    <w:rsid w:val="00AF7D05"/>
    <w:rsid w:val="00B01FE8"/>
    <w:rsid w:val="00B0487C"/>
    <w:rsid w:val="00B04FF3"/>
    <w:rsid w:val="00B05691"/>
    <w:rsid w:val="00B06E81"/>
    <w:rsid w:val="00B0785B"/>
    <w:rsid w:val="00B116E3"/>
    <w:rsid w:val="00B169DE"/>
    <w:rsid w:val="00B20695"/>
    <w:rsid w:val="00B209B9"/>
    <w:rsid w:val="00B210C2"/>
    <w:rsid w:val="00B22860"/>
    <w:rsid w:val="00B23F0B"/>
    <w:rsid w:val="00B25FCE"/>
    <w:rsid w:val="00B32508"/>
    <w:rsid w:val="00B3296F"/>
    <w:rsid w:val="00B32F02"/>
    <w:rsid w:val="00B34B81"/>
    <w:rsid w:val="00B35889"/>
    <w:rsid w:val="00B36DE7"/>
    <w:rsid w:val="00B37A19"/>
    <w:rsid w:val="00B37C26"/>
    <w:rsid w:val="00B414F9"/>
    <w:rsid w:val="00B436DA"/>
    <w:rsid w:val="00B44523"/>
    <w:rsid w:val="00B466EC"/>
    <w:rsid w:val="00B512E9"/>
    <w:rsid w:val="00B51BAF"/>
    <w:rsid w:val="00B51D17"/>
    <w:rsid w:val="00B54118"/>
    <w:rsid w:val="00B54213"/>
    <w:rsid w:val="00B55C55"/>
    <w:rsid w:val="00B60BC4"/>
    <w:rsid w:val="00B626DF"/>
    <w:rsid w:val="00B65318"/>
    <w:rsid w:val="00B66A99"/>
    <w:rsid w:val="00B66F1F"/>
    <w:rsid w:val="00B7363C"/>
    <w:rsid w:val="00B743D9"/>
    <w:rsid w:val="00B76006"/>
    <w:rsid w:val="00B764D2"/>
    <w:rsid w:val="00B7729C"/>
    <w:rsid w:val="00B77C9F"/>
    <w:rsid w:val="00B8082F"/>
    <w:rsid w:val="00B80B59"/>
    <w:rsid w:val="00B810B5"/>
    <w:rsid w:val="00B85069"/>
    <w:rsid w:val="00B8524C"/>
    <w:rsid w:val="00B86050"/>
    <w:rsid w:val="00B86AC0"/>
    <w:rsid w:val="00B938FC"/>
    <w:rsid w:val="00B96CA3"/>
    <w:rsid w:val="00B97D0D"/>
    <w:rsid w:val="00BA09A2"/>
    <w:rsid w:val="00BA111A"/>
    <w:rsid w:val="00BA4F24"/>
    <w:rsid w:val="00BB00CC"/>
    <w:rsid w:val="00BB2410"/>
    <w:rsid w:val="00BB4034"/>
    <w:rsid w:val="00BC02F8"/>
    <w:rsid w:val="00BC033F"/>
    <w:rsid w:val="00BC08C8"/>
    <w:rsid w:val="00BC3579"/>
    <w:rsid w:val="00BC3591"/>
    <w:rsid w:val="00BC39C0"/>
    <w:rsid w:val="00BC70FD"/>
    <w:rsid w:val="00BC7917"/>
    <w:rsid w:val="00BC7E0E"/>
    <w:rsid w:val="00BC7E8D"/>
    <w:rsid w:val="00BD091A"/>
    <w:rsid w:val="00BD14F5"/>
    <w:rsid w:val="00BD1B43"/>
    <w:rsid w:val="00BD2729"/>
    <w:rsid w:val="00BD3B2B"/>
    <w:rsid w:val="00BD67A3"/>
    <w:rsid w:val="00BD7E79"/>
    <w:rsid w:val="00BE0ADB"/>
    <w:rsid w:val="00BE0C4A"/>
    <w:rsid w:val="00BE256D"/>
    <w:rsid w:val="00BE4533"/>
    <w:rsid w:val="00BE7257"/>
    <w:rsid w:val="00BF0C9F"/>
    <w:rsid w:val="00BF1177"/>
    <w:rsid w:val="00BF1BE8"/>
    <w:rsid w:val="00BF4F39"/>
    <w:rsid w:val="00BF62AE"/>
    <w:rsid w:val="00BF759F"/>
    <w:rsid w:val="00C01E2A"/>
    <w:rsid w:val="00C02181"/>
    <w:rsid w:val="00C02619"/>
    <w:rsid w:val="00C04782"/>
    <w:rsid w:val="00C05B34"/>
    <w:rsid w:val="00C05C78"/>
    <w:rsid w:val="00C06E67"/>
    <w:rsid w:val="00C10E46"/>
    <w:rsid w:val="00C12333"/>
    <w:rsid w:val="00C13431"/>
    <w:rsid w:val="00C13B23"/>
    <w:rsid w:val="00C13B29"/>
    <w:rsid w:val="00C20EBB"/>
    <w:rsid w:val="00C212DA"/>
    <w:rsid w:val="00C228FA"/>
    <w:rsid w:val="00C236A4"/>
    <w:rsid w:val="00C25F30"/>
    <w:rsid w:val="00C317A1"/>
    <w:rsid w:val="00C33AD8"/>
    <w:rsid w:val="00C36731"/>
    <w:rsid w:val="00C37949"/>
    <w:rsid w:val="00C407D2"/>
    <w:rsid w:val="00C40911"/>
    <w:rsid w:val="00C4097F"/>
    <w:rsid w:val="00C40AF0"/>
    <w:rsid w:val="00C432DD"/>
    <w:rsid w:val="00C43F3C"/>
    <w:rsid w:val="00C4472B"/>
    <w:rsid w:val="00C4746B"/>
    <w:rsid w:val="00C546A8"/>
    <w:rsid w:val="00C5552B"/>
    <w:rsid w:val="00C55C0C"/>
    <w:rsid w:val="00C55FA5"/>
    <w:rsid w:val="00C61EC2"/>
    <w:rsid w:val="00C62B12"/>
    <w:rsid w:val="00C62C13"/>
    <w:rsid w:val="00C639C4"/>
    <w:rsid w:val="00C63E60"/>
    <w:rsid w:val="00C67350"/>
    <w:rsid w:val="00C67437"/>
    <w:rsid w:val="00C70EAA"/>
    <w:rsid w:val="00C717CF"/>
    <w:rsid w:val="00C74270"/>
    <w:rsid w:val="00C76775"/>
    <w:rsid w:val="00C801C8"/>
    <w:rsid w:val="00C80D26"/>
    <w:rsid w:val="00C829A1"/>
    <w:rsid w:val="00C874CE"/>
    <w:rsid w:val="00C9097D"/>
    <w:rsid w:val="00C90C32"/>
    <w:rsid w:val="00C919F2"/>
    <w:rsid w:val="00C91B29"/>
    <w:rsid w:val="00C94BC8"/>
    <w:rsid w:val="00C94F25"/>
    <w:rsid w:val="00C97615"/>
    <w:rsid w:val="00C97BC6"/>
    <w:rsid w:val="00CA019B"/>
    <w:rsid w:val="00CA0FBC"/>
    <w:rsid w:val="00CA4634"/>
    <w:rsid w:val="00CA6A38"/>
    <w:rsid w:val="00CA79F7"/>
    <w:rsid w:val="00CA7F74"/>
    <w:rsid w:val="00CB011E"/>
    <w:rsid w:val="00CB01F4"/>
    <w:rsid w:val="00CB2650"/>
    <w:rsid w:val="00CB2788"/>
    <w:rsid w:val="00CB4986"/>
    <w:rsid w:val="00CB66C3"/>
    <w:rsid w:val="00CB7309"/>
    <w:rsid w:val="00CC0B7C"/>
    <w:rsid w:val="00CC266A"/>
    <w:rsid w:val="00CC79F4"/>
    <w:rsid w:val="00CD0C7F"/>
    <w:rsid w:val="00CD1319"/>
    <w:rsid w:val="00CD3BE9"/>
    <w:rsid w:val="00CD42E3"/>
    <w:rsid w:val="00CD4E2F"/>
    <w:rsid w:val="00CD5D8A"/>
    <w:rsid w:val="00CE058F"/>
    <w:rsid w:val="00CE2C3E"/>
    <w:rsid w:val="00CE2DC9"/>
    <w:rsid w:val="00CE32A1"/>
    <w:rsid w:val="00CE5209"/>
    <w:rsid w:val="00CE6099"/>
    <w:rsid w:val="00CE78C0"/>
    <w:rsid w:val="00CF3ADA"/>
    <w:rsid w:val="00CF5661"/>
    <w:rsid w:val="00CF7C58"/>
    <w:rsid w:val="00D00003"/>
    <w:rsid w:val="00D011E0"/>
    <w:rsid w:val="00D0554B"/>
    <w:rsid w:val="00D059C7"/>
    <w:rsid w:val="00D06494"/>
    <w:rsid w:val="00D131CF"/>
    <w:rsid w:val="00D17A60"/>
    <w:rsid w:val="00D22A17"/>
    <w:rsid w:val="00D23BB9"/>
    <w:rsid w:val="00D23C0C"/>
    <w:rsid w:val="00D33405"/>
    <w:rsid w:val="00D33435"/>
    <w:rsid w:val="00D349B2"/>
    <w:rsid w:val="00D37602"/>
    <w:rsid w:val="00D40945"/>
    <w:rsid w:val="00D41191"/>
    <w:rsid w:val="00D4126D"/>
    <w:rsid w:val="00D41BE2"/>
    <w:rsid w:val="00D42097"/>
    <w:rsid w:val="00D427C0"/>
    <w:rsid w:val="00D4368D"/>
    <w:rsid w:val="00D452CD"/>
    <w:rsid w:val="00D4678B"/>
    <w:rsid w:val="00D46975"/>
    <w:rsid w:val="00D47E42"/>
    <w:rsid w:val="00D508A9"/>
    <w:rsid w:val="00D5217A"/>
    <w:rsid w:val="00D57307"/>
    <w:rsid w:val="00D574B1"/>
    <w:rsid w:val="00D61A33"/>
    <w:rsid w:val="00D62844"/>
    <w:rsid w:val="00D62F72"/>
    <w:rsid w:val="00D65143"/>
    <w:rsid w:val="00D65979"/>
    <w:rsid w:val="00D70539"/>
    <w:rsid w:val="00D7083C"/>
    <w:rsid w:val="00D743CE"/>
    <w:rsid w:val="00D75ED0"/>
    <w:rsid w:val="00D7650C"/>
    <w:rsid w:val="00D768BA"/>
    <w:rsid w:val="00D7794B"/>
    <w:rsid w:val="00D86EB5"/>
    <w:rsid w:val="00D91F98"/>
    <w:rsid w:val="00D9220A"/>
    <w:rsid w:val="00D94A77"/>
    <w:rsid w:val="00D95000"/>
    <w:rsid w:val="00D95C35"/>
    <w:rsid w:val="00DA0839"/>
    <w:rsid w:val="00DA0BFA"/>
    <w:rsid w:val="00DA1140"/>
    <w:rsid w:val="00DA172F"/>
    <w:rsid w:val="00DA2639"/>
    <w:rsid w:val="00DA2A07"/>
    <w:rsid w:val="00DA33A4"/>
    <w:rsid w:val="00DA38BB"/>
    <w:rsid w:val="00DA5E65"/>
    <w:rsid w:val="00DA76E1"/>
    <w:rsid w:val="00DB0D1B"/>
    <w:rsid w:val="00DB231C"/>
    <w:rsid w:val="00DB23E1"/>
    <w:rsid w:val="00DB23E5"/>
    <w:rsid w:val="00DB5763"/>
    <w:rsid w:val="00DB5CCF"/>
    <w:rsid w:val="00DB6979"/>
    <w:rsid w:val="00DC1054"/>
    <w:rsid w:val="00DC21A5"/>
    <w:rsid w:val="00DC3458"/>
    <w:rsid w:val="00DC3B4F"/>
    <w:rsid w:val="00DC4205"/>
    <w:rsid w:val="00DC4314"/>
    <w:rsid w:val="00DC47AB"/>
    <w:rsid w:val="00DD0694"/>
    <w:rsid w:val="00DD1996"/>
    <w:rsid w:val="00DD353C"/>
    <w:rsid w:val="00DD3ADB"/>
    <w:rsid w:val="00DD6B6A"/>
    <w:rsid w:val="00DD7566"/>
    <w:rsid w:val="00DE0DFA"/>
    <w:rsid w:val="00DE4B4F"/>
    <w:rsid w:val="00DE753F"/>
    <w:rsid w:val="00DF007A"/>
    <w:rsid w:val="00DF043D"/>
    <w:rsid w:val="00DF0DDE"/>
    <w:rsid w:val="00DF11E1"/>
    <w:rsid w:val="00DF151D"/>
    <w:rsid w:val="00DF5796"/>
    <w:rsid w:val="00E00948"/>
    <w:rsid w:val="00E040AE"/>
    <w:rsid w:val="00E0506C"/>
    <w:rsid w:val="00E05A30"/>
    <w:rsid w:val="00E05E7C"/>
    <w:rsid w:val="00E06F79"/>
    <w:rsid w:val="00E10EB8"/>
    <w:rsid w:val="00E1225D"/>
    <w:rsid w:val="00E12668"/>
    <w:rsid w:val="00E14857"/>
    <w:rsid w:val="00E15C7B"/>
    <w:rsid w:val="00E1733B"/>
    <w:rsid w:val="00E20306"/>
    <w:rsid w:val="00E21020"/>
    <w:rsid w:val="00E23B64"/>
    <w:rsid w:val="00E2523E"/>
    <w:rsid w:val="00E253E5"/>
    <w:rsid w:val="00E266FF"/>
    <w:rsid w:val="00E26F83"/>
    <w:rsid w:val="00E2703B"/>
    <w:rsid w:val="00E275CB"/>
    <w:rsid w:val="00E33845"/>
    <w:rsid w:val="00E33BDE"/>
    <w:rsid w:val="00E359B6"/>
    <w:rsid w:val="00E37C9F"/>
    <w:rsid w:val="00E409A4"/>
    <w:rsid w:val="00E4308D"/>
    <w:rsid w:val="00E43DF0"/>
    <w:rsid w:val="00E45726"/>
    <w:rsid w:val="00E47144"/>
    <w:rsid w:val="00E47A4A"/>
    <w:rsid w:val="00E514E4"/>
    <w:rsid w:val="00E51A29"/>
    <w:rsid w:val="00E52166"/>
    <w:rsid w:val="00E5315A"/>
    <w:rsid w:val="00E53630"/>
    <w:rsid w:val="00E549B8"/>
    <w:rsid w:val="00E54A7D"/>
    <w:rsid w:val="00E55F82"/>
    <w:rsid w:val="00E56ED6"/>
    <w:rsid w:val="00E61429"/>
    <w:rsid w:val="00E62589"/>
    <w:rsid w:val="00E62E69"/>
    <w:rsid w:val="00E6362F"/>
    <w:rsid w:val="00E644B7"/>
    <w:rsid w:val="00E65038"/>
    <w:rsid w:val="00E65496"/>
    <w:rsid w:val="00E66256"/>
    <w:rsid w:val="00E6761B"/>
    <w:rsid w:val="00E74418"/>
    <w:rsid w:val="00E755AF"/>
    <w:rsid w:val="00E809C6"/>
    <w:rsid w:val="00E81D87"/>
    <w:rsid w:val="00E83BB6"/>
    <w:rsid w:val="00E877ED"/>
    <w:rsid w:val="00E87FE6"/>
    <w:rsid w:val="00E9222F"/>
    <w:rsid w:val="00E92496"/>
    <w:rsid w:val="00E942AD"/>
    <w:rsid w:val="00E95FC2"/>
    <w:rsid w:val="00EA13BC"/>
    <w:rsid w:val="00EA223B"/>
    <w:rsid w:val="00EA26D0"/>
    <w:rsid w:val="00EA2A46"/>
    <w:rsid w:val="00EA2B1C"/>
    <w:rsid w:val="00EA2E13"/>
    <w:rsid w:val="00EA506C"/>
    <w:rsid w:val="00EA5CDC"/>
    <w:rsid w:val="00EB05D7"/>
    <w:rsid w:val="00EB0AF4"/>
    <w:rsid w:val="00EB0E82"/>
    <w:rsid w:val="00EB120E"/>
    <w:rsid w:val="00EB1DA4"/>
    <w:rsid w:val="00EB54CD"/>
    <w:rsid w:val="00EB5DF1"/>
    <w:rsid w:val="00EB7050"/>
    <w:rsid w:val="00EC2A35"/>
    <w:rsid w:val="00EC30F4"/>
    <w:rsid w:val="00EC464D"/>
    <w:rsid w:val="00EC50FB"/>
    <w:rsid w:val="00EC67D2"/>
    <w:rsid w:val="00EC69A3"/>
    <w:rsid w:val="00ED0F33"/>
    <w:rsid w:val="00ED3027"/>
    <w:rsid w:val="00ED33F9"/>
    <w:rsid w:val="00ED4E3F"/>
    <w:rsid w:val="00EE0746"/>
    <w:rsid w:val="00EE0981"/>
    <w:rsid w:val="00EE1D8A"/>
    <w:rsid w:val="00EE21CD"/>
    <w:rsid w:val="00EE25ED"/>
    <w:rsid w:val="00EE3474"/>
    <w:rsid w:val="00EE5FF0"/>
    <w:rsid w:val="00EF198D"/>
    <w:rsid w:val="00EF40AF"/>
    <w:rsid w:val="00EF4A75"/>
    <w:rsid w:val="00EF4D81"/>
    <w:rsid w:val="00EF67E2"/>
    <w:rsid w:val="00EF6E10"/>
    <w:rsid w:val="00F01F1C"/>
    <w:rsid w:val="00F03FE7"/>
    <w:rsid w:val="00F0480A"/>
    <w:rsid w:val="00F04C9E"/>
    <w:rsid w:val="00F05421"/>
    <w:rsid w:val="00F076CC"/>
    <w:rsid w:val="00F07A3B"/>
    <w:rsid w:val="00F10DED"/>
    <w:rsid w:val="00F118D8"/>
    <w:rsid w:val="00F11A4F"/>
    <w:rsid w:val="00F1419B"/>
    <w:rsid w:val="00F14C06"/>
    <w:rsid w:val="00F159ED"/>
    <w:rsid w:val="00F178D7"/>
    <w:rsid w:val="00F21D4D"/>
    <w:rsid w:val="00F22281"/>
    <w:rsid w:val="00F22B32"/>
    <w:rsid w:val="00F23824"/>
    <w:rsid w:val="00F2499D"/>
    <w:rsid w:val="00F2560F"/>
    <w:rsid w:val="00F27744"/>
    <w:rsid w:val="00F306CB"/>
    <w:rsid w:val="00F34081"/>
    <w:rsid w:val="00F40397"/>
    <w:rsid w:val="00F40D76"/>
    <w:rsid w:val="00F40EE9"/>
    <w:rsid w:val="00F425B7"/>
    <w:rsid w:val="00F42983"/>
    <w:rsid w:val="00F4328C"/>
    <w:rsid w:val="00F4388D"/>
    <w:rsid w:val="00F43C58"/>
    <w:rsid w:val="00F46ADA"/>
    <w:rsid w:val="00F47891"/>
    <w:rsid w:val="00F51B3E"/>
    <w:rsid w:val="00F52A33"/>
    <w:rsid w:val="00F5547C"/>
    <w:rsid w:val="00F57AD7"/>
    <w:rsid w:val="00F605FC"/>
    <w:rsid w:val="00F61387"/>
    <w:rsid w:val="00F61590"/>
    <w:rsid w:val="00F62FB2"/>
    <w:rsid w:val="00F64190"/>
    <w:rsid w:val="00F64CA3"/>
    <w:rsid w:val="00F66C9D"/>
    <w:rsid w:val="00F74B77"/>
    <w:rsid w:val="00F75DBE"/>
    <w:rsid w:val="00F81DF1"/>
    <w:rsid w:val="00F84B12"/>
    <w:rsid w:val="00F865B9"/>
    <w:rsid w:val="00F866E4"/>
    <w:rsid w:val="00F874E6"/>
    <w:rsid w:val="00F910DD"/>
    <w:rsid w:val="00F94045"/>
    <w:rsid w:val="00FA0235"/>
    <w:rsid w:val="00FA062E"/>
    <w:rsid w:val="00FA0EF8"/>
    <w:rsid w:val="00FA1147"/>
    <w:rsid w:val="00FA2702"/>
    <w:rsid w:val="00FA41CA"/>
    <w:rsid w:val="00FA4A4B"/>
    <w:rsid w:val="00FA60BB"/>
    <w:rsid w:val="00FA7169"/>
    <w:rsid w:val="00FA7E2B"/>
    <w:rsid w:val="00FB00FA"/>
    <w:rsid w:val="00FB23B3"/>
    <w:rsid w:val="00FB334D"/>
    <w:rsid w:val="00FB3470"/>
    <w:rsid w:val="00FB5B5D"/>
    <w:rsid w:val="00FB6407"/>
    <w:rsid w:val="00FB738D"/>
    <w:rsid w:val="00FC2FAA"/>
    <w:rsid w:val="00FC32F7"/>
    <w:rsid w:val="00FC4A91"/>
    <w:rsid w:val="00FD34A3"/>
    <w:rsid w:val="00FD5B46"/>
    <w:rsid w:val="00FD6055"/>
    <w:rsid w:val="00FD6706"/>
    <w:rsid w:val="00FD6BFA"/>
    <w:rsid w:val="00FD6CD1"/>
    <w:rsid w:val="00FE0275"/>
    <w:rsid w:val="00FE02C0"/>
    <w:rsid w:val="00FE224C"/>
    <w:rsid w:val="00FE378E"/>
    <w:rsid w:val="00FE5C46"/>
    <w:rsid w:val="00FF094D"/>
    <w:rsid w:val="00FF12B6"/>
    <w:rsid w:val="00FF1621"/>
    <w:rsid w:val="00FF1C64"/>
    <w:rsid w:val="00FF2CBA"/>
    <w:rsid w:val="00FF4744"/>
    <w:rsid w:val="00FF4837"/>
    <w:rsid w:val="00FF636B"/>
    <w:rsid w:val="00FF67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8962">
      <o:colormenu v:ext="edit" extrusioncolor="red"/>
    </o:shapedefaults>
    <o:shapelayout v:ext="edit">
      <o:idmap v:ext="edit" data="1"/>
      <o:rules v:ext="edit">
        <o:r id="V:Rule21" type="connector" idref="#_x0000_s1110"/>
        <o:r id="V:Rule22" type="connector" idref="#_x0000_s1109"/>
        <o:r id="V:Rule23" type="connector" idref="#_x0000_s1107"/>
        <o:r id="V:Rule24" type="connector" idref="#_x0000_s1154"/>
        <o:r id="V:Rule25" type="connector" idref="#_x0000_s1153"/>
        <o:r id="V:Rule26" type="connector" idref="#_x0000_s1115"/>
        <o:r id="V:Rule27" type="connector" idref="#_x0000_s1114"/>
        <o:r id="V:Rule28" type="connector" idref="#_x0000_s1149"/>
        <o:r id="V:Rule29" type="connector" idref="#_x0000_s1092"/>
        <o:r id="V:Rule30" type="connector" idref="#_x0000_s1151"/>
        <o:r id="V:Rule31" type="connector" idref="#_x0000_s1095"/>
        <o:r id="V:Rule32" type="connector" idref="#_x0000_s1112"/>
        <o:r id="V:Rule33" type="connector" idref="#_x0000_s1091"/>
        <o:r id="V:Rule34" type="connector" idref="#_x0000_s1093"/>
        <o:r id="V:Rule35" type="connector" idref="#_x0000_s1111"/>
        <o:r id="V:Rule36" type="connector" idref="#_x0000_s1108"/>
        <o:r id="V:Rule37" type="connector" idref="#_x0000_s1116"/>
        <o:r id="V:Rule38" type="connector" idref="#_x0000_s1150"/>
        <o:r id="V:Rule39" type="connector" idref="#_x0000_s1152"/>
        <o:r id="V:Rule40" type="connector" idref="#_x0000_s111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A4"/>
    <w:rPr>
      <w:rFonts w:eastAsiaTheme="minorEastAsia"/>
    </w:rPr>
  </w:style>
  <w:style w:type="paragraph" w:styleId="Heading1">
    <w:name w:val="heading 1"/>
    <w:basedOn w:val="Normal"/>
    <w:next w:val="Normal"/>
    <w:link w:val="Heading1Char"/>
    <w:uiPriority w:val="9"/>
    <w:qFormat/>
    <w:rsid w:val="00091E99"/>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D768BA"/>
    <w:pPr>
      <w:keepNext/>
      <w:keepLines/>
      <w:numPr>
        <w:numId w:val="26"/>
      </w:numPr>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B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78E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C42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E75"/>
    <w:pPr>
      <w:ind w:left="720"/>
      <w:contextualSpacing/>
    </w:pPr>
    <w:rPr>
      <w:rFonts w:eastAsia="Times New Roman" w:cs="Times New Roman"/>
      <w:lang w:val="en-SG"/>
    </w:rPr>
  </w:style>
  <w:style w:type="paragraph" w:styleId="BalloonText">
    <w:name w:val="Balloon Text"/>
    <w:basedOn w:val="Normal"/>
    <w:link w:val="BalloonTextChar"/>
    <w:uiPriority w:val="99"/>
    <w:semiHidden/>
    <w:unhideWhenUsed/>
    <w:rsid w:val="00175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75"/>
    <w:rPr>
      <w:rFonts w:ascii="Tahoma" w:eastAsiaTheme="minorEastAsia" w:hAnsi="Tahoma" w:cs="Tahoma"/>
      <w:sz w:val="16"/>
      <w:szCs w:val="16"/>
    </w:rPr>
  </w:style>
  <w:style w:type="character" w:customStyle="1" w:styleId="Heading1Char">
    <w:name w:val="Heading 1 Char"/>
    <w:basedOn w:val="DefaultParagraphFont"/>
    <w:link w:val="Heading1"/>
    <w:uiPriority w:val="9"/>
    <w:rsid w:val="00091E9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768BA"/>
    <w:rPr>
      <w:rFonts w:ascii="Times New Roman" w:eastAsiaTheme="majorEastAsia" w:hAnsi="Times New Roman" w:cstheme="majorBidi"/>
      <w:b/>
      <w:bCs/>
      <w:sz w:val="24"/>
      <w:szCs w:val="26"/>
    </w:rPr>
  </w:style>
  <w:style w:type="paragraph" w:styleId="DocumentMap">
    <w:name w:val="Document Map"/>
    <w:basedOn w:val="Normal"/>
    <w:link w:val="DocumentMapChar"/>
    <w:uiPriority w:val="99"/>
    <w:semiHidden/>
    <w:unhideWhenUsed/>
    <w:rsid w:val="00EB1DA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DA4"/>
    <w:rPr>
      <w:rFonts w:ascii="Tahoma" w:eastAsiaTheme="minorEastAsia" w:hAnsi="Tahoma" w:cs="Tahoma"/>
      <w:sz w:val="16"/>
      <w:szCs w:val="16"/>
    </w:rPr>
  </w:style>
  <w:style w:type="character" w:customStyle="1" w:styleId="Heading3Char">
    <w:name w:val="Heading 3 Char"/>
    <w:basedOn w:val="DefaultParagraphFont"/>
    <w:link w:val="Heading3"/>
    <w:uiPriority w:val="9"/>
    <w:rsid w:val="00EB1D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78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C420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B6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955"/>
    <w:rPr>
      <w:rFonts w:eastAsiaTheme="minorEastAsia"/>
    </w:rPr>
  </w:style>
  <w:style w:type="paragraph" w:styleId="Footer">
    <w:name w:val="footer"/>
    <w:basedOn w:val="Normal"/>
    <w:link w:val="FooterChar"/>
    <w:uiPriority w:val="99"/>
    <w:unhideWhenUsed/>
    <w:rsid w:val="00AB6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955"/>
    <w:rPr>
      <w:rFonts w:eastAsiaTheme="minorEastAsia"/>
    </w:rPr>
  </w:style>
  <w:style w:type="paragraph" w:customStyle="1" w:styleId="Isi">
    <w:name w:val="Isi"/>
    <w:basedOn w:val="Normal"/>
    <w:qFormat/>
    <w:rsid w:val="00AB6955"/>
    <w:pPr>
      <w:spacing w:after="0" w:line="360" w:lineRule="auto"/>
      <w:ind w:firstLine="720"/>
      <w:jc w:val="both"/>
    </w:pPr>
    <w:rPr>
      <w:rFonts w:ascii="Arial" w:eastAsia="Times New Roman" w:hAnsi="Arial" w:cs="Arial"/>
      <w:sz w:val="24"/>
      <w:szCs w:val="28"/>
      <w:lang w:val="en-GB" w:eastAsia="en-GB"/>
    </w:rPr>
  </w:style>
  <w:style w:type="character" w:styleId="Hyperlink">
    <w:name w:val="Hyperlink"/>
    <w:basedOn w:val="DefaultParagraphFont"/>
    <w:uiPriority w:val="99"/>
    <w:unhideWhenUsed/>
    <w:rsid w:val="00AB6955"/>
    <w:rPr>
      <w:color w:val="0000FF" w:themeColor="hyperlink"/>
      <w:u w:val="single"/>
    </w:rPr>
  </w:style>
  <w:style w:type="paragraph" w:styleId="NormalWeb">
    <w:name w:val="Normal (Web)"/>
    <w:basedOn w:val="Normal"/>
    <w:uiPriority w:val="99"/>
    <w:semiHidden/>
    <w:unhideWhenUsed/>
    <w:rsid w:val="00AB695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E3B8A"/>
    <w:pPr>
      <w:tabs>
        <w:tab w:val="left" w:pos="-720"/>
      </w:tabs>
      <w:autoSpaceDE w:val="0"/>
      <w:autoSpaceDN w:val="0"/>
      <w:spacing w:after="0" w:line="240" w:lineRule="auto"/>
      <w:ind w:left="720" w:hanging="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semiHidden/>
    <w:rsid w:val="003E3B8A"/>
    <w:rPr>
      <w:rFonts w:ascii="Times New Roman" w:eastAsia="Times New Roman" w:hAnsi="Times New Roman" w:cs="Times New Roman"/>
      <w:sz w:val="20"/>
      <w:szCs w:val="24"/>
    </w:rPr>
  </w:style>
  <w:style w:type="paragraph" w:customStyle="1" w:styleId="PASAL">
    <w:name w:val="PASAL"/>
    <w:basedOn w:val="Normal"/>
    <w:next w:val="Normal"/>
    <w:uiPriority w:val="99"/>
    <w:rsid w:val="00C9097D"/>
    <w:pPr>
      <w:autoSpaceDE w:val="0"/>
      <w:autoSpaceDN w:val="0"/>
      <w:adjustRightInd w:val="0"/>
      <w:spacing w:after="0" w:line="240" w:lineRule="auto"/>
    </w:pPr>
    <w:rPr>
      <w:rFonts w:ascii="Bookman Old Style" w:eastAsiaTheme="minorHAnsi" w:hAnsi="Bookman Old Style"/>
      <w:sz w:val="24"/>
      <w:szCs w:val="24"/>
      <w:lang w:val="id-ID"/>
    </w:rPr>
  </w:style>
  <w:style w:type="paragraph" w:customStyle="1" w:styleId="AYAT">
    <w:name w:val="AYAT"/>
    <w:basedOn w:val="Normal"/>
    <w:next w:val="Normal"/>
    <w:uiPriority w:val="99"/>
    <w:rsid w:val="00C9097D"/>
    <w:pPr>
      <w:autoSpaceDE w:val="0"/>
      <w:autoSpaceDN w:val="0"/>
      <w:adjustRightInd w:val="0"/>
      <w:spacing w:after="0" w:line="240" w:lineRule="auto"/>
    </w:pPr>
    <w:rPr>
      <w:rFonts w:ascii="Bookman Old Style" w:eastAsiaTheme="minorHAnsi" w:hAnsi="Bookman Old Style"/>
      <w:sz w:val="24"/>
      <w:szCs w:val="24"/>
      <w:lang w:val="id-ID"/>
    </w:rPr>
  </w:style>
  <w:style w:type="paragraph" w:customStyle="1" w:styleId="Default">
    <w:name w:val="Default"/>
    <w:rsid w:val="00C9097D"/>
    <w:pPr>
      <w:autoSpaceDE w:val="0"/>
      <w:autoSpaceDN w:val="0"/>
      <w:adjustRightInd w:val="0"/>
      <w:spacing w:after="0" w:line="240" w:lineRule="auto"/>
    </w:pPr>
    <w:rPr>
      <w:rFonts w:ascii="Bookman Old Style" w:hAnsi="Bookman Old Style" w:cs="Bookman Old Style"/>
      <w:color w:val="000000"/>
      <w:sz w:val="24"/>
      <w:szCs w:val="24"/>
      <w:lang w:val="id-ID"/>
    </w:rPr>
  </w:style>
  <w:style w:type="table" w:styleId="TableGrid">
    <w:name w:val="Table Grid"/>
    <w:basedOn w:val="TableNormal"/>
    <w:uiPriority w:val="59"/>
    <w:rsid w:val="00135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651511">
      <w:bodyDiv w:val="1"/>
      <w:marLeft w:val="0"/>
      <w:marRight w:val="0"/>
      <w:marTop w:val="0"/>
      <w:marBottom w:val="0"/>
      <w:divBdr>
        <w:top w:val="none" w:sz="0" w:space="0" w:color="auto"/>
        <w:left w:val="none" w:sz="0" w:space="0" w:color="auto"/>
        <w:bottom w:val="none" w:sz="0" w:space="0" w:color="auto"/>
        <w:right w:val="none" w:sz="0" w:space="0" w:color="auto"/>
      </w:divBdr>
    </w:div>
    <w:div w:id="747575660">
      <w:bodyDiv w:val="1"/>
      <w:marLeft w:val="0"/>
      <w:marRight w:val="0"/>
      <w:marTop w:val="0"/>
      <w:marBottom w:val="0"/>
      <w:divBdr>
        <w:top w:val="none" w:sz="0" w:space="0" w:color="auto"/>
        <w:left w:val="none" w:sz="0" w:space="0" w:color="auto"/>
        <w:bottom w:val="none" w:sz="0" w:space="0" w:color="auto"/>
        <w:right w:val="none" w:sz="0" w:space="0" w:color="auto"/>
      </w:divBdr>
    </w:div>
    <w:div w:id="8393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09E8-5054-4722-AFA0-764D044E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10444690</TotalTime>
  <Pages>1</Pages>
  <Words>16736</Words>
  <Characters>95397</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wahyudi</dc:creator>
  <cp:lastModifiedBy>Dedy</cp:lastModifiedBy>
  <cp:revision>307</cp:revision>
  <cp:lastPrinted>2015-06-25T00:54:00Z</cp:lastPrinted>
  <dcterms:created xsi:type="dcterms:W3CDTF">2014-10-16T01:28:00Z</dcterms:created>
  <dcterms:modified xsi:type="dcterms:W3CDTF">2015-06-29T18:22:00Z</dcterms:modified>
</cp:coreProperties>
</file>