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FA" w:rsidRPr="00B53E9D" w:rsidRDefault="009707FA" w:rsidP="009707F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9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707FA" w:rsidRPr="00B53E9D" w:rsidRDefault="009707FA" w:rsidP="009707F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E9D" w:rsidRDefault="00B53E9D" w:rsidP="001215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53E9D">
        <w:rPr>
          <w:rFonts w:ascii="Times New Roman" w:hAnsi="Times New Roman" w:cs="Times New Roman"/>
          <w:sz w:val="24"/>
          <w:szCs w:val="24"/>
          <w:lang w:val="sv-SE"/>
        </w:rPr>
        <w:t xml:space="preserve">Arikunto, S. 2002. </w:t>
      </w:r>
      <w:r w:rsidRPr="00B53E9D">
        <w:rPr>
          <w:rFonts w:ascii="Times New Roman" w:hAnsi="Times New Roman" w:cs="Times New Roman"/>
          <w:i/>
          <w:iCs/>
          <w:sz w:val="24"/>
          <w:szCs w:val="24"/>
          <w:lang w:val="sv-SE"/>
        </w:rPr>
        <w:t>Prosedur Penelitian Suatu Pendekatan Praktis.</w:t>
      </w:r>
      <w:r w:rsidRPr="00B53E9D">
        <w:rPr>
          <w:rFonts w:ascii="Times New Roman" w:hAnsi="Times New Roman" w:cs="Times New Roman"/>
          <w:sz w:val="24"/>
          <w:szCs w:val="24"/>
          <w:lang w:val="sv-SE"/>
        </w:rPr>
        <w:t xml:space="preserve"> Jakarta: Rineka Cipta</w:t>
      </w:r>
    </w:p>
    <w:p w:rsidR="001215B6" w:rsidRPr="00B53E9D" w:rsidRDefault="001215B6" w:rsidP="001215B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07FA" w:rsidRPr="00B53E9D" w:rsidRDefault="009707FA" w:rsidP="0012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53E9D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Elham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Rohmanto</w:t>
      </w:r>
      <w:proofErr w:type="spellEnd"/>
      <w:r w:rsidRPr="00B53E9D">
        <w:rPr>
          <w:rFonts w:ascii="Times New Roman" w:hAnsi="Times New Roman" w:cs="Times New Roman"/>
          <w:iCs/>
          <w:sz w:val="24"/>
          <w:szCs w:val="24"/>
        </w:rPr>
        <w:t>. 2007</w:t>
      </w:r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Profesionalisme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Guru Dan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Pengawas</w:t>
      </w:r>
      <w:proofErr w:type="spellEnd"/>
    </w:p>
    <w:p w:rsidR="00B53E9D" w:rsidRDefault="009707FA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3E9D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Widya</w:t>
      </w:r>
      <w:proofErr w:type="spellEnd"/>
    </w:p>
    <w:p w:rsidR="001215B6" w:rsidRPr="00B53E9D" w:rsidRDefault="001215B6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07FA" w:rsidRDefault="009707FA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3E9D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Supriyadi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 xml:space="preserve">1999. 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Mengangkat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Citra Dan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Martabat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Guru.</w:t>
      </w:r>
      <w:proofErr w:type="gram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Adicita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Nusa</w:t>
      </w:r>
    </w:p>
    <w:p w:rsidR="001215B6" w:rsidRPr="00B53E9D" w:rsidRDefault="001215B6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07FA" w:rsidRDefault="009707FA" w:rsidP="009707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E9D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1988. </w:t>
      </w:r>
      <w:proofErr w:type="spellStart"/>
      <w:r w:rsidRPr="00B53E9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53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53E9D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4C43AD" w:rsidRPr="004C43AD" w:rsidRDefault="004C43AD" w:rsidP="009707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9707FA" w:rsidRPr="00B53E9D" w:rsidRDefault="00B53E9D" w:rsidP="001215B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2005</w:t>
      </w:r>
      <w:r w:rsidR="009707FA" w:rsidRPr="00B53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>Menciptakan</w:t>
      </w:r>
      <w:proofErr w:type="spellEnd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07FA" w:rsidRPr="00B53E9D">
        <w:rPr>
          <w:rFonts w:ascii="Times New Roman" w:hAnsi="Times New Roman" w:cs="Times New Roman"/>
          <w:i/>
          <w:iCs/>
          <w:sz w:val="24"/>
          <w:szCs w:val="24"/>
        </w:rPr>
        <w:t>Menyenangkan</w:t>
      </w:r>
      <w:proofErr w:type="spellEnd"/>
      <w:r w:rsidR="009707FA" w:rsidRPr="00B53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07FA"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7FA" w:rsidRPr="00B53E9D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9707FA" w:rsidRPr="00B53E9D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9707FA" w:rsidRPr="00B53E9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707FA"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FA" w:rsidRPr="00B53E9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9707FA" w:rsidRPr="00B53E9D">
        <w:rPr>
          <w:rFonts w:ascii="Times New Roman" w:hAnsi="Times New Roman" w:cs="Times New Roman"/>
          <w:sz w:val="24"/>
          <w:szCs w:val="24"/>
        </w:rPr>
        <w:t>.</w:t>
      </w:r>
    </w:p>
    <w:p w:rsidR="009707FA" w:rsidRDefault="009707FA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E9D">
        <w:rPr>
          <w:rFonts w:ascii="Times New Roman" w:hAnsi="Times New Roman" w:cs="Times New Roman"/>
          <w:sz w:val="24"/>
          <w:szCs w:val="24"/>
        </w:rPr>
        <w:t>Hamalik</w:t>
      </w:r>
      <w:proofErr w:type="gram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53E9D">
        <w:rPr>
          <w:rFonts w:ascii="Times New Roman" w:hAnsi="Times New Roman" w:cs="Times New Roman"/>
          <w:sz w:val="24"/>
          <w:szCs w:val="24"/>
        </w:rPr>
        <w:t>Oemar</w:t>
      </w:r>
      <w:proofErr w:type="spellEnd"/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Guru :</w:t>
      </w:r>
      <w:proofErr w:type="gram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Berdasarkan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1215B6" w:rsidRDefault="001215B6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C43AD" w:rsidRDefault="004C43AD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1994. </w:t>
      </w:r>
      <w:proofErr w:type="spellStart"/>
      <w:r w:rsidRPr="004C43A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C4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3AD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4C4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3A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C4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3A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4C4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3A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4C4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43A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</w:t>
      </w:r>
    </w:p>
    <w:p w:rsidR="001215B6" w:rsidRPr="004C43AD" w:rsidRDefault="001215B6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07FA" w:rsidRPr="00B53E9D" w:rsidRDefault="009707FA" w:rsidP="009707F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E9D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B53E9D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B53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B53E9D">
        <w:rPr>
          <w:rFonts w:ascii="Times New Roman" w:hAnsi="Times New Roman" w:cs="Times New Roman"/>
          <w:i/>
          <w:sz w:val="24"/>
          <w:szCs w:val="24"/>
        </w:rPr>
        <w:t xml:space="preserve"> guru</w:t>
      </w:r>
    </w:p>
    <w:p w:rsidR="009707FA" w:rsidRDefault="009707FA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E9D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 xml:space="preserve">2007. </w:t>
      </w:r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Guru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Satuan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(KTSP)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Persiapan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Menghadapi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Sertifikasi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Guru</w:t>
      </w:r>
      <w:r w:rsidRPr="00B53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215B6" w:rsidRDefault="001215B6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A326E" w:rsidRDefault="007A326E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Kusmianto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Pengawas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1215B6" w:rsidRPr="007A326E" w:rsidRDefault="001215B6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53E9D" w:rsidRDefault="009707FA" w:rsidP="00B53E9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E9D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, Muhammad.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Kiat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Ar-Ruzz</w:t>
      </w:r>
      <w:proofErr w:type="spellEnd"/>
    </w:p>
    <w:p w:rsidR="004C43AD" w:rsidRDefault="004C43AD" w:rsidP="00B53E9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Prawirasentono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4C43A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C43AD"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 w:rsidRPr="004C43AD">
        <w:rPr>
          <w:rFonts w:ascii="Times New Roman" w:hAnsi="Times New Roman" w:cs="Times New Roman"/>
          <w:sz w:val="24"/>
          <w:szCs w:val="24"/>
        </w:rPr>
        <w:t>:BPFE</w:t>
      </w:r>
      <w:proofErr w:type="spellEnd"/>
      <w:proofErr w:type="gramEnd"/>
    </w:p>
    <w:p w:rsidR="009540A1" w:rsidRPr="007A326E" w:rsidRDefault="007A326E" w:rsidP="009540A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Sahertian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7A326E" w:rsidRDefault="007A326E" w:rsidP="00B53E9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Soedijarto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r w:rsidRPr="007A326E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7A3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26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A3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26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7A326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A326E">
        <w:rPr>
          <w:rFonts w:ascii="Times New Roman" w:hAnsi="Times New Roman" w:cs="Times New Roman"/>
          <w:i/>
          <w:sz w:val="24"/>
          <w:szCs w:val="24"/>
        </w:rPr>
        <w:t>Relevan</w:t>
      </w:r>
      <w:proofErr w:type="spellEnd"/>
      <w:r w:rsidRPr="007A3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26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3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26E">
        <w:rPr>
          <w:rFonts w:ascii="Times New Roman" w:hAnsi="Times New Roman" w:cs="Times New Roman"/>
          <w:i/>
          <w:sz w:val="24"/>
          <w:szCs w:val="24"/>
        </w:rPr>
        <w:t>Bermutu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9540A1" w:rsidRPr="004C43AD" w:rsidRDefault="009540A1" w:rsidP="00B53E9D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Soetjipto</w:t>
      </w:r>
      <w:proofErr w:type="spellEnd"/>
      <w:r w:rsidR="00353DA7">
        <w:rPr>
          <w:rFonts w:ascii="Times New Roman" w:hAnsi="Times New Roman" w:cs="Times New Roman"/>
          <w:sz w:val="24"/>
          <w:szCs w:val="24"/>
        </w:rPr>
        <w:t>, 1993.</w:t>
      </w:r>
      <w:proofErr w:type="gramEnd"/>
      <w:r w:rsidR="00353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DA7" w:rsidRPr="00BE3D4A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="00353DA7" w:rsidRPr="00BE3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3DA7" w:rsidRPr="00BE3D4A">
        <w:rPr>
          <w:rFonts w:ascii="Times New Roman" w:hAnsi="Times New Roman" w:cs="Times New Roman"/>
          <w:i/>
          <w:sz w:val="24"/>
          <w:szCs w:val="24"/>
        </w:rPr>
        <w:t>keguruan</w:t>
      </w:r>
      <w:r w:rsidR="00EE0B65" w:rsidRPr="00BE3D4A">
        <w:rPr>
          <w:rFonts w:ascii="Times New Roman" w:hAnsi="Times New Roman" w:cs="Times New Roman"/>
          <w:i/>
          <w:sz w:val="24"/>
          <w:szCs w:val="24"/>
        </w:rPr>
        <w:t>.Bahan</w:t>
      </w:r>
      <w:proofErr w:type="spellEnd"/>
      <w:r w:rsidR="00EE0B65" w:rsidRPr="00BE3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B65" w:rsidRPr="00BE3D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E0B65" w:rsidRPr="00BE3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B65" w:rsidRPr="00BE3D4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E0B65" w:rsidRPr="00BE3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B65" w:rsidRPr="00BE3D4A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="00EE0B65" w:rsidRPr="00BE3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0B65" w:rsidRPr="00BE3D4A"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 w:rsidR="00EE0B65" w:rsidRPr="00BE3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3D4A" w:rsidRPr="00BE3D4A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BE3D4A" w:rsidRPr="00BE3D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3D4A" w:rsidRPr="00BE3D4A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="00BE3D4A">
        <w:rPr>
          <w:rFonts w:ascii="Times New Roman" w:hAnsi="Times New Roman" w:cs="Times New Roman"/>
          <w:sz w:val="24"/>
          <w:szCs w:val="24"/>
        </w:rPr>
        <w:t>. Ujung Pandang. FIP IKIP UP</w:t>
      </w:r>
    </w:p>
    <w:p w:rsidR="00E81F8F" w:rsidRPr="00B53E9D" w:rsidRDefault="00E81F8F" w:rsidP="00B53E9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4C4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43AD" w:rsidRPr="004C43AD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="004C43AD" w:rsidRPr="004C4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43AD" w:rsidRPr="004C43A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4C43AD" w:rsidRPr="004C43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43AD" w:rsidRPr="004C43AD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="004C43A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4C43AD" w:rsidRPr="00B53E9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4C43AD"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AD" w:rsidRPr="00B53E9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C43AD"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AD" w:rsidRPr="00B53E9D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B53E9D" w:rsidRPr="00B53E9D" w:rsidRDefault="00B53E9D" w:rsidP="00B53E9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E9D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B53E9D">
        <w:rPr>
          <w:rFonts w:ascii="Times New Roman" w:hAnsi="Times New Roman" w:cs="Times New Roman"/>
          <w:bCs/>
          <w:sz w:val="24"/>
          <w:szCs w:val="24"/>
        </w:rPr>
        <w:t xml:space="preserve">, 2013, </w:t>
      </w:r>
      <w:proofErr w:type="spellStart"/>
      <w:r w:rsidRPr="00B53E9D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B53E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B53E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B53E9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53E9D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B53E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53E9D">
        <w:rPr>
          <w:rFonts w:ascii="Times New Roman" w:hAnsi="Times New Roman" w:cs="Times New Roman"/>
          <w:bCs/>
          <w:i/>
          <w:sz w:val="24"/>
          <w:szCs w:val="24"/>
        </w:rPr>
        <w:t xml:space="preserve"> R&amp;B.</w:t>
      </w:r>
      <w:r w:rsidRPr="00B53E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B53E9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 w:rsidRPr="00B53E9D">
        <w:rPr>
          <w:rFonts w:ascii="Times New Roman" w:hAnsi="Times New Roman" w:cs="Times New Roman"/>
          <w:bCs/>
          <w:sz w:val="24"/>
          <w:szCs w:val="24"/>
        </w:rPr>
        <w:t>bandung</w:t>
      </w:r>
      <w:proofErr w:type="spellEnd"/>
      <w:proofErr w:type="gramEnd"/>
      <w:r w:rsidRPr="00B53E9D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7FA" w:rsidRPr="00B53E9D" w:rsidRDefault="009707FA" w:rsidP="009707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E9D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B53E9D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B53E9D">
        <w:rPr>
          <w:rFonts w:ascii="Times New Roman" w:hAnsi="Times New Roman" w:cs="Times New Roman"/>
          <w:i/>
          <w:sz w:val="24"/>
          <w:szCs w:val="24"/>
        </w:rPr>
        <w:t xml:space="preserve"> Guru. </w:t>
      </w:r>
      <w:r w:rsidRPr="00B53E9D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9707FA" w:rsidRDefault="009707FA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E9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proofErr w:type="gramStart"/>
      <w:r w:rsidRPr="00B53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 2005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r w:rsidRPr="00B53E9D">
        <w:rPr>
          <w:rFonts w:ascii="Times New Roman" w:hAnsi="Times New Roman" w:cs="Times New Roman"/>
          <w:i/>
          <w:sz w:val="24"/>
          <w:szCs w:val="24"/>
        </w:rPr>
        <w:t xml:space="preserve">Guru Dan </w:t>
      </w:r>
      <w:proofErr w:type="spellStart"/>
      <w:r w:rsidRPr="00B53E9D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Bandung : Citra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Umbara</w:t>
      </w:r>
      <w:proofErr w:type="spellEnd"/>
    </w:p>
    <w:p w:rsidR="001215B6" w:rsidRPr="00B53E9D" w:rsidRDefault="001215B6" w:rsidP="00121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07FA" w:rsidRPr="00B53E9D" w:rsidRDefault="009707FA" w:rsidP="009707FA">
      <w:p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E9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>, M.U. 2005.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r w:rsidRPr="00B53E9D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Pr="00B53E9D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3E9D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9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53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2A7" w:rsidRPr="00B53E9D" w:rsidRDefault="000042A7">
      <w:pPr>
        <w:rPr>
          <w:rFonts w:ascii="Times New Roman" w:hAnsi="Times New Roman" w:cs="Times New Roman"/>
          <w:sz w:val="24"/>
          <w:szCs w:val="24"/>
        </w:rPr>
      </w:pPr>
    </w:p>
    <w:sectPr w:rsidR="000042A7" w:rsidRPr="00B53E9D" w:rsidSect="00896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57" w:rsidRDefault="00550957" w:rsidP="007C1845">
      <w:pPr>
        <w:spacing w:after="0" w:line="240" w:lineRule="auto"/>
      </w:pPr>
      <w:r>
        <w:separator/>
      </w:r>
    </w:p>
  </w:endnote>
  <w:endnote w:type="continuationSeparator" w:id="1">
    <w:p w:rsidR="00550957" w:rsidRDefault="00550957" w:rsidP="007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59" w:rsidRDefault="00896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660"/>
      <w:docPartObj>
        <w:docPartGallery w:val="Page Numbers (Bottom of Page)"/>
        <w:docPartUnique/>
      </w:docPartObj>
    </w:sdtPr>
    <w:sdtContent>
      <w:p w:rsidR="00896659" w:rsidRDefault="00C928F6">
        <w:pPr>
          <w:pStyle w:val="Footer"/>
          <w:jc w:val="right"/>
        </w:pPr>
        <w:fldSimple w:instr=" PAGE   \* MERGEFORMAT ">
          <w:r w:rsidR="008D489D">
            <w:rPr>
              <w:noProof/>
            </w:rPr>
            <w:t>35</w:t>
          </w:r>
        </w:fldSimple>
      </w:p>
    </w:sdtContent>
  </w:sdt>
  <w:p w:rsidR="00901D02" w:rsidRDefault="008D48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59" w:rsidRDefault="00896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57" w:rsidRDefault="00550957" w:rsidP="007C1845">
      <w:pPr>
        <w:spacing w:after="0" w:line="240" w:lineRule="auto"/>
      </w:pPr>
      <w:r>
        <w:separator/>
      </w:r>
    </w:p>
  </w:footnote>
  <w:footnote w:type="continuationSeparator" w:id="1">
    <w:p w:rsidR="00550957" w:rsidRDefault="00550957" w:rsidP="007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59" w:rsidRDefault="00896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59" w:rsidRDefault="008966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59" w:rsidRDefault="008966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FA"/>
    <w:rsid w:val="000042A7"/>
    <w:rsid w:val="001215B6"/>
    <w:rsid w:val="00353DA7"/>
    <w:rsid w:val="004C43AD"/>
    <w:rsid w:val="00550957"/>
    <w:rsid w:val="007A326E"/>
    <w:rsid w:val="007C1845"/>
    <w:rsid w:val="00896659"/>
    <w:rsid w:val="008D489D"/>
    <w:rsid w:val="009540A1"/>
    <w:rsid w:val="009707FA"/>
    <w:rsid w:val="00B53E9D"/>
    <w:rsid w:val="00BE3D4A"/>
    <w:rsid w:val="00C928F6"/>
    <w:rsid w:val="00DB039F"/>
    <w:rsid w:val="00E81F8F"/>
    <w:rsid w:val="00EE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FA"/>
  </w:style>
  <w:style w:type="paragraph" w:styleId="Header">
    <w:name w:val="header"/>
    <w:basedOn w:val="Normal"/>
    <w:link w:val="HeaderChar"/>
    <w:uiPriority w:val="99"/>
    <w:semiHidden/>
    <w:unhideWhenUsed/>
    <w:rsid w:val="00896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Lenovo</cp:lastModifiedBy>
  <cp:revision>5</cp:revision>
  <cp:lastPrinted>2014-11-18T23:57:00Z</cp:lastPrinted>
  <dcterms:created xsi:type="dcterms:W3CDTF">2014-11-18T12:06:00Z</dcterms:created>
  <dcterms:modified xsi:type="dcterms:W3CDTF">2015-05-23T12:34:00Z</dcterms:modified>
</cp:coreProperties>
</file>