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21" w:rsidRDefault="00D957BD" w:rsidP="00D95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7BD">
        <w:rPr>
          <w:rFonts w:ascii="Times New Roman" w:hAnsi="Times New Roman" w:cs="Times New Roman"/>
          <w:b/>
          <w:sz w:val="24"/>
          <w:szCs w:val="24"/>
        </w:rPr>
        <w:t xml:space="preserve">RIWAYAT HIDUP </w:t>
      </w:r>
    </w:p>
    <w:p w:rsidR="00D957BD" w:rsidRPr="00D957BD" w:rsidRDefault="00D957BD" w:rsidP="00D957B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7BD" w:rsidRDefault="00D957BD" w:rsidP="00D957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B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57275" cy="1371600"/>
            <wp:effectExtent l="19050" t="0" r="9525" b="0"/>
            <wp:wrapSquare wrapText="bothSides"/>
            <wp:docPr id="1" name="Picture 0" descr="unm 3x4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 3x4 (7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D957BD">
        <w:rPr>
          <w:rFonts w:ascii="Times New Roman" w:hAnsi="Times New Roman" w:cs="Times New Roman"/>
          <w:b/>
          <w:sz w:val="24"/>
          <w:szCs w:val="24"/>
        </w:rPr>
        <w:t>Darul</w:t>
      </w:r>
      <w:proofErr w:type="spellEnd"/>
      <w:r w:rsidRPr="00D95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7BD">
        <w:rPr>
          <w:rFonts w:ascii="Times New Roman" w:hAnsi="Times New Roman" w:cs="Times New Roman"/>
          <w:b/>
          <w:sz w:val="24"/>
          <w:szCs w:val="24"/>
        </w:rPr>
        <w:t>Irsyad</w:t>
      </w:r>
      <w:proofErr w:type="spellEnd"/>
      <w:r w:rsidRPr="00D95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7BD">
        <w:rPr>
          <w:rFonts w:ascii="Times New Roman" w:hAnsi="Times New Roman" w:cs="Times New Roman"/>
          <w:b/>
          <w:sz w:val="24"/>
          <w:szCs w:val="24"/>
        </w:rPr>
        <w:t>Chairan</w:t>
      </w:r>
      <w:proofErr w:type="spellEnd"/>
      <w:r w:rsidRPr="00D957B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Panggilan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1994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Watampone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Hasnawati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7BD" w:rsidRPr="00D957BD" w:rsidRDefault="00D957BD" w:rsidP="00AB2E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No.63 Kota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Watampone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</w:t>
      </w:r>
      <w:r w:rsidR="00C50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Biru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Watampone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2000,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2006,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Watampone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C50E67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C50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Watampone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2012.  </w:t>
      </w:r>
      <w:proofErr w:type="spellStart"/>
      <w:proofErr w:type="gramStart"/>
      <w:r w:rsidR="00C50E6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(S1)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2013.</w:t>
      </w:r>
      <w:proofErr w:type="gram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0E67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E67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="00C50E67">
        <w:rPr>
          <w:rFonts w:ascii="Times New Roman" w:hAnsi="Times New Roman" w:cs="Times New Roman"/>
          <w:sz w:val="24"/>
          <w:szCs w:val="24"/>
        </w:rPr>
        <w:t xml:space="preserve"> HIMAPLUS </w:t>
      </w:r>
      <w:r w:rsidR="00AB2E66">
        <w:rPr>
          <w:rFonts w:ascii="Times New Roman" w:hAnsi="Times New Roman" w:cs="Times New Roman"/>
          <w:sz w:val="24"/>
          <w:szCs w:val="24"/>
        </w:rPr>
        <w:t>FIP UNM.</w:t>
      </w:r>
      <w:proofErr w:type="gramEnd"/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D957BD" w:rsidRPr="00D957BD" w:rsidSect="00FE511E">
      <w:headerReference w:type="default" r:id="rId9"/>
      <w:pgSz w:w="11907" w:h="16839" w:code="9"/>
      <w:pgMar w:top="2268" w:right="1737" w:bottom="1701" w:left="2268" w:header="158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86A" w:rsidRDefault="001B086A" w:rsidP="00444065">
      <w:pPr>
        <w:spacing w:after="0" w:line="240" w:lineRule="auto"/>
      </w:pPr>
      <w:r>
        <w:separator/>
      </w:r>
    </w:p>
  </w:endnote>
  <w:endnote w:type="continuationSeparator" w:id="0">
    <w:p w:rsidR="001B086A" w:rsidRDefault="001B086A" w:rsidP="0044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86A" w:rsidRDefault="001B086A" w:rsidP="00444065">
      <w:pPr>
        <w:spacing w:after="0" w:line="240" w:lineRule="auto"/>
      </w:pPr>
      <w:r>
        <w:separator/>
      </w:r>
    </w:p>
  </w:footnote>
  <w:footnote w:type="continuationSeparator" w:id="0">
    <w:p w:rsidR="001B086A" w:rsidRDefault="001B086A" w:rsidP="0044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DA" w:rsidRPr="00444065" w:rsidRDefault="00631DDA">
    <w:pPr>
      <w:pStyle w:val="Header"/>
      <w:jc w:val="right"/>
      <w:rPr>
        <w:rFonts w:ascii="Times New Roman" w:hAnsi="Times New Roman" w:cs="Times New Roman"/>
        <w:sz w:val="24"/>
      </w:rPr>
    </w:pPr>
  </w:p>
  <w:p w:rsidR="00631DDA" w:rsidRDefault="00631D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BF9"/>
    <w:multiLevelType w:val="hybridMultilevel"/>
    <w:tmpl w:val="40F8BE80"/>
    <w:lvl w:ilvl="0" w:tplc="0409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03EB0F5D"/>
    <w:multiLevelType w:val="hybridMultilevel"/>
    <w:tmpl w:val="E1B44A40"/>
    <w:lvl w:ilvl="0" w:tplc="FC3050BC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820DE2"/>
    <w:multiLevelType w:val="hybridMultilevel"/>
    <w:tmpl w:val="A9ACD7C6"/>
    <w:lvl w:ilvl="0" w:tplc="04090011">
      <w:start w:val="1"/>
      <w:numFmt w:val="decimal"/>
      <w:lvlText w:val="%1)"/>
      <w:lvlJc w:val="left"/>
      <w:pPr>
        <w:ind w:left="2066" w:hanging="360"/>
      </w:pPr>
    </w:lvl>
    <w:lvl w:ilvl="1" w:tplc="04090019" w:tentative="1">
      <w:start w:val="1"/>
      <w:numFmt w:val="lowerLetter"/>
      <w:lvlText w:val="%2."/>
      <w:lvlJc w:val="left"/>
      <w:pPr>
        <w:ind w:left="2786" w:hanging="360"/>
      </w:pPr>
    </w:lvl>
    <w:lvl w:ilvl="2" w:tplc="0409001B" w:tentative="1">
      <w:start w:val="1"/>
      <w:numFmt w:val="lowerRoman"/>
      <w:lvlText w:val="%3."/>
      <w:lvlJc w:val="right"/>
      <w:pPr>
        <w:ind w:left="3506" w:hanging="180"/>
      </w:pPr>
    </w:lvl>
    <w:lvl w:ilvl="3" w:tplc="0409000F" w:tentative="1">
      <w:start w:val="1"/>
      <w:numFmt w:val="decimal"/>
      <w:lvlText w:val="%4."/>
      <w:lvlJc w:val="left"/>
      <w:pPr>
        <w:ind w:left="4226" w:hanging="360"/>
      </w:pPr>
    </w:lvl>
    <w:lvl w:ilvl="4" w:tplc="04090019" w:tentative="1">
      <w:start w:val="1"/>
      <w:numFmt w:val="lowerLetter"/>
      <w:lvlText w:val="%5."/>
      <w:lvlJc w:val="left"/>
      <w:pPr>
        <w:ind w:left="4946" w:hanging="360"/>
      </w:pPr>
    </w:lvl>
    <w:lvl w:ilvl="5" w:tplc="0409001B" w:tentative="1">
      <w:start w:val="1"/>
      <w:numFmt w:val="lowerRoman"/>
      <w:lvlText w:val="%6."/>
      <w:lvlJc w:val="right"/>
      <w:pPr>
        <w:ind w:left="5666" w:hanging="180"/>
      </w:pPr>
    </w:lvl>
    <w:lvl w:ilvl="6" w:tplc="0409000F" w:tentative="1">
      <w:start w:val="1"/>
      <w:numFmt w:val="decimal"/>
      <w:lvlText w:val="%7."/>
      <w:lvlJc w:val="left"/>
      <w:pPr>
        <w:ind w:left="6386" w:hanging="360"/>
      </w:pPr>
    </w:lvl>
    <w:lvl w:ilvl="7" w:tplc="04090019" w:tentative="1">
      <w:start w:val="1"/>
      <w:numFmt w:val="lowerLetter"/>
      <w:lvlText w:val="%8."/>
      <w:lvlJc w:val="left"/>
      <w:pPr>
        <w:ind w:left="7106" w:hanging="360"/>
      </w:pPr>
    </w:lvl>
    <w:lvl w:ilvl="8" w:tplc="0409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3">
    <w:nsid w:val="07807666"/>
    <w:multiLevelType w:val="hybridMultilevel"/>
    <w:tmpl w:val="EBEC55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923337C"/>
    <w:multiLevelType w:val="hybridMultilevel"/>
    <w:tmpl w:val="AEE03560"/>
    <w:lvl w:ilvl="0" w:tplc="04090011">
      <w:start w:val="1"/>
      <w:numFmt w:val="decimal"/>
      <w:lvlText w:val="%1)"/>
      <w:lvlJc w:val="left"/>
      <w:pPr>
        <w:ind w:left="3054" w:hanging="360"/>
      </w:p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0EA57A7C"/>
    <w:multiLevelType w:val="hybridMultilevel"/>
    <w:tmpl w:val="72B26FA4"/>
    <w:lvl w:ilvl="0" w:tplc="04090011">
      <w:start w:val="1"/>
      <w:numFmt w:val="decimal"/>
      <w:lvlText w:val="%1)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276639FC"/>
    <w:multiLevelType w:val="hybridMultilevel"/>
    <w:tmpl w:val="75F0FC5A"/>
    <w:lvl w:ilvl="0" w:tplc="040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2EEE17EF"/>
    <w:multiLevelType w:val="hybridMultilevel"/>
    <w:tmpl w:val="A2CAAA3C"/>
    <w:lvl w:ilvl="0" w:tplc="68F0593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96089"/>
    <w:multiLevelType w:val="hybridMultilevel"/>
    <w:tmpl w:val="586ED16E"/>
    <w:lvl w:ilvl="0" w:tplc="F20A22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F4EA9"/>
    <w:multiLevelType w:val="hybridMultilevel"/>
    <w:tmpl w:val="D61EEB0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0681AE5"/>
    <w:multiLevelType w:val="hybridMultilevel"/>
    <w:tmpl w:val="F2567FC2"/>
    <w:lvl w:ilvl="0" w:tplc="04090011">
      <w:start w:val="1"/>
      <w:numFmt w:val="decimal"/>
      <w:lvlText w:val="%1)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4914499F"/>
    <w:multiLevelType w:val="hybridMultilevel"/>
    <w:tmpl w:val="0DCEE22A"/>
    <w:lvl w:ilvl="0" w:tplc="E3387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21331"/>
    <w:multiLevelType w:val="hybridMultilevel"/>
    <w:tmpl w:val="31223C7E"/>
    <w:lvl w:ilvl="0" w:tplc="96027216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AA12A7"/>
    <w:multiLevelType w:val="hybridMultilevel"/>
    <w:tmpl w:val="66B0E72C"/>
    <w:lvl w:ilvl="0" w:tplc="04090011">
      <w:start w:val="1"/>
      <w:numFmt w:val="decimal"/>
      <w:lvlText w:val="%1)"/>
      <w:lvlJc w:val="left"/>
      <w:pPr>
        <w:ind w:left="3130" w:hanging="360"/>
      </w:p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>
    <w:nsid w:val="50B02952"/>
    <w:multiLevelType w:val="hybridMultilevel"/>
    <w:tmpl w:val="5126AC72"/>
    <w:lvl w:ilvl="0" w:tplc="1BF62D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E0364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000000"/>
        <w:sz w:val="24"/>
      </w:rPr>
    </w:lvl>
    <w:lvl w:ilvl="2" w:tplc="968635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z w:val="24"/>
      </w:rPr>
    </w:lvl>
    <w:lvl w:ilvl="3" w:tplc="22209686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EastAsia" w:hAnsi="Times New Roman" w:cs="Times New Roman"/>
        <w:b w:val="0"/>
        <w:color w:val="auto"/>
        <w:sz w:val="22"/>
      </w:rPr>
    </w:lvl>
    <w:lvl w:ilvl="4" w:tplc="95B02460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EastAsia" w:hAnsi="Times New Roman" w:cs="Times New Roman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04D1F"/>
    <w:multiLevelType w:val="hybridMultilevel"/>
    <w:tmpl w:val="7C042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63F25"/>
    <w:multiLevelType w:val="hybridMultilevel"/>
    <w:tmpl w:val="AAA02F98"/>
    <w:lvl w:ilvl="0" w:tplc="1CE0364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FF0C3A"/>
    <w:multiLevelType w:val="hybridMultilevel"/>
    <w:tmpl w:val="EF6E14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21905"/>
    <w:multiLevelType w:val="hybridMultilevel"/>
    <w:tmpl w:val="A6361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22D0D"/>
    <w:multiLevelType w:val="hybridMultilevel"/>
    <w:tmpl w:val="8BA855F0"/>
    <w:lvl w:ilvl="0" w:tplc="4A6A4D9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476B8"/>
    <w:multiLevelType w:val="hybridMultilevel"/>
    <w:tmpl w:val="F62A6378"/>
    <w:lvl w:ilvl="0" w:tplc="90A23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7"/>
  </w:num>
  <w:num w:numId="5">
    <w:abstractNumId w:val="18"/>
  </w:num>
  <w:num w:numId="6">
    <w:abstractNumId w:val="11"/>
  </w:num>
  <w:num w:numId="7">
    <w:abstractNumId w:val="19"/>
  </w:num>
  <w:num w:numId="8">
    <w:abstractNumId w:val="8"/>
  </w:num>
  <w:num w:numId="9">
    <w:abstractNumId w:val="9"/>
  </w:num>
  <w:num w:numId="10">
    <w:abstractNumId w:val="12"/>
  </w:num>
  <w:num w:numId="11">
    <w:abstractNumId w:val="20"/>
  </w:num>
  <w:num w:numId="12">
    <w:abstractNumId w:val="16"/>
  </w:num>
  <w:num w:numId="13">
    <w:abstractNumId w:val="10"/>
  </w:num>
  <w:num w:numId="14">
    <w:abstractNumId w:val="0"/>
  </w:num>
  <w:num w:numId="15">
    <w:abstractNumId w:val="6"/>
  </w:num>
  <w:num w:numId="16">
    <w:abstractNumId w:val="4"/>
  </w:num>
  <w:num w:numId="17">
    <w:abstractNumId w:val="13"/>
  </w:num>
  <w:num w:numId="18">
    <w:abstractNumId w:val="5"/>
  </w:num>
  <w:num w:numId="19">
    <w:abstractNumId w:val="2"/>
  </w:num>
  <w:num w:numId="20">
    <w:abstractNumId w:val="1"/>
  </w:num>
  <w:num w:numId="21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7BEF"/>
    <w:rsid w:val="00006B5A"/>
    <w:rsid w:val="0003185D"/>
    <w:rsid w:val="0004189A"/>
    <w:rsid w:val="0004206A"/>
    <w:rsid w:val="00045290"/>
    <w:rsid w:val="00051436"/>
    <w:rsid w:val="0005199B"/>
    <w:rsid w:val="000575ED"/>
    <w:rsid w:val="0006234D"/>
    <w:rsid w:val="000724D4"/>
    <w:rsid w:val="00075540"/>
    <w:rsid w:val="0008131B"/>
    <w:rsid w:val="00097144"/>
    <w:rsid w:val="000A587A"/>
    <w:rsid w:val="000B15D5"/>
    <w:rsid w:val="000B20BD"/>
    <w:rsid w:val="000C630A"/>
    <w:rsid w:val="000C65E8"/>
    <w:rsid w:val="000D69E9"/>
    <w:rsid w:val="000D7BA4"/>
    <w:rsid w:val="000E18D7"/>
    <w:rsid w:val="000E6D66"/>
    <w:rsid w:val="000F2E11"/>
    <w:rsid w:val="00100367"/>
    <w:rsid w:val="001023CC"/>
    <w:rsid w:val="00104A99"/>
    <w:rsid w:val="00115109"/>
    <w:rsid w:val="00116368"/>
    <w:rsid w:val="00123BAB"/>
    <w:rsid w:val="0012527D"/>
    <w:rsid w:val="0012610C"/>
    <w:rsid w:val="00142AF5"/>
    <w:rsid w:val="00144791"/>
    <w:rsid w:val="00145EA9"/>
    <w:rsid w:val="00151E8F"/>
    <w:rsid w:val="00156C48"/>
    <w:rsid w:val="00161E42"/>
    <w:rsid w:val="00162A66"/>
    <w:rsid w:val="0017743A"/>
    <w:rsid w:val="00187D5D"/>
    <w:rsid w:val="0019122A"/>
    <w:rsid w:val="00196051"/>
    <w:rsid w:val="001A3D38"/>
    <w:rsid w:val="001B086A"/>
    <w:rsid w:val="001C658A"/>
    <w:rsid w:val="001D5E05"/>
    <w:rsid w:val="001D5E76"/>
    <w:rsid w:val="001D7652"/>
    <w:rsid w:val="001F2E17"/>
    <w:rsid w:val="001F4015"/>
    <w:rsid w:val="001F5585"/>
    <w:rsid w:val="00202204"/>
    <w:rsid w:val="0020434B"/>
    <w:rsid w:val="00206BC5"/>
    <w:rsid w:val="002227EA"/>
    <w:rsid w:val="00222C58"/>
    <w:rsid w:val="00224AB8"/>
    <w:rsid w:val="00240CC1"/>
    <w:rsid w:val="002505F3"/>
    <w:rsid w:val="00250734"/>
    <w:rsid w:val="002522DD"/>
    <w:rsid w:val="00256FCE"/>
    <w:rsid w:val="00263126"/>
    <w:rsid w:val="00264CC6"/>
    <w:rsid w:val="00273CDE"/>
    <w:rsid w:val="002765A9"/>
    <w:rsid w:val="00280CFD"/>
    <w:rsid w:val="002866F9"/>
    <w:rsid w:val="00290CBC"/>
    <w:rsid w:val="00294953"/>
    <w:rsid w:val="002A5015"/>
    <w:rsid w:val="002A7B60"/>
    <w:rsid w:val="002B1AFC"/>
    <w:rsid w:val="002B2C34"/>
    <w:rsid w:val="002C6279"/>
    <w:rsid w:val="002C665C"/>
    <w:rsid w:val="002C6B96"/>
    <w:rsid w:val="002C6F18"/>
    <w:rsid w:val="002D6D4C"/>
    <w:rsid w:val="00307A00"/>
    <w:rsid w:val="00315CCD"/>
    <w:rsid w:val="00321340"/>
    <w:rsid w:val="003311B8"/>
    <w:rsid w:val="003317E5"/>
    <w:rsid w:val="003342A0"/>
    <w:rsid w:val="003444EC"/>
    <w:rsid w:val="00354BF8"/>
    <w:rsid w:val="003634CC"/>
    <w:rsid w:val="00364BC8"/>
    <w:rsid w:val="00370705"/>
    <w:rsid w:val="00383E1F"/>
    <w:rsid w:val="003A4EAA"/>
    <w:rsid w:val="003A5479"/>
    <w:rsid w:val="003B54F5"/>
    <w:rsid w:val="003D3043"/>
    <w:rsid w:val="003E30D0"/>
    <w:rsid w:val="003E38FA"/>
    <w:rsid w:val="0040397C"/>
    <w:rsid w:val="00404542"/>
    <w:rsid w:val="004143C7"/>
    <w:rsid w:val="00434AA6"/>
    <w:rsid w:val="00444065"/>
    <w:rsid w:val="00447470"/>
    <w:rsid w:val="00451E7E"/>
    <w:rsid w:val="0045389D"/>
    <w:rsid w:val="00463326"/>
    <w:rsid w:val="00464C78"/>
    <w:rsid w:val="004830E2"/>
    <w:rsid w:val="004A4CE9"/>
    <w:rsid w:val="004B6801"/>
    <w:rsid w:val="004B6C24"/>
    <w:rsid w:val="004C45ED"/>
    <w:rsid w:val="004C4A21"/>
    <w:rsid w:val="004C4AA3"/>
    <w:rsid w:val="004C4C2F"/>
    <w:rsid w:val="004C7189"/>
    <w:rsid w:val="004D28E5"/>
    <w:rsid w:val="004D5DBA"/>
    <w:rsid w:val="004D7DDF"/>
    <w:rsid w:val="005006B8"/>
    <w:rsid w:val="00504D86"/>
    <w:rsid w:val="005173F9"/>
    <w:rsid w:val="005175F1"/>
    <w:rsid w:val="00521B99"/>
    <w:rsid w:val="00525C9C"/>
    <w:rsid w:val="00527709"/>
    <w:rsid w:val="005362A6"/>
    <w:rsid w:val="0054317F"/>
    <w:rsid w:val="005463A7"/>
    <w:rsid w:val="0055252E"/>
    <w:rsid w:val="00556B5E"/>
    <w:rsid w:val="00563DA5"/>
    <w:rsid w:val="00565A96"/>
    <w:rsid w:val="00565B0E"/>
    <w:rsid w:val="005706A3"/>
    <w:rsid w:val="00576D71"/>
    <w:rsid w:val="00582322"/>
    <w:rsid w:val="005865E7"/>
    <w:rsid w:val="0059006E"/>
    <w:rsid w:val="00594326"/>
    <w:rsid w:val="00594E71"/>
    <w:rsid w:val="005A6724"/>
    <w:rsid w:val="005B210A"/>
    <w:rsid w:val="005B3BEB"/>
    <w:rsid w:val="005B445C"/>
    <w:rsid w:val="005D6235"/>
    <w:rsid w:val="005D7A9B"/>
    <w:rsid w:val="005F251D"/>
    <w:rsid w:val="005F71E2"/>
    <w:rsid w:val="006062F6"/>
    <w:rsid w:val="00624AFD"/>
    <w:rsid w:val="00630DE6"/>
    <w:rsid w:val="00631DDA"/>
    <w:rsid w:val="00652E8C"/>
    <w:rsid w:val="0065411C"/>
    <w:rsid w:val="00654BF4"/>
    <w:rsid w:val="0066010C"/>
    <w:rsid w:val="006647AF"/>
    <w:rsid w:val="00673CDB"/>
    <w:rsid w:val="00675401"/>
    <w:rsid w:val="0068044A"/>
    <w:rsid w:val="006815F9"/>
    <w:rsid w:val="00690EDD"/>
    <w:rsid w:val="006A060F"/>
    <w:rsid w:val="006B0E1C"/>
    <w:rsid w:val="006B5E23"/>
    <w:rsid w:val="006B6CF6"/>
    <w:rsid w:val="006C3959"/>
    <w:rsid w:val="006D0F63"/>
    <w:rsid w:val="006D4688"/>
    <w:rsid w:val="006D4F85"/>
    <w:rsid w:val="006E424B"/>
    <w:rsid w:val="006E528F"/>
    <w:rsid w:val="006F4DE8"/>
    <w:rsid w:val="006F61D5"/>
    <w:rsid w:val="00707ED9"/>
    <w:rsid w:val="00713C61"/>
    <w:rsid w:val="00715DF9"/>
    <w:rsid w:val="00720792"/>
    <w:rsid w:val="00720AE8"/>
    <w:rsid w:val="007466AB"/>
    <w:rsid w:val="007548CF"/>
    <w:rsid w:val="007608D6"/>
    <w:rsid w:val="0076206C"/>
    <w:rsid w:val="007637FC"/>
    <w:rsid w:val="00764A37"/>
    <w:rsid w:val="00765206"/>
    <w:rsid w:val="00770BFF"/>
    <w:rsid w:val="007841D9"/>
    <w:rsid w:val="00784409"/>
    <w:rsid w:val="007A7073"/>
    <w:rsid w:val="007C5FD2"/>
    <w:rsid w:val="007D208C"/>
    <w:rsid w:val="007D2EF9"/>
    <w:rsid w:val="007D5309"/>
    <w:rsid w:val="007D579E"/>
    <w:rsid w:val="007E1BFE"/>
    <w:rsid w:val="007E520A"/>
    <w:rsid w:val="007F2F16"/>
    <w:rsid w:val="007F4E51"/>
    <w:rsid w:val="008017BD"/>
    <w:rsid w:val="00812928"/>
    <w:rsid w:val="00815D92"/>
    <w:rsid w:val="00817889"/>
    <w:rsid w:val="00827FEB"/>
    <w:rsid w:val="00833F21"/>
    <w:rsid w:val="008433D9"/>
    <w:rsid w:val="00850C36"/>
    <w:rsid w:val="008511F4"/>
    <w:rsid w:val="008533A9"/>
    <w:rsid w:val="00857FFE"/>
    <w:rsid w:val="00867007"/>
    <w:rsid w:val="008722DE"/>
    <w:rsid w:val="00890877"/>
    <w:rsid w:val="0089504E"/>
    <w:rsid w:val="008B3C81"/>
    <w:rsid w:val="008B455C"/>
    <w:rsid w:val="008B6557"/>
    <w:rsid w:val="008C1006"/>
    <w:rsid w:val="008C602F"/>
    <w:rsid w:val="008C663B"/>
    <w:rsid w:val="008C6E60"/>
    <w:rsid w:val="008D52CF"/>
    <w:rsid w:val="008D57EE"/>
    <w:rsid w:val="008F2358"/>
    <w:rsid w:val="008F23D6"/>
    <w:rsid w:val="008F2C5F"/>
    <w:rsid w:val="008F4F83"/>
    <w:rsid w:val="008F778F"/>
    <w:rsid w:val="00900E54"/>
    <w:rsid w:val="00911A30"/>
    <w:rsid w:val="00916734"/>
    <w:rsid w:val="009176F8"/>
    <w:rsid w:val="00920B90"/>
    <w:rsid w:val="00925E9B"/>
    <w:rsid w:val="00926A78"/>
    <w:rsid w:val="009357B9"/>
    <w:rsid w:val="00941F03"/>
    <w:rsid w:val="00946526"/>
    <w:rsid w:val="00953F4D"/>
    <w:rsid w:val="009546A8"/>
    <w:rsid w:val="00955A10"/>
    <w:rsid w:val="0096388C"/>
    <w:rsid w:val="0096586D"/>
    <w:rsid w:val="0096652E"/>
    <w:rsid w:val="00971634"/>
    <w:rsid w:val="00975917"/>
    <w:rsid w:val="00980154"/>
    <w:rsid w:val="009819EA"/>
    <w:rsid w:val="009866AF"/>
    <w:rsid w:val="009A03F0"/>
    <w:rsid w:val="009A6DC2"/>
    <w:rsid w:val="009B4C63"/>
    <w:rsid w:val="009C0024"/>
    <w:rsid w:val="009C05BB"/>
    <w:rsid w:val="009C42BF"/>
    <w:rsid w:val="009C7A1E"/>
    <w:rsid w:val="009D0021"/>
    <w:rsid w:val="009D3CF1"/>
    <w:rsid w:val="00A005CF"/>
    <w:rsid w:val="00A26823"/>
    <w:rsid w:val="00A34104"/>
    <w:rsid w:val="00A44A6B"/>
    <w:rsid w:val="00A45AF8"/>
    <w:rsid w:val="00A5576D"/>
    <w:rsid w:val="00A66965"/>
    <w:rsid w:val="00A670C5"/>
    <w:rsid w:val="00A7492E"/>
    <w:rsid w:val="00A759B8"/>
    <w:rsid w:val="00A8121C"/>
    <w:rsid w:val="00A825C3"/>
    <w:rsid w:val="00A835E3"/>
    <w:rsid w:val="00A904D5"/>
    <w:rsid w:val="00AA0977"/>
    <w:rsid w:val="00AA3BEF"/>
    <w:rsid w:val="00AB2115"/>
    <w:rsid w:val="00AB2E66"/>
    <w:rsid w:val="00AC7649"/>
    <w:rsid w:val="00AD0587"/>
    <w:rsid w:val="00AD4D4B"/>
    <w:rsid w:val="00AD51E1"/>
    <w:rsid w:val="00AD6F96"/>
    <w:rsid w:val="00AE482F"/>
    <w:rsid w:val="00AE6FD1"/>
    <w:rsid w:val="00B00DA6"/>
    <w:rsid w:val="00B1309D"/>
    <w:rsid w:val="00B1705A"/>
    <w:rsid w:val="00B274AC"/>
    <w:rsid w:val="00B3172F"/>
    <w:rsid w:val="00B333CD"/>
    <w:rsid w:val="00B715B0"/>
    <w:rsid w:val="00B7304B"/>
    <w:rsid w:val="00B77213"/>
    <w:rsid w:val="00B810F3"/>
    <w:rsid w:val="00B818DE"/>
    <w:rsid w:val="00B9719B"/>
    <w:rsid w:val="00B97954"/>
    <w:rsid w:val="00BA6E3A"/>
    <w:rsid w:val="00BC523A"/>
    <w:rsid w:val="00BD11CC"/>
    <w:rsid w:val="00BD3411"/>
    <w:rsid w:val="00BD3E96"/>
    <w:rsid w:val="00BD4761"/>
    <w:rsid w:val="00BF5718"/>
    <w:rsid w:val="00C163F7"/>
    <w:rsid w:val="00C20F76"/>
    <w:rsid w:val="00C22C62"/>
    <w:rsid w:val="00C24D10"/>
    <w:rsid w:val="00C27A58"/>
    <w:rsid w:val="00C3335B"/>
    <w:rsid w:val="00C50E67"/>
    <w:rsid w:val="00C615AC"/>
    <w:rsid w:val="00C70B8D"/>
    <w:rsid w:val="00C77BF3"/>
    <w:rsid w:val="00C86940"/>
    <w:rsid w:val="00C949DC"/>
    <w:rsid w:val="00C95097"/>
    <w:rsid w:val="00C96BE1"/>
    <w:rsid w:val="00CA631D"/>
    <w:rsid w:val="00CB762E"/>
    <w:rsid w:val="00CC43FF"/>
    <w:rsid w:val="00CD2CC2"/>
    <w:rsid w:val="00CD6A8D"/>
    <w:rsid w:val="00CE2F7B"/>
    <w:rsid w:val="00CE69F0"/>
    <w:rsid w:val="00CF1C27"/>
    <w:rsid w:val="00D04335"/>
    <w:rsid w:val="00D06B41"/>
    <w:rsid w:val="00D22E27"/>
    <w:rsid w:val="00D332CE"/>
    <w:rsid w:val="00D40B45"/>
    <w:rsid w:val="00D50E76"/>
    <w:rsid w:val="00D5402E"/>
    <w:rsid w:val="00D6766F"/>
    <w:rsid w:val="00D704C5"/>
    <w:rsid w:val="00D72C5B"/>
    <w:rsid w:val="00D86138"/>
    <w:rsid w:val="00D86787"/>
    <w:rsid w:val="00D957BD"/>
    <w:rsid w:val="00DA535E"/>
    <w:rsid w:val="00DB6714"/>
    <w:rsid w:val="00DD35D7"/>
    <w:rsid w:val="00DD4577"/>
    <w:rsid w:val="00DE573A"/>
    <w:rsid w:val="00DF79CE"/>
    <w:rsid w:val="00DF7AD2"/>
    <w:rsid w:val="00E006CB"/>
    <w:rsid w:val="00E00A58"/>
    <w:rsid w:val="00E00BA5"/>
    <w:rsid w:val="00E056AF"/>
    <w:rsid w:val="00E1672C"/>
    <w:rsid w:val="00E227B0"/>
    <w:rsid w:val="00E27D5E"/>
    <w:rsid w:val="00E36021"/>
    <w:rsid w:val="00E40B47"/>
    <w:rsid w:val="00E4417B"/>
    <w:rsid w:val="00E46FA6"/>
    <w:rsid w:val="00E516C9"/>
    <w:rsid w:val="00E5185B"/>
    <w:rsid w:val="00E53AB3"/>
    <w:rsid w:val="00E54DF7"/>
    <w:rsid w:val="00E74952"/>
    <w:rsid w:val="00E74DB7"/>
    <w:rsid w:val="00E74E1D"/>
    <w:rsid w:val="00E77587"/>
    <w:rsid w:val="00E87E4F"/>
    <w:rsid w:val="00E87F63"/>
    <w:rsid w:val="00E9785B"/>
    <w:rsid w:val="00EA0228"/>
    <w:rsid w:val="00EA2955"/>
    <w:rsid w:val="00EB1840"/>
    <w:rsid w:val="00EB78BB"/>
    <w:rsid w:val="00EC4845"/>
    <w:rsid w:val="00EC6591"/>
    <w:rsid w:val="00ED0F2F"/>
    <w:rsid w:val="00ED59C7"/>
    <w:rsid w:val="00ED6B2B"/>
    <w:rsid w:val="00EE30FC"/>
    <w:rsid w:val="00EE3931"/>
    <w:rsid w:val="00EE4371"/>
    <w:rsid w:val="00EF5770"/>
    <w:rsid w:val="00F12527"/>
    <w:rsid w:val="00F13E8D"/>
    <w:rsid w:val="00F13ED8"/>
    <w:rsid w:val="00F353E4"/>
    <w:rsid w:val="00F418C3"/>
    <w:rsid w:val="00F524FF"/>
    <w:rsid w:val="00F644FE"/>
    <w:rsid w:val="00F66782"/>
    <w:rsid w:val="00F67520"/>
    <w:rsid w:val="00F7078B"/>
    <w:rsid w:val="00F77BEF"/>
    <w:rsid w:val="00F90A7F"/>
    <w:rsid w:val="00F932A7"/>
    <w:rsid w:val="00F94144"/>
    <w:rsid w:val="00FA3867"/>
    <w:rsid w:val="00FA3AD1"/>
    <w:rsid w:val="00FC0245"/>
    <w:rsid w:val="00FC1FE4"/>
    <w:rsid w:val="00FE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77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1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65"/>
  </w:style>
  <w:style w:type="paragraph" w:styleId="Footer">
    <w:name w:val="footer"/>
    <w:basedOn w:val="Normal"/>
    <w:link w:val="FooterChar"/>
    <w:uiPriority w:val="99"/>
    <w:unhideWhenUsed/>
    <w:rsid w:val="00444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065"/>
  </w:style>
  <w:style w:type="paragraph" w:customStyle="1" w:styleId="Default">
    <w:name w:val="Default"/>
    <w:rsid w:val="00A67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EB78BB"/>
  </w:style>
  <w:style w:type="table" w:styleId="TableGrid">
    <w:name w:val="Table Grid"/>
    <w:basedOn w:val="TableNormal"/>
    <w:uiPriority w:val="59"/>
    <w:rsid w:val="005F7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Brt81">
    <w:name w:val="TxBr_t81"/>
    <w:basedOn w:val="Normal"/>
    <w:uiPriority w:val="99"/>
    <w:rsid w:val="005F71E2"/>
    <w:pPr>
      <w:widowControl w:val="0"/>
      <w:autoSpaceDE w:val="0"/>
      <w:autoSpaceDN w:val="0"/>
      <w:adjustRightInd w:val="0"/>
      <w:spacing w:after="0" w:line="240" w:lineRule="atLeast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C615AC"/>
  </w:style>
  <w:style w:type="character" w:styleId="Hyperlink">
    <w:name w:val="Hyperlink"/>
    <w:basedOn w:val="DefaultParagraphFont"/>
    <w:uiPriority w:val="99"/>
    <w:semiHidden/>
    <w:unhideWhenUsed/>
    <w:rsid w:val="00C615AC"/>
    <w:rPr>
      <w:color w:val="0000FF"/>
      <w:u w:val="single"/>
    </w:rPr>
  </w:style>
  <w:style w:type="character" w:customStyle="1" w:styleId="a">
    <w:name w:val="a"/>
    <w:basedOn w:val="DefaultParagraphFont"/>
    <w:rsid w:val="00CE2F7B"/>
  </w:style>
  <w:style w:type="paragraph" w:styleId="NormalWeb">
    <w:name w:val="Normal (Web)"/>
    <w:basedOn w:val="Normal"/>
    <w:uiPriority w:val="99"/>
    <w:unhideWhenUsed/>
    <w:rsid w:val="007D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ED6B2B"/>
    <w:pPr>
      <w:spacing w:after="120" w:line="240" w:lineRule="auto"/>
    </w:pPr>
    <w:rPr>
      <w:rFonts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ED6B2B"/>
    <w:rPr>
      <w:rFonts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6DFDC-438C-4924-95ED-FBB05C52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chacha</cp:lastModifiedBy>
  <cp:revision>2</cp:revision>
  <dcterms:created xsi:type="dcterms:W3CDTF">2017-10-04T16:41:00Z</dcterms:created>
  <dcterms:modified xsi:type="dcterms:W3CDTF">2017-10-04T16:41:00Z</dcterms:modified>
</cp:coreProperties>
</file>