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94" w:rsidRDefault="00582194" w:rsidP="0058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82194" w:rsidRDefault="00582194" w:rsidP="00582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94" w:rsidRDefault="007547FE" w:rsidP="00DE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Randi,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="00582194" w:rsidRPr="00FF0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di</w:t>
      </w:r>
      <w:r w:rsidR="003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C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DE18D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DE18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E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5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9</w:t>
      </w:r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5F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="00B0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5F">
        <w:rPr>
          <w:rFonts w:ascii="Times New Roman" w:hAnsi="Times New Roman" w:cs="Times New Roman"/>
          <w:sz w:val="24"/>
          <w:szCs w:val="24"/>
        </w:rPr>
        <w:t>De</w:t>
      </w:r>
      <w:r w:rsidR="003917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C0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="003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C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C0"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="003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17C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917C0">
        <w:rPr>
          <w:rFonts w:ascii="Times New Roman" w:hAnsi="Times New Roman" w:cs="Times New Roman"/>
          <w:sz w:val="24"/>
          <w:szCs w:val="24"/>
        </w:rPr>
        <w:t xml:space="preserve"> </w:t>
      </w:r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proofErr w:type="gram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Makassar</w:t>
      </w:r>
      <w:r w:rsidR="00582194"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94" w:rsidRPr="00FF07DD">
        <w:rPr>
          <w:rFonts w:ascii="Times New Roman" w:hAnsi="Times New Roman" w:cs="Times New Roman"/>
          <w:sz w:val="24"/>
          <w:szCs w:val="24"/>
        </w:rPr>
        <w:t>Pem</w:t>
      </w:r>
      <w:r w:rsidR="00582194">
        <w:rPr>
          <w:rFonts w:ascii="Times New Roman" w:hAnsi="Times New Roman" w:cs="Times New Roman"/>
          <w:sz w:val="24"/>
          <w:szCs w:val="24"/>
        </w:rPr>
        <w:t>bimbing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I </w:t>
      </w:r>
      <w:r w:rsidR="003917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2194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Bakhri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Gaffar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II </w:t>
      </w:r>
      <w:r w:rsidR="003917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2194">
        <w:rPr>
          <w:rFonts w:ascii="Times New Roman" w:hAnsi="Times New Roman" w:cs="Times New Roman"/>
          <w:sz w:val="24"/>
          <w:szCs w:val="24"/>
        </w:rPr>
        <w:t xml:space="preserve">Drs. M. Ali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582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9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82194" w:rsidRPr="00FF07DD">
        <w:rPr>
          <w:rFonts w:ascii="Times New Roman" w:hAnsi="Times New Roman" w:cs="Times New Roman"/>
          <w:sz w:val="24"/>
          <w:szCs w:val="24"/>
        </w:rPr>
        <w:t>.</w:t>
      </w:r>
    </w:p>
    <w:p w:rsidR="0024067A" w:rsidRDefault="0024067A" w:rsidP="00B0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194" w:rsidRDefault="00582194" w:rsidP="00B0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974C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59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C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9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7D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F7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DC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F7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DC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F7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2194" w:rsidRDefault="00582194" w:rsidP="00B0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F07D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7D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juragan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7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digunak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7D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taksonomik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merinci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F07DD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FF07DD">
        <w:rPr>
          <w:rFonts w:ascii="Times New Roman" w:hAnsi="Times New Roman" w:cs="Times New Roman"/>
          <w:sz w:val="24"/>
          <w:szCs w:val="24"/>
        </w:rPr>
        <w:t>.</w:t>
      </w:r>
    </w:p>
    <w:p w:rsidR="00582194" w:rsidRDefault="00582194" w:rsidP="00B0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F07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Arungkeke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7DD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juragan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laissez faire.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laissez faire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D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0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2E8" w:rsidRDefault="00B00A5F" w:rsidP="00B00A5F">
      <w:pPr>
        <w:tabs>
          <w:tab w:val="left" w:pos="75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2194" w:rsidRDefault="00582194" w:rsidP="005821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DF" w:rsidRPr="00582194" w:rsidRDefault="00844CDF" w:rsidP="005821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4CDF" w:rsidRPr="00582194" w:rsidSect="0024067A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3E" w:rsidRDefault="002B0E3E" w:rsidP="002B0E3E">
      <w:pPr>
        <w:spacing w:after="0" w:line="240" w:lineRule="auto"/>
      </w:pPr>
      <w:r>
        <w:separator/>
      </w:r>
    </w:p>
  </w:endnote>
  <w:endnote w:type="continuationSeparator" w:id="0">
    <w:p w:rsidR="002B0E3E" w:rsidRDefault="002B0E3E" w:rsidP="002B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218"/>
      <w:docPartObj>
        <w:docPartGallery w:val="Page Numbers (Bottom of Page)"/>
        <w:docPartUnique/>
      </w:docPartObj>
    </w:sdtPr>
    <w:sdtEndPr/>
    <w:sdtContent>
      <w:p w:rsidR="002B0E3E" w:rsidRDefault="002B0E3E">
        <w:pPr>
          <w:pStyle w:val="Footer"/>
          <w:jc w:val="center"/>
        </w:pPr>
        <w:proofErr w:type="gramStart"/>
        <w:r>
          <w:t>v</w:t>
        </w:r>
        <w:r w:rsidR="00AD7552">
          <w:t>i</w:t>
        </w:r>
        <w:proofErr w:type="gramEnd"/>
      </w:p>
    </w:sdtContent>
  </w:sdt>
  <w:p w:rsidR="002B0E3E" w:rsidRDefault="002B0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3E" w:rsidRDefault="002B0E3E" w:rsidP="002B0E3E">
      <w:pPr>
        <w:spacing w:after="0" w:line="240" w:lineRule="auto"/>
      </w:pPr>
      <w:r>
        <w:separator/>
      </w:r>
    </w:p>
  </w:footnote>
  <w:footnote w:type="continuationSeparator" w:id="0">
    <w:p w:rsidR="002B0E3E" w:rsidRDefault="002B0E3E" w:rsidP="002B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5E71"/>
    <w:multiLevelType w:val="hybridMultilevel"/>
    <w:tmpl w:val="41469E4A"/>
    <w:lvl w:ilvl="0" w:tplc="CEC27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6037E"/>
    <w:multiLevelType w:val="hybridMultilevel"/>
    <w:tmpl w:val="5340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80349"/>
    <w:multiLevelType w:val="hybridMultilevel"/>
    <w:tmpl w:val="0FB4ABF0"/>
    <w:lvl w:ilvl="0" w:tplc="A2147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438D2"/>
    <w:multiLevelType w:val="hybridMultilevel"/>
    <w:tmpl w:val="179E4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C7459"/>
    <w:multiLevelType w:val="hybridMultilevel"/>
    <w:tmpl w:val="A3E0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194"/>
    <w:rsid w:val="0024067A"/>
    <w:rsid w:val="002B0E3E"/>
    <w:rsid w:val="003917C0"/>
    <w:rsid w:val="00582194"/>
    <w:rsid w:val="005974C5"/>
    <w:rsid w:val="00655FA2"/>
    <w:rsid w:val="007046C6"/>
    <w:rsid w:val="007547FE"/>
    <w:rsid w:val="00844CDF"/>
    <w:rsid w:val="00A74E13"/>
    <w:rsid w:val="00A9413B"/>
    <w:rsid w:val="00AD3EF8"/>
    <w:rsid w:val="00AD7552"/>
    <w:rsid w:val="00B00A5F"/>
    <w:rsid w:val="00B44270"/>
    <w:rsid w:val="00D94547"/>
    <w:rsid w:val="00DC3AF7"/>
    <w:rsid w:val="00DE18D3"/>
    <w:rsid w:val="00F8459C"/>
    <w:rsid w:val="00F972E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21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3E"/>
  </w:style>
  <w:style w:type="paragraph" w:styleId="Footer">
    <w:name w:val="footer"/>
    <w:basedOn w:val="Normal"/>
    <w:link w:val="FooterChar"/>
    <w:uiPriority w:val="99"/>
    <w:unhideWhenUsed/>
    <w:rsid w:val="002B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ismail - [2010]</cp:lastModifiedBy>
  <cp:revision>13</cp:revision>
  <cp:lastPrinted>2016-09-18T23:21:00Z</cp:lastPrinted>
  <dcterms:created xsi:type="dcterms:W3CDTF">2016-06-20T13:21:00Z</dcterms:created>
  <dcterms:modified xsi:type="dcterms:W3CDTF">2016-09-18T23:21:00Z</dcterms:modified>
</cp:coreProperties>
</file>