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49" w:rsidRPr="005F036F" w:rsidRDefault="00E50349" w:rsidP="00E50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036F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E50349" w:rsidRDefault="00E50349" w:rsidP="00E50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6F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E50349" w:rsidRPr="005F036F" w:rsidRDefault="00E50349" w:rsidP="00E50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49" w:rsidRPr="005F036F" w:rsidRDefault="00E50349" w:rsidP="00E5034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jenelitian</w:t>
      </w:r>
      <w:proofErr w:type="spellEnd"/>
    </w:p>
    <w:p w:rsidR="00E50349" w:rsidRPr="005F036F" w:rsidRDefault="00E50349" w:rsidP="00E50349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36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349" w:rsidRPr="005F036F" w:rsidRDefault="00E50349" w:rsidP="00E50349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, 1993:203).</w:t>
      </w:r>
      <w:proofErr w:type="gramEnd"/>
    </w:p>
    <w:p w:rsidR="00E50349" w:rsidRPr="005F036F" w:rsidRDefault="00E50349" w:rsidP="00E50349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1C4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F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4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036F">
        <w:rPr>
          <w:rFonts w:ascii="Times New Roman" w:hAnsi="Times New Roman" w:cs="Times New Roman"/>
          <w:sz w:val="24"/>
          <w:szCs w:val="24"/>
        </w:rPr>
        <w:t>k</w:t>
      </w:r>
      <w:r w:rsidRPr="005F036F">
        <w:rPr>
          <w:rFonts w:ascii="Times New Roman" w:hAnsi="Times New Roman" w:cs="Times New Roman"/>
          <w:sz w:val="24"/>
          <w:szCs w:val="24"/>
          <w:lang w:val="id-ID"/>
        </w:rPr>
        <w:t>are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bahas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angka-angka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0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B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00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0349" w:rsidRPr="005F036F" w:rsidRDefault="00E50349" w:rsidP="00E50349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36F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61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A2">
        <w:rPr>
          <w:rFonts w:ascii="Times New Roman" w:hAnsi="Times New Roman" w:cs="Times New Roman"/>
          <w:sz w:val="24"/>
          <w:szCs w:val="24"/>
        </w:rPr>
        <w:t>fok</w:t>
      </w:r>
      <w:r w:rsidRPr="005F036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Bodman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Biklen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B55A1">
        <w:rPr>
          <w:rFonts w:ascii="Times New Roman" w:hAnsi="Times New Roman" w:cs="Times New Roman"/>
          <w:sz w:val="24"/>
          <w:szCs w:val="24"/>
        </w:rPr>
        <w:t>oleong</w:t>
      </w:r>
      <w:proofErr w:type="spellEnd"/>
      <w:r w:rsidR="006B55A1">
        <w:rPr>
          <w:rFonts w:ascii="Times New Roman" w:hAnsi="Times New Roman" w:cs="Times New Roman"/>
          <w:sz w:val="24"/>
          <w:szCs w:val="24"/>
        </w:rPr>
        <w:t xml:space="preserve"> (2002:4</w:t>
      </w:r>
      <w:r w:rsidRPr="005F03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50349" w:rsidRDefault="00E50349" w:rsidP="0086405D">
      <w:pPr>
        <w:pStyle w:val="ListParagraph"/>
        <w:numPr>
          <w:ilvl w:val="0"/>
          <w:numId w:val="3"/>
        </w:numPr>
        <w:spacing w:after="0" w:line="240" w:lineRule="auto"/>
        <w:ind w:left="1134" w:right="44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9B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A15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159B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A159B5">
        <w:rPr>
          <w:rFonts w:ascii="Times New Roman" w:hAnsi="Times New Roman" w:cs="Times New Roman"/>
          <w:sz w:val="24"/>
          <w:szCs w:val="24"/>
        </w:rPr>
        <w:t>ersifat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159B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A15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A15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A159B5">
        <w:rPr>
          <w:rFonts w:ascii="Times New Roman" w:hAnsi="Times New Roman" w:cs="Times New Roman"/>
          <w:sz w:val="24"/>
          <w:szCs w:val="24"/>
        </w:rPr>
        <w:t>ebih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A15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15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semata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159B5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A159B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159B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159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59B5">
        <w:rPr>
          <w:rFonts w:ascii="Times New Roman" w:hAnsi="Times New Roman" w:cs="Times New Roman"/>
          <w:sz w:val="24"/>
          <w:szCs w:val="24"/>
        </w:rPr>
        <w:t>induktif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284BB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84B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4BB9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Pr="00284B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4BB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84B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4BB9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284B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4BB9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Pr="00284BB9">
        <w:rPr>
          <w:rFonts w:ascii="Times New Roman" w:hAnsi="Times New Roman" w:cs="Times New Roman"/>
          <w:sz w:val="24"/>
          <w:szCs w:val="24"/>
        </w:rPr>
        <w:t>).</w:t>
      </w:r>
    </w:p>
    <w:p w:rsidR="00E50349" w:rsidRPr="005D49C8" w:rsidRDefault="00E50349" w:rsidP="005D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349" w:rsidRPr="005F036F" w:rsidRDefault="00E50349" w:rsidP="00E50349">
      <w:pPr>
        <w:tabs>
          <w:tab w:val="left" w:pos="567"/>
        </w:tabs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36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E50349" w:rsidRPr="005F036F" w:rsidRDefault="00E50349" w:rsidP="00E50349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Bodgan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Bikien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(1982)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5F036F">
        <w:rPr>
          <w:rFonts w:ascii="Times New Roman" w:hAnsi="Times New Roman" w:cs="Times New Roman"/>
          <w:sz w:val="24"/>
          <w:szCs w:val="24"/>
        </w:rPr>
        <w:t>.</w:t>
      </w:r>
      <w:r w:rsidRPr="005F036F">
        <w:rPr>
          <w:rFonts w:ascii="Times New Roman" w:hAnsi="Times New Roman" w:cs="Times New Roman"/>
          <w:sz w:val="24"/>
          <w:szCs w:val="24"/>
        </w:rPr>
        <w:tab/>
      </w:r>
    </w:p>
    <w:p w:rsidR="00E50349" w:rsidRPr="005F036F" w:rsidRDefault="00E50349" w:rsidP="00E5034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50349" w:rsidRPr="005F036F" w:rsidRDefault="00E50349" w:rsidP="00E50349">
      <w:pPr>
        <w:pStyle w:val="ListParagraph"/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</w:t>
      </w:r>
      <w:r w:rsidRPr="005F036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</w:t>
      </w:r>
      <w:r w:rsidR="009B700A">
        <w:rPr>
          <w:rFonts w:ascii="Times New Roman" w:hAnsi="Times New Roman" w:cs="Times New Roman"/>
          <w:sz w:val="24"/>
          <w:szCs w:val="24"/>
        </w:rPr>
        <w:t>tiannya</w:t>
      </w:r>
      <w:proofErr w:type="spellEnd"/>
      <w:r w:rsidR="009B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B70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B7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B05">
        <w:rPr>
          <w:rFonts w:ascii="Times New Roman" w:hAnsi="Times New Roman" w:cs="Times New Roman"/>
          <w:sz w:val="24"/>
          <w:szCs w:val="24"/>
        </w:rPr>
        <w:t>men</w:t>
      </w:r>
      <w:r w:rsidR="009B700A">
        <w:rPr>
          <w:rFonts w:ascii="Times New Roman" w:hAnsi="Times New Roman" w:cs="Times New Roman"/>
          <w:sz w:val="24"/>
          <w:szCs w:val="24"/>
        </w:rPr>
        <w:t>deskripsi</w:t>
      </w:r>
      <w:r w:rsidR="00630B05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9B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00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</w:p>
    <w:p w:rsidR="00E50349" w:rsidRPr="005F036F" w:rsidRDefault="00E50349" w:rsidP="00E50349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36F">
        <w:rPr>
          <w:rFonts w:ascii="Times New Roman" w:hAnsi="Times New Roman" w:cs="Times New Roman"/>
          <w:b/>
          <w:sz w:val="24"/>
          <w:szCs w:val="24"/>
        </w:rPr>
        <w:t xml:space="preserve">C. 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50349" w:rsidRPr="005F036F" w:rsidRDefault="00E50349" w:rsidP="00E50349">
      <w:pPr>
        <w:pStyle w:val="ListParagraph"/>
        <w:tabs>
          <w:tab w:val="left" w:pos="142"/>
        </w:tabs>
        <w:spacing w:after="0" w:line="48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Pr="005F036F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sebanyak-banyaknya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mengobservasi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</w:t>
      </w:r>
      <w:r w:rsidRPr="005F036F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E50349" w:rsidRPr="005F036F" w:rsidRDefault="00E50349" w:rsidP="00E50349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F036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;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tiga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juragan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</w:p>
    <w:p w:rsidR="00E50349" w:rsidRDefault="00E50349" w:rsidP="00E50349">
      <w:pPr>
        <w:pStyle w:val="ListParagraph"/>
        <w:spacing w:after="0" w:line="48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2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3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832F3B">
        <w:rPr>
          <w:rFonts w:ascii="Times New Roman" w:hAnsi="Times New Roman" w:cs="Times New Roman"/>
          <w:sz w:val="24"/>
          <w:szCs w:val="24"/>
        </w:rPr>
        <w:t xml:space="preserve"> dan</w:t>
      </w:r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relawan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700A" w:rsidRDefault="009B700A" w:rsidP="00E50349">
      <w:pPr>
        <w:pStyle w:val="ListParagraph"/>
        <w:spacing w:after="0" w:line="48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0A" w:rsidRPr="00FD5C8F" w:rsidRDefault="009B700A" w:rsidP="00E50349">
      <w:pPr>
        <w:pStyle w:val="ListParagraph"/>
        <w:spacing w:after="0" w:line="48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349" w:rsidRPr="005F036F" w:rsidRDefault="00E50349" w:rsidP="00E50349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3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50349" w:rsidRPr="005F036F" w:rsidRDefault="00E50349" w:rsidP="00E50349">
      <w:pPr>
        <w:pStyle w:val="ListParagraph"/>
        <w:spacing w:after="0" w:line="48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36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0349" w:rsidRPr="005F036F" w:rsidRDefault="00E50349" w:rsidP="00E50349">
      <w:pPr>
        <w:spacing w:after="0" w:line="480" w:lineRule="auto"/>
        <w:ind w:left="42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dipilihnya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036F">
        <w:rPr>
          <w:rFonts w:ascii="Times New Roman" w:hAnsi="Times New Roman" w:cs="Times New Roman"/>
          <w:sz w:val="24"/>
          <w:szCs w:val="24"/>
        </w:rPr>
        <w:t>d</w:t>
      </w:r>
      <w:r w:rsidRPr="005F036F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pendidikanya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b/>
          <w:sz w:val="24"/>
          <w:szCs w:val="24"/>
        </w:rPr>
        <w:tab/>
      </w:r>
    </w:p>
    <w:p w:rsidR="00E50349" w:rsidRPr="005F036F" w:rsidRDefault="00E50349" w:rsidP="00E50349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36F">
        <w:rPr>
          <w:rFonts w:ascii="Times New Roman" w:hAnsi="Times New Roman" w:cs="Times New Roman"/>
          <w:b/>
          <w:sz w:val="24"/>
          <w:szCs w:val="24"/>
        </w:rPr>
        <w:t xml:space="preserve">D. 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E50349" w:rsidRPr="005F036F" w:rsidRDefault="00E50349" w:rsidP="00E50349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50349" w:rsidRPr="001D58D1" w:rsidRDefault="00E50349" w:rsidP="00E5034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8D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D58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D58D1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E50349" w:rsidRPr="005F036F" w:rsidRDefault="00E50349" w:rsidP="00E50349">
      <w:pPr>
        <w:pStyle w:val="ListParagraph"/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036F">
        <w:rPr>
          <w:rFonts w:ascii="Times New Roman" w:hAnsi="Times New Roman" w:cs="Times New Roman"/>
          <w:sz w:val="24"/>
          <w:szCs w:val="24"/>
        </w:rPr>
        <w:t xml:space="preserve">Lincoln (1981: 191-193)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50349" w:rsidRDefault="00E50349" w:rsidP="0086405D">
      <w:pPr>
        <w:pStyle w:val="ListParagraph"/>
        <w:numPr>
          <w:ilvl w:val="0"/>
          <w:numId w:val="5"/>
        </w:numPr>
        <w:spacing w:after="0" w:line="240" w:lineRule="auto"/>
        <w:ind w:left="1134" w:right="3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b)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201BCE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c)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01BCE">
        <w:rPr>
          <w:rFonts w:ascii="Times New Roman" w:hAnsi="Times New Roman" w:cs="Times New Roman"/>
          <w:sz w:val="24"/>
          <w:szCs w:val="24"/>
        </w:rPr>
        <w:t>engamatan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01B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1BC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01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data; d) </w:t>
      </w:r>
      <w:proofErr w:type="spellStart"/>
      <w:r w:rsidRPr="007D39D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D39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D39D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7D39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D39DF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7D39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D39D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D39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D39D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D39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D39D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D39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D39DF">
        <w:rPr>
          <w:rFonts w:ascii="Times New Roman" w:hAnsi="Times New Roman" w:cs="Times New Roman"/>
          <w:sz w:val="24"/>
          <w:szCs w:val="24"/>
        </w:rPr>
        <w:t>situasi-situasi</w:t>
      </w:r>
      <w:proofErr w:type="spellEnd"/>
      <w:r w:rsidRPr="007D39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39DF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7D39DF">
        <w:rPr>
          <w:rFonts w:ascii="Times New Roman" w:hAnsi="Times New Roman" w:cs="Times New Roman"/>
          <w:sz w:val="24"/>
          <w:szCs w:val="24"/>
        </w:rPr>
        <w:t>.</w:t>
      </w:r>
    </w:p>
    <w:p w:rsidR="00E50349" w:rsidRPr="007D39DF" w:rsidRDefault="00E50349" w:rsidP="00E50349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0349" w:rsidRPr="005F036F" w:rsidRDefault="005E4AEB" w:rsidP="00E50349">
      <w:pPr>
        <w:tabs>
          <w:tab w:val="left" w:pos="709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5F036F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E50349" w:rsidRPr="005F036F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focus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rutinitas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>.</w:t>
      </w:r>
    </w:p>
    <w:p w:rsidR="00E50349" w:rsidRPr="005F036F" w:rsidRDefault="00E50349" w:rsidP="00E50349">
      <w:pPr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W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awancara</w:t>
      </w:r>
      <w:proofErr w:type="spellEnd"/>
    </w:p>
    <w:p w:rsidR="00E50349" w:rsidRPr="005F036F" w:rsidRDefault="00E50349" w:rsidP="00E50349">
      <w:pPr>
        <w:pStyle w:val="ListParagraph"/>
        <w:spacing w:after="0" w:line="48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(</w:t>
      </w:r>
      <w:r w:rsidRPr="005F036F">
        <w:rPr>
          <w:rFonts w:ascii="Times New Roman" w:hAnsi="Times New Roman" w:cs="Times New Roman"/>
          <w:b/>
          <w:i/>
          <w:sz w:val="24"/>
          <w:szCs w:val="24"/>
        </w:rPr>
        <w:t>interviewer</w:t>
      </w:r>
      <w:r w:rsidRPr="005F036F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diwawancarai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(</w:t>
      </w:r>
      <w:r w:rsidRPr="005F036F">
        <w:rPr>
          <w:rFonts w:ascii="Times New Roman" w:hAnsi="Times New Roman" w:cs="Times New Roman"/>
          <w:b/>
          <w:i/>
          <w:sz w:val="24"/>
          <w:szCs w:val="24"/>
        </w:rPr>
        <w:t>interviewee</w:t>
      </w:r>
      <w:r w:rsidRPr="005F036F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</w:t>
      </w:r>
      <w:r w:rsidRPr="005F036F">
        <w:rPr>
          <w:rFonts w:ascii="Times New Roman" w:hAnsi="Times New Roman" w:cs="Times New Roman"/>
          <w:sz w:val="24"/>
          <w:szCs w:val="24"/>
        </w:rPr>
        <w:t>oleong</w:t>
      </w:r>
      <w:proofErr w:type="gramStart"/>
      <w:r w:rsidRPr="005F036F">
        <w:rPr>
          <w:rFonts w:ascii="Times New Roman" w:hAnsi="Times New Roman" w:cs="Times New Roman"/>
          <w:sz w:val="24"/>
          <w:szCs w:val="24"/>
        </w:rPr>
        <w:t>,1998:135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Tanya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kebenarannya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0349" w:rsidRPr="005F036F" w:rsidRDefault="00E50349" w:rsidP="00E50349">
      <w:pPr>
        <w:pStyle w:val="ListParagraph"/>
        <w:spacing w:after="0" w:line="48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50349" w:rsidRPr="005F036F" w:rsidRDefault="00E50349" w:rsidP="00E50349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036F">
        <w:rPr>
          <w:rFonts w:ascii="Times New Roman" w:hAnsi="Times New Roman" w:cs="Times New Roman"/>
          <w:sz w:val="24"/>
          <w:szCs w:val="24"/>
        </w:rPr>
        <w:t>bias</w:t>
      </w:r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</w:p>
    <w:p w:rsidR="00E50349" w:rsidRPr="005F036F" w:rsidRDefault="00E50349" w:rsidP="00E50349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sz w:val="24"/>
          <w:szCs w:val="24"/>
        </w:rPr>
        <w:lastRenderedPageBreak/>
        <w:t>Jika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</w:p>
    <w:p w:rsidR="00E50349" w:rsidRPr="005F036F" w:rsidRDefault="00E50349" w:rsidP="00E50349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gerak-gerik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</w:p>
    <w:p w:rsidR="00E50349" w:rsidRPr="005F036F" w:rsidRDefault="00E50349" w:rsidP="00E50349">
      <w:pPr>
        <w:spacing w:after="0" w:line="48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00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9B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00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juragan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0349" w:rsidRPr="005F036F" w:rsidRDefault="00E50349" w:rsidP="00E50349">
      <w:pPr>
        <w:spacing w:after="0" w:line="48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</w:t>
      </w:r>
      <w:r w:rsidRPr="005F036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00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B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00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0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)</w:t>
      </w:r>
    </w:p>
    <w:p w:rsidR="00E50349" w:rsidRPr="005F036F" w:rsidRDefault="00E50349" w:rsidP="00E50349">
      <w:pPr>
        <w:spacing w:after="0" w:line="48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5F036F">
        <w:rPr>
          <w:rFonts w:ascii="Times New Roman" w:hAnsi="Times New Roman" w:cs="Times New Roman"/>
          <w:sz w:val="24"/>
          <w:szCs w:val="24"/>
        </w:rPr>
        <w:t xml:space="preserve">      3.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E50349" w:rsidRPr="005F036F" w:rsidRDefault="00E50349" w:rsidP="00E50349">
      <w:pPr>
        <w:pStyle w:val="ListParagraph"/>
        <w:spacing w:after="0"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pencacatan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</w:p>
    <w:p w:rsidR="00E50349" w:rsidRPr="005F036F" w:rsidRDefault="00E50349" w:rsidP="00E50349">
      <w:pPr>
        <w:pStyle w:val="ListParagraph"/>
        <w:spacing w:after="0"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monografi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</w:p>
    <w:p w:rsidR="00E50349" w:rsidRPr="005F036F" w:rsidRDefault="00E50349" w:rsidP="00E5034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36F">
        <w:rPr>
          <w:rFonts w:ascii="Times New Roman" w:hAnsi="Times New Roman" w:cs="Times New Roman"/>
          <w:sz w:val="24"/>
          <w:szCs w:val="24"/>
        </w:rPr>
        <w:t xml:space="preserve">      </w:t>
      </w:r>
      <w:r w:rsidRPr="005F036F">
        <w:rPr>
          <w:rFonts w:ascii="Times New Roman" w:hAnsi="Times New Roman" w:cs="Times New Roman"/>
          <w:b/>
          <w:sz w:val="24"/>
          <w:szCs w:val="24"/>
        </w:rPr>
        <w:t xml:space="preserve">F.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5F036F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E50349" w:rsidRPr="00DE3E0F" w:rsidRDefault="00E50349" w:rsidP="00DE3E0F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E0F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proofErr w:type="gramStart"/>
      <w:r w:rsidRPr="00DE3E0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Spradley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Sanapiah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, 1990:91-108)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domain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E0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DE3E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0349" w:rsidRPr="005F036F" w:rsidRDefault="00E50349" w:rsidP="00E50349">
      <w:pPr>
        <w:pStyle w:val="ListParagraph"/>
        <w:spacing w:after="0" w:line="480" w:lineRule="auto"/>
        <w:ind w:left="810" w:firstLine="5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taksonomik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merinci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elemen-elemen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taksonomik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</w:t>
      </w:r>
      <w:r w:rsidR="009B700A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9B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00A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9B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00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B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0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B700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B700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E50349" w:rsidRPr="005F036F" w:rsidRDefault="005D49C8" w:rsidP="00E50349">
      <w:pPr>
        <w:pStyle w:val="ListParagraph"/>
        <w:spacing w:after="0" w:line="480" w:lineRule="auto"/>
        <w:ind w:left="810" w:firstLine="5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0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0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E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komponensial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kontras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domain yang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terseleksi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lanjutkan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mendiskripsikan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49" w:rsidRPr="005F03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0349"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0349" w:rsidRDefault="00E50349" w:rsidP="00E50349">
      <w:pPr>
        <w:spacing w:after="0" w:line="480" w:lineRule="auto"/>
        <w:ind w:left="810" w:firstLine="5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36F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lastRenderedPageBreak/>
        <w:t>kesimpulan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36F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0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6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5F0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277" w:rsidRPr="00E50349" w:rsidRDefault="002D3277" w:rsidP="00E503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3277" w:rsidRPr="00E50349" w:rsidSect="006419BE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1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FE" w:rsidRDefault="008F21FE" w:rsidP="005D49C8">
      <w:pPr>
        <w:spacing w:after="0" w:line="240" w:lineRule="auto"/>
      </w:pPr>
      <w:r>
        <w:separator/>
      </w:r>
    </w:p>
  </w:endnote>
  <w:endnote w:type="continuationSeparator" w:id="0">
    <w:p w:rsidR="008F21FE" w:rsidRDefault="008F21FE" w:rsidP="005D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9204"/>
      <w:docPartObj>
        <w:docPartGallery w:val="Page Numbers (Bottom of Page)"/>
        <w:docPartUnique/>
      </w:docPartObj>
    </w:sdtPr>
    <w:sdtContent>
      <w:p w:rsidR="005D49C8" w:rsidRDefault="00E2511E">
        <w:pPr>
          <w:pStyle w:val="Footer"/>
          <w:jc w:val="center"/>
        </w:pPr>
        <w:r>
          <w:fldChar w:fldCharType="begin"/>
        </w:r>
        <w:r w:rsidR="00C916F5">
          <w:instrText xml:space="preserve"> PAGE   \* MERGEFORMAT </w:instrText>
        </w:r>
        <w:r>
          <w:fldChar w:fldCharType="separate"/>
        </w:r>
        <w:r w:rsidR="00832F3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D49C8" w:rsidRDefault="005D4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FE" w:rsidRDefault="008F21FE" w:rsidP="005D49C8">
      <w:pPr>
        <w:spacing w:after="0" w:line="240" w:lineRule="auto"/>
      </w:pPr>
      <w:r>
        <w:separator/>
      </w:r>
    </w:p>
  </w:footnote>
  <w:footnote w:type="continuationSeparator" w:id="0">
    <w:p w:rsidR="008F21FE" w:rsidRDefault="008F21FE" w:rsidP="005D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9203"/>
      <w:docPartObj>
        <w:docPartGallery w:val="Page Numbers (Top of Page)"/>
        <w:docPartUnique/>
      </w:docPartObj>
    </w:sdtPr>
    <w:sdtContent>
      <w:p w:rsidR="005D49C8" w:rsidRDefault="00E2511E">
        <w:pPr>
          <w:pStyle w:val="Header"/>
          <w:jc w:val="right"/>
        </w:pPr>
        <w:r>
          <w:fldChar w:fldCharType="begin"/>
        </w:r>
        <w:r w:rsidR="00C916F5">
          <w:instrText xml:space="preserve"> PAGE   \* MERGEFORMAT </w:instrText>
        </w:r>
        <w:r>
          <w:fldChar w:fldCharType="separate"/>
        </w:r>
        <w:r w:rsidR="00832F3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D49C8" w:rsidRDefault="005D4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7446"/>
    <w:multiLevelType w:val="hybridMultilevel"/>
    <w:tmpl w:val="4CCA5036"/>
    <w:lvl w:ilvl="0" w:tplc="131C6A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C56C1B"/>
    <w:multiLevelType w:val="hybridMultilevel"/>
    <w:tmpl w:val="AECC540A"/>
    <w:lvl w:ilvl="0" w:tplc="B218C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C0FA5"/>
    <w:multiLevelType w:val="hybridMultilevel"/>
    <w:tmpl w:val="5F080DAE"/>
    <w:lvl w:ilvl="0" w:tplc="50BA80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555D8"/>
    <w:multiLevelType w:val="hybridMultilevel"/>
    <w:tmpl w:val="4A9A5CF0"/>
    <w:lvl w:ilvl="0" w:tplc="B4D4AC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387C98"/>
    <w:multiLevelType w:val="hybridMultilevel"/>
    <w:tmpl w:val="A05447C2"/>
    <w:lvl w:ilvl="0" w:tplc="8DD6AC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49"/>
    <w:rsid w:val="000A509E"/>
    <w:rsid w:val="000B7AFF"/>
    <w:rsid w:val="001F1C46"/>
    <w:rsid w:val="002661A2"/>
    <w:rsid w:val="002D3277"/>
    <w:rsid w:val="002D3E46"/>
    <w:rsid w:val="00373702"/>
    <w:rsid w:val="005825D7"/>
    <w:rsid w:val="005D49C8"/>
    <w:rsid w:val="005E4AEB"/>
    <w:rsid w:val="006014C2"/>
    <w:rsid w:val="00630B05"/>
    <w:rsid w:val="006419BE"/>
    <w:rsid w:val="006B55A1"/>
    <w:rsid w:val="006C7F29"/>
    <w:rsid w:val="007C7908"/>
    <w:rsid w:val="00832F3B"/>
    <w:rsid w:val="0086405D"/>
    <w:rsid w:val="008F21FE"/>
    <w:rsid w:val="009B700A"/>
    <w:rsid w:val="00A459EE"/>
    <w:rsid w:val="00B52321"/>
    <w:rsid w:val="00B622C1"/>
    <w:rsid w:val="00B961A6"/>
    <w:rsid w:val="00B96E47"/>
    <w:rsid w:val="00BD3E57"/>
    <w:rsid w:val="00C05504"/>
    <w:rsid w:val="00C71199"/>
    <w:rsid w:val="00C916F5"/>
    <w:rsid w:val="00C96ECE"/>
    <w:rsid w:val="00CD1495"/>
    <w:rsid w:val="00CD1E4F"/>
    <w:rsid w:val="00CE6485"/>
    <w:rsid w:val="00DE3E0F"/>
    <w:rsid w:val="00E21CC0"/>
    <w:rsid w:val="00E2511E"/>
    <w:rsid w:val="00E50349"/>
    <w:rsid w:val="00F463B2"/>
    <w:rsid w:val="00F9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C8"/>
  </w:style>
  <w:style w:type="paragraph" w:styleId="Footer">
    <w:name w:val="footer"/>
    <w:basedOn w:val="Normal"/>
    <w:link w:val="FooterChar"/>
    <w:uiPriority w:val="99"/>
    <w:unhideWhenUsed/>
    <w:rsid w:val="005D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C8"/>
  </w:style>
  <w:style w:type="paragraph" w:styleId="BalloonText">
    <w:name w:val="Balloon Text"/>
    <w:basedOn w:val="Normal"/>
    <w:link w:val="BalloonTextChar"/>
    <w:uiPriority w:val="99"/>
    <w:semiHidden/>
    <w:unhideWhenUsed/>
    <w:rsid w:val="006C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FALCON</cp:lastModifiedBy>
  <cp:revision>23</cp:revision>
  <cp:lastPrinted>2016-07-26T04:50:00Z</cp:lastPrinted>
  <dcterms:created xsi:type="dcterms:W3CDTF">2016-06-20T12:17:00Z</dcterms:created>
  <dcterms:modified xsi:type="dcterms:W3CDTF">2016-08-18T13:13:00Z</dcterms:modified>
</cp:coreProperties>
</file>