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79" w:rsidRDefault="00FF268C" w:rsidP="00FF268C">
      <w:pPr>
        <w:spacing w:line="48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68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77EFA" w:rsidRDefault="00377EFA" w:rsidP="00FF268C">
      <w:pPr>
        <w:spacing w:line="48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25" w:rsidRPr="00377EFA" w:rsidRDefault="00377EFA" w:rsidP="00377EFA">
      <w:pPr>
        <w:spacing w:line="48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2A">
        <w:rPr>
          <w:rFonts w:ascii="Times New Roman" w:hAnsi="Times New Roman" w:cs="Times New Roman"/>
          <w:sz w:val="24"/>
          <w:szCs w:val="24"/>
        </w:rPr>
        <w:t xml:space="preserve">Anonim. 2009. Pemberantasan Buta Aksara Mesti Diarahkan. </w:t>
      </w:r>
      <w:r>
        <w:rPr>
          <w:rFonts w:ascii="Times New Roman" w:hAnsi="Times New Roman" w:cs="Times New Roman"/>
          <w:sz w:val="24"/>
          <w:szCs w:val="24"/>
        </w:rPr>
        <w:t>Bandung: Nexx Media</w:t>
      </w:r>
    </w:p>
    <w:p w:rsidR="00291D25" w:rsidRDefault="00291D25" w:rsidP="00291D25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Kamus Besar Bahasa Indonesia Edisi Ke-3. </w:t>
      </w:r>
      <w:r w:rsidRPr="00291D25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i/>
          <w:sz w:val="24"/>
          <w:szCs w:val="24"/>
        </w:rPr>
        <w:t xml:space="preserve">. Departemen Pendidikan Nasional. </w:t>
      </w:r>
      <w:r>
        <w:rPr>
          <w:rFonts w:ascii="Times New Roman" w:hAnsi="Times New Roman" w:cs="Times New Roman"/>
          <w:sz w:val="24"/>
          <w:szCs w:val="24"/>
        </w:rPr>
        <w:t>Jakarta: Balai Pustaka</w:t>
      </w:r>
    </w:p>
    <w:p w:rsidR="00291D25" w:rsidRDefault="00291D25" w:rsidP="00377EF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77EFA" w:rsidRDefault="00377EFA" w:rsidP="00377EFA">
      <w:pPr>
        <w:ind w:left="425" w:right="0"/>
      </w:pPr>
      <w:r w:rsidRPr="00F43B2A">
        <w:rPr>
          <w:rFonts w:ascii="Times New Roman" w:hAnsi="Times New Roman" w:cs="Times New Roman"/>
          <w:sz w:val="24"/>
          <w:szCs w:val="24"/>
        </w:rPr>
        <w:t xml:space="preserve">Jumini. 2009. </w:t>
      </w:r>
      <w:r w:rsidRPr="00377EFA">
        <w:rPr>
          <w:rFonts w:ascii="Times New Roman" w:hAnsi="Times New Roman" w:cs="Times New Roman"/>
          <w:i/>
          <w:sz w:val="24"/>
          <w:szCs w:val="24"/>
        </w:rPr>
        <w:t>Pemberantasan Buta Aksara Melalui KKN Tematik</w:t>
      </w:r>
      <w:r w:rsidRPr="00F43B2A">
        <w:rPr>
          <w:rFonts w:ascii="Times New Roman" w:hAnsi="Times New Roman" w:cs="Times New Roman"/>
          <w:sz w:val="24"/>
          <w:szCs w:val="24"/>
        </w:rPr>
        <w:t xml:space="preserve">. UPTD </w:t>
      </w:r>
      <w:r>
        <w:rPr>
          <w:rFonts w:ascii="Times New Roman" w:hAnsi="Times New Roman" w:cs="Times New Roman"/>
          <w:sz w:val="24"/>
          <w:szCs w:val="24"/>
        </w:rPr>
        <w:t xml:space="preserve">Sanggar </w:t>
      </w:r>
      <w:r w:rsidRPr="00F43B2A">
        <w:rPr>
          <w:rFonts w:ascii="Times New Roman" w:hAnsi="Times New Roman" w:cs="Times New Roman"/>
          <w:sz w:val="24"/>
          <w:szCs w:val="24"/>
        </w:rPr>
        <w:t>Kegiatan Belajar Kabupaten Blora Jawa Tengah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377EFA" w:rsidRDefault="00377EFA" w:rsidP="004D662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77EFA" w:rsidRPr="00377EFA" w:rsidRDefault="00377EFA" w:rsidP="00377EFA">
      <w:pPr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377EFA">
        <w:rPr>
          <w:rFonts w:ascii="Times New Roman" w:hAnsi="Times New Roman" w:cs="Times New Roman"/>
          <w:sz w:val="24"/>
          <w:szCs w:val="24"/>
        </w:rPr>
        <w:t xml:space="preserve">Koentjaraningrat. 2009. </w:t>
      </w:r>
      <w:r w:rsidRPr="00377EFA">
        <w:rPr>
          <w:rFonts w:ascii="Times New Roman" w:hAnsi="Times New Roman" w:cs="Times New Roman"/>
          <w:i/>
          <w:sz w:val="24"/>
          <w:szCs w:val="24"/>
        </w:rPr>
        <w:t>Pengantar Ilmu Antropologi.</w:t>
      </w:r>
      <w:r w:rsidRPr="00377EFA">
        <w:rPr>
          <w:rFonts w:ascii="Times New Roman" w:hAnsi="Times New Roman" w:cs="Times New Roman"/>
          <w:sz w:val="24"/>
          <w:szCs w:val="24"/>
        </w:rPr>
        <w:t xml:space="preserve"> Jakarta: Aksara baru.</w:t>
      </w:r>
    </w:p>
    <w:p w:rsidR="00377EFA" w:rsidRDefault="00377EFA" w:rsidP="00377EF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77EFA">
        <w:rPr>
          <w:rFonts w:ascii="Times New Roman" w:hAnsi="Times New Roman" w:cs="Times New Roman"/>
          <w:sz w:val="24"/>
          <w:szCs w:val="24"/>
        </w:rPr>
        <w:t xml:space="preserve">Mardianto, Totok &amp; Soebiato, Poerwoko. 2013. </w:t>
      </w:r>
      <w:r w:rsidRPr="00377EFA">
        <w:rPr>
          <w:rFonts w:ascii="Times New Roman" w:hAnsi="Times New Roman" w:cs="Times New Roman"/>
          <w:i/>
          <w:sz w:val="24"/>
          <w:szCs w:val="24"/>
        </w:rPr>
        <w:t>Pemberdayaan Masyarakat dalam Perspektif Kebijakan Publik</w:t>
      </w:r>
      <w:r w:rsidRPr="00377EFA">
        <w:rPr>
          <w:rFonts w:ascii="Times New Roman" w:hAnsi="Times New Roman" w:cs="Times New Roman"/>
          <w:sz w:val="24"/>
          <w:szCs w:val="24"/>
        </w:rPr>
        <w:t>. Bandung: Alfabeta</w:t>
      </w:r>
    </w:p>
    <w:p w:rsidR="00A40F68" w:rsidRDefault="00A40F68" w:rsidP="00DB6EBA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40F68" w:rsidRDefault="00A40F68" w:rsidP="00A40F68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J. 2006. </w:t>
      </w:r>
      <w:r w:rsidRPr="00394EBB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4EBB">
        <w:rPr>
          <w:rFonts w:ascii="Times New Roman" w:hAnsi="Times New Roman" w:cs="Times New Roman"/>
          <w:sz w:val="24"/>
          <w:szCs w:val="24"/>
        </w:rPr>
        <w:t>Bandung: Remaja Rosadakarya</w:t>
      </w:r>
    </w:p>
    <w:p w:rsidR="00377EFA" w:rsidRDefault="00377EFA" w:rsidP="00A40F68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77EFA" w:rsidRDefault="00377EFA" w:rsidP="00377EFA">
      <w:pPr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Payne, M. 1995</w:t>
      </w:r>
      <w:r w:rsidRPr="00377EFA">
        <w:rPr>
          <w:rFonts w:ascii="Times New Roman" w:hAnsi="Times New Roman" w:cs="Times New Roman"/>
          <w:sz w:val="24"/>
          <w:szCs w:val="24"/>
        </w:rPr>
        <w:t xml:space="preserve">. </w:t>
      </w:r>
      <w:r w:rsidRPr="00377EFA">
        <w:rPr>
          <w:rFonts w:ascii="Times New Roman" w:hAnsi="Times New Roman" w:cs="Times New Roman"/>
          <w:i/>
          <w:sz w:val="24"/>
          <w:szCs w:val="24"/>
        </w:rPr>
        <w:t>Social Work and Community Care</w:t>
      </w:r>
      <w:r w:rsidRPr="00377EFA">
        <w:rPr>
          <w:rFonts w:ascii="Times New Roman" w:hAnsi="Times New Roman" w:cs="Times New Roman"/>
          <w:sz w:val="24"/>
          <w:szCs w:val="24"/>
        </w:rPr>
        <w:t>. London: McMillan.</w:t>
      </w:r>
    </w:p>
    <w:p w:rsidR="00DB6EBA" w:rsidRPr="00DB6EBA" w:rsidRDefault="00377EFA" w:rsidP="00377EFA">
      <w:pPr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377EFA">
        <w:rPr>
          <w:rFonts w:ascii="Times New Roman" w:hAnsi="Times New Roman" w:cs="Times New Roman"/>
          <w:sz w:val="24"/>
          <w:szCs w:val="24"/>
        </w:rPr>
        <w:t xml:space="preserve">Roesmidi, dkk. 2005. </w:t>
      </w:r>
      <w:r w:rsidRPr="00377EFA">
        <w:rPr>
          <w:rFonts w:ascii="Times New Roman" w:hAnsi="Times New Roman" w:cs="Times New Roman"/>
          <w:i/>
          <w:sz w:val="24"/>
          <w:szCs w:val="24"/>
        </w:rPr>
        <w:t xml:space="preserve">Pemberdayaan Masyarakat. </w:t>
      </w:r>
      <w:r w:rsidRPr="00377EFA">
        <w:rPr>
          <w:rFonts w:ascii="Times New Roman" w:hAnsi="Times New Roman" w:cs="Times New Roman"/>
          <w:sz w:val="24"/>
          <w:szCs w:val="24"/>
        </w:rPr>
        <w:t>Bandung: Nexx Media</w:t>
      </w:r>
    </w:p>
    <w:p w:rsidR="00DB6EBA" w:rsidRDefault="00496978" w:rsidP="00DB6EB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 , Abdullah, dkk.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Penulisan Skripsi Program S-1 Fakultas Ilmu Pendidikan UNM. </w:t>
      </w:r>
      <w:r>
        <w:rPr>
          <w:rFonts w:ascii="Times New Roman" w:hAnsi="Times New Roman" w:cs="Times New Roman"/>
          <w:sz w:val="24"/>
          <w:szCs w:val="24"/>
        </w:rPr>
        <w:t>Makassar</w:t>
      </w:r>
    </w:p>
    <w:p w:rsidR="00DB6EBA" w:rsidRDefault="00DB6EBA" w:rsidP="00DB6EBA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0736F" w:rsidRDefault="00DB6EBA" w:rsidP="0090736F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Soekanto, Soerjono. </w:t>
      </w:r>
      <w:r w:rsidR="004D6626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1C7B">
        <w:rPr>
          <w:rFonts w:ascii="Times New Roman" w:hAnsi="Times New Roman" w:cs="Times New Roman"/>
          <w:i/>
          <w:sz w:val="24"/>
          <w:szCs w:val="24"/>
        </w:rPr>
        <w:t>Sosiologi Suatu Pengantar</w:t>
      </w:r>
      <w:r w:rsidR="004D6626">
        <w:rPr>
          <w:rFonts w:ascii="Times New Roman" w:hAnsi="Times New Roman" w:cs="Times New Roman"/>
          <w:sz w:val="24"/>
          <w:szCs w:val="24"/>
        </w:rPr>
        <w:t>. Jakarta: PT. Raja Grafindo</w:t>
      </w:r>
    </w:p>
    <w:p w:rsidR="0090736F" w:rsidRDefault="0090736F" w:rsidP="00377EF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91D25" w:rsidRDefault="0090736F" w:rsidP="00291D25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Sugiono,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Memahami Penelitian Kualitatif.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377EFA" w:rsidRDefault="00377EFA" w:rsidP="00291D25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77EFA" w:rsidRPr="00377EFA" w:rsidRDefault="00377EFA" w:rsidP="00377EF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77EFA">
        <w:rPr>
          <w:rFonts w:ascii="Times New Roman" w:hAnsi="Times New Roman" w:cs="Times New Roman"/>
          <w:sz w:val="24"/>
          <w:szCs w:val="24"/>
        </w:rPr>
        <w:t xml:space="preserve">Suharto, Edi. 2010. </w:t>
      </w:r>
      <w:r w:rsidRPr="00377EFA">
        <w:rPr>
          <w:rFonts w:ascii="Times New Roman" w:hAnsi="Times New Roman" w:cs="Times New Roman"/>
          <w:i/>
          <w:sz w:val="24"/>
          <w:szCs w:val="24"/>
        </w:rPr>
        <w:t xml:space="preserve">Membangun Masyarakat Memberdayakan Masyarakat. </w:t>
      </w:r>
      <w:r w:rsidRPr="00377EFA">
        <w:rPr>
          <w:rFonts w:ascii="Times New Roman" w:hAnsi="Times New Roman" w:cs="Times New Roman"/>
          <w:sz w:val="24"/>
          <w:szCs w:val="24"/>
        </w:rPr>
        <w:t>Bandung: Redika Adiatma</w:t>
      </w:r>
    </w:p>
    <w:p w:rsidR="00291D25" w:rsidRDefault="00291D25" w:rsidP="00377EF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5112E" w:rsidRPr="00684483" w:rsidRDefault="00B5112E" w:rsidP="00B5112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84483">
        <w:rPr>
          <w:rFonts w:ascii="Times New Roman" w:hAnsi="Times New Roman" w:cs="Times New Roman"/>
          <w:sz w:val="24"/>
          <w:szCs w:val="24"/>
        </w:rPr>
        <w:t>Sujarwo.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4483">
        <w:rPr>
          <w:rFonts w:ascii="Times New Roman" w:hAnsi="Times New Roman" w:cs="Times New Roman"/>
          <w:i/>
          <w:sz w:val="24"/>
          <w:szCs w:val="24"/>
        </w:rPr>
        <w:t>Konsep Dasar Keaksaraan Fungsional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84483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684483">
        <w:rPr>
          <w:rFonts w:ascii="Times New Roman" w:hAnsi="Times New Roman" w:cs="Times New Roman"/>
          <w:sz w:val="24"/>
          <w:szCs w:val="24"/>
        </w:rPr>
        <w:t>Fakultas Ilmu</w:t>
      </w:r>
      <w:r>
        <w:rPr>
          <w:rFonts w:ascii="Times New Roman" w:hAnsi="Times New Roman" w:cs="Times New Roman"/>
          <w:sz w:val="24"/>
          <w:szCs w:val="24"/>
        </w:rPr>
        <w:t xml:space="preserve"> Pendidikan Universitas Negeri Yogyakarta: Yogyakarta. </w:t>
      </w:r>
    </w:p>
    <w:p w:rsidR="00291D25" w:rsidRDefault="00291D25" w:rsidP="00291D25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77EFA" w:rsidRDefault="00291D25" w:rsidP="00377EF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Sunarto, Kumanto, 2004. </w:t>
      </w:r>
      <w:r w:rsidRPr="00B5112E">
        <w:rPr>
          <w:rFonts w:ascii="Times New Roman" w:hAnsi="Times New Roman" w:cs="Times New Roman"/>
          <w:i/>
          <w:sz w:val="24"/>
          <w:szCs w:val="24"/>
        </w:rPr>
        <w:t>Pengantar Sosiologi</w:t>
      </w:r>
      <w:r w:rsidR="00B5112E">
        <w:rPr>
          <w:rFonts w:ascii="Times New Roman" w:hAnsi="Times New Roman" w:cs="Times New Roman"/>
          <w:sz w:val="24"/>
          <w:szCs w:val="24"/>
        </w:rPr>
        <w:t xml:space="preserve">,: Jakarta: </w:t>
      </w:r>
      <w:r>
        <w:rPr>
          <w:rFonts w:ascii="Times New Roman" w:hAnsi="Times New Roman" w:cs="Times New Roman"/>
          <w:sz w:val="24"/>
          <w:szCs w:val="24"/>
        </w:rPr>
        <w:t xml:space="preserve">Lembaga Penerbit Fakultas </w:t>
      </w:r>
      <w:r>
        <w:rPr>
          <w:rFonts w:ascii="Times New Roman" w:hAnsi="Times New Roman" w:cs="Times New Roman"/>
          <w:sz w:val="24"/>
          <w:szCs w:val="24"/>
        </w:rPr>
        <w:tab/>
        <w:t>Ekonomi, Universitas Indonesia.</w:t>
      </w:r>
    </w:p>
    <w:p w:rsidR="00377EFA" w:rsidRDefault="00377EFA" w:rsidP="00377EFA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0736F" w:rsidRDefault="00377EFA" w:rsidP="00377EF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77EFA">
        <w:rPr>
          <w:rFonts w:ascii="Times New Roman" w:hAnsi="Times New Roman" w:cs="Times New Roman"/>
          <w:sz w:val="24"/>
          <w:szCs w:val="24"/>
        </w:rPr>
        <w:t xml:space="preserve">Twelvetrees, A. 1991. </w:t>
      </w:r>
      <w:r w:rsidRPr="00377EFA">
        <w:rPr>
          <w:rFonts w:ascii="Times New Roman" w:hAnsi="Times New Roman" w:cs="Times New Roman"/>
          <w:i/>
          <w:sz w:val="24"/>
          <w:szCs w:val="24"/>
        </w:rPr>
        <w:t>Community Work. London</w:t>
      </w:r>
      <w:r>
        <w:rPr>
          <w:rFonts w:ascii="Times New Roman" w:hAnsi="Times New Roman" w:cs="Times New Roman"/>
          <w:sz w:val="24"/>
          <w:szCs w:val="24"/>
        </w:rPr>
        <w:t>: McMillan</w:t>
      </w:r>
    </w:p>
    <w:p w:rsidR="0090736F" w:rsidRPr="00377EFA" w:rsidRDefault="0090736F" w:rsidP="00DB6EBA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377EFA">
        <w:rPr>
          <w:rFonts w:ascii="Times New Roman" w:hAnsi="Times New Roman" w:cs="Times New Roman"/>
          <w:i/>
          <w:sz w:val="24"/>
          <w:szCs w:val="24"/>
        </w:rPr>
        <w:t xml:space="preserve">Undang- Undang Dasar 1945 </w:t>
      </w:r>
    </w:p>
    <w:p w:rsidR="00314E6C" w:rsidRDefault="00314E6C" w:rsidP="00DB6EBA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314E6C" w:rsidRDefault="00314E6C" w:rsidP="00DB6EB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14E6C">
        <w:rPr>
          <w:rFonts w:ascii="Times New Roman" w:hAnsi="Times New Roman" w:cs="Times New Roman"/>
          <w:sz w:val="24"/>
          <w:szCs w:val="24"/>
        </w:rPr>
        <w:lastRenderedPageBreak/>
        <w:t xml:space="preserve">UNESCO, </w:t>
      </w:r>
      <w:hyperlink r:id="rId6" w:history="1">
        <w:r w:rsidRPr="00314E6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The Plurality of Literacy and its implications for Policies and Programmes</w:t>
        </w:r>
      </w:hyperlink>
      <w:r w:rsidRPr="00314E6C">
        <w:rPr>
          <w:rFonts w:ascii="Times New Roman" w:hAnsi="Times New Roman" w:cs="Times New Roman"/>
          <w:sz w:val="24"/>
          <w:szCs w:val="24"/>
        </w:rPr>
        <w:t xml:space="preserve"> (France:  the United Nations Educational, Scientific and Cultural</w:t>
      </w:r>
      <w:r w:rsidR="0014040B">
        <w:rPr>
          <w:rFonts w:ascii="Times New Roman" w:hAnsi="Times New Roman" w:cs="Times New Roman"/>
          <w:sz w:val="24"/>
          <w:szCs w:val="24"/>
        </w:rPr>
        <w:t xml:space="preserve"> Organization, 2011). </w:t>
      </w:r>
      <w:r w:rsidR="0014040B" w:rsidRPr="0014040B">
        <w:rPr>
          <w:rFonts w:ascii="Times New Roman" w:hAnsi="Times New Roman" w:cs="Times New Roman"/>
          <w:sz w:val="24"/>
          <w:szCs w:val="24"/>
        </w:rPr>
        <w:t>Diaks</w:t>
      </w:r>
      <w:r w:rsidR="0014040B">
        <w:rPr>
          <w:rFonts w:ascii="Times New Roman" w:hAnsi="Times New Roman" w:cs="Times New Roman"/>
          <w:sz w:val="24"/>
          <w:szCs w:val="24"/>
        </w:rPr>
        <w:t>es pada tanggal 01 November 2015</w:t>
      </w:r>
      <w:r w:rsidR="0014040B" w:rsidRPr="0014040B">
        <w:rPr>
          <w:rFonts w:ascii="Times New Roman" w:hAnsi="Times New Roman" w:cs="Times New Roman"/>
          <w:sz w:val="24"/>
          <w:szCs w:val="24"/>
        </w:rPr>
        <w:t>.</w:t>
      </w:r>
    </w:p>
    <w:p w:rsidR="00377EFA" w:rsidRDefault="00377EFA" w:rsidP="00DB6EBA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77EFA" w:rsidRPr="00377EFA" w:rsidRDefault="00377EFA" w:rsidP="00377EFA">
      <w:pPr>
        <w:autoSpaceDE w:val="0"/>
        <w:autoSpaceDN w:val="0"/>
        <w:adjustRightInd w:val="0"/>
        <w:ind w:left="567" w:right="0" w:hanging="567"/>
        <w:rPr>
          <w:rFonts w:ascii="Times New Roman" w:hAnsi="Times New Roman" w:cs="Times New Roman"/>
          <w:iCs/>
          <w:sz w:val="24"/>
          <w:szCs w:val="24"/>
        </w:rPr>
      </w:pPr>
      <w:r w:rsidRPr="00377EFA">
        <w:rPr>
          <w:rFonts w:ascii="Times New Roman" w:hAnsi="Times New Roman" w:cs="Times New Roman"/>
          <w:sz w:val="24"/>
          <w:szCs w:val="24"/>
        </w:rPr>
        <w:t xml:space="preserve">Vidhandika, Moeljarto dan A. M. W. 1996. </w:t>
      </w:r>
      <w:r w:rsidRPr="00377EFA">
        <w:rPr>
          <w:rFonts w:ascii="Times New Roman" w:hAnsi="Times New Roman" w:cs="Times New Roman"/>
          <w:i/>
          <w:sz w:val="24"/>
          <w:szCs w:val="24"/>
        </w:rPr>
        <w:t>Pemberdayaan (</w:t>
      </w:r>
      <w:r w:rsidRPr="00377EFA">
        <w:rPr>
          <w:rFonts w:ascii="Times New Roman" w:hAnsi="Times New Roman" w:cs="Times New Roman"/>
          <w:i/>
          <w:iCs/>
          <w:sz w:val="24"/>
          <w:szCs w:val="24"/>
        </w:rPr>
        <w:t>Empowerment)</w:t>
      </w:r>
      <w:r w:rsidRPr="00377EFA">
        <w:rPr>
          <w:rFonts w:ascii="Times New Roman" w:hAnsi="Times New Roman" w:cs="Times New Roman"/>
          <w:i/>
          <w:sz w:val="24"/>
          <w:szCs w:val="24"/>
        </w:rPr>
        <w:t>” dalam Onny S. Prijono dan A.M.W Pranarka (eds), 1996. Pemberdayaan :Konsep, Kebijakan dan Implementasi.</w:t>
      </w:r>
      <w:r w:rsidRPr="00377EFA"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377EFA">
        <w:rPr>
          <w:rFonts w:ascii="Times New Roman" w:hAnsi="Times New Roman" w:cs="Times New Roman"/>
          <w:iCs/>
          <w:sz w:val="24"/>
          <w:szCs w:val="24"/>
        </w:rPr>
        <w:t>CSIS</w:t>
      </w:r>
    </w:p>
    <w:p w:rsidR="00314E6C" w:rsidRDefault="00314E6C" w:rsidP="00DB6EBA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4E6C" w:rsidRPr="00314E6C" w:rsidRDefault="00314E6C" w:rsidP="00DB6EBA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314E6C">
        <w:rPr>
          <w:rFonts w:ascii="Times New Roman" w:hAnsi="Times New Roman" w:cs="Times New Roman"/>
          <w:sz w:val="24"/>
          <w:szCs w:val="24"/>
        </w:rPr>
        <w:t xml:space="preserve">Wilastinova, Reny Fatma. 2011. </w:t>
      </w:r>
      <w:r w:rsidRPr="00314E6C">
        <w:rPr>
          <w:rFonts w:ascii="Times New Roman" w:hAnsi="Times New Roman" w:cs="Times New Roman"/>
          <w:i/>
          <w:sz w:val="24"/>
          <w:szCs w:val="24"/>
        </w:rPr>
        <w:t xml:space="preserve">Upaya Pemberantasan Buta Aksara di Indonesia. </w:t>
      </w:r>
      <w:r w:rsidR="00CC16B7">
        <w:rPr>
          <w:rFonts w:ascii="Times New Roman" w:hAnsi="Times New Roman" w:cs="Times New Roman"/>
          <w:color w:val="000000"/>
          <w:sz w:val="24"/>
          <w:szCs w:val="24"/>
          <w:lang w:val="sv-SE"/>
        </w:rPr>
        <w:t>Jakarta: Binarupa Aksara</w:t>
      </w:r>
      <w:r w:rsidR="0014040B"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</w:p>
    <w:p w:rsidR="00DB6EBA" w:rsidRDefault="00DB6EBA" w:rsidP="00F43B2A">
      <w:pPr>
        <w:spacing w:line="48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77EFA" w:rsidRDefault="00377EFA" w:rsidP="00377EFA">
      <w:pPr>
        <w:spacing w:line="480" w:lineRule="auto"/>
        <w:ind w:left="0" w:right="0" w:firstLine="0"/>
      </w:pPr>
    </w:p>
    <w:p w:rsidR="00A44717" w:rsidRPr="00377EFA" w:rsidRDefault="00A44717" w:rsidP="0018663C">
      <w:pPr>
        <w:spacing w:line="48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44717" w:rsidRPr="00377EFA" w:rsidRDefault="00A44717" w:rsidP="00A44717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364FC" w:rsidRPr="00377EFA" w:rsidRDefault="009364FC" w:rsidP="00A44717">
      <w:pPr>
        <w:autoSpaceDE w:val="0"/>
        <w:autoSpaceDN w:val="0"/>
        <w:adjustRightInd w:val="0"/>
        <w:ind w:left="567" w:right="0" w:hanging="567"/>
        <w:rPr>
          <w:rFonts w:ascii="Times New Roman" w:hAnsi="Times New Roman" w:cs="Times New Roman"/>
          <w:sz w:val="24"/>
          <w:szCs w:val="24"/>
        </w:rPr>
      </w:pPr>
    </w:p>
    <w:sectPr w:rsidR="009364FC" w:rsidRPr="00377EFA" w:rsidSect="002A043C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40" w:rsidRDefault="00E71340" w:rsidP="00F105DA">
      <w:r>
        <w:separator/>
      </w:r>
    </w:p>
  </w:endnote>
  <w:endnote w:type="continuationSeparator" w:id="1">
    <w:p w:rsidR="00E71340" w:rsidRDefault="00E71340" w:rsidP="00F1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11858"/>
      <w:docPartObj>
        <w:docPartGallery w:val="Page Numbers (Bottom of Page)"/>
        <w:docPartUnique/>
      </w:docPartObj>
    </w:sdtPr>
    <w:sdtContent>
      <w:p w:rsidR="00377EFA" w:rsidRDefault="00361090" w:rsidP="00377EFA">
        <w:pPr>
          <w:pStyle w:val="Footer"/>
          <w:ind w:left="0" w:right="0" w:firstLine="0"/>
          <w:jc w:val="center"/>
        </w:pPr>
        <w:r w:rsidRPr="00377E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7EFA" w:rsidRPr="00377E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7E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43C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377E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7EFA" w:rsidRDefault="00377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40" w:rsidRDefault="00E71340" w:rsidP="00F105DA">
      <w:r>
        <w:separator/>
      </w:r>
    </w:p>
  </w:footnote>
  <w:footnote w:type="continuationSeparator" w:id="1">
    <w:p w:rsidR="00E71340" w:rsidRDefault="00E71340" w:rsidP="00F10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05DA" w:rsidRDefault="00F105DA">
        <w:pPr>
          <w:pStyle w:val="Header"/>
          <w:jc w:val="right"/>
        </w:pPr>
      </w:p>
      <w:p w:rsidR="00F105DA" w:rsidRPr="00F105DA" w:rsidRDefault="0036109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F105DA" w:rsidRDefault="00F105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68C"/>
    <w:rsid w:val="00014663"/>
    <w:rsid w:val="00056B38"/>
    <w:rsid w:val="00056D23"/>
    <w:rsid w:val="000C60ED"/>
    <w:rsid w:val="00123049"/>
    <w:rsid w:val="0014040B"/>
    <w:rsid w:val="00165F98"/>
    <w:rsid w:val="0018663C"/>
    <w:rsid w:val="001B1195"/>
    <w:rsid w:val="001B1947"/>
    <w:rsid w:val="001E3D06"/>
    <w:rsid w:val="001F44BD"/>
    <w:rsid w:val="0022331E"/>
    <w:rsid w:val="00240120"/>
    <w:rsid w:val="00270901"/>
    <w:rsid w:val="00287D07"/>
    <w:rsid w:val="00291D25"/>
    <w:rsid w:val="002929DB"/>
    <w:rsid w:val="002A043C"/>
    <w:rsid w:val="002A4183"/>
    <w:rsid w:val="002B6F4B"/>
    <w:rsid w:val="002F3895"/>
    <w:rsid w:val="00314E6C"/>
    <w:rsid w:val="00320E22"/>
    <w:rsid w:val="00325CE0"/>
    <w:rsid w:val="00354AC5"/>
    <w:rsid w:val="0036055C"/>
    <w:rsid w:val="00361090"/>
    <w:rsid w:val="00375D79"/>
    <w:rsid w:val="00377EFA"/>
    <w:rsid w:val="003938A3"/>
    <w:rsid w:val="003A27A5"/>
    <w:rsid w:val="003C39AB"/>
    <w:rsid w:val="003C4C84"/>
    <w:rsid w:val="003C54E3"/>
    <w:rsid w:val="003D3D16"/>
    <w:rsid w:val="003E73D6"/>
    <w:rsid w:val="003E76F8"/>
    <w:rsid w:val="00411B02"/>
    <w:rsid w:val="00415BF1"/>
    <w:rsid w:val="00420499"/>
    <w:rsid w:val="00447B97"/>
    <w:rsid w:val="00452ED5"/>
    <w:rsid w:val="00460CB9"/>
    <w:rsid w:val="0047062A"/>
    <w:rsid w:val="00482E85"/>
    <w:rsid w:val="00494618"/>
    <w:rsid w:val="00496978"/>
    <w:rsid w:val="004D6626"/>
    <w:rsid w:val="004E35DD"/>
    <w:rsid w:val="004E4B97"/>
    <w:rsid w:val="004F5172"/>
    <w:rsid w:val="00543679"/>
    <w:rsid w:val="00546B7E"/>
    <w:rsid w:val="005609E3"/>
    <w:rsid w:val="00574BCB"/>
    <w:rsid w:val="00595C4B"/>
    <w:rsid w:val="0059679C"/>
    <w:rsid w:val="005A638F"/>
    <w:rsid w:val="005C16CA"/>
    <w:rsid w:val="005C1A21"/>
    <w:rsid w:val="005D7D3B"/>
    <w:rsid w:val="006369AE"/>
    <w:rsid w:val="00640394"/>
    <w:rsid w:val="00671282"/>
    <w:rsid w:val="00684483"/>
    <w:rsid w:val="006929F1"/>
    <w:rsid w:val="006B4D19"/>
    <w:rsid w:val="006C1385"/>
    <w:rsid w:val="006C4977"/>
    <w:rsid w:val="006C50F1"/>
    <w:rsid w:val="006F7BF2"/>
    <w:rsid w:val="00715C42"/>
    <w:rsid w:val="007511DC"/>
    <w:rsid w:val="00752C37"/>
    <w:rsid w:val="007627E9"/>
    <w:rsid w:val="0078510A"/>
    <w:rsid w:val="007A49C6"/>
    <w:rsid w:val="007E1A7A"/>
    <w:rsid w:val="007E7C15"/>
    <w:rsid w:val="007F2BDF"/>
    <w:rsid w:val="00802909"/>
    <w:rsid w:val="00802A34"/>
    <w:rsid w:val="00805230"/>
    <w:rsid w:val="00812747"/>
    <w:rsid w:val="0081344F"/>
    <w:rsid w:val="008217A5"/>
    <w:rsid w:val="0083545D"/>
    <w:rsid w:val="00895E8E"/>
    <w:rsid w:val="008A41FF"/>
    <w:rsid w:val="008D09EB"/>
    <w:rsid w:val="008E04BF"/>
    <w:rsid w:val="008F54B3"/>
    <w:rsid w:val="009070D6"/>
    <w:rsid w:val="0090736F"/>
    <w:rsid w:val="009130B5"/>
    <w:rsid w:val="00924399"/>
    <w:rsid w:val="009364FC"/>
    <w:rsid w:val="009468C9"/>
    <w:rsid w:val="009570BA"/>
    <w:rsid w:val="009655D8"/>
    <w:rsid w:val="00970709"/>
    <w:rsid w:val="009B20F5"/>
    <w:rsid w:val="009B4E26"/>
    <w:rsid w:val="009E0D27"/>
    <w:rsid w:val="009E5C46"/>
    <w:rsid w:val="009F1946"/>
    <w:rsid w:val="00A06B9D"/>
    <w:rsid w:val="00A075DB"/>
    <w:rsid w:val="00A20FD9"/>
    <w:rsid w:val="00A26F4A"/>
    <w:rsid w:val="00A40F68"/>
    <w:rsid w:val="00A44717"/>
    <w:rsid w:val="00A52029"/>
    <w:rsid w:val="00A7672F"/>
    <w:rsid w:val="00A8693D"/>
    <w:rsid w:val="00AD4A6F"/>
    <w:rsid w:val="00AD6FC4"/>
    <w:rsid w:val="00B10774"/>
    <w:rsid w:val="00B24BD8"/>
    <w:rsid w:val="00B258E3"/>
    <w:rsid w:val="00B25C5D"/>
    <w:rsid w:val="00B35ECE"/>
    <w:rsid w:val="00B5112E"/>
    <w:rsid w:val="00BB288C"/>
    <w:rsid w:val="00BC24C2"/>
    <w:rsid w:val="00BC6F1C"/>
    <w:rsid w:val="00BD393A"/>
    <w:rsid w:val="00BD429E"/>
    <w:rsid w:val="00BE7782"/>
    <w:rsid w:val="00C07572"/>
    <w:rsid w:val="00C13EDC"/>
    <w:rsid w:val="00C61C7B"/>
    <w:rsid w:val="00C6327D"/>
    <w:rsid w:val="00C64D21"/>
    <w:rsid w:val="00CC16B7"/>
    <w:rsid w:val="00CC43AF"/>
    <w:rsid w:val="00CE27D3"/>
    <w:rsid w:val="00CF5D41"/>
    <w:rsid w:val="00D15648"/>
    <w:rsid w:val="00D61DBF"/>
    <w:rsid w:val="00D70571"/>
    <w:rsid w:val="00D75946"/>
    <w:rsid w:val="00DA1CBD"/>
    <w:rsid w:val="00DA7B9D"/>
    <w:rsid w:val="00DB6EBA"/>
    <w:rsid w:val="00E14D8C"/>
    <w:rsid w:val="00E2141C"/>
    <w:rsid w:val="00E369C4"/>
    <w:rsid w:val="00E415F9"/>
    <w:rsid w:val="00E71340"/>
    <w:rsid w:val="00E80D13"/>
    <w:rsid w:val="00E8702B"/>
    <w:rsid w:val="00EB2028"/>
    <w:rsid w:val="00ED0D6E"/>
    <w:rsid w:val="00EF5061"/>
    <w:rsid w:val="00F01EAB"/>
    <w:rsid w:val="00F105DA"/>
    <w:rsid w:val="00F3617D"/>
    <w:rsid w:val="00F36BF2"/>
    <w:rsid w:val="00F43B2A"/>
    <w:rsid w:val="00F47D29"/>
    <w:rsid w:val="00F54C8D"/>
    <w:rsid w:val="00FF2314"/>
    <w:rsid w:val="00FF268C"/>
    <w:rsid w:val="00FF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54" w:right="193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E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A"/>
  </w:style>
  <w:style w:type="paragraph" w:styleId="Footer">
    <w:name w:val="footer"/>
    <w:basedOn w:val="Normal"/>
    <w:link w:val="FooterChar"/>
    <w:uiPriority w:val="99"/>
    <w:unhideWhenUsed/>
    <w:rsid w:val="00F10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A"/>
  </w:style>
  <w:style w:type="paragraph" w:styleId="NormalWeb">
    <w:name w:val="Normal (Web)"/>
    <w:basedOn w:val="Normal"/>
    <w:uiPriority w:val="99"/>
    <w:semiHidden/>
    <w:unhideWhenUsed/>
    <w:rsid w:val="00F43B2A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esdoc.unesco.org/images/0013/001362/136246e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dcterms:created xsi:type="dcterms:W3CDTF">2015-11-23T21:36:00Z</dcterms:created>
  <dcterms:modified xsi:type="dcterms:W3CDTF">2016-07-31T09:30:00Z</dcterms:modified>
</cp:coreProperties>
</file>