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D7" w:rsidRDefault="00D16DD7" w:rsidP="00D16DD7">
      <w:pPr>
        <w:pStyle w:val="ListParagraph"/>
        <w:spacing w:line="48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BAB I</w:t>
      </w:r>
    </w:p>
    <w:p w:rsidR="003D4C4B" w:rsidRDefault="003D4C4B" w:rsidP="00D16DD7">
      <w:pPr>
        <w:pStyle w:val="ListParagraph"/>
        <w:spacing w:line="48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PENDAHULUAN</w:t>
      </w:r>
    </w:p>
    <w:p w:rsidR="003D4C4B" w:rsidRDefault="003D4C4B" w:rsidP="003D4C4B">
      <w:pPr>
        <w:ind w:right="0"/>
        <w:rPr>
          <w:rFonts w:ascii="Times New Roman" w:hAnsi="Times New Roman" w:cs="Times New Roman"/>
          <w:b/>
          <w:sz w:val="24"/>
          <w:szCs w:val="24"/>
        </w:rPr>
      </w:pPr>
    </w:p>
    <w:p w:rsidR="00B14A44" w:rsidRDefault="00B14A44" w:rsidP="003D4C4B">
      <w:pPr>
        <w:ind w:right="0"/>
        <w:rPr>
          <w:rFonts w:ascii="Times New Roman" w:hAnsi="Times New Roman" w:cs="Times New Roman"/>
          <w:b/>
          <w:sz w:val="24"/>
          <w:szCs w:val="24"/>
        </w:rPr>
      </w:pPr>
    </w:p>
    <w:p w:rsidR="003D4C4B" w:rsidRDefault="00854711" w:rsidP="00703A4B">
      <w:pPr>
        <w:pStyle w:val="ListParagraph"/>
        <w:numPr>
          <w:ilvl w:val="0"/>
          <w:numId w:val="3"/>
        </w:numPr>
        <w:ind w:left="360" w:right="0"/>
        <w:rPr>
          <w:rFonts w:ascii="Times New Roman" w:hAnsi="Times New Roman" w:cs="Times New Roman"/>
          <w:b/>
          <w:sz w:val="24"/>
          <w:szCs w:val="24"/>
        </w:rPr>
      </w:pPr>
      <w:r>
        <w:rPr>
          <w:rFonts w:ascii="Times New Roman" w:hAnsi="Times New Roman" w:cs="Times New Roman"/>
          <w:b/>
          <w:sz w:val="24"/>
          <w:szCs w:val="24"/>
        </w:rPr>
        <w:t>Latar Belakang Masalah</w:t>
      </w:r>
      <w:r w:rsidR="00703A4B">
        <w:rPr>
          <w:rFonts w:ascii="Times New Roman" w:hAnsi="Times New Roman" w:cs="Times New Roman"/>
          <w:b/>
          <w:sz w:val="24"/>
          <w:szCs w:val="24"/>
        </w:rPr>
        <w:t xml:space="preserve"> </w:t>
      </w:r>
      <w:r w:rsidR="00703A4B">
        <w:rPr>
          <w:rFonts w:ascii="Times New Roman" w:hAnsi="Times New Roman" w:cs="Times New Roman"/>
          <w:b/>
          <w:sz w:val="24"/>
          <w:szCs w:val="24"/>
        </w:rPr>
        <w:tab/>
      </w:r>
    </w:p>
    <w:p w:rsidR="00703A4B" w:rsidRDefault="00703A4B" w:rsidP="00703A4B">
      <w:pPr>
        <w:pStyle w:val="ListParagraph"/>
        <w:ind w:left="360" w:right="0" w:firstLine="0"/>
        <w:rPr>
          <w:rFonts w:ascii="Times New Roman" w:hAnsi="Times New Roman" w:cs="Times New Roman"/>
          <w:b/>
          <w:sz w:val="24"/>
          <w:szCs w:val="24"/>
        </w:rPr>
      </w:pPr>
    </w:p>
    <w:p w:rsidR="00E4370C" w:rsidRDefault="00703A4B" w:rsidP="004064C0">
      <w:pPr>
        <w:spacing w:line="480" w:lineRule="auto"/>
        <w:ind w:left="0" w:right="0" w:firstLine="720"/>
        <w:rPr>
          <w:rFonts w:ascii="Times New Roman" w:eastAsia="Times New Roman" w:hAnsi="Times New Roman" w:cs="Times New Roman"/>
          <w:sz w:val="24"/>
          <w:szCs w:val="24"/>
        </w:rPr>
      </w:pPr>
      <w:r w:rsidRPr="00703A4B">
        <w:rPr>
          <w:rFonts w:ascii="Times New Roman" w:hAnsi="Times New Roman" w:cs="Times New Roman"/>
          <w:sz w:val="24"/>
          <w:szCs w:val="24"/>
          <w:lang w:val="sv-SE"/>
        </w:rPr>
        <w:t xml:space="preserve">Buta aksara </w:t>
      </w:r>
      <w:r w:rsidR="0033443C">
        <w:rPr>
          <w:rFonts w:ascii="Times New Roman" w:hAnsi="Times New Roman" w:cs="Times New Roman"/>
          <w:sz w:val="24"/>
          <w:szCs w:val="24"/>
          <w:lang w:val="sv-SE"/>
        </w:rPr>
        <w:t>adalah</w:t>
      </w:r>
      <w:r w:rsidRPr="00703A4B">
        <w:rPr>
          <w:rFonts w:ascii="Times New Roman" w:hAnsi="Times New Roman" w:cs="Times New Roman"/>
          <w:sz w:val="24"/>
          <w:szCs w:val="24"/>
          <w:lang w:val="sv-SE"/>
        </w:rPr>
        <w:t xml:space="preserve"> </w:t>
      </w:r>
      <w:r w:rsidR="008845A5">
        <w:rPr>
          <w:rFonts w:ascii="Times New Roman" w:hAnsi="Times New Roman" w:cs="Times New Roman"/>
          <w:sz w:val="24"/>
          <w:szCs w:val="24"/>
          <w:lang w:val="sv-SE"/>
        </w:rPr>
        <w:t xml:space="preserve">salah satu </w:t>
      </w:r>
      <w:r w:rsidRPr="00703A4B">
        <w:rPr>
          <w:rFonts w:ascii="Times New Roman" w:hAnsi="Times New Roman" w:cs="Times New Roman"/>
          <w:sz w:val="24"/>
          <w:szCs w:val="24"/>
          <w:lang w:val="sv-SE"/>
        </w:rPr>
        <w:t>masalah nasional sampai saat ini belum tuntas sepenuhnya.</w:t>
      </w:r>
      <w:r w:rsidR="00C416D5">
        <w:rPr>
          <w:rFonts w:ascii="Times New Roman" w:eastAsia="Times New Roman" w:hAnsi="Times New Roman" w:cs="Times New Roman"/>
          <w:sz w:val="24"/>
          <w:szCs w:val="24"/>
        </w:rPr>
        <w:t xml:space="preserve"> </w:t>
      </w:r>
      <w:r w:rsidR="00C416D5" w:rsidRPr="004B4F13">
        <w:rPr>
          <w:rFonts w:ascii="Times New Roman" w:hAnsi="Times New Roman" w:cs="Times New Roman"/>
          <w:sz w:val="24"/>
          <w:szCs w:val="24"/>
        </w:rPr>
        <w:t>Buta aksara merupakan masalah sosial yang sudah lama melanda indonesia</w:t>
      </w:r>
      <w:r w:rsidR="003C5EB2">
        <w:rPr>
          <w:rFonts w:ascii="Times New Roman" w:eastAsia="Times New Roman" w:hAnsi="Times New Roman" w:cs="Times New Roman"/>
          <w:sz w:val="24"/>
          <w:szCs w:val="24"/>
        </w:rPr>
        <w:t xml:space="preserve">, berbagai upaya-upaya yang dilakukan </w:t>
      </w:r>
      <w:r w:rsidR="004064C0" w:rsidRPr="004064C0">
        <w:rPr>
          <w:rFonts w:ascii="Times New Roman" w:eastAsia="Times New Roman" w:hAnsi="Times New Roman" w:cs="Times New Roman"/>
          <w:sz w:val="24"/>
          <w:szCs w:val="24"/>
        </w:rPr>
        <w:t xml:space="preserve">untuk memberantas buta aksara, tetapi buta aksara masih </w:t>
      </w:r>
      <w:r w:rsidR="0033443C">
        <w:rPr>
          <w:rFonts w:ascii="Times New Roman" w:eastAsia="Times New Roman" w:hAnsi="Times New Roman" w:cs="Times New Roman"/>
          <w:sz w:val="24"/>
          <w:szCs w:val="24"/>
        </w:rPr>
        <w:t xml:space="preserve">saja </w:t>
      </w:r>
      <w:r w:rsidR="003C5EB2">
        <w:rPr>
          <w:rFonts w:ascii="Times New Roman" w:eastAsia="Times New Roman" w:hAnsi="Times New Roman" w:cs="Times New Roman"/>
          <w:sz w:val="24"/>
          <w:szCs w:val="24"/>
        </w:rPr>
        <w:t>banyak.</w:t>
      </w:r>
      <w:r w:rsidR="002844BA">
        <w:rPr>
          <w:rFonts w:ascii="Times New Roman" w:eastAsia="Times New Roman" w:hAnsi="Times New Roman" w:cs="Times New Roman"/>
          <w:sz w:val="24"/>
          <w:szCs w:val="24"/>
        </w:rPr>
        <w:t xml:space="preserve"> Buta aksara dianggap</w:t>
      </w:r>
      <w:r w:rsidR="00C3635E">
        <w:rPr>
          <w:rFonts w:ascii="Times New Roman" w:eastAsia="Times New Roman" w:hAnsi="Times New Roman" w:cs="Times New Roman"/>
          <w:sz w:val="24"/>
          <w:szCs w:val="24"/>
        </w:rPr>
        <w:t xml:space="preserve"> bukanlah</w:t>
      </w:r>
      <w:r w:rsidR="002844BA">
        <w:rPr>
          <w:rFonts w:ascii="Times New Roman" w:eastAsia="Times New Roman" w:hAnsi="Times New Roman" w:cs="Times New Roman"/>
          <w:sz w:val="24"/>
          <w:szCs w:val="24"/>
        </w:rPr>
        <w:t xml:space="preserve"> isu baru bagi </w:t>
      </w:r>
      <w:r w:rsidR="00C94C13">
        <w:rPr>
          <w:rFonts w:ascii="Times New Roman" w:eastAsia="Times New Roman" w:hAnsi="Times New Roman" w:cs="Times New Roman"/>
          <w:sz w:val="24"/>
          <w:szCs w:val="24"/>
        </w:rPr>
        <w:t xml:space="preserve">negara </w:t>
      </w:r>
      <w:r w:rsidR="002844BA">
        <w:rPr>
          <w:rFonts w:ascii="Times New Roman" w:eastAsia="Times New Roman" w:hAnsi="Times New Roman" w:cs="Times New Roman"/>
          <w:sz w:val="24"/>
          <w:szCs w:val="24"/>
        </w:rPr>
        <w:t xml:space="preserve">ini namun sudah dianggap sebagai masalah sosial yang </w:t>
      </w:r>
      <w:r w:rsidR="00C3635E">
        <w:rPr>
          <w:rFonts w:ascii="Times New Roman" w:eastAsia="Times New Roman" w:hAnsi="Times New Roman" w:cs="Times New Roman"/>
          <w:sz w:val="24"/>
          <w:szCs w:val="24"/>
        </w:rPr>
        <w:t>membutuhkan penang</w:t>
      </w:r>
      <w:r w:rsidR="002C0470">
        <w:rPr>
          <w:rFonts w:ascii="Times New Roman" w:eastAsia="Times New Roman" w:hAnsi="Times New Roman" w:cs="Times New Roman"/>
          <w:sz w:val="24"/>
          <w:szCs w:val="24"/>
        </w:rPr>
        <w:t xml:space="preserve">anan sosial yang serius. Kenapa dikatakan </w:t>
      </w:r>
      <w:r w:rsidR="00C94C13">
        <w:rPr>
          <w:rFonts w:ascii="Times New Roman" w:eastAsia="Times New Roman" w:hAnsi="Times New Roman" w:cs="Times New Roman"/>
          <w:sz w:val="24"/>
          <w:szCs w:val="24"/>
        </w:rPr>
        <w:t>demikian</w:t>
      </w:r>
      <w:r w:rsidR="002C0470">
        <w:rPr>
          <w:rFonts w:ascii="Times New Roman" w:eastAsia="Times New Roman" w:hAnsi="Times New Roman" w:cs="Times New Roman"/>
          <w:sz w:val="24"/>
          <w:szCs w:val="24"/>
        </w:rPr>
        <w:t xml:space="preserve">? Karena jika hanya ditangani dengan biasa-biasa saja maka Indonesia tidak akan tumbuh </w:t>
      </w:r>
      <w:r w:rsidR="00916FB0">
        <w:rPr>
          <w:rFonts w:ascii="Times New Roman" w:eastAsia="Times New Roman" w:hAnsi="Times New Roman" w:cs="Times New Roman"/>
          <w:sz w:val="24"/>
          <w:szCs w:val="24"/>
        </w:rPr>
        <w:t xml:space="preserve">namun hanya berkembang, </w:t>
      </w:r>
      <w:r w:rsidR="00EF0380">
        <w:rPr>
          <w:rFonts w:ascii="Times New Roman" w:eastAsia="Times New Roman" w:hAnsi="Times New Roman" w:cs="Times New Roman"/>
          <w:sz w:val="24"/>
          <w:szCs w:val="24"/>
        </w:rPr>
        <w:t>sehingga ketinggalan jauh dibanding dengan negara-negara yang lain.</w:t>
      </w:r>
    </w:p>
    <w:p w:rsidR="009E33B8" w:rsidRPr="00AE1D68" w:rsidRDefault="009E33B8" w:rsidP="004064C0">
      <w:pPr>
        <w:spacing w:line="480" w:lineRule="auto"/>
        <w:ind w:left="0" w:right="0" w:firstLine="720"/>
        <w:rPr>
          <w:rFonts w:ascii="Times New Roman" w:eastAsia="Times New Roman" w:hAnsi="Times New Roman" w:cs="Times New Roman"/>
          <w:sz w:val="24"/>
          <w:szCs w:val="24"/>
        </w:rPr>
      </w:pPr>
      <w:r w:rsidRPr="00AE1D68">
        <w:rPr>
          <w:rFonts w:ascii="Times New Roman" w:eastAsia="Times New Roman" w:hAnsi="Times New Roman" w:cs="Times New Roman"/>
          <w:color w:val="000000"/>
          <w:sz w:val="24"/>
          <w:szCs w:val="24"/>
        </w:rPr>
        <w:t xml:space="preserve">Seperti dinyatakan </w:t>
      </w:r>
      <w:r w:rsidR="00AE1D68" w:rsidRPr="00AE1D68">
        <w:rPr>
          <w:rFonts w:ascii="Times New Roman" w:eastAsia="Times New Roman" w:hAnsi="Times New Roman" w:cs="Times New Roman"/>
          <w:color w:val="000000"/>
          <w:sz w:val="24"/>
          <w:szCs w:val="24"/>
        </w:rPr>
        <w:t>Soekanto</w:t>
      </w:r>
      <w:r w:rsidRPr="00AE1D68">
        <w:rPr>
          <w:rFonts w:ascii="Times New Roman" w:eastAsia="Times New Roman" w:hAnsi="Times New Roman" w:cs="Times New Roman"/>
          <w:color w:val="000000"/>
          <w:sz w:val="24"/>
          <w:szCs w:val="24"/>
        </w:rPr>
        <w:t xml:space="preserve"> (</w:t>
      </w:r>
      <w:r w:rsidR="00AE1D68" w:rsidRPr="00AE1D68">
        <w:rPr>
          <w:rFonts w:ascii="Times New Roman" w:eastAsia="Times New Roman" w:hAnsi="Times New Roman" w:cs="Times New Roman"/>
          <w:color w:val="000000"/>
          <w:sz w:val="24"/>
          <w:szCs w:val="24"/>
        </w:rPr>
        <w:t>2003</w:t>
      </w:r>
      <w:r w:rsidR="00874FDC" w:rsidRPr="00AE1D68">
        <w:rPr>
          <w:rFonts w:ascii="Times New Roman" w:eastAsia="Times New Roman" w:hAnsi="Times New Roman" w:cs="Times New Roman"/>
          <w:color w:val="000000"/>
          <w:sz w:val="24"/>
          <w:szCs w:val="24"/>
        </w:rPr>
        <w:t>:23</w:t>
      </w:r>
      <w:r w:rsidR="00274F8D">
        <w:rPr>
          <w:rFonts w:ascii="Times New Roman" w:eastAsia="Times New Roman" w:hAnsi="Times New Roman" w:cs="Times New Roman"/>
          <w:color w:val="000000"/>
          <w:sz w:val="24"/>
          <w:szCs w:val="24"/>
        </w:rPr>
        <w:t xml:space="preserve">) bahwa </w:t>
      </w:r>
      <w:r w:rsidRPr="00AE1D68">
        <w:rPr>
          <w:rFonts w:ascii="Times New Roman" w:eastAsia="Times New Roman" w:hAnsi="Times New Roman" w:cs="Times New Roman"/>
          <w:color w:val="000000"/>
          <w:sz w:val="24"/>
          <w:szCs w:val="24"/>
        </w:rPr>
        <w:t xml:space="preserve">masalah sosial </w:t>
      </w:r>
      <w:r w:rsidR="00AE1D68" w:rsidRPr="00AE1D68">
        <w:rPr>
          <w:rFonts w:ascii="Times New Roman" w:eastAsia="Times New Roman" w:hAnsi="Times New Roman" w:cs="Times New Roman"/>
          <w:color w:val="000000"/>
          <w:sz w:val="24"/>
          <w:szCs w:val="24"/>
        </w:rPr>
        <w:t xml:space="preserve">adalah </w:t>
      </w:r>
      <w:r w:rsidR="00274F8D">
        <w:rPr>
          <w:rFonts w:ascii="Times New Roman" w:eastAsia="Times New Roman" w:hAnsi="Times New Roman" w:cs="Times New Roman"/>
          <w:color w:val="000000"/>
          <w:sz w:val="24"/>
          <w:szCs w:val="24"/>
        </w:rPr>
        <w:t>“</w:t>
      </w:r>
      <w:r w:rsidR="00AE1D68" w:rsidRPr="00AE1D68">
        <w:rPr>
          <w:rFonts w:ascii="Times New Roman" w:eastAsia="Times New Roman" w:hAnsi="Times New Roman" w:cs="Times New Roman"/>
          <w:color w:val="000000"/>
          <w:sz w:val="24"/>
          <w:szCs w:val="24"/>
        </w:rPr>
        <w:t>suatu ketidaksesuaian yang terjadi antara unsur-unsur kebudayaan atau masyarakat, dimana ketidaksesuaian tersebut dapat membahayakan kehidupan kelompok sosial masyarakat”.</w:t>
      </w:r>
      <w:r w:rsidRPr="00AE1D68">
        <w:rPr>
          <w:rFonts w:ascii="Times New Roman" w:eastAsia="Times New Roman" w:hAnsi="Times New Roman" w:cs="Times New Roman"/>
          <w:color w:val="000000"/>
          <w:sz w:val="24"/>
          <w:szCs w:val="24"/>
        </w:rPr>
        <w:t xml:space="preserve"> Salah satu masalah </w:t>
      </w:r>
      <w:r w:rsidR="00AE1D68">
        <w:rPr>
          <w:rFonts w:ascii="Times New Roman" w:eastAsia="Times New Roman" w:hAnsi="Times New Roman" w:cs="Times New Roman"/>
          <w:color w:val="000000"/>
          <w:sz w:val="24"/>
          <w:szCs w:val="24"/>
        </w:rPr>
        <w:t xml:space="preserve">yang membahayakan adalah masalah buta aksara, karena dapat mempengaruhi tingkat kesejahteraan kehidupan kelompok sosial masyarakat. </w:t>
      </w:r>
    </w:p>
    <w:p w:rsidR="003C5EB2" w:rsidRDefault="00E4370C" w:rsidP="003C5EB2">
      <w:pPr>
        <w:spacing w:line="480" w:lineRule="auto"/>
        <w:ind w:left="0" w:righ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Usaha penuntasan buta aksara di Indonesia dilakukan secara terus menerus</w:t>
      </w:r>
      <w:r w:rsidR="00CC748C">
        <w:rPr>
          <w:rFonts w:ascii="Times New Roman" w:eastAsia="Times New Roman" w:hAnsi="Times New Roman" w:cs="Times New Roman"/>
          <w:sz w:val="24"/>
          <w:szCs w:val="24"/>
        </w:rPr>
        <w:t xml:space="preserve"> untuk mencapai tujuan dari pemberantasan itu sendiri yaitu berkurangnya angka buta aksara di Indonesia</w:t>
      </w:r>
      <w:r w:rsidR="00E8610B">
        <w:rPr>
          <w:rFonts w:ascii="Times New Roman" w:eastAsia="Times New Roman" w:hAnsi="Times New Roman" w:cs="Times New Roman"/>
          <w:sz w:val="24"/>
          <w:szCs w:val="24"/>
        </w:rPr>
        <w:t xml:space="preserve">. Semua  </w:t>
      </w:r>
      <w:r w:rsidR="00246C1D">
        <w:rPr>
          <w:rFonts w:ascii="Times New Roman" w:eastAsia="Times New Roman" w:hAnsi="Times New Roman" w:cs="Times New Roman"/>
          <w:sz w:val="24"/>
          <w:szCs w:val="24"/>
        </w:rPr>
        <w:t>itu tidaklah semudah membalikkan telapak tangan</w:t>
      </w:r>
      <w:r w:rsidR="00E8610B">
        <w:rPr>
          <w:rFonts w:ascii="Times New Roman" w:eastAsia="Times New Roman" w:hAnsi="Times New Roman" w:cs="Times New Roman"/>
          <w:sz w:val="24"/>
          <w:szCs w:val="24"/>
        </w:rPr>
        <w:t xml:space="preserve">, </w:t>
      </w:r>
      <w:r w:rsidR="003C5EB2" w:rsidRPr="004064C0">
        <w:rPr>
          <w:rFonts w:ascii="Times New Roman" w:eastAsia="Times New Roman" w:hAnsi="Times New Roman" w:cs="Times New Roman"/>
          <w:sz w:val="24"/>
          <w:szCs w:val="24"/>
        </w:rPr>
        <w:t>karena</w:t>
      </w:r>
      <w:r w:rsidR="00E8610B">
        <w:rPr>
          <w:rFonts w:ascii="Times New Roman" w:eastAsia="Times New Roman" w:hAnsi="Times New Roman" w:cs="Times New Roman"/>
          <w:sz w:val="24"/>
          <w:szCs w:val="24"/>
        </w:rPr>
        <w:t xml:space="preserve"> sampai hari ini angka buta aksara di Indonesia terus saja meningkat</w:t>
      </w:r>
      <w:r w:rsidR="003C4107">
        <w:rPr>
          <w:rFonts w:ascii="Times New Roman" w:eastAsia="Times New Roman" w:hAnsi="Times New Roman" w:cs="Times New Roman"/>
          <w:sz w:val="24"/>
          <w:szCs w:val="24"/>
        </w:rPr>
        <w:t xml:space="preserve">, hal itu </w:t>
      </w:r>
      <w:r w:rsidR="003C4107">
        <w:rPr>
          <w:rFonts w:ascii="Times New Roman" w:eastAsia="Times New Roman" w:hAnsi="Times New Roman" w:cs="Times New Roman"/>
          <w:sz w:val="24"/>
          <w:szCs w:val="24"/>
        </w:rPr>
        <w:lastRenderedPageBreak/>
        <w:t xml:space="preserve">terjadi karena </w:t>
      </w:r>
      <w:r w:rsidR="00104C1B">
        <w:rPr>
          <w:rFonts w:ascii="Times New Roman" w:eastAsia="Times New Roman" w:hAnsi="Times New Roman" w:cs="Times New Roman"/>
          <w:sz w:val="24"/>
          <w:szCs w:val="24"/>
        </w:rPr>
        <w:t xml:space="preserve">banyak kendala  </w:t>
      </w:r>
      <w:r w:rsidR="003C5EB2" w:rsidRPr="004064C0">
        <w:rPr>
          <w:rFonts w:ascii="Times New Roman" w:eastAsia="Times New Roman" w:hAnsi="Times New Roman" w:cs="Times New Roman"/>
          <w:sz w:val="24"/>
          <w:szCs w:val="24"/>
        </w:rPr>
        <w:t>yang dihadapi, misalnya mereka yang buta aksara itu tidak mau belajar membaca, menulis, berhitung serta berkomunikasi.</w:t>
      </w:r>
    </w:p>
    <w:p w:rsidR="00862C2E" w:rsidRDefault="00D833D9" w:rsidP="00D833D9">
      <w:pPr>
        <w:widowControl w:val="0"/>
        <w:autoSpaceDE w:val="0"/>
        <w:autoSpaceDN w:val="0"/>
        <w:spacing w:line="480" w:lineRule="auto"/>
        <w:ind w:left="0" w:right="0" w:firstLine="720"/>
        <w:rPr>
          <w:rFonts w:ascii="Times New Roman" w:hAnsi="Times New Roman" w:cs="Times New Roman"/>
          <w:i/>
          <w:spacing w:val="2"/>
          <w:sz w:val="24"/>
          <w:szCs w:val="24"/>
          <w:lang w:val="it-IT"/>
        </w:rPr>
      </w:pPr>
      <w:r>
        <w:rPr>
          <w:rFonts w:ascii="Times New Roman" w:hAnsi="Times New Roman" w:cs="Times New Roman"/>
          <w:spacing w:val="2"/>
          <w:sz w:val="24"/>
          <w:szCs w:val="24"/>
          <w:lang w:val="it-IT"/>
        </w:rPr>
        <w:t>Angka buta aksara di Indonesia, menurut Kementerian Pendidikan Nasional</w:t>
      </w:r>
      <w:r w:rsidR="000D5F92">
        <w:rPr>
          <w:rFonts w:ascii="Times New Roman" w:hAnsi="Times New Roman" w:cs="Times New Roman"/>
          <w:spacing w:val="2"/>
          <w:sz w:val="24"/>
          <w:szCs w:val="24"/>
          <w:lang w:val="it-IT"/>
        </w:rPr>
        <w:t xml:space="preserve"> tahun  2015</w:t>
      </w:r>
      <w:r>
        <w:rPr>
          <w:rFonts w:ascii="Times New Roman" w:hAnsi="Times New Roman" w:cs="Times New Roman"/>
          <w:spacing w:val="2"/>
          <w:sz w:val="24"/>
          <w:szCs w:val="24"/>
          <w:lang w:val="it-IT"/>
        </w:rPr>
        <w:t xml:space="preserve">, masih tinggi, yakni 4,8 persen dari jumlah penduduk. Itu setara dengan 8,5 juta jiwa. Perlu penanganan khusus karena selain jumlahnya yang banyak, juga 60 persen dari 8,5 juta jiwa itu adalah kaum perempuan. Saat ini ada 10 provinsi dengan tingkat buta aksara tinggi hingga di atas 10 persen. Provinsi itu antara lain Papua, NTT, NTB dan Jabar serta Sulawesi Selatan. Untuk di Sulawesi Selatan ada beberapa Kabupaten yang tinggi angka buta aksaranya, diantaranya Kabupaten Bone dan Kabupaten Jeneponto. </w:t>
      </w:r>
      <w:r w:rsidRPr="00D833D9">
        <w:rPr>
          <w:rFonts w:ascii="Times New Roman" w:hAnsi="Times New Roman" w:cs="Times New Roman"/>
          <w:i/>
          <w:spacing w:val="2"/>
          <w:sz w:val="24"/>
          <w:szCs w:val="24"/>
          <w:lang w:val="it-IT"/>
        </w:rPr>
        <w:t>(Sumber: Jurnal Makassar, Tahun 2015)</w:t>
      </w:r>
    </w:p>
    <w:p w:rsidR="00B673CA" w:rsidRDefault="00B673CA" w:rsidP="00B673CA">
      <w:pPr>
        <w:spacing w:line="480" w:lineRule="auto"/>
        <w:ind w:left="0" w:right="0" w:firstLine="720"/>
        <w:rPr>
          <w:rFonts w:ascii="Times New Roman" w:hAnsi="Times New Roman" w:cs="Times New Roman"/>
          <w:sz w:val="24"/>
          <w:szCs w:val="24"/>
        </w:rPr>
      </w:pPr>
      <w:r w:rsidRPr="004B4F13">
        <w:rPr>
          <w:rFonts w:ascii="Times New Roman" w:hAnsi="Times New Roman" w:cs="Times New Roman"/>
          <w:sz w:val="24"/>
          <w:szCs w:val="24"/>
        </w:rPr>
        <w:t xml:space="preserve">Melek huruf merupakan dasar pengetahuan bagi manusia. Dengan membaca manusia dapat meningkatkan kualitas dirinya, yang berujung pada tingginya intelektualitas seseorang. Terlebih saat ini manusia telah memasuki era informasi. Di mana fenomena globalisasi yang terjadi saat ini mengalami akselerasi yang begitu cepat, sebagai dampak dari penerapan </w:t>
      </w:r>
      <w:r w:rsidRPr="004B4F13">
        <w:rPr>
          <w:rStyle w:val="Emphasis"/>
          <w:rFonts w:ascii="Times New Roman" w:hAnsi="Times New Roman" w:cs="Times New Roman"/>
          <w:sz w:val="24"/>
          <w:szCs w:val="24"/>
        </w:rPr>
        <w:t>Hi-tech society</w:t>
      </w:r>
      <w:r w:rsidRPr="004B4F13">
        <w:rPr>
          <w:rFonts w:ascii="Times New Roman" w:hAnsi="Times New Roman" w:cs="Times New Roman"/>
          <w:sz w:val="24"/>
          <w:szCs w:val="24"/>
        </w:rPr>
        <w:t xml:space="preserve"> (masyarakat berteknologi tinggi), yang menyebabkan manusia tergiring pada pola interaksi yang sangat cepat.</w:t>
      </w:r>
    </w:p>
    <w:p w:rsidR="00B673CA" w:rsidRPr="00151AF6" w:rsidRDefault="00B673CA" w:rsidP="00151AF6">
      <w:pPr>
        <w:spacing w:line="480" w:lineRule="auto"/>
        <w:ind w:left="0" w:right="0" w:firstLine="720"/>
        <w:rPr>
          <w:rFonts w:ascii="Times New Roman" w:hAnsi="Times New Roman" w:cs="Times New Roman"/>
          <w:sz w:val="24"/>
          <w:szCs w:val="24"/>
          <w:lang w:val="sv-SE"/>
        </w:rPr>
      </w:pPr>
      <w:r w:rsidRPr="004B4F13">
        <w:rPr>
          <w:rFonts w:ascii="Times New Roman" w:hAnsi="Times New Roman" w:cs="Times New Roman"/>
          <w:sz w:val="24"/>
          <w:szCs w:val="24"/>
        </w:rPr>
        <w:t>Kondisi yang demikian menuntut terciptanya individu-individu yang tidak hanya mampu beradaptasi, akan tetapi juga dapat berperan penting di dalamnya. Untuk itu, kita harus sadar bahwa pemberantasan buta huruf merupakan tanggung jawab bersama. Dalam hal ini pemerintah, lembaga pendidikan, LSM, dan masyarakat harus mempunyai kemauan untuk keluar dari lingkaran buta huruf yang menyengsarakan.</w:t>
      </w:r>
    </w:p>
    <w:p w:rsidR="007B0AA2" w:rsidRPr="000C5D33" w:rsidRDefault="007B0AA2" w:rsidP="007B0AA2">
      <w:pPr>
        <w:pStyle w:val="Default"/>
        <w:spacing w:line="480" w:lineRule="auto"/>
        <w:ind w:firstLine="720"/>
        <w:jc w:val="both"/>
        <w:rPr>
          <w:rFonts w:ascii="Times New Roman" w:hAnsi="Times New Roman" w:cs="Times New Roman"/>
        </w:rPr>
      </w:pPr>
      <w:r w:rsidRPr="000C5D33">
        <w:rPr>
          <w:rFonts w:ascii="Times New Roman" w:hAnsi="Times New Roman" w:cs="Times New Roman"/>
        </w:rPr>
        <w:lastRenderedPageBreak/>
        <w:t>Dalam Undang-Undang Dasar 19</w:t>
      </w:r>
      <w:r>
        <w:rPr>
          <w:rFonts w:ascii="Times New Roman" w:hAnsi="Times New Roman" w:cs="Times New Roman"/>
        </w:rPr>
        <w:t>4</w:t>
      </w:r>
      <w:r w:rsidRPr="000C5D33">
        <w:rPr>
          <w:rFonts w:ascii="Times New Roman" w:hAnsi="Times New Roman" w:cs="Times New Roman"/>
        </w:rPr>
        <w:t xml:space="preserve">5 Bab XIV tentang perekonomian nasional dan kesejahteraan sosial </w:t>
      </w:r>
      <w:r>
        <w:rPr>
          <w:rFonts w:ascii="Times New Roman" w:hAnsi="Times New Roman" w:cs="Times New Roman"/>
        </w:rPr>
        <w:t>pasal 34 ayat (2) dan (3) secara tegas dinyatakan bahwa:</w:t>
      </w:r>
    </w:p>
    <w:p w:rsidR="007B0AA2" w:rsidRPr="000C5D33" w:rsidRDefault="007B0AA2" w:rsidP="007B0AA2">
      <w:pPr>
        <w:pStyle w:val="Default"/>
        <w:ind w:left="1066" w:right="709" w:hanging="357"/>
        <w:jc w:val="both"/>
        <w:rPr>
          <w:rFonts w:ascii="Times New Roman" w:hAnsi="Times New Roman" w:cs="Times New Roman"/>
        </w:rPr>
      </w:pPr>
      <w:r w:rsidRPr="000C5D33">
        <w:rPr>
          <w:rFonts w:ascii="Times New Roman" w:hAnsi="Times New Roman" w:cs="Times New Roman"/>
        </w:rPr>
        <w:t>(2) Negara mengembangkan sistem jaminan sosial bagi seluruh rakyat dan memberdayakan masyarakat yang lemah dan tidak mampu sesuai dengan martabat kemanusiaan.</w:t>
      </w:r>
    </w:p>
    <w:p w:rsidR="007B0AA2" w:rsidRPr="000C5D33" w:rsidRDefault="007B0AA2" w:rsidP="007B0AA2">
      <w:pPr>
        <w:pStyle w:val="Default"/>
        <w:ind w:left="1066" w:right="709" w:hanging="357"/>
        <w:jc w:val="both"/>
        <w:rPr>
          <w:rFonts w:ascii="Times New Roman" w:hAnsi="Times New Roman" w:cs="Times New Roman"/>
        </w:rPr>
      </w:pPr>
      <w:r w:rsidRPr="000C5D33">
        <w:rPr>
          <w:rFonts w:ascii="Times New Roman" w:hAnsi="Times New Roman" w:cs="Times New Roman"/>
        </w:rPr>
        <w:t>(3) Negara bertanggung jawab atas penyediaan fasilitas pelayanan kesehatan dan fasilitas pelayanan umum yang layak.</w:t>
      </w:r>
    </w:p>
    <w:p w:rsidR="007B0AA2" w:rsidRDefault="007B0AA2" w:rsidP="007B0AA2">
      <w:pPr>
        <w:pStyle w:val="ListParagraph"/>
        <w:ind w:left="360" w:right="0" w:firstLine="0"/>
        <w:rPr>
          <w:rFonts w:ascii="Times New Roman" w:hAnsi="Times New Roman" w:cs="Times New Roman"/>
          <w:b/>
          <w:sz w:val="24"/>
          <w:szCs w:val="24"/>
        </w:rPr>
      </w:pPr>
    </w:p>
    <w:p w:rsidR="00D833D9" w:rsidRDefault="007B0AA2" w:rsidP="00D833D9">
      <w:pPr>
        <w:pStyle w:val="ListParagraph"/>
        <w:spacing w:line="480" w:lineRule="auto"/>
        <w:ind w:left="0" w:righ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Sesuai dengan makna pada Undang-Undang Dasar 1945 tersebut di atas bahwa h</w:t>
      </w:r>
      <w:r w:rsidRPr="00BD209F">
        <w:rPr>
          <w:rFonts w:ascii="Times New Roman" w:eastAsia="Times New Roman" w:hAnsi="Times New Roman" w:cs="Times New Roman"/>
          <w:color w:val="000000"/>
          <w:sz w:val="24"/>
          <w:szCs w:val="24"/>
        </w:rPr>
        <w:t>ak dan kewajiban Negara terhadap warga Negara seperti pendidikan, kedudukan yang sama di dalam hukum dan p</w:t>
      </w:r>
      <w:r>
        <w:rPr>
          <w:rFonts w:ascii="Times New Roman" w:eastAsia="Times New Roman" w:hAnsi="Times New Roman" w:cs="Times New Roman"/>
          <w:color w:val="000000"/>
          <w:sz w:val="24"/>
          <w:szCs w:val="24"/>
        </w:rPr>
        <w:t>emerintahan, kebebasan berse</w:t>
      </w:r>
      <w:r w:rsidR="000A7838">
        <w:rPr>
          <w:rFonts w:ascii="Times New Roman" w:eastAsia="Times New Roman" w:hAnsi="Times New Roman" w:cs="Times New Roman"/>
          <w:color w:val="000000"/>
          <w:sz w:val="24"/>
          <w:szCs w:val="24"/>
        </w:rPr>
        <w:t>rik</w:t>
      </w:r>
      <w:r w:rsidR="000A7838" w:rsidRPr="00BD209F">
        <w:rPr>
          <w:rFonts w:ascii="Times New Roman" w:eastAsia="Times New Roman" w:hAnsi="Times New Roman" w:cs="Times New Roman"/>
          <w:color w:val="000000"/>
          <w:sz w:val="24"/>
          <w:szCs w:val="24"/>
        </w:rPr>
        <w:t>a</w:t>
      </w:r>
      <w:r w:rsidR="000A7838">
        <w:rPr>
          <w:rFonts w:ascii="Times New Roman" w:eastAsia="Times New Roman" w:hAnsi="Times New Roman" w:cs="Times New Roman"/>
          <w:color w:val="000000"/>
          <w:sz w:val="24"/>
          <w:szCs w:val="24"/>
        </w:rPr>
        <w:t xml:space="preserve">t </w:t>
      </w:r>
      <w:r w:rsidRPr="00BD209F">
        <w:rPr>
          <w:rFonts w:ascii="Times New Roman" w:eastAsia="Times New Roman" w:hAnsi="Times New Roman" w:cs="Times New Roman"/>
          <w:color w:val="000000"/>
          <w:sz w:val="24"/>
          <w:szCs w:val="24"/>
        </w:rPr>
        <w:t xml:space="preserve">dan berkumpul mengeluarkan pendapat, fakir miskin dan anak-anak terlantar dipelihara oleh Negara. Dalam hal ini semua dilaksanakan sepenuhnya oleh pemerintah. Karena semakin kompleksnya masalah yang meliputi pemenuhan hal tersebut, fungsi pemerintah belum mencapai tujuan yang dikehendaki. Oleh karena itu, peranan lembaga pemerintah, lembaga swadaya masyarakat dan organisasi-organisasi </w:t>
      </w:r>
      <w:r>
        <w:rPr>
          <w:rFonts w:ascii="Times New Roman" w:eastAsia="Times New Roman" w:hAnsi="Times New Roman" w:cs="Times New Roman"/>
          <w:color w:val="000000"/>
          <w:sz w:val="24"/>
          <w:szCs w:val="24"/>
        </w:rPr>
        <w:t xml:space="preserve">sosial </w:t>
      </w:r>
      <w:r w:rsidRPr="00BD209F">
        <w:rPr>
          <w:rFonts w:ascii="Times New Roman" w:eastAsia="Times New Roman" w:hAnsi="Times New Roman" w:cs="Times New Roman"/>
          <w:color w:val="000000"/>
          <w:sz w:val="24"/>
          <w:szCs w:val="24"/>
        </w:rPr>
        <w:t>lainnya mutlak diperlukan untuk membantu mengatasai hal tersebut.</w:t>
      </w:r>
    </w:p>
    <w:p w:rsidR="004B4F13" w:rsidRPr="00D833D9" w:rsidRDefault="00703A4B" w:rsidP="00D833D9">
      <w:pPr>
        <w:pStyle w:val="ListParagraph"/>
        <w:spacing w:line="480" w:lineRule="auto"/>
        <w:ind w:left="0" w:right="0" w:firstLine="720"/>
        <w:rPr>
          <w:rFonts w:ascii="Times New Roman" w:eastAsia="Times New Roman" w:hAnsi="Times New Roman" w:cs="Times New Roman"/>
          <w:color w:val="000000"/>
          <w:sz w:val="24"/>
          <w:szCs w:val="24"/>
        </w:rPr>
      </w:pPr>
      <w:r w:rsidRPr="00703A4B">
        <w:rPr>
          <w:rFonts w:ascii="Times New Roman" w:hAnsi="Times New Roman" w:cs="Times New Roman"/>
          <w:sz w:val="24"/>
          <w:szCs w:val="24"/>
          <w:lang w:val="sv-SE"/>
        </w:rPr>
        <w:t xml:space="preserve">Penanganan penduduk buta aksara dapat dilakukan melalui jalur pendidikan sekolah dan luar sekolah, yang disesuaikan dengan kelompok usianya. Kemampuan keaksaraan penduduk buta aksara </w:t>
      </w:r>
      <w:r w:rsidRPr="00703A4B">
        <w:rPr>
          <w:rFonts w:ascii="Times New Roman" w:hAnsi="Times New Roman" w:cs="Times New Roman"/>
          <w:spacing w:val="3"/>
          <w:sz w:val="24"/>
          <w:szCs w:val="24"/>
          <w:lang w:val="sv-SE"/>
        </w:rPr>
        <w:t xml:space="preserve">kelompok usia sekolah diutamakan melalui pendidikan persekolahan dan </w:t>
      </w:r>
      <w:r w:rsidRPr="00703A4B">
        <w:rPr>
          <w:rFonts w:ascii="Times New Roman" w:hAnsi="Times New Roman" w:cs="Times New Roman"/>
          <w:spacing w:val="6"/>
          <w:sz w:val="24"/>
          <w:szCs w:val="24"/>
          <w:lang w:val="sv-SE"/>
        </w:rPr>
        <w:t xml:space="preserve">pendidikan kesetaraan. Sementara itu, untuk penduduk buta aksara </w:t>
      </w:r>
      <w:r w:rsidRPr="00703A4B">
        <w:rPr>
          <w:rFonts w:ascii="Times New Roman" w:hAnsi="Times New Roman" w:cs="Times New Roman"/>
          <w:sz w:val="24"/>
          <w:szCs w:val="24"/>
          <w:lang w:val="sv-SE"/>
        </w:rPr>
        <w:t>dewasa produktif dilakukan melalui pendidikan keaksaraan fungsional.</w:t>
      </w:r>
    </w:p>
    <w:p w:rsidR="008845A5" w:rsidRDefault="00AB6260" w:rsidP="008845A5">
      <w:pPr>
        <w:spacing w:line="480" w:lineRule="auto"/>
        <w:ind w:left="0" w:right="0" w:firstLine="720"/>
        <w:rPr>
          <w:rFonts w:ascii="Times New Roman" w:hAnsi="Times New Roman" w:cs="Times New Roman"/>
          <w:sz w:val="24"/>
          <w:szCs w:val="24"/>
          <w:lang w:val="sv-SE"/>
        </w:rPr>
      </w:pPr>
      <w:r>
        <w:rPr>
          <w:rFonts w:ascii="Times New Roman" w:hAnsi="Times New Roman" w:cs="Times New Roman"/>
          <w:sz w:val="24"/>
          <w:szCs w:val="24"/>
        </w:rPr>
        <w:t xml:space="preserve">Berdasarkan </w:t>
      </w:r>
      <w:r w:rsidR="000D5F92">
        <w:rPr>
          <w:rFonts w:ascii="Times New Roman" w:hAnsi="Times New Roman" w:cs="Times New Roman"/>
          <w:sz w:val="24"/>
          <w:szCs w:val="24"/>
        </w:rPr>
        <w:t>penelitian awal</w:t>
      </w:r>
      <w:r>
        <w:rPr>
          <w:rFonts w:ascii="Times New Roman" w:hAnsi="Times New Roman" w:cs="Times New Roman"/>
          <w:sz w:val="24"/>
          <w:szCs w:val="24"/>
        </w:rPr>
        <w:t xml:space="preserve"> yang diperoleh </w:t>
      </w:r>
      <w:r w:rsidR="00754F29">
        <w:rPr>
          <w:rFonts w:ascii="Times New Roman" w:hAnsi="Times New Roman" w:cs="Times New Roman"/>
          <w:sz w:val="24"/>
          <w:szCs w:val="24"/>
        </w:rPr>
        <w:t>dari</w:t>
      </w:r>
      <w:r>
        <w:rPr>
          <w:rFonts w:ascii="Times New Roman" w:hAnsi="Times New Roman" w:cs="Times New Roman"/>
          <w:sz w:val="24"/>
          <w:szCs w:val="24"/>
        </w:rPr>
        <w:t xml:space="preserve"> </w:t>
      </w:r>
      <w:r w:rsidR="000C521C">
        <w:rPr>
          <w:rFonts w:ascii="Times New Roman" w:hAnsi="Times New Roman" w:cs="Times New Roman"/>
          <w:sz w:val="24"/>
          <w:szCs w:val="24"/>
        </w:rPr>
        <w:t xml:space="preserve">Desa Kayuloe Barat </w:t>
      </w:r>
      <w:r w:rsidR="0012166C">
        <w:rPr>
          <w:rFonts w:ascii="Times New Roman" w:hAnsi="Times New Roman" w:cs="Times New Roman"/>
          <w:sz w:val="24"/>
          <w:szCs w:val="24"/>
        </w:rPr>
        <w:t xml:space="preserve">yang menjadi lokasi penelitian penulis </w:t>
      </w:r>
      <w:r w:rsidR="000C521C">
        <w:rPr>
          <w:rFonts w:ascii="Times New Roman" w:hAnsi="Times New Roman" w:cs="Times New Roman"/>
          <w:sz w:val="24"/>
          <w:szCs w:val="24"/>
        </w:rPr>
        <w:t>diperoleh informasi bahwa masyarakat</w:t>
      </w:r>
      <w:r w:rsidR="0012166C">
        <w:rPr>
          <w:rFonts w:ascii="Times New Roman" w:hAnsi="Times New Roman" w:cs="Times New Roman"/>
          <w:sz w:val="24"/>
          <w:szCs w:val="24"/>
        </w:rPr>
        <w:t xml:space="preserve"> </w:t>
      </w:r>
      <w:r w:rsidR="000C521C">
        <w:rPr>
          <w:rFonts w:ascii="Times New Roman" w:hAnsi="Times New Roman" w:cs="Times New Roman"/>
          <w:sz w:val="24"/>
          <w:szCs w:val="24"/>
        </w:rPr>
        <w:t xml:space="preserve">yang buta </w:t>
      </w:r>
      <w:r w:rsidR="000C521C">
        <w:rPr>
          <w:rFonts w:ascii="Times New Roman" w:hAnsi="Times New Roman" w:cs="Times New Roman"/>
          <w:sz w:val="24"/>
          <w:szCs w:val="24"/>
        </w:rPr>
        <w:lastRenderedPageBreak/>
        <w:t xml:space="preserve">aksara </w:t>
      </w:r>
      <w:r w:rsidR="001A7973">
        <w:rPr>
          <w:rFonts w:ascii="Times New Roman" w:hAnsi="Times New Roman" w:cs="Times New Roman"/>
          <w:sz w:val="24"/>
          <w:szCs w:val="24"/>
        </w:rPr>
        <w:t>berjumlah  sebanyak 70</w:t>
      </w:r>
      <w:r w:rsidR="00274F8D">
        <w:rPr>
          <w:rFonts w:ascii="Times New Roman" w:hAnsi="Times New Roman" w:cs="Times New Roman"/>
          <w:sz w:val="24"/>
          <w:szCs w:val="24"/>
        </w:rPr>
        <w:t>,</w:t>
      </w:r>
      <w:r w:rsidR="001A7973">
        <w:rPr>
          <w:rFonts w:ascii="Times New Roman" w:hAnsi="Times New Roman" w:cs="Times New Roman"/>
          <w:sz w:val="24"/>
          <w:szCs w:val="24"/>
        </w:rPr>
        <w:t xml:space="preserve"> orang</w:t>
      </w:r>
      <w:r w:rsidR="00274F8D">
        <w:rPr>
          <w:rFonts w:ascii="Times New Roman" w:hAnsi="Times New Roman" w:cs="Times New Roman"/>
          <w:sz w:val="24"/>
          <w:szCs w:val="24"/>
        </w:rPr>
        <w:t xml:space="preserve"> yang </w:t>
      </w:r>
      <w:r w:rsidR="000C64B5">
        <w:rPr>
          <w:rFonts w:ascii="Times New Roman" w:hAnsi="Times New Roman" w:cs="Times New Roman"/>
          <w:sz w:val="24"/>
          <w:szCs w:val="24"/>
        </w:rPr>
        <w:t>terdiri</w:t>
      </w:r>
      <w:r w:rsidR="000C521C">
        <w:rPr>
          <w:rFonts w:ascii="Times New Roman" w:hAnsi="Times New Roman" w:cs="Times New Roman"/>
          <w:sz w:val="24"/>
          <w:szCs w:val="24"/>
        </w:rPr>
        <w:t xml:space="preserve"> dari 45 Perempuan dan 25 laki-laki</w:t>
      </w:r>
      <w:r w:rsidR="000C64B5">
        <w:rPr>
          <w:rFonts w:ascii="Times New Roman" w:hAnsi="Times New Roman" w:cs="Times New Roman"/>
          <w:sz w:val="24"/>
          <w:szCs w:val="24"/>
        </w:rPr>
        <w:t xml:space="preserve">, </w:t>
      </w:r>
      <w:r w:rsidR="00274F8D">
        <w:rPr>
          <w:rFonts w:ascii="Times New Roman" w:hAnsi="Times New Roman" w:cs="Times New Roman"/>
          <w:sz w:val="24"/>
          <w:szCs w:val="24"/>
        </w:rPr>
        <w:t xml:space="preserve">pekerjaan </w:t>
      </w:r>
      <w:r w:rsidR="000C521C">
        <w:rPr>
          <w:rFonts w:ascii="Times New Roman" w:hAnsi="Times New Roman" w:cs="Times New Roman"/>
          <w:sz w:val="24"/>
          <w:szCs w:val="24"/>
        </w:rPr>
        <w:t xml:space="preserve">yang dilakoni bagi </w:t>
      </w:r>
      <w:r w:rsidR="000C64B5">
        <w:rPr>
          <w:rFonts w:ascii="Times New Roman" w:hAnsi="Times New Roman" w:cs="Times New Roman"/>
          <w:sz w:val="24"/>
          <w:szCs w:val="24"/>
        </w:rPr>
        <w:t>perempuan</w:t>
      </w:r>
      <w:r w:rsidR="000C521C">
        <w:rPr>
          <w:rFonts w:ascii="Times New Roman" w:hAnsi="Times New Roman" w:cs="Times New Roman"/>
          <w:sz w:val="24"/>
          <w:szCs w:val="24"/>
        </w:rPr>
        <w:t xml:space="preserve"> sebagian besar</w:t>
      </w:r>
      <w:r w:rsidR="00274F8D">
        <w:rPr>
          <w:rFonts w:ascii="Times New Roman" w:hAnsi="Times New Roman" w:cs="Times New Roman"/>
          <w:sz w:val="24"/>
          <w:szCs w:val="24"/>
        </w:rPr>
        <w:t xml:space="preserve"> </w:t>
      </w:r>
      <w:r w:rsidR="000C64B5">
        <w:rPr>
          <w:rFonts w:ascii="Times New Roman" w:hAnsi="Times New Roman" w:cs="Times New Roman"/>
          <w:sz w:val="24"/>
          <w:szCs w:val="24"/>
        </w:rPr>
        <w:t xml:space="preserve">bekerja sebagai ibu rumah tangga sedangkan </w:t>
      </w:r>
      <w:r w:rsidR="000C521C">
        <w:rPr>
          <w:rFonts w:ascii="Times New Roman" w:hAnsi="Times New Roman" w:cs="Times New Roman"/>
          <w:sz w:val="24"/>
          <w:szCs w:val="24"/>
        </w:rPr>
        <w:t xml:space="preserve">laki-laki </w:t>
      </w:r>
      <w:r w:rsidR="000C64B5">
        <w:rPr>
          <w:rFonts w:ascii="Times New Roman" w:hAnsi="Times New Roman" w:cs="Times New Roman"/>
          <w:sz w:val="24"/>
          <w:szCs w:val="24"/>
        </w:rPr>
        <w:t xml:space="preserve">bekerja sebagai petani, dan rata-rata </w:t>
      </w:r>
      <w:r w:rsidR="00754F29">
        <w:rPr>
          <w:rFonts w:ascii="Times New Roman" w:hAnsi="Times New Roman" w:cs="Times New Roman"/>
          <w:sz w:val="24"/>
          <w:szCs w:val="24"/>
        </w:rPr>
        <w:t>penduduk terseb</w:t>
      </w:r>
      <w:r w:rsidR="00274F8D">
        <w:rPr>
          <w:rFonts w:ascii="Times New Roman" w:hAnsi="Times New Roman" w:cs="Times New Roman"/>
          <w:sz w:val="24"/>
          <w:szCs w:val="24"/>
        </w:rPr>
        <w:t xml:space="preserve">ut berusia diantara 25-44 tahun </w:t>
      </w:r>
      <w:r w:rsidR="00754F29">
        <w:rPr>
          <w:rFonts w:ascii="Times New Roman" w:hAnsi="Times New Roman" w:cs="Times New Roman"/>
          <w:sz w:val="24"/>
          <w:szCs w:val="24"/>
        </w:rPr>
        <w:t xml:space="preserve">dimana diketahui bahwa usia tersebut merupakan usia produktif. </w:t>
      </w:r>
      <w:r w:rsidR="00240B15" w:rsidRPr="000722C7">
        <w:rPr>
          <w:rFonts w:ascii="Times New Roman" w:hAnsi="Times New Roman" w:cs="Times New Roman"/>
          <w:i/>
          <w:sz w:val="24"/>
          <w:szCs w:val="24"/>
        </w:rPr>
        <w:t>(</w:t>
      </w:r>
      <w:r w:rsidR="000722C7">
        <w:rPr>
          <w:rFonts w:ascii="Times New Roman" w:hAnsi="Times New Roman" w:cs="Times New Roman"/>
          <w:i/>
          <w:sz w:val="24"/>
          <w:szCs w:val="24"/>
        </w:rPr>
        <w:t xml:space="preserve">Sumber: </w:t>
      </w:r>
      <w:r w:rsidR="007D25E2" w:rsidRPr="000722C7">
        <w:rPr>
          <w:rFonts w:ascii="Times New Roman" w:hAnsi="Times New Roman" w:cs="Times New Roman"/>
          <w:i/>
          <w:sz w:val="24"/>
          <w:szCs w:val="24"/>
        </w:rPr>
        <w:t>Desa Kayuloe Barat Tahun 2015)</w:t>
      </w:r>
      <w:r w:rsidR="008845A5">
        <w:rPr>
          <w:rFonts w:ascii="Times New Roman" w:hAnsi="Times New Roman" w:cs="Times New Roman"/>
          <w:sz w:val="24"/>
          <w:szCs w:val="24"/>
          <w:lang w:val="sv-SE"/>
        </w:rPr>
        <w:t>.</w:t>
      </w:r>
    </w:p>
    <w:p w:rsidR="00843131" w:rsidRDefault="00843131" w:rsidP="008845A5">
      <w:pPr>
        <w:spacing w:line="480" w:lineRule="auto"/>
        <w:ind w:left="0" w:right="0" w:firstLine="720"/>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data tersebut, </w:t>
      </w:r>
      <w:r w:rsidR="00274F8D">
        <w:rPr>
          <w:rFonts w:ascii="Times New Roman" w:hAnsi="Times New Roman" w:cs="Times New Roman"/>
          <w:sz w:val="24"/>
          <w:szCs w:val="24"/>
          <w:lang w:val="sv-SE"/>
        </w:rPr>
        <w:t>diketahui bahwa</w:t>
      </w:r>
      <w:r>
        <w:rPr>
          <w:rFonts w:ascii="Times New Roman" w:hAnsi="Times New Roman" w:cs="Times New Roman"/>
          <w:sz w:val="24"/>
          <w:szCs w:val="24"/>
          <w:lang w:val="sv-SE"/>
        </w:rPr>
        <w:t xml:space="preserve"> sebagian besar masyarakat buta aksara adalah masya</w:t>
      </w:r>
      <w:r w:rsidR="00274F8D">
        <w:rPr>
          <w:rFonts w:ascii="Times New Roman" w:hAnsi="Times New Roman" w:cs="Times New Roman"/>
          <w:sz w:val="24"/>
          <w:szCs w:val="24"/>
          <w:lang w:val="sv-SE"/>
        </w:rPr>
        <w:t xml:space="preserve">rakat yang berusia 25-44 tahun, </w:t>
      </w:r>
      <w:r>
        <w:rPr>
          <w:rFonts w:ascii="Times New Roman" w:hAnsi="Times New Roman" w:cs="Times New Roman"/>
          <w:sz w:val="24"/>
          <w:szCs w:val="24"/>
          <w:lang w:val="sv-SE"/>
        </w:rPr>
        <w:t xml:space="preserve">usia </w:t>
      </w:r>
      <w:r w:rsidR="00274F8D">
        <w:rPr>
          <w:rFonts w:ascii="Times New Roman" w:hAnsi="Times New Roman" w:cs="Times New Roman"/>
          <w:sz w:val="24"/>
          <w:szCs w:val="24"/>
          <w:lang w:val="sv-SE"/>
        </w:rPr>
        <w:t xml:space="preserve">tersebut adalah usia produktif, </w:t>
      </w:r>
      <w:r>
        <w:rPr>
          <w:rFonts w:ascii="Times New Roman" w:hAnsi="Times New Roman" w:cs="Times New Roman"/>
          <w:sz w:val="24"/>
          <w:szCs w:val="24"/>
          <w:lang w:val="sv-SE"/>
        </w:rPr>
        <w:t>dimana dapat belajar dan bekerja membangun kesejahteraan sosial bagi masyarakat secara umum dan bagi diri mereka sendiri secara khusus</w:t>
      </w:r>
      <w:r w:rsidR="00305380">
        <w:rPr>
          <w:rFonts w:ascii="Times New Roman" w:hAnsi="Times New Roman" w:cs="Times New Roman"/>
          <w:sz w:val="24"/>
          <w:szCs w:val="24"/>
          <w:lang w:val="sv-SE"/>
        </w:rPr>
        <w:t>, karena mereka dianggap sebagai generasi muda yang masih dap</w:t>
      </w:r>
      <w:r w:rsidR="00274F8D">
        <w:rPr>
          <w:rFonts w:ascii="Times New Roman" w:hAnsi="Times New Roman" w:cs="Times New Roman"/>
          <w:sz w:val="24"/>
          <w:szCs w:val="24"/>
          <w:lang w:val="sv-SE"/>
        </w:rPr>
        <w:t>at diberdayakan secara maksimal.</w:t>
      </w:r>
      <w:r w:rsidR="00305380">
        <w:rPr>
          <w:rFonts w:ascii="Times New Roman" w:hAnsi="Times New Roman" w:cs="Times New Roman"/>
          <w:sz w:val="24"/>
          <w:szCs w:val="24"/>
          <w:lang w:val="sv-SE"/>
        </w:rPr>
        <w:t xml:space="preserve"> </w:t>
      </w:r>
      <w:r w:rsidR="00274F8D">
        <w:rPr>
          <w:rFonts w:ascii="Times New Roman" w:hAnsi="Times New Roman" w:cs="Times New Roman"/>
          <w:sz w:val="24"/>
          <w:szCs w:val="24"/>
          <w:lang w:val="sv-SE"/>
        </w:rPr>
        <w:t xml:space="preserve">Namun, dengan fakta-fakta yang ada sebagaimana uraian di atas </w:t>
      </w:r>
      <w:r w:rsidR="00305380">
        <w:rPr>
          <w:rFonts w:ascii="Times New Roman" w:hAnsi="Times New Roman" w:cs="Times New Roman"/>
          <w:sz w:val="24"/>
          <w:szCs w:val="24"/>
          <w:lang w:val="sv-SE"/>
        </w:rPr>
        <w:t>harus</w:t>
      </w:r>
      <w:r w:rsidR="00274F8D">
        <w:rPr>
          <w:rFonts w:ascii="Times New Roman" w:hAnsi="Times New Roman" w:cs="Times New Roman"/>
          <w:sz w:val="24"/>
          <w:szCs w:val="24"/>
          <w:lang w:val="sv-SE"/>
        </w:rPr>
        <w:t>nya masalah ini</w:t>
      </w:r>
      <w:r w:rsidR="00305380">
        <w:rPr>
          <w:rFonts w:ascii="Times New Roman" w:hAnsi="Times New Roman" w:cs="Times New Roman"/>
          <w:sz w:val="24"/>
          <w:szCs w:val="24"/>
          <w:lang w:val="sv-SE"/>
        </w:rPr>
        <w:t xml:space="preserve"> menjadi perhatian pemerintah setempat secara khusus sehingga angka penduduk buta aksara pada usia tersebut setidaknya bisa berkurang.</w:t>
      </w:r>
    </w:p>
    <w:p w:rsidR="008845A5" w:rsidRDefault="00274F8D" w:rsidP="008845A5">
      <w:pPr>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 xml:space="preserve">Berdasarkan data yang sudah ada, diperoleh </w:t>
      </w:r>
      <w:r w:rsidR="00874FDC">
        <w:rPr>
          <w:rFonts w:ascii="Times New Roman" w:hAnsi="Times New Roman" w:cs="Times New Roman"/>
          <w:sz w:val="24"/>
          <w:szCs w:val="24"/>
        </w:rPr>
        <w:t>informasi bahwa d</w:t>
      </w:r>
      <w:r w:rsidR="008845A5" w:rsidRPr="004B4F13">
        <w:rPr>
          <w:rFonts w:ascii="Times New Roman" w:hAnsi="Times New Roman" w:cs="Times New Roman"/>
          <w:sz w:val="24"/>
          <w:szCs w:val="24"/>
        </w:rPr>
        <w:t xml:space="preserve">ari masalah </w:t>
      </w:r>
      <w:r w:rsidR="008845A5">
        <w:rPr>
          <w:rFonts w:ascii="Times New Roman" w:hAnsi="Times New Roman" w:cs="Times New Roman"/>
          <w:sz w:val="24"/>
          <w:szCs w:val="24"/>
        </w:rPr>
        <w:t xml:space="preserve">sosial </w:t>
      </w:r>
      <w:r w:rsidR="008845A5" w:rsidRPr="004B4F13">
        <w:rPr>
          <w:rFonts w:ascii="Times New Roman" w:hAnsi="Times New Roman" w:cs="Times New Roman"/>
          <w:sz w:val="24"/>
          <w:szCs w:val="24"/>
        </w:rPr>
        <w:t xml:space="preserve">buta aksara ini </w:t>
      </w:r>
      <w:r w:rsidR="008845A5">
        <w:rPr>
          <w:rFonts w:ascii="Times New Roman" w:hAnsi="Times New Roman" w:cs="Times New Roman"/>
          <w:sz w:val="24"/>
          <w:szCs w:val="24"/>
        </w:rPr>
        <w:t xml:space="preserve">telah </w:t>
      </w:r>
      <w:r>
        <w:rPr>
          <w:rFonts w:ascii="Times New Roman" w:hAnsi="Times New Roman" w:cs="Times New Roman"/>
          <w:sz w:val="24"/>
          <w:szCs w:val="24"/>
        </w:rPr>
        <w:t>diupayakan</w:t>
      </w:r>
      <w:r w:rsidR="008845A5" w:rsidRPr="004B4F13">
        <w:rPr>
          <w:rFonts w:ascii="Times New Roman" w:hAnsi="Times New Roman" w:cs="Times New Roman"/>
          <w:sz w:val="24"/>
          <w:szCs w:val="24"/>
        </w:rPr>
        <w:t xml:space="preserve"> berbagai program pendampingan seperti kejar pa</w:t>
      </w:r>
      <w:r w:rsidR="008845A5">
        <w:rPr>
          <w:rFonts w:ascii="Times New Roman" w:hAnsi="Times New Roman" w:cs="Times New Roman"/>
          <w:sz w:val="24"/>
          <w:szCs w:val="24"/>
        </w:rPr>
        <w:t>ket A, keaksaraan fungsional, dan masih banyak lagi program-program pemerintah yang siap untuk memberantas angka buta aksara di Indonesia.</w:t>
      </w:r>
      <w:r w:rsidR="008845A5">
        <w:rPr>
          <w:rFonts w:ascii="Times New Roman" w:hAnsi="Times New Roman" w:cs="Times New Roman"/>
          <w:sz w:val="24"/>
          <w:szCs w:val="24"/>
          <w:lang w:val="sv-SE"/>
        </w:rPr>
        <w:t xml:space="preserve"> </w:t>
      </w:r>
      <w:r w:rsidR="008845A5" w:rsidRPr="004B4F13">
        <w:rPr>
          <w:rFonts w:ascii="Times New Roman" w:hAnsi="Times New Roman" w:cs="Times New Roman"/>
          <w:sz w:val="24"/>
          <w:szCs w:val="24"/>
        </w:rPr>
        <w:t xml:space="preserve">Tapi berbagai program </w:t>
      </w:r>
      <w:r>
        <w:rPr>
          <w:rFonts w:ascii="Times New Roman" w:hAnsi="Times New Roman" w:cs="Times New Roman"/>
          <w:sz w:val="24"/>
          <w:szCs w:val="24"/>
        </w:rPr>
        <w:t xml:space="preserve">tersebut, </w:t>
      </w:r>
      <w:r w:rsidR="008845A5" w:rsidRPr="004B4F13">
        <w:rPr>
          <w:rFonts w:ascii="Times New Roman" w:hAnsi="Times New Roman" w:cs="Times New Roman"/>
          <w:sz w:val="24"/>
          <w:szCs w:val="24"/>
        </w:rPr>
        <w:t xml:space="preserve">harapan </w:t>
      </w:r>
      <w:r w:rsidR="008845A5">
        <w:rPr>
          <w:rFonts w:ascii="Times New Roman" w:hAnsi="Times New Roman" w:cs="Times New Roman"/>
          <w:sz w:val="24"/>
          <w:szCs w:val="24"/>
        </w:rPr>
        <w:t>bahwa  angka</w:t>
      </w:r>
      <w:r w:rsidR="008845A5" w:rsidRPr="004B4F13">
        <w:rPr>
          <w:rFonts w:ascii="Times New Roman" w:hAnsi="Times New Roman" w:cs="Times New Roman"/>
          <w:sz w:val="24"/>
          <w:szCs w:val="24"/>
        </w:rPr>
        <w:t xml:space="preserve"> buta aks</w:t>
      </w:r>
      <w:r w:rsidR="008845A5">
        <w:rPr>
          <w:rFonts w:ascii="Times New Roman" w:hAnsi="Times New Roman" w:cs="Times New Roman"/>
          <w:sz w:val="24"/>
          <w:szCs w:val="24"/>
        </w:rPr>
        <w:t>a</w:t>
      </w:r>
      <w:r w:rsidR="008845A5" w:rsidRPr="004B4F13">
        <w:rPr>
          <w:rFonts w:ascii="Times New Roman" w:hAnsi="Times New Roman" w:cs="Times New Roman"/>
          <w:sz w:val="24"/>
          <w:szCs w:val="24"/>
        </w:rPr>
        <w:t>ra</w:t>
      </w:r>
      <w:r w:rsidR="008845A5">
        <w:rPr>
          <w:rFonts w:ascii="Times New Roman" w:hAnsi="Times New Roman" w:cs="Times New Roman"/>
          <w:sz w:val="24"/>
          <w:szCs w:val="24"/>
        </w:rPr>
        <w:t xml:space="preserve"> akan berkurang belum juga tuntas, </w:t>
      </w:r>
      <w:r w:rsidR="008845A5" w:rsidRPr="004B4F13">
        <w:rPr>
          <w:rFonts w:ascii="Times New Roman" w:hAnsi="Times New Roman" w:cs="Times New Roman"/>
          <w:sz w:val="24"/>
          <w:szCs w:val="24"/>
        </w:rPr>
        <w:t>masih ada saja daerah-daerah yang tingkat buta aksaranya masih tinggi sehingga masih memerlukan penanganan lebih lanjut</w:t>
      </w:r>
      <w:r w:rsidR="008845A5">
        <w:rPr>
          <w:rFonts w:ascii="Times New Roman" w:hAnsi="Times New Roman" w:cs="Times New Roman"/>
          <w:sz w:val="24"/>
          <w:szCs w:val="24"/>
        </w:rPr>
        <w:t xml:space="preserve"> seperti salah satu </w:t>
      </w:r>
      <w:r w:rsidR="00B71316">
        <w:rPr>
          <w:rFonts w:ascii="Times New Roman" w:hAnsi="Times New Roman" w:cs="Times New Roman"/>
          <w:sz w:val="24"/>
          <w:szCs w:val="24"/>
        </w:rPr>
        <w:t xml:space="preserve">desa </w:t>
      </w:r>
      <w:r w:rsidR="008845A5">
        <w:rPr>
          <w:rFonts w:ascii="Times New Roman" w:hAnsi="Times New Roman" w:cs="Times New Roman"/>
          <w:sz w:val="24"/>
          <w:szCs w:val="24"/>
        </w:rPr>
        <w:t xml:space="preserve">yang ada di Kabupaten </w:t>
      </w:r>
      <w:r w:rsidR="00B71316">
        <w:rPr>
          <w:rFonts w:ascii="Times New Roman" w:hAnsi="Times New Roman" w:cs="Times New Roman"/>
          <w:sz w:val="24"/>
          <w:szCs w:val="24"/>
        </w:rPr>
        <w:t>Jeneponto yaitu Desa Kayuloe Barat.</w:t>
      </w:r>
      <w:r w:rsidR="007C6C0E">
        <w:rPr>
          <w:rFonts w:ascii="Times New Roman" w:hAnsi="Times New Roman" w:cs="Times New Roman"/>
          <w:sz w:val="24"/>
          <w:szCs w:val="24"/>
        </w:rPr>
        <w:t xml:space="preserve"> </w:t>
      </w:r>
    </w:p>
    <w:p w:rsidR="00274F8D" w:rsidRPr="00274F8D" w:rsidRDefault="007C6C0E" w:rsidP="00274F8D">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penulis merasa tertarik untuk melakukan penelitan terhadap hal tersebut, yaitu </w:t>
      </w:r>
      <w:r w:rsidR="00274F8D">
        <w:rPr>
          <w:rFonts w:ascii="Times New Roman" w:hAnsi="Times New Roman" w:cs="Times New Roman"/>
          <w:sz w:val="24"/>
          <w:szCs w:val="24"/>
        </w:rPr>
        <w:t>apa saja yang menyebabkan terjadinya</w:t>
      </w:r>
      <w:r w:rsidR="00274F8D" w:rsidRPr="007A45F0">
        <w:rPr>
          <w:rFonts w:ascii="Times New Roman" w:hAnsi="Times New Roman" w:cs="Times New Roman"/>
          <w:sz w:val="24"/>
          <w:szCs w:val="24"/>
        </w:rPr>
        <w:t xml:space="preserve"> buta aksara warga masyarakat di Desa Kayuloe Barat Kecamatan Turatea Kabupaten Jeneponto</w:t>
      </w:r>
    </w:p>
    <w:p w:rsidR="006A7B25" w:rsidRDefault="008B2547" w:rsidP="00274F8D">
      <w:pPr>
        <w:pStyle w:val="ListParagraph"/>
        <w:numPr>
          <w:ilvl w:val="0"/>
          <w:numId w:val="3"/>
        </w:numPr>
        <w:spacing w:line="480" w:lineRule="auto"/>
        <w:ind w:left="360" w:right="0"/>
        <w:rPr>
          <w:rFonts w:ascii="Times New Roman" w:hAnsi="Times New Roman" w:cs="Times New Roman"/>
          <w:b/>
          <w:sz w:val="24"/>
          <w:szCs w:val="24"/>
        </w:rPr>
      </w:pPr>
      <w:r>
        <w:rPr>
          <w:rFonts w:ascii="Times New Roman" w:hAnsi="Times New Roman" w:cs="Times New Roman"/>
          <w:b/>
          <w:sz w:val="24"/>
          <w:szCs w:val="24"/>
        </w:rPr>
        <w:t>Fokus Masalah</w:t>
      </w:r>
    </w:p>
    <w:p w:rsidR="00874FDC" w:rsidRPr="00155C28" w:rsidRDefault="00BC74B8" w:rsidP="00305380">
      <w:pPr>
        <w:pStyle w:val="ListParagraph"/>
        <w:spacing w:line="480" w:lineRule="auto"/>
        <w:ind w:left="0" w:right="0" w:firstLine="720"/>
        <w:rPr>
          <w:rFonts w:ascii="Times New Roman" w:hAnsi="Times New Roman" w:cs="Times New Roman"/>
          <w:sz w:val="24"/>
          <w:szCs w:val="24"/>
        </w:rPr>
      </w:pPr>
      <w:r w:rsidRPr="006A7B25">
        <w:rPr>
          <w:rFonts w:ascii="Times New Roman" w:hAnsi="Times New Roman" w:cs="Times New Roman"/>
          <w:sz w:val="24"/>
          <w:szCs w:val="24"/>
        </w:rPr>
        <w:t>Berdasarkan judul dan uraian di ata</w:t>
      </w:r>
      <w:r w:rsidR="00EB2391">
        <w:rPr>
          <w:rFonts w:ascii="Times New Roman" w:hAnsi="Times New Roman" w:cs="Times New Roman"/>
          <w:sz w:val="24"/>
          <w:szCs w:val="24"/>
        </w:rPr>
        <w:t xml:space="preserve">s maka penulis </w:t>
      </w:r>
      <w:r w:rsidR="00274F8D">
        <w:rPr>
          <w:rFonts w:ascii="Times New Roman" w:hAnsi="Times New Roman" w:cs="Times New Roman"/>
          <w:sz w:val="24"/>
          <w:szCs w:val="24"/>
        </w:rPr>
        <w:t xml:space="preserve">menetapkan </w:t>
      </w:r>
      <w:r w:rsidR="00EB2391">
        <w:rPr>
          <w:rFonts w:ascii="Times New Roman" w:hAnsi="Times New Roman" w:cs="Times New Roman"/>
          <w:sz w:val="24"/>
          <w:szCs w:val="24"/>
        </w:rPr>
        <w:t xml:space="preserve"> fokus masalah </w:t>
      </w:r>
      <w:r w:rsidR="0010072A">
        <w:rPr>
          <w:rFonts w:ascii="Times New Roman" w:hAnsi="Times New Roman" w:cs="Times New Roman"/>
          <w:sz w:val="24"/>
          <w:szCs w:val="24"/>
        </w:rPr>
        <w:t xml:space="preserve">yakni </w:t>
      </w:r>
      <w:r w:rsidR="008600DF" w:rsidRPr="006A7B25">
        <w:rPr>
          <w:rFonts w:ascii="Times New Roman" w:hAnsi="Times New Roman" w:cs="Times New Roman"/>
          <w:sz w:val="24"/>
          <w:szCs w:val="24"/>
        </w:rPr>
        <w:t xml:space="preserve">faktor </w:t>
      </w:r>
      <w:r w:rsidR="0010072A">
        <w:rPr>
          <w:rFonts w:ascii="Times New Roman" w:hAnsi="Times New Roman" w:cs="Times New Roman"/>
          <w:sz w:val="24"/>
          <w:szCs w:val="24"/>
        </w:rPr>
        <w:t xml:space="preserve">yang menjadi </w:t>
      </w:r>
      <w:r w:rsidR="00120E1D" w:rsidRPr="006A7B25">
        <w:rPr>
          <w:rFonts w:ascii="Times New Roman" w:hAnsi="Times New Roman" w:cs="Times New Roman"/>
          <w:sz w:val="24"/>
          <w:szCs w:val="24"/>
        </w:rPr>
        <w:t>penyebab buta aksara warga masyarakat di Desa Kayuloe Barat Kecamatan Turatea  Kabupaten Jeneponto</w:t>
      </w:r>
      <w:r w:rsidR="000E4158">
        <w:rPr>
          <w:rFonts w:ascii="Times New Roman" w:hAnsi="Times New Roman" w:cs="Times New Roman"/>
          <w:sz w:val="24"/>
          <w:szCs w:val="24"/>
        </w:rPr>
        <w:t>?</w:t>
      </w:r>
    </w:p>
    <w:p w:rsidR="006A7B25" w:rsidRDefault="006A7B25" w:rsidP="006A7B25">
      <w:pPr>
        <w:pStyle w:val="ListParagraph"/>
        <w:numPr>
          <w:ilvl w:val="0"/>
          <w:numId w:val="3"/>
        </w:numPr>
        <w:spacing w:line="480" w:lineRule="auto"/>
        <w:ind w:left="360" w:right="0"/>
        <w:rPr>
          <w:rFonts w:ascii="Times New Roman" w:hAnsi="Times New Roman" w:cs="Times New Roman"/>
          <w:b/>
          <w:sz w:val="24"/>
          <w:szCs w:val="24"/>
        </w:rPr>
      </w:pPr>
      <w:r w:rsidRPr="006A7B25">
        <w:rPr>
          <w:rFonts w:ascii="Times New Roman" w:hAnsi="Times New Roman" w:cs="Times New Roman"/>
          <w:b/>
          <w:sz w:val="24"/>
          <w:szCs w:val="24"/>
        </w:rPr>
        <w:t>Tujuan Penelitian</w:t>
      </w:r>
    </w:p>
    <w:p w:rsidR="00875CDD" w:rsidRPr="000E4158" w:rsidRDefault="006A7B25" w:rsidP="000E4158">
      <w:pPr>
        <w:pStyle w:val="ListParagraph"/>
        <w:spacing w:line="480" w:lineRule="auto"/>
        <w:ind w:left="0" w:right="0" w:firstLine="720"/>
        <w:rPr>
          <w:rFonts w:ascii="Times New Roman" w:hAnsi="Times New Roman" w:cs="Times New Roman"/>
          <w:sz w:val="24"/>
          <w:szCs w:val="24"/>
        </w:rPr>
      </w:pPr>
      <w:r>
        <w:rPr>
          <w:rFonts w:ascii="Times New Roman" w:hAnsi="Times New Roman" w:cs="Times New Roman"/>
          <w:sz w:val="24"/>
          <w:szCs w:val="24"/>
        </w:rPr>
        <w:t>Adapun tujuan dari pelaksanaan penelitian ini adalah untuk mengetahui</w:t>
      </w:r>
      <w:r w:rsidR="002F316A">
        <w:rPr>
          <w:rFonts w:ascii="Times New Roman" w:hAnsi="Times New Roman" w:cs="Times New Roman"/>
          <w:sz w:val="24"/>
          <w:szCs w:val="24"/>
        </w:rPr>
        <w:t xml:space="preserve"> </w:t>
      </w:r>
      <w:r w:rsidR="002F316A" w:rsidRPr="006A7B25">
        <w:rPr>
          <w:rFonts w:ascii="Times New Roman" w:hAnsi="Times New Roman" w:cs="Times New Roman"/>
          <w:sz w:val="24"/>
          <w:szCs w:val="24"/>
        </w:rPr>
        <w:t>faktor penyebab buta aksara warga masyarakat di Desa Kayuloe Barat Kecamatan Turatea  Kabupaten Jeneponto</w:t>
      </w:r>
      <w:r w:rsidR="002F316A">
        <w:rPr>
          <w:rFonts w:ascii="Times New Roman" w:hAnsi="Times New Roman" w:cs="Times New Roman"/>
          <w:sz w:val="24"/>
          <w:szCs w:val="24"/>
        </w:rPr>
        <w:t>?</w:t>
      </w:r>
    </w:p>
    <w:p w:rsidR="002F316A" w:rsidRDefault="002F316A" w:rsidP="002F316A">
      <w:pPr>
        <w:pStyle w:val="ListParagraph"/>
        <w:numPr>
          <w:ilvl w:val="0"/>
          <w:numId w:val="3"/>
        </w:numPr>
        <w:spacing w:line="480" w:lineRule="auto"/>
        <w:ind w:left="360" w:right="0"/>
        <w:rPr>
          <w:rFonts w:ascii="Times New Roman" w:hAnsi="Times New Roman" w:cs="Times New Roman"/>
          <w:b/>
          <w:sz w:val="24"/>
          <w:szCs w:val="24"/>
        </w:rPr>
      </w:pPr>
      <w:r w:rsidRPr="002F316A">
        <w:rPr>
          <w:rFonts w:ascii="Times New Roman" w:hAnsi="Times New Roman" w:cs="Times New Roman"/>
          <w:b/>
          <w:sz w:val="24"/>
          <w:szCs w:val="24"/>
        </w:rPr>
        <w:t>Manfaat Penelitian</w:t>
      </w:r>
    </w:p>
    <w:p w:rsidR="002F316A" w:rsidRDefault="002F316A" w:rsidP="002F316A">
      <w:pPr>
        <w:pStyle w:val="ListParagraph"/>
        <w:spacing w:line="480" w:lineRule="auto"/>
        <w:ind w:left="0" w:right="0" w:firstLine="720"/>
        <w:rPr>
          <w:rFonts w:ascii="Times New Roman" w:hAnsi="Times New Roman" w:cs="Times New Roman"/>
          <w:sz w:val="24"/>
          <w:szCs w:val="24"/>
        </w:rPr>
      </w:pPr>
      <w:r w:rsidRPr="002F316A">
        <w:rPr>
          <w:rFonts w:ascii="Times New Roman" w:hAnsi="Times New Roman" w:cs="Times New Roman"/>
          <w:sz w:val="24"/>
          <w:szCs w:val="24"/>
        </w:rPr>
        <w:t xml:space="preserve">Manfaat penelitian terbagi </w:t>
      </w:r>
      <w:r w:rsidR="002C573F">
        <w:rPr>
          <w:rFonts w:ascii="Times New Roman" w:hAnsi="Times New Roman" w:cs="Times New Roman"/>
          <w:sz w:val="24"/>
          <w:szCs w:val="24"/>
        </w:rPr>
        <w:t>menjadi dua, yaitu manfaat teore</w:t>
      </w:r>
      <w:r w:rsidRPr="002F316A">
        <w:rPr>
          <w:rFonts w:ascii="Times New Roman" w:hAnsi="Times New Roman" w:cs="Times New Roman"/>
          <w:sz w:val="24"/>
          <w:szCs w:val="24"/>
        </w:rPr>
        <w:t>tis dan manfaat praktis, berikut penjabarannya:</w:t>
      </w:r>
    </w:p>
    <w:p w:rsidR="002C573F" w:rsidRDefault="002C573F" w:rsidP="002C573F">
      <w:pPr>
        <w:pStyle w:val="ListParagraph"/>
        <w:numPr>
          <w:ilvl w:val="0"/>
          <w:numId w:val="9"/>
        </w:numPr>
        <w:spacing w:line="480" w:lineRule="auto"/>
        <w:ind w:right="0"/>
        <w:rPr>
          <w:rFonts w:ascii="Times New Roman" w:hAnsi="Times New Roman" w:cs="Times New Roman"/>
          <w:b/>
          <w:sz w:val="24"/>
          <w:szCs w:val="24"/>
        </w:rPr>
      </w:pPr>
      <w:r>
        <w:rPr>
          <w:rFonts w:ascii="Times New Roman" w:hAnsi="Times New Roman" w:cs="Times New Roman"/>
          <w:sz w:val="24"/>
          <w:szCs w:val="24"/>
        </w:rPr>
        <w:t>Manfaat Teoretis</w:t>
      </w:r>
    </w:p>
    <w:p w:rsidR="001B6873" w:rsidRDefault="008F5C96" w:rsidP="001B6873">
      <w:pPr>
        <w:pStyle w:val="ListParagraph"/>
        <w:numPr>
          <w:ilvl w:val="0"/>
          <w:numId w:val="11"/>
        </w:numPr>
        <w:spacing w:line="480" w:lineRule="auto"/>
        <w:ind w:left="1440" w:right="0"/>
        <w:rPr>
          <w:rFonts w:ascii="Times New Roman" w:hAnsi="Times New Roman" w:cs="Times New Roman"/>
          <w:b/>
          <w:sz w:val="24"/>
          <w:szCs w:val="24"/>
        </w:rPr>
      </w:pPr>
      <w:r w:rsidRPr="005903D5">
        <w:rPr>
          <w:rFonts w:ascii="Times New Roman" w:hAnsi="Times New Roman" w:cs="Times New Roman"/>
          <w:sz w:val="24"/>
          <w:szCs w:val="24"/>
        </w:rPr>
        <w:t>Bagi pe</w:t>
      </w:r>
      <w:r>
        <w:rPr>
          <w:rFonts w:ascii="Times New Roman" w:hAnsi="Times New Roman" w:cs="Times New Roman"/>
          <w:sz w:val="24"/>
          <w:szCs w:val="24"/>
          <w:lang w:val="id-ID"/>
        </w:rPr>
        <w:t>n</w:t>
      </w:r>
      <w:r w:rsidRPr="005903D5">
        <w:rPr>
          <w:rFonts w:ascii="Times New Roman" w:hAnsi="Times New Roman" w:cs="Times New Roman"/>
          <w:sz w:val="24"/>
          <w:szCs w:val="24"/>
        </w:rPr>
        <w:t xml:space="preserve">gembangan ilmu pengetahuan, </w:t>
      </w:r>
      <w:r w:rsidRPr="00F9143C">
        <w:rPr>
          <w:rFonts w:ascii="Times New Roman" w:hAnsi="Times New Roman" w:cs="Times New Roman"/>
          <w:color w:val="000000" w:themeColor="text1"/>
          <w:sz w:val="24"/>
          <w:szCs w:val="24"/>
        </w:rPr>
        <w:t>khususnya pada jurusan PLS FIP UNM menjadi bahan bacaan dan tambahan referensi bagi yang ingin mengetahui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tentang </w:t>
      </w:r>
      <w:r>
        <w:rPr>
          <w:rFonts w:ascii="Times New Roman" w:hAnsi="Times New Roman" w:cs="Times New Roman"/>
          <w:spacing w:val="2"/>
          <w:sz w:val="24"/>
          <w:szCs w:val="24"/>
        </w:rPr>
        <w:t xml:space="preserve">faktor penyebab buta aksara </w:t>
      </w:r>
      <w:r w:rsidRPr="006A7B25">
        <w:rPr>
          <w:rFonts w:ascii="Times New Roman" w:hAnsi="Times New Roman" w:cs="Times New Roman"/>
          <w:sz w:val="24"/>
          <w:szCs w:val="24"/>
        </w:rPr>
        <w:t>warga masyarakat di Desa Kayuloe Barat Kecamatan Turatea  Kabupaten Jeneponto</w:t>
      </w:r>
    </w:p>
    <w:p w:rsidR="001B6873" w:rsidRPr="001B6873" w:rsidRDefault="001B6873" w:rsidP="001B6873">
      <w:pPr>
        <w:pStyle w:val="ListParagraph"/>
        <w:numPr>
          <w:ilvl w:val="0"/>
          <w:numId w:val="11"/>
        </w:numPr>
        <w:spacing w:line="480" w:lineRule="auto"/>
        <w:ind w:left="1440" w:right="0"/>
        <w:rPr>
          <w:rFonts w:ascii="Times New Roman" w:hAnsi="Times New Roman" w:cs="Times New Roman"/>
          <w:b/>
          <w:sz w:val="24"/>
          <w:szCs w:val="24"/>
        </w:rPr>
      </w:pPr>
      <w:r w:rsidRPr="001B6873">
        <w:rPr>
          <w:rFonts w:ascii="Times New Roman" w:hAnsi="Times New Roman" w:cs="Times New Roman"/>
          <w:color w:val="000000" w:themeColor="text1"/>
          <w:sz w:val="24"/>
          <w:szCs w:val="24"/>
        </w:rPr>
        <w:lastRenderedPageBreak/>
        <w:t>Bagi peneliti, pelaksanaan penelitian ini diharapkan dapat menjadi pengalaman berharga khususnya dalam melaksanakan suatu aktivitas penelitian dan penulisan karya tulis ilmiah</w:t>
      </w:r>
    </w:p>
    <w:p w:rsidR="002C573F" w:rsidRDefault="002C573F" w:rsidP="002C573F">
      <w:pPr>
        <w:pStyle w:val="ListParagraph"/>
        <w:numPr>
          <w:ilvl w:val="0"/>
          <w:numId w:val="9"/>
        </w:numPr>
        <w:tabs>
          <w:tab w:val="left" w:pos="284"/>
        </w:tabs>
        <w:spacing w:line="480" w:lineRule="auto"/>
        <w:ind w:right="0"/>
        <w:rPr>
          <w:rFonts w:ascii="Times New Roman" w:hAnsi="Times New Roman" w:cs="Times New Roman"/>
          <w:sz w:val="24"/>
          <w:szCs w:val="24"/>
        </w:rPr>
      </w:pPr>
      <w:r w:rsidRPr="004A43EE">
        <w:rPr>
          <w:rFonts w:ascii="Times New Roman" w:hAnsi="Times New Roman" w:cs="Times New Roman"/>
          <w:sz w:val="24"/>
          <w:szCs w:val="24"/>
        </w:rPr>
        <w:t>Manfaat Praktis</w:t>
      </w:r>
    </w:p>
    <w:p w:rsidR="001B0DE3" w:rsidRDefault="002C573F" w:rsidP="002C573F">
      <w:pPr>
        <w:pStyle w:val="ListParagraph"/>
        <w:numPr>
          <w:ilvl w:val="0"/>
          <w:numId w:val="12"/>
        </w:numPr>
        <w:tabs>
          <w:tab w:val="left" w:pos="284"/>
        </w:tabs>
        <w:spacing w:line="480" w:lineRule="auto"/>
        <w:ind w:left="1418" w:right="0" w:hanging="284"/>
        <w:rPr>
          <w:rFonts w:ascii="Times New Roman" w:hAnsi="Times New Roman" w:cs="Times New Roman"/>
          <w:sz w:val="24"/>
          <w:szCs w:val="24"/>
        </w:rPr>
      </w:pPr>
      <w:r w:rsidRPr="00E87DC4">
        <w:rPr>
          <w:rFonts w:ascii="Times New Roman" w:hAnsi="Times New Roman" w:cs="Times New Roman"/>
          <w:sz w:val="24"/>
          <w:szCs w:val="24"/>
        </w:rPr>
        <w:t xml:space="preserve">Bagi Pemerintah setempat dalam hal </w:t>
      </w:r>
      <w:r w:rsidR="00E87DC4" w:rsidRPr="00E87DC4">
        <w:rPr>
          <w:rFonts w:ascii="Times New Roman" w:hAnsi="Times New Roman" w:cs="Times New Roman"/>
          <w:sz w:val="24"/>
          <w:szCs w:val="24"/>
        </w:rPr>
        <w:t xml:space="preserve">ini </w:t>
      </w:r>
      <w:r w:rsidR="001B0DE3">
        <w:rPr>
          <w:rFonts w:ascii="Times New Roman" w:hAnsi="Times New Roman" w:cs="Times New Roman"/>
          <w:sz w:val="24"/>
          <w:szCs w:val="24"/>
        </w:rPr>
        <w:t xml:space="preserve">aparat </w:t>
      </w:r>
      <w:r w:rsidR="001B6873" w:rsidRPr="00E87DC4">
        <w:rPr>
          <w:rFonts w:ascii="Times New Roman" w:hAnsi="Times New Roman" w:cs="Times New Roman"/>
          <w:sz w:val="24"/>
          <w:szCs w:val="24"/>
        </w:rPr>
        <w:t xml:space="preserve">Desa Kayuloe Barat </w:t>
      </w:r>
      <w:r w:rsidR="00E87DC4" w:rsidRPr="00E87DC4">
        <w:rPr>
          <w:rFonts w:ascii="Times New Roman" w:hAnsi="Times New Roman" w:cs="Times New Roman"/>
          <w:sz w:val="24"/>
          <w:szCs w:val="24"/>
        </w:rPr>
        <w:t xml:space="preserve">yaitu </w:t>
      </w:r>
      <w:r w:rsidRPr="00E87DC4">
        <w:rPr>
          <w:rFonts w:ascii="Times New Roman" w:hAnsi="Times New Roman" w:cs="Times New Roman"/>
          <w:sz w:val="24"/>
          <w:szCs w:val="24"/>
        </w:rPr>
        <w:t xml:space="preserve">sebagai bahan informasi, bahan masukan dalam upaya optimalisasi pembangunan dan pemberdayaan masyarakat di </w:t>
      </w:r>
      <w:r w:rsidR="001B0DE3">
        <w:rPr>
          <w:rFonts w:ascii="Times New Roman" w:hAnsi="Times New Roman" w:cs="Times New Roman"/>
          <w:sz w:val="24"/>
          <w:szCs w:val="24"/>
        </w:rPr>
        <w:t>Desa Kayuloe Barat dalam menanggulangi warga masyarakat buta aksara.</w:t>
      </w:r>
    </w:p>
    <w:p w:rsidR="00323FC8" w:rsidRPr="000C521C" w:rsidRDefault="002C573F" w:rsidP="000C521C">
      <w:pPr>
        <w:pStyle w:val="ListParagraph"/>
        <w:numPr>
          <w:ilvl w:val="0"/>
          <w:numId w:val="12"/>
        </w:numPr>
        <w:tabs>
          <w:tab w:val="left" w:pos="284"/>
        </w:tabs>
        <w:spacing w:line="480" w:lineRule="auto"/>
        <w:ind w:left="1418" w:right="0" w:hanging="284"/>
        <w:rPr>
          <w:rFonts w:ascii="Times New Roman" w:hAnsi="Times New Roman" w:cs="Times New Roman"/>
          <w:sz w:val="24"/>
          <w:szCs w:val="24"/>
        </w:rPr>
      </w:pPr>
      <w:r w:rsidRPr="00E87DC4">
        <w:rPr>
          <w:rFonts w:ascii="Times New Roman" w:hAnsi="Times New Roman" w:cs="Times New Roman"/>
          <w:sz w:val="24"/>
          <w:szCs w:val="24"/>
        </w:rPr>
        <w:t xml:space="preserve">Bagi </w:t>
      </w:r>
      <w:r w:rsidR="001B0DE3" w:rsidRPr="00E87DC4">
        <w:rPr>
          <w:rFonts w:ascii="Times New Roman" w:hAnsi="Times New Roman" w:cs="Times New Roman"/>
          <w:sz w:val="24"/>
          <w:szCs w:val="24"/>
        </w:rPr>
        <w:t>masyarakat</w:t>
      </w:r>
      <w:r w:rsidRPr="00E87DC4">
        <w:rPr>
          <w:rFonts w:ascii="Times New Roman" w:hAnsi="Times New Roman" w:cs="Times New Roman"/>
          <w:sz w:val="24"/>
          <w:szCs w:val="24"/>
        </w:rPr>
        <w:t xml:space="preserve">, dapat mengetahui pentingnya pendidikan dalam pengembangan kepribadian guna peningkatan sumber daya masyarakat. </w:t>
      </w:r>
    </w:p>
    <w:p w:rsidR="00323FC8" w:rsidRDefault="00323FC8" w:rsidP="00703A4B">
      <w:pPr>
        <w:pStyle w:val="ListParagraph"/>
        <w:ind w:left="360" w:right="0" w:firstLine="0"/>
        <w:rPr>
          <w:rFonts w:ascii="Times New Roman" w:hAnsi="Times New Roman" w:cs="Times New Roman"/>
          <w:b/>
          <w:sz w:val="24"/>
          <w:szCs w:val="24"/>
        </w:rPr>
      </w:pPr>
    </w:p>
    <w:p w:rsidR="00323FC8" w:rsidRDefault="00323FC8" w:rsidP="00703A4B">
      <w:pPr>
        <w:pStyle w:val="ListParagraph"/>
        <w:ind w:left="360" w:right="0" w:firstLine="0"/>
        <w:rPr>
          <w:rFonts w:ascii="Times New Roman" w:hAnsi="Times New Roman" w:cs="Times New Roman"/>
          <w:b/>
          <w:sz w:val="24"/>
          <w:szCs w:val="24"/>
        </w:rPr>
      </w:pPr>
    </w:p>
    <w:p w:rsidR="00323FC8" w:rsidRPr="00703A4B" w:rsidRDefault="00323FC8" w:rsidP="00323FC8">
      <w:pPr>
        <w:pStyle w:val="ListParagraph"/>
        <w:ind w:left="712" w:right="0" w:firstLine="0"/>
        <w:rPr>
          <w:rFonts w:ascii="Times New Roman" w:hAnsi="Times New Roman" w:cs="Times New Roman"/>
          <w:b/>
          <w:sz w:val="24"/>
          <w:szCs w:val="24"/>
        </w:rPr>
      </w:pPr>
    </w:p>
    <w:sectPr w:rsidR="00323FC8" w:rsidRPr="00703A4B" w:rsidSect="00893363">
      <w:headerReference w:type="default" r:id="rId7"/>
      <w:foot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AC6" w:rsidRDefault="00C27AC6" w:rsidP="00800141">
      <w:r>
        <w:separator/>
      </w:r>
    </w:p>
  </w:endnote>
  <w:endnote w:type="continuationSeparator" w:id="1">
    <w:p w:rsidR="00C27AC6" w:rsidRDefault="00C27AC6" w:rsidP="00800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41" w:rsidRPr="00800141" w:rsidRDefault="00800141" w:rsidP="00800141">
    <w:pPr>
      <w:pStyle w:val="Footer"/>
      <w:ind w:left="0" w:right="0" w:firstLine="0"/>
      <w:jc w:val="center"/>
      <w:rPr>
        <w:rFonts w:ascii="Times New Roman" w:hAnsi="Times New Roman" w:cs="Times New Roman"/>
        <w:sz w:val="24"/>
        <w:szCs w:val="24"/>
      </w:rPr>
    </w:pPr>
  </w:p>
  <w:p w:rsidR="00800141" w:rsidRDefault="008001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63" w:rsidRPr="00893363" w:rsidRDefault="00893363" w:rsidP="00893363">
    <w:pPr>
      <w:pStyle w:val="Footer"/>
      <w:ind w:left="0" w:right="0" w:firstLine="0"/>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AC6" w:rsidRDefault="00C27AC6" w:rsidP="00800141">
      <w:r>
        <w:separator/>
      </w:r>
    </w:p>
  </w:footnote>
  <w:footnote w:type="continuationSeparator" w:id="1">
    <w:p w:rsidR="00C27AC6" w:rsidRDefault="00C27AC6" w:rsidP="00800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2338"/>
      <w:docPartObj>
        <w:docPartGallery w:val="Page Numbers (Top of Page)"/>
        <w:docPartUnique/>
      </w:docPartObj>
    </w:sdtPr>
    <w:sdtEndPr>
      <w:rPr>
        <w:rFonts w:ascii="Times New Roman" w:hAnsi="Times New Roman" w:cs="Times New Roman"/>
        <w:sz w:val="24"/>
        <w:szCs w:val="24"/>
      </w:rPr>
    </w:sdtEndPr>
    <w:sdtContent>
      <w:p w:rsidR="00800141" w:rsidRDefault="00800141">
        <w:pPr>
          <w:pStyle w:val="Header"/>
          <w:jc w:val="right"/>
        </w:pPr>
      </w:p>
      <w:p w:rsidR="00800141" w:rsidRDefault="00800141">
        <w:pPr>
          <w:pStyle w:val="Header"/>
          <w:jc w:val="right"/>
        </w:pPr>
      </w:p>
      <w:p w:rsidR="00800141" w:rsidRDefault="00800141">
        <w:pPr>
          <w:pStyle w:val="Header"/>
          <w:jc w:val="right"/>
        </w:pPr>
      </w:p>
      <w:p w:rsidR="00800141" w:rsidRPr="00800141" w:rsidRDefault="002C3F1A">
        <w:pPr>
          <w:pStyle w:val="Header"/>
          <w:jc w:val="right"/>
          <w:rPr>
            <w:rFonts w:ascii="Times New Roman" w:hAnsi="Times New Roman" w:cs="Times New Roman"/>
            <w:sz w:val="24"/>
            <w:szCs w:val="24"/>
          </w:rPr>
        </w:pPr>
        <w:r w:rsidRPr="00800141">
          <w:rPr>
            <w:rFonts w:ascii="Times New Roman" w:hAnsi="Times New Roman" w:cs="Times New Roman"/>
            <w:sz w:val="24"/>
            <w:szCs w:val="24"/>
          </w:rPr>
          <w:fldChar w:fldCharType="begin"/>
        </w:r>
        <w:r w:rsidR="00800141" w:rsidRPr="00800141">
          <w:rPr>
            <w:rFonts w:ascii="Times New Roman" w:hAnsi="Times New Roman" w:cs="Times New Roman"/>
            <w:sz w:val="24"/>
            <w:szCs w:val="24"/>
          </w:rPr>
          <w:instrText xml:space="preserve"> PAGE   \* MERGEFORMAT </w:instrText>
        </w:r>
        <w:r w:rsidRPr="00800141">
          <w:rPr>
            <w:rFonts w:ascii="Times New Roman" w:hAnsi="Times New Roman" w:cs="Times New Roman"/>
            <w:sz w:val="24"/>
            <w:szCs w:val="24"/>
          </w:rPr>
          <w:fldChar w:fldCharType="separate"/>
        </w:r>
        <w:r w:rsidR="00E17692">
          <w:rPr>
            <w:rFonts w:ascii="Times New Roman" w:hAnsi="Times New Roman" w:cs="Times New Roman"/>
            <w:noProof/>
            <w:sz w:val="24"/>
            <w:szCs w:val="24"/>
          </w:rPr>
          <w:t>5</w:t>
        </w:r>
        <w:r w:rsidRPr="00800141">
          <w:rPr>
            <w:rFonts w:ascii="Times New Roman" w:hAnsi="Times New Roman" w:cs="Times New Roman"/>
            <w:sz w:val="24"/>
            <w:szCs w:val="24"/>
          </w:rPr>
          <w:fldChar w:fldCharType="end"/>
        </w:r>
      </w:p>
    </w:sdtContent>
  </w:sdt>
  <w:p w:rsidR="00800141" w:rsidRDefault="008001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4D0"/>
    <w:multiLevelType w:val="hybridMultilevel"/>
    <w:tmpl w:val="88CA3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D55EA"/>
    <w:multiLevelType w:val="hybridMultilevel"/>
    <w:tmpl w:val="44C8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90D18"/>
    <w:multiLevelType w:val="hybridMultilevel"/>
    <w:tmpl w:val="AB02E4A0"/>
    <w:lvl w:ilvl="0" w:tplc="EC6EF1EC">
      <w:start w:val="1"/>
      <w:numFmt w:val="upp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3">
    <w:nsid w:val="101642DF"/>
    <w:multiLevelType w:val="hybridMultilevel"/>
    <w:tmpl w:val="2A100188"/>
    <w:lvl w:ilvl="0" w:tplc="7736C0A0">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1BF6572C"/>
    <w:multiLevelType w:val="hybridMultilevel"/>
    <w:tmpl w:val="F4C853BE"/>
    <w:lvl w:ilvl="0" w:tplc="7EB46264">
      <w:start w:val="1"/>
      <w:numFmt w:val="upperLetter"/>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5">
    <w:nsid w:val="2B8E18FA"/>
    <w:multiLevelType w:val="hybridMultilevel"/>
    <w:tmpl w:val="BFD4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A1E3F"/>
    <w:multiLevelType w:val="hybridMultilevel"/>
    <w:tmpl w:val="94A2B910"/>
    <w:lvl w:ilvl="0" w:tplc="A7DAE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733DC7"/>
    <w:multiLevelType w:val="hybridMultilevel"/>
    <w:tmpl w:val="FC526A3C"/>
    <w:lvl w:ilvl="0" w:tplc="BBC05D2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7997C30"/>
    <w:multiLevelType w:val="hybridMultilevel"/>
    <w:tmpl w:val="1D8CC5FA"/>
    <w:lvl w:ilvl="0" w:tplc="8DD24FB2">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C2084B"/>
    <w:multiLevelType w:val="hybridMultilevel"/>
    <w:tmpl w:val="0C14BD72"/>
    <w:lvl w:ilvl="0" w:tplc="8B2C7E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FF418A"/>
    <w:multiLevelType w:val="hybridMultilevel"/>
    <w:tmpl w:val="43D0D7EC"/>
    <w:lvl w:ilvl="0" w:tplc="8400604C">
      <w:start w:val="1"/>
      <w:numFmt w:val="decimal"/>
      <w:lvlText w:val="%1."/>
      <w:lvlJc w:val="left"/>
      <w:pPr>
        <w:tabs>
          <w:tab w:val="num" w:pos="720"/>
        </w:tabs>
        <w:ind w:left="720" w:hanging="360"/>
      </w:pPr>
      <w:rPr>
        <w:rFonts w:ascii="Times New Roman" w:eastAsiaTheme="minorHAnsi" w:hAnsi="Times New Roman" w:cs="Times New Roman"/>
      </w:rPr>
    </w:lvl>
    <w:lvl w:ilvl="1" w:tplc="BD14208E">
      <w:start w:val="1"/>
      <w:numFmt w:val="lowerLetter"/>
      <w:lvlText w:val="%2."/>
      <w:lvlJc w:val="left"/>
      <w:pPr>
        <w:tabs>
          <w:tab w:val="num" w:pos="1710"/>
        </w:tabs>
        <w:ind w:left="1710" w:hanging="630"/>
      </w:pPr>
      <w:rPr>
        <w:rFonts w:hint="default"/>
      </w:rPr>
    </w:lvl>
    <w:lvl w:ilvl="2" w:tplc="A4EC9E98">
      <w:start w:val="1"/>
      <w:numFmt w:val="upperLetter"/>
      <w:lvlText w:val="%3."/>
      <w:lvlJc w:val="left"/>
      <w:pPr>
        <w:ind w:left="502" w:hanging="360"/>
      </w:pPr>
      <w:rPr>
        <w:rFonts w:hint="default"/>
        <w:b/>
      </w:rPr>
    </w:lvl>
    <w:lvl w:ilvl="3" w:tplc="02305164">
      <w:start w:val="1"/>
      <w:numFmt w:val="decimal"/>
      <w:lvlText w:val="%4)"/>
      <w:lvlJc w:val="left"/>
      <w:pPr>
        <w:ind w:left="2880" w:hanging="360"/>
      </w:pPr>
      <w:rPr>
        <w:rFonts w:hint="default"/>
      </w:rPr>
    </w:lvl>
    <w:lvl w:ilvl="4" w:tplc="2DDCD76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371D4A"/>
    <w:multiLevelType w:val="hybridMultilevel"/>
    <w:tmpl w:val="5146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A6337D"/>
    <w:multiLevelType w:val="hybridMultilevel"/>
    <w:tmpl w:val="E55A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15ECF"/>
    <w:multiLevelType w:val="hybridMultilevel"/>
    <w:tmpl w:val="DE18CC3C"/>
    <w:lvl w:ilvl="0" w:tplc="DC309D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0"/>
  </w:num>
  <w:num w:numId="4">
    <w:abstractNumId w:val="4"/>
  </w:num>
  <w:num w:numId="5">
    <w:abstractNumId w:val="1"/>
  </w:num>
  <w:num w:numId="6">
    <w:abstractNumId w:val="6"/>
  </w:num>
  <w:num w:numId="7">
    <w:abstractNumId w:val="2"/>
  </w:num>
  <w:num w:numId="8">
    <w:abstractNumId w:val="11"/>
  </w:num>
  <w:num w:numId="9">
    <w:abstractNumId w:val="9"/>
  </w:num>
  <w:num w:numId="10">
    <w:abstractNumId w:val="3"/>
  </w:num>
  <w:num w:numId="11">
    <w:abstractNumId w:val="8"/>
  </w:num>
  <w:num w:numId="12">
    <w:abstractNumId w:val="7"/>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4C4B"/>
    <w:rsid w:val="00014663"/>
    <w:rsid w:val="00035460"/>
    <w:rsid w:val="000636B7"/>
    <w:rsid w:val="000722C7"/>
    <w:rsid w:val="000A7838"/>
    <w:rsid w:val="000C521C"/>
    <w:rsid w:val="000C5D33"/>
    <w:rsid w:val="000C64B5"/>
    <w:rsid w:val="000D3D54"/>
    <w:rsid w:val="000D5F92"/>
    <w:rsid w:val="000E4158"/>
    <w:rsid w:val="000E53C7"/>
    <w:rsid w:val="0010072A"/>
    <w:rsid w:val="00102EED"/>
    <w:rsid w:val="00104C1B"/>
    <w:rsid w:val="00120E1D"/>
    <w:rsid w:val="0012166C"/>
    <w:rsid w:val="00123049"/>
    <w:rsid w:val="001306D1"/>
    <w:rsid w:val="00151AF6"/>
    <w:rsid w:val="00155C28"/>
    <w:rsid w:val="0016237E"/>
    <w:rsid w:val="00165F98"/>
    <w:rsid w:val="001A7973"/>
    <w:rsid w:val="001B0DE3"/>
    <w:rsid w:val="001B1195"/>
    <w:rsid w:val="001B1947"/>
    <w:rsid w:val="001B6873"/>
    <w:rsid w:val="001C3E28"/>
    <w:rsid w:val="001E3D06"/>
    <w:rsid w:val="001F44BD"/>
    <w:rsid w:val="001F6145"/>
    <w:rsid w:val="00240120"/>
    <w:rsid w:val="00240B15"/>
    <w:rsid w:val="00246C1D"/>
    <w:rsid w:val="002471F0"/>
    <w:rsid w:val="00247CCB"/>
    <w:rsid w:val="00274F8D"/>
    <w:rsid w:val="002844BA"/>
    <w:rsid w:val="00287D07"/>
    <w:rsid w:val="00293469"/>
    <w:rsid w:val="002A4183"/>
    <w:rsid w:val="002C0470"/>
    <w:rsid w:val="002C3F1A"/>
    <w:rsid w:val="002C573F"/>
    <w:rsid w:val="002F316A"/>
    <w:rsid w:val="00305380"/>
    <w:rsid w:val="00323FC8"/>
    <w:rsid w:val="0033443C"/>
    <w:rsid w:val="0036055C"/>
    <w:rsid w:val="00375D79"/>
    <w:rsid w:val="003938A3"/>
    <w:rsid w:val="003A27A5"/>
    <w:rsid w:val="003A2B80"/>
    <w:rsid w:val="003C4107"/>
    <w:rsid w:val="003C4C84"/>
    <w:rsid w:val="003C54E3"/>
    <w:rsid w:val="003C5EB2"/>
    <w:rsid w:val="003D3D16"/>
    <w:rsid w:val="003D4C4B"/>
    <w:rsid w:val="003E73D6"/>
    <w:rsid w:val="003E76F8"/>
    <w:rsid w:val="004064C0"/>
    <w:rsid w:val="00410189"/>
    <w:rsid w:val="00411B02"/>
    <w:rsid w:val="00414AE4"/>
    <w:rsid w:val="00452ED5"/>
    <w:rsid w:val="00462819"/>
    <w:rsid w:val="0047062A"/>
    <w:rsid w:val="00482E85"/>
    <w:rsid w:val="00493BAE"/>
    <w:rsid w:val="004B4F13"/>
    <w:rsid w:val="004C202A"/>
    <w:rsid w:val="004F5172"/>
    <w:rsid w:val="005245F5"/>
    <w:rsid w:val="00543679"/>
    <w:rsid w:val="00546B7E"/>
    <w:rsid w:val="00593153"/>
    <w:rsid w:val="005A638F"/>
    <w:rsid w:val="005C2F91"/>
    <w:rsid w:val="006253F5"/>
    <w:rsid w:val="006273D6"/>
    <w:rsid w:val="00640394"/>
    <w:rsid w:val="00671282"/>
    <w:rsid w:val="006A7B25"/>
    <w:rsid w:val="006B4D19"/>
    <w:rsid w:val="006C1385"/>
    <w:rsid w:val="006C4977"/>
    <w:rsid w:val="006C50F1"/>
    <w:rsid w:val="006F7BF2"/>
    <w:rsid w:val="00703A4B"/>
    <w:rsid w:val="00715C42"/>
    <w:rsid w:val="00752C37"/>
    <w:rsid w:val="00754F29"/>
    <w:rsid w:val="007A49C6"/>
    <w:rsid w:val="007A71CD"/>
    <w:rsid w:val="007B0AA2"/>
    <w:rsid w:val="007C6C0E"/>
    <w:rsid w:val="007D25E2"/>
    <w:rsid w:val="00800141"/>
    <w:rsid w:val="00802A34"/>
    <w:rsid w:val="00805230"/>
    <w:rsid w:val="00811BEC"/>
    <w:rsid w:val="00812747"/>
    <w:rsid w:val="008166CB"/>
    <w:rsid w:val="008240EF"/>
    <w:rsid w:val="00824AA2"/>
    <w:rsid w:val="0083545D"/>
    <w:rsid w:val="008402F6"/>
    <w:rsid w:val="00843131"/>
    <w:rsid w:val="00851203"/>
    <w:rsid w:val="00854711"/>
    <w:rsid w:val="008600DF"/>
    <w:rsid w:val="00862C2E"/>
    <w:rsid w:val="00870A02"/>
    <w:rsid w:val="00874FDC"/>
    <w:rsid w:val="00875CDD"/>
    <w:rsid w:val="008845A5"/>
    <w:rsid w:val="00886748"/>
    <w:rsid w:val="00893363"/>
    <w:rsid w:val="00895E8E"/>
    <w:rsid w:val="008A3B85"/>
    <w:rsid w:val="008B2547"/>
    <w:rsid w:val="008D09EB"/>
    <w:rsid w:val="008D4D0A"/>
    <w:rsid w:val="008F5C96"/>
    <w:rsid w:val="009130B5"/>
    <w:rsid w:val="00916FB0"/>
    <w:rsid w:val="00924747"/>
    <w:rsid w:val="00952547"/>
    <w:rsid w:val="009570BA"/>
    <w:rsid w:val="009A2EF0"/>
    <w:rsid w:val="009A680C"/>
    <w:rsid w:val="009B0FAC"/>
    <w:rsid w:val="009C10A3"/>
    <w:rsid w:val="009D6AEE"/>
    <w:rsid w:val="009E0D27"/>
    <w:rsid w:val="009E33B8"/>
    <w:rsid w:val="009E5C46"/>
    <w:rsid w:val="00A52029"/>
    <w:rsid w:val="00A91B2F"/>
    <w:rsid w:val="00AB095E"/>
    <w:rsid w:val="00AB6260"/>
    <w:rsid w:val="00AD4A6F"/>
    <w:rsid w:val="00AD6FC4"/>
    <w:rsid w:val="00AE1D68"/>
    <w:rsid w:val="00B10774"/>
    <w:rsid w:val="00B10E60"/>
    <w:rsid w:val="00B14A44"/>
    <w:rsid w:val="00B24BD8"/>
    <w:rsid w:val="00B35AEE"/>
    <w:rsid w:val="00B35ECE"/>
    <w:rsid w:val="00B5686E"/>
    <w:rsid w:val="00B658F4"/>
    <w:rsid w:val="00B673CA"/>
    <w:rsid w:val="00B71316"/>
    <w:rsid w:val="00B8359D"/>
    <w:rsid w:val="00BB288C"/>
    <w:rsid w:val="00BC39E9"/>
    <w:rsid w:val="00BC6F1C"/>
    <w:rsid w:val="00BC74B8"/>
    <w:rsid w:val="00BD393A"/>
    <w:rsid w:val="00BD429E"/>
    <w:rsid w:val="00BE2AE5"/>
    <w:rsid w:val="00C27AC6"/>
    <w:rsid w:val="00C3635E"/>
    <w:rsid w:val="00C416D5"/>
    <w:rsid w:val="00C6327D"/>
    <w:rsid w:val="00C64D21"/>
    <w:rsid w:val="00C8234A"/>
    <w:rsid w:val="00C94C13"/>
    <w:rsid w:val="00C96EF8"/>
    <w:rsid w:val="00CB7CAD"/>
    <w:rsid w:val="00CC748C"/>
    <w:rsid w:val="00CF5D41"/>
    <w:rsid w:val="00D15648"/>
    <w:rsid w:val="00D16DD7"/>
    <w:rsid w:val="00D17D82"/>
    <w:rsid w:val="00D3135B"/>
    <w:rsid w:val="00D61DBF"/>
    <w:rsid w:val="00D75946"/>
    <w:rsid w:val="00D833D9"/>
    <w:rsid w:val="00DA1CBD"/>
    <w:rsid w:val="00DA7B9D"/>
    <w:rsid w:val="00E17692"/>
    <w:rsid w:val="00E2141C"/>
    <w:rsid w:val="00E23F1F"/>
    <w:rsid w:val="00E369C4"/>
    <w:rsid w:val="00E415F9"/>
    <w:rsid w:val="00E4370C"/>
    <w:rsid w:val="00E80D13"/>
    <w:rsid w:val="00E8610B"/>
    <w:rsid w:val="00E8702B"/>
    <w:rsid w:val="00E87DC4"/>
    <w:rsid w:val="00E93CB3"/>
    <w:rsid w:val="00EA0A76"/>
    <w:rsid w:val="00EB2391"/>
    <w:rsid w:val="00ED157B"/>
    <w:rsid w:val="00EF0380"/>
    <w:rsid w:val="00EF5061"/>
    <w:rsid w:val="00F143EA"/>
    <w:rsid w:val="00F23CCE"/>
    <w:rsid w:val="00F36BF2"/>
    <w:rsid w:val="00F46982"/>
    <w:rsid w:val="00F54C8D"/>
    <w:rsid w:val="00F64CA4"/>
    <w:rsid w:val="00FF2314"/>
    <w:rsid w:val="00FF5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854" w:right="193"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C4B"/>
    <w:rPr>
      <w:rFonts w:ascii="Tahoma" w:hAnsi="Tahoma" w:cs="Tahoma"/>
      <w:sz w:val="16"/>
      <w:szCs w:val="16"/>
    </w:rPr>
  </w:style>
  <w:style w:type="character" w:customStyle="1" w:styleId="BalloonTextChar">
    <w:name w:val="Balloon Text Char"/>
    <w:basedOn w:val="DefaultParagraphFont"/>
    <w:link w:val="BalloonText"/>
    <w:uiPriority w:val="99"/>
    <w:semiHidden/>
    <w:rsid w:val="003D4C4B"/>
    <w:rPr>
      <w:rFonts w:ascii="Tahoma" w:hAnsi="Tahoma" w:cs="Tahoma"/>
      <w:sz w:val="16"/>
      <w:szCs w:val="16"/>
    </w:rPr>
  </w:style>
  <w:style w:type="paragraph" w:styleId="ListParagraph">
    <w:name w:val="List Paragraph"/>
    <w:basedOn w:val="Normal"/>
    <w:uiPriority w:val="34"/>
    <w:qFormat/>
    <w:rsid w:val="003D4C4B"/>
    <w:pPr>
      <w:ind w:left="720"/>
      <w:contextualSpacing/>
    </w:pPr>
  </w:style>
  <w:style w:type="paragraph" w:styleId="NormalWeb">
    <w:name w:val="Normal (Web)"/>
    <w:basedOn w:val="Normal"/>
    <w:uiPriority w:val="99"/>
    <w:semiHidden/>
    <w:unhideWhenUsed/>
    <w:rsid w:val="004B4F13"/>
    <w:pPr>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4B4F13"/>
    <w:rPr>
      <w:i/>
      <w:iCs/>
    </w:rPr>
  </w:style>
  <w:style w:type="paragraph" w:customStyle="1" w:styleId="Default">
    <w:name w:val="Default"/>
    <w:rsid w:val="009D6AEE"/>
    <w:pPr>
      <w:autoSpaceDE w:val="0"/>
      <w:autoSpaceDN w:val="0"/>
      <w:adjustRightInd w:val="0"/>
      <w:ind w:left="0" w:right="0" w:firstLine="0"/>
      <w:jc w:val="left"/>
    </w:pPr>
    <w:rPr>
      <w:rFonts w:ascii="Arial Narrow" w:hAnsi="Arial Narrow" w:cs="Arial Narrow"/>
      <w:color w:val="000000"/>
      <w:sz w:val="24"/>
      <w:szCs w:val="24"/>
    </w:rPr>
  </w:style>
  <w:style w:type="paragraph" w:styleId="Header">
    <w:name w:val="header"/>
    <w:basedOn w:val="Normal"/>
    <w:link w:val="HeaderChar"/>
    <w:uiPriority w:val="99"/>
    <w:unhideWhenUsed/>
    <w:rsid w:val="00800141"/>
    <w:pPr>
      <w:tabs>
        <w:tab w:val="center" w:pos="4680"/>
        <w:tab w:val="right" w:pos="9360"/>
      </w:tabs>
    </w:pPr>
  </w:style>
  <w:style w:type="character" w:customStyle="1" w:styleId="HeaderChar">
    <w:name w:val="Header Char"/>
    <w:basedOn w:val="DefaultParagraphFont"/>
    <w:link w:val="Header"/>
    <w:uiPriority w:val="99"/>
    <w:rsid w:val="00800141"/>
  </w:style>
  <w:style w:type="paragraph" w:styleId="Footer">
    <w:name w:val="footer"/>
    <w:basedOn w:val="Normal"/>
    <w:link w:val="FooterChar"/>
    <w:uiPriority w:val="99"/>
    <w:unhideWhenUsed/>
    <w:rsid w:val="00800141"/>
    <w:pPr>
      <w:tabs>
        <w:tab w:val="center" w:pos="4680"/>
        <w:tab w:val="right" w:pos="9360"/>
      </w:tabs>
    </w:pPr>
  </w:style>
  <w:style w:type="character" w:customStyle="1" w:styleId="FooterChar">
    <w:name w:val="Footer Char"/>
    <w:basedOn w:val="DefaultParagraphFont"/>
    <w:link w:val="Footer"/>
    <w:uiPriority w:val="99"/>
    <w:rsid w:val="00800141"/>
  </w:style>
</w:styles>
</file>

<file path=word/webSettings.xml><?xml version="1.0" encoding="utf-8"?>
<w:webSettings xmlns:r="http://schemas.openxmlformats.org/officeDocument/2006/relationships" xmlns:w="http://schemas.openxmlformats.org/wordprocessingml/2006/main">
  <w:divs>
    <w:div w:id="97454025">
      <w:bodyDiv w:val="1"/>
      <w:marLeft w:val="0"/>
      <w:marRight w:val="0"/>
      <w:marTop w:val="0"/>
      <w:marBottom w:val="0"/>
      <w:divBdr>
        <w:top w:val="none" w:sz="0" w:space="0" w:color="auto"/>
        <w:left w:val="none" w:sz="0" w:space="0" w:color="auto"/>
        <w:bottom w:val="none" w:sz="0" w:space="0" w:color="auto"/>
        <w:right w:val="none" w:sz="0" w:space="0" w:color="auto"/>
      </w:divBdr>
    </w:div>
    <w:div w:id="8192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TotalTime>
  <Pages>6</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19</cp:revision>
  <dcterms:created xsi:type="dcterms:W3CDTF">2015-10-19T14:46:00Z</dcterms:created>
  <dcterms:modified xsi:type="dcterms:W3CDTF">2016-08-13T11:00:00Z</dcterms:modified>
</cp:coreProperties>
</file>