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EF" w:rsidRDefault="004A5AEF" w:rsidP="004A5AEF">
      <w:pPr>
        <w:spacing w:line="480" w:lineRule="auto"/>
        <w:jc w:val="center"/>
        <w:rPr>
          <w:rFonts w:ascii="Times New Roman" w:hAnsi="Times New Roman" w:cs="Times New Roman"/>
          <w:b/>
          <w:sz w:val="24"/>
          <w:szCs w:val="24"/>
          <w:lang w:val="id-ID"/>
        </w:rPr>
      </w:pPr>
      <w:r w:rsidRPr="003A2AEB">
        <w:rPr>
          <w:rFonts w:ascii="Times New Roman" w:hAnsi="Times New Roman" w:cs="Times New Roman"/>
          <w:b/>
          <w:noProof/>
          <w:sz w:val="24"/>
          <w:szCs w:val="24"/>
          <w:lang w:val="id-ID" w:eastAsia="id-ID"/>
        </w:rPr>
        <w:pict>
          <v:rect id="_x0000_s1026" style="position:absolute;left:0;text-align:left;margin-left:384.4pt;margin-top:-36.95pt;width:38.85pt;height:33.75pt;z-index:251660288" stroked="f"/>
        </w:pict>
      </w:r>
      <w:r>
        <w:rPr>
          <w:rFonts w:ascii="Times New Roman" w:hAnsi="Times New Roman" w:cs="Times New Roman"/>
          <w:b/>
          <w:sz w:val="24"/>
          <w:szCs w:val="24"/>
          <w:lang w:val="id-ID"/>
        </w:rPr>
        <w:t>BAB II</w:t>
      </w:r>
    </w:p>
    <w:p w:rsidR="004A5AEF" w:rsidRPr="00C571C9" w:rsidRDefault="004A5AEF" w:rsidP="004A5A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4A5AEF" w:rsidRPr="00C571C9" w:rsidRDefault="004A5AEF" w:rsidP="004A5AEF">
      <w:pPr>
        <w:pStyle w:val="ListParagraph"/>
        <w:numPr>
          <w:ilvl w:val="0"/>
          <w:numId w:val="2"/>
        </w:numPr>
        <w:spacing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Tinjauan Pustaka</w:t>
      </w:r>
    </w:p>
    <w:p w:rsidR="004A5AEF" w:rsidRPr="00D72362" w:rsidRDefault="004A5AEF" w:rsidP="004A5AEF">
      <w:pPr>
        <w:pStyle w:val="ListParagraph"/>
        <w:numPr>
          <w:ilvl w:val="0"/>
          <w:numId w:val="3"/>
        </w:numPr>
        <w:spacing w:line="480" w:lineRule="auto"/>
        <w:ind w:left="284" w:hanging="284"/>
        <w:jc w:val="both"/>
        <w:rPr>
          <w:rFonts w:ascii="Times New Roman" w:hAnsi="Times New Roman" w:cs="Times New Roman"/>
          <w:b/>
          <w:sz w:val="24"/>
          <w:szCs w:val="24"/>
        </w:rPr>
      </w:pPr>
      <w:r w:rsidRPr="00D72362">
        <w:rPr>
          <w:rFonts w:ascii="Times New Roman" w:hAnsi="Times New Roman" w:cs="Times New Roman"/>
          <w:b/>
          <w:sz w:val="24"/>
          <w:szCs w:val="24"/>
        </w:rPr>
        <w:t xml:space="preserve">Pelatihan </w:t>
      </w:r>
    </w:p>
    <w:p w:rsidR="004A5AEF" w:rsidRPr="004307D5" w:rsidRDefault="004A5AEF" w:rsidP="004A5AEF">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p</w:t>
      </w:r>
      <w:r w:rsidRPr="004307D5">
        <w:rPr>
          <w:rFonts w:ascii="Times New Roman" w:hAnsi="Times New Roman" w:cs="Times New Roman"/>
          <w:sz w:val="24"/>
          <w:szCs w:val="24"/>
        </w:rPr>
        <w:t>elatihan</w:t>
      </w:r>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r w:rsidRPr="00C571C9">
        <w:rPr>
          <w:rFonts w:ascii="Times New Roman" w:hAnsi="Times New Roman" w:cs="Times New Roman"/>
          <w:sz w:val="24"/>
          <w:szCs w:val="24"/>
        </w:rPr>
        <w:t>Pelatihan merupakan proses pembelajaran yang melibatkan perolehan keahlian, konsep, peraturan, atau sikap untuk meningkatkan kinerja tenaga kerja.</w:t>
      </w:r>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r w:rsidRPr="009004F9">
        <w:rPr>
          <w:rFonts w:ascii="Times New Roman" w:hAnsi="Times New Roman" w:cs="Times New Roman"/>
          <w:sz w:val="24"/>
          <w:szCs w:val="24"/>
        </w:rPr>
        <w:t>Dalam Undang-Undang RI No.13 tahun 2013 tentang ketenagakerjaan disebutkan bahwa pelatihan kerja diselenggarakan dan diarahkan untuk membekali, meningkatkan, dan mengembangkan kompetensi kerja guna meningkatkan kemampuan, produktivitas, dan kesejahteraan.</w:t>
      </w:r>
    </w:p>
    <w:p w:rsidR="004A5AEF" w:rsidRPr="00127E4E" w:rsidRDefault="004A5AEF" w:rsidP="004A5AEF">
      <w:pPr>
        <w:pStyle w:val="ListParagraph"/>
        <w:spacing w:line="480" w:lineRule="auto"/>
        <w:ind w:left="284" w:firstLine="567"/>
        <w:jc w:val="both"/>
        <w:rPr>
          <w:rFonts w:ascii="Times New Roman" w:hAnsi="Times New Roman" w:cs="Times New Roman"/>
          <w:sz w:val="24"/>
          <w:szCs w:val="24"/>
        </w:rPr>
      </w:pPr>
      <w:r w:rsidRPr="009004F9">
        <w:rPr>
          <w:rFonts w:ascii="Times New Roman" w:hAnsi="Times New Roman" w:cs="Times New Roman"/>
          <w:sz w:val="24"/>
          <w:szCs w:val="24"/>
        </w:rPr>
        <w:t xml:space="preserve">Dalam Kamus Besar Bahasa Indonesia (1988: 502) </w:t>
      </w:r>
      <w:r>
        <w:rPr>
          <w:rFonts w:ascii="Times New Roman" w:hAnsi="Times New Roman" w:cs="Times New Roman"/>
          <w:sz w:val="24"/>
          <w:szCs w:val="24"/>
        </w:rPr>
        <w:t>“</w:t>
      </w:r>
      <w:r w:rsidRPr="009004F9">
        <w:rPr>
          <w:rFonts w:ascii="Times New Roman" w:hAnsi="Times New Roman" w:cs="Times New Roman"/>
          <w:sz w:val="24"/>
          <w:szCs w:val="24"/>
        </w:rPr>
        <w:t>Pelatihan memiliki kata dasar “</w:t>
      </w:r>
      <w:r w:rsidRPr="009004F9">
        <w:rPr>
          <w:rFonts w:ascii="Times New Roman" w:hAnsi="Times New Roman" w:cs="Times New Roman"/>
          <w:i/>
          <w:iCs/>
          <w:sz w:val="24"/>
          <w:szCs w:val="24"/>
        </w:rPr>
        <w:t>latih</w:t>
      </w:r>
      <w:r w:rsidRPr="009004F9">
        <w:rPr>
          <w:rFonts w:ascii="Times New Roman" w:hAnsi="Times New Roman" w:cs="Times New Roman"/>
          <w:sz w:val="24"/>
          <w:szCs w:val="24"/>
        </w:rPr>
        <w:t>” yang mendapatkan awalan</w:t>
      </w:r>
      <w:r w:rsidRPr="009004F9">
        <w:rPr>
          <w:rFonts w:ascii="Times New Roman" w:hAnsi="Times New Roman" w:cs="Times New Roman"/>
          <w:i/>
          <w:iCs/>
          <w:sz w:val="24"/>
          <w:szCs w:val="24"/>
        </w:rPr>
        <w:t xml:space="preserve"> pe- </w:t>
      </w:r>
      <w:r w:rsidRPr="009004F9">
        <w:rPr>
          <w:rFonts w:ascii="Times New Roman" w:hAnsi="Times New Roman" w:cs="Times New Roman"/>
          <w:sz w:val="24"/>
          <w:szCs w:val="24"/>
        </w:rPr>
        <w:t>yang berarti pendidikan untuk memperoleh kemahiran atau kecakapan.</w:t>
      </w:r>
      <w:r>
        <w:rPr>
          <w:rFonts w:ascii="Times New Roman" w:hAnsi="Times New Roman" w:cs="Times New Roman"/>
          <w:sz w:val="24"/>
          <w:szCs w:val="24"/>
          <w:lang w:val="id-ID"/>
        </w:rPr>
        <w:t xml:space="preserve"> </w:t>
      </w:r>
      <w:r w:rsidRPr="00B3416A">
        <w:rPr>
          <w:rFonts w:ascii="Times New Roman" w:hAnsi="Times New Roman" w:cs="Times New Roman"/>
          <w:sz w:val="24"/>
          <w:szCs w:val="24"/>
          <w:lang w:val="id-ID"/>
        </w:rPr>
        <w:t>Pada dasarnya pelatihan di laksanakan dengan proses berkesinambungan dengan menggunakan pedoman agar terarah sehingga seseorang memperole</w:t>
      </w:r>
      <w:r>
        <w:rPr>
          <w:rFonts w:ascii="Times New Roman" w:hAnsi="Times New Roman" w:cs="Times New Roman"/>
          <w:sz w:val="24"/>
          <w:szCs w:val="24"/>
          <w:lang w:val="id-ID"/>
        </w:rPr>
        <w:t>h kemahiran dan kecakapan hidup</w:t>
      </w:r>
      <w:r>
        <w:rPr>
          <w:rFonts w:ascii="Times New Roman" w:hAnsi="Times New Roman" w:cs="Times New Roman"/>
          <w:sz w:val="24"/>
          <w:szCs w:val="24"/>
        </w:rPr>
        <w:t>”.</w:t>
      </w:r>
    </w:p>
    <w:p w:rsidR="004A5AEF" w:rsidRDefault="004A5AEF" w:rsidP="004A5AEF">
      <w:pPr>
        <w:pStyle w:val="ListParagraph"/>
        <w:spacing w:line="480" w:lineRule="auto"/>
        <w:ind w:left="284" w:firstLine="567"/>
        <w:jc w:val="both"/>
        <w:rPr>
          <w:rFonts w:ascii="Times New Roman" w:hAnsi="Times New Roman" w:cs="Times New Roman"/>
          <w:sz w:val="24"/>
          <w:szCs w:val="24"/>
        </w:rPr>
      </w:pPr>
      <w:r w:rsidRPr="009004F9">
        <w:rPr>
          <w:rFonts w:ascii="Times New Roman" w:hAnsi="Times New Roman" w:cs="Times New Roman"/>
          <w:sz w:val="24"/>
          <w:szCs w:val="24"/>
        </w:rPr>
        <w:t xml:space="preserve">Menurut Robinson (1981: 12) </w:t>
      </w:r>
      <w:r w:rsidRPr="009004F9">
        <w:rPr>
          <w:rFonts w:ascii="Times New Roman" w:hAnsi="Times New Roman" w:cs="Times New Roman"/>
          <w:sz w:val="24"/>
          <w:szCs w:val="24"/>
          <w:lang w:val="id-ID"/>
        </w:rPr>
        <w:t>p</w:t>
      </w:r>
      <w:r w:rsidRPr="009004F9">
        <w:rPr>
          <w:rFonts w:ascii="Times New Roman" w:hAnsi="Times New Roman" w:cs="Times New Roman"/>
          <w:sz w:val="24"/>
          <w:szCs w:val="24"/>
        </w:rPr>
        <w:t xml:space="preserve">elatihan atau </w:t>
      </w:r>
      <w:r w:rsidRPr="00127E4E">
        <w:rPr>
          <w:rFonts w:ascii="Times New Roman" w:hAnsi="Times New Roman" w:cs="Times New Roman"/>
          <w:i/>
          <w:sz w:val="24"/>
          <w:szCs w:val="24"/>
        </w:rPr>
        <w:t>training</w:t>
      </w:r>
      <w:r w:rsidRPr="009004F9">
        <w:rPr>
          <w:rFonts w:ascii="Times New Roman" w:hAnsi="Times New Roman" w:cs="Times New Roman"/>
          <w:sz w:val="24"/>
          <w:szCs w:val="24"/>
        </w:rPr>
        <w:t xml:space="preserve"> adalah“</w:t>
      </w:r>
      <w:r w:rsidRPr="009004F9">
        <w:rPr>
          <w:rFonts w:ascii="Times New Roman" w:hAnsi="Times New Roman" w:cs="Times New Roman"/>
          <w:sz w:val="24"/>
          <w:szCs w:val="24"/>
          <w:lang w:val="id-ID"/>
        </w:rPr>
        <w:t>p</w:t>
      </w:r>
      <w:r w:rsidRPr="009004F9">
        <w:rPr>
          <w:rFonts w:ascii="Times New Roman" w:hAnsi="Times New Roman" w:cs="Times New Roman"/>
          <w:sz w:val="24"/>
          <w:szCs w:val="24"/>
        </w:rPr>
        <w:t xml:space="preserve">engajaran atau pemberian pengalaman kepada seseorang untuk mengembangkan tingkah laku (pengetahuan, </w:t>
      </w:r>
      <w:r w:rsidRPr="009004F9">
        <w:rPr>
          <w:rFonts w:ascii="Times New Roman" w:hAnsi="Times New Roman" w:cs="Times New Roman"/>
          <w:i/>
          <w:iCs/>
          <w:sz w:val="24"/>
          <w:szCs w:val="24"/>
        </w:rPr>
        <w:t xml:space="preserve">skill, </w:t>
      </w:r>
      <w:r w:rsidRPr="009004F9">
        <w:rPr>
          <w:rFonts w:ascii="Times New Roman" w:hAnsi="Times New Roman" w:cs="Times New Roman"/>
          <w:sz w:val="24"/>
          <w:szCs w:val="24"/>
        </w:rPr>
        <w:t>sikap) agar mencapai sesuatu yang diinginkan”</w:t>
      </w:r>
      <w:r w:rsidRPr="009004F9">
        <w:rPr>
          <w:rFonts w:ascii="Times New Roman" w:hAnsi="Times New Roman" w:cs="Times New Roman"/>
          <w:sz w:val="24"/>
          <w:szCs w:val="24"/>
          <w:lang w:val="id-ID"/>
        </w:rPr>
        <w:t>.</w:t>
      </w:r>
    </w:p>
    <w:p w:rsidR="004A5AEF" w:rsidRPr="00645D47" w:rsidRDefault="004A5AEF" w:rsidP="004A5AEF">
      <w:pPr>
        <w:pStyle w:val="ListParagraph"/>
        <w:spacing w:line="480" w:lineRule="auto"/>
        <w:ind w:left="284" w:firstLine="567"/>
        <w:jc w:val="both"/>
        <w:rPr>
          <w:rFonts w:ascii="Times New Roman" w:hAnsi="Times New Roman" w:cs="Times New Roman"/>
          <w:sz w:val="24"/>
          <w:szCs w:val="24"/>
          <w:lang w:val="id-ID"/>
        </w:rPr>
      </w:pPr>
      <w:r w:rsidRPr="00645D47">
        <w:rPr>
          <w:rFonts w:ascii="Times New Roman" w:hAnsi="Times New Roman" w:cs="Times New Roman"/>
          <w:sz w:val="24"/>
          <w:szCs w:val="24"/>
          <w:lang w:val="id-ID"/>
        </w:rPr>
        <w:lastRenderedPageBreak/>
        <w:t>Menurut pendapat di atas, pelatihan memiliki pengaruh terhadap pengembangan tingkah laku, pengetahuan dan sikap sesuai apa yang di inginkan warga belajar</w:t>
      </w:r>
      <w:r w:rsidRPr="00645D47">
        <w:rPr>
          <w:rFonts w:ascii="Times New Roman" w:hAnsi="Times New Roman" w:cs="Times New Roman"/>
          <w:sz w:val="24"/>
          <w:szCs w:val="24"/>
        </w:rPr>
        <w:t>.</w:t>
      </w:r>
    </w:p>
    <w:p w:rsidR="004A5AEF" w:rsidRPr="009004F9" w:rsidRDefault="004A5AEF" w:rsidP="004A5AEF">
      <w:pPr>
        <w:pStyle w:val="ListParagraph"/>
        <w:spacing w:line="480" w:lineRule="auto"/>
        <w:ind w:left="284" w:firstLine="567"/>
        <w:jc w:val="both"/>
        <w:rPr>
          <w:rFonts w:ascii="Times New Roman" w:hAnsi="Times New Roman" w:cs="Times New Roman"/>
          <w:sz w:val="24"/>
          <w:szCs w:val="24"/>
          <w:lang w:val="id-ID"/>
        </w:rPr>
      </w:pPr>
      <w:r w:rsidRPr="009004F9">
        <w:rPr>
          <w:rFonts w:ascii="Times New Roman" w:hAnsi="Times New Roman" w:cs="Times New Roman"/>
          <w:sz w:val="24"/>
          <w:szCs w:val="24"/>
        </w:rPr>
        <w:t xml:space="preserve">Menurut Soekido (2003: 28), pelatihan </w:t>
      </w:r>
      <w:r w:rsidRPr="009004F9">
        <w:rPr>
          <w:rFonts w:ascii="Times New Roman" w:hAnsi="Times New Roman" w:cs="Times New Roman"/>
          <w:sz w:val="24"/>
          <w:szCs w:val="24"/>
          <w:lang w:val="id-ID"/>
        </w:rPr>
        <w:t>adalah</w:t>
      </w:r>
      <w:r w:rsidRPr="009004F9">
        <w:rPr>
          <w:rFonts w:ascii="Times New Roman" w:hAnsi="Times New Roman" w:cs="Times New Roman"/>
          <w:sz w:val="24"/>
          <w:szCs w:val="24"/>
        </w:rPr>
        <w:t xml:space="preserve"> bagian dari suatu proses yang tujuannya untuk meningkatkan kemampuan psikomotorik meskipun didasari pengetahuan dan sikap. Dalam Undang-undang Ketenagakerjaan RI No 13 Tahun 2003 Bab V Tentang Pelatihan Kerja Pasal 10 dijelaskan </w:t>
      </w:r>
      <w:proofErr w:type="gramStart"/>
      <w:r w:rsidRPr="009004F9">
        <w:rPr>
          <w:rFonts w:ascii="Times New Roman" w:hAnsi="Times New Roman" w:cs="Times New Roman"/>
          <w:sz w:val="24"/>
          <w:szCs w:val="24"/>
        </w:rPr>
        <w:t>bahwa :</w:t>
      </w:r>
      <w:proofErr w:type="gramEnd"/>
    </w:p>
    <w:p w:rsidR="004A5AEF" w:rsidRPr="000A6FDB" w:rsidRDefault="004A5AEF" w:rsidP="004A5AEF">
      <w:pPr>
        <w:pStyle w:val="ListParagraph"/>
        <w:numPr>
          <w:ilvl w:val="0"/>
          <w:numId w:val="11"/>
        </w:numPr>
        <w:spacing w:after="0" w:line="240" w:lineRule="auto"/>
        <w:ind w:left="851" w:right="616" w:firstLine="0"/>
        <w:jc w:val="both"/>
        <w:rPr>
          <w:rFonts w:ascii="Times New Roman" w:hAnsi="Times New Roman" w:cs="Times New Roman"/>
          <w:sz w:val="24"/>
          <w:szCs w:val="24"/>
        </w:rPr>
      </w:pPr>
      <w:r w:rsidRPr="004307D5">
        <w:rPr>
          <w:rFonts w:ascii="Times New Roman" w:hAnsi="Times New Roman" w:cs="Times New Roman"/>
          <w:sz w:val="24"/>
          <w:szCs w:val="24"/>
        </w:rPr>
        <w:t xml:space="preserve">Pelatihan kerja dilaksanakan dengan memperhatikan kebutuhan pasarkerja dan dunia usaha, baik di dalam maupun di luar hubungan kerja; 2) Pelatihan kerja diselenggarakan berdasarkan program pelatihan yang mengacu pada standar kompetensi kerja; 3) Pelatihan kerja dapat dilakukan secara berjenjang; 4) Ketentuan mengenai tata </w:t>
      </w:r>
      <w:proofErr w:type="gramStart"/>
      <w:r w:rsidRPr="004307D5">
        <w:rPr>
          <w:rFonts w:ascii="Times New Roman" w:hAnsi="Times New Roman" w:cs="Times New Roman"/>
          <w:sz w:val="24"/>
          <w:szCs w:val="24"/>
        </w:rPr>
        <w:t>cara</w:t>
      </w:r>
      <w:proofErr w:type="gramEnd"/>
      <w:r w:rsidRPr="004307D5">
        <w:rPr>
          <w:rFonts w:ascii="Times New Roman" w:hAnsi="Times New Roman" w:cs="Times New Roman"/>
          <w:sz w:val="24"/>
          <w:szCs w:val="24"/>
        </w:rPr>
        <w:t xml:space="preserve"> penetapan standar kompetensi kerjasebagaimana dimaksud dalam ayat (2) d</w:t>
      </w:r>
      <w:r>
        <w:rPr>
          <w:rFonts w:ascii="Times New Roman" w:hAnsi="Times New Roman" w:cs="Times New Roman"/>
          <w:sz w:val="24"/>
          <w:szCs w:val="24"/>
        </w:rPr>
        <w:t>iatur dengan keputusan menteri.</w:t>
      </w:r>
    </w:p>
    <w:p w:rsidR="004A5AEF" w:rsidRPr="004307D5" w:rsidRDefault="004A5AEF" w:rsidP="004A5AEF">
      <w:pPr>
        <w:pStyle w:val="ListParagraph"/>
        <w:spacing w:after="0" w:line="240" w:lineRule="auto"/>
        <w:ind w:right="738"/>
        <w:jc w:val="both"/>
        <w:rPr>
          <w:rFonts w:ascii="Times New Roman" w:hAnsi="Times New Roman" w:cs="Times New Roman"/>
          <w:sz w:val="24"/>
          <w:szCs w:val="24"/>
        </w:rPr>
      </w:pPr>
    </w:p>
    <w:p w:rsidR="004A5AEF" w:rsidRDefault="004A5AEF" w:rsidP="004A5AEF">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C571C9">
        <w:rPr>
          <w:rFonts w:ascii="Times New Roman" w:hAnsi="Times New Roman" w:cs="Times New Roman"/>
          <w:sz w:val="24"/>
          <w:szCs w:val="24"/>
        </w:rPr>
        <w:t xml:space="preserve">Dalam proses </w:t>
      </w:r>
      <w:r w:rsidRPr="00925807">
        <w:rPr>
          <w:rFonts w:ascii="Times New Roman" w:hAnsi="Times New Roman" w:cs="Times New Roman"/>
          <w:i/>
          <w:sz w:val="24"/>
          <w:szCs w:val="24"/>
        </w:rPr>
        <w:t>survive</w:t>
      </w:r>
      <w:r w:rsidRPr="00C571C9">
        <w:rPr>
          <w:rFonts w:ascii="Times New Roman" w:hAnsi="Times New Roman" w:cs="Times New Roman"/>
          <w:sz w:val="24"/>
          <w:szCs w:val="24"/>
        </w:rPr>
        <w:t xml:space="preserve"> (bertahan hidup) di dunia kerja, individu perlu mendapatkan pelatihan-pelatihan guna meningkatkan kemampuan kerjanya sesuai keahlian yang dimiliki.</w:t>
      </w:r>
    </w:p>
    <w:p w:rsidR="004A5AEF" w:rsidRPr="009004F9" w:rsidRDefault="004A5AEF" w:rsidP="004A5AEF">
      <w:pPr>
        <w:autoSpaceDE w:val="0"/>
        <w:autoSpaceDN w:val="0"/>
        <w:adjustRightInd w:val="0"/>
        <w:spacing w:after="0" w:line="480" w:lineRule="auto"/>
        <w:ind w:left="284" w:firstLine="567"/>
        <w:jc w:val="both"/>
        <w:rPr>
          <w:rFonts w:ascii="Times New Roman" w:hAnsi="Times New Roman" w:cs="Times New Roman"/>
          <w:sz w:val="24"/>
          <w:szCs w:val="24"/>
          <w:lang w:val="id-ID"/>
        </w:rPr>
      </w:pPr>
      <w:proofErr w:type="gramStart"/>
      <w:r w:rsidRPr="00C571C9">
        <w:rPr>
          <w:rFonts w:ascii="Times New Roman" w:hAnsi="Times New Roman" w:cs="Times New Roman"/>
          <w:sz w:val="24"/>
          <w:szCs w:val="24"/>
        </w:rPr>
        <w:t>Berdasarkan berbagai teori di</w:t>
      </w:r>
      <w:r>
        <w:rPr>
          <w:rFonts w:ascii="Times New Roman" w:hAnsi="Times New Roman" w:cs="Times New Roman"/>
          <w:sz w:val="24"/>
          <w:szCs w:val="24"/>
        </w:rPr>
        <w:t xml:space="preserve"> </w:t>
      </w:r>
      <w:r w:rsidRPr="00C571C9">
        <w:rPr>
          <w:rFonts w:ascii="Times New Roman" w:hAnsi="Times New Roman" w:cs="Times New Roman"/>
          <w:sz w:val="24"/>
          <w:szCs w:val="24"/>
        </w:rPr>
        <w:t>atas maka penulis menyimpulkan bahwa pelatihan adalah sebuah pembelajaran yang dilakukan secara mendalam guna mengembangkan pengetahuan, sikap, dan keterampilan agar memiliki kemampuan untuk bersaing.</w:t>
      </w:r>
      <w:proofErr w:type="gramEnd"/>
    </w:p>
    <w:p w:rsidR="004A5AEF" w:rsidRPr="004307D5" w:rsidRDefault="004A5AEF" w:rsidP="004A5AEF">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p</w:t>
      </w:r>
      <w:r w:rsidRPr="004307D5">
        <w:rPr>
          <w:rFonts w:ascii="Times New Roman" w:hAnsi="Times New Roman" w:cs="Times New Roman"/>
          <w:sz w:val="24"/>
          <w:szCs w:val="24"/>
        </w:rPr>
        <w:t>elatihan</w:t>
      </w:r>
    </w:p>
    <w:p w:rsidR="004A5AEF" w:rsidRDefault="004A5AEF" w:rsidP="004A5AEF">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C571C9">
        <w:rPr>
          <w:rFonts w:ascii="Times New Roman" w:hAnsi="Times New Roman" w:cs="Times New Roman"/>
          <w:sz w:val="24"/>
          <w:szCs w:val="24"/>
        </w:rPr>
        <w:t xml:space="preserve">Metode pelatihan merupakan </w:t>
      </w:r>
      <w:proofErr w:type="gramStart"/>
      <w:r w:rsidRPr="00C571C9">
        <w:rPr>
          <w:rFonts w:ascii="Times New Roman" w:hAnsi="Times New Roman" w:cs="Times New Roman"/>
          <w:sz w:val="24"/>
          <w:szCs w:val="24"/>
        </w:rPr>
        <w:t>cara</w:t>
      </w:r>
      <w:proofErr w:type="gramEnd"/>
      <w:r w:rsidRPr="00C571C9">
        <w:rPr>
          <w:rFonts w:ascii="Times New Roman" w:hAnsi="Times New Roman" w:cs="Times New Roman"/>
          <w:sz w:val="24"/>
          <w:szCs w:val="24"/>
        </w:rPr>
        <w:t xml:space="preserve"> yang ditentukan untuk menjalankan program pelatihan yang diadakan pihak terkait. Dengan adanya metode </w:t>
      </w:r>
      <w:proofErr w:type="gramStart"/>
      <w:r w:rsidRPr="00C571C9">
        <w:rPr>
          <w:rFonts w:ascii="Times New Roman" w:hAnsi="Times New Roman" w:cs="Times New Roman"/>
          <w:sz w:val="24"/>
          <w:szCs w:val="24"/>
        </w:rPr>
        <w:t>akan</w:t>
      </w:r>
      <w:proofErr w:type="gramEnd"/>
      <w:r w:rsidRPr="00C571C9">
        <w:rPr>
          <w:rFonts w:ascii="Times New Roman" w:hAnsi="Times New Roman" w:cs="Times New Roman"/>
          <w:sz w:val="24"/>
          <w:szCs w:val="24"/>
        </w:rPr>
        <w:t xml:space="preserve"> memudahkan </w:t>
      </w:r>
      <w:r>
        <w:rPr>
          <w:rFonts w:ascii="Times New Roman" w:hAnsi="Times New Roman" w:cs="Times New Roman"/>
          <w:sz w:val="24"/>
          <w:szCs w:val="24"/>
        </w:rPr>
        <w:t>jalannya pelatihan itu sendiri.</w:t>
      </w:r>
    </w:p>
    <w:p w:rsidR="004A5AEF" w:rsidRPr="009004F9" w:rsidRDefault="004A5AEF" w:rsidP="004A5AEF">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9004F9">
        <w:rPr>
          <w:rFonts w:ascii="Times New Roman" w:hAnsi="Times New Roman" w:cs="Times New Roman"/>
          <w:sz w:val="24"/>
          <w:szCs w:val="24"/>
        </w:rPr>
        <w:lastRenderedPageBreak/>
        <w:t xml:space="preserve">Anwar </w:t>
      </w:r>
      <w:r w:rsidRPr="009004F9">
        <w:rPr>
          <w:rFonts w:ascii="Times New Roman" w:hAnsi="Times New Roman" w:cs="Times New Roman"/>
          <w:sz w:val="24"/>
          <w:szCs w:val="24"/>
          <w:lang w:val="id-ID"/>
        </w:rPr>
        <w:t>(</w:t>
      </w:r>
      <w:r w:rsidRPr="009004F9">
        <w:rPr>
          <w:rFonts w:ascii="Times New Roman" w:hAnsi="Times New Roman" w:cs="Times New Roman"/>
          <w:sz w:val="24"/>
          <w:szCs w:val="24"/>
        </w:rPr>
        <w:t>200</w:t>
      </w:r>
      <w:r w:rsidRPr="009004F9">
        <w:rPr>
          <w:rFonts w:ascii="Times New Roman" w:hAnsi="Times New Roman" w:cs="Times New Roman"/>
          <w:sz w:val="24"/>
          <w:szCs w:val="24"/>
          <w:lang w:val="id-ID"/>
        </w:rPr>
        <w:t>6</w:t>
      </w:r>
      <w:r w:rsidRPr="009004F9">
        <w:rPr>
          <w:rFonts w:ascii="Times New Roman" w:hAnsi="Times New Roman" w:cs="Times New Roman"/>
          <w:sz w:val="24"/>
          <w:szCs w:val="24"/>
        </w:rPr>
        <w:t>: 62)</w:t>
      </w:r>
      <w:r w:rsidRPr="009004F9">
        <w:rPr>
          <w:rFonts w:ascii="Times New Roman" w:hAnsi="Times New Roman" w:cs="Times New Roman"/>
          <w:sz w:val="24"/>
          <w:szCs w:val="24"/>
          <w:lang w:val="id-ID"/>
        </w:rPr>
        <w:t xml:space="preserve"> mengemukakan bahwa m</w:t>
      </w:r>
      <w:r w:rsidRPr="009004F9">
        <w:rPr>
          <w:rFonts w:ascii="Times New Roman" w:hAnsi="Times New Roman" w:cs="Times New Roman"/>
          <w:sz w:val="24"/>
          <w:szCs w:val="24"/>
        </w:rPr>
        <w:t xml:space="preserve">etode pelatihan ada dua yaitu </w:t>
      </w:r>
      <w:r w:rsidRPr="009004F9">
        <w:rPr>
          <w:rFonts w:ascii="Times New Roman" w:hAnsi="Times New Roman" w:cs="Times New Roman"/>
          <w:i/>
          <w:sz w:val="24"/>
          <w:szCs w:val="24"/>
        </w:rPr>
        <w:t>on the job dan off the job.</w:t>
      </w:r>
      <w:r w:rsidRPr="009004F9">
        <w:rPr>
          <w:rFonts w:ascii="Times New Roman" w:hAnsi="Times New Roman" w:cs="Times New Roman"/>
          <w:sz w:val="24"/>
          <w:szCs w:val="24"/>
        </w:rPr>
        <w:t xml:space="preserve">Selanjutnya </w:t>
      </w:r>
      <w:proofErr w:type="gramStart"/>
      <w:r w:rsidRPr="009004F9">
        <w:rPr>
          <w:rFonts w:ascii="Times New Roman" w:hAnsi="Times New Roman" w:cs="Times New Roman"/>
          <w:sz w:val="24"/>
          <w:szCs w:val="24"/>
        </w:rPr>
        <w:t>akan</w:t>
      </w:r>
      <w:proofErr w:type="gramEnd"/>
      <w:r w:rsidRPr="009004F9">
        <w:rPr>
          <w:rFonts w:ascii="Times New Roman" w:hAnsi="Times New Roman" w:cs="Times New Roman"/>
          <w:sz w:val="24"/>
          <w:szCs w:val="24"/>
        </w:rPr>
        <w:t xml:space="preserve"> diuraikan sebagai berikut:</w:t>
      </w:r>
    </w:p>
    <w:p w:rsidR="004A5AEF" w:rsidRDefault="004A5AEF" w:rsidP="004A5AEF">
      <w:pPr>
        <w:pStyle w:val="ListParagraph"/>
        <w:numPr>
          <w:ilvl w:val="0"/>
          <w:numId w:val="12"/>
        </w:numPr>
        <w:autoSpaceDE w:val="0"/>
        <w:autoSpaceDN w:val="0"/>
        <w:adjustRightInd w:val="0"/>
        <w:spacing w:after="0" w:line="240" w:lineRule="auto"/>
        <w:ind w:left="851" w:right="616" w:firstLine="0"/>
        <w:jc w:val="both"/>
        <w:rPr>
          <w:rFonts w:ascii="Times New Roman" w:hAnsi="Times New Roman" w:cs="Times New Roman"/>
          <w:sz w:val="24"/>
          <w:szCs w:val="24"/>
          <w:lang w:val="id-ID"/>
        </w:rPr>
      </w:pPr>
      <w:r w:rsidRPr="004307D5">
        <w:rPr>
          <w:rFonts w:ascii="Times New Roman" w:hAnsi="Times New Roman" w:cs="Times New Roman"/>
          <w:sz w:val="24"/>
          <w:szCs w:val="24"/>
          <w:lang w:val="id-ID"/>
        </w:rPr>
        <w:t xml:space="preserve">Metode </w:t>
      </w:r>
      <w:r w:rsidRPr="004307D5">
        <w:rPr>
          <w:rFonts w:ascii="Times New Roman" w:hAnsi="Times New Roman" w:cs="Times New Roman"/>
          <w:i/>
          <w:iCs/>
          <w:sz w:val="24"/>
          <w:szCs w:val="24"/>
          <w:lang w:val="id-ID"/>
        </w:rPr>
        <w:t>On the Job</w:t>
      </w:r>
      <w:r w:rsidRPr="004307D5">
        <w:rPr>
          <w:rFonts w:ascii="Times New Roman" w:hAnsi="Times New Roman" w:cs="Times New Roman"/>
          <w:sz w:val="24"/>
          <w:szCs w:val="24"/>
          <w:lang w:val="id-ID"/>
        </w:rPr>
        <w:t xml:space="preserve"> (di tempat kerja)</w:t>
      </w:r>
      <w:r w:rsidRPr="004307D5">
        <w:rPr>
          <w:rFonts w:ascii="Times New Roman" w:hAnsi="Times New Roman" w:cs="Times New Roman"/>
          <w:sz w:val="24"/>
          <w:szCs w:val="24"/>
        </w:rPr>
        <w:t xml:space="preserve"> </w:t>
      </w:r>
      <w:r w:rsidRPr="004307D5">
        <w:rPr>
          <w:rFonts w:ascii="Times New Roman" w:hAnsi="Times New Roman" w:cs="Times New Roman"/>
          <w:sz w:val="24"/>
          <w:szCs w:val="24"/>
          <w:lang w:val="id-ID"/>
        </w:rPr>
        <w:t xml:space="preserve">Metode </w:t>
      </w:r>
      <w:r w:rsidRPr="004307D5">
        <w:rPr>
          <w:rFonts w:ascii="Times New Roman" w:hAnsi="Times New Roman" w:cs="Times New Roman"/>
          <w:i/>
          <w:iCs/>
          <w:sz w:val="24"/>
          <w:szCs w:val="24"/>
          <w:lang w:val="id-ID"/>
        </w:rPr>
        <w:t>on the job</w:t>
      </w:r>
      <w:r w:rsidRPr="004307D5">
        <w:rPr>
          <w:rFonts w:ascii="Times New Roman" w:hAnsi="Times New Roman" w:cs="Times New Roman"/>
          <w:sz w:val="24"/>
          <w:szCs w:val="24"/>
          <w:lang w:val="id-ID"/>
        </w:rPr>
        <w:t xml:space="preserve"> merupakan metode yang paling banyak digunakan dalam pelatihan dan pengembangan. Karyawan dilatih tentang pekerjaan baru dengan supervisi langsung seorang ‘pelatih’ yang berpengalaman (karyawan lain)</w:t>
      </w:r>
      <w:r w:rsidRPr="004307D5">
        <w:rPr>
          <w:rFonts w:ascii="Times New Roman" w:hAnsi="Times New Roman" w:cs="Times New Roman"/>
          <w:sz w:val="24"/>
          <w:szCs w:val="24"/>
        </w:rPr>
        <w:t xml:space="preserve">; 2) </w:t>
      </w:r>
      <w:r w:rsidRPr="004307D5">
        <w:rPr>
          <w:rFonts w:ascii="Times New Roman" w:hAnsi="Times New Roman" w:cs="Times New Roman"/>
          <w:sz w:val="24"/>
          <w:szCs w:val="24"/>
          <w:lang w:val="id-ID"/>
        </w:rPr>
        <w:t xml:space="preserve">Metode </w:t>
      </w:r>
      <w:r w:rsidRPr="004307D5">
        <w:rPr>
          <w:rFonts w:ascii="Times New Roman" w:hAnsi="Times New Roman" w:cs="Times New Roman"/>
          <w:i/>
          <w:iCs/>
          <w:sz w:val="24"/>
          <w:szCs w:val="24"/>
          <w:lang w:val="id-ID"/>
        </w:rPr>
        <w:t>Off the Job</w:t>
      </w:r>
      <w:r w:rsidRPr="004307D5">
        <w:rPr>
          <w:rFonts w:ascii="Times New Roman" w:hAnsi="Times New Roman" w:cs="Times New Roman"/>
          <w:sz w:val="24"/>
          <w:szCs w:val="24"/>
          <w:lang w:val="id-ID"/>
        </w:rPr>
        <w:t xml:space="preserve"> (di luar pekerjaan)</w:t>
      </w:r>
      <w:r w:rsidRPr="004307D5">
        <w:rPr>
          <w:rFonts w:ascii="Times New Roman" w:hAnsi="Times New Roman" w:cs="Times New Roman"/>
          <w:sz w:val="24"/>
          <w:szCs w:val="24"/>
        </w:rPr>
        <w:t xml:space="preserve"> </w:t>
      </w:r>
      <w:r w:rsidRPr="004307D5">
        <w:rPr>
          <w:rFonts w:ascii="Times New Roman" w:hAnsi="Times New Roman" w:cs="Times New Roman"/>
          <w:sz w:val="24"/>
          <w:szCs w:val="24"/>
          <w:lang w:val="id-ID"/>
        </w:rPr>
        <w:t>Pelatihan dan pengembangan dilaksanakan pada lokasi terpisah dengan tempat kerja. Program ini memberikan karyawan dengan keahlian dan pengetahuan yang mereka butuhkan untuk melaksanakan pekerjaan.</w:t>
      </w:r>
    </w:p>
    <w:p w:rsidR="004A5AEF" w:rsidRPr="004307D5" w:rsidRDefault="004A5AEF" w:rsidP="004A5AEF">
      <w:pPr>
        <w:pStyle w:val="ListParagraph"/>
        <w:autoSpaceDE w:val="0"/>
        <w:autoSpaceDN w:val="0"/>
        <w:adjustRightInd w:val="0"/>
        <w:spacing w:after="0" w:line="240" w:lineRule="auto"/>
        <w:ind w:right="738"/>
        <w:jc w:val="both"/>
        <w:rPr>
          <w:rFonts w:ascii="Times New Roman" w:hAnsi="Times New Roman" w:cs="Times New Roman"/>
          <w:sz w:val="24"/>
          <w:szCs w:val="24"/>
          <w:lang w:val="id-ID"/>
        </w:rPr>
      </w:pPr>
    </w:p>
    <w:p w:rsidR="004A5AEF" w:rsidRPr="00C571C9" w:rsidRDefault="004A5AEF" w:rsidP="004A5AEF">
      <w:pPr>
        <w:autoSpaceDE w:val="0"/>
        <w:autoSpaceDN w:val="0"/>
        <w:adjustRightInd w:val="0"/>
        <w:spacing w:after="0" w:line="480" w:lineRule="auto"/>
        <w:ind w:left="284" w:firstLine="567"/>
        <w:jc w:val="both"/>
        <w:rPr>
          <w:rFonts w:ascii="Times New Roman" w:hAnsi="Times New Roman" w:cs="Times New Roman"/>
          <w:sz w:val="24"/>
          <w:szCs w:val="24"/>
        </w:rPr>
      </w:pPr>
      <w:r w:rsidRPr="00C571C9">
        <w:rPr>
          <w:rFonts w:ascii="Times New Roman" w:hAnsi="Times New Roman" w:cs="Times New Roman"/>
          <w:sz w:val="24"/>
          <w:szCs w:val="24"/>
        </w:rPr>
        <w:t>Dari penjelasan di atas,  dikemukakan beberapa metode pelatihan yang di berikan dapat menunjang perkembangan warga belajar dalam mengembangkan kemampuan mereka, terjadi konstruksi dalam membenahi serta membangun semua pengetahuan dan keterampilan mereka, tidak hanya teori saja, warga belajar di hadapkan kepada praktek lapangan sehingga teori dan praktek dapat saling sinkron, jika warga belajar memiliki kesulitan dalam memahami materi pelajaran serta memecahkan masalah, mereka dapat bertanya kepada tutor atau ahli yang telah bersedia membantu mereka.</w:t>
      </w:r>
    </w:p>
    <w:p w:rsidR="004A5AEF" w:rsidRPr="004307D5" w:rsidRDefault="004A5AEF" w:rsidP="004A5AEF">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w:t>
      </w:r>
      <w:r w:rsidRPr="004307D5">
        <w:rPr>
          <w:rFonts w:ascii="Times New Roman" w:hAnsi="Times New Roman" w:cs="Times New Roman"/>
          <w:sz w:val="24"/>
          <w:szCs w:val="24"/>
        </w:rPr>
        <w:t>elatihan</w:t>
      </w:r>
    </w:p>
    <w:p w:rsidR="004A5AEF" w:rsidRPr="00925807" w:rsidRDefault="004A5AEF" w:rsidP="004A5AE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Supriyanto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180) adalah b</w:t>
      </w:r>
      <w:r w:rsidRPr="00C571C9">
        <w:rPr>
          <w:rFonts w:ascii="Times New Roman" w:hAnsi="Times New Roman" w:cs="Times New Roman"/>
          <w:sz w:val="24"/>
          <w:szCs w:val="24"/>
          <w:lang w:val="id-ID"/>
        </w:rPr>
        <w:t>eberapa unsur yang terintegrasi dalam model siklus pelatihan</w:t>
      </w:r>
      <w:r>
        <w:rPr>
          <w:rFonts w:ascii="Times New Roman" w:hAnsi="Times New Roman" w:cs="Times New Roman"/>
          <w:sz w:val="24"/>
          <w:szCs w:val="24"/>
        </w:rPr>
        <w:t>.</w:t>
      </w:r>
    </w:p>
    <w:p w:rsidR="004A5AEF" w:rsidRDefault="004A5AEF" w:rsidP="004A5AEF">
      <w:pPr>
        <w:pStyle w:val="ListParagraph"/>
        <w:numPr>
          <w:ilvl w:val="0"/>
          <w:numId w:val="19"/>
        </w:numPr>
        <w:spacing w:after="0" w:line="240" w:lineRule="auto"/>
        <w:ind w:left="851" w:right="616" w:hanging="6"/>
        <w:jc w:val="both"/>
        <w:rPr>
          <w:rFonts w:ascii="Times New Roman" w:hAnsi="Times New Roman" w:cs="Times New Roman"/>
          <w:sz w:val="24"/>
          <w:szCs w:val="24"/>
          <w:lang w:val="id-ID"/>
        </w:rPr>
      </w:pPr>
      <w:r w:rsidRPr="00A30409">
        <w:rPr>
          <w:rFonts w:ascii="Times New Roman" w:hAnsi="Times New Roman" w:cs="Times New Roman"/>
          <w:sz w:val="24"/>
          <w:szCs w:val="24"/>
          <w:lang w:val="id-ID"/>
        </w:rPr>
        <w:t>Analisis</w:t>
      </w:r>
      <w:r w:rsidRPr="00B4683E">
        <w:rPr>
          <w:rFonts w:ascii="Times New Roman" w:hAnsi="Times New Roman" w:cs="Times New Roman"/>
          <w:sz w:val="24"/>
          <w:szCs w:val="24"/>
          <w:lang w:val="id-ID"/>
        </w:rPr>
        <w:t xml:space="preserve"> yang meliputi identifikasi masalah, identifikasi kebutuhan, pengembangan kinerja yang standar, identifikasi sasaran (learners), pengembangan kriteria pelatihan, perkiraan biaya, dan perkiraan keuntungan dibandingkan dengan biaya yang dikeluarkan</w:t>
      </w:r>
      <w:r w:rsidRPr="00B4683E">
        <w:rPr>
          <w:rFonts w:ascii="Times New Roman" w:hAnsi="Times New Roman" w:cs="Times New Roman"/>
          <w:sz w:val="24"/>
          <w:szCs w:val="24"/>
        </w:rPr>
        <w:t xml:space="preserve">; 2) </w:t>
      </w:r>
      <w:r w:rsidRPr="00B4683E">
        <w:rPr>
          <w:rFonts w:ascii="Times New Roman" w:hAnsi="Times New Roman" w:cs="Times New Roman"/>
          <w:sz w:val="24"/>
          <w:szCs w:val="24"/>
          <w:lang w:val="id-ID"/>
        </w:rPr>
        <w:t xml:space="preserve">Pengembangan, pada tahap ini merupakan esensi dari rancangan pelatihan, karena pada tahap ini akan bisa memantapkan kita untuk bisa atau tidak melakukan pelatihan. Untuk itu, ada beberapa hal yang perlu dipertanyakan, antara lain : masukan, urutan kegiatan, logistik, </w:t>
      </w:r>
      <w:r w:rsidRPr="00B4683E">
        <w:rPr>
          <w:rFonts w:ascii="Times New Roman" w:hAnsi="Times New Roman" w:cs="Times New Roman"/>
          <w:sz w:val="24"/>
          <w:szCs w:val="24"/>
          <w:lang w:val="id-ID"/>
        </w:rPr>
        <w:lastRenderedPageBreak/>
        <w:t>sumber-sumber finansial yang diperlukan, dan kriteria keberhasilan</w:t>
      </w:r>
      <w:r w:rsidRPr="00B4683E">
        <w:rPr>
          <w:rFonts w:ascii="Times New Roman" w:hAnsi="Times New Roman" w:cs="Times New Roman"/>
          <w:sz w:val="24"/>
          <w:szCs w:val="24"/>
        </w:rPr>
        <w:t xml:space="preserve">; 3) </w:t>
      </w:r>
      <w:r w:rsidRPr="00B4683E">
        <w:rPr>
          <w:rFonts w:ascii="Times New Roman" w:hAnsi="Times New Roman" w:cs="Times New Roman"/>
          <w:sz w:val="24"/>
          <w:szCs w:val="24"/>
          <w:lang w:val="id-ID"/>
        </w:rPr>
        <w:t>Penerapan, bagaimana pun baiknya rancangan pelatihan dibuat, peluang ketidakberhasilan tetap ada jika tidak diimplementasikan dan dikoordinir secara baik. Oleh karena itu peran kegiatan administratif dalam tahap ini sangat penting bagi terlaksananya kegiatan pelatihan. Kegiatan-kegiatan administratif yang perlu diperhatikan terutama adalah  kegiatan koordinasi dengan pihak-pihak yang memiliki kompetensi di bidangnya</w:t>
      </w:r>
      <w:r w:rsidRPr="00B4683E">
        <w:rPr>
          <w:rFonts w:ascii="Times New Roman" w:hAnsi="Times New Roman" w:cs="Times New Roman"/>
          <w:sz w:val="24"/>
          <w:szCs w:val="24"/>
        </w:rPr>
        <w:t xml:space="preserve">; 4) </w:t>
      </w:r>
      <w:r w:rsidRPr="00B4683E">
        <w:rPr>
          <w:rFonts w:ascii="Times New Roman" w:hAnsi="Times New Roman" w:cs="Times New Roman"/>
          <w:sz w:val="24"/>
          <w:szCs w:val="24"/>
          <w:lang w:val="id-ID"/>
        </w:rPr>
        <w:t>Evaluasi, pada tahap ini harus ditetapkan perilaku apa yang hendak dicapai dari pelatihan, baik selama proses pelatihan, sesudah pelatihan, maupun tindak lanjut dari pelatihan. Untuk maksud ini perlu dirumuskan kriteria yang jelas dan terukur sehingga dapat diketahui bahwa perubahan perilaku tersebut akibat dari pelatihan.</w:t>
      </w:r>
    </w:p>
    <w:p w:rsidR="004A5AEF" w:rsidRPr="00B4683E" w:rsidRDefault="004A5AEF" w:rsidP="004A5AEF">
      <w:pPr>
        <w:pStyle w:val="ListParagraph"/>
        <w:spacing w:after="0" w:line="240" w:lineRule="auto"/>
        <w:ind w:left="1140" w:right="738"/>
        <w:jc w:val="both"/>
        <w:rPr>
          <w:rFonts w:ascii="Times New Roman" w:hAnsi="Times New Roman" w:cs="Times New Roman"/>
          <w:sz w:val="24"/>
          <w:szCs w:val="24"/>
        </w:rPr>
      </w:pPr>
    </w:p>
    <w:p w:rsidR="004A5AEF" w:rsidRPr="00645D47" w:rsidRDefault="004A5AEF" w:rsidP="004A5AEF">
      <w:pPr>
        <w:pStyle w:val="ListParagraph"/>
        <w:spacing w:after="0" w:line="480" w:lineRule="auto"/>
        <w:ind w:left="284" w:firstLine="567"/>
        <w:jc w:val="both"/>
        <w:rPr>
          <w:rFonts w:ascii="Times New Roman" w:hAnsi="Times New Roman" w:cs="Times New Roman"/>
          <w:sz w:val="24"/>
          <w:szCs w:val="24"/>
        </w:rPr>
      </w:pPr>
      <w:r w:rsidRPr="00C571C9">
        <w:rPr>
          <w:rFonts w:ascii="Times New Roman" w:hAnsi="Times New Roman" w:cs="Times New Roman"/>
          <w:sz w:val="24"/>
          <w:szCs w:val="24"/>
          <w:lang w:val="id-ID"/>
        </w:rPr>
        <w:t xml:space="preserve">Berdasarkan model pelatihan yang ada di atas, penulis memberikan tanggapan bahwa model pelatihan sebaiknya menganalisa masalah yang terjadi pada calon peserta pelatihan sehingga pelatih mampu mengembangkan potensi yang ada pada peserta dan mampu menerapkan hasil dari model pelatihan yang diberikan, sehingga pelatih pada saat ingin memberikan ragi belajar mampu mengevaluasi model </w:t>
      </w:r>
      <w:r>
        <w:rPr>
          <w:rFonts w:ascii="Times New Roman" w:hAnsi="Times New Roman" w:cs="Times New Roman"/>
          <w:sz w:val="24"/>
          <w:szCs w:val="24"/>
          <w:lang w:val="id-ID"/>
        </w:rPr>
        <w:t>pelatihan yang telah diberikan.</w:t>
      </w:r>
    </w:p>
    <w:p w:rsidR="004A5AEF" w:rsidRDefault="004A5AEF" w:rsidP="004A5AEF">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w:t>
      </w:r>
      <w:r>
        <w:rPr>
          <w:rFonts w:ascii="Times New Roman" w:hAnsi="Times New Roman" w:cs="Times New Roman"/>
          <w:sz w:val="24"/>
          <w:szCs w:val="24"/>
        </w:rPr>
        <w:t>t</w:t>
      </w:r>
      <w:r>
        <w:rPr>
          <w:rFonts w:ascii="Times New Roman" w:hAnsi="Times New Roman" w:cs="Times New Roman"/>
          <w:sz w:val="24"/>
          <w:szCs w:val="24"/>
          <w:lang w:val="id-ID"/>
        </w:rPr>
        <w:t xml:space="preserve">ahapan </w:t>
      </w:r>
      <w:r>
        <w:rPr>
          <w:rFonts w:ascii="Times New Roman" w:hAnsi="Times New Roman" w:cs="Times New Roman"/>
          <w:sz w:val="24"/>
          <w:szCs w:val="24"/>
        </w:rPr>
        <w:t>p</w:t>
      </w:r>
      <w:r>
        <w:rPr>
          <w:rFonts w:ascii="Times New Roman" w:hAnsi="Times New Roman" w:cs="Times New Roman"/>
          <w:sz w:val="24"/>
          <w:szCs w:val="24"/>
          <w:lang w:val="id-ID"/>
        </w:rPr>
        <w:t>elatihan</w:t>
      </w:r>
    </w:p>
    <w:p w:rsidR="004A5AEF" w:rsidRDefault="004A5AEF" w:rsidP="004A5AEF">
      <w:pPr>
        <w:pStyle w:val="ListParagraph"/>
        <w:shd w:val="clear" w:color="auto" w:fill="FFFFFF"/>
        <w:spacing w:after="0" w:line="480" w:lineRule="auto"/>
        <w:ind w:left="284" w:right="18" w:firstLine="567"/>
        <w:jc w:val="both"/>
        <w:rPr>
          <w:rFonts w:ascii="Times New Roman" w:hAnsi="Times New Roman" w:cs="Times New Roman"/>
          <w:iCs/>
          <w:sz w:val="24"/>
          <w:szCs w:val="24"/>
        </w:rPr>
      </w:pPr>
      <w:proofErr w:type="gramStart"/>
      <w:r w:rsidRPr="00700131">
        <w:rPr>
          <w:rFonts w:ascii="Times New Roman" w:eastAsia="Times New Roman" w:hAnsi="Times New Roman" w:cs="Times New Roman"/>
          <w:sz w:val="24"/>
          <w:szCs w:val="24"/>
        </w:rPr>
        <w:t>Suatu program pelatihan tentunya memiliki tahapan-tahapan tertentu, berikut diuraikan beberapa teori tahapan dalam pelatihan.</w:t>
      </w:r>
      <w:proofErr w:type="gramEnd"/>
      <w:r w:rsidRPr="00700131">
        <w:rPr>
          <w:rFonts w:ascii="Times New Roman" w:eastAsia="Times New Roman" w:hAnsi="Times New Roman" w:cs="Times New Roman"/>
          <w:sz w:val="24"/>
          <w:szCs w:val="24"/>
        </w:rPr>
        <w:t xml:space="preserve"> </w:t>
      </w:r>
      <w:r w:rsidRPr="00700131">
        <w:rPr>
          <w:rFonts w:ascii="Times New Roman" w:hAnsi="Times New Roman" w:cs="Times New Roman"/>
          <w:iCs/>
          <w:sz w:val="24"/>
          <w:szCs w:val="24"/>
        </w:rPr>
        <w:t>Menurut Sudjana (</w:t>
      </w:r>
      <w:proofErr w:type="gramStart"/>
      <w:r w:rsidRPr="00700131">
        <w:rPr>
          <w:rFonts w:ascii="Times New Roman" w:hAnsi="Times New Roman" w:cs="Times New Roman"/>
          <w:iCs/>
          <w:sz w:val="24"/>
          <w:szCs w:val="24"/>
        </w:rPr>
        <w:t>2010 :</w:t>
      </w:r>
      <w:proofErr w:type="gramEnd"/>
      <w:r w:rsidRPr="00700131">
        <w:rPr>
          <w:rFonts w:ascii="Times New Roman" w:hAnsi="Times New Roman" w:cs="Times New Roman"/>
          <w:iCs/>
          <w:sz w:val="24"/>
          <w:szCs w:val="24"/>
        </w:rPr>
        <w:t xml:space="preserve">165) strategi pemberdayaan Luar sekolah yaitu: “1) tahap persiapan, 2) Tahap pelaksanaan, 3) Tahap evaluasi”. </w:t>
      </w:r>
      <w:proofErr w:type="gramStart"/>
      <w:r w:rsidRPr="00700131">
        <w:rPr>
          <w:rFonts w:ascii="Times New Roman" w:hAnsi="Times New Roman" w:cs="Times New Roman"/>
          <w:iCs/>
          <w:sz w:val="24"/>
          <w:szCs w:val="24"/>
        </w:rPr>
        <w:t>Untuk mendesripsikan teori di</w:t>
      </w:r>
      <w:r>
        <w:rPr>
          <w:rFonts w:ascii="Times New Roman" w:hAnsi="Times New Roman" w:cs="Times New Roman"/>
          <w:iCs/>
          <w:sz w:val="24"/>
          <w:szCs w:val="24"/>
        </w:rPr>
        <w:t xml:space="preserve"> atas, berikut penjelasannya.</w:t>
      </w:r>
      <w:proofErr w:type="gramEnd"/>
    </w:p>
    <w:p w:rsidR="004A5AEF" w:rsidRDefault="004A5AEF" w:rsidP="004A5AEF">
      <w:pPr>
        <w:pStyle w:val="ListParagraph"/>
        <w:shd w:val="clear" w:color="auto" w:fill="FFFFFF"/>
        <w:spacing w:after="0" w:line="480" w:lineRule="auto"/>
        <w:ind w:left="284" w:right="18" w:firstLine="567"/>
        <w:jc w:val="both"/>
        <w:rPr>
          <w:rFonts w:ascii="Times New Roman" w:hAnsi="Times New Roman" w:cs="Times New Roman"/>
          <w:iCs/>
          <w:sz w:val="24"/>
          <w:szCs w:val="24"/>
        </w:rPr>
      </w:pPr>
    </w:p>
    <w:p w:rsidR="004A5AEF" w:rsidRDefault="004A5AEF" w:rsidP="004A5AEF">
      <w:pPr>
        <w:pStyle w:val="ListParagraph"/>
        <w:shd w:val="clear" w:color="auto" w:fill="FFFFFF"/>
        <w:spacing w:after="0" w:line="480" w:lineRule="auto"/>
        <w:ind w:left="284" w:right="18" w:firstLine="567"/>
        <w:jc w:val="both"/>
        <w:rPr>
          <w:rFonts w:ascii="Times New Roman" w:hAnsi="Times New Roman" w:cs="Times New Roman"/>
          <w:iCs/>
          <w:sz w:val="24"/>
          <w:szCs w:val="24"/>
        </w:rPr>
      </w:pPr>
    </w:p>
    <w:p w:rsidR="004A5AEF" w:rsidRPr="001D476C" w:rsidRDefault="004A5AEF" w:rsidP="004A5AEF">
      <w:pPr>
        <w:pStyle w:val="ListParagraph"/>
        <w:shd w:val="clear" w:color="auto" w:fill="FFFFFF"/>
        <w:spacing w:after="0" w:line="480" w:lineRule="auto"/>
        <w:ind w:left="284" w:right="18" w:firstLine="567"/>
        <w:jc w:val="both"/>
        <w:rPr>
          <w:rFonts w:ascii="Times New Roman" w:hAnsi="Times New Roman" w:cs="Times New Roman"/>
          <w:iCs/>
          <w:sz w:val="24"/>
          <w:szCs w:val="24"/>
        </w:rPr>
      </w:pPr>
    </w:p>
    <w:p w:rsidR="004A5AEF" w:rsidRPr="001D476C" w:rsidRDefault="004A5AEF" w:rsidP="004A5AEF">
      <w:pPr>
        <w:pStyle w:val="ListParagraph"/>
        <w:numPr>
          <w:ilvl w:val="0"/>
          <w:numId w:val="20"/>
        </w:numPr>
        <w:shd w:val="clear" w:color="auto" w:fill="FFFFFF"/>
        <w:spacing w:after="0" w:line="480" w:lineRule="auto"/>
        <w:ind w:left="567" w:right="18" w:hanging="283"/>
        <w:jc w:val="both"/>
        <w:rPr>
          <w:rFonts w:ascii="Times New Roman" w:eastAsia="Times New Roman" w:hAnsi="Times New Roman" w:cs="Times New Roman"/>
          <w:sz w:val="24"/>
          <w:szCs w:val="24"/>
        </w:rPr>
      </w:pPr>
      <w:r>
        <w:rPr>
          <w:rFonts w:ascii="Times New Roman" w:hAnsi="Times New Roman" w:cs="Times New Roman"/>
          <w:iCs/>
          <w:sz w:val="24"/>
          <w:szCs w:val="24"/>
        </w:rPr>
        <w:lastRenderedPageBreak/>
        <w:t>Tahap perencanaan</w:t>
      </w:r>
    </w:p>
    <w:p w:rsidR="004A5AEF" w:rsidRPr="00645D47" w:rsidRDefault="004A5AEF" w:rsidP="004A5AEF">
      <w:pPr>
        <w:pStyle w:val="ListParagraph"/>
        <w:shd w:val="clear" w:color="auto" w:fill="FFFFFF"/>
        <w:spacing w:after="0" w:line="480" w:lineRule="auto"/>
        <w:ind w:left="567" w:right="18"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r w:rsidRPr="00453154">
        <w:rPr>
          <w:rFonts w:ascii="Times New Roman" w:hAnsi="Times New Roman" w:cs="Times New Roman"/>
          <w:sz w:val="24"/>
          <w:szCs w:val="24"/>
        </w:rPr>
        <w:t>Melville Branch, 1980 bahwa perencanaan adalah proses aktivitas berkelanjutan dan memutuskan apa yang dapat dilakukan dan diinginkan untuk masa depan, serta bagaimana untuk mencapainya</w:t>
      </w:r>
      <w:r>
        <w:rPr>
          <w:rFonts w:ascii="Times New Roman" w:hAnsi="Times New Roman" w:cs="Times New Roman"/>
          <w:sz w:val="24"/>
          <w:szCs w:val="24"/>
        </w:rPr>
        <w:t>.</w:t>
      </w:r>
    </w:p>
    <w:p w:rsidR="004A5AEF" w:rsidRDefault="004A5AEF" w:rsidP="004A5AEF">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penelitian ini, adapun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perencanaan  yang</w:t>
      </w:r>
      <w:proofErr w:type="gramEnd"/>
      <w:r>
        <w:rPr>
          <w:rFonts w:ascii="Times New Roman" w:hAnsi="Times New Roman" w:cs="Times New Roman"/>
          <w:sz w:val="24"/>
          <w:szCs w:val="24"/>
        </w:rPr>
        <w:t xml:space="preserve"> dilakukan adalah :</w:t>
      </w:r>
    </w:p>
    <w:p w:rsidR="004A5AEF" w:rsidRPr="003B15B3" w:rsidRDefault="004A5AEF" w:rsidP="004A5AEF">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Survey lokasi </w:t>
      </w:r>
    </w:p>
    <w:p w:rsidR="004A5AEF" w:rsidRPr="00273ACF" w:rsidRDefault="004A5AEF" w:rsidP="004A5AEF">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id-ID"/>
        </w:rPr>
        <w:t>LPK NINA’S beralamat di jl. Ratulangi No. 87 Lt.III Makassar kel. Labuang baji RT. 02 RW 01 Kec Mamajang Telp. (0411) 5226102/HP. 081284148102 Prov. Sulawesi-selatan. Menyelenggarakan berbagai pelatihan kerja di antaranya : merangkai bunga, tata rias pengantin, tata rias rambut dan berbagai jenis kegiatan lainnya.</w:t>
      </w:r>
    </w:p>
    <w:p w:rsidR="004A5AEF" w:rsidRDefault="004A5AEF" w:rsidP="004A5AEF">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Pendataan calon warga belajar </w:t>
      </w:r>
    </w:p>
    <w:p w:rsidR="004A5AEF" w:rsidRDefault="004A5AEF" w:rsidP="004A5AEF">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eastAsia="Times New Roman" w:hAnsi="Times New Roman" w:cs="Times New Roman"/>
          <w:sz w:val="24"/>
          <w:szCs w:val="24"/>
        </w:rPr>
        <w:t>LPK NINA’S Kota Makassar</w:t>
      </w:r>
      <w:r w:rsidRPr="00634599">
        <w:rPr>
          <w:rFonts w:ascii="Times New Roman" w:eastAsia="Times New Roman" w:hAnsi="Times New Roman" w:cs="Times New Roman"/>
          <w:sz w:val="24"/>
          <w:szCs w:val="24"/>
        </w:rPr>
        <w:t xml:space="preserve"> memiliki w</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rg</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xml:space="preserve"> bel</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j</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r seb</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ny</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k 20 or</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ng y</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ng bekerj</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xml:space="preserve"> seb</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g</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i ibu rum</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h t</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ngg</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sert</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xml:space="preserve"> memiliki w</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rg</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xml:space="preserve"> bel</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j</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r  seb</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ny</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k 5 or</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 xml:space="preserve">ng </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k putus sekol</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h d</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 5 or</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ng peng</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nggur</w:t>
      </w:r>
      <w:r w:rsidRPr="00634599">
        <w:rPr>
          <w:rFonts w:ascii="Times New Roman" w:eastAsia="Times New Roman" w:hAnsi="Times New Roman" w:cs="Times New Roman"/>
          <w:sz w:val="24"/>
          <w:szCs w:val="24"/>
          <w:lang w:val="id-ID"/>
        </w:rPr>
        <w:t>a</w:t>
      </w:r>
      <w:r w:rsidRPr="00634599">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rsidR="004A5AEF" w:rsidRDefault="004A5AEF" w:rsidP="004A5AEF">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Pelibatan tutor </w:t>
      </w:r>
    </w:p>
    <w:p w:rsidR="004A5AEF" w:rsidRPr="00645D47" w:rsidRDefault="004A5AEF" w:rsidP="004A5AEF">
      <w:pPr>
        <w:pStyle w:val="ListParagraph"/>
        <w:autoSpaceDE w:val="0"/>
        <w:autoSpaceDN w:val="0"/>
        <w:adjustRightInd w:val="0"/>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Tutor yang terlibat dalam lembaga LPK NINA’S Kota Makasaar ada dua orang, </w:t>
      </w:r>
      <w:proofErr w:type="gramStart"/>
      <w:r>
        <w:rPr>
          <w:rFonts w:ascii="Times New Roman" w:hAnsi="Times New Roman" w:cs="Times New Roman"/>
          <w:sz w:val="24"/>
          <w:szCs w:val="24"/>
        </w:rPr>
        <w:t>yaitu :</w:t>
      </w:r>
      <w:proofErr w:type="gramEnd"/>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Nama lengkap </w:t>
      </w:r>
      <w:r>
        <w:rPr>
          <w:rFonts w:ascii="Times New Roman" w:hAnsi="Times New Roman" w:cs="Times New Roman"/>
          <w:sz w:val="24"/>
          <w:szCs w:val="24"/>
        </w:rPr>
        <w:tab/>
      </w:r>
      <w:r>
        <w:rPr>
          <w:rFonts w:ascii="Times New Roman" w:hAnsi="Times New Roman" w:cs="Times New Roman"/>
          <w:sz w:val="24"/>
          <w:szCs w:val="24"/>
        </w:rPr>
        <w:tab/>
        <w:t>: Martina Bremer</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xml:space="preserve">: Perempuan </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Tempat Tanggal Lahir </w:t>
      </w:r>
      <w:r>
        <w:rPr>
          <w:rFonts w:ascii="Times New Roman" w:hAnsi="Times New Roman" w:cs="Times New Roman"/>
          <w:sz w:val="24"/>
          <w:szCs w:val="24"/>
        </w:rPr>
        <w:tab/>
        <w:t>: Ujung Pandang, 10 September 1972</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Alamat Lengkap </w:t>
      </w:r>
      <w:r>
        <w:rPr>
          <w:rFonts w:ascii="Times New Roman" w:hAnsi="Times New Roman" w:cs="Times New Roman"/>
          <w:sz w:val="24"/>
          <w:szCs w:val="24"/>
        </w:rPr>
        <w:tab/>
      </w:r>
      <w:r>
        <w:rPr>
          <w:rFonts w:ascii="Times New Roman" w:hAnsi="Times New Roman" w:cs="Times New Roman"/>
          <w:sz w:val="24"/>
          <w:szCs w:val="24"/>
        </w:rPr>
        <w:tab/>
        <w:t>: Jl. Tidung III Blok 18/7</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No. Hp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081340754739</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Katolik</w:t>
      </w:r>
    </w:p>
    <w:p w:rsidR="004A5AEF" w:rsidRPr="00645D47"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Pendidikan Terakhir </w:t>
      </w:r>
      <w:r>
        <w:rPr>
          <w:rFonts w:ascii="Times New Roman" w:hAnsi="Times New Roman" w:cs="Times New Roman"/>
          <w:sz w:val="24"/>
          <w:szCs w:val="24"/>
        </w:rPr>
        <w:tab/>
      </w:r>
      <w:r>
        <w:rPr>
          <w:rFonts w:ascii="Times New Roman" w:hAnsi="Times New Roman" w:cs="Times New Roman"/>
          <w:sz w:val="24"/>
          <w:szCs w:val="24"/>
        </w:rPr>
        <w:tab/>
        <w:t xml:space="preserve">: SMEA </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Nama lengkap </w:t>
      </w:r>
      <w:r>
        <w:rPr>
          <w:rFonts w:ascii="Times New Roman" w:hAnsi="Times New Roman" w:cs="Times New Roman"/>
          <w:sz w:val="24"/>
          <w:szCs w:val="24"/>
        </w:rPr>
        <w:tab/>
      </w:r>
      <w:r>
        <w:rPr>
          <w:rFonts w:ascii="Times New Roman" w:hAnsi="Times New Roman" w:cs="Times New Roman"/>
          <w:sz w:val="24"/>
          <w:szCs w:val="24"/>
        </w:rPr>
        <w:tab/>
        <w:t>: Agnes H.P</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xml:space="preserve">: Perempuan </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Tempat Tanggal Lahir </w:t>
      </w:r>
      <w:r>
        <w:rPr>
          <w:rFonts w:ascii="Times New Roman" w:hAnsi="Times New Roman" w:cs="Times New Roman"/>
          <w:sz w:val="24"/>
          <w:szCs w:val="24"/>
        </w:rPr>
        <w:tab/>
        <w:t>: Ujung Pandang, 24 Januari 1972</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Alamat Lengkap </w:t>
      </w:r>
      <w:r>
        <w:rPr>
          <w:rFonts w:ascii="Times New Roman" w:hAnsi="Times New Roman" w:cs="Times New Roman"/>
          <w:sz w:val="24"/>
          <w:szCs w:val="24"/>
        </w:rPr>
        <w:tab/>
      </w:r>
      <w:r>
        <w:rPr>
          <w:rFonts w:ascii="Times New Roman" w:hAnsi="Times New Roman" w:cs="Times New Roman"/>
          <w:sz w:val="24"/>
          <w:szCs w:val="24"/>
        </w:rPr>
        <w:tab/>
        <w:t>: Jl. Radio 3 No 26</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No. Hp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081354629000</w:t>
      </w:r>
    </w:p>
    <w:p w:rsidR="004A5AEF"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Katolik</w:t>
      </w:r>
    </w:p>
    <w:p w:rsidR="004A5AEF" w:rsidRPr="00AE7BC4" w:rsidRDefault="004A5AEF" w:rsidP="004A5AEF">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Pendidikan Terakhir </w:t>
      </w:r>
      <w:r>
        <w:rPr>
          <w:rFonts w:ascii="Times New Roman" w:hAnsi="Times New Roman" w:cs="Times New Roman"/>
          <w:sz w:val="24"/>
          <w:szCs w:val="24"/>
        </w:rPr>
        <w:tab/>
      </w:r>
      <w:r>
        <w:rPr>
          <w:rFonts w:ascii="Times New Roman" w:hAnsi="Times New Roman" w:cs="Times New Roman"/>
          <w:sz w:val="24"/>
          <w:szCs w:val="24"/>
        </w:rPr>
        <w:tab/>
        <w:t xml:space="preserve">: SMA </w:t>
      </w:r>
    </w:p>
    <w:p w:rsidR="004A5AEF" w:rsidRPr="00700131" w:rsidRDefault="004A5AEF" w:rsidP="004A5AEF">
      <w:pPr>
        <w:pStyle w:val="ListParagraph"/>
        <w:numPr>
          <w:ilvl w:val="0"/>
          <w:numId w:val="20"/>
        </w:numPr>
        <w:autoSpaceDE w:val="0"/>
        <w:autoSpaceDN w:val="0"/>
        <w:adjustRightInd w:val="0"/>
        <w:spacing w:after="0" w:line="480" w:lineRule="auto"/>
        <w:ind w:left="567" w:right="18" w:hanging="283"/>
        <w:jc w:val="both"/>
        <w:rPr>
          <w:rFonts w:ascii="Times New Roman" w:hAnsi="Times New Roman" w:cs="Times New Roman"/>
          <w:sz w:val="24"/>
          <w:szCs w:val="24"/>
        </w:rPr>
      </w:pPr>
      <w:r w:rsidRPr="00700131">
        <w:rPr>
          <w:rFonts w:ascii="Times New Roman" w:hAnsi="Times New Roman" w:cs="Times New Roman"/>
          <w:sz w:val="24"/>
          <w:szCs w:val="24"/>
        </w:rPr>
        <w:t>Tahap pelaksanaan</w:t>
      </w:r>
    </w:p>
    <w:p w:rsidR="004A5AEF" w:rsidRDefault="004A5AEF" w:rsidP="004A5AEF">
      <w:pPr>
        <w:pStyle w:val="ListParagraph"/>
        <w:autoSpaceDE w:val="0"/>
        <w:autoSpaceDN w:val="0"/>
        <w:adjustRightInd w:val="0"/>
        <w:spacing w:after="0" w:line="480" w:lineRule="auto"/>
        <w:ind w:left="567" w:right="18" w:firstLine="567"/>
        <w:jc w:val="both"/>
        <w:rPr>
          <w:rFonts w:ascii="Times New Roman" w:hAnsi="Times New Roman" w:cs="Times New Roman"/>
          <w:sz w:val="24"/>
          <w:szCs w:val="24"/>
        </w:rPr>
      </w:pPr>
      <w:r w:rsidRPr="00700131">
        <w:rPr>
          <w:rFonts w:ascii="Times New Roman" w:hAnsi="Times New Roman" w:cs="Times New Roman"/>
          <w:sz w:val="24"/>
          <w:szCs w:val="24"/>
        </w:rPr>
        <w:t xml:space="preserve">Kegiatan pelaksanaan program merupakan suatu proses yang dimulai dari implementasi awal atau pre-implementasi, implementasi dan implementasi akhir. </w:t>
      </w:r>
      <w:proofErr w:type="gramStart"/>
      <w:r w:rsidRPr="00700131">
        <w:rPr>
          <w:rFonts w:ascii="Times New Roman" w:hAnsi="Times New Roman" w:cs="Times New Roman"/>
          <w:sz w:val="24"/>
          <w:szCs w:val="24"/>
        </w:rPr>
        <w:t>Implementasi awal mencakup kegiatan-kegiatan persiapan sebelum program kegiatan dilakukan.</w:t>
      </w:r>
      <w:proofErr w:type="gramEnd"/>
      <w:r w:rsidRPr="00700131">
        <w:rPr>
          <w:rFonts w:ascii="Times New Roman" w:hAnsi="Times New Roman" w:cs="Times New Roman"/>
          <w:sz w:val="24"/>
          <w:szCs w:val="24"/>
        </w:rPr>
        <w:t xml:space="preserve"> Implementasi kegiatan merupakan semua aspek kegiatan teknis yang dilakukan pada sesi kegiatan termasuk koordinasi administratif, dokumentasi, dan dukungan financial sedangkan implementasi akhir </w:t>
      </w:r>
      <w:r w:rsidRPr="00700131">
        <w:rPr>
          <w:rFonts w:ascii="Times New Roman" w:hAnsi="Times New Roman" w:cs="Times New Roman"/>
          <w:i/>
          <w:sz w:val="24"/>
          <w:szCs w:val="24"/>
        </w:rPr>
        <w:t>(postimplementation)</w:t>
      </w:r>
      <w:r w:rsidRPr="00700131">
        <w:rPr>
          <w:rFonts w:ascii="Times New Roman" w:hAnsi="Times New Roman" w:cs="Times New Roman"/>
          <w:sz w:val="24"/>
          <w:szCs w:val="24"/>
        </w:rPr>
        <w:t xml:space="preserve"> mencakup kegiatan-kegiatan administratif dan financial yang diperlukan sesudah program dilaksanakan, termasuk kegiatan pelaporan, proses, dan hasil program kegiatan.</w:t>
      </w:r>
    </w:p>
    <w:p w:rsidR="004A5AEF" w:rsidRPr="00AE7BC4" w:rsidRDefault="004A5AEF" w:rsidP="004A5AEF">
      <w:pPr>
        <w:pStyle w:val="ListParagraph"/>
        <w:autoSpaceDE w:val="0"/>
        <w:autoSpaceDN w:val="0"/>
        <w:adjustRightInd w:val="0"/>
        <w:spacing w:after="0" w:line="480" w:lineRule="auto"/>
        <w:ind w:left="567" w:right="18" w:firstLine="567"/>
        <w:jc w:val="both"/>
        <w:rPr>
          <w:rFonts w:ascii="Times New Roman" w:hAnsi="Times New Roman" w:cs="Times New Roman"/>
          <w:sz w:val="24"/>
          <w:szCs w:val="24"/>
        </w:rPr>
      </w:pPr>
      <w:r w:rsidRPr="00AE7BC4">
        <w:rPr>
          <w:rFonts w:ascii="Times New Roman" w:hAnsi="Times New Roman" w:cs="Times New Roman"/>
          <w:sz w:val="24"/>
          <w:szCs w:val="24"/>
        </w:rPr>
        <w:t>Abdullah (</w:t>
      </w:r>
      <w:proofErr w:type="gramStart"/>
      <w:r w:rsidRPr="00AE7BC4">
        <w:rPr>
          <w:rFonts w:ascii="Times New Roman" w:hAnsi="Times New Roman" w:cs="Times New Roman"/>
          <w:sz w:val="24"/>
          <w:szCs w:val="24"/>
        </w:rPr>
        <w:t>1987 :</w:t>
      </w:r>
      <w:proofErr w:type="gramEnd"/>
      <w:r w:rsidRPr="00AE7BC4">
        <w:rPr>
          <w:rFonts w:ascii="Times New Roman" w:hAnsi="Times New Roman" w:cs="Times New Roman"/>
          <w:sz w:val="24"/>
          <w:szCs w:val="24"/>
        </w:rPr>
        <w:t xml:space="preserve"> 5) bahwa pelaksanaan adalah : </w:t>
      </w:r>
    </w:p>
    <w:p w:rsidR="004A5AEF" w:rsidRDefault="004A5AEF" w:rsidP="004A5AEF">
      <w:pPr>
        <w:pStyle w:val="ListParagraph"/>
        <w:spacing w:line="240" w:lineRule="auto"/>
        <w:ind w:left="851"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w:t>
      </w:r>
      <w:r w:rsidRPr="007F5E10">
        <w:rPr>
          <w:rFonts w:ascii="Times New Roman" w:hAnsi="Times New Roman" w:cs="Times New Roman"/>
          <w:sz w:val="24"/>
          <w:szCs w:val="24"/>
        </w:rPr>
        <w:t xml:space="preserve">proses rangkaian kegiatan tindak lanjut setelah program atau kebijaksanaan ditetapkan yang terdiri atas pengambilan keputusan, langkah yang strategis maupun operasional atau kebijaksanaan menjadi kenyataan guna mencapai sasaran dari program yang ditetepkan semula. </w:t>
      </w:r>
    </w:p>
    <w:p w:rsidR="004A5AEF" w:rsidRDefault="004A5AEF" w:rsidP="004A5AEF">
      <w:pPr>
        <w:pStyle w:val="ListParagraph"/>
        <w:autoSpaceDE w:val="0"/>
        <w:autoSpaceDN w:val="0"/>
        <w:adjustRightInd w:val="0"/>
        <w:spacing w:after="0" w:line="240" w:lineRule="auto"/>
        <w:ind w:left="1440" w:right="738"/>
        <w:jc w:val="both"/>
        <w:rPr>
          <w:rFonts w:ascii="Times New Roman" w:eastAsia="Times New Roman" w:hAnsi="Times New Roman" w:cs="Times New Roman"/>
          <w:sz w:val="24"/>
          <w:szCs w:val="24"/>
          <w:lang w:val="id-ID"/>
        </w:rPr>
      </w:pPr>
    </w:p>
    <w:p w:rsidR="004A5AEF" w:rsidRDefault="004A5AEF" w:rsidP="004A5AEF">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adapun pelaksanaan yang dilakukan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4A5AEF" w:rsidRPr="00C56A0E" w:rsidRDefault="004A5AEF" w:rsidP="004A5AEF">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Jadwal Pelaksanaan</w:t>
      </w:r>
    </w:p>
    <w:p w:rsidR="004A5AEF" w:rsidRDefault="004A5AEF" w:rsidP="004A5AEF">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Dalam pelaksanaan pelatihan keterampilan merangkai bunga di LPK NINA’S </w:t>
      </w:r>
      <w:r>
        <w:rPr>
          <w:rFonts w:ascii="Times New Roman" w:hAnsi="Times New Roman" w:cs="Times New Roman"/>
          <w:sz w:val="24"/>
          <w:szCs w:val="24"/>
        </w:rPr>
        <w:t>K</w:t>
      </w:r>
      <w:r>
        <w:rPr>
          <w:rFonts w:ascii="Times New Roman" w:hAnsi="Times New Roman" w:cs="Times New Roman"/>
          <w:sz w:val="24"/>
          <w:szCs w:val="24"/>
          <w:lang w:val="id-ID"/>
        </w:rPr>
        <w:t xml:space="preserve">ota </w:t>
      </w:r>
      <w:r>
        <w:rPr>
          <w:rFonts w:ascii="Times New Roman" w:hAnsi="Times New Roman" w:cs="Times New Roman"/>
          <w:sz w:val="24"/>
          <w:szCs w:val="24"/>
        </w:rPr>
        <w:t>M</w:t>
      </w:r>
      <w:r>
        <w:rPr>
          <w:rFonts w:ascii="Times New Roman" w:hAnsi="Times New Roman" w:cs="Times New Roman"/>
          <w:sz w:val="24"/>
          <w:szCs w:val="24"/>
          <w:lang w:val="id-ID"/>
        </w:rPr>
        <w:t>akassar di laksanakan dua kali dalam seminggu yaitu pada hari rabu dan jumat.</w:t>
      </w:r>
    </w:p>
    <w:p w:rsidR="004A5AEF" w:rsidRDefault="004A5AEF" w:rsidP="004A5AEF">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Materi pelatihan yang meliputi pengenalan alat dan bahan,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merangkai bunga.</w:t>
      </w:r>
    </w:p>
    <w:p w:rsidR="004A5AEF" w:rsidRDefault="004A5AEF" w:rsidP="004A5AEF">
      <w:pPr>
        <w:pStyle w:val="ListParagraph"/>
        <w:spacing w:line="480" w:lineRule="auto"/>
        <w:ind w:left="851" w:firstLine="567"/>
        <w:jc w:val="both"/>
        <w:rPr>
          <w:rFonts w:ascii="Times New Roman" w:hAnsi="Times New Roman" w:cs="Times New Roman"/>
          <w:sz w:val="24"/>
          <w:szCs w:val="24"/>
        </w:rPr>
      </w:pPr>
      <w:r w:rsidRPr="00FE0EFE">
        <w:rPr>
          <w:rFonts w:ascii="Times New Roman" w:hAnsi="Times New Roman" w:cs="Times New Roman"/>
          <w:iCs/>
          <w:sz w:val="24"/>
          <w:szCs w:val="24"/>
          <w:lang w:val="id-ID"/>
        </w:rPr>
        <w:t xml:space="preserve">Alat dan bahan yang dibutuhkan dalam pelatihan merangkai bunga yaitu sebagai berikut : 1) </w:t>
      </w:r>
      <w:r w:rsidRPr="00FE0EFE">
        <w:rPr>
          <w:rFonts w:ascii="Times New Roman" w:hAnsi="Times New Roman" w:cs="Times New Roman"/>
          <w:sz w:val="24"/>
          <w:szCs w:val="24"/>
        </w:rPr>
        <w:t>Macam-macam jenis bunga (disesuaikan dengan rangkaian)</w:t>
      </w:r>
      <w:r w:rsidRPr="00FE0EFE">
        <w:rPr>
          <w:rFonts w:ascii="Times New Roman" w:hAnsi="Times New Roman" w:cs="Times New Roman"/>
          <w:sz w:val="24"/>
          <w:szCs w:val="24"/>
          <w:lang w:val="id-ID"/>
        </w:rPr>
        <w:t xml:space="preserve">; 2) </w:t>
      </w:r>
      <w:r w:rsidRPr="00FE0EFE">
        <w:rPr>
          <w:rFonts w:ascii="Times New Roman" w:hAnsi="Times New Roman" w:cs="Times New Roman"/>
          <w:sz w:val="24"/>
          <w:szCs w:val="24"/>
        </w:rPr>
        <w:t>Vas</w:t>
      </w:r>
      <w:r w:rsidRPr="00FE0EFE">
        <w:rPr>
          <w:rFonts w:ascii="Times New Roman" w:hAnsi="Times New Roman" w:cs="Times New Roman"/>
          <w:sz w:val="24"/>
          <w:szCs w:val="24"/>
          <w:lang w:val="id-ID"/>
        </w:rPr>
        <w:t xml:space="preserve">; 3) </w:t>
      </w:r>
      <w:r w:rsidRPr="00FE0EFE">
        <w:rPr>
          <w:rFonts w:ascii="Times New Roman" w:hAnsi="Times New Roman" w:cs="Times New Roman"/>
          <w:sz w:val="24"/>
          <w:szCs w:val="24"/>
        </w:rPr>
        <w:t>Busa Bunga</w:t>
      </w:r>
      <w:r w:rsidRPr="00FE0EFE">
        <w:rPr>
          <w:rFonts w:ascii="Times New Roman" w:hAnsi="Times New Roman" w:cs="Times New Roman"/>
          <w:sz w:val="24"/>
          <w:szCs w:val="24"/>
          <w:lang w:val="id-ID"/>
        </w:rPr>
        <w:t xml:space="preserve">; 3) </w:t>
      </w:r>
      <w:r w:rsidRPr="00FE0EFE">
        <w:rPr>
          <w:rFonts w:ascii="Times New Roman" w:hAnsi="Times New Roman" w:cs="Times New Roman"/>
          <w:sz w:val="24"/>
          <w:szCs w:val="24"/>
        </w:rPr>
        <w:t>Aksesoris</w:t>
      </w:r>
      <w:r w:rsidRPr="00FE0EFE">
        <w:rPr>
          <w:rFonts w:ascii="Times New Roman" w:hAnsi="Times New Roman" w:cs="Times New Roman"/>
          <w:sz w:val="24"/>
          <w:szCs w:val="24"/>
          <w:lang w:val="id-ID"/>
        </w:rPr>
        <w:t xml:space="preserve">; 4) </w:t>
      </w:r>
      <w:r w:rsidRPr="00FE0EFE">
        <w:rPr>
          <w:rFonts w:ascii="Times New Roman" w:hAnsi="Times New Roman" w:cs="Times New Roman"/>
          <w:sz w:val="24"/>
          <w:szCs w:val="24"/>
        </w:rPr>
        <w:t>Ember</w:t>
      </w:r>
      <w:r w:rsidRPr="00FE0EFE">
        <w:rPr>
          <w:rFonts w:ascii="Times New Roman" w:hAnsi="Times New Roman" w:cs="Times New Roman"/>
          <w:sz w:val="24"/>
          <w:szCs w:val="24"/>
          <w:lang w:val="id-ID"/>
        </w:rPr>
        <w:t xml:space="preserve">; 5) </w:t>
      </w:r>
      <w:r w:rsidRPr="00FE0EFE">
        <w:rPr>
          <w:rFonts w:ascii="Times New Roman" w:hAnsi="Times New Roman" w:cs="Times New Roman"/>
          <w:sz w:val="24"/>
          <w:szCs w:val="24"/>
        </w:rPr>
        <w:t>Gunting Bunga</w:t>
      </w:r>
      <w:r w:rsidRPr="00FE0EFE">
        <w:rPr>
          <w:rFonts w:ascii="Times New Roman" w:hAnsi="Times New Roman" w:cs="Times New Roman"/>
          <w:sz w:val="24"/>
          <w:szCs w:val="24"/>
          <w:lang w:val="id-ID"/>
        </w:rPr>
        <w:t xml:space="preserve">; 6) </w:t>
      </w:r>
      <w:r w:rsidRPr="00FE0EFE">
        <w:rPr>
          <w:rFonts w:ascii="Times New Roman" w:hAnsi="Times New Roman" w:cs="Times New Roman"/>
          <w:sz w:val="24"/>
          <w:szCs w:val="24"/>
        </w:rPr>
        <w:t>Pisau Bunga</w:t>
      </w:r>
      <w:r w:rsidRPr="00FE0EFE">
        <w:rPr>
          <w:rFonts w:ascii="Times New Roman" w:hAnsi="Times New Roman" w:cs="Times New Roman"/>
          <w:sz w:val="24"/>
          <w:szCs w:val="24"/>
          <w:lang w:val="id-ID"/>
        </w:rPr>
        <w:t xml:space="preserve">; 7) </w:t>
      </w:r>
      <w:r w:rsidRPr="00FE0EFE">
        <w:rPr>
          <w:rFonts w:ascii="Times New Roman" w:hAnsi="Times New Roman" w:cs="Times New Roman"/>
          <w:sz w:val="24"/>
          <w:szCs w:val="24"/>
        </w:rPr>
        <w:t>Kawat Bunga</w:t>
      </w:r>
      <w:r w:rsidRPr="00FE0EFE">
        <w:rPr>
          <w:rFonts w:ascii="Times New Roman" w:hAnsi="Times New Roman" w:cs="Times New Roman"/>
          <w:sz w:val="24"/>
          <w:szCs w:val="24"/>
          <w:lang w:val="id-ID"/>
        </w:rPr>
        <w:t xml:space="preserve">; 8) </w:t>
      </w:r>
      <w:r w:rsidRPr="00FE0EFE">
        <w:rPr>
          <w:rFonts w:ascii="Times New Roman" w:hAnsi="Times New Roman" w:cs="Times New Roman"/>
          <w:sz w:val="24"/>
          <w:szCs w:val="24"/>
        </w:rPr>
        <w:t>Tang</w:t>
      </w:r>
      <w:r w:rsidRPr="00FE0EFE">
        <w:rPr>
          <w:rFonts w:ascii="Times New Roman" w:hAnsi="Times New Roman" w:cs="Times New Roman"/>
          <w:sz w:val="24"/>
          <w:szCs w:val="24"/>
          <w:lang w:val="id-ID"/>
        </w:rPr>
        <w:t xml:space="preserve">; 9) </w:t>
      </w:r>
      <w:r w:rsidRPr="00FE0EFE">
        <w:rPr>
          <w:rFonts w:ascii="Times New Roman" w:hAnsi="Times New Roman" w:cs="Times New Roman"/>
          <w:sz w:val="24"/>
          <w:szCs w:val="24"/>
        </w:rPr>
        <w:t>Floral Tape</w:t>
      </w:r>
      <w:r w:rsidRPr="00FE0EFE">
        <w:rPr>
          <w:rFonts w:ascii="Times New Roman" w:hAnsi="Times New Roman" w:cs="Times New Roman"/>
          <w:sz w:val="24"/>
          <w:szCs w:val="24"/>
          <w:lang w:val="id-ID"/>
        </w:rPr>
        <w:t xml:space="preserve">; 10) </w:t>
      </w:r>
      <w:r w:rsidRPr="00FE0EFE">
        <w:rPr>
          <w:rFonts w:ascii="Times New Roman" w:hAnsi="Times New Roman" w:cs="Times New Roman"/>
          <w:sz w:val="24"/>
          <w:szCs w:val="24"/>
        </w:rPr>
        <w:t>Teko Plastik</w:t>
      </w:r>
      <w:r w:rsidRPr="00FE0EFE">
        <w:rPr>
          <w:rFonts w:ascii="Times New Roman" w:hAnsi="Times New Roman" w:cs="Times New Roman"/>
          <w:sz w:val="24"/>
          <w:szCs w:val="24"/>
          <w:lang w:val="id-ID"/>
        </w:rPr>
        <w:t xml:space="preserve">; 11) </w:t>
      </w:r>
      <w:r w:rsidRPr="00FE0EFE">
        <w:rPr>
          <w:rFonts w:ascii="Times New Roman" w:hAnsi="Times New Roman" w:cs="Times New Roman"/>
          <w:sz w:val="24"/>
          <w:szCs w:val="24"/>
        </w:rPr>
        <w:t>Selotip</w:t>
      </w:r>
      <w:r w:rsidRPr="00FE0EFE">
        <w:rPr>
          <w:rFonts w:ascii="Times New Roman" w:hAnsi="Times New Roman" w:cs="Times New Roman"/>
          <w:sz w:val="24"/>
          <w:szCs w:val="24"/>
          <w:lang w:val="id-ID"/>
        </w:rPr>
        <w:t xml:space="preserve">; 12) </w:t>
      </w:r>
      <w:r w:rsidRPr="00FE0EFE">
        <w:rPr>
          <w:rFonts w:ascii="Times New Roman" w:hAnsi="Times New Roman" w:cs="Times New Roman"/>
          <w:sz w:val="24"/>
          <w:szCs w:val="24"/>
        </w:rPr>
        <w:t>Stapler + isinya</w:t>
      </w:r>
      <w:r w:rsidRPr="00FE0EFE">
        <w:rPr>
          <w:rFonts w:ascii="Times New Roman" w:hAnsi="Times New Roman" w:cs="Times New Roman"/>
          <w:sz w:val="24"/>
          <w:szCs w:val="24"/>
          <w:lang w:val="id-ID"/>
        </w:rPr>
        <w:t xml:space="preserve">; 13) </w:t>
      </w:r>
      <w:r w:rsidRPr="00FE0EFE">
        <w:rPr>
          <w:rFonts w:ascii="Times New Roman" w:hAnsi="Times New Roman" w:cs="Times New Roman"/>
          <w:sz w:val="24"/>
          <w:szCs w:val="24"/>
        </w:rPr>
        <w:t>Tusuk Sate</w:t>
      </w:r>
      <w:r w:rsidRPr="00FE0EFE">
        <w:rPr>
          <w:rFonts w:ascii="Times New Roman" w:hAnsi="Times New Roman" w:cs="Times New Roman"/>
          <w:sz w:val="24"/>
          <w:szCs w:val="24"/>
          <w:lang w:val="id-ID"/>
        </w:rPr>
        <w:t xml:space="preserve">; 14) </w:t>
      </w:r>
      <w:r w:rsidRPr="00FE0EFE">
        <w:rPr>
          <w:rFonts w:ascii="Times New Roman" w:hAnsi="Times New Roman" w:cs="Times New Roman"/>
          <w:sz w:val="24"/>
          <w:szCs w:val="24"/>
        </w:rPr>
        <w:t>Semprotan Sate (untuk bunga segar)</w:t>
      </w:r>
      <w:r w:rsidRPr="00FE0EFE">
        <w:rPr>
          <w:rFonts w:ascii="Times New Roman" w:hAnsi="Times New Roman" w:cs="Times New Roman"/>
          <w:sz w:val="24"/>
          <w:szCs w:val="24"/>
          <w:lang w:val="id-ID"/>
        </w:rPr>
        <w:t xml:space="preserve">; 15) </w:t>
      </w:r>
      <w:r w:rsidRPr="00FE0EFE">
        <w:rPr>
          <w:rFonts w:ascii="Times New Roman" w:hAnsi="Times New Roman" w:cs="Times New Roman"/>
          <w:sz w:val="24"/>
          <w:szCs w:val="24"/>
        </w:rPr>
        <w:t>Serbet</w:t>
      </w:r>
      <w:r w:rsidRPr="00FE0EFE">
        <w:rPr>
          <w:rFonts w:ascii="Times New Roman" w:hAnsi="Times New Roman" w:cs="Times New Roman"/>
          <w:sz w:val="24"/>
          <w:szCs w:val="24"/>
          <w:lang w:val="id-ID"/>
        </w:rPr>
        <w:t xml:space="preserve">; 16) </w:t>
      </w:r>
      <w:r w:rsidRPr="00FE0EFE">
        <w:rPr>
          <w:rFonts w:ascii="Times New Roman" w:hAnsi="Times New Roman" w:cs="Times New Roman"/>
          <w:sz w:val="24"/>
          <w:szCs w:val="24"/>
        </w:rPr>
        <w:t>Plastic untuk tempat sampah</w:t>
      </w:r>
      <w:r>
        <w:rPr>
          <w:rFonts w:ascii="Times New Roman" w:hAnsi="Times New Roman" w:cs="Times New Roman"/>
          <w:sz w:val="24"/>
          <w:szCs w:val="24"/>
          <w:lang w:val="id-ID"/>
        </w:rPr>
        <w:t>.</w:t>
      </w:r>
    </w:p>
    <w:p w:rsidR="004A5AEF" w:rsidRPr="00F658AE" w:rsidRDefault="004A5AEF" w:rsidP="004A5AEF">
      <w:pPr>
        <w:pStyle w:val="ListParagraph"/>
        <w:spacing w:line="480" w:lineRule="auto"/>
        <w:ind w:left="851" w:firstLine="567"/>
        <w:jc w:val="both"/>
        <w:rPr>
          <w:rFonts w:ascii="Times New Roman" w:hAnsi="Times New Roman" w:cs="Times New Roman"/>
          <w:sz w:val="24"/>
          <w:szCs w:val="24"/>
        </w:rPr>
      </w:pPr>
      <w:r w:rsidRPr="004567AA">
        <w:rPr>
          <w:rFonts w:ascii="Times New Roman" w:hAnsi="Times New Roman" w:cs="Times New Roman"/>
          <w:sz w:val="24"/>
          <w:szCs w:val="24"/>
          <w:lang w:val="id-ID"/>
        </w:rPr>
        <w:t>Cara Merangkai Bunga</w:t>
      </w:r>
      <w:r>
        <w:rPr>
          <w:rFonts w:ascii="Times New Roman" w:hAnsi="Times New Roman" w:cs="Times New Roman"/>
          <w:sz w:val="24"/>
          <w:szCs w:val="24"/>
        </w:rPr>
        <w:t>, yaitu :</w:t>
      </w:r>
    </w:p>
    <w:p w:rsidR="004A5AEF" w:rsidRPr="00280A08" w:rsidRDefault="004A5AEF" w:rsidP="004A5AEF">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lang w:val="id-ID"/>
        </w:rPr>
      </w:pPr>
      <w:r w:rsidRPr="00280A08">
        <w:rPr>
          <w:rFonts w:ascii="Times New Roman" w:eastAsia="Times New Roman" w:hAnsi="Times New Roman" w:cs="Times New Roman"/>
          <w:sz w:val="24"/>
          <w:szCs w:val="24"/>
          <w:lang w:eastAsia="id-ID"/>
        </w:rPr>
        <w:t>Siapkan alat dan bahan</w:t>
      </w:r>
    </w:p>
    <w:p w:rsidR="004A5AEF" w:rsidRDefault="004A5AEF" w:rsidP="004A5AEF">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lang w:val="id-ID"/>
        </w:rPr>
      </w:pPr>
      <w:r w:rsidRPr="00280A08">
        <w:rPr>
          <w:rFonts w:ascii="Times New Roman" w:hAnsi="Times New Roman" w:cs="Times New Roman"/>
          <w:sz w:val="24"/>
          <w:szCs w:val="24"/>
        </w:rPr>
        <w:t>Pasang busa bunga pada vas sesuai ukuran vas bunga.</w:t>
      </w:r>
    </w:p>
    <w:p w:rsidR="004A5AEF" w:rsidRPr="00280A08" w:rsidRDefault="004A5AEF" w:rsidP="004A5AEF">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lang w:val="id-ID"/>
        </w:rPr>
      </w:pPr>
      <w:r w:rsidRPr="00280A08">
        <w:rPr>
          <w:rFonts w:ascii="Times New Roman" w:hAnsi="Times New Roman" w:cs="Times New Roman"/>
          <w:sz w:val="24"/>
          <w:szCs w:val="24"/>
        </w:rPr>
        <w:t xml:space="preserve">Setelah vas bunga sudah disedikan,maka </w:t>
      </w:r>
      <w:r>
        <w:rPr>
          <w:rFonts w:ascii="Times New Roman" w:hAnsi="Times New Roman" w:cs="Times New Roman"/>
          <w:sz w:val="24"/>
          <w:szCs w:val="24"/>
          <w:lang w:val="id-ID"/>
        </w:rPr>
        <w:t xml:space="preserve">pasanglah terlebih dahulu tangkai bunga </w:t>
      </w:r>
      <w:r w:rsidRPr="00280A08">
        <w:rPr>
          <w:rFonts w:ascii="Times New Roman" w:hAnsi="Times New Roman" w:cs="Times New Roman"/>
          <w:sz w:val="24"/>
          <w:szCs w:val="24"/>
          <w:lang w:val="id-ID"/>
        </w:rPr>
        <w:t>dengan ukuran tangkai sebagai berikut :</w:t>
      </w:r>
    </w:p>
    <w:p w:rsidR="004A5AEF" w:rsidRPr="00C571C9" w:rsidRDefault="004A5AEF" w:rsidP="004A5AEF">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x tinggi wadah</w:t>
      </w:r>
    </w:p>
    <w:p w:rsidR="004A5AEF" w:rsidRPr="00C571C9" w:rsidRDefault="004A5AEF" w:rsidP="004A5AEF">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Tangkai 2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 atau 1 x lebar mulut wadah</w:t>
      </w:r>
    </w:p>
    <w:p w:rsidR="004A5AEF" w:rsidRPr="00280A08" w:rsidRDefault="004A5AEF" w:rsidP="004A5AEF">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C571C9">
        <w:rPr>
          <w:rFonts w:ascii="Times New Roman" w:hAnsi="Times New Roman" w:cs="Times New Roman"/>
          <w:sz w:val="24"/>
          <w:szCs w:val="24"/>
        </w:rPr>
        <w:t xml:space="preserve">Tangkai 4 dan 5 </w:t>
      </w:r>
      <w:r w:rsidRPr="00C571C9">
        <w:rPr>
          <w:rFonts w:ascii="Times New Roman" w:hAnsi="Times New Roman" w:cs="Times New Roman"/>
          <w:sz w:val="24"/>
          <w:szCs w:val="24"/>
        </w:rPr>
        <w:tab/>
        <w:t>: lebih pendek dari tangkai 3</w:t>
      </w:r>
    </w:p>
    <w:p w:rsidR="004A5AEF" w:rsidRDefault="004A5AEF" w:rsidP="004A5AEF">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Jika tangkai bunga sudah dipasang maka mulailah merangkai bunga sesuai dengan bentuk rangkaian yang sudah di pilih.</w:t>
      </w:r>
    </w:p>
    <w:p w:rsidR="004A5AEF" w:rsidRPr="00645D47" w:rsidRDefault="004A5AEF" w:rsidP="004A5AEF">
      <w:pPr>
        <w:pStyle w:val="ListParagraph"/>
        <w:numPr>
          <w:ilvl w:val="0"/>
          <w:numId w:val="22"/>
        </w:numPr>
        <w:autoSpaceDE w:val="0"/>
        <w:autoSpaceDN w:val="0"/>
        <w:adjustRightInd w:val="0"/>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Lakukan berulang </w:t>
      </w:r>
      <w:r w:rsidRPr="00280A08">
        <w:rPr>
          <w:rFonts w:ascii="Times New Roman" w:hAnsi="Times New Roman" w:cs="Times New Roman"/>
          <w:sz w:val="24"/>
          <w:szCs w:val="24"/>
        </w:rPr>
        <w:t>kali sampai terbentuk satu rangkaian bunga.</w:t>
      </w:r>
    </w:p>
    <w:p w:rsidR="004A5AEF" w:rsidRPr="00700131" w:rsidRDefault="004A5AEF" w:rsidP="004A5AEF">
      <w:pPr>
        <w:pStyle w:val="ListParagraph"/>
        <w:numPr>
          <w:ilvl w:val="0"/>
          <w:numId w:val="20"/>
        </w:numPr>
        <w:autoSpaceDE w:val="0"/>
        <w:autoSpaceDN w:val="0"/>
        <w:adjustRightInd w:val="0"/>
        <w:spacing w:after="0" w:line="480" w:lineRule="auto"/>
        <w:ind w:left="567" w:right="18" w:hanging="283"/>
        <w:jc w:val="both"/>
        <w:rPr>
          <w:rFonts w:ascii="Times New Roman" w:hAnsi="Times New Roman" w:cs="Times New Roman"/>
          <w:sz w:val="24"/>
          <w:szCs w:val="24"/>
        </w:rPr>
      </w:pPr>
      <w:r>
        <w:rPr>
          <w:rFonts w:ascii="Times New Roman" w:hAnsi="Times New Roman" w:cs="Times New Roman"/>
          <w:sz w:val="24"/>
          <w:szCs w:val="24"/>
        </w:rPr>
        <w:t>Tahap e</w:t>
      </w:r>
      <w:r w:rsidRPr="00700131">
        <w:rPr>
          <w:rFonts w:ascii="Times New Roman" w:hAnsi="Times New Roman" w:cs="Times New Roman"/>
          <w:sz w:val="24"/>
          <w:szCs w:val="24"/>
        </w:rPr>
        <w:t>valuasi</w:t>
      </w:r>
    </w:p>
    <w:p w:rsidR="004A5AEF" w:rsidRDefault="004A5AEF" w:rsidP="004A5AEF">
      <w:pPr>
        <w:pStyle w:val="ListParagraph"/>
        <w:autoSpaceDE w:val="0"/>
        <w:autoSpaceDN w:val="0"/>
        <w:adjustRightInd w:val="0"/>
        <w:spacing w:after="0" w:line="480" w:lineRule="auto"/>
        <w:ind w:left="567" w:right="18" w:firstLine="567"/>
        <w:jc w:val="both"/>
        <w:rPr>
          <w:rFonts w:ascii="Times New Roman" w:hAnsi="Times New Roman" w:cs="Times New Roman"/>
          <w:sz w:val="24"/>
          <w:szCs w:val="24"/>
        </w:rPr>
      </w:pPr>
      <w:proofErr w:type="gramStart"/>
      <w:r w:rsidRPr="00700131">
        <w:rPr>
          <w:rFonts w:ascii="Times New Roman" w:hAnsi="Times New Roman" w:cs="Times New Roman"/>
          <w:sz w:val="24"/>
          <w:szCs w:val="24"/>
        </w:rPr>
        <w:t xml:space="preserve">Evaluasi menunjukkan suatu usaha untuk memperoleh informasi atau keterangan dan hasil suatu program dan menentukan nilai </w:t>
      </w:r>
      <w:r w:rsidRPr="00700131">
        <w:rPr>
          <w:rFonts w:ascii="Times New Roman" w:hAnsi="Times New Roman" w:cs="Times New Roman"/>
          <w:i/>
          <w:sz w:val="24"/>
          <w:szCs w:val="24"/>
        </w:rPr>
        <w:t>(value)</w:t>
      </w:r>
      <w:r w:rsidRPr="00700131">
        <w:rPr>
          <w:rFonts w:ascii="Times New Roman" w:hAnsi="Times New Roman" w:cs="Times New Roman"/>
          <w:sz w:val="24"/>
          <w:szCs w:val="24"/>
        </w:rPr>
        <w:t xml:space="preserve"> dipandang dari sudut informasi tersebut.</w:t>
      </w:r>
      <w:proofErr w:type="gramEnd"/>
      <w:r w:rsidRPr="00700131">
        <w:rPr>
          <w:rFonts w:ascii="Times New Roman" w:hAnsi="Times New Roman" w:cs="Times New Roman"/>
          <w:sz w:val="24"/>
          <w:szCs w:val="24"/>
        </w:rPr>
        <w:t xml:space="preserve"> Evaluasi terhadap setiap kegiatan sangatlah penting</w:t>
      </w:r>
      <w:proofErr w:type="gramStart"/>
      <w:r w:rsidRPr="00700131">
        <w:rPr>
          <w:rFonts w:ascii="Times New Roman" w:hAnsi="Times New Roman" w:cs="Times New Roman"/>
          <w:sz w:val="24"/>
          <w:szCs w:val="24"/>
        </w:rPr>
        <w:t>,  karena</w:t>
      </w:r>
      <w:proofErr w:type="gramEnd"/>
      <w:r w:rsidRPr="00700131">
        <w:rPr>
          <w:rFonts w:ascii="Times New Roman" w:hAnsi="Times New Roman" w:cs="Times New Roman"/>
          <w:sz w:val="24"/>
          <w:szCs w:val="24"/>
        </w:rPr>
        <w:t xml:space="preserve"> dalam evaluasi orang berusaha menentukan nilai atau manfaat daripada kegiatan, dengan menggunakan informasi yang tersedia. Setiap penyelenggaraan suatu program </w:t>
      </w:r>
      <w:proofErr w:type="gramStart"/>
      <w:r w:rsidRPr="00700131">
        <w:rPr>
          <w:rFonts w:ascii="Times New Roman" w:hAnsi="Times New Roman" w:cs="Times New Roman"/>
          <w:sz w:val="24"/>
          <w:szCs w:val="24"/>
        </w:rPr>
        <w:t>kegiatan  diperlukan</w:t>
      </w:r>
      <w:proofErr w:type="gramEnd"/>
      <w:r w:rsidRPr="00700131">
        <w:rPr>
          <w:rFonts w:ascii="Times New Roman" w:hAnsi="Times New Roman" w:cs="Times New Roman"/>
          <w:sz w:val="24"/>
          <w:szCs w:val="24"/>
        </w:rPr>
        <w:t xml:space="preserve"> biaya yang cukup besar, agar biaya yang dikeluarkan tidak sia-sia dan program kegiatan yang diselenggarakan itu dapat mencapai sasarannya, maka program kegiatan perlu dinilai atau dievaluasi.</w:t>
      </w:r>
    </w:p>
    <w:p w:rsidR="004A5AEF" w:rsidRPr="002F37AC" w:rsidRDefault="004A5AEF" w:rsidP="004A5AEF">
      <w:pPr>
        <w:pStyle w:val="ListParagraph"/>
        <w:autoSpaceDE w:val="0"/>
        <w:autoSpaceDN w:val="0"/>
        <w:adjustRightInd w:val="0"/>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2A2008">
        <w:rPr>
          <w:rFonts w:ascii="Times New Roman" w:hAnsi="Times New Roman" w:cs="Times New Roman"/>
          <w:sz w:val="24"/>
          <w:szCs w:val="24"/>
        </w:rPr>
        <w:t xml:space="preserve">Echols dan Shadily, </w:t>
      </w:r>
      <w:proofErr w:type="gramStart"/>
      <w:r w:rsidRPr="002A2008">
        <w:rPr>
          <w:rFonts w:ascii="Times New Roman" w:hAnsi="Times New Roman" w:cs="Times New Roman"/>
          <w:sz w:val="24"/>
          <w:szCs w:val="24"/>
        </w:rPr>
        <w:t>2000 :</w:t>
      </w:r>
      <w:proofErr w:type="gramEnd"/>
      <w:r w:rsidRPr="002A2008">
        <w:rPr>
          <w:rFonts w:ascii="Times New Roman" w:hAnsi="Times New Roman" w:cs="Times New Roman"/>
          <w:sz w:val="24"/>
          <w:szCs w:val="24"/>
        </w:rPr>
        <w:t xml:space="preserve"> 220 . </w:t>
      </w:r>
      <w:proofErr w:type="gramStart"/>
      <w:r>
        <w:rPr>
          <w:rFonts w:ascii="Times New Roman" w:hAnsi="Times New Roman" w:cs="Times New Roman"/>
          <w:sz w:val="24"/>
          <w:szCs w:val="24"/>
        </w:rPr>
        <w:t>“</w:t>
      </w:r>
      <w:r w:rsidRPr="002A2008">
        <w:rPr>
          <w:rFonts w:ascii="Times New Roman" w:hAnsi="Times New Roman" w:cs="Times New Roman"/>
          <w:sz w:val="24"/>
          <w:szCs w:val="24"/>
        </w:rPr>
        <w:t>Evaluasi merupakan bagian dari sistem manajemen yaitu perencanaan, organisasi, pelaksanaan, monitoring dan evaluasi.</w:t>
      </w:r>
      <w:proofErr w:type="gramEnd"/>
      <w:r w:rsidRPr="002A2008">
        <w:rPr>
          <w:rFonts w:ascii="Times New Roman" w:hAnsi="Times New Roman" w:cs="Times New Roman"/>
          <w:sz w:val="24"/>
          <w:szCs w:val="24"/>
        </w:rPr>
        <w:t xml:space="preserve"> Tanpa evaluasi, maka tidak </w:t>
      </w:r>
      <w:proofErr w:type="gramStart"/>
      <w:r w:rsidRPr="002A2008">
        <w:rPr>
          <w:rFonts w:ascii="Times New Roman" w:hAnsi="Times New Roman" w:cs="Times New Roman"/>
          <w:sz w:val="24"/>
          <w:szCs w:val="24"/>
        </w:rPr>
        <w:t>akan</w:t>
      </w:r>
      <w:proofErr w:type="gramEnd"/>
      <w:r w:rsidRPr="002A2008">
        <w:rPr>
          <w:rFonts w:ascii="Times New Roman" w:hAnsi="Times New Roman" w:cs="Times New Roman"/>
          <w:sz w:val="24"/>
          <w:szCs w:val="24"/>
        </w:rPr>
        <w:t xml:space="preserve"> diketahui bagaimana kondisi objek evaluasi tersebut dalam rancangan, pelaksanaan serta hasilnya. Istilah evaluasi sudah menjadi kosa kata dalam bahasa Indonesia, akan tetapi kata ini </w:t>
      </w:r>
      <w:r w:rsidRPr="002A2008">
        <w:rPr>
          <w:rFonts w:ascii="Times New Roman" w:hAnsi="Times New Roman" w:cs="Times New Roman"/>
          <w:sz w:val="24"/>
          <w:szCs w:val="24"/>
        </w:rPr>
        <w:lastRenderedPageBreak/>
        <w:t xml:space="preserve">adalah kata serapan dari bahasa Inggris yaitu </w:t>
      </w:r>
      <w:r w:rsidRPr="002A2008">
        <w:rPr>
          <w:rFonts w:ascii="Times New Roman" w:hAnsi="Times New Roman" w:cs="Times New Roman"/>
          <w:i/>
          <w:iCs/>
          <w:sz w:val="24"/>
          <w:szCs w:val="24"/>
        </w:rPr>
        <w:t>“evaluation”</w:t>
      </w:r>
      <w:r w:rsidRPr="002A2008">
        <w:rPr>
          <w:rFonts w:ascii="Times New Roman" w:hAnsi="Times New Roman" w:cs="Times New Roman"/>
          <w:sz w:val="24"/>
          <w:szCs w:val="24"/>
        </w:rPr>
        <w:t xml:space="preserve"> yang berarti penilaian atau penaksiran</w:t>
      </w:r>
      <w:r>
        <w:rPr>
          <w:rFonts w:ascii="Times New Roman" w:hAnsi="Times New Roman" w:cs="Times New Roman"/>
          <w:sz w:val="24"/>
          <w:szCs w:val="24"/>
        </w:rPr>
        <w:t>”</w:t>
      </w:r>
      <w:r w:rsidRPr="002A2008">
        <w:rPr>
          <w:rFonts w:ascii="Times New Roman" w:hAnsi="Times New Roman" w:cs="Times New Roman"/>
          <w:sz w:val="24"/>
          <w:szCs w:val="24"/>
        </w:rPr>
        <w:t>.</w:t>
      </w:r>
      <w:r>
        <w:rPr>
          <w:rFonts w:ascii="Times New Roman" w:hAnsi="Times New Roman" w:cs="Times New Roman"/>
          <w:sz w:val="24"/>
          <w:szCs w:val="24"/>
        </w:rPr>
        <w:t xml:space="preserve"> </w:t>
      </w:r>
    </w:p>
    <w:p w:rsidR="004A5AEF" w:rsidRPr="007F4151" w:rsidRDefault="004A5AEF" w:rsidP="004A5AEF">
      <w:pPr>
        <w:pStyle w:val="ListParagraph"/>
        <w:autoSpaceDE w:val="0"/>
        <w:autoSpaceDN w:val="0"/>
        <w:adjustRightInd w:val="0"/>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lang w:val="id-ID"/>
        </w:rPr>
        <w:t>Dalam penelitian ini, tahap evaluasi terdiri dari beberapa penilaian yaitu :</w:t>
      </w:r>
    </w:p>
    <w:p w:rsidR="004A5AEF" w:rsidRDefault="004A5AEF" w:rsidP="004A5AEF">
      <w:pPr>
        <w:pStyle w:val="ListParagraph"/>
        <w:numPr>
          <w:ilvl w:val="0"/>
          <w:numId w:val="25"/>
        </w:numPr>
        <w:autoSpaceDE w:val="0"/>
        <w:autoSpaceDN w:val="0"/>
        <w:adjustRightInd w:val="0"/>
        <w:spacing w:after="0" w:line="480" w:lineRule="auto"/>
        <w:ind w:left="851" w:right="18" w:hanging="284"/>
        <w:jc w:val="both"/>
        <w:rPr>
          <w:rFonts w:ascii="Times New Roman" w:hAnsi="Times New Roman" w:cs="Times New Roman"/>
          <w:sz w:val="24"/>
          <w:szCs w:val="24"/>
        </w:rPr>
      </w:pPr>
      <w:r>
        <w:rPr>
          <w:rFonts w:ascii="Times New Roman" w:hAnsi="Times New Roman" w:cs="Times New Roman"/>
          <w:sz w:val="24"/>
          <w:szCs w:val="24"/>
          <w:lang w:val="id-ID"/>
        </w:rPr>
        <w:t xml:space="preserve">Penilaian awal </w:t>
      </w:r>
    </w:p>
    <w:p w:rsidR="004A5AEF" w:rsidRPr="00645D47" w:rsidRDefault="004A5AEF" w:rsidP="004A5AEF">
      <w:pPr>
        <w:pStyle w:val="ListParagraph"/>
        <w:numPr>
          <w:ilvl w:val="0"/>
          <w:numId w:val="25"/>
        </w:numPr>
        <w:autoSpaceDE w:val="0"/>
        <w:autoSpaceDN w:val="0"/>
        <w:adjustRightInd w:val="0"/>
        <w:spacing w:after="0" w:line="480" w:lineRule="auto"/>
        <w:ind w:left="851" w:right="18" w:hanging="284"/>
        <w:jc w:val="both"/>
        <w:rPr>
          <w:rFonts w:ascii="Times New Roman" w:hAnsi="Times New Roman" w:cs="Times New Roman"/>
          <w:sz w:val="24"/>
          <w:szCs w:val="24"/>
        </w:rPr>
      </w:pPr>
      <w:r w:rsidRPr="00A02B1B">
        <w:rPr>
          <w:rFonts w:ascii="Times New Roman" w:hAnsi="Times New Roman" w:cs="Times New Roman"/>
          <w:sz w:val="24"/>
          <w:szCs w:val="24"/>
          <w:lang w:val="id-ID"/>
        </w:rPr>
        <w:t>Dalam penilaian awal ini yang di nilai yaitu bagaimana kemampuan warga belajar mengikuti pelatihan keterampilan merangkai bunga.</w:t>
      </w:r>
    </w:p>
    <w:p w:rsidR="004A5AEF" w:rsidRPr="00373DDF" w:rsidRDefault="004A5AEF" w:rsidP="004A5AEF">
      <w:pPr>
        <w:pStyle w:val="ListParagraph"/>
        <w:numPr>
          <w:ilvl w:val="0"/>
          <w:numId w:val="25"/>
        </w:numPr>
        <w:autoSpaceDE w:val="0"/>
        <w:autoSpaceDN w:val="0"/>
        <w:adjustRightInd w:val="0"/>
        <w:spacing w:after="0" w:line="480" w:lineRule="auto"/>
        <w:ind w:left="851" w:right="18" w:hanging="284"/>
        <w:jc w:val="both"/>
        <w:rPr>
          <w:rFonts w:ascii="Times New Roman" w:hAnsi="Times New Roman" w:cs="Times New Roman"/>
          <w:sz w:val="24"/>
          <w:szCs w:val="24"/>
        </w:rPr>
      </w:pPr>
      <w:r>
        <w:rPr>
          <w:rFonts w:ascii="Times New Roman" w:hAnsi="Times New Roman" w:cs="Times New Roman"/>
          <w:sz w:val="24"/>
          <w:szCs w:val="24"/>
          <w:lang w:val="id-ID"/>
        </w:rPr>
        <w:t>Penilaian proses</w:t>
      </w:r>
    </w:p>
    <w:p w:rsidR="004A5AEF" w:rsidRPr="003760C9" w:rsidRDefault="004A5AEF" w:rsidP="004A5AEF">
      <w:pPr>
        <w:pStyle w:val="ListParagraph"/>
        <w:autoSpaceDE w:val="0"/>
        <w:autoSpaceDN w:val="0"/>
        <w:adjustRightInd w:val="0"/>
        <w:spacing w:after="0" w:line="480" w:lineRule="auto"/>
        <w:ind w:left="851" w:right="18"/>
        <w:jc w:val="both"/>
        <w:rPr>
          <w:rFonts w:ascii="Times New Roman" w:hAnsi="Times New Roman" w:cs="Times New Roman"/>
          <w:sz w:val="24"/>
          <w:szCs w:val="24"/>
        </w:rPr>
      </w:pPr>
      <w:r>
        <w:rPr>
          <w:rFonts w:ascii="Times New Roman" w:hAnsi="Times New Roman" w:cs="Times New Roman"/>
          <w:sz w:val="24"/>
          <w:szCs w:val="24"/>
          <w:lang w:val="id-ID"/>
        </w:rPr>
        <w:t>Dalam penilaian proses ini yang dapat dilihat yaitu pada saat pembelajaran berlangsung apakah warga belajar aktif bertanya dan memahami materi pelatihan keterampilan merangkai bunga.</w:t>
      </w:r>
    </w:p>
    <w:p w:rsidR="004A5AEF" w:rsidRPr="00373DDF" w:rsidRDefault="004A5AEF" w:rsidP="004A5AEF">
      <w:pPr>
        <w:pStyle w:val="ListParagraph"/>
        <w:numPr>
          <w:ilvl w:val="0"/>
          <w:numId w:val="25"/>
        </w:numPr>
        <w:autoSpaceDE w:val="0"/>
        <w:autoSpaceDN w:val="0"/>
        <w:adjustRightInd w:val="0"/>
        <w:spacing w:after="0" w:line="480" w:lineRule="auto"/>
        <w:ind w:left="851" w:right="18" w:hanging="284"/>
        <w:jc w:val="both"/>
        <w:rPr>
          <w:rFonts w:ascii="Times New Roman" w:hAnsi="Times New Roman" w:cs="Times New Roman"/>
          <w:sz w:val="24"/>
          <w:szCs w:val="24"/>
        </w:rPr>
      </w:pPr>
      <w:r>
        <w:rPr>
          <w:rFonts w:ascii="Times New Roman" w:hAnsi="Times New Roman" w:cs="Times New Roman"/>
          <w:sz w:val="24"/>
          <w:szCs w:val="24"/>
          <w:lang w:val="id-ID"/>
        </w:rPr>
        <w:t xml:space="preserve">Penilaian akhir </w:t>
      </w:r>
    </w:p>
    <w:p w:rsidR="004A5AEF" w:rsidRPr="0023750C" w:rsidRDefault="004A5AEF" w:rsidP="004A5AEF">
      <w:pPr>
        <w:pStyle w:val="ListParagraph"/>
        <w:autoSpaceDE w:val="0"/>
        <w:autoSpaceDN w:val="0"/>
        <w:adjustRightInd w:val="0"/>
        <w:spacing w:after="0" w:line="480" w:lineRule="auto"/>
        <w:ind w:left="851" w:right="18"/>
        <w:jc w:val="both"/>
        <w:rPr>
          <w:rFonts w:ascii="Times New Roman" w:hAnsi="Times New Roman" w:cs="Times New Roman"/>
          <w:sz w:val="24"/>
          <w:szCs w:val="24"/>
        </w:rPr>
      </w:pPr>
      <w:r>
        <w:rPr>
          <w:rFonts w:ascii="Times New Roman" w:hAnsi="Times New Roman" w:cs="Times New Roman"/>
          <w:sz w:val="24"/>
          <w:szCs w:val="24"/>
          <w:lang w:val="id-ID"/>
        </w:rPr>
        <w:t>Dalam proses penilaian akhir ini yang nilai mulai awal pembelajaran sampai selesai.</w:t>
      </w:r>
    </w:p>
    <w:p w:rsidR="004A5AEF" w:rsidRDefault="004A5AEF" w:rsidP="004A5AEF">
      <w:pPr>
        <w:autoSpaceDE w:val="0"/>
        <w:autoSpaceDN w:val="0"/>
        <w:adjustRightInd w:val="0"/>
        <w:spacing w:after="0" w:line="480" w:lineRule="auto"/>
        <w:ind w:left="284" w:hanging="284"/>
        <w:jc w:val="both"/>
        <w:rPr>
          <w:rFonts w:ascii="Times New Roman" w:hAnsi="Times New Roman" w:cs="Times New Roman"/>
          <w:b/>
          <w:sz w:val="24"/>
          <w:szCs w:val="24"/>
        </w:rPr>
      </w:pPr>
      <w:r w:rsidRPr="00C571C9">
        <w:rPr>
          <w:rFonts w:ascii="Times New Roman" w:hAnsi="Times New Roman" w:cs="Times New Roman"/>
          <w:sz w:val="24"/>
          <w:szCs w:val="24"/>
        </w:rPr>
        <w:t xml:space="preserve">2. </w:t>
      </w:r>
      <w:r w:rsidRPr="00C571C9">
        <w:rPr>
          <w:rFonts w:ascii="Times New Roman" w:hAnsi="Times New Roman" w:cs="Times New Roman"/>
          <w:sz w:val="24"/>
          <w:szCs w:val="24"/>
        </w:rPr>
        <w:tab/>
      </w:r>
      <w:r w:rsidRPr="00D72362">
        <w:rPr>
          <w:rFonts w:ascii="Times New Roman" w:hAnsi="Times New Roman" w:cs="Times New Roman"/>
          <w:b/>
          <w:sz w:val="24"/>
          <w:szCs w:val="24"/>
        </w:rPr>
        <w:t>Keterampilan Merangkai Bunga</w:t>
      </w:r>
    </w:p>
    <w:p w:rsidR="004A5AEF" w:rsidRDefault="004A5AEF" w:rsidP="004A5AEF">
      <w:pPr>
        <w:spacing w:after="0" w:line="480" w:lineRule="auto"/>
        <w:ind w:left="284" w:firstLine="567"/>
        <w:jc w:val="both"/>
        <w:rPr>
          <w:rFonts w:ascii="Times New Roman" w:hAnsi="Times New Roman" w:cs="Times New Roman"/>
          <w:sz w:val="24"/>
          <w:szCs w:val="24"/>
        </w:rPr>
      </w:pPr>
      <w:proofErr w:type="gramStart"/>
      <w:r w:rsidRPr="00FB67B6">
        <w:rPr>
          <w:rFonts w:ascii="Times New Roman" w:eastAsia="Times New Roman" w:hAnsi="Times New Roman" w:cs="Times New Roman"/>
          <w:sz w:val="24"/>
          <w:szCs w:val="24"/>
        </w:rPr>
        <w:t>Pada hakikatnya keterampilan adalah suatu ilmu yang diberikan kepada manusia, kemampuan manusia dalam mengembangkan keterampilan yang dipunyai memang tidak mudah, perlu mempelajari, perlu menggali agar lebih terampil.</w:t>
      </w:r>
      <w:proofErr w:type="gramEnd"/>
      <w:r w:rsidRPr="00FB67B6">
        <w:rPr>
          <w:rFonts w:ascii="Times New Roman" w:eastAsia="Times New Roman" w:hAnsi="Times New Roman" w:cs="Times New Roman"/>
          <w:sz w:val="24"/>
          <w:szCs w:val="24"/>
        </w:rPr>
        <w:t xml:space="preserve"> </w:t>
      </w:r>
      <w:proofErr w:type="gramStart"/>
      <w:r w:rsidRPr="00FB67B6">
        <w:rPr>
          <w:rFonts w:ascii="Times New Roman" w:eastAsia="Times New Roman" w:hAnsi="Times New Roman" w:cs="Times New Roman"/>
          <w:sz w:val="24"/>
          <w:szCs w:val="24"/>
        </w:rPr>
        <w:t>Keterampilan merupakan ilmu yang secara lahiriah ada didalam diri manusia dan perlunya dipelajari secara mendalam dengan mengembangkan keterampilan yang dimiliki.</w:t>
      </w:r>
      <w:proofErr w:type="gramEnd"/>
      <w:r>
        <w:rPr>
          <w:rFonts w:ascii="Times New Roman" w:eastAsia="Times New Roman" w:hAnsi="Times New Roman" w:cs="Times New Roman"/>
          <w:sz w:val="24"/>
          <w:szCs w:val="24"/>
        </w:rPr>
        <w:t xml:space="preserve"> </w:t>
      </w:r>
      <w:r w:rsidRPr="00FB67B6">
        <w:rPr>
          <w:rFonts w:ascii="Times New Roman" w:eastAsia="Times New Roman" w:hAnsi="Times New Roman" w:cs="Times New Roman"/>
          <w:sz w:val="24"/>
          <w:szCs w:val="24"/>
        </w:rPr>
        <w:t xml:space="preserve">Keterampilan sangat banyak dan beragam, semua itu bisa dipelajari bukan hanya buat pengetahuan keterampilan saja </w:t>
      </w:r>
      <w:proofErr w:type="gramStart"/>
      <w:r w:rsidRPr="00FB67B6">
        <w:rPr>
          <w:rFonts w:ascii="Times New Roman" w:eastAsia="Times New Roman" w:hAnsi="Times New Roman" w:cs="Times New Roman"/>
          <w:sz w:val="24"/>
          <w:szCs w:val="24"/>
        </w:rPr>
        <w:t>akan</w:t>
      </w:r>
      <w:proofErr w:type="gramEnd"/>
      <w:r w:rsidRPr="00FB67B6">
        <w:rPr>
          <w:rFonts w:ascii="Times New Roman" w:eastAsia="Times New Roman" w:hAnsi="Times New Roman" w:cs="Times New Roman"/>
          <w:sz w:val="24"/>
          <w:szCs w:val="24"/>
        </w:rPr>
        <w:t xml:space="preserve"> tetapi juga dapat bisa dibuat pembuka inspirasi bagi orang yang mau memikirkannya</w:t>
      </w:r>
      <w:r>
        <w:rPr>
          <w:rFonts w:ascii="Times New Roman" w:eastAsia="Times New Roman" w:hAnsi="Times New Roman" w:cs="Times New Roman"/>
          <w:sz w:val="24"/>
          <w:szCs w:val="24"/>
        </w:rPr>
        <w:t>.</w:t>
      </w:r>
    </w:p>
    <w:p w:rsidR="004A5AEF" w:rsidRDefault="004A5AEF" w:rsidP="004A5AEF">
      <w:pPr>
        <w:spacing w:after="0" w:line="480" w:lineRule="auto"/>
        <w:ind w:left="284" w:firstLine="567"/>
        <w:jc w:val="both"/>
        <w:rPr>
          <w:rFonts w:ascii="Times New Roman" w:hAnsi="Times New Roman" w:cs="Times New Roman"/>
          <w:sz w:val="24"/>
          <w:szCs w:val="24"/>
        </w:rPr>
      </w:pPr>
      <w:proofErr w:type="gramStart"/>
      <w:r w:rsidRPr="006D6F74">
        <w:rPr>
          <w:rFonts w:ascii="Times New Roman" w:hAnsi="Times New Roman" w:cs="Times New Roman"/>
          <w:sz w:val="24"/>
          <w:szCs w:val="24"/>
        </w:rPr>
        <w:lastRenderedPageBreak/>
        <w:t xml:space="preserve">Menurut Anwar (2006) Konsep </w:t>
      </w:r>
      <w:r w:rsidRPr="006D6F74">
        <w:rPr>
          <w:rFonts w:ascii="Times New Roman" w:hAnsi="Times New Roman" w:cs="Times New Roman"/>
          <w:i/>
          <w:sz w:val="24"/>
          <w:szCs w:val="24"/>
        </w:rPr>
        <w:t xml:space="preserve">life skills </w:t>
      </w:r>
      <w:r w:rsidRPr="006D6F74">
        <w:rPr>
          <w:rFonts w:ascii="Times New Roman" w:hAnsi="Times New Roman" w:cs="Times New Roman"/>
          <w:sz w:val="24"/>
          <w:szCs w:val="24"/>
        </w:rPr>
        <w:t>merupakan salah satu focus analisis dalam pengembangan kurikulum pendidikan yang menekankan pada kecakapan hidup atau bekerja.</w:t>
      </w:r>
      <w:proofErr w:type="gramEnd"/>
      <w:r w:rsidRPr="006D6F74">
        <w:rPr>
          <w:rFonts w:ascii="Times New Roman" w:hAnsi="Times New Roman" w:cs="Times New Roman"/>
          <w:sz w:val="24"/>
          <w:szCs w:val="24"/>
        </w:rPr>
        <w:t xml:space="preserve"> </w:t>
      </w:r>
      <w:r w:rsidRPr="006D6F74">
        <w:rPr>
          <w:rFonts w:ascii="Times New Roman" w:hAnsi="Times New Roman" w:cs="Times New Roman"/>
          <w:i/>
          <w:sz w:val="24"/>
          <w:szCs w:val="24"/>
        </w:rPr>
        <w:t xml:space="preserve">Life skills </w:t>
      </w:r>
      <w:r w:rsidRPr="006D6F74">
        <w:rPr>
          <w:rFonts w:ascii="Times New Roman" w:hAnsi="Times New Roman" w:cs="Times New Roman"/>
          <w:sz w:val="24"/>
          <w:szCs w:val="24"/>
        </w:rPr>
        <w:t xml:space="preserve">memiliki makna yang lebih luas dari </w:t>
      </w:r>
      <w:r w:rsidRPr="006D6F74">
        <w:rPr>
          <w:rFonts w:ascii="Times New Roman" w:hAnsi="Times New Roman" w:cs="Times New Roman"/>
          <w:i/>
          <w:sz w:val="24"/>
          <w:szCs w:val="24"/>
        </w:rPr>
        <w:t xml:space="preserve">employability skills </w:t>
      </w:r>
      <w:r w:rsidRPr="006D6F74">
        <w:rPr>
          <w:rFonts w:ascii="Times New Roman" w:hAnsi="Times New Roman" w:cs="Times New Roman"/>
          <w:sz w:val="24"/>
          <w:szCs w:val="24"/>
        </w:rPr>
        <w:t xml:space="preserve">dan </w:t>
      </w:r>
      <w:r w:rsidRPr="006D6F74">
        <w:rPr>
          <w:rFonts w:ascii="Times New Roman" w:hAnsi="Times New Roman" w:cs="Times New Roman"/>
          <w:i/>
          <w:sz w:val="24"/>
          <w:szCs w:val="24"/>
        </w:rPr>
        <w:t>vocational skills.</w:t>
      </w:r>
      <w:r w:rsidRPr="006D6F74">
        <w:rPr>
          <w:rFonts w:ascii="Times New Roman" w:hAnsi="Times New Roman" w:cs="Times New Roman"/>
          <w:sz w:val="24"/>
          <w:szCs w:val="24"/>
        </w:rPr>
        <w:t xml:space="preserve">Keduanya merupakan bagian dari program </w:t>
      </w:r>
      <w:r w:rsidRPr="006D6F74">
        <w:rPr>
          <w:rFonts w:ascii="Times New Roman" w:hAnsi="Times New Roman" w:cs="Times New Roman"/>
          <w:i/>
          <w:sz w:val="24"/>
          <w:szCs w:val="24"/>
        </w:rPr>
        <w:t>life skills.</w:t>
      </w:r>
      <w:r w:rsidRPr="006D6F74">
        <w:rPr>
          <w:rFonts w:ascii="Times New Roman" w:hAnsi="Times New Roman" w:cs="Times New Roman"/>
          <w:sz w:val="24"/>
          <w:szCs w:val="24"/>
        </w:rPr>
        <w:t>Brolin (</w:t>
      </w:r>
      <w:proofErr w:type="gramStart"/>
      <w:r w:rsidRPr="006D6F74">
        <w:rPr>
          <w:rFonts w:ascii="Times New Roman" w:hAnsi="Times New Roman" w:cs="Times New Roman"/>
          <w:sz w:val="24"/>
          <w:szCs w:val="24"/>
        </w:rPr>
        <w:t>1989 :</w:t>
      </w:r>
      <w:proofErr w:type="gramEnd"/>
      <w:r w:rsidRPr="006D6F74">
        <w:rPr>
          <w:rFonts w:ascii="Times New Roman" w:hAnsi="Times New Roman" w:cs="Times New Roman"/>
          <w:sz w:val="24"/>
          <w:szCs w:val="24"/>
        </w:rPr>
        <w:t xml:space="preserve"> 20 ) menjelaskan bahwa </w:t>
      </w:r>
      <w:r w:rsidRPr="006D6F74">
        <w:rPr>
          <w:rFonts w:ascii="Times New Roman" w:hAnsi="Times New Roman" w:cs="Times New Roman"/>
          <w:i/>
          <w:sz w:val="24"/>
          <w:szCs w:val="24"/>
        </w:rPr>
        <w:t xml:space="preserve">life skills constitute of knowledge and aptitude that are necessary for a person to function effectively and to avoild interruptions of employment experience. </w:t>
      </w:r>
      <w:proofErr w:type="gramStart"/>
      <w:r w:rsidRPr="006D6F74">
        <w:rPr>
          <w:rFonts w:ascii="Times New Roman" w:hAnsi="Times New Roman" w:cs="Times New Roman"/>
          <w:sz w:val="24"/>
          <w:szCs w:val="24"/>
        </w:rPr>
        <w:t xml:space="preserve">Dengan demikian </w:t>
      </w:r>
      <w:r w:rsidRPr="006D6F74">
        <w:rPr>
          <w:rFonts w:ascii="Times New Roman" w:hAnsi="Times New Roman" w:cs="Times New Roman"/>
          <w:i/>
          <w:sz w:val="24"/>
          <w:szCs w:val="24"/>
        </w:rPr>
        <w:t xml:space="preserve">life skills </w:t>
      </w:r>
      <w:r w:rsidRPr="006D6F74">
        <w:rPr>
          <w:rFonts w:ascii="Times New Roman" w:hAnsi="Times New Roman" w:cs="Times New Roman"/>
          <w:sz w:val="24"/>
          <w:szCs w:val="24"/>
        </w:rPr>
        <w:t>dapat dinyatakan sebagai kecakapan untuk hidup.</w:t>
      </w:r>
      <w:proofErr w:type="gramEnd"/>
      <w:r w:rsidRPr="006D6F74">
        <w:rPr>
          <w:rFonts w:ascii="Times New Roman" w:hAnsi="Times New Roman" w:cs="Times New Roman"/>
          <w:sz w:val="24"/>
          <w:szCs w:val="24"/>
        </w:rPr>
        <w:t xml:space="preserve"> Istilah hidup, </w:t>
      </w:r>
      <w:r w:rsidRPr="006D6F74">
        <w:rPr>
          <w:rFonts w:ascii="Times New Roman" w:hAnsi="Times New Roman" w:cs="Times New Roman"/>
          <w:i/>
          <w:sz w:val="24"/>
          <w:szCs w:val="24"/>
        </w:rPr>
        <w:t xml:space="preserve">Life skills </w:t>
      </w:r>
      <w:r w:rsidRPr="006D6F74">
        <w:rPr>
          <w:rFonts w:ascii="Times New Roman" w:hAnsi="Times New Roman" w:cs="Times New Roman"/>
          <w:sz w:val="24"/>
          <w:szCs w:val="24"/>
        </w:rPr>
        <w:t xml:space="preserve">ini memiliki cakupan yang luas, berinteraksi antara pengetahuan yang diyakini sebagai unsure penting untuk hidup lebih mandiri, tidak semata-mata memiliki kemampuan tertentu saja </w:t>
      </w:r>
      <w:r w:rsidRPr="006D6F74">
        <w:rPr>
          <w:rFonts w:ascii="Times New Roman" w:hAnsi="Times New Roman" w:cs="Times New Roman"/>
          <w:i/>
          <w:sz w:val="24"/>
          <w:szCs w:val="24"/>
        </w:rPr>
        <w:t xml:space="preserve">(vocational job), </w:t>
      </w:r>
      <w:r w:rsidRPr="006D6F74">
        <w:rPr>
          <w:rFonts w:ascii="Times New Roman" w:hAnsi="Times New Roman" w:cs="Times New Roman"/>
          <w:sz w:val="24"/>
          <w:szCs w:val="24"/>
        </w:rPr>
        <w:t xml:space="preserve">namun ia harus memiliki kemampuan dasar pendukungnya secara fungsional seperti membaca, menulis, menghitung, merumuskan, dan memecahkan masalah, mengelola sumber daya, bekerja dalam tim, terus belajar di tempat kerja. Mempergunakan teknologi (Satori, </w:t>
      </w:r>
      <w:proofErr w:type="gramStart"/>
      <w:r w:rsidRPr="006D6F74">
        <w:rPr>
          <w:rFonts w:ascii="Times New Roman" w:hAnsi="Times New Roman" w:cs="Times New Roman"/>
          <w:sz w:val="24"/>
          <w:szCs w:val="24"/>
        </w:rPr>
        <w:t>2002 :</w:t>
      </w:r>
      <w:proofErr w:type="gramEnd"/>
      <w:r w:rsidRPr="006D6F74">
        <w:rPr>
          <w:rFonts w:ascii="Times New Roman" w:hAnsi="Times New Roman" w:cs="Times New Roman"/>
          <w:sz w:val="24"/>
          <w:szCs w:val="24"/>
        </w:rPr>
        <w:t xml:space="preserve"> 20). </w:t>
      </w:r>
      <w:proofErr w:type="gramStart"/>
      <w:r w:rsidRPr="006D6F74">
        <w:rPr>
          <w:rFonts w:ascii="Times New Roman" w:hAnsi="Times New Roman" w:cs="Times New Roman"/>
          <w:sz w:val="24"/>
          <w:szCs w:val="24"/>
        </w:rPr>
        <w:t xml:space="preserve">Program pendidikan </w:t>
      </w:r>
      <w:r w:rsidRPr="006D6F74">
        <w:rPr>
          <w:rFonts w:ascii="Times New Roman" w:hAnsi="Times New Roman" w:cs="Times New Roman"/>
          <w:i/>
          <w:sz w:val="24"/>
          <w:szCs w:val="24"/>
        </w:rPr>
        <w:t xml:space="preserve">life skills </w:t>
      </w:r>
      <w:r w:rsidRPr="006D6F74">
        <w:rPr>
          <w:rFonts w:ascii="Times New Roman" w:hAnsi="Times New Roman" w:cs="Times New Roman"/>
          <w:sz w:val="24"/>
          <w:szCs w:val="24"/>
        </w:rPr>
        <w:t>adalah pendidikan yang dapat memberikan bekal keterampilan yang praktis, terpakai, terkait dengan kebutuhan pasar kerja, peluang usaha dan potensi ekonomi atau industry yang ada di masyarakat.</w:t>
      </w:r>
      <w:proofErr w:type="gramEnd"/>
    </w:p>
    <w:p w:rsidR="004A5AEF" w:rsidRPr="006D6F74" w:rsidRDefault="004A5AEF" w:rsidP="004A5AEF">
      <w:pPr>
        <w:spacing w:after="0" w:line="480" w:lineRule="auto"/>
        <w:ind w:left="284" w:firstLine="567"/>
        <w:jc w:val="both"/>
        <w:rPr>
          <w:rFonts w:ascii="Times New Roman" w:hAnsi="Times New Roman" w:cs="Times New Roman"/>
          <w:sz w:val="24"/>
          <w:szCs w:val="24"/>
        </w:rPr>
      </w:pPr>
      <w:proofErr w:type="gramStart"/>
      <w:r w:rsidRPr="006D6F74">
        <w:rPr>
          <w:rFonts w:ascii="Times New Roman" w:hAnsi="Times New Roman" w:cs="Times New Roman"/>
          <w:sz w:val="24"/>
          <w:szCs w:val="24"/>
        </w:rPr>
        <w:t>Salah satu keterampilan yang diminati oleh masyarakat yaitu keterampilan merangkai bunga, keteranpilan merangkai bunga merupakan suatu produk yang banyak diminati oleh masyarakat sebagai hiasan ruangan, dekorasi pengantin dan aksesoris ucapan terima kasih.</w:t>
      </w:r>
      <w:proofErr w:type="gramEnd"/>
      <w:r w:rsidRPr="006D6F74">
        <w:rPr>
          <w:rFonts w:ascii="Times New Roman" w:hAnsi="Times New Roman" w:cs="Times New Roman"/>
          <w:sz w:val="24"/>
          <w:szCs w:val="24"/>
        </w:rPr>
        <w:t xml:space="preserve"> </w:t>
      </w:r>
      <w:proofErr w:type="gramStart"/>
      <w:r w:rsidRPr="006D6F74">
        <w:rPr>
          <w:rFonts w:ascii="Times New Roman" w:hAnsi="Times New Roman" w:cs="Times New Roman"/>
          <w:sz w:val="24"/>
          <w:szCs w:val="24"/>
        </w:rPr>
        <w:t xml:space="preserve">Selain dapat membantu warga menambah </w:t>
      </w:r>
      <w:r w:rsidRPr="006D6F74">
        <w:rPr>
          <w:rFonts w:ascii="Times New Roman" w:hAnsi="Times New Roman" w:cs="Times New Roman"/>
          <w:sz w:val="24"/>
          <w:szCs w:val="24"/>
        </w:rPr>
        <w:lastRenderedPageBreak/>
        <w:t>penghasilan dari penjualan bunga yang telah dirangkai ini juga dapat membantu kreatifitas merangkai bunga bagi warga masyarakat.</w:t>
      </w:r>
      <w:proofErr w:type="gramEnd"/>
    </w:p>
    <w:p w:rsidR="004A5AEF" w:rsidRPr="00AE7BC4" w:rsidRDefault="004A5AEF" w:rsidP="004A5AEF">
      <w:pPr>
        <w:pStyle w:val="ListParagraph"/>
        <w:numPr>
          <w:ilvl w:val="2"/>
          <w:numId w:val="1"/>
        </w:numPr>
        <w:spacing w:line="480" w:lineRule="auto"/>
        <w:ind w:left="284" w:hanging="284"/>
        <w:jc w:val="both"/>
        <w:rPr>
          <w:rFonts w:ascii="Times New Roman" w:hAnsi="Times New Roman" w:cs="Times New Roman"/>
          <w:sz w:val="24"/>
          <w:szCs w:val="24"/>
        </w:rPr>
      </w:pPr>
      <w:r w:rsidRPr="00AE7BC4">
        <w:rPr>
          <w:rFonts w:ascii="Times New Roman" w:hAnsi="Times New Roman" w:cs="Times New Roman"/>
          <w:sz w:val="24"/>
          <w:szCs w:val="24"/>
        </w:rPr>
        <w:t>Bunga</w:t>
      </w:r>
    </w:p>
    <w:p w:rsidR="004A5AEF" w:rsidRPr="00B02397" w:rsidRDefault="004A5AEF" w:rsidP="004A5AEF">
      <w:pPr>
        <w:spacing w:line="480" w:lineRule="auto"/>
        <w:ind w:left="284" w:firstLine="567"/>
        <w:jc w:val="both"/>
        <w:rPr>
          <w:rFonts w:ascii="Times New Roman" w:hAnsi="Times New Roman" w:cs="Times New Roman"/>
          <w:sz w:val="24"/>
          <w:szCs w:val="24"/>
        </w:rPr>
      </w:pPr>
      <w:proofErr w:type="gramStart"/>
      <w:r w:rsidRPr="00B02397">
        <w:rPr>
          <w:rFonts w:ascii="Times New Roman" w:hAnsi="Times New Roman" w:cs="Times New Roman"/>
          <w:sz w:val="24"/>
          <w:szCs w:val="24"/>
        </w:rPr>
        <w:t>Bunga merupakan salah satu tumbuhan yang banyak disukai oleh para wanita khususnya.</w:t>
      </w:r>
      <w:proofErr w:type="gramEnd"/>
      <w:r w:rsidRPr="00B02397">
        <w:rPr>
          <w:rFonts w:ascii="Times New Roman" w:hAnsi="Times New Roman" w:cs="Times New Roman"/>
          <w:sz w:val="24"/>
          <w:szCs w:val="24"/>
        </w:rPr>
        <w:t xml:space="preserve"> </w:t>
      </w:r>
      <w:proofErr w:type="gramStart"/>
      <w:r w:rsidRPr="00B02397">
        <w:rPr>
          <w:rFonts w:ascii="Times New Roman" w:hAnsi="Times New Roman" w:cs="Times New Roman"/>
          <w:sz w:val="24"/>
          <w:szCs w:val="24"/>
        </w:rPr>
        <w:t>Bunga memiliki warna yang beraneka dan menambah keindahan serta lambang dari keromantisan</w:t>
      </w:r>
      <w:r>
        <w:rPr>
          <w:rFonts w:ascii="Times New Roman" w:hAnsi="Times New Roman" w:cs="Times New Roman"/>
          <w:sz w:val="24"/>
          <w:szCs w:val="24"/>
        </w:rPr>
        <w:t>.</w:t>
      </w:r>
      <w:proofErr w:type="gramEnd"/>
    </w:p>
    <w:p w:rsidR="004A5AEF" w:rsidRPr="005F718A" w:rsidRDefault="004A5AEF" w:rsidP="004A5AEF">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color w:val="000000" w:themeColor="text1"/>
          <w:sz w:val="24"/>
          <w:szCs w:val="24"/>
        </w:rPr>
        <w:t>Alberthin.  (2010</w:t>
      </w:r>
      <w:r w:rsidRPr="00C571C9">
        <w:rPr>
          <w:rFonts w:ascii="Times New Roman" w:hAnsi="Times New Roman" w:cs="Times New Roman"/>
          <w:color w:val="000000" w:themeColor="text1"/>
          <w:sz w:val="24"/>
          <w:szCs w:val="24"/>
        </w:rPr>
        <w:t xml:space="preserve">) tata </w:t>
      </w:r>
      <w:proofErr w:type="gramStart"/>
      <w:r w:rsidRPr="00C571C9">
        <w:rPr>
          <w:rFonts w:ascii="Times New Roman" w:hAnsi="Times New Roman" w:cs="Times New Roman"/>
          <w:color w:val="000000" w:themeColor="text1"/>
          <w:sz w:val="24"/>
          <w:szCs w:val="24"/>
        </w:rPr>
        <w:t>cara</w:t>
      </w:r>
      <w:proofErr w:type="gramEnd"/>
      <w:r w:rsidRPr="00C571C9">
        <w:rPr>
          <w:rFonts w:ascii="Times New Roman" w:hAnsi="Times New Roman" w:cs="Times New Roman"/>
          <w:color w:val="000000" w:themeColor="text1"/>
          <w:sz w:val="24"/>
          <w:szCs w:val="24"/>
        </w:rPr>
        <w:t xml:space="preserve"> merangkai bunga tingkat dasar.</w:t>
      </w:r>
      <w:r>
        <w:rPr>
          <w:rFonts w:ascii="Times New Roman" w:hAnsi="Times New Roman" w:cs="Times New Roman"/>
          <w:sz w:val="24"/>
          <w:szCs w:val="24"/>
        </w:rPr>
        <w:t xml:space="preserve"> </w:t>
      </w:r>
      <w:r w:rsidRPr="00C571C9">
        <w:rPr>
          <w:rFonts w:ascii="Times New Roman" w:hAnsi="Times New Roman" w:cs="Times New Roman"/>
          <w:sz w:val="24"/>
          <w:szCs w:val="24"/>
        </w:rPr>
        <w:t xml:space="preserve">Bunga menanamkan kesan-kesan yang sulit diterangkan </w:t>
      </w:r>
      <w:proofErr w:type="gramStart"/>
      <w:r w:rsidRPr="00C571C9">
        <w:rPr>
          <w:rFonts w:ascii="Times New Roman" w:hAnsi="Times New Roman" w:cs="Times New Roman"/>
          <w:sz w:val="24"/>
          <w:szCs w:val="24"/>
        </w:rPr>
        <w:t>akan</w:t>
      </w:r>
      <w:proofErr w:type="gramEnd"/>
      <w:r w:rsidRPr="00C571C9">
        <w:rPr>
          <w:rFonts w:ascii="Times New Roman" w:hAnsi="Times New Roman" w:cs="Times New Roman"/>
          <w:sz w:val="24"/>
          <w:szCs w:val="24"/>
        </w:rPr>
        <w:t xml:space="preserve"> kemurniaannya, kesuciannya, keheningannya, keramahannya, cinta kasih, kesopanan, kemuliaan, kesempurnaan, keilahian. </w:t>
      </w:r>
      <w:proofErr w:type="gramStart"/>
      <w:r w:rsidRPr="00C571C9">
        <w:rPr>
          <w:rFonts w:ascii="Times New Roman" w:hAnsi="Times New Roman" w:cs="Times New Roman"/>
          <w:sz w:val="24"/>
          <w:szCs w:val="24"/>
        </w:rPr>
        <w:t>Dan dengan segala keberadaannya, melalui bahasa “Bunga”dari corak.</w:t>
      </w:r>
      <w:proofErr w:type="gramEnd"/>
      <w:r w:rsidRPr="00C571C9">
        <w:rPr>
          <w:rFonts w:ascii="Times New Roman" w:hAnsi="Times New Roman" w:cs="Times New Roman"/>
          <w:sz w:val="24"/>
          <w:szCs w:val="24"/>
        </w:rPr>
        <w:t xml:space="preserve"> </w:t>
      </w:r>
      <w:proofErr w:type="gramStart"/>
      <w:r w:rsidRPr="00C571C9">
        <w:rPr>
          <w:rFonts w:ascii="Times New Roman" w:hAnsi="Times New Roman" w:cs="Times New Roman"/>
          <w:sz w:val="24"/>
          <w:szCs w:val="24"/>
        </w:rPr>
        <w:t>“Bunga”itu sendiri, dapat mengepresikan, perasaan seseorang terhadap orang lain, baik dalam keadaan suka, duka, cinta, hormat, dan sebagainya.</w:t>
      </w:r>
      <w:proofErr w:type="gramEnd"/>
      <w:r w:rsidRPr="00C571C9">
        <w:rPr>
          <w:rFonts w:ascii="Times New Roman" w:hAnsi="Times New Roman" w:cs="Times New Roman"/>
          <w:sz w:val="24"/>
          <w:szCs w:val="24"/>
        </w:rPr>
        <w:t xml:space="preserve"> </w:t>
      </w:r>
      <w:proofErr w:type="gramStart"/>
      <w:r w:rsidRPr="00C571C9">
        <w:rPr>
          <w:rFonts w:ascii="Times New Roman" w:hAnsi="Times New Roman" w:cs="Times New Roman"/>
          <w:b/>
          <w:i/>
          <w:sz w:val="24"/>
          <w:szCs w:val="24"/>
        </w:rPr>
        <w:t>“Flower says it best”</w:t>
      </w:r>
      <w:r w:rsidRPr="00C571C9">
        <w:rPr>
          <w:rFonts w:ascii="Times New Roman" w:hAnsi="Times New Roman" w:cs="Times New Roman"/>
          <w:sz w:val="24"/>
          <w:szCs w:val="24"/>
        </w:rPr>
        <w:t xml:space="preserve"> (“bunga menyatakan yang sebenarnya”).</w:t>
      </w:r>
      <w:proofErr w:type="gramEnd"/>
      <w:r w:rsidRPr="00C571C9">
        <w:rPr>
          <w:rFonts w:ascii="Times New Roman" w:hAnsi="Times New Roman" w:cs="Times New Roman"/>
          <w:sz w:val="24"/>
          <w:szCs w:val="24"/>
        </w:rPr>
        <w:t xml:space="preserve"> Tujuannya meningkatkan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cinta kasih terhadap sesama</w:t>
      </w:r>
      <w:r w:rsidRPr="00C571C9">
        <w:rPr>
          <w:rFonts w:ascii="Times New Roman" w:hAnsi="Times New Roman" w:cs="Times New Roman"/>
          <w:sz w:val="24"/>
          <w:szCs w:val="24"/>
        </w:rPr>
        <w:t xml:space="preserve"> melalui bunga.</w:t>
      </w:r>
    </w:p>
    <w:p w:rsidR="004A5AEF" w:rsidRPr="00FD51B1" w:rsidRDefault="004A5AEF" w:rsidP="004A5AEF">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 </w:t>
      </w:r>
      <w:r>
        <w:rPr>
          <w:rFonts w:ascii="Times New Roman" w:hAnsi="Times New Roman" w:cs="Times New Roman"/>
          <w:sz w:val="24"/>
          <w:szCs w:val="24"/>
        </w:rPr>
        <w:t>Prinsip d</w:t>
      </w:r>
      <w:r w:rsidRPr="00880C28">
        <w:rPr>
          <w:rFonts w:ascii="Times New Roman" w:hAnsi="Times New Roman" w:cs="Times New Roman"/>
          <w:sz w:val="24"/>
          <w:szCs w:val="24"/>
        </w:rPr>
        <w:t>esain</w:t>
      </w:r>
    </w:p>
    <w:p w:rsidR="004A5AEF" w:rsidRPr="009A6B68" w:rsidRDefault="004A5AEF" w:rsidP="004A5AEF">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Menurut Alberthine.  (2010</w:t>
      </w:r>
      <w:r w:rsidRPr="00C571C9">
        <w:rPr>
          <w:rFonts w:ascii="Times New Roman" w:hAnsi="Times New Roman" w:cs="Times New Roman"/>
          <w:color w:val="000000" w:themeColor="text1"/>
          <w:sz w:val="24"/>
          <w:szCs w:val="24"/>
        </w:rPr>
        <w:t xml:space="preserve">) tata </w:t>
      </w:r>
      <w:proofErr w:type="gramStart"/>
      <w:r w:rsidRPr="00C571C9">
        <w:rPr>
          <w:rFonts w:ascii="Times New Roman" w:hAnsi="Times New Roman" w:cs="Times New Roman"/>
          <w:color w:val="000000" w:themeColor="text1"/>
          <w:sz w:val="24"/>
          <w:szCs w:val="24"/>
        </w:rPr>
        <w:t>cara</w:t>
      </w:r>
      <w:proofErr w:type="gramEnd"/>
      <w:r w:rsidRPr="00C571C9">
        <w:rPr>
          <w:rFonts w:ascii="Times New Roman" w:hAnsi="Times New Roman" w:cs="Times New Roman"/>
          <w:color w:val="000000" w:themeColor="text1"/>
          <w:sz w:val="24"/>
          <w:szCs w:val="24"/>
        </w:rPr>
        <w:t xml:space="preserve"> merangkai bunga tingkat dasar.</w:t>
      </w:r>
      <w:r>
        <w:rPr>
          <w:rFonts w:ascii="Times New Roman" w:hAnsi="Times New Roman" w:cs="Times New Roman"/>
          <w:color w:val="000000" w:themeColor="text1"/>
          <w:sz w:val="24"/>
          <w:szCs w:val="24"/>
        </w:rPr>
        <w:t xml:space="preserve"> Ada beberapa prinsip desain yaitu, 1) </w:t>
      </w:r>
      <w:r w:rsidRPr="00FA4E87">
        <w:rPr>
          <w:rFonts w:ascii="Times New Roman" w:hAnsi="Times New Roman" w:cs="Times New Roman"/>
          <w:sz w:val="24"/>
          <w:szCs w:val="24"/>
        </w:rPr>
        <w:t xml:space="preserve">Balance (Keseimbangan); </w:t>
      </w:r>
      <w:r>
        <w:rPr>
          <w:rFonts w:ascii="Times New Roman" w:hAnsi="Times New Roman" w:cs="Times New Roman"/>
          <w:sz w:val="24"/>
          <w:szCs w:val="24"/>
        </w:rPr>
        <w:t xml:space="preserve">2) </w:t>
      </w:r>
      <w:r w:rsidRPr="007F4151">
        <w:rPr>
          <w:rFonts w:ascii="Times New Roman" w:hAnsi="Times New Roman" w:cs="Times New Roman"/>
          <w:i/>
          <w:sz w:val="24"/>
          <w:szCs w:val="24"/>
        </w:rPr>
        <w:t>Focal Point</w:t>
      </w:r>
      <w:r w:rsidRPr="00FA4E87">
        <w:rPr>
          <w:rFonts w:ascii="Times New Roman" w:hAnsi="Times New Roman" w:cs="Times New Roman"/>
          <w:sz w:val="24"/>
          <w:szCs w:val="24"/>
        </w:rPr>
        <w:t xml:space="preserve"> (Titik Perhatian)</w:t>
      </w:r>
      <w:r>
        <w:rPr>
          <w:rFonts w:ascii="Times New Roman" w:hAnsi="Times New Roman" w:cs="Times New Roman"/>
          <w:sz w:val="24"/>
          <w:szCs w:val="24"/>
        </w:rPr>
        <w:t xml:space="preserve">; 3) </w:t>
      </w:r>
      <w:r w:rsidRPr="007F4151">
        <w:rPr>
          <w:rFonts w:ascii="Times New Roman" w:hAnsi="Times New Roman" w:cs="Times New Roman"/>
          <w:i/>
          <w:sz w:val="24"/>
          <w:szCs w:val="24"/>
        </w:rPr>
        <w:t>Proportion</w:t>
      </w:r>
      <w:r w:rsidRPr="00FA4E87">
        <w:rPr>
          <w:rFonts w:ascii="Times New Roman" w:hAnsi="Times New Roman" w:cs="Times New Roman"/>
          <w:sz w:val="24"/>
          <w:szCs w:val="24"/>
        </w:rPr>
        <w:t xml:space="preserve"> (Proporsional)</w:t>
      </w:r>
      <w:r>
        <w:rPr>
          <w:rFonts w:ascii="Times New Roman" w:hAnsi="Times New Roman" w:cs="Times New Roman"/>
          <w:sz w:val="24"/>
          <w:szCs w:val="24"/>
        </w:rPr>
        <w:t xml:space="preserve">; 4) </w:t>
      </w:r>
      <w:r w:rsidRPr="007F4151">
        <w:rPr>
          <w:rFonts w:ascii="Times New Roman" w:hAnsi="Times New Roman" w:cs="Times New Roman"/>
          <w:i/>
          <w:sz w:val="24"/>
          <w:szCs w:val="24"/>
        </w:rPr>
        <w:t>Scale</w:t>
      </w:r>
      <w:r w:rsidRPr="006F5E8F">
        <w:rPr>
          <w:rFonts w:ascii="Times New Roman" w:hAnsi="Times New Roman" w:cs="Times New Roman"/>
          <w:sz w:val="24"/>
          <w:szCs w:val="24"/>
        </w:rPr>
        <w:t xml:space="preserve"> (Skala)</w:t>
      </w:r>
      <w:r>
        <w:rPr>
          <w:rFonts w:ascii="Times New Roman" w:hAnsi="Times New Roman" w:cs="Times New Roman"/>
          <w:sz w:val="24"/>
          <w:szCs w:val="24"/>
        </w:rPr>
        <w:t xml:space="preserve">; 5) </w:t>
      </w:r>
      <w:r w:rsidRPr="007F4151">
        <w:rPr>
          <w:rFonts w:ascii="Times New Roman" w:hAnsi="Times New Roman" w:cs="Times New Roman"/>
          <w:i/>
          <w:sz w:val="24"/>
          <w:szCs w:val="24"/>
        </w:rPr>
        <w:t>Accent</w:t>
      </w:r>
      <w:r w:rsidRPr="006F5E8F">
        <w:rPr>
          <w:rFonts w:ascii="Times New Roman" w:hAnsi="Times New Roman" w:cs="Times New Roman"/>
          <w:sz w:val="24"/>
          <w:szCs w:val="24"/>
        </w:rPr>
        <w:t xml:space="preserve"> (Aksen)</w:t>
      </w:r>
      <w:r>
        <w:rPr>
          <w:rFonts w:ascii="Times New Roman" w:hAnsi="Times New Roman" w:cs="Times New Roman"/>
          <w:sz w:val="24"/>
          <w:szCs w:val="24"/>
        </w:rPr>
        <w:t xml:space="preserve">; 6) </w:t>
      </w:r>
      <w:r w:rsidRPr="007F4151">
        <w:rPr>
          <w:rFonts w:ascii="Times New Roman" w:hAnsi="Times New Roman" w:cs="Times New Roman"/>
          <w:i/>
          <w:sz w:val="24"/>
          <w:szCs w:val="24"/>
        </w:rPr>
        <w:t>Repetition</w:t>
      </w:r>
      <w:r w:rsidRPr="006F5E8F">
        <w:rPr>
          <w:rFonts w:ascii="Times New Roman" w:hAnsi="Times New Roman" w:cs="Times New Roman"/>
          <w:sz w:val="24"/>
          <w:szCs w:val="24"/>
        </w:rPr>
        <w:t xml:space="preserve"> (Pengulangan)</w:t>
      </w:r>
      <w:r>
        <w:rPr>
          <w:rFonts w:ascii="Times New Roman" w:hAnsi="Times New Roman" w:cs="Times New Roman"/>
          <w:sz w:val="24"/>
          <w:szCs w:val="24"/>
        </w:rPr>
        <w:t xml:space="preserve">; 7) </w:t>
      </w:r>
      <w:r w:rsidRPr="007F4151">
        <w:rPr>
          <w:rFonts w:ascii="Times New Roman" w:hAnsi="Times New Roman" w:cs="Times New Roman"/>
          <w:i/>
          <w:sz w:val="24"/>
          <w:szCs w:val="24"/>
        </w:rPr>
        <w:t>Rhytim</w:t>
      </w:r>
      <w:r w:rsidRPr="00840C93">
        <w:rPr>
          <w:rFonts w:ascii="Times New Roman" w:hAnsi="Times New Roman" w:cs="Times New Roman"/>
          <w:sz w:val="24"/>
          <w:szCs w:val="24"/>
        </w:rPr>
        <w:t xml:space="preserve"> (Ritme)</w:t>
      </w:r>
      <w:r>
        <w:rPr>
          <w:rFonts w:ascii="Times New Roman" w:hAnsi="Times New Roman" w:cs="Times New Roman"/>
          <w:sz w:val="24"/>
          <w:szCs w:val="24"/>
        </w:rPr>
        <w:t xml:space="preserve">; 8) </w:t>
      </w:r>
      <w:r w:rsidRPr="007F4151">
        <w:rPr>
          <w:rFonts w:ascii="Times New Roman" w:hAnsi="Times New Roman" w:cs="Times New Roman"/>
          <w:i/>
          <w:sz w:val="24"/>
          <w:szCs w:val="24"/>
        </w:rPr>
        <w:t>Harmony</w:t>
      </w:r>
      <w:r w:rsidRPr="00840C93">
        <w:rPr>
          <w:rFonts w:ascii="Times New Roman" w:hAnsi="Times New Roman" w:cs="Times New Roman"/>
          <w:sz w:val="24"/>
          <w:szCs w:val="24"/>
        </w:rPr>
        <w:t xml:space="preserve"> (Harmonis)</w:t>
      </w:r>
      <w:r>
        <w:rPr>
          <w:rFonts w:ascii="Times New Roman" w:hAnsi="Times New Roman" w:cs="Times New Roman"/>
          <w:sz w:val="24"/>
          <w:szCs w:val="24"/>
        </w:rPr>
        <w:t xml:space="preserve">; 9) </w:t>
      </w:r>
      <w:r w:rsidRPr="007F4151">
        <w:rPr>
          <w:rFonts w:ascii="Times New Roman" w:hAnsi="Times New Roman" w:cs="Times New Roman"/>
          <w:i/>
          <w:sz w:val="24"/>
          <w:szCs w:val="24"/>
        </w:rPr>
        <w:t>Unity</w:t>
      </w:r>
      <w:r w:rsidRPr="00840C93">
        <w:rPr>
          <w:rFonts w:ascii="Times New Roman" w:hAnsi="Times New Roman" w:cs="Times New Roman"/>
          <w:sz w:val="24"/>
          <w:szCs w:val="24"/>
        </w:rPr>
        <w:t xml:space="preserve"> (Kesatuan)</w:t>
      </w:r>
      <w:r>
        <w:rPr>
          <w:rFonts w:ascii="Times New Roman" w:hAnsi="Times New Roman" w:cs="Times New Roman"/>
          <w:sz w:val="24"/>
          <w:szCs w:val="24"/>
        </w:rPr>
        <w:t>.</w:t>
      </w:r>
    </w:p>
    <w:p w:rsidR="004A5AEF" w:rsidRPr="00C571C9" w:rsidRDefault="004A5AEF" w:rsidP="004A5AEF">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Tipe d</w:t>
      </w:r>
      <w:r w:rsidRPr="00C571C9">
        <w:rPr>
          <w:rFonts w:ascii="Times New Roman" w:hAnsi="Times New Roman" w:cs="Times New Roman"/>
          <w:sz w:val="24"/>
          <w:szCs w:val="24"/>
        </w:rPr>
        <w:t>esain</w:t>
      </w:r>
    </w:p>
    <w:p w:rsidR="004A5AEF" w:rsidRPr="00AE7BC4" w:rsidRDefault="004A5AEF" w:rsidP="004A5AEF">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Menurut Alberthine.  (2010</w:t>
      </w:r>
      <w:r w:rsidRPr="00C571C9">
        <w:rPr>
          <w:rFonts w:ascii="Times New Roman" w:hAnsi="Times New Roman" w:cs="Times New Roman"/>
          <w:color w:val="000000" w:themeColor="text1"/>
          <w:sz w:val="24"/>
          <w:szCs w:val="24"/>
        </w:rPr>
        <w:t xml:space="preserve">) tata </w:t>
      </w:r>
      <w:proofErr w:type="gramStart"/>
      <w:r w:rsidRPr="00C571C9">
        <w:rPr>
          <w:rFonts w:ascii="Times New Roman" w:hAnsi="Times New Roman" w:cs="Times New Roman"/>
          <w:color w:val="000000" w:themeColor="text1"/>
          <w:sz w:val="24"/>
          <w:szCs w:val="24"/>
        </w:rPr>
        <w:t>cara</w:t>
      </w:r>
      <w:proofErr w:type="gramEnd"/>
      <w:r w:rsidRPr="00C571C9">
        <w:rPr>
          <w:rFonts w:ascii="Times New Roman" w:hAnsi="Times New Roman" w:cs="Times New Roman"/>
          <w:color w:val="000000" w:themeColor="text1"/>
          <w:sz w:val="24"/>
          <w:szCs w:val="24"/>
        </w:rPr>
        <w:t xml:space="preserve"> merangkai bunga tingkat dasar.</w:t>
      </w:r>
      <w:r>
        <w:rPr>
          <w:rFonts w:ascii="Times New Roman" w:hAnsi="Times New Roman" w:cs="Times New Roman"/>
          <w:color w:val="000000" w:themeColor="text1"/>
          <w:sz w:val="24"/>
          <w:szCs w:val="24"/>
        </w:rPr>
        <w:t xml:space="preserve"> </w:t>
      </w:r>
      <w:r w:rsidRPr="00C571C9">
        <w:rPr>
          <w:rFonts w:ascii="Times New Roman" w:hAnsi="Times New Roman" w:cs="Times New Roman"/>
          <w:sz w:val="24"/>
          <w:szCs w:val="24"/>
        </w:rPr>
        <w:t xml:space="preserve">Empat tipe dasar desain yang didasarkan pada bentuk bunga, </w:t>
      </w:r>
      <w:proofErr w:type="gramStart"/>
      <w:r w:rsidRPr="00C571C9">
        <w:rPr>
          <w:rFonts w:ascii="Times New Roman" w:hAnsi="Times New Roman" w:cs="Times New Roman"/>
          <w:sz w:val="24"/>
          <w:szCs w:val="24"/>
        </w:rPr>
        <w:t>yaitu :</w:t>
      </w:r>
      <w:proofErr w:type="gramEnd"/>
    </w:p>
    <w:p w:rsidR="004A5AEF" w:rsidRPr="00C571C9" w:rsidRDefault="004A5AEF" w:rsidP="004A5AEF">
      <w:pPr>
        <w:autoSpaceDE w:val="0"/>
        <w:autoSpaceDN w:val="0"/>
        <w:adjustRightInd w:val="0"/>
        <w:spacing w:after="0" w:line="480" w:lineRule="auto"/>
        <w:ind w:left="567" w:hanging="283"/>
        <w:jc w:val="both"/>
        <w:rPr>
          <w:rFonts w:ascii="Times New Roman" w:hAnsi="Times New Roman" w:cs="Times New Roman"/>
          <w:sz w:val="24"/>
          <w:szCs w:val="24"/>
        </w:rPr>
      </w:pPr>
      <w:r w:rsidRPr="00C571C9">
        <w:rPr>
          <w:rFonts w:ascii="Times New Roman" w:hAnsi="Times New Roman" w:cs="Times New Roman"/>
          <w:sz w:val="24"/>
          <w:szCs w:val="24"/>
        </w:rPr>
        <w:t xml:space="preserve">1) </w:t>
      </w:r>
      <w:r w:rsidRPr="00C571C9">
        <w:rPr>
          <w:rFonts w:ascii="Times New Roman" w:hAnsi="Times New Roman" w:cs="Times New Roman"/>
          <w:sz w:val="24"/>
          <w:szCs w:val="24"/>
        </w:rPr>
        <w:tab/>
      </w:r>
      <w:r w:rsidRPr="00D72362">
        <w:rPr>
          <w:rFonts w:ascii="Times New Roman" w:hAnsi="Times New Roman" w:cs="Times New Roman"/>
          <w:i/>
          <w:sz w:val="24"/>
          <w:szCs w:val="24"/>
        </w:rPr>
        <w:t>Line Flowers</w:t>
      </w:r>
    </w:p>
    <w:p w:rsidR="004A5AEF" w:rsidRPr="00C56A0E" w:rsidRDefault="004A5AEF" w:rsidP="004A5AEF">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C571C9">
        <w:rPr>
          <w:rFonts w:ascii="Times New Roman" w:hAnsi="Times New Roman" w:cs="Times New Roman"/>
          <w:sz w:val="24"/>
          <w:szCs w:val="24"/>
        </w:rPr>
        <w:t>Malai/Tangkai bunga satu dan panjang dengan banyak kuntum bunga pada berbagai tingkat perkembangan.</w:t>
      </w:r>
    </w:p>
    <w:p w:rsidR="004A5AEF" w:rsidRPr="00C56A0E" w:rsidRDefault="004A5AEF" w:rsidP="004A5AEF">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Mengkreasikan kerangka desain vertical dan menunjukkan tinggi dan lebar rangkaian.</w:t>
      </w:r>
    </w:p>
    <w:p w:rsidR="004A5AEF" w:rsidRPr="00C56A0E" w:rsidRDefault="004A5AEF" w:rsidP="004A5AEF">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Efektif digunakan/diletakkan pada bagian luar rangkaian.</w:t>
      </w:r>
    </w:p>
    <w:p w:rsidR="004A5AEF" w:rsidRPr="00C56A0E" w:rsidRDefault="004A5AEF" w:rsidP="004A5AEF">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Contoh (</w:t>
      </w:r>
      <w:r w:rsidRPr="00D72362">
        <w:rPr>
          <w:rFonts w:ascii="Times New Roman" w:hAnsi="Times New Roman" w:cs="Times New Roman"/>
          <w:i/>
          <w:sz w:val="24"/>
          <w:szCs w:val="24"/>
        </w:rPr>
        <w:t>Snapdragons, Gladiolus (gladiol</w:t>
      </w:r>
      <w:r w:rsidRPr="00C56A0E">
        <w:rPr>
          <w:rFonts w:ascii="Times New Roman" w:hAnsi="Times New Roman" w:cs="Times New Roman"/>
          <w:sz w:val="24"/>
          <w:szCs w:val="24"/>
        </w:rPr>
        <w:t>), dan Sedap malam)</w:t>
      </w:r>
    </w:p>
    <w:p w:rsidR="004A5AEF" w:rsidRPr="00C571C9" w:rsidRDefault="004A5AEF" w:rsidP="004A5AEF">
      <w:p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D72362">
        <w:rPr>
          <w:rFonts w:ascii="Times New Roman" w:hAnsi="Times New Roman" w:cs="Times New Roman"/>
          <w:i/>
          <w:sz w:val="24"/>
          <w:szCs w:val="24"/>
        </w:rPr>
        <w:t>Mass flowers</w:t>
      </w:r>
    </w:p>
    <w:p w:rsidR="004A5AEF" w:rsidRPr="00C56A0E" w:rsidRDefault="004A5AEF" w:rsidP="004A5AEF">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C571C9">
        <w:rPr>
          <w:rFonts w:ascii="Times New Roman" w:hAnsi="Times New Roman" w:cs="Times New Roman"/>
          <w:sz w:val="24"/>
          <w:szCs w:val="24"/>
        </w:rPr>
        <w:t>Satu kuntum bunga utama yang tumbuh dan berkembang pada ujung satu tangkai bunga, sehingga berbentuk bundar.</w:t>
      </w:r>
    </w:p>
    <w:p w:rsidR="004A5AEF" w:rsidRPr="00C56A0E" w:rsidRDefault="004A5AEF" w:rsidP="004A5AEF">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Memberikan kesan menggiring pandangan ketitik perhatian (</w:t>
      </w:r>
      <w:r w:rsidRPr="00D72362">
        <w:rPr>
          <w:rFonts w:ascii="Times New Roman" w:hAnsi="Times New Roman" w:cs="Times New Roman"/>
          <w:i/>
          <w:sz w:val="24"/>
          <w:szCs w:val="24"/>
        </w:rPr>
        <w:t>focal point</w:t>
      </w:r>
      <w:r w:rsidRPr="00C56A0E">
        <w:rPr>
          <w:rFonts w:ascii="Times New Roman" w:hAnsi="Times New Roman" w:cs="Times New Roman"/>
          <w:sz w:val="24"/>
          <w:szCs w:val="24"/>
        </w:rPr>
        <w:t>) dan menambah kesan banyak dan berat dari suatu desain.</w:t>
      </w:r>
    </w:p>
    <w:p w:rsidR="004A5AEF" w:rsidRPr="00C56A0E" w:rsidRDefault="004A5AEF" w:rsidP="004A5AEF">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Membantu mengisi bagian yang kosong dari rangkaian dan umum digunakan pada tengah rangkaian.</w:t>
      </w:r>
    </w:p>
    <w:p w:rsidR="004A5AEF" w:rsidRPr="00DD7AE9" w:rsidRDefault="004A5AEF" w:rsidP="004A5AEF">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Contoh (</w:t>
      </w:r>
      <w:r w:rsidRPr="00D72362">
        <w:rPr>
          <w:rFonts w:ascii="Times New Roman" w:hAnsi="Times New Roman" w:cs="Times New Roman"/>
          <w:i/>
          <w:sz w:val="24"/>
          <w:szCs w:val="24"/>
        </w:rPr>
        <w:t>Carnation (anyelir), Roses</w:t>
      </w:r>
      <w:r w:rsidRPr="00C56A0E">
        <w:rPr>
          <w:rFonts w:ascii="Times New Roman" w:hAnsi="Times New Roman" w:cs="Times New Roman"/>
          <w:sz w:val="24"/>
          <w:szCs w:val="24"/>
        </w:rPr>
        <w:t xml:space="preserve"> (Mawar), </w:t>
      </w:r>
      <w:r w:rsidRPr="00D72362">
        <w:rPr>
          <w:rFonts w:ascii="Times New Roman" w:hAnsi="Times New Roman" w:cs="Times New Roman"/>
          <w:i/>
          <w:sz w:val="24"/>
          <w:szCs w:val="24"/>
        </w:rPr>
        <w:t xml:space="preserve">Chrysanthemums </w:t>
      </w:r>
      <w:r w:rsidRPr="00C56A0E">
        <w:rPr>
          <w:rFonts w:ascii="Times New Roman" w:hAnsi="Times New Roman" w:cs="Times New Roman"/>
          <w:sz w:val="24"/>
          <w:szCs w:val="24"/>
        </w:rPr>
        <w:t>(Krisan).</w:t>
      </w:r>
    </w:p>
    <w:p w:rsidR="004A5AEF" w:rsidRPr="00C571C9" w:rsidRDefault="004A5AEF" w:rsidP="004A5AEF">
      <w:p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72362">
        <w:rPr>
          <w:rFonts w:ascii="Times New Roman" w:hAnsi="Times New Roman" w:cs="Times New Roman"/>
          <w:i/>
          <w:sz w:val="24"/>
          <w:szCs w:val="24"/>
        </w:rPr>
        <w:t>Form flowers</w:t>
      </w:r>
    </w:p>
    <w:p w:rsidR="004A5AEF" w:rsidRPr="00C56A0E" w:rsidRDefault="004A5AEF" w:rsidP="004A5AEF">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571C9">
        <w:rPr>
          <w:rFonts w:ascii="Times New Roman" w:hAnsi="Times New Roman" w:cs="Times New Roman"/>
          <w:sz w:val="24"/>
          <w:szCs w:val="24"/>
        </w:rPr>
        <w:t>Bentuk yang tidak umum sehingga terkesan unik karena bentuk dan warnanya.</w:t>
      </w:r>
    </w:p>
    <w:p w:rsidR="004A5AEF" w:rsidRPr="00C56A0E" w:rsidRDefault="004A5AEF" w:rsidP="004A5AEF">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lastRenderedPageBreak/>
        <w:t>Mengkreasikan aksen atau titik perhatian dari suatu rangkaian (desain) sehingga dapat sebagai bagian yang mencuri perhatian.</w:t>
      </w:r>
    </w:p>
    <w:p w:rsidR="004A5AEF" w:rsidRPr="00AE7BC4" w:rsidRDefault="004A5AEF" w:rsidP="004A5AEF">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C56A0E">
        <w:rPr>
          <w:rFonts w:ascii="Times New Roman" w:hAnsi="Times New Roman" w:cs="Times New Roman"/>
          <w:sz w:val="24"/>
          <w:szCs w:val="24"/>
        </w:rPr>
        <w:t xml:space="preserve">Contoh </w:t>
      </w:r>
      <w:r w:rsidRPr="00D72362">
        <w:rPr>
          <w:rFonts w:ascii="Times New Roman" w:hAnsi="Times New Roman" w:cs="Times New Roman"/>
          <w:i/>
          <w:sz w:val="24"/>
          <w:szCs w:val="24"/>
        </w:rPr>
        <w:t>Bird of paradise</w:t>
      </w:r>
      <w:r w:rsidRPr="00C56A0E">
        <w:rPr>
          <w:rFonts w:ascii="Times New Roman" w:hAnsi="Times New Roman" w:cs="Times New Roman"/>
          <w:sz w:val="24"/>
          <w:szCs w:val="24"/>
        </w:rPr>
        <w:t xml:space="preserve"> (helikonia), dan </w:t>
      </w:r>
      <w:r w:rsidRPr="00D72362">
        <w:rPr>
          <w:rFonts w:ascii="Times New Roman" w:hAnsi="Times New Roman" w:cs="Times New Roman"/>
          <w:i/>
          <w:sz w:val="24"/>
          <w:szCs w:val="24"/>
        </w:rPr>
        <w:t>Orehids</w:t>
      </w:r>
      <w:r w:rsidRPr="00C56A0E">
        <w:rPr>
          <w:rFonts w:ascii="Times New Roman" w:hAnsi="Times New Roman" w:cs="Times New Roman"/>
          <w:sz w:val="24"/>
          <w:szCs w:val="24"/>
        </w:rPr>
        <w:t xml:space="preserve"> (anggrek).</w:t>
      </w:r>
    </w:p>
    <w:p w:rsidR="004A5AEF" w:rsidRPr="003F2D53" w:rsidRDefault="004A5AEF" w:rsidP="004A5AEF">
      <w:p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Filler f</w:t>
      </w:r>
      <w:r w:rsidRPr="00C571C9">
        <w:rPr>
          <w:rFonts w:ascii="Times New Roman" w:hAnsi="Times New Roman" w:cs="Times New Roman"/>
          <w:sz w:val="24"/>
          <w:szCs w:val="24"/>
        </w:rPr>
        <w:t>lowers</w:t>
      </w:r>
    </w:p>
    <w:p w:rsidR="004A5AEF" w:rsidRPr="00A4550F" w:rsidRDefault="004A5AEF" w:rsidP="004A5AEF">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C571C9">
        <w:rPr>
          <w:rFonts w:ascii="Times New Roman" w:hAnsi="Times New Roman" w:cs="Times New Roman"/>
          <w:sz w:val="24"/>
          <w:szCs w:val="24"/>
        </w:rPr>
        <w:t>Malai disertai cabang malai dengan masing-masing bunganya dan menyebar. Bunga ini sering digunakan dengan menyertakan daun pada setiap malai bunga.</w:t>
      </w:r>
    </w:p>
    <w:p w:rsidR="004A5AEF" w:rsidRPr="00A4550F" w:rsidRDefault="004A5AEF" w:rsidP="004A5AEF">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A4550F">
        <w:rPr>
          <w:rFonts w:ascii="Times New Roman" w:hAnsi="Times New Roman" w:cs="Times New Roman"/>
          <w:sz w:val="24"/>
          <w:szCs w:val="24"/>
        </w:rPr>
        <w:t>Digunakan untuk mengisi ruang kosong dan sebagai aksen dalam rangkaian (desain).</w:t>
      </w:r>
    </w:p>
    <w:p w:rsidR="004A5AEF" w:rsidRPr="00A4550F" w:rsidRDefault="004A5AEF" w:rsidP="004A5AEF">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A4550F">
        <w:rPr>
          <w:rFonts w:ascii="Times New Roman" w:hAnsi="Times New Roman" w:cs="Times New Roman"/>
          <w:sz w:val="24"/>
          <w:szCs w:val="24"/>
        </w:rPr>
        <w:t>Juga digunakan untuk menutupi bagian mekanik dari rangkaian seperti kawat kerangka desain.</w:t>
      </w:r>
    </w:p>
    <w:p w:rsidR="004A5AEF" w:rsidRPr="008C3C51" w:rsidRDefault="004A5AEF" w:rsidP="004A5AEF">
      <w:pPr>
        <w:autoSpaceDE w:val="0"/>
        <w:autoSpaceDN w:val="0"/>
        <w:adjustRightInd w:val="0"/>
        <w:spacing w:after="0" w:line="480" w:lineRule="auto"/>
        <w:ind w:left="284" w:hanging="284"/>
        <w:jc w:val="both"/>
        <w:rPr>
          <w:rFonts w:ascii="Times New Roman" w:hAnsi="Times New Roman" w:cs="Times New Roman"/>
          <w:sz w:val="24"/>
          <w:szCs w:val="24"/>
        </w:rPr>
      </w:pPr>
      <w:bookmarkStart w:id="0" w:name="_GoBack"/>
      <w:bookmarkEnd w:id="0"/>
      <w:r w:rsidRPr="008C3C51">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ab/>
        <w:t>Bentuk desain rangkaian b</w:t>
      </w:r>
      <w:r w:rsidRPr="008C3C51">
        <w:rPr>
          <w:rFonts w:ascii="Times New Roman" w:hAnsi="Times New Roman" w:cs="Times New Roman"/>
          <w:sz w:val="24"/>
          <w:szCs w:val="24"/>
        </w:rPr>
        <w:t>unga</w:t>
      </w:r>
    </w:p>
    <w:p w:rsidR="004A5AEF" w:rsidRPr="00645D47" w:rsidRDefault="004A5AEF" w:rsidP="004A5AEF">
      <w:pPr>
        <w:autoSpaceDE w:val="0"/>
        <w:autoSpaceDN w:val="0"/>
        <w:adjustRightInd w:val="0"/>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proofErr w:type="gramStart"/>
      <w:r>
        <w:rPr>
          <w:rFonts w:ascii="Times New Roman" w:hAnsi="Times New Roman" w:cs="Times New Roman"/>
          <w:color w:val="000000" w:themeColor="text1"/>
          <w:sz w:val="24"/>
          <w:szCs w:val="24"/>
        </w:rPr>
        <w:t>Alberthine .</w:t>
      </w:r>
      <w:proofErr w:type="gramEnd"/>
      <w:r>
        <w:rPr>
          <w:rFonts w:ascii="Times New Roman" w:hAnsi="Times New Roman" w:cs="Times New Roman"/>
          <w:color w:val="000000" w:themeColor="text1"/>
          <w:sz w:val="24"/>
          <w:szCs w:val="24"/>
        </w:rPr>
        <w:t xml:space="preserve">  (2010</w:t>
      </w:r>
      <w:r w:rsidRPr="00C571C9">
        <w:rPr>
          <w:rFonts w:ascii="Times New Roman" w:hAnsi="Times New Roman" w:cs="Times New Roman"/>
          <w:color w:val="000000" w:themeColor="text1"/>
          <w:sz w:val="24"/>
          <w:szCs w:val="24"/>
        </w:rPr>
        <w:t xml:space="preserve">) tata </w:t>
      </w:r>
      <w:proofErr w:type="gramStart"/>
      <w:r w:rsidRPr="00C571C9">
        <w:rPr>
          <w:rFonts w:ascii="Times New Roman" w:hAnsi="Times New Roman" w:cs="Times New Roman"/>
          <w:color w:val="000000" w:themeColor="text1"/>
          <w:sz w:val="24"/>
          <w:szCs w:val="24"/>
        </w:rPr>
        <w:t>cara</w:t>
      </w:r>
      <w:proofErr w:type="gramEnd"/>
      <w:r w:rsidRPr="00C571C9">
        <w:rPr>
          <w:rFonts w:ascii="Times New Roman" w:hAnsi="Times New Roman" w:cs="Times New Roman"/>
          <w:color w:val="000000" w:themeColor="text1"/>
          <w:sz w:val="24"/>
          <w:szCs w:val="24"/>
        </w:rPr>
        <w:t xml:space="preserve"> merangkai bunga tingkat dasar.</w:t>
      </w:r>
      <w:r>
        <w:rPr>
          <w:rFonts w:ascii="Times New Roman" w:hAnsi="Times New Roman" w:cs="Times New Roman"/>
          <w:color w:val="000000" w:themeColor="text1"/>
          <w:sz w:val="24"/>
          <w:szCs w:val="24"/>
        </w:rPr>
        <w:t xml:space="preserve"> Beberapa bentuk desain rangkaian bunga </w:t>
      </w:r>
      <w:proofErr w:type="gramStart"/>
      <w:r>
        <w:rPr>
          <w:rFonts w:ascii="Times New Roman" w:hAnsi="Times New Roman" w:cs="Times New Roman"/>
          <w:color w:val="000000" w:themeColor="text1"/>
          <w:sz w:val="24"/>
          <w:szCs w:val="24"/>
        </w:rPr>
        <w:t>yaitu :</w:t>
      </w:r>
      <w:proofErr w:type="gramEnd"/>
    </w:p>
    <w:p w:rsidR="004A5AEF"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Hand Buket Berbentuk Bulat</w:t>
      </w:r>
    </w:p>
    <w:p w:rsidR="004A5AEF" w:rsidRDefault="004A5AEF" w:rsidP="004A5AEF">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Kom / wadah</w:t>
      </w:r>
    </w:p>
    <w:p w:rsidR="004A5AEF" w:rsidRDefault="004A5AEF" w:rsidP="004A5AEF">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Krisant Putih / kuning, krisant tunggal, daun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asparagus, daun </w:t>
      </w:r>
      <w:proofErr w:type="gramStart"/>
      <w:r>
        <w:rPr>
          <w:rFonts w:ascii="Times New Roman" w:hAnsi="Times New Roman" w:cs="Times New Roman"/>
          <w:sz w:val="24"/>
          <w:szCs w:val="24"/>
        </w:rPr>
        <w:t>florida</w:t>
      </w:r>
      <w:proofErr w:type="gramEnd"/>
      <w:r>
        <w:rPr>
          <w:rFonts w:ascii="Times New Roman" w:hAnsi="Times New Roman" w:cs="Times New Roman"/>
          <w:sz w:val="24"/>
          <w:szCs w:val="24"/>
        </w:rPr>
        <w:t xml:space="preserve"> beauty</w:t>
      </w:r>
    </w:p>
    <w:p w:rsidR="004A5AEF" w:rsidRDefault="004A5AEF" w:rsidP="004A5AEF">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Aksesoris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Bunga yang berbentuk kecil, Baby Bread,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pita</w:t>
      </w:r>
    </w:p>
    <w:p w:rsidR="004A5AEF" w:rsidRDefault="004A5AEF" w:rsidP="004A5AEF">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Ukuran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A5AEF" w:rsidRDefault="004A5AEF" w:rsidP="004A5AE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Disesuaikan yang memakai / pengantin wanita</w:t>
      </w:r>
    </w:p>
    <w:p w:rsidR="004A5AEF" w:rsidRDefault="004A5AEF" w:rsidP="004A5AE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Memakai 5 tangkai utama</w:t>
      </w:r>
    </w:p>
    <w:p w:rsidR="004A5AEF" w:rsidRDefault="004A5AEF" w:rsidP="004A5AE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Pengisian dengan bunga yang senada atau tidak senada warna dan jenisnya</w:t>
      </w:r>
    </w:p>
    <w:p w:rsidR="004A5AEF" w:rsidRDefault="004A5AEF" w:rsidP="004A5AE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daun-daun seperti Asparagus dan florida beauty</w:t>
      </w:r>
    </w:p>
    <w:p w:rsidR="004A5AEF" w:rsidRDefault="004A5AEF" w:rsidP="004A5AEF">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Dari pita dan baby bread sebagai pemanis suatu rangkaian</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b</w:t>
      </w:r>
      <w:r w:rsidRPr="00C571C9">
        <w:rPr>
          <w:rFonts w:ascii="Times New Roman" w:hAnsi="Times New Roman" w:cs="Times New Roman"/>
          <w:sz w:val="24"/>
          <w:szCs w:val="24"/>
        </w:rPr>
        <w:t>ulat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Rendah Bentuk Bulat</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Pr>
          <w:rFonts w:ascii="Times New Roman" w:hAnsi="Times New Roman" w:cs="Times New Roman"/>
          <w:sz w:val="24"/>
          <w:szCs w:val="24"/>
        </w:rPr>
        <w:tab/>
      </w:r>
      <w:r w:rsidRPr="00C571C9">
        <w:rPr>
          <w:rFonts w:ascii="Times New Roman" w:hAnsi="Times New Roman" w:cs="Times New Roman"/>
          <w:sz w:val="24"/>
          <w:szCs w:val="24"/>
        </w:rPr>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xml:space="preserve">: </w:t>
      </w:r>
      <w:r w:rsidRPr="00D72362">
        <w:rPr>
          <w:rFonts w:ascii="Times New Roman" w:hAnsi="Times New Roman" w:cs="Times New Roman"/>
          <w:i/>
          <w:sz w:val="24"/>
          <w:szCs w:val="24"/>
        </w:rPr>
        <w:t xml:space="preserve">Centerpiece </w:t>
      </w:r>
    </w:p>
    <w:p w:rsidR="004A5AEF"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 meja ruangan tamu</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1-2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3, 4, 5 </w:t>
      </w:r>
      <w:r w:rsidRPr="00C571C9">
        <w:rPr>
          <w:rFonts w:ascii="Times New Roman" w:hAnsi="Times New Roman" w:cs="Times New Roman"/>
          <w:sz w:val="24"/>
          <w:szCs w:val="24"/>
        </w:rPr>
        <w:tab/>
        <w:t>: Lebih pendek sedikit dari tangkai 1</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oval h</w:t>
      </w:r>
      <w:r w:rsidRPr="00C571C9">
        <w:rPr>
          <w:rFonts w:ascii="Times New Roman" w:hAnsi="Times New Roman" w:cs="Times New Roman"/>
          <w:sz w:val="24"/>
          <w:szCs w:val="24"/>
        </w:rPr>
        <w:t>orisontal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Rendah / Oval</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Pr>
          <w:rFonts w:ascii="Times New Roman" w:hAnsi="Times New Roman" w:cs="Times New Roman"/>
          <w:sz w:val="24"/>
          <w:szCs w:val="24"/>
        </w:rPr>
        <w:t xml:space="preserve">Materi </w:t>
      </w:r>
      <w:r>
        <w:rPr>
          <w:rFonts w:ascii="Times New Roman" w:hAnsi="Times New Roman" w:cs="Times New Roman"/>
          <w:sz w:val="24"/>
          <w:szCs w:val="24"/>
        </w:rPr>
        <w:tab/>
      </w:r>
      <w:r w:rsidRPr="00C571C9">
        <w:rPr>
          <w:rFonts w:ascii="Times New Roman" w:hAnsi="Times New Roman" w:cs="Times New Roman"/>
          <w:sz w:val="24"/>
          <w:szCs w:val="24"/>
        </w:rPr>
        <w:t xml:space="preserve">: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Rangkaian </w:t>
      </w:r>
      <w:r w:rsidRPr="00C571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xml:space="preserve">: Centerpiece (dapat dilihat dari semua </w:t>
      </w:r>
      <w:proofErr w:type="gramStart"/>
      <w:r w:rsidRPr="00C571C9">
        <w:rPr>
          <w:rFonts w:ascii="Times New Roman" w:hAnsi="Times New Roman" w:cs="Times New Roman"/>
          <w:sz w:val="24"/>
          <w:szCs w:val="24"/>
        </w:rPr>
        <w:t>arah )</w:t>
      </w:r>
      <w:proofErr w:type="gramEnd"/>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Meja tamu dan meja makan</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 xml:space="preserve">: </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dan 2 </w:t>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proofErr w:type="gramStart"/>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w:t>
      </w:r>
      <w:proofErr w:type="gramEnd"/>
      <w:r w:rsidRPr="00C571C9">
        <w:rPr>
          <w:rFonts w:ascii="Times New Roman" w:hAnsi="Times New Roman" w:cs="Times New Roman"/>
          <w:sz w:val="24"/>
          <w:szCs w:val="24"/>
        </w:rPr>
        <w:t xml:space="preserve"> panjang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1 x lebar mulut vas atau</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dan 5 </w:t>
      </w:r>
      <w:r w:rsidRPr="00C571C9">
        <w:rPr>
          <w:rFonts w:ascii="Times New Roman" w:hAnsi="Times New Roman" w:cs="Times New Roman"/>
          <w:sz w:val="24"/>
          <w:szCs w:val="24"/>
        </w:rPr>
        <w:tab/>
        <w:t xml:space="preserve">: lebih pendek atau </w:t>
      </w:r>
      <w:proofErr w:type="gramStart"/>
      <w:r w:rsidRPr="00C571C9">
        <w:rPr>
          <w:rFonts w:ascii="Times New Roman" w:hAnsi="Times New Roman" w:cs="Times New Roman"/>
          <w:sz w:val="24"/>
          <w:szCs w:val="24"/>
        </w:rPr>
        <w:t>sama</w:t>
      </w:r>
      <w:proofErr w:type="gramEnd"/>
      <w:r w:rsidRPr="00C571C9">
        <w:rPr>
          <w:rFonts w:ascii="Times New Roman" w:hAnsi="Times New Roman" w:cs="Times New Roman"/>
          <w:sz w:val="24"/>
          <w:szCs w:val="24"/>
        </w:rPr>
        <w:t xml:space="preserve"> tangkai 3</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v</w:t>
      </w:r>
      <w:r w:rsidRPr="00C571C9">
        <w:rPr>
          <w:rFonts w:ascii="Times New Roman" w:hAnsi="Times New Roman" w:cs="Times New Roman"/>
          <w:sz w:val="24"/>
          <w:szCs w:val="24"/>
        </w:rPr>
        <w:t>ertikal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t>: Tinggi, wadah sedang.</w:t>
      </w:r>
    </w:p>
    <w:p w:rsidR="004A5AEF" w:rsidRPr="00C571C9" w:rsidRDefault="004A5AEF" w:rsidP="004A5AEF">
      <w:pPr>
        <w:pStyle w:val="ListParagraph"/>
        <w:autoSpaceDE w:val="0"/>
        <w:autoSpaceDN w:val="0"/>
        <w:adjustRightInd w:val="0"/>
        <w:spacing w:after="0" w:line="480" w:lineRule="auto"/>
        <w:ind w:left="2880" w:hanging="216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Pr>
          <w:rFonts w:ascii="Times New Roman" w:hAnsi="Times New Roman" w:cs="Times New Roman"/>
          <w:sz w:val="24"/>
          <w:szCs w:val="24"/>
        </w:rPr>
        <w:tab/>
      </w:r>
      <w:r w:rsidRPr="00C571C9">
        <w:rPr>
          <w:rFonts w:ascii="Times New Roman" w:hAnsi="Times New Roman" w:cs="Times New Roman"/>
          <w:sz w:val="24"/>
          <w:szCs w:val="24"/>
        </w:rPr>
        <w:t xml:space="preserve">: Tangkai kering,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w:t>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Di sudut ruangan atau di atas buffet.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 xml:space="preserve">: </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proofErr w:type="gramStart"/>
      <w:r w:rsidRPr="00C571C9">
        <w:rPr>
          <w:rFonts w:ascii="Times New Roman" w:hAnsi="Times New Roman" w:cs="Times New Roman"/>
          <w:sz w:val="24"/>
          <w:szCs w:val="24"/>
          <w:vertAlign w:val="subscript"/>
        </w:rPr>
        <w:t xml:space="preserve">2 </w:t>
      </w:r>
      <w:r w:rsidRPr="00C571C9">
        <w:rPr>
          <w:rFonts w:ascii="Times New Roman" w:hAnsi="Times New Roman" w:cs="Times New Roman"/>
          <w:sz w:val="24"/>
          <w:szCs w:val="24"/>
        </w:rPr>
        <w:t xml:space="preserve"> -</w:t>
      </w:r>
      <w:proofErr w:type="gramEnd"/>
      <w:r w:rsidRPr="00C571C9">
        <w:rPr>
          <w:rFonts w:ascii="Times New Roman" w:hAnsi="Times New Roman" w:cs="Times New Roman"/>
          <w:sz w:val="24"/>
          <w:szCs w:val="24"/>
        </w:rPr>
        <w:t xml:space="preserve">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pertama</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dari tangkai 1</w:t>
      </w:r>
    </w:p>
    <w:p w:rsidR="004A5AEF" w:rsidRPr="00645D47"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w:t>
      </w:r>
      <w:r w:rsidRPr="00C571C9">
        <w:rPr>
          <w:rFonts w:ascii="Times New Roman" w:hAnsi="Times New Roman" w:cs="Times New Roman"/>
          <w:sz w:val="24"/>
          <w:szCs w:val="24"/>
        </w:rPr>
        <w:tab/>
      </w:r>
      <w:r w:rsidRPr="00C571C9">
        <w:rPr>
          <w:rFonts w:ascii="Times New Roman" w:hAnsi="Times New Roman" w:cs="Times New Roman"/>
          <w:sz w:val="24"/>
          <w:szCs w:val="24"/>
        </w:rPr>
        <w:tab/>
        <w:t>: lebih pendek dari tangkai 3</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d</w:t>
      </w:r>
      <w:r w:rsidRPr="00C571C9">
        <w:rPr>
          <w:rFonts w:ascii="Times New Roman" w:hAnsi="Times New Roman" w:cs="Times New Roman"/>
          <w:sz w:val="24"/>
          <w:szCs w:val="24"/>
        </w:rPr>
        <w:t>iagonal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Tinggi, jangan terlalu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xml:space="preserve">: </w:t>
      </w:r>
      <w:r w:rsidRPr="00D72362">
        <w:rPr>
          <w:rFonts w:ascii="Times New Roman" w:hAnsi="Times New Roman" w:cs="Times New Roman"/>
          <w:i/>
          <w:sz w:val="24"/>
          <w:szCs w:val="24"/>
        </w:rPr>
        <w:t>Centerpiece</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Penempatan rangkaian </w:t>
      </w:r>
      <w:r w:rsidRPr="00C571C9">
        <w:rPr>
          <w:rFonts w:ascii="Times New Roman" w:hAnsi="Times New Roman" w:cs="Times New Roman"/>
          <w:sz w:val="24"/>
          <w:szCs w:val="24"/>
        </w:rPr>
        <w:tab/>
        <w:t>: Di tengah ruangan</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 xml:space="preserve">: </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 atau 1 x lebar mulut wadah</w:t>
      </w:r>
    </w:p>
    <w:p w:rsidR="004A5AEF" w:rsidRPr="00AE7BC4"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dan 5 </w:t>
      </w:r>
      <w:r w:rsidRPr="00C571C9">
        <w:rPr>
          <w:rFonts w:ascii="Times New Roman" w:hAnsi="Times New Roman" w:cs="Times New Roman"/>
          <w:sz w:val="24"/>
          <w:szCs w:val="24"/>
        </w:rPr>
        <w:tab/>
        <w:t>: lebih pendek dari tangkai 3</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k</w:t>
      </w:r>
      <w:r w:rsidRPr="00C571C9">
        <w:rPr>
          <w:rFonts w:ascii="Times New Roman" w:hAnsi="Times New Roman" w:cs="Times New Roman"/>
          <w:sz w:val="24"/>
          <w:szCs w:val="24"/>
        </w:rPr>
        <w:t>ipas</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Rendah/Oval/Persegi panjang</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Pojok ruang tamu, meja consul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2, 3, 4, 5, 6, 7 </w:t>
      </w:r>
      <w:r w:rsidRPr="00C571C9">
        <w:rPr>
          <w:rFonts w:ascii="Times New Roman" w:hAnsi="Times New Roman" w:cs="Times New Roman"/>
          <w:sz w:val="24"/>
          <w:szCs w:val="24"/>
        </w:rPr>
        <w:tab/>
        <w:t>: Sama panjang, ukuran 1 – 2 x panjang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8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x lebar mulut wadah </w:t>
      </w:r>
    </w:p>
    <w:p w:rsidR="004A5AEF" w:rsidRPr="00645D47"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9 dan 10 </w:t>
      </w:r>
      <w:r w:rsidRPr="00C571C9">
        <w:rPr>
          <w:rFonts w:ascii="Times New Roman" w:hAnsi="Times New Roman" w:cs="Times New Roman"/>
          <w:sz w:val="24"/>
          <w:szCs w:val="24"/>
        </w:rPr>
        <w:tab/>
      </w:r>
      <w:r w:rsidRPr="00C571C9">
        <w:rPr>
          <w:rFonts w:ascii="Times New Roman" w:hAnsi="Times New Roman" w:cs="Times New Roman"/>
          <w:sz w:val="24"/>
          <w:szCs w:val="24"/>
        </w:rPr>
        <w:tab/>
        <w:t>: lebih panjang dari tangkai 8</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segitiga s</w:t>
      </w:r>
      <w:r w:rsidRPr="00C571C9">
        <w:rPr>
          <w:rFonts w:ascii="Times New Roman" w:hAnsi="Times New Roman" w:cs="Times New Roman"/>
          <w:sz w:val="24"/>
          <w:szCs w:val="24"/>
        </w:rPr>
        <w:t>imetris</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Sedang, mulut wadah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 sudut-sudut ruangan, meja consul.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dan 3 </w:t>
      </w:r>
      <w:r w:rsidRPr="00C571C9">
        <w:rPr>
          <w:rFonts w:ascii="Times New Roman" w:hAnsi="Times New Roman" w:cs="Times New Roman"/>
          <w:sz w:val="24"/>
          <w:szCs w:val="24"/>
        </w:rPr>
        <w:tab/>
        <w:t xml:space="preserve">: </w:t>
      </w:r>
      <w:proofErr w:type="gramStart"/>
      <w:r w:rsidRPr="00C571C9">
        <w:rPr>
          <w:rFonts w:ascii="Times New Roman" w:hAnsi="Times New Roman" w:cs="Times New Roman"/>
          <w:sz w:val="24"/>
          <w:szCs w:val="24"/>
        </w:rPr>
        <w:t>sama</w:t>
      </w:r>
      <w:proofErr w:type="gramEnd"/>
      <w:r w:rsidRPr="00C571C9">
        <w:rPr>
          <w:rFonts w:ascii="Times New Roman" w:hAnsi="Times New Roman" w:cs="Times New Roman"/>
          <w:sz w:val="24"/>
          <w:szCs w:val="24"/>
        </w:rPr>
        <w:t xml:space="preserve"> panjang,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w:t>
      </w:r>
      <w:r w:rsidRPr="00C571C9">
        <w:rPr>
          <w:rFonts w:ascii="Times New Roman" w:hAnsi="Times New Roman" w:cs="Times New Roman"/>
          <w:sz w:val="24"/>
          <w:szCs w:val="24"/>
        </w:rPr>
        <w:tab/>
      </w:r>
      <w:r w:rsidRPr="00C571C9">
        <w:rPr>
          <w:rFonts w:ascii="Times New Roman" w:hAnsi="Times New Roman" w:cs="Times New Roman"/>
          <w:sz w:val="24"/>
          <w:szCs w:val="24"/>
        </w:rPr>
        <w:tab/>
        <w:t>: 1 x lebar mulut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segitiga a</w:t>
      </w:r>
      <w:r w:rsidRPr="00C571C9">
        <w:rPr>
          <w:rFonts w:ascii="Times New Roman" w:hAnsi="Times New Roman" w:cs="Times New Roman"/>
          <w:sz w:val="24"/>
          <w:szCs w:val="24"/>
        </w:rPr>
        <w:t>simetris</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Sedang, mulut wadah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Disudut sudut ruangan.</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x tangkai 1</w:t>
      </w:r>
    </w:p>
    <w:p w:rsidR="004A5AEF" w:rsidRPr="00645D47"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w:t>
      </w:r>
      <w:r w:rsidRPr="00C571C9">
        <w:rPr>
          <w:rFonts w:ascii="Times New Roman" w:hAnsi="Times New Roman" w:cs="Times New Roman"/>
          <w:sz w:val="24"/>
          <w:szCs w:val="24"/>
        </w:rPr>
        <w:tab/>
        <w:t>: 1 x lebar mulut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segitiga s</w:t>
      </w:r>
      <w:r w:rsidRPr="00C571C9">
        <w:rPr>
          <w:rFonts w:ascii="Times New Roman" w:hAnsi="Times New Roman" w:cs="Times New Roman"/>
          <w:sz w:val="24"/>
          <w:szCs w:val="24"/>
        </w:rPr>
        <w:t>iku</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sedang, mulut wadah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disudut-sudut ruangan</w:t>
      </w:r>
    </w:p>
    <w:p w:rsidR="004A5AEF" w:rsidRPr="00C571C9" w:rsidRDefault="004A5AEF" w:rsidP="004A5AEF">
      <w:pPr>
        <w:pStyle w:val="ListParagraph"/>
        <w:tabs>
          <w:tab w:val="left" w:pos="2865"/>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Tangkai 1 </w:t>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Tangkai 2</w:t>
      </w:r>
      <w:r>
        <w:rPr>
          <w:rFonts w:ascii="Times New Roman" w:hAnsi="Times New Roman" w:cs="Times New Roman"/>
          <w:sz w:val="24"/>
          <w:szCs w:val="24"/>
        </w:rPr>
        <w:t xml:space="preserve"> </w:t>
      </w:r>
      <w:r>
        <w:rPr>
          <w:rFonts w:ascii="Times New Roman" w:hAnsi="Times New Roman" w:cs="Times New Roman"/>
          <w:sz w:val="24"/>
          <w:szCs w:val="24"/>
        </w:rPr>
        <w:tab/>
      </w:r>
      <w:r w:rsidRPr="00C571C9">
        <w:rPr>
          <w:rFonts w:ascii="Times New Roman" w:hAnsi="Times New Roman" w:cs="Times New Roman"/>
          <w:sz w:val="24"/>
          <w:szCs w:val="24"/>
        </w:rPr>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 atau 1 x lebar mulut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sidRPr="00C571C9">
        <w:rPr>
          <w:rFonts w:ascii="Times New Roman" w:hAnsi="Times New Roman" w:cs="Times New Roman"/>
          <w:sz w:val="24"/>
          <w:szCs w:val="24"/>
        </w:rPr>
        <w:t>Rangkaian Bentuk Segitiga 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Sedang, mulut wadah agak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disudut ruangan</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4</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w:t>
      </w:r>
      <w:r w:rsidRPr="00C571C9">
        <w:rPr>
          <w:rFonts w:ascii="Times New Roman" w:hAnsi="Times New Roman" w:cs="Times New Roman"/>
          <w:sz w:val="24"/>
          <w:szCs w:val="24"/>
        </w:rPr>
        <w:tab/>
        <w:t>: 1 x lebar mulut wadah</w:t>
      </w:r>
    </w:p>
    <w:p w:rsidR="004A5AEF" w:rsidRPr="00BD69E8"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5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segitiga t</w:t>
      </w:r>
      <w:r w:rsidRPr="00C571C9">
        <w:rPr>
          <w:rFonts w:ascii="Times New Roman" w:hAnsi="Times New Roman" w:cs="Times New Roman"/>
          <w:sz w:val="24"/>
          <w:szCs w:val="24"/>
        </w:rPr>
        <w:t>umpeng</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sedang, mulut agak lebar.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satu muka / satu sisi</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disudut ruangan</w:t>
      </w:r>
    </w:p>
    <w:p w:rsidR="004A5AEF"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lastRenderedPageBreak/>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2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3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dan 3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w:t>
      </w:r>
      <w:r w:rsidRPr="00C571C9">
        <w:rPr>
          <w:rFonts w:ascii="Times New Roman" w:hAnsi="Times New Roman" w:cs="Times New Roman"/>
          <w:sz w:val="24"/>
          <w:szCs w:val="24"/>
        </w:rPr>
        <w:tab/>
      </w:r>
      <w:r w:rsidRPr="00C571C9">
        <w:rPr>
          <w:rFonts w:ascii="Times New Roman" w:hAnsi="Times New Roman" w:cs="Times New Roman"/>
          <w:sz w:val="24"/>
          <w:szCs w:val="24"/>
        </w:rPr>
        <w:tab/>
        <w:t>: 1 x lebar mulut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sidRPr="00C571C9">
        <w:rPr>
          <w:rFonts w:ascii="Times New Roman" w:hAnsi="Times New Roman" w:cs="Times New Roman"/>
          <w:sz w:val="24"/>
          <w:szCs w:val="24"/>
        </w:rPr>
        <w:t>Rangkaian Bentuk T Terbalik</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Rendah, persegi panjang </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Centerpiece</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dimeja ruang tamu</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dan 3 </w:t>
      </w:r>
      <w:r w:rsidRPr="00C571C9">
        <w:rPr>
          <w:rFonts w:ascii="Times New Roman" w:hAnsi="Times New Roman" w:cs="Times New Roman"/>
          <w:sz w:val="24"/>
          <w:szCs w:val="24"/>
        </w:rPr>
        <w:tab/>
        <w:t xml:space="preserve">: </w:t>
      </w:r>
      <w:proofErr w:type="gramStart"/>
      <w:r w:rsidRPr="00C571C9">
        <w:rPr>
          <w:rFonts w:ascii="Times New Roman" w:hAnsi="Times New Roman" w:cs="Times New Roman"/>
          <w:sz w:val="24"/>
          <w:szCs w:val="24"/>
        </w:rPr>
        <w:t>sama</w:t>
      </w:r>
      <w:proofErr w:type="gramEnd"/>
      <w:r w:rsidRPr="00C571C9">
        <w:rPr>
          <w:rFonts w:ascii="Times New Roman" w:hAnsi="Times New Roman" w:cs="Times New Roman"/>
          <w:sz w:val="24"/>
          <w:szCs w:val="24"/>
        </w:rPr>
        <w:t xml:space="preserve"> panjang, </w:t>
      </w:r>
      <w:r w:rsidRPr="00C571C9">
        <w:rPr>
          <w:rFonts w:ascii="Times New Roman" w:hAnsi="Times New Roman" w:cs="Times New Roman"/>
          <w:sz w:val="24"/>
          <w:szCs w:val="24"/>
          <w:vertAlign w:val="superscript"/>
        </w:rPr>
        <w:t>½</w:t>
      </w:r>
      <w:r w:rsidRPr="00C571C9">
        <w:rPr>
          <w:rFonts w:ascii="Times New Roman" w:hAnsi="Times New Roman" w:cs="Times New Roman"/>
          <w:sz w:val="24"/>
          <w:szCs w:val="24"/>
        </w:rPr>
        <w:t xml:space="preserve"> x tangkai 1</w:t>
      </w:r>
    </w:p>
    <w:p w:rsidR="004A5AEF" w:rsidRPr="00BD69E8"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4,5,6,7 </w:t>
      </w:r>
      <w:r w:rsidRPr="00C571C9">
        <w:rPr>
          <w:rFonts w:ascii="Times New Roman" w:hAnsi="Times New Roman" w:cs="Times New Roman"/>
          <w:sz w:val="24"/>
          <w:szCs w:val="24"/>
        </w:rPr>
        <w:tab/>
        <w:t>: ≤ 1 x lebar mulut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s</w:t>
      </w:r>
      <w:r w:rsidRPr="00C571C9">
        <w:rPr>
          <w:rFonts w:ascii="Times New Roman" w:hAnsi="Times New Roman" w:cs="Times New Roman"/>
          <w:sz w:val="24"/>
          <w:szCs w:val="24"/>
        </w:rPr>
        <w:t>egi</w:t>
      </w:r>
      <w:r>
        <w:rPr>
          <w:rFonts w:ascii="Times New Roman" w:hAnsi="Times New Roman" w:cs="Times New Roman"/>
          <w:sz w:val="24"/>
          <w:szCs w:val="24"/>
        </w:rPr>
        <w:t xml:space="preserve"> e</w:t>
      </w:r>
      <w:r w:rsidRPr="00C571C9">
        <w:rPr>
          <w:rFonts w:ascii="Times New Roman" w:hAnsi="Times New Roman" w:cs="Times New Roman"/>
          <w:sz w:val="24"/>
          <w:szCs w:val="24"/>
        </w:rPr>
        <w:t>mpat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Rendah bujur sangkar</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Rangkain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Centerpiece</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Diruang tamu</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 xml:space="preserve">: </w:t>
      </w:r>
    </w:p>
    <w:p w:rsidR="004A5AEF" w:rsidRPr="001D476C"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2, 3, 4, 5 </w:t>
      </w:r>
      <w:r w:rsidRPr="00C571C9">
        <w:rPr>
          <w:rFonts w:ascii="Times New Roman" w:hAnsi="Times New Roman" w:cs="Times New Roman"/>
          <w:sz w:val="24"/>
          <w:szCs w:val="24"/>
        </w:rPr>
        <w:tab/>
        <w:t xml:space="preserve">: Sama panjang,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panjang wadah.</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Rangkaian bentuk </w:t>
      </w:r>
      <w:r w:rsidRPr="00D72362">
        <w:rPr>
          <w:rFonts w:ascii="Times New Roman" w:hAnsi="Times New Roman" w:cs="Times New Roman"/>
          <w:i/>
          <w:sz w:val="24"/>
          <w:szCs w:val="24"/>
        </w:rPr>
        <w:t xml:space="preserve">crescent </w:t>
      </w:r>
      <w:r>
        <w:rPr>
          <w:rFonts w:ascii="Times New Roman" w:hAnsi="Times New Roman" w:cs="Times New Roman"/>
          <w:sz w:val="24"/>
          <w:szCs w:val="24"/>
        </w:rPr>
        <w:t>(rangkaian bulan sa</w:t>
      </w:r>
      <w:r w:rsidRPr="00C571C9">
        <w:rPr>
          <w:rFonts w:ascii="Times New Roman" w:hAnsi="Times New Roman" w:cs="Times New Roman"/>
          <w:sz w:val="24"/>
          <w:szCs w:val="24"/>
        </w:rPr>
        <w:t>bit)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Rendah / Oval / Bulat</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Tangkai kering,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dsb.</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Centerpiece (dapat dilihat dari semua arah)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 atas buffet.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 xml:space="preserve">3 </w:t>
      </w:r>
      <w:r w:rsidRPr="00C571C9">
        <w:rPr>
          <w:rFonts w:ascii="Times New Roman" w:hAnsi="Times New Roman" w:cs="Times New Roman"/>
          <w:sz w:val="24"/>
          <w:szCs w:val="24"/>
        </w:rPr>
        <w:t>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tangkai 1 atau 1 x lebar mulut vas</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5, 6, 7 </w:t>
      </w:r>
      <w:r w:rsidRPr="00C571C9">
        <w:rPr>
          <w:rFonts w:ascii="Times New Roman" w:hAnsi="Times New Roman" w:cs="Times New Roman"/>
          <w:sz w:val="24"/>
          <w:szCs w:val="24"/>
        </w:rPr>
        <w:tab/>
        <w:t>: lebih panjang sedikit dari tangkai 3</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Rangkaian bentuk h</w:t>
      </w:r>
      <w:r w:rsidRPr="00C571C9">
        <w:rPr>
          <w:rFonts w:ascii="Times New Roman" w:hAnsi="Times New Roman" w:cs="Times New Roman"/>
          <w:sz w:val="24"/>
          <w:szCs w:val="24"/>
        </w:rPr>
        <w:t>ogarth</w:t>
      </w:r>
    </w:p>
    <w:p w:rsidR="004A5AEF" w:rsidRPr="00C571C9" w:rsidRDefault="004A5AEF" w:rsidP="004A5AEF">
      <w:pPr>
        <w:pStyle w:val="ListParagraph"/>
        <w:tabs>
          <w:tab w:val="left" w:pos="1350"/>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Mutlak tinggi</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tabs>
          <w:tab w:val="left" w:pos="1350"/>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xml:space="preserve">: </w:t>
      </w:r>
      <w:r w:rsidRPr="00D72362">
        <w:rPr>
          <w:rFonts w:ascii="Times New Roman" w:hAnsi="Times New Roman" w:cs="Times New Roman"/>
          <w:i/>
          <w:sz w:val="24"/>
          <w:szCs w:val="24"/>
        </w:rPr>
        <w:t>Centerpiece</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ditengah ruangan, di meja sudut ruangan.</w:t>
      </w:r>
    </w:p>
    <w:p w:rsidR="004A5AEF" w:rsidRPr="00C571C9" w:rsidRDefault="004A5AEF" w:rsidP="004A5AEF">
      <w:pPr>
        <w:pStyle w:val="ListParagraph"/>
        <w:tabs>
          <w:tab w:val="left" w:pos="1350"/>
          <w:tab w:val="left" w:pos="3870"/>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tabs>
          <w:tab w:val="left" w:pos="1350"/>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t xml:space="preserve">: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tabs>
          <w:tab w:val="left" w:pos="1350"/>
        </w:tabs>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t>: 1 x lebar mulut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5, 6, 7 </w:t>
      </w:r>
      <w:r w:rsidRPr="00C571C9">
        <w:rPr>
          <w:rFonts w:ascii="Times New Roman" w:hAnsi="Times New Roman" w:cs="Times New Roman"/>
          <w:sz w:val="24"/>
          <w:szCs w:val="24"/>
        </w:rPr>
        <w:tab/>
        <w:t>: lebih panjang sedikit dari tangkai 3</w:t>
      </w:r>
    </w:p>
    <w:p w:rsidR="004A5AEF" w:rsidRPr="00C571C9" w:rsidRDefault="004A5AEF" w:rsidP="004A5AEF">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Rangkaian bentuk lengkung t</w:t>
      </w:r>
      <w:r w:rsidRPr="00C571C9">
        <w:rPr>
          <w:rFonts w:ascii="Times New Roman" w:hAnsi="Times New Roman" w:cs="Times New Roman"/>
          <w:sz w:val="24"/>
          <w:szCs w:val="24"/>
        </w:rPr>
        <w:t xml:space="preserve">erbalik </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Wadah </w:t>
      </w:r>
      <w:r w:rsidRPr="00C571C9">
        <w:rPr>
          <w:rFonts w:ascii="Times New Roman" w:hAnsi="Times New Roman" w:cs="Times New Roman"/>
          <w:sz w:val="24"/>
          <w:szCs w:val="24"/>
        </w:rPr>
        <w:tab/>
      </w:r>
      <w:r w:rsidRPr="00C571C9">
        <w:rPr>
          <w:rFonts w:ascii="Times New Roman" w:hAnsi="Times New Roman" w:cs="Times New Roman"/>
          <w:sz w:val="24"/>
          <w:szCs w:val="24"/>
        </w:rPr>
        <w:tab/>
      </w:r>
      <w:r w:rsidRPr="00C571C9">
        <w:rPr>
          <w:rFonts w:ascii="Times New Roman" w:hAnsi="Times New Roman" w:cs="Times New Roman"/>
          <w:sz w:val="24"/>
          <w:szCs w:val="24"/>
        </w:rPr>
        <w:tab/>
        <w:t>: Tinggi</w:t>
      </w:r>
    </w:p>
    <w:p w:rsidR="004A5AEF" w:rsidRPr="00C571C9" w:rsidRDefault="004A5AEF" w:rsidP="004A5AEF">
      <w:pPr>
        <w:pStyle w:val="ListParagraph"/>
        <w:autoSpaceDE w:val="0"/>
        <w:autoSpaceDN w:val="0"/>
        <w:adjustRightInd w:val="0"/>
        <w:spacing w:after="0" w:line="480" w:lineRule="auto"/>
        <w:ind w:left="3600" w:hanging="2880"/>
        <w:jc w:val="both"/>
        <w:rPr>
          <w:rFonts w:ascii="Times New Roman" w:hAnsi="Times New Roman" w:cs="Times New Roman"/>
          <w:sz w:val="24"/>
          <w:szCs w:val="24"/>
        </w:rPr>
      </w:pPr>
      <w:r w:rsidRPr="00C571C9">
        <w:rPr>
          <w:rFonts w:ascii="Times New Roman" w:hAnsi="Times New Roman" w:cs="Times New Roman"/>
          <w:sz w:val="24"/>
          <w:szCs w:val="24"/>
        </w:rPr>
        <w:t xml:space="preserve">Materi </w:t>
      </w:r>
      <w:r w:rsidRPr="00C571C9">
        <w:rPr>
          <w:rFonts w:ascii="Times New Roman" w:hAnsi="Times New Roman" w:cs="Times New Roman"/>
          <w:sz w:val="24"/>
          <w:szCs w:val="24"/>
        </w:rPr>
        <w:tab/>
        <w:t xml:space="preserve">: Stock, kembang ros, cresend, </w:t>
      </w:r>
      <w:proofErr w:type="gramStart"/>
      <w:r w:rsidRPr="00C571C9">
        <w:rPr>
          <w:rFonts w:ascii="Times New Roman" w:hAnsi="Times New Roman" w:cs="Times New Roman"/>
          <w:sz w:val="24"/>
          <w:szCs w:val="24"/>
        </w:rPr>
        <w:t>lely</w:t>
      </w:r>
      <w:proofErr w:type="gramEnd"/>
      <w:r w:rsidRPr="00C571C9">
        <w:rPr>
          <w:rFonts w:ascii="Times New Roman" w:hAnsi="Times New Roman" w:cs="Times New Roman"/>
          <w:sz w:val="24"/>
          <w:szCs w:val="24"/>
        </w:rPr>
        <w:t>, gladiool gerbra, unterium, dll.</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Rangkaian </w:t>
      </w:r>
      <w:r w:rsidRPr="00C571C9">
        <w:rPr>
          <w:rFonts w:ascii="Times New Roman" w:hAnsi="Times New Roman" w:cs="Times New Roman"/>
          <w:sz w:val="24"/>
          <w:szCs w:val="24"/>
        </w:rPr>
        <w:tab/>
      </w:r>
      <w:r w:rsidRPr="00C571C9">
        <w:rPr>
          <w:rFonts w:ascii="Times New Roman" w:hAnsi="Times New Roman" w:cs="Times New Roman"/>
          <w:sz w:val="24"/>
          <w:szCs w:val="24"/>
        </w:rPr>
        <w:tab/>
      </w:r>
      <w:r>
        <w:rPr>
          <w:rFonts w:ascii="Times New Roman" w:hAnsi="Times New Roman" w:cs="Times New Roman"/>
          <w:sz w:val="24"/>
          <w:szCs w:val="24"/>
        </w:rPr>
        <w:tab/>
      </w:r>
      <w:r w:rsidRPr="00C571C9">
        <w:rPr>
          <w:rFonts w:ascii="Times New Roman" w:hAnsi="Times New Roman" w:cs="Times New Roman"/>
          <w:sz w:val="24"/>
          <w:szCs w:val="24"/>
        </w:rPr>
        <w:t xml:space="preserve">: </w:t>
      </w:r>
      <w:r w:rsidRPr="00D72362">
        <w:rPr>
          <w:rFonts w:ascii="Times New Roman" w:hAnsi="Times New Roman" w:cs="Times New Roman"/>
          <w:i/>
          <w:sz w:val="24"/>
          <w:szCs w:val="24"/>
        </w:rPr>
        <w:t>Centerpiece</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Penempatan rangkaian </w:t>
      </w:r>
      <w:r w:rsidRPr="00C571C9">
        <w:rPr>
          <w:rFonts w:ascii="Times New Roman" w:hAnsi="Times New Roman" w:cs="Times New Roman"/>
          <w:sz w:val="24"/>
          <w:szCs w:val="24"/>
        </w:rPr>
        <w:tab/>
        <w:t>: Ditengah ruangan, di meja rapat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Cara merangkai </w:t>
      </w:r>
      <w:r w:rsidRPr="00C571C9">
        <w:rPr>
          <w:rFonts w:ascii="Times New Roman" w:hAnsi="Times New Roman" w:cs="Times New Roman"/>
          <w:sz w:val="24"/>
          <w:szCs w:val="24"/>
        </w:rPr>
        <w:tab/>
        <w:t>:</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dan 2 </w:t>
      </w:r>
      <w:r w:rsidRPr="00C571C9">
        <w:rPr>
          <w:rFonts w:ascii="Times New Roman" w:hAnsi="Times New Roman" w:cs="Times New Roman"/>
          <w:sz w:val="24"/>
          <w:szCs w:val="24"/>
        </w:rPr>
        <w:tab/>
        <w:t xml:space="preserve">: Sama panjang, ukuran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 2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1 x lebar mulut wadah</w:t>
      </w:r>
    </w:p>
    <w:p w:rsidR="004A5AEF" w:rsidRPr="003B1A7D"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4, 5, 6, 7 </w:t>
      </w:r>
      <w:r w:rsidRPr="00C571C9">
        <w:rPr>
          <w:rFonts w:ascii="Times New Roman" w:hAnsi="Times New Roman" w:cs="Times New Roman"/>
          <w:sz w:val="24"/>
          <w:szCs w:val="24"/>
        </w:rPr>
        <w:tab/>
        <w:t>: lebih pendek dari tangkai 3</w:t>
      </w:r>
    </w:p>
    <w:p w:rsidR="004A5AEF" w:rsidRPr="00987411" w:rsidRDefault="004A5AEF" w:rsidP="004A5AEF">
      <w:pPr>
        <w:autoSpaceDE w:val="0"/>
        <w:autoSpaceDN w:val="0"/>
        <w:adjustRightInd w:val="0"/>
        <w:spacing w:after="0" w:line="480" w:lineRule="auto"/>
        <w:ind w:left="284" w:hanging="284"/>
        <w:jc w:val="both"/>
        <w:rPr>
          <w:rFonts w:ascii="Times New Roman" w:hAnsi="Times New Roman" w:cs="Times New Roman"/>
          <w:sz w:val="24"/>
          <w:szCs w:val="24"/>
        </w:rPr>
      </w:pPr>
      <w:r w:rsidRPr="00987411">
        <w:rPr>
          <w:rFonts w:ascii="Times New Roman" w:hAnsi="Times New Roman" w:cs="Times New Roman"/>
          <w:sz w:val="24"/>
          <w:szCs w:val="24"/>
        </w:rPr>
        <w:t>e.</w:t>
      </w:r>
      <w:r>
        <w:rPr>
          <w:rFonts w:ascii="Times New Roman" w:hAnsi="Times New Roman" w:cs="Times New Roman"/>
          <w:sz w:val="24"/>
          <w:szCs w:val="24"/>
        </w:rPr>
        <w:t xml:space="preserve"> Bahan dan a</w:t>
      </w:r>
      <w:r w:rsidRPr="00987411">
        <w:rPr>
          <w:rFonts w:ascii="Times New Roman" w:hAnsi="Times New Roman" w:cs="Times New Roman"/>
          <w:sz w:val="24"/>
          <w:szCs w:val="24"/>
        </w:rPr>
        <w:t>lat</w:t>
      </w:r>
    </w:p>
    <w:p w:rsidR="004A5AEF" w:rsidRPr="008C3C51" w:rsidRDefault="004A5AEF" w:rsidP="004A5AEF">
      <w:pPr>
        <w:pStyle w:val="ListParagraph"/>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color w:val="000000" w:themeColor="text1"/>
          <w:sz w:val="24"/>
          <w:szCs w:val="24"/>
        </w:rPr>
        <w:t>Alberthine.  (2010</w:t>
      </w:r>
      <w:r w:rsidRPr="00C571C9">
        <w:rPr>
          <w:rFonts w:ascii="Times New Roman" w:hAnsi="Times New Roman" w:cs="Times New Roman"/>
          <w:color w:val="000000" w:themeColor="text1"/>
          <w:sz w:val="24"/>
          <w:szCs w:val="24"/>
        </w:rPr>
        <w:t xml:space="preserve">) tata </w:t>
      </w:r>
      <w:proofErr w:type="gramStart"/>
      <w:r w:rsidRPr="00C571C9">
        <w:rPr>
          <w:rFonts w:ascii="Times New Roman" w:hAnsi="Times New Roman" w:cs="Times New Roman"/>
          <w:color w:val="000000" w:themeColor="text1"/>
          <w:sz w:val="24"/>
          <w:szCs w:val="24"/>
        </w:rPr>
        <w:t>cara</w:t>
      </w:r>
      <w:proofErr w:type="gramEnd"/>
      <w:r w:rsidRPr="00C571C9">
        <w:rPr>
          <w:rFonts w:ascii="Times New Roman" w:hAnsi="Times New Roman" w:cs="Times New Roman"/>
          <w:color w:val="000000" w:themeColor="text1"/>
          <w:sz w:val="24"/>
          <w:szCs w:val="24"/>
        </w:rPr>
        <w:t xml:space="preserve"> merangkai bunga tingkat dasar.</w:t>
      </w:r>
      <w:r>
        <w:rPr>
          <w:rFonts w:ascii="Times New Roman" w:hAnsi="Times New Roman" w:cs="Times New Roman"/>
          <w:color w:val="000000" w:themeColor="text1"/>
          <w:sz w:val="24"/>
          <w:szCs w:val="24"/>
        </w:rPr>
        <w:t xml:space="preserve"> Beberapa bahan dan alat yaitu:</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Macam-macam jenis bunga (disesuaikan dengan rangkaian)</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 xml:space="preserve">Vas </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Busa Bunga</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Aksesoris</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 xml:space="preserve">Ember </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Gunting Bunga</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Pisau Bunga</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Kawat Bunga</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Tang</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lastRenderedPageBreak/>
        <w:t>Floral Tape</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Teko Plastik</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Selotip</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Stapler + isinya</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Tusuk Sate</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Semprotan Sate (untuk bunga segar)</w:t>
      </w:r>
    </w:p>
    <w:p w:rsidR="004A5AEF" w:rsidRPr="00C571C9"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Serbet</w:t>
      </w:r>
    </w:p>
    <w:p w:rsidR="004A5AEF" w:rsidRPr="0016106D" w:rsidRDefault="004A5AEF" w:rsidP="004A5AEF">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C571C9">
        <w:rPr>
          <w:rFonts w:ascii="Times New Roman" w:hAnsi="Times New Roman" w:cs="Times New Roman"/>
          <w:sz w:val="24"/>
          <w:szCs w:val="24"/>
        </w:rPr>
        <w:t>Plastic untuk tempat sampah</w:t>
      </w:r>
    </w:p>
    <w:p w:rsidR="004A5AEF" w:rsidRDefault="004A5AEF" w:rsidP="004A5AEF">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w:t>
      </w:r>
      <w:r>
        <w:rPr>
          <w:rFonts w:ascii="Times New Roman" w:hAnsi="Times New Roman" w:cs="Times New Roman"/>
          <w:sz w:val="24"/>
          <w:szCs w:val="24"/>
        </w:rPr>
        <w:t>m</w:t>
      </w:r>
      <w:r>
        <w:rPr>
          <w:rFonts w:ascii="Times New Roman" w:hAnsi="Times New Roman" w:cs="Times New Roman"/>
          <w:sz w:val="24"/>
          <w:szCs w:val="24"/>
          <w:lang w:val="id-ID"/>
        </w:rPr>
        <w:t xml:space="preserve">erangkai </w:t>
      </w:r>
      <w:r>
        <w:rPr>
          <w:rFonts w:ascii="Times New Roman" w:hAnsi="Times New Roman" w:cs="Times New Roman"/>
          <w:sz w:val="24"/>
          <w:szCs w:val="24"/>
        </w:rPr>
        <w:t>b</w:t>
      </w:r>
      <w:r w:rsidRPr="004567AA">
        <w:rPr>
          <w:rFonts w:ascii="Times New Roman" w:hAnsi="Times New Roman" w:cs="Times New Roman"/>
          <w:sz w:val="24"/>
          <w:szCs w:val="24"/>
          <w:lang w:val="id-ID"/>
        </w:rPr>
        <w:t>unga</w:t>
      </w:r>
    </w:p>
    <w:p w:rsidR="004A5AEF" w:rsidRPr="00691424" w:rsidRDefault="004A5AEF" w:rsidP="004A5AEF">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280A08">
        <w:rPr>
          <w:rFonts w:ascii="Times New Roman" w:eastAsia="Times New Roman" w:hAnsi="Times New Roman" w:cs="Times New Roman"/>
          <w:sz w:val="24"/>
          <w:szCs w:val="24"/>
          <w:lang w:eastAsia="id-ID"/>
        </w:rPr>
        <w:t>Siapkan alat dan bahan</w:t>
      </w:r>
    </w:p>
    <w:p w:rsidR="004A5AEF" w:rsidRDefault="004A5AEF" w:rsidP="004A5AEF">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691424">
        <w:rPr>
          <w:rFonts w:ascii="Times New Roman" w:hAnsi="Times New Roman" w:cs="Times New Roman"/>
          <w:sz w:val="24"/>
          <w:szCs w:val="24"/>
        </w:rPr>
        <w:t>Pasang busa bunga pada vas sesuai ukuran vas bunga.</w:t>
      </w:r>
    </w:p>
    <w:p w:rsidR="004A5AEF" w:rsidRPr="00691424" w:rsidRDefault="004A5AEF" w:rsidP="004A5AEF">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691424">
        <w:rPr>
          <w:rFonts w:ascii="Times New Roman" w:hAnsi="Times New Roman" w:cs="Times New Roman"/>
          <w:sz w:val="24"/>
          <w:szCs w:val="24"/>
        </w:rPr>
        <w:t xml:space="preserve">Setelah vas bunga sudah disedikan,maka </w:t>
      </w:r>
      <w:r w:rsidRPr="00691424">
        <w:rPr>
          <w:rFonts w:ascii="Times New Roman" w:hAnsi="Times New Roman" w:cs="Times New Roman"/>
          <w:sz w:val="24"/>
          <w:szCs w:val="24"/>
          <w:lang w:val="id-ID"/>
        </w:rPr>
        <w:t>pasanglah terlebih dahulu tangkai bunga dengan ukuran tangkai sebagai berikut :</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1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1 – 1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2</w:t>
      </w:r>
      <w:r w:rsidRPr="00C571C9">
        <w:rPr>
          <w:rFonts w:ascii="Times New Roman" w:hAnsi="Times New Roman" w:cs="Times New Roman"/>
          <w:sz w:val="24"/>
          <w:szCs w:val="24"/>
        </w:rPr>
        <w:t xml:space="preserve"> x tinggi wadah</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2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2</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w:t>
      </w:r>
    </w:p>
    <w:p w:rsidR="004A5AEF" w:rsidRPr="00C571C9"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rPr>
      </w:pPr>
      <w:r w:rsidRPr="00C571C9">
        <w:rPr>
          <w:rFonts w:ascii="Times New Roman" w:hAnsi="Times New Roman" w:cs="Times New Roman"/>
          <w:sz w:val="24"/>
          <w:szCs w:val="24"/>
        </w:rPr>
        <w:t xml:space="preserve">Tangkai 3 </w:t>
      </w:r>
      <w:r w:rsidRPr="00C571C9">
        <w:rPr>
          <w:rFonts w:ascii="Times New Roman" w:hAnsi="Times New Roman" w:cs="Times New Roman"/>
          <w:sz w:val="24"/>
          <w:szCs w:val="24"/>
        </w:rPr>
        <w:tab/>
      </w:r>
      <w:r w:rsidRPr="00C571C9">
        <w:rPr>
          <w:rFonts w:ascii="Times New Roman" w:hAnsi="Times New Roman" w:cs="Times New Roman"/>
          <w:sz w:val="24"/>
          <w:szCs w:val="24"/>
        </w:rPr>
        <w:tab/>
        <w:t xml:space="preserve">: </w:t>
      </w:r>
      <w:r w:rsidRPr="00C571C9">
        <w:rPr>
          <w:rFonts w:ascii="Times New Roman" w:hAnsi="Times New Roman" w:cs="Times New Roman"/>
          <w:sz w:val="24"/>
          <w:szCs w:val="24"/>
          <w:vertAlign w:val="superscript"/>
        </w:rPr>
        <w:t>1</w:t>
      </w:r>
      <w:r w:rsidRPr="00C571C9">
        <w:rPr>
          <w:rFonts w:ascii="Times New Roman" w:hAnsi="Times New Roman" w:cs="Times New Roman"/>
          <w:sz w:val="24"/>
          <w:szCs w:val="24"/>
        </w:rPr>
        <w:t>/</w:t>
      </w:r>
      <w:r w:rsidRPr="00C571C9">
        <w:rPr>
          <w:rFonts w:ascii="Times New Roman" w:hAnsi="Times New Roman" w:cs="Times New Roman"/>
          <w:sz w:val="24"/>
          <w:szCs w:val="24"/>
          <w:vertAlign w:val="subscript"/>
        </w:rPr>
        <w:t>3</w:t>
      </w:r>
      <w:r w:rsidRPr="00C571C9">
        <w:rPr>
          <w:rFonts w:ascii="Times New Roman" w:hAnsi="Times New Roman" w:cs="Times New Roman"/>
          <w:sz w:val="24"/>
          <w:szCs w:val="24"/>
        </w:rPr>
        <w:t xml:space="preserve"> x tangkai 1 atau 1 x lebar mulut wadah</w:t>
      </w:r>
    </w:p>
    <w:p w:rsidR="004A5AEF" w:rsidRPr="00280A08" w:rsidRDefault="004A5AEF" w:rsidP="004A5AEF">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C571C9">
        <w:rPr>
          <w:rFonts w:ascii="Times New Roman" w:hAnsi="Times New Roman" w:cs="Times New Roman"/>
          <w:sz w:val="24"/>
          <w:szCs w:val="24"/>
        </w:rPr>
        <w:t xml:space="preserve">Tangkai 4 dan 5 </w:t>
      </w:r>
      <w:r w:rsidRPr="00C571C9">
        <w:rPr>
          <w:rFonts w:ascii="Times New Roman" w:hAnsi="Times New Roman" w:cs="Times New Roman"/>
          <w:sz w:val="24"/>
          <w:szCs w:val="24"/>
        </w:rPr>
        <w:tab/>
        <w:t>: lebih pendek dari tangkai 3</w:t>
      </w:r>
    </w:p>
    <w:p w:rsidR="004A5AEF" w:rsidRDefault="004A5AEF" w:rsidP="004A5AEF">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Jika tangkai bunga sudah dipasang maka mulailah merangkai bunga sesuai dengan bentuk rangkaian yang sudah di pilih.</w:t>
      </w:r>
    </w:p>
    <w:p w:rsidR="004A5AEF" w:rsidRPr="003760C9" w:rsidRDefault="004A5AEF" w:rsidP="004A5AEF">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691424">
        <w:rPr>
          <w:rFonts w:ascii="Times New Roman" w:hAnsi="Times New Roman" w:cs="Times New Roman"/>
          <w:sz w:val="24"/>
          <w:szCs w:val="24"/>
          <w:lang w:val="id-ID"/>
        </w:rPr>
        <w:t xml:space="preserve">Lakukan berulang </w:t>
      </w:r>
      <w:r w:rsidRPr="00691424">
        <w:rPr>
          <w:rFonts w:ascii="Times New Roman" w:hAnsi="Times New Roman" w:cs="Times New Roman"/>
          <w:sz w:val="24"/>
          <w:szCs w:val="24"/>
        </w:rPr>
        <w:t>kali sampai terbentuk satu rangkaian bunga.</w:t>
      </w:r>
    </w:p>
    <w:p w:rsidR="004A5AEF" w:rsidRDefault="004A5AEF" w:rsidP="004A5AEF">
      <w:pPr>
        <w:autoSpaceDE w:val="0"/>
        <w:autoSpaceDN w:val="0"/>
        <w:adjustRightInd w:val="0"/>
        <w:spacing w:after="0" w:line="480" w:lineRule="auto"/>
        <w:jc w:val="both"/>
        <w:rPr>
          <w:rFonts w:ascii="Times New Roman" w:hAnsi="Times New Roman" w:cs="Times New Roman"/>
          <w:sz w:val="24"/>
          <w:szCs w:val="24"/>
        </w:rPr>
      </w:pPr>
    </w:p>
    <w:p w:rsidR="004A5AEF" w:rsidRPr="003760C9" w:rsidRDefault="004A5AEF" w:rsidP="004A5AEF">
      <w:pPr>
        <w:autoSpaceDE w:val="0"/>
        <w:autoSpaceDN w:val="0"/>
        <w:adjustRightInd w:val="0"/>
        <w:spacing w:after="0" w:line="480" w:lineRule="auto"/>
        <w:jc w:val="both"/>
        <w:rPr>
          <w:rFonts w:ascii="Times New Roman" w:hAnsi="Times New Roman" w:cs="Times New Roman"/>
          <w:sz w:val="24"/>
          <w:szCs w:val="24"/>
        </w:rPr>
      </w:pPr>
    </w:p>
    <w:p w:rsidR="004A5AEF" w:rsidRPr="00D72362" w:rsidRDefault="004A5AEF" w:rsidP="004A5AEF">
      <w:pPr>
        <w:autoSpaceDE w:val="0"/>
        <w:autoSpaceDN w:val="0"/>
        <w:adjustRightInd w:val="0"/>
        <w:spacing w:after="0" w:line="480" w:lineRule="auto"/>
        <w:ind w:left="284" w:hanging="284"/>
        <w:jc w:val="both"/>
        <w:rPr>
          <w:rFonts w:ascii="Times New Roman" w:hAnsi="Times New Roman" w:cs="Times New Roman"/>
          <w:sz w:val="24"/>
          <w:szCs w:val="24"/>
        </w:rPr>
      </w:pPr>
      <w:r w:rsidRPr="00D72362">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D72362">
        <w:rPr>
          <w:rFonts w:ascii="Times New Roman" w:hAnsi="Times New Roman" w:cs="Times New Roman"/>
          <w:b/>
          <w:sz w:val="24"/>
          <w:szCs w:val="24"/>
        </w:rPr>
        <w:t>Pelatihan dan kursus sabagai satuan pendidikan luar sekolah</w:t>
      </w:r>
    </w:p>
    <w:p w:rsidR="004A5AEF" w:rsidRDefault="004A5AEF" w:rsidP="004A5AEF">
      <w:pPr>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Satuan pendidikan luar sekolah adalah wahana untuk melaksanakan program-program belajar dalam usaha menciptakan suasana menunjang perkembangan warga belajar dalam kaitannya dengan perluasan wawasan peningkatan keterampilan dan kesejahteraan keluarga.</w:t>
      </w:r>
      <w:proofErr w:type="gramEnd"/>
    </w:p>
    <w:p w:rsidR="004A5AEF" w:rsidRDefault="004A5AEF" w:rsidP="004A5AEF">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yang dikembangkan oleh Soelaiman Joesoef (1986:63) dalam konsep dasar pendidikan luar sekolah ada beberapa bentuk-bentuk kegiatan pendidikan luar sekolah </w:t>
      </w:r>
      <w:proofErr w:type="gramStart"/>
      <w:r>
        <w:rPr>
          <w:rFonts w:ascii="Times New Roman" w:hAnsi="Times New Roman" w:cs="Times New Roman"/>
          <w:sz w:val="24"/>
          <w:szCs w:val="24"/>
        </w:rPr>
        <w:t>meliputi :</w:t>
      </w:r>
      <w:proofErr w:type="gramEnd"/>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Kursus </w:t>
      </w:r>
    </w:p>
    <w:p w:rsidR="004A5AEF"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Kursus adalah suatu lembaga kegiatan belajar mengajar yang dilaksanakan dalam jangka waktu tertentu.</w:t>
      </w:r>
      <w:proofErr w:type="gramEnd"/>
    </w:p>
    <w:p w:rsidR="004A5AEF"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Kursus tetap memenuhi unsure belajar-mengajar seperti warga belajar, sumber belajar, program belajar, tempat belajar dan fasilitas belajar.</w:t>
      </w:r>
      <w:proofErr w:type="gramEnd"/>
    </w:p>
    <w:p w:rsidR="004A5AEF"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System pengajaran dapat berupa ceramah, diskusi, latihan, praktek dan penugasan.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pada akhir kursus ada evaluasi untuk menentukan keberhasilan dalam bentuk STTB.</w:t>
      </w:r>
      <w:proofErr w:type="gramEnd"/>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Kelompok belajar</w:t>
      </w:r>
    </w:p>
    <w:p w:rsidR="004A5AEF"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Kelompok belajar adalah lembaga kegiatan belajar mengajar yang dilaksanakan dalam jangka waktu tertentu tergantung pada kebutuhan warga belajar.</w:t>
      </w:r>
      <w:proofErr w:type="gramEnd"/>
    </w:p>
    <w:p w:rsidR="004A5AEF" w:rsidRPr="003B1A7D"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Program belajar dapat berupa paket-paket belajar dan dapat disusun bersama antara sumber belajar dan warga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belajar dapat berperan sebagai tutor/fasilitator dan dapat pula sebagai pendidik.</w:t>
      </w:r>
      <w:proofErr w:type="gramEnd"/>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Pusat pemagangan </w:t>
      </w:r>
    </w:p>
    <w:p w:rsidR="004A5AEF" w:rsidRPr="003760C9" w:rsidRDefault="004A5AEF" w:rsidP="004A5AEF">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Pusat pemagangan adalah suatu lemabaga kegiatan belajar mengajar yang merupakan pusat kegiatan kerja atau bengkel sehingga peserta didik dapat belajar dan bekerja.</w:t>
      </w:r>
      <w:proofErr w:type="gramEnd"/>
      <w:r>
        <w:rPr>
          <w:rFonts w:ascii="Times New Roman" w:hAnsi="Times New Roman" w:cs="Times New Roman"/>
          <w:sz w:val="24"/>
          <w:szCs w:val="24"/>
        </w:rPr>
        <w:t xml:space="preserve"> Dalam hal ini ada 2 </w:t>
      </w:r>
      <w:proofErr w:type="gramStart"/>
      <w:r>
        <w:rPr>
          <w:rFonts w:ascii="Times New Roman" w:hAnsi="Times New Roman" w:cs="Times New Roman"/>
          <w:sz w:val="24"/>
          <w:szCs w:val="24"/>
        </w:rPr>
        <w:t>macam :</w:t>
      </w:r>
      <w:proofErr w:type="gramEnd"/>
    </w:p>
    <w:p w:rsidR="004A5AEF" w:rsidRPr="0036490D" w:rsidRDefault="004A5AEF" w:rsidP="004A5AEF">
      <w:pPr>
        <w:pStyle w:val="ListParagraph"/>
        <w:numPr>
          <w:ilvl w:val="0"/>
          <w:numId w:val="29"/>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Apprenti peship</w:t>
      </w:r>
    </w:p>
    <w:p w:rsidR="004A5AEF" w:rsidRPr="0036490D" w:rsidRDefault="004A5AEF" w:rsidP="004A5AEF">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Peseta didik belum memiliki bekal keterampilan tertentu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belajar sesuatu keterampilan dan kemudian memanfaatkan keterampilan tersebut untuk bermata-pencarian.</w:t>
      </w:r>
    </w:p>
    <w:p w:rsidR="004A5AEF" w:rsidRPr="0036490D" w:rsidRDefault="004A5AEF" w:rsidP="004A5AEF">
      <w:pPr>
        <w:pStyle w:val="ListParagraph"/>
        <w:numPr>
          <w:ilvl w:val="0"/>
          <w:numId w:val="29"/>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 xml:space="preserve">Internaship </w:t>
      </w:r>
    </w:p>
    <w:p w:rsidR="004A5AEF" w:rsidRPr="003B1A7D" w:rsidRDefault="004A5AEF" w:rsidP="004A5AEF">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Peserta didik telah memiliki keterampilan tertentu sehingga mereka sebenarnya bekerja-belajar dan oleh karena itu mereka mengetahui bagaimana bermata-pencarian.</w:t>
      </w:r>
      <w:proofErr w:type="gramEnd"/>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Pusat kegiatan belajar</w:t>
      </w:r>
    </w:p>
    <w:p w:rsidR="004A5AEF" w:rsidRDefault="004A5AEF" w:rsidP="004A5AE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PKB terdapat di dalam masyarakat luas seperti pesantren, perpustakaan, gedung kesenian, took, rumah ibadat kebun percobaan dan lain sebagainya. Pada lembaga-lembaga demikian para peserta dapat memperoleh proses belajar-mengajar sesuai yang mereka inginkan.</w:t>
      </w:r>
    </w:p>
    <w:p w:rsidR="004A5AEF" w:rsidRDefault="004A5AEF" w:rsidP="004A5AEF">
      <w:pPr>
        <w:pStyle w:val="ListParagraph"/>
        <w:spacing w:line="480" w:lineRule="auto"/>
        <w:ind w:left="284" w:firstLine="567"/>
        <w:jc w:val="both"/>
        <w:rPr>
          <w:rFonts w:ascii="Times New Roman" w:hAnsi="Times New Roman" w:cs="Times New Roman"/>
          <w:sz w:val="24"/>
          <w:szCs w:val="24"/>
        </w:rPr>
      </w:pPr>
    </w:p>
    <w:p w:rsidR="004A5AEF" w:rsidRDefault="004A5AEF" w:rsidP="004A5AEF">
      <w:pPr>
        <w:pStyle w:val="ListParagraph"/>
        <w:spacing w:line="480" w:lineRule="auto"/>
        <w:ind w:left="284" w:firstLine="567"/>
        <w:jc w:val="both"/>
        <w:rPr>
          <w:rFonts w:ascii="Times New Roman" w:hAnsi="Times New Roman" w:cs="Times New Roman"/>
          <w:sz w:val="24"/>
          <w:szCs w:val="24"/>
        </w:rPr>
      </w:pPr>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Keluarga </w:t>
      </w:r>
    </w:p>
    <w:p w:rsidR="004A5AEF" w:rsidRDefault="004A5AEF" w:rsidP="004A5AE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Keluarga adalah lembaga pertama dan utama yang dialami oleh seseorang di mana proses belajar yang terjadi tidak berstruktur dan pelaksanaannya tidak terkait oleh waktu. Program yang disusun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nilai-nilai social-budaya, social politik, agama, ideology, dan pertahanan keamanan.</w:t>
      </w:r>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Belajar sendiri</w:t>
      </w:r>
    </w:p>
    <w:p w:rsidR="004A5AEF" w:rsidRDefault="004A5AEF" w:rsidP="004A5AE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setiap individu dapat belajar sendiri dimanapun dan kapanpun melalui buku-buku bacaan ilmiah, modul, buku paket belajar dan sebagainya.</w:t>
      </w:r>
    </w:p>
    <w:p w:rsidR="004A5AEF" w:rsidRDefault="004A5AEF" w:rsidP="004A5AEF">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Kegiatan-kegiatan lain</w:t>
      </w:r>
    </w:p>
    <w:p w:rsidR="004A5AEF" w:rsidRPr="006955BA" w:rsidRDefault="004A5AEF" w:rsidP="004A5AE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Seringkali terdapat wadah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kegiatan dapat menunjang kegiatan Pendidikan Luar Sekolah. </w:t>
      </w:r>
      <w:proofErr w:type="gramStart"/>
      <w:r>
        <w:rPr>
          <w:rFonts w:ascii="Times New Roman" w:hAnsi="Times New Roman" w:cs="Times New Roman"/>
          <w:sz w:val="24"/>
          <w:szCs w:val="24"/>
        </w:rPr>
        <w:t>Kegiatan ini dapat meliputi penyuluhan, seminar, dakwah, lokakarya, diskusi panel dan sebagainya.</w:t>
      </w:r>
      <w:proofErr w:type="gramEnd"/>
    </w:p>
    <w:p w:rsidR="004A5AEF" w:rsidRPr="00D72362" w:rsidRDefault="004A5AEF" w:rsidP="004A5AEF">
      <w:pPr>
        <w:pStyle w:val="ListParagraph"/>
        <w:autoSpaceDE w:val="0"/>
        <w:autoSpaceDN w:val="0"/>
        <w:adjustRightInd w:val="0"/>
        <w:spacing w:after="0" w:line="480" w:lineRule="auto"/>
        <w:ind w:left="284" w:hanging="284"/>
        <w:jc w:val="both"/>
        <w:rPr>
          <w:rFonts w:ascii="Times New Roman" w:hAnsi="Times New Roman" w:cs="Times New Roman"/>
          <w:b/>
          <w:sz w:val="24"/>
          <w:szCs w:val="24"/>
        </w:rPr>
      </w:pPr>
      <w:r w:rsidRPr="00D72362">
        <w:rPr>
          <w:rFonts w:ascii="Times New Roman" w:hAnsi="Times New Roman" w:cs="Times New Roman"/>
          <w:b/>
          <w:sz w:val="24"/>
          <w:szCs w:val="24"/>
        </w:rPr>
        <w:t xml:space="preserve">4. </w:t>
      </w:r>
      <w:r w:rsidRPr="00D72362">
        <w:rPr>
          <w:rFonts w:ascii="Times New Roman" w:hAnsi="Times New Roman" w:cs="Times New Roman"/>
          <w:b/>
          <w:sz w:val="24"/>
          <w:szCs w:val="24"/>
        </w:rPr>
        <w:tab/>
        <w:t xml:space="preserve">Lembaga Pelatihan dan kursus </w:t>
      </w:r>
    </w:p>
    <w:p w:rsidR="004A5AEF" w:rsidRPr="00A7775A" w:rsidRDefault="004A5AEF" w:rsidP="004A5AEF">
      <w:pPr>
        <w:pStyle w:val="ListParagraph"/>
        <w:numPr>
          <w:ilvl w:val="0"/>
          <w:numId w:val="14"/>
        </w:numPr>
        <w:spacing w:line="480" w:lineRule="auto"/>
        <w:ind w:left="284" w:hanging="284"/>
        <w:jc w:val="both"/>
        <w:rPr>
          <w:rFonts w:ascii="Times New Roman" w:hAnsi="Times New Roman" w:cs="Times New Roman"/>
          <w:sz w:val="24"/>
          <w:szCs w:val="24"/>
        </w:rPr>
      </w:pPr>
      <w:r w:rsidRPr="00A7775A">
        <w:rPr>
          <w:rFonts w:ascii="Times New Roman" w:hAnsi="Times New Roman" w:cs="Times New Roman"/>
          <w:sz w:val="24"/>
          <w:szCs w:val="24"/>
        </w:rPr>
        <w:t>Lembaga Pelatihan dan Kursus</w:t>
      </w:r>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Lembaga </w:t>
      </w:r>
      <w:r w:rsidRPr="00A7775A">
        <w:rPr>
          <w:rFonts w:ascii="Times New Roman" w:hAnsi="Times New Roman" w:cs="Times New Roman"/>
          <w:sz w:val="24"/>
          <w:szCs w:val="24"/>
        </w:rPr>
        <w:t>Pelatihan</w:t>
      </w:r>
      <w:r>
        <w:rPr>
          <w:rFonts w:ascii="Times New Roman" w:hAnsi="Times New Roman" w:cs="Times New Roman"/>
          <w:sz w:val="24"/>
          <w:szCs w:val="24"/>
        </w:rPr>
        <w:t xml:space="preserve"> dan Kursus </w:t>
      </w:r>
      <w:r w:rsidRPr="00A7775A">
        <w:rPr>
          <w:rFonts w:ascii="Times New Roman" w:hAnsi="Times New Roman" w:cs="Times New Roman"/>
          <w:sz w:val="24"/>
          <w:szCs w:val="24"/>
        </w:rPr>
        <w:t>adalah salah satu bentuk satuan Pendidikan Nonformal yang diselenggarakan bagi masyarakat yang memerlukan bekal pengetahuan, keterampilan, kecakapan hidup, dan sikap untuk mengembangkan diri, mengembangkan profesi, bekerja, usaha mandiri, dan/atau melanjutkan pendidikan ke jenjang yang lebih tinggi.</w:t>
      </w:r>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proofErr w:type="gramStart"/>
      <w:r w:rsidRPr="00A7775A">
        <w:rPr>
          <w:rStyle w:val="Strong"/>
          <w:rFonts w:ascii="Times New Roman" w:hAnsi="Times New Roman" w:cs="Times New Roman"/>
          <w:sz w:val="24"/>
          <w:szCs w:val="24"/>
        </w:rPr>
        <w:t>Lembaga Kursus dan Lembaga Pelatihan</w:t>
      </w:r>
      <w:r w:rsidRPr="00A7775A">
        <w:rPr>
          <w:rFonts w:ascii="Times New Roman" w:hAnsi="Times New Roman" w:cs="Times New Roman"/>
          <w:sz w:val="24"/>
          <w:szCs w:val="24"/>
        </w:rPr>
        <w:t xml:space="preserve"> merupakan dua satuan pendidikan Nonformal seperti yang tertera dalam pasal 26 ayat (4) UU No. 20 tahun 2003 tentang Sistem Pendidikan Nasional.</w:t>
      </w:r>
      <w:proofErr w:type="gramEnd"/>
      <w:r w:rsidRPr="00A7775A">
        <w:rPr>
          <w:rFonts w:ascii="Times New Roman" w:hAnsi="Times New Roman" w:cs="Times New Roman"/>
          <w:sz w:val="24"/>
          <w:szCs w:val="24"/>
        </w:rPr>
        <w:t xml:space="preserve">  Secara umum dalam pasal 26 </w:t>
      </w:r>
      <w:r w:rsidRPr="00A7775A">
        <w:rPr>
          <w:rFonts w:ascii="Times New Roman" w:hAnsi="Times New Roman" w:cs="Times New Roman"/>
          <w:sz w:val="24"/>
          <w:szCs w:val="24"/>
        </w:rPr>
        <w:lastRenderedPageBreak/>
        <w:t>ayat (5) dijelaskan bahwa Kursus dan pelatihan diselenggarakan bagi masyarakat yang memerlukan bekal pengetahuan, keterampilan, kecakapan hidup, dan sikap untuk mengembangkan diri, mengembangkan profesi, bekerja, usaha mandiri, dan/atau melanjutkan pendidikan ke jenjang yang lebih tinggi. Selain itu kembali diperlengkapdalam pasal 103 ayat (1) PP No. 17 tahun 2010 tentang pengelolaan dan penyelenggaraan pendidikan bahwa kursus dan pelatihan diselenggarakan bagi masyarakat dalam rangka untuk mengembangkan kepribadian profesional dan untuk meningkatkan kompetensi vokasion</w:t>
      </w:r>
      <w:r>
        <w:rPr>
          <w:rFonts w:ascii="Times New Roman" w:hAnsi="Times New Roman" w:cs="Times New Roman"/>
          <w:sz w:val="24"/>
          <w:szCs w:val="24"/>
        </w:rPr>
        <w:t>al dari peserta didik kursus</w:t>
      </w:r>
      <w:r>
        <w:rPr>
          <w:rFonts w:ascii="Times New Roman" w:hAnsi="Times New Roman" w:cs="Times New Roman"/>
          <w:sz w:val="24"/>
          <w:szCs w:val="24"/>
          <w:lang w:val="id-ID"/>
        </w:rPr>
        <w:t>.</w:t>
      </w:r>
    </w:p>
    <w:p w:rsidR="004A5AEF" w:rsidRPr="00A7775A" w:rsidRDefault="004A5AEF" w:rsidP="004A5AEF">
      <w:pPr>
        <w:pStyle w:val="ListParagraph"/>
        <w:spacing w:line="480" w:lineRule="auto"/>
        <w:ind w:left="284" w:firstLine="567"/>
        <w:jc w:val="both"/>
        <w:rPr>
          <w:rFonts w:ascii="Times New Roman" w:hAnsi="Times New Roman" w:cs="Times New Roman"/>
          <w:sz w:val="24"/>
          <w:szCs w:val="24"/>
        </w:rPr>
      </w:pPr>
      <w:r w:rsidRPr="00A7775A">
        <w:rPr>
          <w:rFonts w:ascii="Times New Roman" w:hAnsi="Times New Roman" w:cs="Times New Roman"/>
          <w:sz w:val="24"/>
          <w:szCs w:val="24"/>
        </w:rPr>
        <w:t xml:space="preserve">Program-program yang dapat diselenggarakan oleh </w:t>
      </w:r>
      <w:hyperlink r:id="rId5" w:history="1">
        <w:r w:rsidRPr="00A7775A">
          <w:rPr>
            <w:rStyle w:val="Hyperlink"/>
            <w:rFonts w:ascii="Times New Roman" w:hAnsi="Times New Roman" w:cs="Times New Roman"/>
            <w:color w:val="auto"/>
            <w:sz w:val="24"/>
            <w:szCs w:val="24"/>
            <w:u w:val="none"/>
          </w:rPr>
          <w:t>lembaga kursus</w:t>
        </w:r>
      </w:hyperlink>
      <w:r w:rsidRPr="00A7775A">
        <w:rPr>
          <w:rFonts w:ascii="Times New Roman" w:hAnsi="Times New Roman" w:cs="Times New Roman"/>
          <w:sz w:val="24"/>
          <w:szCs w:val="24"/>
        </w:rPr>
        <w:t xml:space="preserve"> dan pelatihan seperti yang tertuang dalam pasal 103 ayat (2) PP No. 17 tahun 2010 tentang pengelolaan dan penyelenggaraan pendidikan adalah antara lain sebagai berikut:</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kecakapan hidup;</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kepemudaan;</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pemberdayaan perempuan;</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keaksaraan;</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keterampilan kerja;</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pendidikan kesetaraan dan/atau;</w:t>
      </w:r>
    </w:p>
    <w:p w:rsidR="004A5AEF" w:rsidRPr="00A7775A" w:rsidRDefault="004A5AEF" w:rsidP="004A5AEF">
      <w:pPr>
        <w:pStyle w:val="ListParagraph"/>
        <w:numPr>
          <w:ilvl w:val="0"/>
          <w:numId w:val="15"/>
        </w:numPr>
        <w:spacing w:line="480" w:lineRule="auto"/>
        <w:ind w:left="567" w:hanging="283"/>
        <w:jc w:val="both"/>
        <w:rPr>
          <w:rFonts w:ascii="Times New Roman" w:hAnsi="Times New Roman" w:cs="Times New Roman"/>
          <w:sz w:val="24"/>
          <w:szCs w:val="24"/>
        </w:rPr>
      </w:pPr>
      <w:proofErr w:type="gramStart"/>
      <w:r w:rsidRPr="00A7775A">
        <w:rPr>
          <w:rFonts w:ascii="Times New Roman" w:hAnsi="Times New Roman" w:cs="Times New Roman"/>
          <w:sz w:val="24"/>
          <w:szCs w:val="24"/>
        </w:rPr>
        <w:t>pendidikan</w:t>
      </w:r>
      <w:proofErr w:type="gramEnd"/>
      <w:r w:rsidRPr="00A7775A">
        <w:rPr>
          <w:rFonts w:ascii="Times New Roman" w:hAnsi="Times New Roman" w:cs="Times New Roman"/>
          <w:sz w:val="24"/>
          <w:szCs w:val="24"/>
        </w:rPr>
        <w:t xml:space="preserve"> nonformal lain yang diperlukan masyarakat.</w:t>
      </w:r>
    </w:p>
    <w:p w:rsidR="004A5AEF" w:rsidRPr="00A7775A" w:rsidRDefault="004A5AEF" w:rsidP="004A5AEF">
      <w:pPr>
        <w:pStyle w:val="ListParagraph"/>
        <w:numPr>
          <w:ilvl w:val="0"/>
          <w:numId w:val="14"/>
        </w:numPr>
        <w:spacing w:line="480" w:lineRule="auto"/>
        <w:ind w:left="284" w:hanging="284"/>
        <w:jc w:val="both"/>
        <w:rPr>
          <w:rFonts w:ascii="Times New Roman" w:hAnsi="Times New Roman" w:cs="Times New Roman"/>
          <w:sz w:val="24"/>
          <w:szCs w:val="24"/>
        </w:rPr>
      </w:pPr>
      <w:hyperlink r:id="rId6" w:history="1">
        <w:r w:rsidRPr="00A7775A">
          <w:rPr>
            <w:rStyle w:val="Hyperlink"/>
            <w:rFonts w:ascii="Times New Roman" w:hAnsi="Times New Roman" w:cs="Times New Roman"/>
            <w:color w:val="auto"/>
            <w:sz w:val="24"/>
            <w:szCs w:val="24"/>
            <w:u w:val="none"/>
          </w:rPr>
          <w:t>Peran Serta Lembaga Pelatihan Dan Kursus (LPK)</w:t>
        </w:r>
      </w:hyperlink>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proofErr w:type="gramStart"/>
      <w:r w:rsidRPr="00A7775A">
        <w:rPr>
          <w:rFonts w:ascii="Times New Roman" w:hAnsi="Times New Roman" w:cs="Times New Roman"/>
          <w:sz w:val="24"/>
          <w:szCs w:val="24"/>
        </w:rPr>
        <w:t>Dengan terjadinya krisis global kedua yang dialami seluruh negara di dunia sangat mempengaruhi kondisi perekonomian dalam negeri Indonesia.</w:t>
      </w:r>
      <w:proofErr w:type="gramEnd"/>
      <w:r w:rsidRPr="00A7775A">
        <w:rPr>
          <w:rFonts w:ascii="Times New Roman" w:hAnsi="Times New Roman" w:cs="Times New Roman"/>
          <w:sz w:val="24"/>
          <w:szCs w:val="24"/>
        </w:rPr>
        <w:t xml:space="preserve"> </w:t>
      </w:r>
      <w:proofErr w:type="gramStart"/>
      <w:r w:rsidRPr="00A7775A">
        <w:rPr>
          <w:rFonts w:ascii="Times New Roman" w:hAnsi="Times New Roman" w:cs="Times New Roman"/>
          <w:sz w:val="24"/>
          <w:szCs w:val="24"/>
        </w:rPr>
        <w:t xml:space="preserve">Hal tersebut </w:t>
      </w:r>
      <w:r w:rsidRPr="00A7775A">
        <w:rPr>
          <w:rFonts w:ascii="Times New Roman" w:hAnsi="Times New Roman" w:cs="Times New Roman"/>
          <w:sz w:val="24"/>
          <w:szCs w:val="24"/>
        </w:rPr>
        <w:lastRenderedPageBreak/>
        <w:t>berimplikasi terhadap tantangan terus menerus masih berkepanjangan yang dihadapi dalam dunia pendidikan.</w:t>
      </w:r>
      <w:proofErr w:type="gramEnd"/>
    </w:p>
    <w:p w:rsidR="004A5AEF" w:rsidRPr="00A7775A" w:rsidRDefault="004A5AEF" w:rsidP="004A5AEF">
      <w:pPr>
        <w:pStyle w:val="ListParagraph"/>
        <w:spacing w:line="480" w:lineRule="auto"/>
        <w:ind w:left="284" w:firstLine="567"/>
        <w:jc w:val="both"/>
        <w:rPr>
          <w:rFonts w:ascii="Times New Roman" w:hAnsi="Times New Roman" w:cs="Times New Roman"/>
          <w:sz w:val="24"/>
          <w:szCs w:val="24"/>
        </w:rPr>
      </w:pPr>
      <w:r w:rsidRPr="00A7775A">
        <w:rPr>
          <w:rFonts w:ascii="Times New Roman" w:hAnsi="Times New Roman" w:cs="Times New Roman"/>
          <w:sz w:val="24"/>
          <w:szCs w:val="24"/>
        </w:rPr>
        <w:t xml:space="preserve">Kondisi Ekonomi yang mempengaruhi pembangunan pendidikan dalam kurun waktu lima tahun mendatang antara lain </w:t>
      </w:r>
      <w:proofErr w:type="gramStart"/>
      <w:r w:rsidRPr="00A7775A">
        <w:rPr>
          <w:rFonts w:ascii="Times New Roman" w:hAnsi="Times New Roman" w:cs="Times New Roman"/>
          <w:sz w:val="24"/>
          <w:szCs w:val="24"/>
        </w:rPr>
        <w:t>adalah :</w:t>
      </w:r>
      <w:proofErr w:type="gramEnd"/>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Tingginya angka kemiskinan dan pengangguran</w:t>
      </w:r>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Masih adanya kesenjangan pertumbuhan ekonomi antar wilayah</w:t>
      </w:r>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Basis kekuataan ekonomi yang masih banyak mengandalkan upah tenaga kerja yang murah dan ekspor bahan mentah dari ekspolitasi sumber daya alam tak terbarukan.</w:t>
      </w:r>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Makin meningkatnya daya saing Indonesia yang perlu di ikuti dengan peningkatan kemampuan tenaga kerja.</w:t>
      </w:r>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Munculnya ancaman raksasa ekonomi global seperti Cina dan India.</w:t>
      </w:r>
    </w:p>
    <w:p w:rsidR="004A5AEF" w:rsidRPr="00A7775A" w:rsidRDefault="004A5AEF" w:rsidP="004A5AEF">
      <w:pPr>
        <w:pStyle w:val="ListParagraph"/>
        <w:numPr>
          <w:ilvl w:val="0"/>
          <w:numId w:val="16"/>
        </w:numPr>
        <w:spacing w:line="480" w:lineRule="auto"/>
        <w:ind w:left="567" w:hanging="283"/>
        <w:jc w:val="both"/>
        <w:rPr>
          <w:rFonts w:ascii="Times New Roman" w:hAnsi="Times New Roman" w:cs="Times New Roman"/>
          <w:sz w:val="24"/>
          <w:szCs w:val="24"/>
        </w:rPr>
      </w:pPr>
      <w:r w:rsidRPr="00A7775A">
        <w:rPr>
          <w:rFonts w:ascii="Times New Roman" w:hAnsi="Times New Roman" w:cs="Times New Roman"/>
          <w:sz w:val="24"/>
          <w:szCs w:val="24"/>
        </w:rPr>
        <w:t>Ancaman Masuknya tenaga terampil menengah dan tenaga ahli dari negara lain.</w:t>
      </w:r>
    </w:p>
    <w:p w:rsidR="004A5AEF" w:rsidRDefault="004A5AEF" w:rsidP="004A5AEF">
      <w:pPr>
        <w:pStyle w:val="ListParagraph"/>
        <w:spacing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Program-program k</w:t>
      </w:r>
      <w:r w:rsidRPr="00A7775A">
        <w:rPr>
          <w:rFonts w:ascii="Times New Roman" w:hAnsi="Times New Roman" w:cs="Times New Roman"/>
          <w:sz w:val="24"/>
          <w:szCs w:val="24"/>
        </w:rPr>
        <w:t>ursus dalam rangka penanggulangan Pengangguran dan Kemiskinan.</w:t>
      </w:r>
      <w:proofErr w:type="gramEnd"/>
      <w:r w:rsidRPr="00A7775A">
        <w:rPr>
          <w:rFonts w:ascii="Times New Roman" w:hAnsi="Times New Roman" w:cs="Times New Roman"/>
          <w:sz w:val="24"/>
          <w:szCs w:val="24"/>
        </w:rPr>
        <w:t xml:space="preserve"> </w:t>
      </w:r>
      <w:proofErr w:type="gramStart"/>
      <w:r w:rsidRPr="00A7775A">
        <w:rPr>
          <w:rFonts w:ascii="Times New Roman" w:hAnsi="Times New Roman" w:cs="Times New Roman"/>
          <w:sz w:val="24"/>
          <w:szCs w:val="24"/>
        </w:rPr>
        <w:t>Kehadiran Lembaga Pendidikan Kursus sangat berperan penting dalam menuntaskan pengangguran dan kemiskinan masyarakat, hal ini terbukti dari minat masyarakat serta akses lembaga yang semakin menjangkau kebutuhan keterampilan dan keahlian sesuai pa</w:t>
      </w:r>
      <w:r>
        <w:rPr>
          <w:rFonts w:ascii="Times New Roman" w:hAnsi="Times New Roman" w:cs="Times New Roman"/>
          <w:sz w:val="24"/>
          <w:szCs w:val="24"/>
        </w:rPr>
        <w:t>sar baik pedesaan dan perkotaan</w:t>
      </w:r>
      <w:r>
        <w:rPr>
          <w:rFonts w:ascii="Times New Roman" w:hAnsi="Times New Roman" w:cs="Times New Roman"/>
          <w:sz w:val="24"/>
          <w:szCs w:val="24"/>
          <w:lang w:val="id-ID"/>
        </w:rPr>
        <w:t>.</w:t>
      </w:r>
      <w:proofErr w:type="gramEnd"/>
    </w:p>
    <w:p w:rsidR="004A5AEF" w:rsidRPr="00A7775A" w:rsidRDefault="004A5AEF" w:rsidP="004A5AEF">
      <w:pPr>
        <w:pStyle w:val="ListParagraph"/>
        <w:spacing w:line="480" w:lineRule="auto"/>
        <w:ind w:left="284" w:firstLine="567"/>
        <w:jc w:val="both"/>
        <w:rPr>
          <w:rFonts w:ascii="Times New Roman" w:hAnsi="Times New Roman" w:cs="Times New Roman"/>
          <w:sz w:val="24"/>
          <w:szCs w:val="24"/>
        </w:rPr>
      </w:pPr>
      <w:r w:rsidRPr="00A7775A">
        <w:rPr>
          <w:rFonts w:ascii="Times New Roman" w:hAnsi="Times New Roman" w:cs="Times New Roman"/>
          <w:sz w:val="24"/>
          <w:szCs w:val="24"/>
        </w:rPr>
        <w:t xml:space="preserve">Program-program Lembaga Pendidikan Kursus yang berperan dalam menanggulangi masalah pengangguran dan kemiskinan antara </w:t>
      </w:r>
      <w:proofErr w:type="gramStart"/>
      <w:r w:rsidRPr="00A7775A">
        <w:rPr>
          <w:rFonts w:ascii="Times New Roman" w:hAnsi="Times New Roman" w:cs="Times New Roman"/>
          <w:sz w:val="24"/>
          <w:szCs w:val="24"/>
        </w:rPr>
        <w:t>lain :</w:t>
      </w:r>
      <w:proofErr w:type="gramEnd"/>
      <w:r>
        <w:rPr>
          <w:rFonts w:ascii="Times New Roman" w:hAnsi="Times New Roman" w:cs="Times New Roman"/>
          <w:sz w:val="24"/>
          <w:szCs w:val="24"/>
        </w:rPr>
        <w:t xml:space="preserve"> 1) program pendidikan kecakapan hidup; 2) program kursus para profesi; 3) program kewirausahaan sabagai berikut :</w:t>
      </w:r>
    </w:p>
    <w:p w:rsidR="004A5AEF" w:rsidRPr="00A7775A" w:rsidRDefault="004A5AEF" w:rsidP="004A5AEF">
      <w:pPr>
        <w:pStyle w:val="ListParagraph"/>
        <w:numPr>
          <w:ilvl w:val="0"/>
          <w:numId w:val="17"/>
        </w:numPr>
        <w:spacing w:after="100" w:afterAutospacing="1" w:line="480" w:lineRule="auto"/>
        <w:ind w:left="284" w:hanging="284"/>
        <w:jc w:val="both"/>
        <w:rPr>
          <w:rFonts w:ascii="Times New Roman" w:hAnsi="Times New Roman" w:cs="Times New Roman"/>
          <w:bCs/>
          <w:sz w:val="24"/>
          <w:szCs w:val="24"/>
        </w:rPr>
      </w:pPr>
      <w:r w:rsidRPr="00A7775A">
        <w:rPr>
          <w:rFonts w:ascii="Times New Roman" w:hAnsi="Times New Roman" w:cs="Times New Roman"/>
          <w:bCs/>
          <w:sz w:val="24"/>
          <w:szCs w:val="24"/>
        </w:rPr>
        <w:lastRenderedPageBreak/>
        <w:t>Program Pendidikan Kecakapan Hidup</w:t>
      </w:r>
    </w:p>
    <w:p w:rsidR="004A5AEF" w:rsidRPr="003760C9" w:rsidRDefault="004A5AEF" w:rsidP="004A5AEF">
      <w:pPr>
        <w:pStyle w:val="ListParagraph"/>
        <w:spacing w:after="100" w:afterAutospacing="1" w:line="480" w:lineRule="auto"/>
        <w:ind w:left="284" w:firstLine="567"/>
        <w:jc w:val="both"/>
        <w:rPr>
          <w:rFonts w:ascii="Times New Roman" w:hAnsi="Times New Roman" w:cs="Times New Roman"/>
          <w:sz w:val="24"/>
          <w:szCs w:val="24"/>
        </w:rPr>
      </w:pPr>
      <w:r w:rsidRPr="00A7775A">
        <w:rPr>
          <w:rFonts w:ascii="Times New Roman" w:hAnsi="Times New Roman" w:cs="Times New Roman"/>
          <w:sz w:val="24"/>
          <w:szCs w:val="24"/>
        </w:rPr>
        <w:t>Pendidikan Kecakapan Hidup di jalur Pendidikan Non Formal bertujuan u</w:t>
      </w:r>
      <w:r>
        <w:rPr>
          <w:rFonts w:ascii="Times New Roman" w:hAnsi="Times New Roman" w:cs="Times New Roman"/>
          <w:sz w:val="24"/>
          <w:szCs w:val="24"/>
        </w:rPr>
        <w:t>n</w:t>
      </w:r>
      <w:r w:rsidRPr="00A7775A">
        <w:rPr>
          <w:rFonts w:ascii="Times New Roman" w:hAnsi="Times New Roman" w:cs="Times New Roman"/>
          <w:sz w:val="24"/>
          <w:szCs w:val="24"/>
        </w:rPr>
        <w:t>tuk meningkatkan keterampilan, pengetahuan, dan sikap warga belajar di bidang pekerjaan / usia tertentu sesuai dengan bakat, minat, perkembangan fisik dan jiwanya, serta potensi lingkungannya sehingga peserta program memiliki bekal kemampuan untuk bekerja atau berusaha mandiri yang dapat dijadikan bekal untuk meningkatkan kualitas hidupnya.</w:t>
      </w:r>
    </w:p>
    <w:p w:rsidR="004A5AEF" w:rsidRPr="00A7775A" w:rsidRDefault="004A5AEF" w:rsidP="004A5AEF">
      <w:pPr>
        <w:pStyle w:val="ListParagraph"/>
        <w:numPr>
          <w:ilvl w:val="0"/>
          <w:numId w:val="17"/>
        </w:numPr>
        <w:spacing w:after="100" w:afterAutospacing="1" w:line="480" w:lineRule="auto"/>
        <w:ind w:left="284" w:hanging="284"/>
        <w:jc w:val="both"/>
        <w:rPr>
          <w:rFonts w:ascii="Times New Roman" w:hAnsi="Times New Roman" w:cs="Times New Roman"/>
          <w:bCs/>
          <w:sz w:val="24"/>
          <w:szCs w:val="24"/>
        </w:rPr>
      </w:pPr>
      <w:r w:rsidRPr="00A7775A">
        <w:rPr>
          <w:rFonts w:ascii="Times New Roman" w:hAnsi="Times New Roman" w:cs="Times New Roman"/>
          <w:bCs/>
          <w:sz w:val="24"/>
          <w:szCs w:val="24"/>
        </w:rPr>
        <w:t>Program Kursus Para Profesi</w:t>
      </w:r>
    </w:p>
    <w:p w:rsidR="004A5AEF" w:rsidRDefault="004A5AEF" w:rsidP="004A5AEF">
      <w:pPr>
        <w:pStyle w:val="ListParagraph"/>
        <w:spacing w:after="100" w:afterAutospacing="1" w:line="480" w:lineRule="auto"/>
        <w:ind w:left="284" w:firstLine="567"/>
        <w:jc w:val="both"/>
        <w:rPr>
          <w:rFonts w:ascii="Times New Roman" w:hAnsi="Times New Roman" w:cs="Times New Roman"/>
          <w:sz w:val="24"/>
          <w:szCs w:val="24"/>
          <w:lang w:val="id-ID"/>
        </w:rPr>
      </w:pPr>
      <w:proofErr w:type="gramStart"/>
      <w:r w:rsidRPr="00A7775A">
        <w:rPr>
          <w:rFonts w:ascii="Times New Roman" w:hAnsi="Times New Roman" w:cs="Times New Roman"/>
          <w:sz w:val="24"/>
          <w:szCs w:val="24"/>
        </w:rPr>
        <w:t>Prograam ini merupakan konsep pendidikan kecakapan hidup yang menerapkan metode pendekatan yang bersifat terpaadu dari komponen pelatihan, komponen sertifikasi, dan komponen penempatan.</w:t>
      </w:r>
      <w:proofErr w:type="gramEnd"/>
      <w:r w:rsidRPr="00A7775A">
        <w:rPr>
          <w:rFonts w:ascii="Times New Roman" w:hAnsi="Times New Roman" w:cs="Times New Roman"/>
          <w:sz w:val="24"/>
          <w:szCs w:val="24"/>
        </w:rPr>
        <w:t xml:space="preserve"> </w:t>
      </w:r>
      <w:proofErr w:type="gramStart"/>
      <w:r w:rsidRPr="00A7775A">
        <w:rPr>
          <w:rFonts w:ascii="Times New Roman" w:hAnsi="Times New Roman" w:cs="Times New Roman"/>
          <w:sz w:val="24"/>
          <w:szCs w:val="24"/>
        </w:rPr>
        <w:t>Konsep ini sering disebut dengan istilah strategi "3 in 1 ".</w:t>
      </w:r>
      <w:proofErr w:type="gramEnd"/>
    </w:p>
    <w:p w:rsidR="004A5AEF" w:rsidRDefault="004A5AEF" w:rsidP="004A5AEF">
      <w:pPr>
        <w:pStyle w:val="ListParagraph"/>
        <w:spacing w:after="100" w:afterAutospacing="1" w:line="480" w:lineRule="auto"/>
        <w:ind w:left="284" w:firstLine="567"/>
        <w:jc w:val="both"/>
        <w:rPr>
          <w:rFonts w:ascii="Times New Roman" w:hAnsi="Times New Roman" w:cs="Times New Roman"/>
          <w:sz w:val="24"/>
          <w:szCs w:val="24"/>
          <w:lang w:val="id-ID"/>
        </w:rPr>
      </w:pPr>
      <w:proofErr w:type="gramStart"/>
      <w:r w:rsidRPr="00A7775A">
        <w:rPr>
          <w:rFonts w:ascii="Times New Roman" w:hAnsi="Times New Roman" w:cs="Times New Roman"/>
          <w:sz w:val="24"/>
          <w:szCs w:val="24"/>
        </w:rPr>
        <w:t>Komponen pertama yakni pelatihan dilaksanakan oleh Lembaga Pendidikan Kursus.</w:t>
      </w:r>
      <w:proofErr w:type="gramEnd"/>
      <w:r>
        <w:rPr>
          <w:rFonts w:ascii="Times New Roman" w:hAnsi="Times New Roman" w:cs="Times New Roman"/>
          <w:sz w:val="24"/>
          <w:szCs w:val="24"/>
          <w:lang w:val="id-ID"/>
        </w:rPr>
        <w:t xml:space="preserve"> </w:t>
      </w:r>
      <w:proofErr w:type="gramStart"/>
      <w:r w:rsidRPr="00A7775A">
        <w:rPr>
          <w:rFonts w:ascii="Times New Roman" w:hAnsi="Times New Roman" w:cs="Times New Roman"/>
          <w:sz w:val="24"/>
          <w:szCs w:val="24"/>
        </w:rPr>
        <w:t>Komponen kedua yakni Pelatihan diselenggaraakan dengan menggunakan kurikulum berbasis kompetensi dan didukung oleh</w:t>
      </w:r>
      <w:r>
        <w:rPr>
          <w:rFonts w:ascii="Times New Roman" w:hAnsi="Times New Roman" w:cs="Times New Roman"/>
          <w:sz w:val="24"/>
          <w:szCs w:val="24"/>
        </w:rPr>
        <w:t xml:space="preserve"> </w:t>
      </w:r>
      <w:r w:rsidRPr="00A7775A">
        <w:rPr>
          <w:rFonts w:ascii="Times New Roman" w:hAnsi="Times New Roman" w:cs="Times New Roman"/>
          <w:sz w:val="24"/>
          <w:szCs w:val="24"/>
        </w:rPr>
        <w:t>tenaga pendidik yang memiliki kualifikasi dan kompetensi yang sesuai oleh Lembaga Sertifikasi Kompetensi (LSK) yang dilisensi oleh BSNP.</w:t>
      </w:r>
      <w:proofErr w:type="gramEnd"/>
    </w:p>
    <w:p w:rsidR="004A5AEF" w:rsidRDefault="004A5AEF" w:rsidP="004A5AEF">
      <w:pPr>
        <w:pStyle w:val="ListParagraph"/>
        <w:spacing w:after="100" w:afterAutospacing="1" w:line="480" w:lineRule="auto"/>
        <w:ind w:left="284" w:firstLine="567"/>
        <w:jc w:val="both"/>
        <w:rPr>
          <w:rFonts w:ascii="Times New Roman" w:hAnsi="Times New Roman" w:cs="Times New Roman"/>
          <w:sz w:val="24"/>
          <w:szCs w:val="24"/>
        </w:rPr>
      </w:pPr>
      <w:proofErr w:type="gramStart"/>
      <w:r w:rsidRPr="00A7775A">
        <w:rPr>
          <w:rFonts w:ascii="Times New Roman" w:hAnsi="Times New Roman" w:cs="Times New Roman"/>
          <w:sz w:val="24"/>
          <w:szCs w:val="24"/>
        </w:rPr>
        <w:t>Komponen Ketiga yakni penempatan yang dilaksanakan oleh Dunia Usaha Dunia Industri (DUDI) dalam dan luar negeri.</w:t>
      </w:r>
      <w:proofErr w:type="gramEnd"/>
      <w:r w:rsidRPr="00A7775A">
        <w:rPr>
          <w:rFonts w:ascii="Times New Roman" w:hAnsi="Times New Roman" w:cs="Times New Roman"/>
          <w:sz w:val="24"/>
          <w:szCs w:val="24"/>
        </w:rPr>
        <w:t xml:space="preserve"> Sasaran program ini adalah pengangguran </w:t>
      </w:r>
      <w:proofErr w:type="gramStart"/>
      <w:r w:rsidRPr="00A7775A">
        <w:rPr>
          <w:rFonts w:ascii="Times New Roman" w:hAnsi="Times New Roman" w:cs="Times New Roman"/>
          <w:sz w:val="24"/>
          <w:szCs w:val="24"/>
        </w:rPr>
        <w:t>usia</w:t>
      </w:r>
      <w:proofErr w:type="gramEnd"/>
      <w:r w:rsidRPr="00A7775A">
        <w:rPr>
          <w:rFonts w:ascii="Times New Roman" w:hAnsi="Times New Roman" w:cs="Times New Roman"/>
          <w:sz w:val="24"/>
          <w:szCs w:val="24"/>
        </w:rPr>
        <w:t xml:space="preserve"> produktif yang memiliki latar belakaang pendidikan minimal SLTP dengan sasaran pengguna (user) ad</w:t>
      </w:r>
      <w:r>
        <w:rPr>
          <w:rFonts w:ascii="Times New Roman" w:hAnsi="Times New Roman" w:cs="Times New Roman"/>
          <w:sz w:val="24"/>
          <w:szCs w:val="24"/>
        </w:rPr>
        <w:t>alah DUDI dalam dan luar negeri</w:t>
      </w:r>
      <w:r>
        <w:rPr>
          <w:rFonts w:ascii="Times New Roman" w:hAnsi="Times New Roman" w:cs="Times New Roman"/>
          <w:sz w:val="24"/>
          <w:szCs w:val="24"/>
          <w:lang w:val="id-ID"/>
        </w:rPr>
        <w:t>.</w:t>
      </w:r>
    </w:p>
    <w:p w:rsidR="004A5AEF" w:rsidRPr="003760C9" w:rsidRDefault="004A5AEF" w:rsidP="004A5AEF">
      <w:pPr>
        <w:pStyle w:val="ListParagraph"/>
        <w:spacing w:after="100" w:afterAutospacing="1" w:line="480" w:lineRule="auto"/>
        <w:ind w:left="284" w:firstLine="567"/>
        <w:jc w:val="both"/>
        <w:rPr>
          <w:rFonts w:ascii="Times New Roman" w:hAnsi="Times New Roman" w:cs="Times New Roman"/>
          <w:sz w:val="24"/>
          <w:szCs w:val="24"/>
        </w:rPr>
      </w:pPr>
    </w:p>
    <w:p w:rsidR="004A5AEF" w:rsidRPr="00A7775A" w:rsidRDefault="004A5AEF" w:rsidP="004A5AEF">
      <w:pPr>
        <w:pStyle w:val="ListParagraph"/>
        <w:numPr>
          <w:ilvl w:val="0"/>
          <w:numId w:val="17"/>
        </w:numPr>
        <w:spacing w:after="100" w:afterAutospacing="1" w:line="480" w:lineRule="auto"/>
        <w:ind w:left="284" w:hanging="284"/>
        <w:jc w:val="both"/>
        <w:rPr>
          <w:rFonts w:ascii="Times New Roman" w:hAnsi="Times New Roman" w:cs="Times New Roman"/>
          <w:bCs/>
          <w:sz w:val="24"/>
          <w:szCs w:val="24"/>
        </w:rPr>
      </w:pPr>
      <w:r w:rsidRPr="00A7775A">
        <w:rPr>
          <w:rFonts w:ascii="Times New Roman" w:hAnsi="Times New Roman" w:cs="Times New Roman"/>
          <w:bCs/>
          <w:sz w:val="24"/>
          <w:szCs w:val="24"/>
        </w:rPr>
        <w:lastRenderedPageBreak/>
        <w:t>Program Kewirausahaan</w:t>
      </w:r>
    </w:p>
    <w:p w:rsidR="004A5AEF" w:rsidRDefault="004A5AEF" w:rsidP="004A5AEF">
      <w:pPr>
        <w:pStyle w:val="ListParagraph"/>
        <w:spacing w:after="100" w:afterAutospacing="1" w:line="480" w:lineRule="auto"/>
        <w:ind w:left="284" w:firstLine="567"/>
        <w:jc w:val="both"/>
        <w:rPr>
          <w:rFonts w:ascii="Times New Roman" w:hAnsi="Times New Roman" w:cs="Times New Roman"/>
          <w:sz w:val="24"/>
          <w:szCs w:val="24"/>
          <w:lang w:val="id-ID"/>
        </w:rPr>
      </w:pPr>
      <w:proofErr w:type="gramStart"/>
      <w:r w:rsidRPr="00A7775A">
        <w:rPr>
          <w:rFonts w:ascii="Times New Roman" w:hAnsi="Times New Roman" w:cs="Times New Roman"/>
          <w:sz w:val="24"/>
          <w:szCs w:val="24"/>
        </w:rPr>
        <w:t>Kursus Wirausaha Desa/Kota (KWD/KWK), adalah program Kursus yang secara khusus diselenggarakan di pedesaan/perkotaan untuk memberikan kesempaatan masyara</w:t>
      </w:r>
      <w:r>
        <w:rPr>
          <w:rFonts w:ascii="Times New Roman" w:hAnsi="Times New Roman" w:cs="Times New Roman"/>
          <w:sz w:val="24"/>
          <w:szCs w:val="24"/>
        </w:rPr>
        <w:t>akat di pedesaan/ perkotaan aga</w:t>
      </w:r>
      <w:r w:rsidRPr="00A7775A">
        <w:rPr>
          <w:rFonts w:ascii="Times New Roman" w:hAnsi="Times New Roman" w:cs="Times New Roman"/>
          <w:sz w:val="24"/>
          <w:szCs w:val="24"/>
        </w:rPr>
        <w:t>r memperoleh pengetahuan.</w:t>
      </w:r>
      <w:proofErr w:type="gramEnd"/>
    </w:p>
    <w:p w:rsidR="004A5AEF" w:rsidRDefault="004A5AEF" w:rsidP="004A5AEF">
      <w:pPr>
        <w:pStyle w:val="ListParagraph"/>
        <w:spacing w:after="100" w:afterAutospacing="1" w:line="480" w:lineRule="auto"/>
        <w:ind w:left="284" w:firstLine="567"/>
        <w:jc w:val="both"/>
        <w:rPr>
          <w:rFonts w:ascii="Times New Roman" w:hAnsi="Times New Roman" w:cs="Times New Roman"/>
          <w:sz w:val="24"/>
          <w:szCs w:val="24"/>
          <w:lang w:val="id-ID"/>
        </w:rPr>
      </w:pPr>
      <w:proofErr w:type="gramStart"/>
      <w:r w:rsidRPr="00A7775A">
        <w:rPr>
          <w:rFonts w:ascii="Times New Roman" w:hAnsi="Times New Roman" w:cs="Times New Roman"/>
          <w:sz w:val="24"/>
          <w:szCs w:val="24"/>
        </w:rPr>
        <w:t>Keterampilan dan menumbuh kembangkan sikap mental kreatif, inovaatif, bertanggung jawab serta berani menanggung resiko (sikap mental profesionaal) dalam mengelola potensi diri dan lingkungannya dalam rangka peningkatan kualiitas hidupnya.</w:t>
      </w:r>
      <w:proofErr w:type="gramEnd"/>
    </w:p>
    <w:p w:rsidR="004A5AEF" w:rsidRPr="00A7775A" w:rsidRDefault="004A5AEF" w:rsidP="004A5AEF">
      <w:pPr>
        <w:pStyle w:val="ListParagraph"/>
        <w:spacing w:after="100" w:afterAutospacing="1" w:line="480" w:lineRule="auto"/>
        <w:ind w:left="284" w:firstLine="567"/>
        <w:jc w:val="both"/>
        <w:rPr>
          <w:rFonts w:ascii="Times New Roman" w:hAnsi="Times New Roman" w:cs="Times New Roman"/>
          <w:sz w:val="24"/>
          <w:szCs w:val="24"/>
        </w:rPr>
      </w:pPr>
      <w:proofErr w:type="gramStart"/>
      <w:r w:rsidRPr="00A7775A">
        <w:rPr>
          <w:rFonts w:ascii="Times New Roman" w:hAnsi="Times New Roman" w:cs="Times New Roman"/>
          <w:sz w:val="24"/>
          <w:szCs w:val="24"/>
        </w:rPr>
        <w:t>Tujuan program ini secara khusus agar dapat bekerja dan berusaha mandiri sesuai dengan potensi/sumber daya lokal di daerahnya yang terkaait laangsung dengan mata pencaharian.</w:t>
      </w:r>
      <w:proofErr w:type="gramEnd"/>
      <w:r>
        <w:rPr>
          <w:rFonts w:ascii="Times New Roman" w:hAnsi="Times New Roman" w:cs="Times New Roman"/>
          <w:sz w:val="24"/>
          <w:szCs w:val="24"/>
          <w:lang w:val="id-ID"/>
        </w:rPr>
        <w:t xml:space="preserve"> </w:t>
      </w:r>
      <w:r w:rsidRPr="00A7775A">
        <w:rPr>
          <w:rFonts w:ascii="Times New Roman" w:hAnsi="Times New Roman" w:cs="Times New Roman"/>
          <w:sz w:val="24"/>
          <w:szCs w:val="24"/>
        </w:rPr>
        <w:t xml:space="preserve">Jenis kursus yang diselenggarakan dalam program ini adalah jenis keterampilan fungsional praktis yang memiliki kriteria antara </w:t>
      </w:r>
      <w:proofErr w:type="gramStart"/>
      <w:r w:rsidRPr="00A7775A">
        <w:rPr>
          <w:rFonts w:ascii="Times New Roman" w:hAnsi="Times New Roman" w:cs="Times New Roman"/>
          <w:sz w:val="24"/>
          <w:szCs w:val="24"/>
        </w:rPr>
        <w:t>lain :</w:t>
      </w:r>
      <w:proofErr w:type="gramEnd"/>
    </w:p>
    <w:p w:rsidR="004A5AEF" w:rsidRPr="00A7775A" w:rsidRDefault="004A5AEF" w:rsidP="004A5AEF">
      <w:pPr>
        <w:pStyle w:val="ListParagraph"/>
        <w:numPr>
          <w:ilvl w:val="0"/>
          <w:numId w:val="18"/>
        </w:numPr>
        <w:spacing w:after="100" w:afterAutospacing="1" w:line="480" w:lineRule="auto"/>
        <w:ind w:left="567" w:hanging="284"/>
        <w:jc w:val="both"/>
        <w:rPr>
          <w:rFonts w:ascii="Times New Roman" w:hAnsi="Times New Roman" w:cs="Times New Roman"/>
          <w:bCs/>
          <w:sz w:val="24"/>
          <w:szCs w:val="24"/>
        </w:rPr>
      </w:pPr>
      <w:r w:rsidRPr="00A7775A">
        <w:rPr>
          <w:rFonts w:ascii="Times New Roman" w:hAnsi="Times New Roman" w:cs="Times New Roman"/>
          <w:sz w:val="24"/>
          <w:szCs w:val="24"/>
        </w:rPr>
        <w:t xml:space="preserve">Keterampilan merupakan potensi dan unggulan </w:t>
      </w:r>
      <w:r>
        <w:rPr>
          <w:rFonts w:ascii="Times New Roman" w:hAnsi="Times New Roman" w:cs="Times New Roman"/>
          <w:sz w:val="24"/>
          <w:szCs w:val="24"/>
        </w:rPr>
        <w:t xml:space="preserve">local </w:t>
      </w:r>
      <w:r w:rsidRPr="00A7775A">
        <w:rPr>
          <w:rFonts w:ascii="Times New Roman" w:hAnsi="Times New Roman" w:cs="Times New Roman"/>
          <w:sz w:val="24"/>
          <w:szCs w:val="24"/>
        </w:rPr>
        <w:t>yang dapat langsung dimanfaatkan untuk mengembangkan mata pencaharian yang sudah ada maupun yang baru.</w:t>
      </w:r>
    </w:p>
    <w:p w:rsidR="004A5AEF" w:rsidRPr="00A7775A" w:rsidRDefault="004A5AEF" w:rsidP="004A5AEF">
      <w:pPr>
        <w:pStyle w:val="ListParagraph"/>
        <w:numPr>
          <w:ilvl w:val="0"/>
          <w:numId w:val="18"/>
        </w:numPr>
        <w:spacing w:after="100" w:afterAutospacing="1" w:line="480" w:lineRule="auto"/>
        <w:ind w:left="567" w:hanging="284"/>
        <w:jc w:val="both"/>
        <w:rPr>
          <w:rFonts w:ascii="Times New Roman" w:hAnsi="Times New Roman" w:cs="Times New Roman"/>
          <w:bCs/>
          <w:sz w:val="24"/>
          <w:szCs w:val="24"/>
        </w:rPr>
      </w:pPr>
      <w:r w:rsidRPr="00A7775A">
        <w:rPr>
          <w:rFonts w:ascii="Times New Roman" w:hAnsi="Times New Roman" w:cs="Times New Roman"/>
          <w:sz w:val="24"/>
          <w:szCs w:val="24"/>
        </w:rPr>
        <w:t>Memiliki peluang usaha yang terkaaiit dengan potensi daerah setempaat.</w:t>
      </w:r>
    </w:p>
    <w:p w:rsidR="004A5AEF" w:rsidRPr="00A7775A" w:rsidRDefault="004A5AEF" w:rsidP="004A5AEF">
      <w:pPr>
        <w:pStyle w:val="ListParagraph"/>
        <w:numPr>
          <w:ilvl w:val="0"/>
          <w:numId w:val="18"/>
        </w:numPr>
        <w:spacing w:after="100" w:afterAutospacing="1" w:line="480" w:lineRule="auto"/>
        <w:ind w:left="567" w:hanging="284"/>
        <w:jc w:val="both"/>
        <w:rPr>
          <w:rFonts w:ascii="Times New Roman" w:hAnsi="Times New Roman" w:cs="Times New Roman"/>
          <w:bCs/>
          <w:sz w:val="24"/>
          <w:szCs w:val="24"/>
        </w:rPr>
      </w:pPr>
      <w:r w:rsidRPr="00A7775A">
        <w:rPr>
          <w:rFonts w:ascii="Times New Roman" w:hAnsi="Times New Roman" w:cs="Times New Roman"/>
          <w:sz w:val="24"/>
          <w:szCs w:val="24"/>
        </w:rPr>
        <w:t>Dapat dimanfaatkan untuk alih profesi/pekerjaan/usaha.</w:t>
      </w:r>
    </w:p>
    <w:p w:rsidR="004A5AEF" w:rsidRPr="00987411" w:rsidRDefault="004A5AEF" w:rsidP="004A5AEF">
      <w:pPr>
        <w:pStyle w:val="ListParagraph"/>
        <w:numPr>
          <w:ilvl w:val="0"/>
          <w:numId w:val="18"/>
        </w:numPr>
        <w:spacing w:after="100" w:afterAutospacing="1" w:line="480" w:lineRule="auto"/>
        <w:ind w:left="567" w:hanging="284"/>
        <w:jc w:val="both"/>
        <w:rPr>
          <w:rFonts w:ascii="Times New Roman" w:hAnsi="Times New Roman" w:cs="Times New Roman"/>
          <w:bCs/>
          <w:sz w:val="24"/>
          <w:szCs w:val="24"/>
        </w:rPr>
      </w:pPr>
      <w:r w:rsidRPr="00A7775A">
        <w:rPr>
          <w:rFonts w:ascii="Times New Roman" w:hAnsi="Times New Roman" w:cs="Times New Roman"/>
          <w:sz w:val="24"/>
          <w:szCs w:val="24"/>
        </w:rPr>
        <w:t>Sesuai untuk pengembengan lingkungan / kawasan pembangunan terpadu</w:t>
      </w:r>
      <w:r w:rsidRPr="00C9254E">
        <w:rPr>
          <w:rFonts w:ascii="Times New Roman" w:hAnsi="Times New Roman" w:cs="Times New Roman"/>
          <w:sz w:val="24"/>
          <w:szCs w:val="24"/>
        </w:rPr>
        <w:t>.</w:t>
      </w:r>
    </w:p>
    <w:p w:rsidR="004A5AEF" w:rsidRPr="00C571C9" w:rsidRDefault="004A5AEF" w:rsidP="004A5AEF">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sidRPr="00C571C9">
        <w:rPr>
          <w:rFonts w:ascii="Times New Roman" w:hAnsi="Times New Roman" w:cs="Times New Roman"/>
          <w:b/>
          <w:sz w:val="24"/>
          <w:szCs w:val="24"/>
        </w:rPr>
        <w:t>Kerangka Pikir</w:t>
      </w:r>
    </w:p>
    <w:p w:rsidR="004A5AEF" w:rsidRDefault="004A5AEF" w:rsidP="004A5AEF">
      <w:pPr>
        <w:spacing w:line="480" w:lineRule="auto"/>
        <w:ind w:left="284" w:firstLine="567"/>
        <w:jc w:val="both"/>
        <w:rPr>
          <w:rFonts w:ascii="Times New Roman" w:hAnsi="Times New Roman" w:cs="Times New Roman"/>
          <w:sz w:val="24"/>
          <w:szCs w:val="24"/>
          <w:lang w:val="id-ID"/>
        </w:rPr>
      </w:pPr>
      <w:r w:rsidRPr="00634599">
        <w:rPr>
          <w:rFonts w:ascii="Times New Roman" w:hAnsi="Times New Roman" w:cs="Times New Roman"/>
          <w:sz w:val="24"/>
          <w:szCs w:val="24"/>
        </w:rPr>
        <w:t xml:space="preserve">Lembaga Kursus dan Pelatihan adalah salah satu bentuk satuan Pendidikan Nonformal yang diselenggarakan bagi masyarakat yang memerlukan bekal pengetahuan, keterampilan, kecakapan hidup, dan sikap untuk mengembangkan </w:t>
      </w:r>
      <w:r w:rsidRPr="00634599">
        <w:rPr>
          <w:rFonts w:ascii="Times New Roman" w:hAnsi="Times New Roman" w:cs="Times New Roman"/>
          <w:sz w:val="24"/>
          <w:szCs w:val="24"/>
        </w:rPr>
        <w:lastRenderedPageBreak/>
        <w:t>diri, mengembangkan profesi, bekerja, usaha mandiri, dan/atau melanjutkan pendidikan ke jenjang yang lebih tinggi.</w:t>
      </w:r>
    </w:p>
    <w:p w:rsidR="004A5AEF" w:rsidRDefault="004A5AEF" w:rsidP="004A5AEF">
      <w:pPr>
        <w:spacing w:line="480" w:lineRule="auto"/>
        <w:ind w:left="284" w:firstLine="567"/>
        <w:jc w:val="both"/>
        <w:rPr>
          <w:rFonts w:ascii="Times New Roman" w:hAnsi="Times New Roman" w:cs="Times New Roman"/>
          <w:sz w:val="24"/>
          <w:szCs w:val="24"/>
        </w:rPr>
      </w:pPr>
      <w:proofErr w:type="gramStart"/>
      <w:r w:rsidRPr="00A7775A">
        <w:rPr>
          <w:rStyle w:val="Strong"/>
          <w:rFonts w:ascii="Times New Roman" w:hAnsi="Times New Roman" w:cs="Times New Roman"/>
          <w:sz w:val="24"/>
          <w:szCs w:val="24"/>
        </w:rPr>
        <w:t>Lembaga Kursus dan Lembaga Pelatihan</w:t>
      </w:r>
      <w:r w:rsidRPr="00A7775A">
        <w:rPr>
          <w:rFonts w:ascii="Times New Roman" w:hAnsi="Times New Roman" w:cs="Times New Roman"/>
          <w:sz w:val="24"/>
          <w:szCs w:val="24"/>
        </w:rPr>
        <w:t xml:space="preserve"> merupakan dua satuan pendidikan Nonformal seperti yang tertera dalam pasal 26 ayat (4) UU No. 20 tahun 2003 tentang Sistem Pendidikan Nasional.</w:t>
      </w:r>
      <w:proofErr w:type="gramEnd"/>
      <w:r w:rsidRPr="00A7775A">
        <w:rPr>
          <w:rFonts w:ascii="Times New Roman" w:hAnsi="Times New Roman" w:cs="Times New Roman"/>
          <w:sz w:val="24"/>
          <w:szCs w:val="24"/>
        </w:rPr>
        <w:t xml:space="preserve">  Secara umum dalam pasal 26 ayat (5) dijelaskan bahwa Kursus dan pelatihan diselenggarakan bagi masyarakat yang memerlukan bekal pengetahuan, keterampilan, kecakapan hidup, dan sikap untuk mengembangkan diri, mengembangkan profesi, bekerja, usaha mandiri, dan/atau melanjutkan pendidikan ke jenjang yang lebih tinggi. Selain itu kembali diperlengkapdalam pasal 103 ayat (1) PP No. 17 tahun 2010 tentang pengelolaan dan penyelenggaraan pendidikan bahwa kursus dan pelatihan diselenggarakan bagi masyarakat dalam rangka untuk mengembangkan kepribadian </w:t>
      </w:r>
      <w:r>
        <w:rPr>
          <w:rFonts w:ascii="Times New Roman" w:hAnsi="Times New Roman" w:cs="Times New Roman"/>
          <w:sz w:val="24"/>
          <w:szCs w:val="24"/>
        </w:rPr>
        <w:t>professional.</w:t>
      </w:r>
    </w:p>
    <w:p w:rsidR="004A5AEF" w:rsidRDefault="004A5AEF" w:rsidP="004A5AEF">
      <w:pPr>
        <w:spacing w:line="480" w:lineRule="auto"/>
        <w:ind w:left="284" w:firstLine="567"/>
        <w:jc w:val="both"/>
        <w:rPr>
          <w:rFonts w:ascii="Times New Roman" w:hAnsi="Times New Roman" w:cs="Times New Roman"/>
          <w:sz w:val="24"/>
          <w:szCs w:val="24"/>
        </w:rPr>
      </w:pPr>
      <w:proofErr w:type="gramStart"/>
      <w:r w:rsidRPr="00634599">
        <w:rPr>
          <w:rFonts w:ascii="Times New Roman" w:hAnsi="Times New Roman" w:cs="Times New Roman"/>
          <w:sz w:val="24"/>
          <w:szCs w:val="24"/>
        </w:rPr>
        <w:t>Keterampilan</w:t>
      </w:r>
      <w:r w:rsidRPr="005F2233">
        <w:rPr>
          <w:rFonts w:ascii="Times New Roman" w:hAnsi="Times New Roman" w:cs="Times New Roman"/>
          <w:sz w:val="24"/>
          <w:szCs w:val="24"/>
        </w:rPr>
        <w:t xml:space="preserve"> merangkai bunga merupakan suatu produk yang banyak diminati oleh masyarakat sebagai hiasan ruangan, dekorasi pengantin dan aksesoris ucapan terima kasih.</w:t>
      </w:r>
      <w:proofErr w:type="gramEnd"/>
      <w:r w:rsidRPr="005F2233">
        <w:rPr>
          <w:rFonts w:ascii="Times New Roman" w:hAnsi="Times New Roman" w:cs="Times New Roman"/>
          <w:sz w:val="24"/>
          <w:szCs w:val="24"/>
        </w:rPr>
        <w:t xml:space="preserve"> </w:t>
      </w:r>
      <w:proofErr w:type="gramStart"/>
      <w:r w:rsidRPr="005F2233">
        <w:rPr>
          <w:rFonts w:ascii="Times New Roman" w:hAnsi="Times New Roman" w:cs="Times New Roman"/>
          <w:sz w:val="24"/>
          <w:szCs w:val="24"/>
        </w:rPr>
        <w:t>Selain dapat membantu warga menambah penghasilan dari penjualan bunga yang telah dirangkai ini juga dapat membantu kreatifitas merang</w:t>
      </w:r>
      <w:r>
        <w:rPr>
          <w:rFonts w:ascii="Times New Roman" w:hAnsi="Times New Roman" w:cs="Times New Roman"/>
          <w:sz w:val="24"/>
          <w:szCs w:val="24"/>
        </w:rPr>
        <w:t>kai bunga bagi warga masyarakat.</w:t>
      </w:r>
      <w:proofErr w:type="gramEnd"/>
    </w:p>
    <w:p w:rsidR="004A5AEF" w:rsidRDefault="004A5AEF" w:rsidP="004A5AEF">
      <w:pPr>
        <w:rPr>
          <w:rFonts w:ascii="Times New Roman" w:hAnsi="Times New Roman" w:cs="Times New Roman"/>
          <w:sz w:val="24"/>
          <w:szCs w:val="24"/>
        </w:rPr>
      </w:pPr>
      <w:r>
        <w:rPr>
          <w:rFonts w:ascii="Times New Roman" w:hAnsi="Times New Roman" w:cs="Times New Roman"/>
          <w:sz w:val="24"/>
          <w:szCs w:val="24"/>
        </w:rPr>
        <w:br w:type="page"/>
      </w:r>
    </w:p>
    <w:p w:rsidR="004A5AEF" w:rsidRDefault="004A5AEF" w:rsidP="004A5AEF">
      <w:pPr>
        <w:spacing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119.1pt;margin-top:49pt;width:124.5pt;height:28.5pt;z-index:251662336">
            <v:textbox style="mso-next-textbox:#_x0000_s1028">
              <w:txbxContent>
                <w:p w:rsidR="004A5AEF" w:rsidRPr="002559E0" w:rsidRDefault="004A5AEF" w:rsidP="004A5AEF">
                  <w:pPr>
                    <w:jc w:val="center"/>
                    <w:rPr>
                      <w:b/>
                      <w:szCs w:val="32"/>
                    </w:rPr>
                  </w:pPr>
                  <w:r>
                    <w:rPr>
                      <w:rFonts w:ascii="Times New Roman" w:hAnsi="Times New Roman" w:cs="Times New Roman"/>
                      <w:b/>
                      <w:sz w:val="24"/>
                      <w:szCs w:val="24"/>
                    </w:rPr>
                    <w:t>LPK</w:t>
                  </w:r>
                  <w:r w:rsidRPr="002559E0">
                    <w:rPr>
                      <w:rFonts w:ascii="Times New Roman" w:hAnsi="Times New Roman" w:cs="Times New Roman"/>
                      <w:b/>
                      <w:sz w:val="24"/>
                      <w:szCs w:val="24"/>
                    </w:rPr>
                    <w:t xml:space="preserve"> NINA’S</w:t>
                  </w:r>
                </w:p>
              </w:txbxContent>
            </v:textbox>
          </v:rect>
        </w:pict>
      </w:r>
      <w:proofErr w:type="gramStart"/>
      <w:r w:rsidRPr="005F2233">
        <w:rPr>
          <w:rFonts w:ascii="Times New Roman" w:hAnsi="Times New Roman" w:cs="Times New Roman"/>
          <w:sz w:val="24"/>
          <w:szCs w:val="24"/>
        </w:rPr>
        <w:t>Berikut bahasan kerangka pikir dari pelaksanaan program pelatihan merangkai bunga.</w:t>
      </w:r>
      <w:proofErr w:type="gramEnd"/>
    </w:p>
    <w:p w:rsidR="004A5AEF" w:rsidRPr="004C44BD" w:rsidRDefault="004A5AEF" w:rsidP="004A5AEF">
      <w:pPr>
        <w:spacing w:line="480" w:lineRule="auto"/>
        <w:ind w:left="284" w:firstLine="567"/>
        <w:jc w:val="both"/>
        <w:rPr>
          <w:rFonts w:ascii="Times New Roman" w:hAnsi="Times New Roman" w:cs="Times New Roman"/>
          <w:sz w:val="24"/>
          <w:szCs w:val="24"/>
          <w:lang w:val="id-ID"/>
        </w:rPr>
      </w:pPr>
      <w:r w:rsidRPr="003A2AEB">
        <w:rPr>
          <w:rFonts w:ascii="Times New Roman" w:hAnsi="Times New Roman" w:cs="Times New Roman"/>
          <w:b/>
          <w:noProof/>
          <w:sz w:val="24"/>
          <w:szCs w:val="24"/>
        </w:rPr>
        <w:pict>
          <v:rect id="_x0000_s1030" style="position:absolute;left:0;text-align:left;margin-left:293.1pt;margin-top:34.65pt;width:135pt;height:167.15pt;z-index:251664384">
            <v:textbox style="mso-next-textbox:#_x0000_s1030">
              <w:txbxContent>
                <w:p w:rsidR="004A5AEF"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KEGIATAN</w:t>
                  </w:r>
                </w:p>
                <w:p w:rsidR="004A5AEF" w:rsidRPr="00AA79DC" w:rsidRDefault="004A5AEF" w:rsidP="004A5AEF">
                  <w:pPr>
                    <w:pStyle w:val="ListParagraph"/>
                    <w:numPr>
                      <w:ilvl w:val="0"/>
                      <w:numId w:val="4"/>
                    </w:numPr>
                    <w:ind w:left="284" w:hanging="284"/>
                    <w:rPr>
                      <w:rFonts w:ascii="Times New Roman" w:hAnsi="Times New Roman" w:cs="Times New Roman"/>
                      <w:sz w:val="24"/>
                      <w:szCs w:val="24"/>
                    </w:rPr>
                  </w:pPr>
                  <w:r w:rsidRPr="00AA79DC">
                    <w:rPr>
                      <w:rFonts w:ascii="Times New Roman" w:hAnsi="Times New Roman" w:cs="Times New Roman"/>
                      <w:sz w:val="24"/>
                      <w:szCs w:val="24"/>
                    </w:rPr>
                    <w:t>Menyiapkan wadah</w:t>
                  </w:r>
                </w:p>
                <w:p w:rsidR="004A5AEF" w:rsidRPr="00AA79DC" w:rsidRDefault="004A5AEF" w:rsidP="004A5AEF">
                  <w:pPr>
                    <w:pStyle w:val="ListParagraph"/>
                    <w:numPr>
                      <w:ilvl w:val="0"/>
                      <w:numId w:val="4"/>
                    </w:numPr>
                    <w:ind w:left="284" w:hanging="284"/>
                    <w:rPr>
                      <w:rFonts w:ascii="Times New Roman" w:hAnsi="Times New Roman" w:cs="Times New Roman"/>
                      <w:sz w:val="24"/>
                      <w:szCs w:val="24"/>
                    </w:rPr>
                  </w:pPr>
                  <w:r w:rsidRPr="00AA79DC">
                    <w:rPr>
                      <w:rFonts w:ascii="Times New Roman" w:hAnsi="Times New Roman" w:cs="Times New Roman"/>
                      <w:sz w:val="24"/>
                      <w:szCs w:val="24"/>
                    </w:rPr>
                    <w:t>Pemberian materi pelatihan</w:t>
                  </w:r>
                </w:p>
                <w:p w:rsidR="004A5AEF" w:rsidRDefault="004A5AEF" w:rsidP="004A5AEF">
                  <w:pPr>
                    <w:pStyle w:val="ListParagraph"/>
                    <w:numPr>
                      <w:ilvl w:val="0"/>
                      <w:numId w:val="4"/>
                    </w:numPr>
                    <w:ind w:left="284" w:hanging="284"/>
                    <w:rPr>
                      <w:rFonts w:ascii="Times New Roman" w:hAnsi="Times New Roman" w:cs="Times New Roman"/>
                      <w:sz w:val="24"/>
                      <w:szCs w:val="24"/>
                    </w:rPr>
                  </w:pPr>
                  <w:r w:rsidRPr="00AA79DC">
                    <w:rPr>
                      <w:rFonts w:ascii="Times New Roman" w:hAnsi="Times New Roman" w:cs="Times New Roman"/>
                      <w:sz w:val="24"/>
                      <w:szCs w:val="24"/>
                    </w:rPr>
                    <w:t>Memilih bentuk rangkaian</w:t>
                  </w:r>
                </w:p>
                <w:p w:rsidR="004A5AEF" w:rsidRPr="00AA79DC" w:rsidRDefault="004A5AEF" w:rsidP="004A5AEF">
                  <w:pPr>
                    <w:pStyle w:val="ListParagraph"/>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Merangkai bunga</w:t>
                  </w:r>
                </w:p>
                <w:p w:rsidR="004A5AEF" w:rsidRPr="00AA79DC" w:rsidRDefault="004A5AEF" w:rsidP="004A5AEF">
                  <w:pPr>
                    <w:pStyle w:val="ListParagraph"/>
                    <w:numPr>
                      <w:ilvl w:val="0"/>
                      <w:numId w:val="4"/>
                    </w:numPr>
                    <w:ind w:left="284" w:hanging="284"/>
                    <w:rPr>
                      <w:rFonts w:ascii="Times New Roman" w:hAnsi="Times New Roman" w:cs="Times New Roman"/>
                      <w:sz w:val="24"/>
                      <w:szCs w:val="24"/>
                    </w:rPr>
                  </w:pPr>
                  <w:r w:rsidRPr="00AA79DC">
                    <w:rPr>
                      <w:rFonts w:ascii="Times New Roman" w:hAnsi="Times New Roman" w:cs="Times New Roman"/>
                      <w:sz w:val="24"/>
                      <w:szCs w:val="24"/>
                    </w:rPr>
                    <w:t>Penempatan rangkaian.</w:t>
                  </w:r>
                </w:p>
              </w:txbxContent>
            </v:textbox>
          </v:rect>
        </w:pict>
      </w:r>
      <w:r w:rsidRPr="003A2AEB">
        <w:rPr>
          <w:rFonts w:ascii="Times New Roman" w:hAnsi="Times New Roman" w:cs="Times New Roman"/>
          <w:b/>
          <w:noProof/>
          <w:sz w:val="24"/>
          <w:szCs w:val="24"/>
        </w:rPr>
        <w:pict>
          <v:rect id="_x0000_s1037" style="position:absolute;left:0;text-align:left;margin-left:108.6pt;margin-top:34.65pt;width:156pt;height:87.5pt;z-index:251671552">
            <v:textbox style="mso-next-textbox:#_x0000_s1037">
              <w:txbxContent>
                <w:p w:rsidR="004A5AEF"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Jenis pelatihan dan kursus</w:t>
                  </w:r>
                </w:p>
                <w:p w:rsidR="004A5AEF" w:rsidRDefault="004A5AEF" w:rsidP="004A5AEF">
                  <w:pPr>
                    <w:pStyle w:val="ListParagraph"/>
                    <w:numPr>
                      <w:ilvl w:val="0"/>
                      <w:numId w:val="30"/>
                    </w:numPr>
                    <w:ind w:left="284" w:hanging="284"/>
                    <w:rPr>
                      <w:rFonts w:ascii="Times New Roman" w:hAnsi="Times New Roman" w:cs="Times New Roman"/>
                      <w:b/>
                      <w:sz w:val="24"/>
                      <w:szCs w:val="24"/>
                    </w:rPr>
                  </w:pPr>
                  <w:r>
                    <w:rPr>
                      <w:rFonts w:ascii="Times New Roman" w:hAnsi="Times New Roman" w:cs="Times New Roman"/>
                      <w:b/>
                      <w:sz w:val="24"/>
                      <w:szCs w:val="24"/>
                    </w:rPr>
                    <w:t>Merangkai bunga</w:t>
                  </w:r>
                </w:p>
                <w:p w:rsidR="004A5AEF" w:rsidRPr="00D3681C" w:rsidRDefault="004A5AEF" w:rsidP="004A5AEF">
                  <w:pPr>
                    <w:pStyle w:val="ListParagraph"/>
                    <w:numPr>
                      <w:ilvl w:val="0"/>
                      <w:numId w:val="30"/>
                    </w:numPr>
                    <w:ind w:left="284" w:hanging="284"/>
                    <w:rPr>
                      <w:rFonts w:ascii="Times New Roman" w:hAnsi="Times New Roman" w:cs="Times New Roman"/>
                      <w:b/>
                      <w:color w:val="FF0000"/>
                      <w:sz w:val="24"/>
                      <w:szCs w:val="24"/>
                    </w:rPr>
                  </w:pPr>
                  <w:r w:rsidRPr="00D3681C">
                    <w:rPr>
                      <w:rFonts w:ascii="Times New Roman" w:hAnsi="Times New Roman" w:cs="Times New Roman"/>
                      <w:b/>
                      <w:color w:val="FF0000"/>
                      <w:sz w:val="24"/>
                      <w:szCs w:val="24"/>
                    </w:rPr>
                    <w:t>Tata rias pengantin</w:t>
                  </w:r>
                </w:p>
                <w:p w:rsidR="004A5AEF" w:rsidRPr="00D3681C" w:rsidRDefault="004A5AEF" w:rsidP="004A5AEF">
                  <w:pPr>
                    <w:pStyle w:val="ListParagraph"/>
                    <w:numPr>
                      <w:ilvl w:val="0"/>
                      <w:numId w:val="30"/>
                    </w:numPr>
                    <w:ind w:left="284" w:hanging="284"/>
                    <w:rPr>
                      <w:rFonts w:ascii="Times New Roman" w:hAnsi="Times New Roman" w:cs="Times New Roman"/>
                      <w:b/>
                      <w:color w:val="FF0000"/>
                      <w:sz w:val="24"/>
                      <w:szCs w:val="24"/>
                    </w:rPr>
                  </w:pPr>
                  <w:r w:rsidRPr="00D3681C">
                    <w:rPr>
                      <w:rFonts w:ascii="Times New Roman" w:hAnsi="Times New Roman" w:cs="Times New Roman"/>
                      <w:b/>
                      <w:color w:val="FF0000"/>
                      <w:sz w:val="24"/>
                      <w:szCs w:val="24"/>
                    </w:rPr>
                    <w:t xml:space="preserve">Hantaran </w:t>
                  </w:r>
                </w:p>
                <w:p w:rsidR="004A5AEF" w:rsidRPr="00E549BA" w:rsidRDefault="004A5AEF" w:rsidP="004A5AEF">
                  <w:pPr>
                    <w:jc w:val="center"/>
                    <w:rPr>
                      <w:rFonts w:ascii="Times New Roman" w:hAnsi="Times New Roman" w:cs="Times New Roman"/>
                      <w:b/>
                      <w:sz w:val="24"/>
                      <w:szCs w:val="24"/>
                    </w:rPr>
                  </w:pPr>
                </w:p>
              </w:txbxContent>
            </v:textbox>
          </v:rect>
        </w:pict>
      </w:r>
      <w:r w:rsidRPr="003A2AE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82.85pt;margin-top:8.65pt;width:0;height:23.25pt;z-index:251663360" o:connectortype="straight">
            <v:stroke endarrow="block"/>
          </v:shape>
        </w:pict>
      </w:r>
    </w:p>
    <w:p w:rsidR="004A5AEF" w:rsidRPr="00C571C9"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margin-left:-21.9pt;margin-top:10.35pt;width:98.25pt;height:28.5pt;z-index:251666432">
            <v:textbox style="mso-next-textbox:#_x0000_s1032">
              <w:txbxContent>
                <w:p w:rsidR="004A5AEF" w:rsidRPr="00E549BA"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PELATIHAN</w:t>
                  </w:r>
                </w:p>
              </w:txbxContent>
            </v:textbox>
          </v:rect>
        </w:pict>
      </w:r>
      <w:r>
        <w:rPr>
          <w:rFonts w:ascii="Times New Roman" w:hAnsi="Times New Roman" w:cs="Times New Roman"/>
          <w:b/>
          <w:noProof/>
          <w:sz w:val="24"/>
          <w:szCs w:val="24"/>
        </w:rPr>
        <w:pict>
          <v:shape id="_x0000_s1033" type="#_x0000_t32" style="position:absolute;margin-left:76.35pt;margin-top:31.3pt;width:32.25pt;height:0;flip:x;z-index:251667456" o:connectortype="straight">
            <v:stroke endarrow="block"/>
          </v:shape>
        </w:pict>
      </w:r>
    </w:p>
    <w:p w:rsidR="004A5AEF" w:rsidRPr="00C571C9"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margin-left:23.85pt;margin-top:1.25pt;width:0;height:283.25pt;flip:y;z-index:251676672" o:connectortype="straight"/>
        </w:pict>
      </w:r>
      <w:r>
        <w:rPr>
          <w:rFonts w:ascii="Times New Roman" w:hAnsi="Times New Roman" w:cs="Times New Roman"/>
          <w:b/>
          <w:noProof/>
          <w:sz w:val="24"/>
          <w:szCs w:val="24"/>
        </w:rPr>
        <w:pict>
          <v:shape id="_x0000_s1031" type="#_x0000_t32" style="position:absolute;margin-left:260.85pt;margin-top:1.25pt;width:28.5pt;height:.05pt;z-index:251665408" o:connectortype="straight">
            <v:stroke endarrow="block"/>
          </v:shape>
        </w:pict>
      </w:r>
    </w:p>
    <w:p w:rsidR="004A5AEF" w:rsidRPr="00C571C9"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margin-left:108.6pt;margin-top:32.55pt;width:156pt;height:28.5pt;z-index:251673600">
            <v:textbox style="mso-next-textbox:#_x0000_s1039">
              <w:txbxContent>
                <w:p w:rsidR="004A5AEF" w:rsidRPr="00E549BA"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MERANGKAI BUNGA</w:t>
                  </w:r>
                </w:p>
              </w:txbxContent>
            </v:textbox>
          </v:rect>
        </w:pict>
      </w:r>
      <w:r>
        <w:rPr>
          <w:rFonts w:ascii="Times New Roman" w:hAnsi="Times New Roman" w:cs="Times New Roman"/>
          <w:b/>
          <w:noProof/>
          <w:sz w:val="24"/>
          <w:szCs w:val="24"/>
        </w:rPr>
        <w:pict>
          <v:shape id="_x0000_s1040" type="#_x0000_t32" style="position:absolute;margin-left:182.85pt;margin-top:7.45pt;width:0;height:23.25pt;z-index:251674624" o:connectortype="straight">
            <v:stroke endarrow="block"/>
          </v:shape>
        </w:pict>
      </w:r>
    </w:p>
    <w:p w:rsidR="004A5AEF" w:rsidRPr="00C571C9"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margin-left:182.85pt;margin-top:21.6pt;width:0;height:23.25pt;z-index:251675648" o:connectortype="straight">
            <v:stroke endarrow="block"/>
          </v:shape>
        </w:pict>
      </w:r>
    </w:p>
    <w:p w:rsidR="004A5AEF" w:rsidRPr="00C571C9"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34" type="#_x0000_t32" style="position:absolute;margin-left:360.6pt;margin-top:13.9pt;width:0;height:157.85pt;z-index:251668480" o:connectortype="straight"/>
        </w:pict>
      </w:r>
      <w:r>
        <w:rPr>
          <w:rFonts w:ascii="Times New Roman" w:hAnsi="Times New Roman" w:cs="Times New Roman"/>
          <w:b/>
          <w:noProof/>
          <w:sz w:val="24"/>
          <w:szCs w:val="24"/>
        </w:rPr>
        <w:pict>
          <v:rect id="_x0000_s1038" style="position:absolute;margin-left:108.6pt;margin-top:7.25pt;width:156pt;height:28.5pt;z-index:251672576">
            <v:textbox style="mso-next-textbox:#_x0000_s1038">
              <w:txbxContent>
                <w:p w:rsidR="004A5AEF" w:rsidRPr="00E549BA"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WARGA BELAJAR</w:t>
                  </w:r>
                </w:p>
              </w:txbxContent>
            </v:textbox>
          </v:rect>
        </w:pict>
      </w:r>
    </w:p>
    <w:p w:rsidR="004A5AEF"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43" style="position:absolute;margin-left:104.85pt;margin-top:25.2pt;width:156pt;height:93.4pt;z-index:251677696">
            <v:textbox style="mso-next-textbox:#_x0000_s1043">
              <w:txbxContent>
                <w:p w:rsidR="004A5AEF" w:rsidRDefault="004A5AEF" w:rsidP="004A5A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TAHAPAN-TAHAPA PELATIHAN</w:t>
                  </w:r>
                </w:p>
                <w:p w:rsidR="004A5AEF" w:rsidRPr="000E0EA6" w:rsidRDefault="004A5AEF" w:rsidP="004A5AEF">
                  <w:pPr>
                    <w:pStyle w:val="ListParagraph"/>
                    <w:numPr>
                      <w:ilvl w:val="0"/>
                      <w:numId w:val="31"/>
                    </w:numPr>
                    <w:spacing w:line="240" w:lineRule="auto"/>
                    <w:ind w:left="284" w:hanging="284"/>
                    <w:rPr>
                      <w:rFonts w:ascii="Times New Roman" w:hAnsi="Times New Roman" w:cs="Times New Roman"/>
                      <w:b/>
                      <w:sz w:val="24"/>
                      <w:szCs w:val="24"/>
                    </w:rPr>
                  </w:pPr>
                  <w:r w:rsidRPr="000E0EA6">
                    <w:rPr>
                      <w:rFonts w:ascii="Times New Roman" w:hAnsi="Times New Roman" w:cs="Times New Roman"/>
                      <w:b/>
                      <w:sz w:val="24"/>
                      <w:szCs w:val="24"/>
                    </w:rPr>
                    <w:t>Perencanaan</w:t>
                  </w:r>
                </w:p>
                <w:p w:rsidR="004A5AEF" w:rsidRDefault="004A5AEF" w:rsidP="004A5AEF">
                  <w:pPr>
                    <w:pStyle w:val="ListParagraph"/>
                    <w:numPr>
                      <w:ilvl w:val="0"/>
                      <w:numId w:val="31"/>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Pelaksanaan </w:t>
                  </w:r>
                </w:p>
                <w:p w:rsidR="004A5AEF" w:rsidRPr="000E0EA6" w:rsidRDefault="004A5AEF" w:rsidP="004A5AEF">
                  <w:pPr>
                    <w:pStyle w:val="ListParagraph"/>
                    <w:numPr>
                      <w:ilvl w:val="0"/>
                      <w:numId w:val="31"/>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Evaluasi </w:t>
                  </w:r>
                </w:p>
                <w:p w:rsidR="004A5AEF" w:rsidRPr="00E549BA" w:rsidRDefault="004A5AEF" w:rsidP="004A5AEF">
                  <w:pPr>
                    <w:jc w:val="center"/>
                    <w:rPr>
                      <w:rFonts w:ascii="Times New Roman" w:hAnsi="Times New Roman" w:cs="Times New Roman"/>
                      <w:b/>
                      <w:sz w:val="24"/>
                      <w:szCs w:val="24"/>
                    </w:rPr>
                  </w:pPr>
                </w:p>
              </w:txbxContent>
            </v:textbox>
          </v:rect>
        </w:pict>
      </w:r>
      <w:r>
        <w:rPr>
          <w:rFonts w:ascii="Times New Roman" w:hAnsi="Times New Roman" w:cs="Times New Roman"/>
          <w:b/>
          <w:noProof/>
          <w:sz w:val="24"/>
          <w:szCs w:val="24"/>
        </w:rPr>
        <w:pict>
          <v:shape id="_x0000_s1044" type="#_x0000_t32" style="position:absolute;margin-left:182.85pt;margin-top:1.95pt;width:0;height:23.25pt;z-index:251678720" o:connectortype="straight">
            <v:stroke endarrow="block"/>
          </v:shape>
        </w:pict>
      </w:r>
    </w:p>
    <w:p w:rsidR="004A5AEF" w:rsidRDefault="004A5AEF" w:rsidP="004A5AEF">
      <w:pPr>
        <w:spacing w:line="480" w:lineRule="auto"/>
        <w:rPr>
          <w:rFonts w:ascii="Times New Roman" w:hAnsi="Times New Roman" w:cs="Times New Roman"/>
          <w:b/>
          <w:sz w:val="24"/>
          <w:szCs w:val="24"/>
        </w:rPr>
      </w:pPr>
    </w:p>
    <w:p w:rsidR="004A5AEF" w:rsidRDefault="004A5AEF" w:rsidP="004A5AEF">
      <w:pPr>
        <w:spacing w:line="480" w:lineRule="auto"/>
        <w:rPr>
          <w:rFonts w:ascii="Times New Roman" w:hAnsi="Times New Roman" w:cs="Times New Roman"/>
          <w:b/>
          <w:sz w:val="24"/>
          <w:szCs w:val="24"/>
          <w:lang w:val="id-ID"/>
        </w:rPr>
      </w:pPr>
    </w:p>
    <w:p w:rsidR="004A5AEF" w:rsidRDefault="004A5AEF" w:rsidP="004A5AEF">
      <w:pPr>
        <w:spacing w:line="480" w:lineRule="auto"/>
        <w:rPr>
          <w:rFonts w:ascii="Times New Roman" w:hAnsi="Times New Roman" w:cs="Times New Roman"/>
          <w:b/>
          <w:sz w:val="24"/>
          <w:szCs w:val="24"/>
          <w:lang w:val="id-ID"/>
        </w:rPr>
      </w:pPr>
      <w:r>
        <w:rPr>
          <w:rFonts w:ascii="Times New Roman" w:hAnsi="Times New Roman" w:cs="Times New Roman"/>
          <w:b/>
          <w:noProof/>
          <w:sz w:val="24"/>
          <w:szCs w:val="24"/>
        </w:rPr>
        <w:pict>
          <v:shape id="_x0000_s1045" type="#_x0000_t32" style="position:absolute;margin-left:182.85pt;margin-top:8.15pt;width:0;height:28.35pt;z-index:251679744" o:connectortype="straight">
            <v:stroke endarrow="block"/>
          </v:shape>
        </w:pict>
      </w:r>
      <w:r>
        <w:rPr>
          <w:rFonts w:ascii="Times New Roman" w:hAnsi="Times New Roman" w:cs="Times New Roman"/>
          <w:b/>
          <w:noProof/>
          <w:sz w:val="24"/>
          <w:szCs w:val="24"/>
        </w:rPr>
        <w:pict>
          <v:shape id="_x0000_s1035" type="#_x0000_t32" style="position:absolute;margin-left:23.85pt;margin-top:21.35pt;width:336.75pt;height:0;z-index:251669504" o:connectortype="straight"/>
        </w:pict>
      </w:r>
    </w:p>
    <w:p w:rsidR="004A5AEF" w:rsidRPr="001D476C" w:rsidRDefault="004A5AEF" w:rsidP="004A5AE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margin-left:109.35pt;margin-top:-.2pt;width:151.5pt;height:28.5pt;z-index:251670528">
            <v:textbox style="mso-next-textbox:#_x0000_s1036">
              <w:txbxContent>
                <w:p w:rsidR="004A5AEF" w:rsidRPr="00E549BA" w:rsidRDefault="004A5AEF" w:rsidP="004A5AEF">
                  <w:pPr>
                    <w:jc w:val="center"/>
                    <w:rPr>
                      <w:rFonts w:ascii="Times New Roman" w:hAnsi="Times New Roman" w:cs="Times New Roman"/>
                      <w:b/>
                      <w:sz w:val="24"/>
                      <w:szCs w:val="24"/>
                    </w:rPr>
                  </w:pPr>
                  <w:r>
                    <w:rPr>
                      <w:rFonts w:ascii="Times New Roman" w:hAnsi="Times New Roman" w:cs="Times New Roman"/>
                      <w:b/>
                      <w:sz w:val="24"/>
                      <w:szCs w:val="24"/>
                    </w:rPr>
                    <w:t>IBU RT TERAMPIL</w:t>
                  </w:r>
                </w:p>
              </w:txbxContent>
            </v:textbox>
          </v:rect>
        </w:pict>
      </w:r>
    </w:p>
    <w:p w:rsidR="004A5AEF" w:rsidRDefault="004A5AEF" w:rsidP="004A5AEF">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Ket :</w:t>
      </w:r>
      <w:proofErr w:type="gramEnd"/>
      <w:r>
        <w:rPr>
          <w:rFonts w:ascii="Times New Roman" w:hAnsi="Times New Roman" w:cs="Times New Roman"/>
          <w:b/>
          <w:sz w:val="24"/>
          <w:szCs w:val="24"/>
        </w:rPr>
        <w:t xml:space="preserve"> </w:t>
      </w:r>
      <w:r w:rsidRPr="00D3681C">
        <w:rPr>
          <w:rFonts w:ascii="Times New Roman" w:hAnsi="Times New Roman" w:cs="Times New Roman"/>
          <w:b/>
          <w:sz w:val="24"/>
          <w:szCs w:val="24"/>
        </w:rPr>
        <w:t xml:space="preserve">Warna merah bukan </w:t>
      </w:r>
      <w:r>
        <w:rPr>
          <w:rFonts w:ascii="Times New Roman" w:hAnsi="Times New Roman" w:cs="Times New Roman"/>
          <w:b/>
          <w:sz w:val="24"/>
          <w:szCs w:val="24"/>
        </w:rPr>
        <w:t>fok</w:t>
      </w:r>
      <w:r w:rsidRPr="00D3681C">
        <w:rPr>
          <w:rFonts w:ascii="Times New Roman" w:hAnsi="Times New Roman" w:cs="Times New Roman"/>
          <w:b/>
          <w:sz w:val="24"/>
          <w:szCs w:val="24"/>
        </w:rPr>
        <w:t>us penelitian</w:t>
      </w:r>
    </w:p>
    <w:p w:rsidR="00AE0B2C" w:rsidRPr="004A5AEF" w:rsidRDefault="004A5AEF" w:rsidP="004A5AEF">
      <w:pPr>
        <w:jc w:val="center"/>
        <w:rPr>
          <w:rFonts w:ascii="Times New Roman" w:hAnsi="Times New Roman" w:cs="Times New Roman"/>
          <w:sz w:val="24"/>
          <w:szCs w:val="24"/>
        </w:rPr>
      </w:pPr>
      <w:r w:rsidRPr="00C571C9">
        <w:rPr>
          <w:rFonts w:ascii="Times New Roman" w:hAnsi="Times New Roman" w:cs="Times New Roman"/>
          <w:b/>
          <w:sz w:val="24"/>
          <w:szCs w:val="24"/>
        </w:rPr>
        <w:t>Gambar 2.1 Skema Kerangka Pikir</w:t>
      </w:r>
    </w:p>
    <w:sectPr w:rsidR="00AE0B2C" w:rsidRPr="004A5AEF" w:rsidSect="004A5AEF">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C1E"/>
    <w:multiLevelType w:val="hybridMultilevel"/>
    <w:tmpl w:val="8538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21A68"/>
    <w:multiLevelType w:val="hybridMultilevel"/>
    <w:tmpl w:val="9E2224B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70544BB"/>
    <w:multiLevelType w:val="hybridMultilevel"/>
    <w:tmpl w:val="76BED4A8"/>
    <w:lvl w:ilvl="0" w:tplc="E736C0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72B"/>
    <w:multiLevelType w:val="hybridMultilevel"/>
    <w:tmpl w:val="48E28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16F8"/>
    <w:multiLevelType w:val="hybridMultilevel"/>
    <w:tmpl w:val="A392BBA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663651A"/>
    <w:multiLevelType w:val="hybridMultilevel"/>
    <w:tmpl w:val="CA04A634"/>
    <w:lvl w:ilvl="0" w:tplc="1FC4F4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6CD3ACA"/>
    <w:multiLevelType w:val="hybridMultilevel"/>
    <w:tmpl w:val="7A72E402"/>
    <w:lvl w:ilvl="0" w:tplc="1EC4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500B3"/>
    <w:multiLevelType w:val="hybridMultilevel"/>
    <w:tmpl w:val="A360273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30C0FE8"/>
    <w:multiLevelType w:val="hybridMultilevel"/>
    <w:tmpl w:val="48E28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16239"/>
    <w:multiLevelType w:val="hybridMultilevel"/>
    <w:tmpl w:val="BCC2E43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811214E"/>
    <w:multiLevelType w:val="hybridMultilevel"/>
    <w:tmpl w:val="BCC2E43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F6C528A"/>
    <w:multiLevelType w:val="hybridMultilevel"/>
    <w:tmpl w:val="00983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A6028"/>
    <w:multiLevelType w:val="hybridMultilevel"/>
    <w:tmpl w:val="5D8418C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4791BBA"/>
    <w:multiLevelType w:val="hybridMultilevel"/>
    <w:tmpl w:val="F032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944B7"/>
    <w:multiLevelType w:val="hybridMultilevel"/>
    <w:tmpl w:val="B94C14A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581311A"/>
    <w:multiLevelType w:val="hybridMultilevel"/>
    <w:tmpl w:val="C18459BC"/>
    <w:lvl w:ilvl="0" w:tplc="04090015">
      <w:start w:val="1"/>
      <w:numFmt w:val="upperLetter"/>
      <w:lvlText w:val="%1."/>
      <w:lvlJc w:val="left"/>
      <w:pPr>
        <w:ind w:left="720" w:hanging="360"/>
      </w:pPr>
      <w:rPr>
        <w:rFonts w:hint="default"/>
      </w:rPr>
    </w:lvl>
    <w:lvl w:ilvl="1" w:tplc="F4726008">
      <w:start w:val="1"/>
      <w:numFmt w:val="decimal"/>
      <w:lvlText w:val="%2."/>
      <w:lvlJc w:val="left"/>
      <w:pPr>
        <w:ind w:left="1440" w:hanging="360"/>
      </w:pPr>
      <w:rPr>
        <w:rFonts w:cstheme="minorBidi" w:hint="default"/>
        <w:b w:val="0"/>
      </w:rPr>
    </w:lvl>
    <w:lvl w:ilvl="2" w:tplc="F052003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61FC2"/>
    <w:multiLevelType w:val="hybridMultilevel"/>
    <w:tmpl w:val="F1A2728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A881482"/>
    <w:multiLevelType w:val="hybridMultilevel"/>
    <w:tmpl w:val="10224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83434"/>
    <w:multiLevelType w:val="hybridMultilevel"/>
    <w:tmpl w:val="6C84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F6855"/>
    <w:multiLevelType w:val="hybridMultilevel"/>
    <w:tmpl w:val="C0806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C0D25"/>
    <w:multiLevelType w:val="hybridMultilevel"/>
    <w:tmpl w:val="80A264E8"/>
    <w:lvl w:ilvl="0" w:tplc="ADFE6B66">
      <w:start w:val="1"/>
      <w:numFmt w:val="decimal"/>
      <w:lvlText w:val="%1."/>
      <w:lvlJc w:val="left"/>
      <w:pPr>
        <w:ind w:left="3964" w:hanging="360"/>
      </w:pPr>
      <w:rPr>
        <w:rFonts w:hint="default"/>
      </w:rPr>
    </w:lvl>
    <w:lvl w:ilvl="1" w:tplc="04090019" w:tentative="1">
      <w:start w:val="1"/>
      <w:numFmt w:val="lowerLetter"/>
      <w:lvlText w:val="%2."/>
      <w:lvlJc w:val="left"/>
      <w:pPr>
        <w:ind w:left="4684" w:hanging="360"/>
      </w:pPr>
    </w:lvl>
    <w:lvl w:ilvl="2" w:tplc="0409001B" w:tentative="1">
      <w:start w:val="1"/>
      <w:numFmt w:val="lowerRoman"/>
      <w:lvlText w:val="%3."/>
      <w:lvlJc w:val="right"/>
      <w:pPr>
        <w:ind w:left="5404" w:hanging="180"/>
      </w:pPr>
    </w:lvl>
    <w:lvl w:ilvl="3" w:tplc="0409000F" w:tentative="1">
      <w:start w:val="1"/>
      <w:numFmt w:val="decimal"/>
      <w:lvlText w:val="%4."/>
      <w:lvlJc w:val="left"/>
      <w:pPr>
        <w:ind w:left="6124" w:hanging="360"/>
      </w:pPr>
    </w:lvl>
    <w:lvl w:ilvl="4" w:tplc="04090019" w:tentative="1">
      <w:start w:val="1"/>
      <w:numFmt w:val="lowerLetter"/>
      <w:lvlText w:val="%5."/>
      <w:lvlJc w:val="left"/>
      <w:pPr>
        <w:ind w:left="6844" w:hanging="360"/>
      </w:pPr>
    </w:lvl>
    <w:lvl w:ilvl="5" w:tplc="0409001B" w:tentative="1">
      <w:start w:val="1"/>
      <w:numFmt w:val="lowerRoman"/>
      <w:lvlText w:val="%6."/>
      <w:lvlJc w:val="right"/>
      <w:pPr>
        <w:ind w:left="7564" w:hanging="180"/>
      </w:pPr>
    </w:lvl>
    <w:lvl w:ilvl="6" w:tplc="0409000F" w:tentative="1">
      <w:start w:val="1"/>
      <w:numFmt w:val="decimal"/>
      <w:lvlText w:val="%7."/>
      <w:lvlJc w:val="left"/>
      <w:pPr>
        <w:ind w:left="8284" w:hanging="360"/>
      </w:pPr>
    </w:lvl>
    <w:lvl w:ilvl="7" w:tplc="04090019" w:tentative="1">
      <w:start w:val="1"/>
      <w:numFmt w:val="lowerLetter"/>
      <w:lvlText w:val="%8."/>
      <w:lvlJc w:val="left"/>
      <w:pPr>
        <w:ind w:left="9004" w:hanging="360"/>
      </w:pPr>
    </w:lvl>
    <w:lvl w:ilvl="8" w:tplc="0409001B" w:tentative="1">
      <w:start w:val="1"/>
      <w:numFmt w:val="lowerRoman"/>
      <w:lvlText w:val="%9."/>
      <w:lvlJc w:val="right"/>
      <w:pPr>
        <w:ind w:left="9724" w:hanging="180"/>
      </w:pPr>
    </w:lvl>
  </w:abstractNum>
  <w:abstractNum w:abstractNumId="21">
    <w:nsid w:val="5AA0750E"/>
    <w:multiLevelType w:val="hybridMultilevel"/>
    <w:tmpl w:val="24E48D68"/>
    <w:lvl w:ilvl="0" w:tplc="4DA648A4">
      <w:start w:val="6"/>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AB76D2D"/>
    <w:multiLevelType w:val="hybridMultilevel"/>
    <w:tmpl w:val="8C80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647FA"/>
    <w:multiLevelType w:val="hybridMultilevel"/>
    <w:tmpl w:val="E646B8D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6D9501B"/>
    <w:multiLevelType w:val="hybridMultilevel"/>
    <w:tmpl w:val="E410C878"/>
    <w:lvl w:ilvl="0" w:tplc="B816A0EC">
      <w:start w:val="1"/>
      <w:numFmt w:val="decimal"/>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D9E1567"/>
    <w:multiLevelType w:val="hybridMultilevel"/>
    <w:tmpl w:val="7598EB40"/>
    <w:lvl w:ilvl="0" w:tplc="82825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277D15"/>
    <w:multiLevelType w:val="hybridMultilevel"/>
    <w:tmpl w:val="E1C621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E1586C"/>
    <w:multiLevelType w:val="hybridMultilevel"/>
    <w:tmpl w:val="DFA2D9A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770D7C69"/>
    <w:multiLevelType w:val="hybridMultilevel"/>
    <w:tmpl w:val="7B887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63D2C"/>
    <w:multiLevelType w:val="hybridMultilevel"/>
    <w:tmpl w:val="EF0AF40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78FF23C6"/>
    <w:multiLevelType w:val="hybridMultilevel"/>
    <w:tmpl w:val="A392BBA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8"/>
  </w:num>
  <w:num w:numId="3">
    <w:abstractNumId w:val="25"/>
  </w:num>
  <w:num w:numId="4">
    <w:abstractNumId w:val="18"/>
  </w:num>
  <w:num w:numId="5">
    <w:abstractNumId w:val="29"/>
  </w:num>
  <w:num w:numId="6">
    <w:abstractNumId w:val="23"/>
  </w:num>
  <w:num w:numId="7">
    <w:abstractNumId w:val="1"/>
  </w:num>
  <w:num w:numId="8">
    <w:abstractNumId w:val="12"/>
  </w:num>
  <w:num w:numId="9">
    <w:abstractNumId w:val="4"/>
  </w:num>
  <w:num w:numId="10">
    <w:abstractNumId w:val="30"/>
  </w:num>
  <w:num w:numId="11">
    <w:abstractNumId w:val="6"/>
  </w:num>
  <w:num w:numId="12">
    <w:abstractNumId w:val="17"/>
  </w:num>
  <w:num w:numId="13">
    <w:abstractNumId w:val="26"/>
  </w:num>
  <w:num w:numId="14">
    <w:abstractNumId w:val="8"/>
  </w:num>
  <w:num w:numId="15">
    <w:abstractNumId w:val="11"/>
  </w:num>
  <w:num w:numId="16">
    <w:abstractNumId w:val="19"/>
  </w:num>
  <w:num w:numId="17">
    <w:abstractNumId w:val="13"/>
  </w:num>
  <w:num w:numId="18">
    <w:abstractNumId w:val="3"/>
  </w:num>
  <w:num w:numId="19">
    <w:abstractNumId w:val="24"/>
  </w:num>
  <w:num w:numId="20">
    <w:abstractNumId w:val="16"/>
  </w:num>
  <w:num w:numId="21">
    <w:abstractNumId w:val="21"/>
  </w:num>
  <w:num w:numId="22">
    <w:abstractNumId w:val="27"/>
  </w:num>
  <w:num w:numId="23">
    <w:abstractNumId w:val="10"/>
  </w:num>
  <w:num w:numId="24">
    <w:abstractNumId w:val="9"/>
  </w:num>
  <w:num w:numId="25">
    <w:abstractNumId w:val="7"/>
  </w:num>
  <w:num w:numId="26">
    <w:abstractNumId w:val="14"/>
  </w:num>
  <w:num w:numId="27">
    <w:abstractNumId w:val="20"/>
  </w:num>
  <w:num w:numId="28">
    <w:abstractNumId w:val="22"/>
  </w:num>
  <w:num w:numId="29">
    <w:abstractNumId w:val="5"/>
  </w:num>
  <w:num w:numId="30">
    <w:abstractNumId w:val="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A5AEF"/>
    <w:rsid w:val="004A5AEF"/>
    <w:rsid w:val="00AE0B2C"/>
    <w:rsid w:val="00C91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34"/>
        <o:r id="V:Rule3" type="connector" idref="#_x0000_s1033"/>
        <o:r id="V:Rule4" type="connector" idref="#_x0000_s1040"/>
        <o:r id="V:Rule5" type="connector" idref="#_x0000_s1044"/>
        <o:r id="V:Rule6" type="connector" idref="#_x0000_s1042"/>
        <o:r id="V:Rule7" type="connector" idref="#_x0000_s1029"/>
        <o:r id="V:Rule8" type="connector" idref="#_x0000_s1031"/>
        <o:r id="V:Rule9" type="connector" idref="#_x0000_s1045"/>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5AEF"/>
    <w:pPr>
      <w:ind w:left="720"/>
      <w:contextualSpacing/>
    </w:pPr>
  </w:style>
  <w:style w:type="character" w:customStyle="1" w:styleId="ListParagraphChar">
    <w:name w:val="List Paragraph Char"/>
    <w:basedOn w:val="DefaultParagraphFont"/>
    <w:link w:val="ListParagraph"/>
    <w:uiPriority w:val="34"/>
    <w:locked/>
    <w:rsid w:val="004A5AEF"/>
  </w:style>
  <w:style w:type="character" w:styleId="Hyperlink">
    <w:name w:val="Hyperlink"/>
    <w:basedOn w:val="DefaultParagraphFont"/>
    <w:uiPriority w:val="99"/>
    <w:unhideWhenUsed/>
    <w:rsid w:val="004A5AEF"/>
    <w:rPr>
      <w:color w:val="0000FF" w:themeColor="hyperlink"/>
      <w:u w:val="single"/>
    </w:rPr>
  </w:style>
  <w:style w:type="character" w:styleId="Strong">
    <w:name w:val="Strong"/>
    <w:basedOn w:val="DefaultParagraphFont"/>
    <w:uiPriority w:val="22"/>
    <w:qFormat/>
    <w:rsid w:val="004A5A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ajar-oemar.blogspot.co.id/2010/06/peran-serta-lembaga-kursus-dan.html" TargetMode="External"/><Relationship Id="rId5" Type="http://schemas.openxmlformats.org/officeDocument/2006/relationships/hyperlink" Target="http://lenterakecil.com/syarat-menyelenggarakan-lembaga-kur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5026</Words>
  <Characters>28654</Characters>
  <Application>Microsoft Office Word</Application>
  <DocSecurity>0</DocSecurity>
  <Lines>238</Lines>
  <Paragraphs>67</Paragraphs>
  <ScaleCrop>false</ScaleCrop>
  <Company/>
  <LinksUpToDate>false</LinksUpToDate>
  <CharactersWithSpaces>33613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2016-07-16T09:20:00Z</dcterms:created>
  <dcterms:modified xsi:type="dcterms:W3CDTF">2016-07-16T09:22:00Z</dcterms:modified>
</cp:coreProperties>
</file>