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57" w:rsidRPr="00EA6ACB" w:rsidRDefault="00652313" w:rsidP="005B42B5">
      <w:pPr>
        <w:jc w:val="center"/>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5733602</wp:posOffset>
                </wp:positionH>
                <wp:positionV relativeFrom="paragraph">
                  <wp:posOffset>-580390</wp:posOffset>
                </wp:positionV>
                <wp:extent cx="398033" cy="430306"/>
                <wp:effectExtent l="0" t="0" r="2540" b="8255"/>
                <wp:wrapNone/>
                <wp:docPr id="3" name="Rounded Rectangle 3"/>
                <wp:cNvGraphicFramePr/>
                <a:graphic xmlns:a="http://schemas.openxmlformats.org/drawingml/2006/main">
                  <a:graphicData uri="http://schemas.microsoft.com/office/word/2010/wordprocessingShape">
                    <wps:wsp>
                      <wps:cNvSpPr/>
                      <wps:spPr>
                        <a:xfrm>
                          <a:off x="0" y="0"/>
                          <a:ext cx="398033" cy="430306"/>
                        </a:xfrm>
                        <a:prstGeom prst="round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B0C77" id="Rounded Rectangle 3" o:spid="_x0000_s1026" style="position:absolute;margin-left:451.45pt;margin-top:-45.7pt;width:31.35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" fillcolor="white [3212]" stroked="f" strokeweight="1pt">
                <v:stroke joinstyle="miter"/>
              </v:roundrect>
            </w:pict>
          </mc:Fallback>
        </mc:AlternateContent>
      </w:r>
      <w:r w:rsidR="00296757">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4789170</wp:posOffset>
                </wp:positionH>
                <wp:positionV relativeFrom="paragraph">
                  <wp:posOffset>-1163955</wp:posOffset>
                </wp:positionV>
                <wp:extent cx="1181100" cy="6953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2170" id="Rectangle 2" o:spid="_x0000_s1026" style="position:absolute;margin-left:377.1pt;margin-top:-91.65pt;width:93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e8fAIAAPs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" stroked="f"/>
            </w:pict>
          </mc:Fallback>
        </mc:AlternateContent>
      </w:r>
      <w:r w:rsidR="00296757" w:rsidRPr="00EA6ACB">
        <w:rPr>
          <w:rFonts w:ascii="Times New Roman" w:hAnsi="Times New Roman"/>
          <w:b/>
          <w:bCs/>
          <w:sz w:val="24"/>
          <w:szCs w:val="24"/>
        </w:rPr>
        <w:t>BAB I</w:t>
      </w:r>
    </w:p>
    <w:p w:rsidR="00296757" w:rsidRDefault="00296757" w:rsidP="005B42B5">
      <w:pPr>
        <w:jc w:val="center"/>
        <w:rPr>
          <w:rFonts w:ascii="Times New Roman" w:hAnsi="Times New Roman"/>
          <w:b/>
          <w:bCs/>
          <w:sz w:val="24"/>
          <w:szCs w:val="24"/>
        </w:rPr>
      </w:pPr>
      <w:r w:rsidRPr="00EA6ACB">
        <w:rPr>
          <w:rFonts w:ascii="Times New Roman" w:hAnsi="Times New Roman"/>
          <w:b/>
          <w:bCs/>
          <w:sz w:val="24"/>
          <w:szCs w:val="24"/>
        </w:rPr>
        <w:t>PENDAHULUAN</w:t>
      </w:r>
    </w:p>
    <w:p w:rsidR="00296757" w:rsidRPr="00EA6ACB" w:rsidRDefault="00296757" w:rsidP="00296757">
      <w:pPr>
        <w:ind w:left="720"/>
        <w:jc w:val="center"/>
        <w:rPr>
          <w:rFonts w:ascii="Times New Roman" w:hAnsi="Times New Roman"/>
          <w:b/>
          <w:bCs/>
          <w:sz w:val="24"/>
          <w:szCs w:val="24"/>
        </w:rPr>
      </w:pPr>
    </w:p>
    <w:p w:rsidR="00296757" w:rsidRPr="003B51D4" w:rsidRDefault="001335A7" w:rsidP="00296757">
      <w:pPr>
        <w:numPr>
          <w:ilvl w:val="0"/>
          <w:numId w:val="1"/>
        </w:numPr>
        <w:spacing w:line="480" w:lineRule="auto"/>
        <w:ind w:left="284" w:hanging="284"/>
        <w:rPr>
          <w:rFonts w:ascii="Times New Roman" w:hAnsi="Times New Roman"/>
          <w:b/>
          <w:sz w:val="24"/>
          <w:szCs w:val="24"/>
        </w:rPr>
      </w:pPr>
      <w:r>
        <w:rPr>
          <w:rFonts w:ascii="Times New Roman" w:hAnsi="Times New Roman"/>
          <w:b/>
          <w:sz w:val="24"/>
          <w:szCs w:val="24"/>
        </w:rPr>
        <w:t xml:space="preserve">Latar Belakang </w:t>
      </w:r>
    </w:p>
    <w:p w:rsidR="00F4200F" w:rsidRDefault="00862D1F" w:rsidP="00862D1F">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Pendidikan pada hakekatnya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Hal ini dengan tegas dinyatakan dalam Undang-Undang Republik Indonesia Nomor 20 </w:t>
      </w:r>
      <w:r w:rsidR="00F4200F">
        <w:rPr>
          <w:rFonts w:ascii="Times New Roman" w:eastAsia="Times New Roman" w:hAnsi="Times New Roman"/>
          <w:sz w:val="24"/>
          <w:szCs w:val="24"/>
        </w:rPr>
        <w:t xml:space="preserve">tahun 2003 tentang sistem pendidikan Nasional (2012:4) yakni : </w:t>
      </w:r>
    </w:p>
    <w:p w:rsidR="00A57E61" w:rsidRDefault="00F4200F" w:rsidP="00A57E61">
      <w:pPr>
        <w:spacing w:line="240" w:lineRule="auto"/>
        <w:ind w:left="720" w:right="720"/>
        <w:jc w:val="both"/>
        <w:rPr>
          <w:rFonts w:ascii="Times New Roman" w:eastAsia="Times New Roman" w:hAnsi="Times New Roman"/>
          <w:sz w:val="24"/>
          <w:szCs w:val="24"/>
        </w:rPr>
      </w:pPr>
      <w:r w:rsidRPr="00DC5B28">
        <w:rPr>
          <w:rFonts w:ascii="Times New Roman" w:eastAsia="Times New Roman" w:hAnsi="Times New Roman"/>
          <w:sz w:val="24"/>
          <w:szCs w:val="24"/>
        </w:rPr>
        <w:t xml:space="preserve">Pendidikan adalah usaha sadar dan terencana untuk mewujudkan </w:t>
      </w:r>
      <w:r>
        <w:rPr>
          <w:rFonts w:ascii="Times New Roman" w:eastAsia="Times New Roman" w:hAnsi="Times New Roman"/>
          <w:sz w:val="24"/>
          <w:szCs w:val="24"/>
        </w:rPr>
        <w:t xml:space="preserve">suasana belajar dan </w:t>
      </w:r>
      <w:r w:rsidRPr="00DC5B28">
        <w:rPr>
          <w:rFonts w:ascii="Times New Roman" w:eastAsia="Times New Roman" w:hAnsi="Times New Roman"/>
          <w:sz w:val="24"/>
          <w:szCs w:val="24"/>
        </w:rPr>
        <w:t>proses pembelajaran agar peserta didik</w:t>
      </w:r>
      <w:r>
        <w:rPr>
          <w:rFonts w:ascii="Times New Roman" w:eastAsia="Times New Roman" w:hAnsi="Times New Roman"/>
          <w:sz w:val="24"/>
          <w:szCs w:val="24"/>
        </w:rPr>
        <w:t xml:space="preserve"> secara aktif </w:t>
      </w:r>
      <w:r w:rsidRPr="00DC5B28">
        <w:rPr>
          <w:rFonts w:ascii="Times New Roman" w:eastAsia="Times New Roman" w:hAnsi="Times New Roman"/>
          <w:sz w:val="24"/>
          <w:szCs w:val="24"/>
        </w:rPr>
        <w:t>mengembangkan potensi dirinya untuk memiliki</w:t>
      </w:r>
      <w:r>
        <w:rPr>
          <w:rFonts w:ascii="Times New Roman" w:eastAsia="Times New Roman" w:hAnsi="Times New Roman"/>
          <w:sz w:val="24"/>
          <w:szCs w:val="24"/>
        </w:rPr>
        <w:t xml:space="preserve"> </w:t>
      </w:r>
      <w:r w:rsidRPr="00DC5B28">
        <w:rPr>
          <w:rFonts w:ascii="Times New Roman" w:eastAsia="Times New Roman" w:hAnsi="Times New Roman"/>
          <w:sz w:val="24"/>
          <w:szCs w:val="24"/>
        </w:rPr>
        <w:t xml:space="preserve">kekuatan spiritual </w:t>
      </w:r>
      <w:r>
        <w:rPr>
          <w:rFonts w:ascii="Times New Roman" w:eastAsia="Times New Roman" w:hAnsi="Times New Roman"/>
          <w:sz w:val="24"/>
          <w:szCs w:val="24"/>
        </w:rPr>
        <w:t xml:space="preserve"> </w:t>
      </w:r>
      <w:r w:rsidRPr="00DC5B28">
        <w:rPr>
          <w:rFonts w:ascii="Times New Roman" w:eastAsia="Times New Roman" w:hAnsi="Times New Roman"/>
          <w:sz w:val="24"/>
          <w:szCs w:val="24"/>
        </w:rPr>
        <w:t>keagamaan, pengendalian diri, kepribadian,</w:t>
      </w:r>
      <w:r>
        <w:rPr>
          <w:rFonts w:ascii="Times New Roman" w:eastAsia="Times New Roman" w:hAnsi="Times New Roman"/>
          <w:sz w:val="24"/>
          <w:szCs w:val="24"/>
        </w:rPr>
        <w:t xml:space="preserve"> </w:t>
      </w:r>
      <w:r w:rsidRPr="00DC5B28">
        <w:rPr>
          <w:rFonts w:ascii="Times New Roman" w:eastAsia="Times New Roman" w:hAnsi="Times New Roman"/>
          <w:sz w:val="24"/>
          <w:szCs w:val="24"/>
        </w:rPr>
        <w:t>kecerdasan, akhlak mulia, serta keterampilan yang diperlukan</w:t>
      </w:r>
      <w:r>
        <w:rPr>
          <w:rFonts w:ascii="Times New Roman" w:eastAsia="Times New Roman" w:hAnsi="Times New Roman"/>
          <w:sz w:val="24"/>
          <w:szCs w:val="24"/>
        </w:rPr>
        <w:t xml:space="preserve"> </w:t>
      </w:r>
      <w:r w:rsidRPr="00DC5B28">
        <w:rPr>
          <w:rFonts w:ascii="Times New Roman" w:eastAsia="Times New Roman" w:hAnsi="Times New Roman"/>
          <w:sz w:val="24"/>
          <w:szCs w:val="24"/>
        </w:rPr>
        <w:t>dirinya, masyarakat, bangsa dan Negara.</w:t>
      </w:r>
    </w:p>
    <w:p w:rsidR="00A57E61" w:rsidRDefault="00A57E61" w:rsidP="00A57E61">
      <w:pPr>
        <w:spacing w:line="240" w:lineRule="auto"/>
        <w:ind w:right="720" w:firstLine="720"/>
        <w:jc w:val="both"/>
        <w:rPr>
          <w:rFonts w:ascii="Times New Roman" w:eastAsia="Times New Roman" w:hAnsi="Times New Roman"/>
          <w:sz w:val="24"/>
          <w:szCs w:val="24"/>
        </w:rPr>
      </w:pPr>
    </w:p>
    <w:p w:rsidR="004A136B" w:rsidRDefault="004A136B" w:rsidP="004A136B">
      <w:pPr>
        <w:spacing w:line="480" w:lineRule="auto"/>
        <w:ind w:right="-9" w:firstLine="720"/>
        <w:jc w:val="both"/>
        <w:rPr>
          <w:rFonts w:ascii="Times New Roman" w:eastAsia="Times New Roman" w:hAnsi="Times New Roman"/>
          <w:sz w:val="24"/>
          <w:szCs w:val="24"/>
        </w:rPr>
      </w:pPr>
      <w:r>
        <w:rPr>
          <w:rFonts w:ascii="Times New Roman" w:eastAsia="Times New Roman" w:hAnsi="Times New Roman"/>
          <w:sz w:val="24"/>
          <w:szCs w:val="24"/>
        </w:rPr>
        <w:t>Dalam keseluruhan proses pendidikan, kegiatan belajar merupakan kegiatan yang paling pokok, ini berarti bahwa berhasil tidaknya pencapaian tujuan pendidikan banyak bergantung pada bagaimana proses belajar yang dialami oleh peserta didik, saat ini hampir setiap lembaga pendidikan ditemukan begitu banyak peserta didik yang tidak mampu mencapai hasil belajar sebagaimana yang diharapkan bersama. Hal ini tentunya dipengaruhi oleh banyak factor, salah satu diantaranya yaitu metode belajar, yang dapat membuat peserta didik semangat dan bergairah.</w:t>
      </w:r>
    </w:p>
    <w:p w:rsidR="004A136B" w:rsidRDefault="004A136B" w:rsidP="00A57E61">
      <w:pPr>
        <w:spacing w:line="48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14:anchorId="6768B072" wp14:editId="3645FFEC">
                <wp:simplePos x="0" y="0"/>
                <wp:positionH relativeFrom="column">
                  <wp:posOffset>2447925</wp:posOffset>
                </wp:positionH>
                <wp:positionV relativeFrom="paragraph">
                  <wp:posOffset>685800</wp:posOffset>
                </wp:positionV>
                <wp:extent cx="428625" cy="3333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F25" w:rsidRPr="007D0719" w:rsidRDefault="00222F25" w:rsidP="004A136B">
                            <w:pPr>
                              <w:jc w:val="center"/>
                              <w:rPr>
                                <w:rFonts w:ascii="Times New Roman" w:hAnsi="Times New Roman"/>
                                <w:sz w:val="24"/>
                                <w:szCs w:val="24"/>
                              </w:rPr>
                            </w:pPr>
                            <w:r w:rsidRPr="007D0719">
                              <w:rPr>
                                <w:rFonts w:ascii="Times New Roman" w:hAnsi="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B072" id="Rectangle 1" o:spid="_x0000_s1026" style="position:absolute;left:0;text-align:left;margin-left:192.75pt;margin-top:54pt;width:33.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99fgIAAAU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" stroked="f">
                <v:textbox>
                  <w:txbxContent>
                    <w:p w:rsidR="00222F25" w:rsidRPr="007D0719" w:rsidRDefault="00222F25" w:rsidP="004A136B">
                      <w:pPr>
                        <w:jc w:val="center"/>
                        <w:rPr>
                          <w:rFonts w:ascii="Times New Roman" w:hAnsi="Times New Roman"/>
                          <w:sz w:val="24"/>
                          <w:szCs w:val="24"/>
                        </w:rPr>
                      </w:pPr>
                      <w:r w:rsidRPr="007D0719">
                        <w:rPr>
                          <w:rFonts w:ascii="Times New Roman" w:hAnsi="Times New Roman"/>
                          <w:sz w:val="24"/>
                          <w:szCs w:val="24"/>
                        </w:rPr>
                        <w:t>1</w:t>
                      </w:r>
                    </w:p>
                  </w:txbxContent>
                </v:textbox>
              </v:rect>
            </w:pict>
          </mc:Fallback>
        </mc:AlternateContent>
      </w:r>
    </w:p>
    <w:p w:rsidR="00296757" w:rsidRDefault="00296757" w:rsidP="00A57E61">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Rajaa dalam Farid (2011). </w:t>
      </w:r>
      <w:r w:rsidR="007535C2">
        <w:rPr>
          <w:rFonts w:ascii="Times New Roman" w:eastAsia="Times New Roman" w:hAnsi="Times New Roman"/>
          <w:sz w:val="24"/>
          <w:szCs w:val="24"/>
        </w:rPr>
        <w:t xml:space="preserve">Menjelaskan bahwa kata </w:t>
      </w:r>
      <w:r w:rsidRPr="00F90B0D">
        <w:rPr>
          <w:rFonts w:ascii="Times New Roman" w:eastAsia="Times New Roman" w:hAnsi="Times New Roman"/>
          <w:i/>
          <w:sz w:val="24"/>
          <w:szCs w:val="24"/>
        </w:rPr>
        <w:t>Tarbiyah</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(pendidikan) diambil dari kata </w:t>
      </w:r>
      <w:r>
        <w:rPr>
          <w:rFonts w:ascii="Times New Roman" w:eastAsia="Times New Roman" w:hAnsi="Times New Roman"/>
          <w:i/>
          <w:sz w:val="24"/>
          <w:szCs w:val="24"/>
        </w:rPr>
        <w:t>Rabaa</w:t>
      </w:r>
      <w:r>
        <w:rPr>
          <w:rFonts w:ascii="Times New Roman" w:eastAsia="Times New Roman" w:hAnsi="Times New Roman"/>
          <w:sz w:val="24"/>
          <w:szCs w:val="24"/>
        </w:rPr>
        <w:t xml:space="preserve"> atau</w:t>
      </w:r>
      <w:r w:rsidRPr="00456B8C">
        <w:rPr>
          <w:rFonts w:ascii="Times New Roman" w:eastAsia="Times New Roman" w:hAnsi="Times New Roman"/>
          <w:i/>
          <w:sz w:val="24"/>
          <w:szCs w:val="24"/>
        </w:rPr>
        <w:t xml:space="preserve"> </w:t>
      </w:r>
      <w:r w:rsidRPr="00F90B0D">
        <w:rPr>
          <w:rFonts w:ascii="Times New Roman" w:eastAsia="Times New Roman" w:hAnsi="Times New Roman"/>
          <w:i/>
          <w:sz w:val="24"/>
          <w:szCs w:val="24"/>
        </w:rPr>
        <w:t>Yarb</w:t>
      </w:r>
      <w:r>
        <w:rPr>
          <w:rFonts w:ascii="Times New Roman" w:eastAsia="Times New Roman" w:hAnsi="Times New Roman"/>
          <w:i/>
          <w:sz w:val="24"/>
          <w:szCs w:val="24"/>
        </w:rPr>
        <w:t>u</w:t>
      </w:r>
      <w:r w:rsidRPr="00F90B0D">
        <w:rPr>
          <w:rFonts w:ascii="Times New Roman" w:eastAsia="Times New Roman" w:hAnsi="Times New Roman"/>
          <w:i/>
          <w:sz w:val="24"/>
          <w:szCs w:val="24"/>
        </w:rPr>
        <w:t>u</w:t>
      </w:r>
      <w:r>
        <w:rPr>
          <w:rFonts w:ascii="Times New Roman" w:eastAsia="Times New Roman" w:hAnsi="Times New Roman"/>
          <w:sz w:val="24"/>
          <w:szCs w:val="24"/>
        </w:rPr>
        <w:t xml:space="preserve"> yang berarti tumbuh, berkembang atau bertambah. Kata </w:t>
      </w:r>
      <w:r>
        <w:rPr>
          <w:rFonts w:ascii="Times New Roman" w:eastAsia="Times New Roman" w:hAnsi="Times New Roman"/>
          <w:i/>
          <w:sz w:val="24"/>
          <w:szCs w:val="24"/>
        </w:rPr>
        <w:t xml:space="preserve">Tarbiyah </w:t>
      </w:r>
      <w:r>
        <w:rPr>
          <w:rFonts w:ascii="Times New Roman" w:eastAsia="Times New Roman" w:hAnsi="Times New Roman"/>
          <w:sz w:val="24"/>
          <w:szCs w:val="24"/>
        </w:rPr>
        <w:t>(pendidikan) antara lain dimaknai sebagai sampa</w:t>
      </w:r>
      <w:r w:rsidR="00652313">
        <w:rPr>
          <w:rFonts w:ascii="Times New Roman" w:eastAsia="Times New Roman" w:hAnsi="Times New Roman"/>
          <w:sz w:val="24"/>
          <w:szCs w:val="24"/>
        </w:rPr>
        <w:t xml:space="preserve">inya sesuatu ke tahap sempurna </w:t>
      </w:r>
      <w:r>
        <w:rPr>
          <w:rFonts w:ascii="Times New Roman" w:eastAsia="Times New Roman" w:hAnsi="Times New Roman"/>
          <w:sz w:val="24"/>
          <w:szCs w:val="24"/>
        </w:rPr>
        <w:t xml:space="preserve">secara berangsur-angsur. Penggunaan kata </w:t>
      </w:r>
      <w:r>
        <w:rPr>
          <w:rFonts w:ascii="Times New Roman" w:eastAsia="Times New Roman" w:hAnsi="Times New Roman"/>
          <w:i/>
          <w:sz w:val="24"/>
          <w:szCs w:val="24"/>
        </w:rPr>
        <w:t xml:space="preserve">Tarbiyah </w:t>
      </w:r>
      <w:r>
        <w:rPr>
          <w:rFonts w:ascii="Times New Roman" w:eastAsia="Times New Roman" w:hAnsi="Times New Roman"/>
          <w:sz w:val="24"/>
          <w:szCs w:val="24"/>
        </w:rPr>
        <w:t xml:space="preserve">baru dikenal pada zaman modern. Sebab, orang-orang Arab terdahulu menggunakan kata </w:t>
      </w:r>
      <w:r>
        <w:rPr>
          <w:rFonts w:ascii="Times New Roman" w:eastAsia="Times New Roman" w:hAnsi="Times New Roman"/>
          <w:i/>
          <w:sz w:val="24"/>
          <w:szCs w:val="24"/>
        </w:rPr>
        <w:t xml:space="preserve">Ta’dib </w:t>
      </w:r>
      <w:r>
        <w:rPr>
          <w:rFonts w:ascii="Times New Roman" w:eastAsia="Times New Roman" w:hAnsi="Times New Roman"/>
          <w:sz w:val="24"/>
          <w:szCs w:val="24"/>
        </w:rPr>
        <w:t>(adab) dan mereka dahulu menyebut guru dengan sebutan (</w:t>
      </w:r>
      <w:r>
        <w:rPr>
          <w:rFonts w:ascii="Times New Roman" w:eastAsia="Times New Roman" w:hAnsi="Times New Roman"/>
          <w:i/>
          <w:sz w:val="24"/>
          <w:szCs w:val="24"/>
        </w:rPr>
        <w:t xml:space="preserve">Muaddib) </w:t>
      </w:r>
    </w:p>
    <w:p w:rsidR="00296757" w:rsidRPr="00A158CD" w:rsidRDefault="00296757" w:rsidP="0029675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Konsep </w:t>
      </w:r>
      <w:r>
        <w:rPr>
          <w:rFonts w:ascii="Times New Roman" w:eastAsia="Times New Roman" w:hAnsi="Times New Roman"/>
          <w:i/>
          <w:sz w:val="24"/>
          <w:szCs w:val="24"/>
        </w:rPr>
        <w:t xml:space="preserve">Tarbiyah </w:t>
      </w:r>
      <w:r>
        <w:rPr>
          <w:rFonts w:ascii="Times New Roman" w:eastAsia="Times New Roman" w:hAnsi="Times New Roman"/>
          <w:sz w:val="24"/>
          <w:szCs w:val="24"/>
        </w:rPr>
        <w:t xml:space="preserve">(pendidikan) dengan pengertian yang baru ditemukan sebanyak dua kali di dalam Al-Quran. </w:t>
      </w:r>
      <w:r w:rsidRPr="000A72FD">
        <w:rPr>
          <w:rFonts w:ascii="Times New Roman" w:eastAsia="Times New Roman" w:hAnsi="Times New Roman"/>
          <w:i/>
          <w:sz w:val="24"/>
          <w:szCs w:val="24"/>
        </w:rPr>
        <w:t>Pertama</w:t>
      </w:r>
      <w:r>
        <w:rPr>
          <w:rFonts w:ascii="Times New Roman" w:eastAsia="Times New Roman" w:hAnsi="Times New Roman"/>
          <w:i/>
          <w:sz w:val="24"/>
          <w:szCs w:val="24"/>
        </w:rPr>
        <w:t xml:space="preserve">, </w:t>
      </w:r>
      <w:r>
        <w:rPr>
          <w:rFonts w:ascii="Times New Roman" w:eastAsia="Times New Roman" w:hAnsi="Times New Roman"/>
          <w:sz w:val="24"/>
          <w:szCs w:val="24"/>
        </w:rPr>
        <w:t>Allah berfirman : “</w:t>
      </w:r>
      <w:r w:rsidRPr="00A158CD">
        <w:rPr>
          <w:rFonts w:ascii="Times New Roman" w:eastAsia="Times New Roman" w:hAnsi="Times New Roman"/>
          <w:sz w:val="24"/>
          <w:szCs w:val="24"/>
        </w:rPr>
        <w:t>Dan ucapkanlah, Ya Tuhanku, sayangilah keduanya sebagai mana mereka berdua telah mendidik aku waktu kecil.” (QS</w:t>
      </w:r>
      <w:r w:rsidR="00140C7D">
        <w:rPr>
          <w:rFonts w:ascii="Times New Roman" w:eastAsia="Times New Roman" w:hAnsi="Times New Roman"/>
          <w:sz w:val="24"/>
          <w:szCs w:val="24"/>
        </w:rPr>
        <w:t>. Al-Isra’:24). Kedua, Allah Swt</w:t>
      </w:r>
      <w:r w:rsidRPr="00A158CD">
        <w:rPr>
          <w:rFonts w:ascii="Times New Roman" w:eastAsia="Times New Roman" w:hAnsi="Times New Roman"/>
          <w:sz w:val="24"/>
          <w:szCs w:val="24"/>
        </w:rPr>
        <w:t xml:space="preserve"> berfirman : “Fir’aun berkata, Bukankah kami telah mendidikmu di lingkungan (keluarga) kami sewaktu kamu masih kanak-kanak. Dan kamu pernah tinggal bersama kami selama beberapa tahun dari umurmu ?.” (QS.Asy-Syu’araa:18).</w:t>
      </w:r>
    </w:p>
    <w:p w:rsidR="00296757" w:rsidRDefault="00296757" w:rsidP="0029675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F7692B" w:rsidRDefault="00296757" w:rsidP="00F7692B">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Sedangkan pendidikan Islam berarti mengembangkan potensi dan kemampuan individu yang beragam untuk mencapai kesempurnaan akal dan jiwa. Di samping itu juga mengembangkan potensi masyarakat untuk mewujudkan perkembangan yang lebih baik dan kemajuan sosial yang lebih lengkap sesuai dengan prinsip-prinsip dan nilai-nilai Islam.</w:t>
      </w:r>
      <w:r w:rsidR="00F7692B">
        <w:rPr>
          <w:rFonts w:ascii="Times New Roman" w:eastAsia="Times New Roman" w:hAnsi="Times New Roman"/>
          <w:sz w:val="24"/>
          <w:szCs w:val="24"/>
        </w:rPr>
        <w:t xml:space="preserve"> </w:t>
      </w:r>
    </w:p>
    <w:p w:rsidR="00F4200F" w:rsidRDefault="00296757" w:rsidP="00483A4C">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Hasan dalam Farid (2011) meng</w:t>
      </w:r>
      <w:r w:rsidR="004B5AD6">
        <w:rPr>
          <w:rFonts w:ascii="Times New Roman" w:eastAsia="Times New Roman" w:hAnsi="Times New Roman"/>
          <w:sz w:val="24"/>
          <w:szCs w:val="24"/>
        </w:rPr>
        <w:t>utip pendapat Dewey tentang defi</w:t>
      </w:r>
      <w:bookmarkStart w:id="0" w:name="_GoBack"/>
      <w:bookmarkEnd w:id="0"/>
      <w:r>
        <w:rPr>
          <w:rFonts w:ascii="Times New Roman" w:eastAsia="Times New Roman" w:hAnsi="Times New Roman"/>
          <w:sz w:val="24"/>
          <w:szCs w:val="24"/>
        </w:rPr>
        <w:t xml:space="preserve">nisi pendidikan secara umum sebagai berikut: Sesungguhnya pendidikan itu tidak lain hanyalah instrument untuk meningkatkan, memperbaiki dan mendukung ideologi yang </w:t>
      </w:r>
      <w:r>
        <w:rPr>
          <w:rFonts w:ascii="Times New Roman" w:eastAsia="Times New Roman" w:hAnsi="Times New Roman"/>
          <w:sz w:val="24"/>
          <w:szCs w:val="24"/>
        </w:rPr>
        <w:lastRenderedPageBreak/>
        <w:t xml:space="preserve">diyakini oleh suatu bangsa atau negara, serta memperkuatnya dengan keyakinan intelektual yang didasarkan pada kekayaan dan kebanggaan, dan bila perlu mempersenjatainya dengan dalil-dalil ilmiah, di samping menjadi instrumen yang mulia untuk melanggengkan ideologi tersebut dan mewariskannya kepada generasi demi generasi mendatang. Penafsiran yang terbaik bagi system pendidikan ialah bahwa penidikan merupakan upaya yang intensif dan kontinyu yang dilakukan oleh para orang tua dan pendidik untuk membesarkan anak-anak mereka yang berdasarkan ideologi yang mereka yakini dan cara pandang mereka terhadap kehidupan dan alam semesta, dan mendidik mereka dengan pendidikan yang bisa membuat mereka layak menjadi pewaris bagi apa yang mereka warisi dari nenek moyang mereka, dengan kelayakan yang cukup untuk maju dan meluas dalam warisan ini. </w:t>
      </w:r>
    </w:p>
    <w:p w:rsidR="00296757" w:rsidRPr="003B51D4" w:rsidRDefault="003C1A00" w:rsidP="00F4200F">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Menurut Suroso (2011:58)</w:t>
      </w:r>
      <w:r w:rsidR="007535C2">
        <w:rPr>
          <w:rFonts w:ascii="Times New Roman" w:eastAsia="Times New Roman" w:hAnsi="Times New Roman"/>
          <w:sz w:val="24"/>
          <w:szCs w:val="24"/>
        </w:rPr>
        <w:t xml:space="preserve">, tujuan </w:t>
      </w:r>
      <w:r>
        <w:rPr>
          <w:rFonts w:ascii="Times New Roman" w:eastAsia="Times New Roman" w:hAnsi="Times New Roman"/>
          <w:sz w:val="24"/>
          <w:szCs w:val="24"/>
        </w:rPr>
        <w:t xml:space="preserve">akhir pendidikan Islam yakni meraih keridhaan Allah </w:t>
      </w:r>
      <w:r w:rsidR="00904AD6">
        <w:rPr>
          <w:rFonts w:ascii="Times New Roman" w:eastAsia="Times New Roman" w:hAnsi="Times New Roman"/>
          <w:sz w:val="24"/>
          <w:szCs w:val="24"/>
        </w:rPr>
        <w:t>Swt</w:t>
      </w:r>
      <w:r>
        <w:rPr>
          <w:rFonts w:ascii="Times New Roman" w:eastAsia="Times New Roman" w:hAnsi="Times New Roman"/>
          <w:sz w:val="24"/>
          <w:szCs w:val="24"/>
        </w:rPr>
        <w:t xml:space="preserve">. Atau meraih kebahagiaan/kebaikan dunia dan akhirat. Maka </w:t>
      </w:r>
      <w:r w:rsidR="00296757" w:rsidRPr="003B51D4">
        <w:rPr>
          <w:rFonts w:ascii="Times New Roman" w:eastAsia="Times New Roman" w:hAnsi="Times New Roman"/>
          <w:sz w:val="24"/>
          <w:szCs w:val="24"/>
        </w:rPr>
        <w:t>S</w:t>
      </w:r>
      <w:r w:rsidR="00296757">
        <w:rPr>
          <w:rFonts w:ascii="Times New Roman" w:eastAsia="Times New Roman" w:hAnsi="Times New Roman"/>
          <w:sz w:val="24"/>
          <w:szCs w:val="24"/>
        </w:rPr>
        <w:t>etiap muslim menyadari bahwa Al-</w:t>
      </w:r>
      <w:r w:rsidR="00296757" w:rsidRPr="003B51D4">
        <w:rPr>
          <w:rFonts w:ascii="Times New Roman" w:eastAsia="Times New Roman" w:hAnsi="Times New Roman"/>
          <w:sz w:val="24"/>
          <w:szCs w:val="24"/>
        </w:rPr>
        <w:t>Qur’an adalah merupakan kitab suci yang merupakan pedoman hidup dan dasar setiap langkah</w:t>
      </w:r>
      <w:r w:rsidR="00296757">
        <w:rPr>
          <w:rFonts w:ascii="Times New Roman" w:eastAsia="Times New Roman" w:hAnsi="Times New Roman"/>
          <w:sz w:val="24"/>
          <w:szCs w:val="24"/>
        </w:rPr>
        <w:t>. Dalam surat Al-</w:t>
      </w:r>
      <w:r w:rsidR="00296757" w:rsidRPr="003B51D4">
        <w:rPr>
          <w:rFonts w:ascii="Times New Roman" w:eastAsia="Times New Roman" w:hAnsi="Times New Roman"/>
          <w:sz w:val="24"/>
          <w:szCs w:val="24"/>
        </w:rPr>
        <w:t xml:space="preserve">Isra ayat 9 Allah </w:t>
      </w:r>
      <w:r w:rsidR="00543A06" w:rsidRPr="003B51D4">
        <w:rPr>
          <w:rFonts w:ascii="Times New Roman" w:eastAsia="Times New Roman" w:hAnsi="Times New Roman"/>
          <w:sz w:val="24"/>
          <w:szCs w:val="24"/>
        </w:rPr>
        <w:t xml:space="preserve">Swt </w:t>
      </w:r>
      <w:r w:rsidR="00296757" w:rsidRPr="003B51D4">
        <w:rPr>
          <w:rFonts w:ascii="Times New Roman" w:eastAsia="Times New Roman" w:hAnsi="Times New Roman"/>
          <w:sz w:val="24"/>
          <w:szCs w:val="24"/>
        </w:rPr>
        <w:t>berfirman yang artinya “Sesungguhnya Al</w:t>
      </w:r>
      <w:r w:rsidR="00296757">
        <w:rPr>
          <w:rFonts w:ascii="Times New Roman" w:eastAsia="Times New Roman" w:hAnsi="Times New Roman"/>
          <w:sz w:val="24"/>
          <w:szCs w:val="24"/>
        </w:rPr>
        <w:t>-</w:t>
      </w:r>
      <w:r w:rsidR="00296757" w:rsidRPr="003B51D4">
        <w:rPr>
          <w:rFonts w:ascii="Times New Roman" w:eastAsia="Times New Roman" w:hAnsi="Times New Roman"/>
          <w:sz w:val="24"/>
          <w:szCs w:val="24"/>
        </w:rPr>
        <w:t xml:space="preserve">Quran ini </w:t>
      </w:r>
      <w:r w:rsidR="00296757">
        <w:rPr>
          <w:rFonts w:ascii="Times New Roman" w:eastAsia="Times New Roman" w:hAnsi="Times New Roman"/>
          <w:sz w:val="24"/>
          <w:szCs w:val="24"/>
        </w:rPr>
        <w:t>memberi petunjuk ke (jalan</w:t>
      </w:r>
      <w:r w:rsidR="00296757" w:rsidRPr="003B51D4">
        <w:rPr>
          <w:rFonts w:ascii="Times New Roman" w:eastAsia="Times New Roman" w:hAnsi="Times New Roman"/>
          <w:sz w:val="24"/>
          <w:szCs w:val="24"/>
        </w:rPr>
        <w:t>) yang paling lurus dan member</w:t>
      </w:r>
      <w:r w:rsidR="00296757">
        <w:rPr>
          <w:rFonts w:ascii="Times New Roman" w:eastAsia="Times New Roman" w:hAnsi="Times New Roman"/>
          <w:sz w:val="24"/>
          <w:szCs w:val="24"/>
        </w:rPr>
        <w:t>i</w:t>
      </w:r>
      <w:r w:rsidR="00296757" w:rsidRPr="003B51D4">
        <w:rPr>
          <w:rFonts w:ascii="Times New Roman" w:eastAsia="Times New Roman" w:hAnsi="Times New Roman"/>
          <w:sz w:val="24"/>
          <w:szCs w:val="24"/>
        </w:rPr>
        <w:t xml:space="preserve"> kabar gembira kepada </w:t>
      </w:r>
      <w:r w:rsidR="00296757">
        <w:rPr>
          <w:rFonts w:ascii="Times New Roman" w:eastAsia="Times New Roman" w:hAnsi="Times New Roman"/>
          <w:sz w:val="24"/>
          <w:szCs w:val="24"/>
        </w:rPr>
        <w:t>orang-</w:t>
      </w:r>
      <w:r w:rsidR="00296757" w:rsidRPr="003B51D4">
        <w:rPr>
          <w:rFonts w:ascii="Times New Roman" w:eastAsia="Times New Roman" w:hAnsi="Times New Roman"/>
          <w:sz w:val="24"/>
          <w:szCs w:val="24"/>
        </w:rPr>
        <w:t xml:space="preserve">orang </w:t>
      </w:r>
      <w:r w:rsidR="00296757">
        <w:rPr>
          <w:rFonts w:ascii="Times New Roman" w:eastAsia="Times New Roman" w:hAnsi="Times New Roman"/>
          <w:sz w:val="24"/>
          <w:szCs w:val="24"/>
        </w:rPr>
        <w:t>muk</w:t>
      </w:r>
      <w:r w:rsidR="00296757" w:rsidRPr="003B51D4">
        <w:rPr>
          <w:rFonts w:ascii="Times New Roman" w:eastAsia="Times New Roman" w:hAnsi="Times New Roman"/>
          <w:sz w:val="24"/>
          <w:szCs w:val="24"/>
        </w:rPr>
        <w:t>min yang mengerjakan amal saleh, bahwa bagi mereka ada pahala yang besar</w:t>
      </w:r>
      <w:r w:rsidR="00A57E61">
        <w:rPr>
          <w:rFonts w:ascii="Times New Roman" w:eastAsia="Times New Roman" w:hAnsi="Times New Roman"/>
          <w:sz w:val="24"/>
          <w:szCs w:val="24"/>
        </w:rPr>
        <w:t>.</w:t>
      </w:r>
    </w:p>
    <w:p w:rsidR="00296757" w:rsidRPr="003B51D4" w:rsidRDefault="00296757" w:rsidP="00296757">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Bagi umat Islam, Al-</w:t>
      </w:r>
      <w:r w:rsidRPr="003B51D4">
        <w:rPr>
          <w:rFonts w:ascii="Times New Roman" w:eastAsia="Times New Roman" w:hAnsi="Times New Roman"/>
          <w:sz w:val="24"/>
          <w:szCs w:val="24"/>
        </w:rPr>
        <w:t xml:space="preserve">Quran mengatur dan memimpin semua segi kehidupan manusia untuk meraih kebahagiaan hidup </w:t>
      </w:r>
      <w:r>
        <w:rPr>
          <w:rFonts w:ascii="Times New Roman" w:eastAsia="Times New Roman" w:hAnsi="Times New Roman"/>
          <w:sz w:val="24"/>
          <w:szCs w:val="24"/>
        </w:rPr>
        <w:t>di dunia dan di akhirat. Al-</w:t>
      </w:r>
      <w:r w:rsidRPr="003B51D4">
        <w:rPr>
          <w:rFonts w:ascii="Times New Roman" w:eastAsia="Times New Roman" w:hAnsi="Times New Roman"/>
          <w:sz w:val="24"/>
          <w:szCs w:val="24"/>
        </w:rPr>
        <w:t xml:space="preserve">Quran diturunkan oleh Allah kepada </w:t>
      </w:r>
      <w:r w:rsidR="00495D3C" w:rsidRPr="003B51D4">
        <w:rPr>
          <w:rFonts w:ascii="Times New Roman" w:eastAsia="Times New Roman" w:hAnsi="Times New Roman"/>
          <w:sz w:val="24"/>
          <w:szCs w:val="24"/>
        </w:rPr>
        <w:t xml:space="preserve">Nabi </w:t>
      </w:r>
      <w:r w:rsidRPr="003B51D4">
        <w:rPr>
          <w:rFonts w:ascii="Times New Roman" w:eastAsia="Times New Roman" w:hAnsi="Times New Roman"/>
          <w:sz w:val="24"/>
          <w:szCs w:val="24"/>
        </w:rPr>
        <w:t xml:space="preserve">Muhammad </w:t>
      </w:r>
      <w:r w:rsidR="001F7E84" w:rsidRPr="003B51D4">
        <w:rPr>
          <w:rFonts w:ascii="Times New Roman" w:eastAsia="Times New Roman" w:hAnsi="Times New Roman"/>
          <w:sz w:val="24"/>
          <w:szCs w:val="24"/>
        </w:rPr>
        <w:t xml:space="preserve">Saw </w:t>
      </w:r>
      <w:r w:rsidRPr="003B51D4">
        <w:rPr>
          <w:rFonts w:ascii="Times New Roman" w:eastAsia="Times New Roman" w:hAnsi="Times New Roman"/>
          <w:sz w:val="24"/>
          <w:szCs w:val="24"/>
        </w:rPr>
        <w:t>melalui malaikat Jibril untuk disampai</w:t>
      </w:r>
      <w:r>
        <w:rPr>
          <w:rFonts w:ascii="Times New Roman" w:eastAsia="Times New Roman" w:hAnsi="Times New Roman"/>
          <w:sz w:val="24"/>
          <w:szCs w:val="24"/>
        </w:rPr>
        <w:t xml:space="preserve">kan kepada ummat manusia. </w:t>
      </w:r>
      <w:r w:rsidRPr="003B51D4">
        <w:rPr>
          <w:rFonts w:ascii="Times New Roman" w:eastAsia="Times New Roman" w:hAnsi="Times New Roman"/>
          <w:sz w:val="24"/>
          <w:szCs w:val="24"/>
        </w:rPr>
        <w:t xml:space="preserve"> </w:t>
      </w:r>
      <w:r>
        <w:rPr>
          <w:rFonts w:ascii="Times New Roman" w:eastAsia="Times New Roman" w:hAnsi="Times New Roman"/>
          <w:sz w:val="24"/>
          <w:szCs w:val="24"/>
        </w:rPr>
        <w:t>Al-</w:t>
      </w:r>
      <w:r w:rsidRPr="003B51D4">
        <w:rPr>
          <w:rFonts w:ascii="Times New Roman" w:eastAsia="Times New Roman" w:hAnsi="Times New Roman"/>
          <w:sz w:val="24"/>
          <w:szCs w:val="24"/>
        </w:rPr>
        <w:t xml:space="preserve">Quran dianjurkan untuk dibaca, dipelajari, difahami, </w:t>
      </w:r>
      <w:r w:rsidRPr="003B51D4">
        <w:rPr>
          <w:rFonts w:ascii="Times New Roman" w:eastAsia="Times New Roman" w:hAnsi="Times New Roman"/>
          <w:sz w:val="24"/>
          <w:szCs w:val="24"/>
        </w:rPr>
        <w:lastRenderedPageBreak/>
        <w:t xml:space="preserve">diamalkan, </w:t>
      </w:r>
      <w:r>
        <w:rPr>
          <w:rFonts w:ascii="Times New Roman" w:eastAsia="Times New Roman" w:hAnsi="Times New Roman"/>
          <w:sz w:val="24"/>
          <w:szCs w:val="24"/>
        </w:rPr>
        <w:t>disyiar</w:t>
      </w:r>
      <w:r w:rsidRPr="003B51D4">
        <w:rPr>
          <w:rFonts w:ascii="Times New Roman" w:eastAsia="Times New Roman" w:hAnsi="Times New Roman"/>
          <w:sz w:val="24"/>
          <w:szCs w:val="24"/>
        </w:rPr>
        <w:t>kan dan dilest</w:t>
      </w:r>
      <w:r>
        <w:rPr>
          <w:rFonts w:ascii="Times New Roman" w:eastAsia="Times New Roman" w:hAnsi="Times New Roman"/>
          <w:sz w:val="24"/>
          <w:szCs w:val="24"/>
        </w:rPr>
        <w:t>arikan dalam kehidupan sehari-</w:t>
      </w:r>
      <w:r w:rsidRPr="003B51D4">
        <w:rPr>
          <w:rFonts w:ascii="Times New Roman" w:eastAsia="Times New Roman" w:hAnsi="Times New Roman"/>
          <w:sz w:val="24"/>
          <w:szCs w:val="24"/>
        </w:rPr>
        <w:t xml:space="preserve">hari. Setiap sikap, tindakan ucapan, dan perbuatan seorang muslim </w:t>
      </w:r>
      <w:r>
        <w:rPr>
          <w:rFonts w:ascii="Times New Roman" w:eastAsia="Times New Roman" w:hAnsi="Times New Roman"/>
          <w:sz w:val="24"/>
          <w:szCs w:val="24"/>
        </w:rPr>
        <w:t>harus sesuai dengan ajaran Al-</w:t>
      </w:r>
      <w:r w:rsidRPr="003B51D4">
        <w:rPr>
          <w:rFonts w:ascii="Times New Roman" w:eastAsia="Times New Roman" w:hAnsi="Times New Roman"/>
          <w:sz w:val="24"/>
          <w:szCs w:val="24"/>
        </w:rPr>
        <w:t xml:space="preserve">Quran. </w:t>
      </w:r>
      <w:r>
        <w:rPr>
          <w:rFonts w:ascii="Times New Roman" w:eastAsia="Times New Roman" w:hAnsi="Times New Roman"/>
          <w:sz w:val="24"/>
          <w:szCs w:val="24"/>
        </w:rPr>
        <w:t>Mengamalkan Al-</w:t>
      </w:r>
      <w:r w:rsidRPr="003B51D4">
        <w:rPr>
          <w:rFonts w:ascii="Times New Roman" w:eastAsia="Times New Roman" w:hAnsi="Times New Roman"/>
          <w:sz w:val="24"/>
          <w:szCs w:val="24"/>
        </w:rPr>
        <w:t>Quran adalah suatu kewajiban bagi ummat isl</w:t>
      </w:r>
      <w:r>
        <w:rPr>
          <w:rFonts w:ascii="Times New Roman" w:eastAsia="Times New Roman" w:hAnsi="Times New Roman"/>
          <w:sz w:val="24"/>
          <w:szCs w:val="24"/>
        </w:rPr>
        <w:t>am. Untuk bisa mengamalkan Al-</w:t>
      </w:r>
      <w:r w:rsidRPr="003B51D4">
        <w:rPr>
          <w:rFonts w:ascii="Times New Roman" w:eastAsia="Times New Roman" w:hAnsi="Times New Roman"/>
          <w:sz w:val="24"/>
          <w:szCs w:val="24"/>
        </w:rPr>
        <w:t xml:space="preserve">Quran dengan baik, paling tidak harus melalui beberapa tahapan diantaranya yaitu membacanya dengan baik dan benar, menghafal, mengerti makna </w:t>
      </w:r>
      <w:r>
        <w:rPr>
          <w:rFonts w:ascii="Times New Roman" w:eastAsia="Times New Roman" w:hAnsi="Times New Roman"/>
          <w:sz w:val="24"/>
          <w:szCs w:val="24"/>
        </w:rPr>
        <w:t>ayat-</w:t>
      </w:r>
      <w:r w:rsidRPr="003B51D4">
        <w:rPr>
          <w:rFonts w:ascii="Times New Roman" w:eastAsia="Times New Roman" w:hAnsi="Times New Roman"/>
          <w:sz w:val="24"/>
          <w:szCs w:val="24"/>
        </w:rPr>
        <w:t xml:space="preserve">ayatnya dan mengamalkannya. </w:t>
      </w:r>
    </w:p>
    <w:p w:rsidR="00296757" w:rsidRPr="003B51D4" w:rsidRDefault="00296757" w:rsidP="00296757">
      <w:pPr>
        <w:spacing w:line="480" w:lineRule="auto"/>
        <w:ind w:firstLine="720"/>
        <w:jc w:val="both"/>
        <w:rPr>
          <w:rFonts w:ascii="Times New Roman" w:eastAsia="Times New Roman" w:hAnsi="Times New Roman"/>
          <w:sz w:val="24"/>
          <w:szCs w:val="24"/>
        </w:rPr>
      </w:pPr>
      <w:r w:rsidRPr="003B51D4">
        <w:rPr>
          <w:rFonts w:ascii="Times New Roman" w:eastAsia="Times New Roman" w:hAnsi="Times New Roman"/>
          <w:sz w:val="24"/>
          <w:szCs w:val="24"/>
        </w:rPr>
        <w:t xml:space="preserve">Firman </w:t>
      </w:r>
      <w:r>
        <w:rPr>
          <w:rFonts w:ascii="Times New Roman" w:eastAsia="Times New Roman" w:hAnsi="Times New Roman"/>
          <w:sz w:val="24"/>
          <w:szCs w:val="24"/>
        </w:rPr>
        <w:t>Allah dalam surah</w:t>
      </w:r>
      <w:r w:rsidRPr="003B51D4">
        <w:rPr>
          <w:rFonts w:ascii="Times New Roman" w:eastAsia="Times New Roman" w:hAnsi="Times New Roman"/>
          <w:sz w:val="24"/>
          <w:szCs w:val="24"/>
        </w:rPr>
        <w:t xml:space="preserve"> Al</w:t>
      </w:r>
      <w:r>
        <w:rPr>
          <w:rFonts w:ascii="Times New Roman" w:eastAsia="Times New Roman" w:hAnsi="Times New Roman"/>
          <w:sz w:val="24"/>
          <w:szCs w:val="24"/>
        </w:rPr>
        <w:t>-</w:t>
      </w:r>
      <w:r w:rsidRPr="003B51D4">
        <w:rPr>
          <w:rFonts w:ascii="Times New Roman" w:eastAsia="Times New Roman" w:hAnsi="Times New Roman"/>
          <w:sz w:val="24"/>
          <w:szCs w:val="24"/>
        </w:rPr>
        <w:t>Alaq ayat</w:t>
      </w:r>
      <w:r w:rsidR="004C07FA">
        <w:rPr>
          <w:rFonts w:ascii="Times New Roman" w:eastAsia="Times New Roman" w:hAnsi="Times New Roman"/>
          <w:sz w:val="24"/>
          <w:szCs w:val="24"/>
        </w:rPr>
        <w:t xml:space="preserve"> 1-5 </w:t>
      </w:r>
      <w:r>
        <w:rPr>
          <w:rFonts w:ascii="Times New Roman" w:eastAsia="Times New Roman" w:hAnsi="Times New Roman"/>
          <w:sz w:val="24"/>
          <w:szCs w:val="24"/>
        </w:rPr>
        <w:t>yang artinya.</w:t>
      </w:r>
      <w:r w:rsidRPr="003B51D4">
        <w:rPr>
          <w:rFonts w:ascii="Times New Roman" w:eastAsia="Times New Roman" w:hAnsi="Times New Roman"/>
          <w:sz w:val="24"/>
          <w:szCs w:val="24"/>
        </w:rPr>
        <w:t xml:space="preserve"> Bacalah dengan menyebut nama tuhanmu yang menciptakan. Dia telah menciptakan manusia dari segumpal darah. Bacalah, dan </w:t>
      </w:r>
      <w:r>
        <w:rPr>
          <w:rFonts w:ascii="Times New Roman" w:eastAsia="Times New Roman" w:hAnsi="Times New Roman"/>
          <w:sz w:val="24"/>
          <w:szCs w:val="24"/>
        </w:rPr>
        <w:t xml:space="preserve">Tuhanmulah yang maha pemurah, </w:t>
      </w:r>
      <w:r w:rsidRPr="003B51D4">
        <w:rPr>
          <w:rFonts w:ascii="Times New Roman" w:eastAsia="Times New Roman" w:hAnsi="Times New Roman"/>
          <w:sz w:val="24"/>
          <w:szCs w:val="24"/>
        </w:rPr>
        <w:t xml:space="preserve">Yang mengajar manusia </w:t>
      </w:r>
      <w:r>
        <w:rPr>
          <w:rFonts w:ascii="Times New Roman" w:eastAsia="Times New Roman" w:hAnsi="Times New Roman"/>
          <w:sz w:val="24"/>
          <w:szCs w:val="24"/>
        </w:rPr>
        <w:t xml:space="preserve">dengan perantaraan </w:t>
      </w:r>
      <w:r w:rsidRPr="003B51D4">
        <w:rPr>
          <w:rFonts w:ascii="Times New Roman" w:eastAsia="Times New Roman" w:hAnsi="Times New Roman"/>
          <w:sz w:val="24"/>
          <w:szCs w:val="24"/>
        </w:rPr>
        <w:t>kalam. Dia mengajarkan manusia apa yang yan</w:t>
      </w:r>
      <w:r w:rsidR="00C1482C">
        <w:rPr>
          <w:rFonts w:ascii="Times New Roman" w:eastAsia="Times New Roman" w:hAnsi="Times New Roman"/>
          <w:sz w:val="24"/>
          <w:szCs w:val="24"/>
        </w:rPr>
        <w:t>g tidak diketahuinya</w:t>
      </w:r>
      <w:r w:rsidRPr="003B51D4">
        <w:rPr>
          <w:rFonts w:ascii="Times New Roman" w:eastAsia="Times New Roman" w:hAnsi="Times New Roman"/>
          <w:sz w:val="24"/>
          <w:szCs w:val="24"/>
        </w:rPr>
        <w:t>. Dari ayat di</w:t>
      </w:r>
      <w:r>
        <w:rPr>
          <w:rFonts w:ascii="Times New Roman" w:eastAsia="Times New Roman" w:hAnsi="Times New Roman"/>
          <w:sz w:val="24"/>
          <w:szCs w:val="24"/>
        </w:rPr>
        <w:t xml:space="preserve"> </w:t>
      </w:r>
      <w:r w:rsidRPr="003B51D4">
        <w:rPr>
          <w:rFonts w:ascii="Times New Roman" w:eastAsia="Times New Roman" w:hAnsi="Times New Roman"/>
          <w:sz w:val="24"/>
          <w:szCs w:val="24"/>
        </w:rPr>
        <w:t xml:space="preserve">atas dapat dijelaskan bahwa Allah SWT mengajar manusia dengan perantara membaca. Setiap muslim harus </w:t>
      </w:r>
      <w:r>
        <w:rPr>
          <w:rFonts w:ascii="Times New Roman" w:eastAsia="Times New Roman" w:hAnsi="Times New Roman"/>
          <w:sz w:val="24"/>
          <w:szCs w:val="24"/>
        </w:rPr>
        <w:t>bisa membaca Al-</w:t>
      </w:r>
      <w:r w:rsidRPr="003B51D4">
        <w:rPr>
          <w:rFonts w:ascii="Times New Roman" w:eastAsia="Times New Roman" w:hAnsi="Times New Roman"/>
          <w:sz w:val="24"/>
          <w:szCs w:val="24"/>
        </w:rPr>
        <w:t>Quran dengan baik dan benar sesuai dengan kaidah ilmu tajwi</w:t>
      </w:r>
      <w:r>
        <w:rPr>
          <w:rFonts w:ascii="Times New Roman" w:eastAsia="Times New Roman" w:hAnsi="Times New Roman"/>
          <w:sz w:val="24"/>
          <w:szCs w:val="24"/>
        </w:rPr>
        <w:t>d. Sebagaimana dalam surat Al-</w:t>
      </w:r>
      <w:r w:rsidRPr="003B51D4">
        <w:rPr>
          <w:rFonts w:ascii="Times New Roman" w:eastAsia="Times New Roman" w:hAnsi="Times New Roman"/>
          <w:sz w:val="24"/>
          <w:szCs w:val="24"/>
        </w:rPr>
        <w:t xml:space="preserve">Alaq ayat pertama </w:t>
      </w:r>
      <w:r>
        <w:rPr>
          <w:rFonts w:ascii="Times New Roman" w:eastAsia="Times New Roman" w:hAnsi="Times New Roman"/>
          <w:sz w:val="24"/>
          <w:szCs w:val="24"/>
        </w:rPr>
        <w:t xml:space="preserve">yang diwahyukan kepada </w:t>
      </w:r>
      <w:r w:rsidRPr="003B51D4">
        <w:rPr>
          <w:rFonts w:ascii="Times New Roman" w:eastAsia="Times New Roman" w:hAnsi="Times New Roman"/>
          <w:sz w:val="24"/>
          <w:szCs w:val="24"/>
        </w:rPr>
        <w:t xml:space="preserve">Nabi Muhammad SAW adalah Iqro yang artinya bacalah. Ayat tersebut  menunjukkan bahwa membaca sangat penting dalam kehidupan umat manusia. Dengan membaca menusia terbebas dari buta huruf dan kebodohan yang memang tidak pantas dimiliki oleh semua orang khususnya seorang muslim. </w:t>
      </w:r>
    </w:p>
    <w:p w:rsidR="00296757" w:rsidRPr="003B51D4" w:rsidRDefault="00296757" w:rsidP="00296757">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Dalam konteks Indonesia, pemerintah memberikan perhatiannya terutam</w:t>
      </w:r>
      <w:r>
        <w:rPr>
          <w:rFonts w:ascii="Times New Roman" w:eastAsia="Times New Roman" w:hAnsi="Times New Roman"/>
          <w:sz w:val="24"/>
          <w:szCs w:val="24"/>
        </w:rPr>
        <w:t>a dalam kemampuannya membaca Al-</w:t>
      </w:r>
      <w:r w:rsidRPr="003B51D4">
        <w:rPr>
          <w:rFonts w:ascii="Times New Roman" w:eastAsia="Times New Roman" w:hAnsi="Times New Roman"/>
          <w:sz w:val="24"/>
          <w:szCs w:val="24"/>
        </w:rPr>
        <w:t xml:space="preserve">Quran dikalangan umat islam dengan mengeluarkan surat keputusan bersama Menteri Dalam Negeri dan Menteri Agama RI No 128/44 tahun 1982 Tentang Peningkatan Membaca </w:t>
      </w:r>
      <w:r>
        <w:rPr>
          <w:rFonts w:ascii="Times New Roman" w:eastAsia="Times New Roman" w:hAnsi="Times New Roman"/>
          <w:sz w:val="24"/>
          <w:szCs w:val="24"/>
        </w:rPr>
        <w:t>Al-</w:t>
      </w:r>
      <w:r w:rsidRPr="003B51D4">
        <w:rPr>
          <w:rFonts w:ascii="Times New Roman" w:eastAsia="Times New Roman" w:hAnsi="Times New Roman"/>
          <w:sz w:val="24"/>
          <w:szCs w:val="24"/>
        </w:rPr>
        <w:t>Quran serta in</w:t>
      </w:r>
      <w:r>
        <w:rPr>
          <w:rFonts w:ascii="Times New Roman" w:eastAsia="Times New Roman" w:hAnsi="Times New Roman"/>
          <w:sz w:val="24"/>
          <w:szCs w:val="24"/>
        </w:rPr>
        <w:t>s</w:t>
      </w:r>
      <w:r w:rsidRPr="003B51D4">
        <w:rPr>
          <w:rFonts w:ascii="Times New Roman" w:eastAsia="Times New Roman" w:hAnsi="Times New Roman"/>
          <w:sz w:val="24"/>
          <w:szCs w:val="24"/>
        </w:rPr>
        <w:t xml:space="preserve">truksi Dirjen </w:t>
      </w:r>
      <w:r w:rsidRPr="003B51D4">
        <w:rPr>
          <w:rFonts w:ascii="Times New Roman" w:eastAsia="Times New Roman" w:hAnsi="Times New Roman"/>
          <w:sz w:val="24"/>
          <w:szCs w:val="24"/>
        </w:rPr>
        <w:lastRenderedPageBreak/>
        <w:t xml:space="preserve">Bimas Islam dan Urusan Haji No. 3 tahun Tahun 1991 Tentang Upaya Peningkatan kemampuan membaca Al-Quran dikalangan umat Islam. </w:t>
      </w:r>
    </w:p>
    <w:p w:rsidR="00296757" w:rsidRPr="003B51D4" w:rsidRDefault="00296757" w:rsidP="00296757">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 xml:space="preserve">Sejalan dengan hal tersebut </w:t>
      </w:r>
      <w:r>
        <w:rPr>
          <w:rFonts w:ascii="Times New Roman" w:eastAsia="Times New Roman" w:hAnsi="Times New Roman"/>
          <w:sz w:val="24"/>
          <w:szCs w:val="24"/>
        </w:rPr>
        <w:t xml:space="preserve">sesuai </w:t>
      </w:r>
      <w:r w:rsidRPr="003B51D4">
        <w:rPr>
          <w:rFonts w:ascii="Times New Roman" w:eastAsia="Times New Roman" w:hAnsi="Times New Roman"/>
          <w:sz w:val="24"/>
          <w:szCs w:val="24"/>
        </w:rPr>
        <w:t>muatan wajib kurikulum</w:t>
      </w:r>
      <w:r>
        <w:rPr>
          <w:rFonts w:ascii="Times New Roman" w:eastAsia="Times New Roman" w:hAnsi="Times New Roman"/>
          <w:sz w:val="24"/>
          <w:szCs w:val="24"/>
        </w:rPr>
        <w:t xml:space="preserve"> </w:t>
      </w:r>
      <w:r w:rsidRPr="003B51D4">
        <w:rPr>
          <w:rFonts w:ascii="Times New Roman" w:eastAsia="Times New Roman" w:hAnsi="Times New Roman"/>
          <w:sz w:val="24"/>
          <w:szCs w:val="24"/>
        </w:rPr>
        <w:t>pendidikan dasar dan menengah, pemerintah menyebutkan bahwa satuan pendidikan dasar dan menengah harus menempatkan kemampuan membaca Al-Quran  sebagai salah satu komp</w:t>
      </w:r>
      <w:r>
        <w:rPr>
          <w:rFonts w:ascii="Times New Roman" w:eastAsia="Times New Roman" w:hAnsi="Times New Roman"/>
          <w:sz w:val="24"/>
          <w:szCs w:val="24"/>
        </w:rPr>
        <w:t xml:space="preserve">etensi yang harus dicapai oleh </w:t>
      </w:r>
      <w:r w:rsidRPr="003B51D4">
        <w:rPr>
          <w:rFonts w:ascii="Times New Roman" w:eastAsia="Times New Roman" w:hAnsi="Times New Roman"/>
          <w:sz w:val="24"/>
          <w:szCs w:val="24"/>
        </w:rPr>
        <w:t>peserta didik karena salah satu manfaat dari membaca Al-Qur’an ialah akan mendapat syafaat di</w:t>
      </w:r>
      <w:r>
        <w:rPr>
          <w:rFonts w:ascii="Times New Roman" w:eastAsia="Times New Roman" w:hAnsi="Times New Roman"/>
          <w:sz w:val="24"/>
          <w:szCs w:val="24"/>
        </w:rPr>
        <w:t xml:space="preserve"> </w:t>
      </w:r>
      <w:r w:rsidRPr="003B51D4">
        <w:rPr>
          <w:rFonts w:ascii="Times New Roman" w:eastAsia="Times New Roman" w:hAnsi="Times New Roman"/>
          <w:sz w:val="24"/>
          <w:szCs w:val="24"/>
        </w:rPr>
        <w:t xml:space="preserve">hari kiamat. Sebagaimana Hadits Rasulullah SAW </w:t>
      </w:r>
      <w:r>
        <w:rPr>
          <w:rFonts w:ascii="Times New Roman" w:eastAsia="Times New Roman" w:hAnsi="Times New Roman"/>
          <w:sz w:val="24"/>
          <w:szCs w:val="24"/>
        </w:rPr>
        <w:t xml:space="preserve">“ </w:t>
      </w:r>
      <w:r w:rsidRPr="003B51D4">
        <w:rPr>
          <w:rFonts w:ascii="Times New Roman" w:eastAsia="Times New Roman" w:hAnsi="Times New Roman"/>
          <w:sz w:val="24"/>
          <w:szCs w:val="24"/>
        </w:rPr>
        <w:t>Dari Abu Umamah ra, ia berkata; saya mendengar Rasulullah SAW bersabda: Bacalah Al-Qur’an karena sesungguhnya Al-Qur’an itu nanti pada hari kiamat akan datang untuk member</w:t>
      </w:r>
      <w:r>
        <w:rPr>
          <w:rFonts w:ascii="Times New Roman" w:eastAsia="Times New Roman" w:hAnsi="Times New Roman"/>
          <w:sz w:val="24"/>
          <w:szCs w:val="24"/>
        </w:rPr>
        <w:t>i</w:t>
      </w:r>
      <w:r w:rsidRPr="003B51D4">
        <w:rPr>
          <w:rFonts w:ascii="Times New Roman" w:eastAsia="Times New Roman" w:hAnsi="Times New Roman"/>
          <w:sz w:val="24"/>
          <w:szCs w:val="24"/>
        </w:rPr>
        <w:t xml:space="preserve"> syafaat kepada</w:t>
      </w:r>
      <w:r>
        <w:rPr>
          <w:rFonts w:ascii="Times New Roman" w:eastAsia="Times New Roman" w:hAnsi="Times New Roman"/>
          <w:sz w:val="24"/>
          <w:szCs w:val="24"/>
        </w:rPr>
        <w:t xml:space="preserve"> </w:t>
      </w:r>
      <w:r w:rsidRPr="003B51D4">
        <w:rPr>
          <w:rFonts w:ascii="Times New Roman" w:eastAsia="Times New Roman" w:hAnsi="Times New Roman"/>
          <w:sz w:val="24"/>
          <w:szCs w:val="24"/>
        </w:rPr>
        <w:t xml:space="preserve"> orang yang membacanya”</w:t>
      </w:r>
      <w:r>
        <w:rPr>
          <w:rFonts w:ascii="Times New Roman" w:eastAsia="Times New Roman" w:hAnsi="Times New Roman"/>
          <w:sz w:val="24"/>
          <w:szCs w:val="24"/>
        </w:rPr>
        <w:t xml:space="preserve"> (</w:t>
      </w:r>
      <w:r w:rsidRPr="003B51D4">
        <w:rPr>
          <w:rFonts w:ascii="Times New Roman" w:eastAsia="Times New Roman" w:hAnsi="Times New Roman"/>
          <w:sz w:val="24"/>
          <w:szCs w:val="24"/>
        </w:rPr>
        <w:t>HR. Muslim).</w:t>
      </w:r>
    </w:p>
    <w:p w:rsidR="00296757" w:rsidRPr="003B51D4" w:rsidRDefault="00296757" w:rsidP="00296757">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Pemerintah juga memberikan peluang kepada sekolah, guru dan peserta didik untuk melakukan inovasi dan improvisasi di sekolah berkaitan dengan masalah kurikulum, pembelajaran, managerial dan lain sebagainya yang tumbuh dari aktivitas, kreativitas dan profesionalisme yang dimiliki</w:t>
      </w:r>
      <w:r>
        <w:rPr>
          <w:rFonts w:ascii="Times New Roman" w:eastAsia="Times New Roman" w:hAnsi="Times New Roman"/>
          <w:sz w:val="24"/>
          <w:szCs w:val="24"/>
        </w:rPr>
        <w:t xml:space="preserve">, </w:t>
      </w:r>
      <w:r w:rsidRPr="003B51D4">
        <w:rPr>
          <w:rFonts w:ascii="Times New Roman" w:eastAsia="Times New Roman" w:hAnsi="Times New Roman"/>
          <w:sz w:val="24"/>
          <w:szCs w:val="24"/>
        </w:rPr>
        <w:t xml:space="preserve">demikian juga halnya dengan penyelenggara pendidikan non formal seperti, LSM, ORMAS, dll. </w:t>
      </w:r>
    </w:p>
    <w:p w:rsidR="00296757" w:rsidRPr="003B51D4" w:rsidRDefault="00296757" w:rsidP="00296757">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Pembelajaran adalah proses interaksi peserta didik dengan pendidik dan sumber belajar pada suatu lingkungan belajar. Pembelajaran merupakan bantuan yang diberikan pendidik agar dapat ter</w:t>
      </w:r>
      <w:r w:rsidR="004424CD">
        <w:rPr>
          <w:rFonts w:ascii="Times New Roman" w:eastAsia="Times New Roman" w:hAnsi="Times New Roman"/>
          <w:sz w:val="24"/>
          <w:szCs w:val="24"/>
        </w:rPr>
        <w:t xml:space="preserve">jadi proses perolehan ilmu dan </w:t>
      </w:r>
      <w:r w:rsidRPr="003B51D4">
        <w:rPr>
          <w:rFonts w:ascii="Times New Roman" w:eastAsia="Times New Roman" w:hAnsi="Times New Roman"/>
          <w:sz w:val="24"/>
          <w:szCs w:val="24"/>
        </w:rPr>
        <w:t xml:space="preserve">pengetahuan, penguasaan, kemahiran dan tabiat serta pembentukan sikap dan kepercayaan pada peserta didik. Dengan kata lain, pembelajaran adalah proses untuk membantu peserta </w:t>
      </w:r>
      <w:r w:rsidRPr="003B51D4">
        <w:rPr>
          <w:rFonts w:ascii="Times New Roman" w:eastAsia="Times New Roman" w:hAnsi="Times New Roman"/>
          <w:sz w:val="24"/>
          <w:szCs w:val="24"/>
        </w:rPr>
        <w:lastRenderedPageBreak/>
        <w:t xml:space="preserve">didik agar dapat belajar dengan baik. Kegiatan ini akan mengakibatkan peserta didik mempelajari sesuatu dengan cara efektif dan efesian. </w:t>
      </w:r>
    </w:p>
    <w:p w:rsidR="00296757" w:rsidRDefault="00296757" w:rsidP="00296757">
      <w:pPr>
        <w:spacing w:line="480" w:lineRule="auto"/>
        <w:ind w:firstLine="720"/>
        <w:jc w:val="both"/>
        <w:rPr>
          <w:rFonts w:ascii="Times New Roman" w:eastAsia="Times New Roman" w:hAnsi="Times New Roman"/>
          <w:sz w:val="24"/>
          <w:szCs w:val="24"/>
        </w:rPr>
      </w:pPr>
      <w:r w:rsidRPr="003B51D4">
        <w:rPr>
          <w:rFonts w:ascii="Times New Roman" w:eastAsia="Times New Roman" w:hAnsi="Times New Roman"/>
          <w:sz w:val="24"/>
          <w:szCs w:val="24"/>
        </w:rPr>
        <w:t xml:space="preserve">Kemampuan membaca Al-Quran adalah kemampuan hasil belajar Al-Quran yang diperoleh siswa dengan diperlihatkannya setelah mereka menempuh pembelajaran. Kemampuan membaca Al-Quran dipengaruhi oleh banyak faktor salah satunya Adalah metode yang digunakan guru dalam pembelajaran. Guru harus mampu memilih metode yang sesuai dengan materi yang akan diajarkan. Dalam setiap pertemuan guru dapat menggunakan beberapa macam metode. Keserasian penggunaan metode itu sangat bergantung pada pengetahuan guru tentang metode yang di uji oleh pengalaman guru itu sendiri. </w:t>
      </w:r>
    </w:p>
    <w:p w:rsidR="00296757" w:rsidRDefault="00296757" w:rsidP="003B56DE">
      <w:pPr>
        <w:spacing w:line="480" w:lineRule="auto"/>
        <w:ind w:firstLine="720"/>
        <w:jc w:val="both"/>
        <w:rPr>
          <w:rFonts w:ascii="Times New Roman" w:eastAsia="Times New Roman" w:hAnsi="Times New Roman"/>
          <w:sz w:val="24"/>
          <w:szCs w:val="24"/>
        </w:rPr>
      </w:pPr>
      <w:r w:rsidRPr="003B51D4">
        <w:rPr>
          <w:rFonts w:ascii="Times New Roman" w:eastAsia="Times New Roman" w:hAnsi="Times New Roman"/>
          <w:sz w:val="24"/>
          <w:szCs w:val="24"/>
        </w:rPr>
        <w:t>Dalam pelaksanaannya kad</w:t>
      </w:r>
      <w:r>
        <w:rPr>
          <w:rFonts w:ascii="Times New Roman" w:eastAsia="Times New Roman" w:hAnsi="Times New Roman"/>
          <w:sz w:val="24"/>
          <w:szCs w:val="24"/>
        </w:rPr>
        <w:t>ang</w:t>
      </w:r>
      <w:r w:rsidRPr="003B51D4">
        <w:rPr>
          <w:rFonts w:ascii="Times New Roman" w:eastAsia="Times New Roman" w:hAnsi="Times New Roman"/>
          <w:sz w:val="24"/>
          <w:szCs w:val="24"/>
        </w:rPr>
        <w:t>kala metode yang digunakan tidak sesuai dengan hasil yang diinginkan. Bila kenyataan seperti ini dialami oleh guru, maka guru harus sabar dan berusaha memeca</w:t>
      </w:r>
      <w:r w:rsidR="00067F51">
        <w:rPr>
          <w:rFonts w:ascii="Times New Roman" w:eastAsia="Times New Roman" w:hAnsi="Times New Roman"/>
          <w:sz w:val="24"/>
          <w:szCs w:val="24"/>
        </w:rPr>
        <w:t xml:space="preserve">hkan kesulitannya yakni dengan </w:t>
      </w:r>
      <w:r w:rsidRPr="003B51D4">
        <w:rPr>
          <w:rFonts w:ascii="Times New Roman" w:eastAsia="Times New Roman" w:hAnsi="Times New Roman"/>
          <w:sz w:val="24"/>
          <w:szCs w:val="24"/>
        </w:rPr>
        <w:t xml:space="preserve">berusaha memperkaya dirinya dengan pengetahuan metode sehingga dalam mengajar guru dapat meningkatkan lagi pengajarannya melalui berbagai macam metode yang ia kuasai dan mengganti metode yang kurang sesuai dengan metode lain yang menurut anggapannya lebih sesuai. Penggunaan metode yang tepat oleh seorang guru dalam mengajarkan membaca Al-Quran maka akan memberikan pengaruh yang sangat besar pula terhadap efektivitas pembelajaran dan implikasinya terhadap kemampuan peserta dalam membaca Al-Quran. </w:t>
      </w:r>
    </w:p>
    <w:p w:rsidR="00A86AF6" w:rsidRPr="003B51D4" w:rsidRDefault="00A86AF6" w:rsidP="003B56DE">
      <w:pPr>
        <w:spacing w:line="480" w:lineRule="auto"/>
        <w:ind w:firstLine="720"/>
        <w:jc w:val="both"/>
        <w:rPr>
          <w:rFonts w:ascii="Times New Roman" w:eastAsia="Times New Roman" w:hAnsi="Times New Roman"/>
          <w:sz w:val="24"/>
          <w:szCs w:val="24"/>
        </w:rPr>
      </w:pPr>
      <w:r w:rsidRPr="003B51D4">
        <w:rPr>
          <w:rFonts w:ascii="Times New Roman" w:eastAsia="Times New Roman" w:hAnsi="Times New Roman"/>
          <w:sz w:val="24"/>
          <w:szCs w:val="24"/>
        </w:rPr>
        <w:t xml:space="preserve">Kemampuan membaca Al-Quran dapat dikenali dari hasil belajar peserta didik yang diasumsikan sebagai efek dari pembelajaran. Namun, pembelajaran dapat efektif </w:t>
      </w:r>
      <w:r w:rsidRPr="003B51D4">
        <w:rPr>
          <w:rFonts w:ascii="Times New Roman" w:eastAsia="Times New Roman" w:hAnsi="Times New Roman"/>
          <w:sz w:val="24"/>
          <w:szCs w:val="24"/>
        </w:rPr>
        <w:lastRenderedPageBreak/>
        <w:t xml:space="preserve">jika metode yang digunakan tepat guna. Metode merupakan </w:t>
      </w:r>
      <w:r>
        <w:rPr>
          <w:rFonts w:ascii="Times New Roman" w:eastAsia="Times New Roman" w:hAnsi="Times New Roman"/>
          <w:sz w:val="24"/>
          <w:szCs w:val="24"/>
        </w:rPr>
        <w:t xml:space="preserve"> salah satu fak</w:t>
      </w:r>
      <w:r w:rsidRPr="003B51D4">
        <w:rPr>
          <w:rFonts w:ascii="Times New Roman" w:eastAsia="Times New Roman" w:hAnsi="Times New Roman"/>
          <w:sz w:val="24"/>
          <w:szCs w:val="24"/>
        </w:rPr>
        <w:t>tor yang memiliki pengaruh besar dalam tercapainya tujuan pendidikan khususnya dalam proses belajar mengajar membaca Al-Quran.</w:t>
      </w:r>
    </w:p>
    <w:p w:rsidR="00296757" w:rsidRPr="003B51D4" w:rsidRDefault="00296757" w:rsidP="00296757">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Salah satu metode yang dapat digunakan dalam mengembangkan kemampuan pe</w:t>
      </w:r>
      <w:r>
        <w:rPr>
          <w:rFonts w:ascii="Times New Roman" w:eastAsia="Times New Roman" w:hAnsi="Times New Roman"/>
          <w:sz w:val="24"/>
          <w:szCs w:val="24"/>
        </w:rPr>
        <w:t xml:space="preserve">serta didik </w:t>
      </w:r>
      <w:r w:rsidRPr="003B51D4">
        <w:rPr>
          <w:rFonts w:ascii="Times New Roman" w:eastAsia="Times New Roman" w:hAnsi="Times New Roman"/>
          <w:sz w:val="24"/>
          <w:szCs w:val="24"/>
        </w:rPr>
        <w:t xml:space="preserve">membaca Al-Qur’an adalah dengan </w:t>
      </w:r>
      <w:r w:rsidRPr="006A4BEB">
        <w:rPr>
          <w:rFonts w:ascii="Times New Roman" w:eastAsia="Times New Roman" w:hAnsi="Times New Roman"/>
          <w:i/>
          <w:sz w:val="24"/>
          <w:szCs w:val="24"/>
        </w:rPr>
        <w:t>Metode Dirosa</w:t>
      </w:r>
      <w:r w:rsidRPr="003B51D4">
        <w:rPr>
          <w:rFonts w:ascii="Times New Roman" w:eastAsia="Times New Roman" w:hAnsi="Times New Roman"/>
          <w:sz w:val="24"/>
          <w:szCs w:val="24"/>
        </w:rPr>
        <w:t>.</w:t>
      </w:r>
      <w:r>
        <w:rPr>
          <w:rFonts w:ascii="Times New Roman" w:eastAsia="Times New Roman" w:hAnsi="Times New Roman"/>
          <w:sz w:val="24"/>
          <w:szCs w:val="24"/>
        </w:rPr>
        <w:t xml:space="preserve"> </w:t>
      </w:r>
      <w:r w:rsidRPr="003B51D4">
        <w:rPr>
          <w:rFonts w:ascii="Times New Roman" w:eastAsia="Times New Roman" w:hAnsi="Times New Roman"/>
          <w:sz w:val="24"/>
          <w:szCs w:val="24"/>
        </w:rPr>
        <w:t>Metode</w:t>
      </w:r>
      <w:r>
        <w:rPr>
          <w:rFonts w:ascii="Times New Roman" w:eastAsia="Times New Roman" w:hAnsi="Times New Roman"/>
          <w:sz w:val="24"/>
          <w:szCs w:val="24"/>
        </w:rPr>
        <w:t xml:space="preserve"> Pendidikan Al-Quran Orang Dewasa yang disingkat </w:t>
      </w:r>
      <w:r w:rsidRPr="003B51D4">
        <w:rPr>
          <w:rFonts w:ascii="Times New Roman" w:eastAsia="Times New Roman" w:hAnsi="Times New Roman"/>
          <w:sz w:val="24"/>
          <w:szCs w:val="24"/>
        </w:rPr>
        <w:t>DIROSA</w:t>
      </w:r>
      <w:r>
        <w:rPr>
          <w:rFonts w:ascii="Times New Roman" w:eastAsia="Times New Roman" w:hAnsi="Times New Roman"/>
          <w:sz w:val="24"/>
          <w:szCs w:val="24"/>
        </w:rPr>
        <w:t xml:space="preserve"> </w:t>
      </w:r>
      <w:r w:rsidR="00067F51">
        <w:rPr>
          <w:rFonts w:ascii="Times New Roman" w:eastAsia="Times New Roman" w:hAnsi="Times New Roman"/>
          <w:sz w:val="24"/>
          <w:szCs w:val="24"/>
        </w:rPr>
        <w:t xml:space="preserve">Metode </w:t>
      </w:r>
      <w:r>
        <w:rPr>
          <w:rFonts w:ascii="Times New Roman" w:eastAsia="Times New Roman" w:hAnsi="Times New Roman"/>
          <w:sz w:val="24"/>
          <w:szCs w:val="24"/>
        </w:rPr>
        <w:t>tersebut</w:t>
      </w:r>
      <w:r w:rsidRPr="003B51D4">
        <w:rPr>
          <w:rFonts w:ascii="Times New Roman" w:eastAsia="Times New Roman" w:hAnsi="Times New Roman"/>
          <w:sz w:val="24"/>
          <w:szCs w:val="24"/>
        </w:rPr>
        <w:t xml:space="preserve"> adalah suatu metode atau cara cepat belajar membaca Al-Quran yang disusun secara sistematis dimulai dari bacaan yang sederhana kemudian meningkat setahap demi setahap sehingga terasa ringan bagi yang mempelajarinya. Metode ini memiliki buku panduan yang terdiri dari </w:t>
      </w:r>
      <w:r>
        <w:rPr>
          <w:rFonts w:ascii="Times New Roman" w:eastAsia="Times New Roman" w:hAnsi="Times New Roman"/>
          <w:sz w:val="24"/>
          <w:szCs w:val="24"/>
        </w:rPr>
        <w:t xml:space="preserve">20 </w:t>
      </w:r>
      <w:r w:rsidR="00F76381">
        <w:rPr>
          <w:rFonts w:ascii="Times New Roman" w:eastAsia="Times New Roman" w:hAnsi="Times New Roman"/>
          <w:sz w:val="24"/>
          <w:szCs w:val="24"/>
        </w:rPr>
        <w:t xml:space="preserve">kali </w:t>
      </w:r>
      <w:r>
        <w:rPr>
          <w:rFonts w:ascii="Times New Roman" w:eastAsia="Times New Roman" w:hAnsi="Times New Roman"/>
          <w:sz w:val="24"/>
          <w:szCs w:val="24"/>
        </w:rPr>
        <w:t xml:space="preserve">Pertemuan. </w:t>
      </w:r>
    </w:p>
    <w:p w:rsidR="00296757" w:rsidRPr="003B51D4" w:rsidRDefault="00296757" w:rsidP="00296757">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Wahdah Islamiyah merupakan salah satu organisasi kemasyarakatan yang bergerak dalam bidang</w:t>
      </w:r>
      <w:r>
        <w:rPr>
          <w:rFonts w:ascii="Times New Roman" w:eastAsia="Times New Roman" w:hAnsi="Times New Roman"/>
          <w:sz w:val="24"/>
          <w:szCs w:val="24"/>
        </w:rPr>
        <w:t xml:space="preserve"> keagamaan, </w:t>
      </w:r>
      <w:r w:rsidRPr="003B51D4">
        <w:rPr>
          <w:rFonts w:ascii="Times New Roman" w:eastAsia="Times New Roman" w:hAnsi="Times New Roman"/>
          <w:sz w:val="24"/>
          <w:szCs w:val="24"/>
        </w:rPr>
        <w:t>pendidikan</w:t>
      </w:r>
      <w:r>
        <w:rPr>
          <w:rFonts w:ascii="Times New Roman" w:eastAsia="Times New Roman" w:hAnsi="Times New Roman"/>
          <w:sz w:val="24"/>
          <w:szCs w:val="24"/>
        </w:rPr>
        <w:t xml:space="preserve">, sosial, </w:t>
      </w:r>
      <w:r w:rsidRPr="003B51D4">
        <w:rPr>
          <w:rFonts w:ascii="Times New Roman" w:eastAsia="Times New Roman" w:hAnsi="Times New Roman"/>
          <w:sz w:val="24"/>
          <w:szCs w:val="24"/>
        </w:rPr>
        <w:t>kesehatan, dan kesejahteraan masyarakat.</w:t>
      </w:r>
      <w:r>
        <w:rPr>
          <w:rFonts w:ascii="Times New Roman" w:eastAsia="Times New Roman" w:hAnsi="Times New Roman"/>
          <w:sz w:val="24"/>
          <w:szCs w:val="24"/>
        </w:rPr>
        <w:t xml:space="preserve"> Melalui berbagai </w:t>
      </w:r>
      <w:r w:rsidRPr="003B51D4">
        <w:rPr>
          <w:rFonts w:ascii="Times New Roman" w:eastAsia="Times New Roman" w:hAnsi="Times New Roman"/>
          <w:sz w:val="24"/>
          <w:szCs w:val="24"/>
        </w:rPr>
        <w:t>programnya Wahdah Islamiyah terlibat secara langsung dalam penanganan berbagai persoalan</w:t>
      </w:r>
      <w:r>
        <w:rPr>
          <w:rFonts w:ascii="Times New Roman" w:eastAsia="Times New Roman" w:hAnsi="Times New Roman"/>
          <w:sz w:val="24"/>
          <w:szCs w:val="24"/>
        </w:rPr>
        <w:t>-</w:t>
      </w:r>
      <w:r w:rsidRPr="003B51D4">
        <w:rPr>
          <w:rFonts w:ascii="Times New Roman" w:eastAsia="Times New Roman" w:hAnsi="Times New Roman"/>
          <w:sz w:val="24"/>
          <w:szCs w:val="24"/>
        </w:rPr>
        <w:t xml:space="preserve">persoalan yang terjadi dimasyarakat. Hal tersebut dapat kita saksikan pada program pengentasan dan pemberantasan buta aksara Qur’an di Indonesia khususnya Kota Makassar melalui program mahir membaca Quran melalui metode Dirosa. Sebagai salah satu </w:t>
      </w:r>
      <w:r w:rsidR="009B2653" w:rsidRPr="003B51D4">
        <w:rPr>
          <w:rFonts w:ascii="Times New Roman" w:eastAsia="Times New Roman" w:hAnsi="Times New Roman"/>
          <w:sz w:val="24"/>
          <w:szCs w:val="24"/>
        </w:rPr>
        <w:t>Dewan Pimpinan Cabang</w:t>
      </w:r>
      <w:r w:rsidRPr="003B51D4">
        <w:rPr>
          <w:rFonts w:ascii="Times New Roman" w:eastAsia="Times New Roman" w:hAnsi="Times New Roman"/>
          <w:sz w:val="24"/>
          <w:szCs w:val="24"/>
        </w:rPr>
        <w:t xml:space="preserve">, DPC WI Kecamatan Tamalate termasuk salah satu dari sekian cabang Wahdah Islamiyah di Indonesia yang turut menyukseskan program tersebut.  </w:t>
      </w:r>
    </w:p>
    <w:p w:rsidR="00296757" w:rsidRPr="003B51D4" w:rsidRDefault="00296757" w:rsidP="00296757">
      <w:p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ab/>
        <w:t xml:space="preserve">Dari observasi awal yang peneliti lakukan di DPC WI Kecamatan Tamalate, peneliti menyaksikan pelaksanaan pembelajaran </w:t>
      </w:r>
      <w:r>
        <w:rPr>
          <w:rFonts w:ascii="Times New Roman" w:eastAsia="Times New Roman" w:hAnsi="Times New Roman"/>
          <w:sz w:val="24"/>
          <w:szCs w:val="24"/>
        </w:rPr>
        <w:t>Al-</w:t>
      </w:r>
      <w:r w:rsidRPr="003B51D4">
        <w:rPr>
          <w:rFonts w:ascii="Times New Roman" w:eastAsia="Times New Roman" w:hAnsi="Times New Roman"/>
          <w:sz w:val="24"/>
          <w:szCs w:val="24"/>
        </w:rPr>
        <w:t xml:space="preserve">Quran metode Dirosa yang melibatkan </w:t>
      </w:r>
      <w:r>
        <w:rPr>
          <w:rFonts w:ascii="Times New Roman" w:eastAsia="Times New Roman" w:hAnsi="Times New Roman"/>
          <w:sz w:val="24"/>
          <w:szCs w:val="24"/>
        </w:rPr>
        <w:t xml:space="preserve">berbagai </w:t>
      </w:r>
      <w:r w:rsidRPr="003B51D4">
        <w:rPr>
          <w:rFonts w:ascii="Times New Roman" w:eastAsia="Times New Roman" w:hAnsi="Times New Roman"/>
          <w:sz w:val="24"/>
          <w:szCs w:val="24"/>
        </w:rPr>
        <w:t xml:space="preserve">kelompok </w:t>
      </w:r>
      <w:r>
        <w:rPr>
          <w:rFonts w:ascii="Times New Roman" w:eastAsia="Times New Roman" w:hAnsi="Times New Roman"/>
          <w:sz w:val="24"/>
          <w:szCs w:val="24"/>
        </w:rPr>
        <w:t xml:space="preserve">mulai dari remaja hingga </w:t>
      </w:r>
      <w:r w:rsidRPr="003B51D4">
        <w:rPr>
          <w:rFonts w:ascii="Times New Roman" w:eastAsia="Times New Roman" w:hAnsi="Times New Roman"/>
          <w:sz w:val="24"/>
          <w:szCs w:val="24"/>
        </w:rPr>
        <w:t xml:space="preserve">orang tua dari berbagai </w:t>
      </w:r>
      <w:r w:rsidRPr="003B51D4">
        <w:rPr>
          <w:rFonts w:ascii="Times New Roman" w:eastAsia="Times New Roman" w:hAnsi="Times New Roman"/>
          <w:sz w:val="24"/>
          <w:szCs w:val="24"/>
        </w:rPr>
        <w:lastRenderedPageBreak/>
        <w:t xml:space="preserve">kalangan profesi, </w:t>
      </w:r>
      <w:r>
        <w:rPr>
          <w:rFonts w:ascii="Times New Roman" w:eastAsia="Times New Roman" w:hAnsi="Times New Roman"/>
          <w:sz w:val="24"/>
          <w:szCs w:val="24"/>
        </w:rPr>
        <w:t xml:space="preserve">selain itu peneliti menyaksikan antusiasme yang sangat tinggi dari para santri dewasa tersebut. </w:t>
      </w:r>
      <w:r w:rsidRPr="003B51D4">
        <w:rPr>
          <w:rFonts w:ascii="Times New Roman" w:eastAsia="Times New Roman" w:hAnsi="Times New Roman"/>
          <w:sz w:val="24"/>
          <w:szCs w:val="24"/>
        </w:rPr>
        <w:t>Menyaksikan hal tersebut peneliti merasa tertarik untuk melakukan penelitian lebih lanjut mengenai “</w:t>
      </w:r>
      <w:r>
        <w:rPr>
          <w:rFonts w:ascii="Times New Roman" w:eastAsia="Times New Roman" w:hAnsi="Times New Roman"/>
          <w:sz w:val="24"/>
          <w:szCs w:val="24"/>
        </w:rPr>
        <w:t>Efektivitas Pembelajaran Al-</w:t>
      </w:r>
      <w:r w:rsidRPr="003B51D4">
        <w:rPr>
          <w:rFonts w:ascii="Times New Roman" w:eastAsia="Times New Roman" w:hAnsi="Times New Roman"/>
          <w:sz w:val="24"/>
          <w:szCs w:val="24"/>
        </w:rPr>
        <w:t xml:space="preserve">Qur’an </w:t>
      </w:r>
      <w:r>
        <w:rPr>
          <w:rFonts w:ascii="Times New Roman" w:eastAsia="Times New Roman" w:hAnsi="Times New Roman"/>
          <w:sz w:val="24"/>
          <w:szCs w:val="24"/>
        </w:rPr>
        <w:t xml:space="preserve">Melalui </w:t>
      </w:r>
      <w:r w:rsidRPr="003B51D4">
        <w:rPr>
          <w:rFonts w:ascii="Times New Roman" w:eastAsia="Times New Roman" w:hAnsi="Times New Roman"/>
          <w:sz w:val="24"/>
          <w:szCs w:val="24"/>
        </w:rPr>
        <w:t xml:space="preserve">Metode Dirosa Dalam Mengurangi Buta Aksara </w:t>
      </w:r>
      <w:r>
        <w:rPr>
          <w:rFonts w:ascii="Times New Roman" w:eastAsia="Times New Roman" w:hAnsi="Times New Roman"/>
          <w:sz w:val="24"/>
          <w:szCs w:val="24"/>
        </w:rPr>
        <w:t>Al-</w:t>
      </w:r>
      <w:r w:rsidRPr="003B51D4">
        <w:rPr>
          <w:rFonts w:ascii="Times New Roman" w:eastAsia="Times New Roman" w:hAnsi="Times New Roman"/>
          <w:sz w:val="24"/>
          <w:szCs w:val="24"/>
        </w:rPr>
        <w:t xml:space="preserve">Quran di DPC wahdah  Islamiyah Kecamatan Tamalate” </w:t>
      </w:r>
    </w:p>
    <w:p w:rsidR="00296757" w:rsidRPr="003B51D4" w:rsidRDefault="004424CD" w:rsidP="00296757">
      <w:pPr>
        <w:numPr>
          <w:ilvl w:val="0"/>
          <w:numId w:val="1"/>
        </w:numPr>
        <w:spacing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rPr>
        <w:t>Rumusan Masalah</w:t>
      </w:r>
    </w:p>
    <w:p w:rsidR="007318BC" w:rsidRDefault="00296757" w:rsidP="00296757">
      <w:pPr>
        <w:spacing w:line="480" w:lineRule="auto"/>
        <w:ind w:firstLine="720"/>
        <w:jc w:val="both"/>
        <w:rPr>
          <w:rFonts w:ascii="Times New Roman" w:eastAsia="Times New Roman" w:hAnsi="Times New Roman"/>
          <w:sz w:val="24"/>
          <w:szCs w:val="24"/>
        </w:rPr>
      </w:pPr>
      <w:r w:rsidRPr="003B51D4">
        <w:rPr>
          <w:rFonts w:ascii="Times New Roman" w:eastAsia="Times New Roman" w:hAnsi="Times New Roman"/>
          <w:sz w:val="24"/>
          <w:szCs w:val="24"/>
        </w:rPr>
        <w:t>Berdasarkan permasalahan di</w:t>
      </w:r>
      <w:r>
        <w:rPr>
          <w:rFonts w:ascii="Times New Roman" w:eastAsia="Times New Roman" w:hAnsi="Times New Roman"/>
          <w:sz w:val="24"/>
          <w:szCs w:val="24"/>
        </w:rPr>
        <w:t xml:space="preserve"> </w:t>
      </w:r>
      <w:r w:rsidRPr="003B51D4">
        <w:rPr>
          <w:rFonts w:ascii="Times New Roman" w:eastAsia="Times New Roman" w:hAnsi="Times New Roman"/>
          <w:sz w:val="24"/>
          <w:szCs w:val="24"/>
        </w:rPr>
        <w:t xml:space="preserve">atas, maka </w:t>
      </w:r>
      <w:r w:rsidR="0072775F">
        <w:rPr>
          <w:rFonts w:ascii="Times New Roman" w:eastAsia="Times New Roman" w:hAnsi="Times New Roman"/>
          <w:sz w:val="24"/>
          <w:szCs w:val="24"/>
        </w:rPr>
        <w:t xml:space="preserve">yang menjadi </w:t>
      </w:r>
      <w:r w:rsidRPr="003B51D4">
        <w:rPr>
          <w:rFonts w:ascii="Times New Roman" w:eastAsia="Times New Roman" w:hAnsi="Times New Roman"/>
          <w:sz w:val="24"/>
          <w:szCs w:val="24"/>
        </w:rPr>
        <w:t xml:space="preserve">rumusan masalah </w:t>
      </w:r>
      <w:r w:rsidR="0072775F">
        <w:rPr>
          <w:rFonts w:ascii="Times New Roman" w:eastAsia="Times New Roman" w:hAnsi="Times New Roman"/>
          <w:sz w:val="24"/>
          <w:szCs w:val="24"/>
        </w:rPr>
        <w:t>pada penelitian ini</w:t>
      </w:r>
      <w:r w:rsidRPr="003B51D4">
        <w:rPr>
          <w:rFonts w:ascii="Times New Roman" w:eastAsia="Times New Roman" w:hAnsi="Times New Roman"/>
          <w:sz w:val="24"/>
          <w:szCs w:val="24"/>
        </w:rPr>
        <w:t xml:space="preserve"> adalah</w:t>
      </w:r>
      <w:r w:rsidR="0072775F">
        <w:rPr>
          <w:rFonts w:ascii="Times New Roman" w:eastAsia="Times New Roman" w:hAnsi="Times New Roman"/>
          <w:sz w:val="24"/>
          <w:szCs w:val="24"/>
        </w:rPr>
        <w:t xml:space="preserve"> : </w:t>
      </w:r>
    </w:p>
    <w:p w:rsidR="007318BC" w:rsidRDefault="0072775F" w:rsidP="007318BC">
      <w:pPr>
        <w:numPr>
          <w:ilvl w:val="0"/>
          <w:numId w:val="4"/>
        </w:numPr>
        <w:spacing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Bagaimana </w:t>
      </w:r>
      <w:r w:rsidR="00DF38E1">
        <w:rPr>
          <w:rFonts w:ascii="Times New Roman" w:eastAsia="Times New Roman" w:hAnsi="Times New Roman"/>
          <w:sz w:val="24"/>
          <w:szCs w:val="24"/>
        </w:rPr>
        <w:t xml:space="preserve">pelaksanaan </w:t>
      </w:r>
      <w:r>
        <w:rPr>
          <w:rFonts w:ascii="Times New Roman" w:eastAsia="Times New Roman" w:hAnsi="Times New Roman"/>
          <w:sz w:val="24"/>
          <w:szCs w:val="24"/>
        </w:rPr>
        <w:t>pembelajaran Al-Quran di DPC Wahdah Islamiyah Kecamatan Tamalate Kota Makassar</w:t>
      </w:r>
      <w:r w:rsidR="005362C0">
        <w:rPr>
          <w:rFonts w:ascii="Times New Roman" w:eastAsia="Times New Roman" w:hAnsi="Times New Roman"/>
          <w:sz w:val="24"/>
          <w:szCs w:val="24"/>
        </w:rPr>
        <w:t>.</w:t>
      </w:r>
    </w:p>
    <w:p w:rsidR="00296757" w:rsidRDefault="00296757" w:rsidP="007318BC">
      <w:pPr>
        <w:numPr>
          <w:ilvl w:val="0"/>
          <w:numId w:val="4"/>
        </w:numPr>
        <w:spacing w:line="480" w:lineRule="auto"/>
        <w:ind w:left="360"/>
        <w:jc w:val="both"/>
        <w:rPr>
          <w:rFonts w:ascii="Times New Roman" w:eastAsia="Times New Roman" w:hAnsi="Times New Roman"/>
          <w:sz w:val="24"/>
          <w:szCs w:val="24"/>
        </w:rPr>
      </w:pPr>
      <w:r w:rsidRPr="003B51D4">
        <w:rPr>
          <w:rFonts w:ascii="Times New Roman" w:eastAsia="Times New Roman" w:hAnsi="Times New Roman"/>
          <w:sz w:val="24"/>
          <w:szCs w:val="24"/>
        </w:rPr>
        <w:t xml:space="preserve">Bagaimana </w:t>
      </w:r>
      <w:r w:rsidR="00DF38E1" w:rsidRPr="003B51D4">
        <w:rPr>
          <w:rFonts w:ascii="Times New Roman" w:eastAsia="Times New Roman" w:hAnsi="Times New Roman"/>
          <w:sz w:val="24"/>
          <w:szCs w:val="24"/>
        </w:rPr>
        <w:t xml:space="preserve">efektifitas </w:t>
      </w:r>
      <w:r w:rsidRPr="003B51D4">
        <w:rPr>
          <w:rFonts w:ascii="Times New Roman" w:eastAsia="Times New Roman" w:hAnsi="Times New Roman"/>
          <w:sz w:val="24"/>
          <w:szCs w:val="24"/>
        </w:rPr>
        <w:t xml:space="preserve">pembelajaran membaca Al-Quran </w:t>
      </w:r>
      <w:r>
        <w:rPr>
          <w:rFonts w:ascii="Times New Roman" w:eastAsia="Times New Roman" w:hAnsi="Times New Roman"/>
          <w:sz w:val="24"/>
          <w:szCs w:val="24"/>
        </w:rPr>
        <w:t>melalui</w:t>
      </w:r>
      <w:r w:rsidRPr="003B51D4">
        <w:rPr>
          <w:rFonts w:ascii="Times New Roman" w:eastAsia="Times New Roman" w:hAnsi="Times New Roman"/>
          <w:sz w:val="24"/>
          <w:szCs w:val="24"/>
        </w:rPr>
        <w:t xml:space="preserve"> </w:t>
      </w:r>
      <w:r w:rsidR="00DF38E1" w:rsidRPr="003B51D4">
        <w:rPr>
          <w:rFonts w:ascii="Times New Roman" w:eastAsia="Times New Roman" w:hAnsi="Times New Roman"/>
          <w:sz w:val="24"/>
          <w:szCs w:val="24"/>
        </w:rPr>
        <w:t xml:space="preserve">metode </w:t>
      </w:r>
      <w:r w:rsidR="00AE0128" w:rsidRPr="003B51D4">
        <w:rPr>
          <w:rFonts w:ascii="Times New Roman" w:eastAsia="Times New Roman" w:hAnsi="Times New Roman"/>
          <w:sz w:val="24"/>
          <w:szCs w:val="24"/>
        </w:rPr>
        <w:t xml:space="preserve">dirosa </w:t>
      </w:r>
      <w:r>
        <w:rPr>
          <w:rFonts w:ascii="Times New Roman" w:eastAsia="Times New Roman" w:hAnsi="Times New Roman"/>
          <w:sz w:val="24"/>
          <w:szCs w:val="24"/>
        </w:rPr>
        <w:t>dalam mengurangi</w:t>
      </w:r>
      <w:r w:rsidRPr="003B51D4">
        <w:rPr>
          <w:rFonts w:ascii="Times New Roman" w:eastAsia="Times New Roman" w:hAnsi="Times New Roman"/>
          <w:sz w:val="24"/>
          <w:szCs w:val="24"/>
        </w:rPr>
        <w:t xml:space="preserve"> buta Aksara Al-Quran di DPC W</w:t>
      </w:r>
      <w:r>
        <w:rPr>
          <w:rFonts w:ascii="Times New Roman" w:eastAsia="Times New Roman" w:hAnsi="Times New Roman"/>
          <w:sz w:val="24"/>
          <w:szCs w:val="24"/>
        </w:rPr>
        <w:t xml:space="preserve">ahdah </w:t>
      </w:r>
      <w:r w:rsidRPr="003B51D4">
        <w:rPr>
          <w:rFonts w:ascii="Times New Roman" w:eastAsia="Times New Roman" w:hAnsi="Times New Roman"/>
          <w:sz w:val="24"/>
          <w:szCs w:val="24"/>
        </w:rPr>
        <w:t>I</w:t>
      </w:r>
      <w:r>
        <w:rPr>
          <w:rFonts w:ascii="Times New Roman" w:eastAsia="Times New Roman" w:hAnsi="Times New Roman"/>
          <w:sz w:val="24"/>
          <w:szCs w:val="24"/>
        </w:rPr>
        <w:t>slamiyah</w:t>
      </w:r>
      <w:r w:rsidRPr="003B51D4">
        <w:rPr>
          <w:rFonts w:ascii="Times New Roman" w:eastAsia="Times New Roman" w:hAnsi="Times New Roman"/>
          <w:sz w:val="24"/>
          <w:szCs w:val="24"/>
        </w:rPr>
        <w:t xml:space="preserve"> Kacamatan Tamalate</w:t>
      </w:r>
      <w:r>
        <w:rPr>
          <w:rFonts w:ascii="Times New Roman" w:eastAsia="Times New Roman" w:hAnsi="Times New Roman"/>
          <w:sz w:val="24"/>
          <w:szCs w:val="24"/>
        </w:rPr>
        <w:t xml:space="preserve"> Kota Makassar.</w:t>
      </w:r>
    </w:p>
    <w:p w:rsidR="00296757" w:rsidRPr="003B51D4" w:rsidRDefault="00296757" w:rsidP="00296757">
      <w:pPr>
        <w:numPr>
          <w:ilvl w:val="0"/>
          <w:numId w:val="1"/>
        </w:numPr>
        <w:spacing w:line="480" w:lineRule="auto"/>
        <w:ind w:left="360"/>
        <w:jc w:val="both"/>
        <w:rPr>
          <w:rFonts w:ascii="Times New Roman" w:eastAsia="Times New Roman" w:hAnsi="Times New Roman"/>
          <w:b/>
          <w:sz w:val="24"/>
          <w:szCs w:val="24"/>
        </w:rPr>
      </w:pPr>
      <w:r w:rsidRPr="003B51D4">
        <w:rPr>
          <w:rFonts w:ascii="Times New Roman" w:eastAsia="Times New Roman" w:hAnsi="Times New Roman"/>
          <w:b/>
          <w:sz w:val="24"/>
          <w:szCs w:val="24"/>
        </w:rPr>
        <w:t xml:space="preserve">Tujuan </w:t>
      </w:r>
      <w:r w:rsidR="00F14256" w:rsidRPr="003B51D4">
        <w:rPr>
          <w:rFonts w:ascii="Times New Roman" w:eastAsia="Times New Roman" w:hAnsi="Times New Roman"/>
          <w:b/>
          <w:sz w:val="24"/>
          <w:szCs w:val="24"/>
        </w:rPr>
        <w:t xml:space="preserve">Penelitian </w:t>
      </w:r>
    </w:p>
    <w:p w:rsidR="007318BC" w:rsidRDefault="002308AB" w:rsidP="00296757">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Berdasarkan latar belakang</w:t>
      </w:r>
      <w:r w:rsidR="00296757">
        <w:rPr>
          <w:rFonts w:ascii="Times New Roman" w:eastAsia="Times New Roman" w:hAnsi="Times New Roman"/>
          <w:sz w:val="24"/>
          <w:szCs w:val="24"/>
        </w:rPr>
        <w:t xml:space="preserve"> </w:t>
      </w:r>
      <w:r>
        <w:rPr>
          <w:rFonts w:ascii="Times New Roman" w:eastAsia="Times New Roman" w:hAnsi="Times New Roman"/>
          <w:sz w:val="24"/>
          <w:szCs w:val="24"/>
        </w:rPr>
        <w:t xml:space="preserve">masalah </w:t>
      </w:r>
      <w:r w:rsidR="00296757">
        <w:rPr>
          <w:rFonts w:ascii="Times New Roman" w:eastAsia="Times New Roman" w:hAnsi="Times New Roman"/>
          <w:sz w:val="24"/>
          <w:szCs w:val="24"/>
        </w:rPr>
        <w:t>di atas maka</w:t>
      </w:r>
      <w:r w:rsidR="00296757" w:rsidRPr="003B51D4">
        <w:rPr>
          <w:rFonts w:ascii="Times New Roman" w:eastAsia="Times New Roman" w:hAnsi="Times New Roman"/>
          <w:sz w:val="24"/>
          <w:szCs w:val="24"/>
        </w:rPr>
        <w:t xml:space="preserve"> tujuan penelitia</w:t>
      </w:r>
      <w:r w:rsidR="00296757">
        <w:rPr>
          <w:rFonts w:ascii="Times New Roman" w:eastAsia="Times New Roman" w:hAnsi="Times New Roman"/>
          <w:sz w:val="24"/>
          <w:szCs w:val="24"/>
        </w:rPr>
        <w:t xml:space="preserve">n ini adalah </w:t>
      </w:r>
      <w:r w:rsidR="00296757" w:rsidRPr="003B51D4">
        <w:rPr>
          <w:rFonts w:ascii="Times New Roman" w:eastAsia="Times New Roman" w:hAnsi="Times New Roman"/>
          <w:sz w:val="24"/>
          <w:szCs w:val="24"/>
        </w:rPr>
        <w:t xml:space="preserve">untuk </w:t>
      </w:r>
      <w:r w:rsidR="007318BC">
        <w:rPr>
          <w:rFonts w:ascii="Times New Roman" w:eastAsia="Times New Roman" w:hAnsi="Times New Roman"/>
          <w:sz w:val="24"/>
          <w:szCs w:val="24"/>
        </w:rPr>
        <w:t>:</w:t>
      </w:r>
    </w:p>
    <w:p w:rsidR="007318BC" w:rsidRDefault="007318BC" w:rsidP="007318BC">
      <w:pPr>
        <w:numPr>
          <w:ilvl w:val="0"/>
          <w:numId w:val="3"/>
        </w:numPr>
        <w:spacing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Mendeskripsikan </w:t>
      </w:r>
      <w:r w:rsidR="000C408C">
        <w:rPr>
          <w:rFonts w:ascii="Times New Roman" w:eastAsia="Times New Roman" w:hAnsi="Times New Roman"/>
          <w:sz w:val="24"/>
          <w:szCs w:val="24"/>
        </w:rPr>
        <w:t xml:space="preserve">pelaksanaan </w:t>
      </w:r>
      <w:r>
        <w:rPr>
          <w:rFonts w:ascii="Times New Roman" w:eastAsia="Times New Roman" w:hAnsi="Times New Roman"/>
          <w:sz w:val="24"/>
          <w:szCs w:val="24"/>
        </w:rPr>
        <w:t>pembelajaran Al-Quran di DPC Wahdah Islamiyah Kecamatan Tamalate Kota Makassar</w:t>
      </w:r>
      <w:r w:rsidR="00441377">
        <w:rPr>
          <w:rFonts w:ascii="Times New Roman" w:eastAsia="Times New Roman" w:hAnsi="Times New Roman"/>
          <w:sz w:val="24"/>
          <w:szCs w:val="24"/>
        </w:rPr>
        <w:t xml:space="preserve">. </w:t>
      </w:r>
    </w:p>
    <w:p w:rsidR="00296757" w:rsidRDefault="007318BC" w:rsidP="00296757">
      <w:pPr>
        <w:numPr>
          <w:ilvl w:val="0"/>
          <w:numId w:val="3"/>
        </w:numPr>
        <w:spacing w:line="480" w:lineRule="auto"/>
        <w:ind w:left="360"/>
        <w:jc w:val="both"/>
        <w:rPr>
          <w:rFonts w:ascii="Times New Roman" w:eastAsia="Times New Roman" w:hAnsi="Times New Roman"/>
          <w:sz w:val="24"/>
          <w:szCs w:val="24"/>
        </w:rPr>
      </w:pPr>
      <w:r w:rsidRPr="007318BC">
        <w:rPr>
          <w:rFonts w:ascii="Times New Roman" w:eastAsia="Times New Roman" w:hAnsi="Times New Roman"/>
          <w:sz w:val="24"/>
          <w:szCs w:val="24"/>
        </w:rPr>
        <w:t xml:space="preserve">Mengetahui </w:t>
      </w:r>
      <w:r w:rsidR="000C408C" w:rsidRPr="007318BC">
        <w:rPr>
          <w:rFonts w:ascii="Times New Roman" w:eastAsia="Times New Roman" w:hAnsi="Times New Roman"/>
          <w:sz w:val="24"/>
          <w:szCs w:val="24"/>
        </w:rPr>
        <w:t xml:space="preserve">efektifitas </w:t>
      </w:r>
      <w:r w:rsidR="00296757" w:rsidRPr="007318BC">
        <w:rPr>
          <w:rFonts w:ascii="Times New Roman" w:eastAsia="Times New Roman" w:hAnsi="Times New Roman"/>
          <w:sz w:val="24"/>
          <w:szCs w:val="24"/>
        </w:rPr>
        <w:t xml:space="preserve">pembelajran Al-Quran dengan menggunakan Metode Dirosa di DPC Wahdah Islamiyah Kecamatan Tamalate  Kota Makassar. </w:t>
      </w:r>
    </w:p>
    <w:p w:rsidR="003B56DE" w:rsidRDefault="003B56DE" w:rsidP="003B56DE">
      <w:pPr>
        <w:spacing w:line="480" w:lineRule="auto"/>
        <w:jc w:val="both"/>
        <w:rPr>
          <w:rFonts w:ascii="Times New Roman" w:eastAsia="Times New Roman" w:hAnsi="Times New Roman"/>
          <w:sz w:val="24"/>
          <w:szCs w:val="24"/>
        </w:rPr>
      </w:pPr>
    </w:p>
    <w:p w:rsidR="003B56DE" w:rsidRDefault="003B56DE" w:rsidP="003B56DE">
      <w:pPr>
        <w:spacing w:line="480" w:lineRule="auto"/>
        <w:jc w:val="both"/>
        <w:rPr>
          <w:rFonts w:ascii="Times New Roman" w:eastAsia="Times New Roman" w:hAnsi="Times New Roman"/>
          <w:sz w:val="24"/>
          <w:szCs w:val="24"/>
        </w:rPr>
      </w:pPr>
    </w:p>
    <w:p w:rsidR="003B56DE" w:rsidRPr="007318BC" w:rsidRDefault="003B56DE" w:rsidP="003B56DE">
      <w:pPr>
        <w:spacing w:line="480" w:lineRule="auto"/>
        <w:jc w:val="both"/>
        <w:rPr>
          <w:rFonts w:ascii="Times New Roman" w:eastAsia="Times New Roman" w:hAnsi="Times New Roman"/>
          <w:sz w:val="24"/>
          <w:szCs w:val="24"/>
        </w:rPr>
      </w:pPr>
    </w:p>
    <w:p w:rsidR="00296757" w:rsidRPr="003B51D4" w:rsidRDefault="00296757" w:rsidP="00296757">
      <w:pPr>
        <w:numPr>
          <w:ilvl w:val="0"/>
          <w:numId w:val="1"/>
        </w:numPr>
        <w:spacing w:line="480" w:lineRule="auto"/>
        <w:ind w:left="360"/>
        <w:jc w:val="both"/>
        <w:rPr>
          <w:rFonts w:ascii="Times New Roman" w:eastAsia="Times New Roman" w:hAnsi="Times New Roman"/>
          <w:b/>
          <w:sz w:val="24"/>
          <w:szCs w:val="24"/>
        </w:rPr>
      </w:pPr>
      <w:r w:rsidRPr="003B51D4">
        <w:rPr>
          <w:rFonts w:ascii="Times New Roman" w:eastAsia="Times New Roman" w:hAnsi="Times New Roman"/>
          <w:b/>
          <w:sz w:val="24"/>
          <w:szCs w:val="24"/>
        </w:rPr>
        <w:lastRenderedPageBreak/>
        <w:t xml:space="preserve">Manfaat penelitian </w:t>
      </w:r>
    </w:p>
    <w:p w:rsidR="00296757" w:rsidRPr="003B51D4" w:rsidRDefault="00296757" w:rsidP="00296757">
      <w:pPr>
        <w:spacing w:line="480" w:lineRule="auto"/>
        <w:ind w:left="360"/>
        <w:jc w:val="both"/>
        <w:rPr>
          <w:rFonts w:ascii="Times New Roman" w:eastAsia="Times New Roman" w:hAnsi="Times New Roman"/>
          <w:sz w:val="24"/>
          <w:szCs w:val="24"/>
        </w:rPr>
      </w:pPr>
      <w:r w:rsidRPr="003B51D4">
        <w:rPr>
          <w:rFonts w:ascii="Times New Roman" w:eastAsia="Times New Roman" w:hAnsi="Times New Roman"/>
          <w:sz w:val="24"/>
          <w:szCs w:val="24"/>
        </w:rPr>
        <w:t>Manfaat penelitian ini ialah :</w:t>
      </w:r>
    </w:p>
    <w:p w:rsidR="00296757" w:rsidRPr="003B51D4" w:rsidRDefault="00296757" w:rsidP="00296757">
      <w:pPr>
        <w:numPr>
          <w:ilvl w:val="0"/>
          <w:numId w:val="2"/>
        </w:num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Untuk</w:t>
      </w:r>
      <w:r w:rsidR="00E039E7">
        <w:rPr>
          <w:rFonts w:ascii="Times New Roman" w:eastAsia="Times New Roman" w:hAnsi="Times New Roman"/>
          <w:sz w:val="24"/>
          <w:szCs w:val="24"/>
        </w:rPr>
        <w:t xml:space="preserve"> pengelolah</w:t>
      </w:r>
      <w:r w:rsidRPr="003B51D4">
        <w:rPr>
          <w:rFonts w:ascii="Times New Roman" w:eastAsia="Times New Roman" w:hAnsi="Times New Roman"/>
          <w:sz w:val="24"/>
          <w:szCs w:val="24"/>
        </w:rPr>
        <w:t xml:space="preserve"> memberikan konstribusi teoritik berupa penyajian informasi ilmiah untuk menyempurnakan pelaksanaan pembelajaran Membaca Al-Quran dengan</w:t>
      </w:r>
      <w:r>
        <w:rPr>
          <w:rFonts w:ascii="Times New Roman" w:eastAsia="Times New Roman" w:hAnsi="Times New Roman"/>
          <w:sz w:val="24"/>
          <w:szCs w:val="24"/>
        </w:rPr>
        <w:t xml:space="preserve"> menggunakan </w:t>
      </w:r>
      <w:r w:rsidRPr="003B51D4">
        <w:rPr>
          <w:rFonts w:ascii="Times New Roman" w:eastAsia="Times New Roman" w:hAnsi="Times New Roman"/>
          <w:sz w:val="24"/>
          <w:szCs w:val="24"/>
        </w:rPr>
        <w:t>metode Dirosa.</w:t>
      </w:r>
    </w:p>
    <w:p w:rsidR="00296757" w:rsidRPr="003B51D4" w:rsidRDefault="00E039E7" w:rsidP="00296757">
      <w:pPr>
        <w:numPr>
          <w:ilvl w:val="0"/>
          <w:numId w:val="2"/>
        </w:num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Sebagai dasar Tutor </w:t>
      </w:r>
      <w:r w:rsidR="00296757" w:rsidRPr="003B51D4">
        <w:rPr>
          <w:rFonts w:ascii="Times New Roman" w:eastAsia="Times New Roman" w:hAnsi="Times New Roman"/>
          <w:sz w:val="24"/>
          <w:szCs w:val="24"/>
        </w:rPr>
        <w:t xml:space="preserve">untuk mengembangkan ilmu pengetahuan dan sebagai pembanding dalam penelitian – penelitian lebih lanjut yang sejenis, </w:t>
      </w:r>
    </w:p>
    <w:p w:rsidR="00296757" w:rsidRDefault="00296757" w:rsidP="00296757">
      <w:pPr>
        <w:numPr>
          <w:ilvl w:val="0"/>
          <w:numId w:val="2"/>
        </w:numPr>
        <w:spacing w:line="480" w:lineRule="auto"/>
        <w:jc w:val="both"/>
        <w:rPr>
          <w:rFonts w:ascii="Times New Roman" w:eastAsia="Times New Roman" w:hAnsi="Times New Roman"/>
          <w:sz w:val="24"/>
          <w:szCs w:val="24"/>
        </w:rPr>
      </w:pPr>
      <w:r w:rsidRPr="003B51D4">
        <w:rPr>
          <w:rFonts w:ascii="Times New Roman" w:eastAsia="Times New Roman" w:hAnsi="Times New Roman"/>
          <w:sz w:val="24"/>
          <w:szCs w:val="24"/>
        </w:rPr>
        <w:t>Untuk menambah</w:t>
      </w:r>
      <w:r w:rsidR="00E039E7">
        <w:rPr>
          <w:rFonts w:ascii="Times New Roman" w:eastAsia="Times New Roman" w:hAnsi="Times New Roman"/>
          <w:sz w:val="24"/>
          <w:szCs w:val="24"/>
        </w:rPr>
        <w:t>nya</w:t>
      </w:r>
      <w:r w:rsidRPr="003B51D4">
        <w:rPr>
          <w:rFonts w:ascii="Times New Roman" w:eastAsia="Times New Roman" w:hAnsi="Times New Roman"/>
          <w:sz w:val="24"/>
          <w:szCs w:val="24"/>
        </w:rPr>
        <w:t xml:space="preserve"> pemahaman bagi penulis dalam penerapan ilmu pendidikan didalam dunia nyata, khususnya dalam mengefektifitaskan </w:t>
      </w:r>
      <w:r w:rsidR="00441377">
        <w:rPr>
          <w:rFonts w:ascii="Times New Roman" w:eastAsia="Times New Roman" w:hAnsi="Times New Roman"/>
          <w:sz w:val="24"/>
          <w:szCs w:val="24"/>
        </w:rPr>
        <w:t>pembelajaran membaca Al-Qur’an.</w:t>
      </w:r>
    </w:p>
    <w:p w:rsidR="00441377" w:rsidRDefault="00441377" w:rsidP="00441377">
      <w:pPr>
        <w:spacing w:line="480" w:lineRule="auto"/>
        <w:jc w:val="both"/>
        <w:rPr>
          <w:rFonts w:ascii="Times New Roman" w:eastAsia="Times New Roman" w:hAnsi="Times New Roman"/>
          <w:sz w:val="24"/>
          <w:szCs w:val="24"/>
        </w:rPr>
      </w:pPr>
    </w:p>
    <w:p w:rsidR="0054182E" w:rsidRPr="00296757" w:rsidRDefault="0054182E">
      <w:pPr>
        <w:rPr>
          <w:rFonts w:ascii="Times New Roman" w:hAnsi="Times New Roman"/>
        </w:rPr>
      </w:pPr>
    </w:p>
    <w:sectPr w:rsidR="0054182E" w:rsidRPr="00296757" w:rsidSect="00C1563A">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CF" w:rsidRDefault="000532CF" w:rsidP="00652313">
      <w:pPr>
        <w:spacing w:line="240" w:lineRule="auto"/>
      </w:pPr>
      <w:r>
        <w:separator/>
      </w:r>
    </w:p>
  </w:endnote>
  <w:endnote w:type="continuationSeparator" w:id="0">
    <w:p w:rsidR="000532CF" w:rsidRDefault="000532CF" w:rsidP="00652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CF" w:rsidRDefault="000532CF" w:rsidP="00652313">
      <w:pPr>
        <w:spacing w:line="240" w:lineRule="auto"/>
      </w:pPr>
      <w:r>
        <w:separator/>
      </w:r>
    </w:p>
  </w:footnote>
  <w:footnote w:type="continuationSeparator" w:id="0">
    <w:p w:rsidR="000532CF" w:rsidRDefault="000532CF" w:rsidP="006523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605383"/>
      <w:docPartObj>
        <w:docPartGallery w:val="Page Numbers (Top of Page)"/>
        <w:docPartUnique/>
      </w:docPartObj>
    </w:sdtPr>
    <w:sdtEndPr>
      <w:rPr>
        <w:noProof/>
      </w:rPr>
    </w:sdtEndPr>
    <w:sdtContent>
      <w:p w:rsidR="00222F25" w:rsidRDefault="00222F25">
        <w:pPr>
          <w:pStyle w:val="Header"/>
          <w:jc w:val="right"/>
        </w:pPr>
        <w:r>
          <w:fldChar w:fldCharType="begin"/>
        </w:r>
        <w:r>
          <w:instrText xml:space="preserve"> PAGE   \* MERGEFORMAT </w:instrText>
        </w:r>
        <w:r>
          <w:fldChar w:fldCharType="separate"/>
        </w:r>
        <w:r w:rsidR="004B5AD6">
          <w:rPr>
            <w:noProof/>
          </w:rPr>
          <w:t>3</w:t>
        </w:r>
        <w:r>
          <w:rPr>
            <w:noProof/>
          </w:rPr>
          <w:fldChar w:fldCharType="end"/>
        </w:r>
      </w:p>
    </w:sdtContent>
  </w:sdt>
  <w:p w:rsidR="00222F25" w:rsidRDefault="00222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080"/>
    <w:multiLevelType w:val="hybridMultilevel"/>
    <w:tmpl w:val="1A2E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667F7"/>
    <w:multiLevelType w:val="hybridMultilevel"/>
    <w:tmpl w:val="9A9E17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9A849B8"/>
    <w:multiLevelType w:val="hybridMultilevel"/>
    <w:tmpl w:val="25A23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E1941"/>
    <w:multiLevelType w:val="hybridMultilevel"/>
    <w:tmpl w:val="09DE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57"/>
    <w:rsid w:val="0002045C"/>
    <w:rsid w:val="000532CF"/>
    <w:rsid w:val="00067F51"/>
    <w:rsid w:val="000C408C"/>
    <w:rsid w:val="000D5234"/>
    <w:rsid w:val="00120C9C"/>
    <w:rsid w:val="001335A7"/>
    <w:rsid w:val="00140C7D"/>
    <w:rsid w:val="001A312F"/>
    <w:rsid w:val="001A4508"/>
    <w:rsid w:val="001B7FDE"/>
    <w:rsid w:val="001E2934"/>
    <w:rsid w:val="001F7E84"/>
    <w:rsid w:val="00210129"/>
    <w:rsid w:val="00222F25"/>
    <w:rsid w:val="002308AB"/>
    <w:rsid w:val="00263DC8"/>
    <w:rsid w:val="00296757"/>
    <w:rsid w:val="0038167D"/>
    <w:rsid w:val="003B56DE"/>
    <w:rsid w:val="003C1A00"/>
    <w:rsid w:val="003D0285"/>
    <w:rsid w:val="00441377"/>
    <w:rsid w:val="004424CD"/>
    <w:rsid w:val="00483A4C"/>
    <w:rsid w:val="00495D3C"/>
    <w:rsid w:val="004A136B"/>
    <w:rsid w:val="004B5AD6"/>
    <w:rsid w:val="004C07FA"/>
    <w:rsid w:val="004D2911"/>
    <w:rsid w:val="00500056"/>
    <w:rsid w:val="005362C0"/>
    <w:rsid w:val="0054182E"/>
    <w:rsid w:val="00543A06"/>
    <w:rsid w:val="005B42B5"/>
    <w:rsid w:val="00652313"/>
    <w:rsid w:val="006A52F5"/>
    <w:rsid w:val="006B0202"/>
    <w:rsid w:val="006F5177"/>
    <w:rsid w:val="00705A2C"/>
    <w:rsid w:val="0072775F"/>
    <w:rsid w:val="007318BC"/>
    <w:rsid w:val="007535C2"/>
    <w:rsid w:val="007749AB"/>
    <w:rsid w:val="007845C3"/>
    <w:rsid w:val="007C4666"/>
    <w:rsid w:val="007D3E0A"/>
    <w:rsid w:val="00862D1F"/>
    <w:rsid w:val="00871226"/>
    <w:rsid w:val="008B7FAE"/>
    <w:rsid w:val="008C16D2"/>
    <w:rsid w:val="00904AD6"/>
    <w:rsid w:val="009321EB"/>
    <w:rsid w:val="00995945"/>
    <w:rsid w:val="009B2653"/>
    <w:rsid w:val="00A158CD"/>
    <w:rsid w:val="00A57E61"/>
    <w:rsid w:val="00A80E6A"/>
    <w:rsid w:val="00A86AF6"/>
    <w:rsid w:val="00AA74C3"/>
    <w:rsid w:val="00AC7EE3"/>
    <w:rsid w:val="00AE0128"/>
    <w:rsid w:val="00B261C5"/>
    <w:rsid w:val="00BA338C"/>
    <w:rsid w:val="00BC555B"/>
    <w:rsid w:val="00C1482C"/>
    <w:rsid w:val="00C1563A"/>
    <w:rsid w:val="00C979E8"/>
    <w:rsid w:val="00D147D9"/>
    <w:rsid w:val="00D85AAE"/>
    <w:rsid w:val="00DB0F2D"/>
    <w:rsid w:val="00DC5B28"/>
    <w:rsid w:val="00DC6BD1"/>
    <w:rsid w:val="00DF2ECB"/>
    <w:rsid w:val="00DF38E1"/>
    <w:rsid w:val="00E039E7"/>
    <w:rsid w:val="00F14256"/>
    <w:rsid w:val="00F4200F"/>
    <w:rsid w:val="00F70350"/>
    <w:rsid w:val="00F76381"/>
    <w:rsid w:val="00F7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E546-94B3-4B9D-9221-06984C32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57"/>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313"/>
    <w:pPr>
      <w:tabs>
        <w:tab w:val="center" w:pos="4680"/>
        <w:tab w:val="right" w:pos="9360"/>
      </w:tabs>
      <w:spacing w:line="240" w:lineRule="auto"/>
    </w:pPr>
  </w:style>
  <w:style w:type="character" w:customStyle="1" w:styleId="HeaderChar">
    <w:name w:val="Header Char"/>
    <w:basedOn w:val="DefaultParagraphFont"/>
    <w:link w:val="Header"/>
    <w:uiPriority w:val="99"/>
    <w:rsid w:val="00652313"/>
    <w:rPr>
      <w:rFonts w:ascii="Calibri" w:eastAsia="Calibri" w:hAnsi="Calibri" w:cs="Times New Roman"/>
    </w:rPr>
  </w:style>
  <w:style w:type="paragraph" w:styleId="Footer">
    <w:name w:val="footer"/>
    <w:basedOn w:val="Normal"/>
    <w:link w:val="FooterChar"/>
    <w:uiPriority w:val="99"/>
    <w:unhideWhenUsed/>
    <w:rsid w:val="00652313"/>
    <w:pPr>
      <w:tabs>
        <w:tab w:val="center" w:pos="4680"/>
        <w:tab w:val="right" w:pos="9360"/>
      </w:tabs>
      <w:spacing w:line="240" w:lineRule="auto"/>
    </w:pPr>
  </w:style>
  <w:style w:type="character" w:customStyle="1" w:styleId="FooterChar">
    <w:name w:val="Footer Char"/>
    <w:basedOn w:val="DefaultParagraphFont"/>
    <w:link w:val="Footer"/>
    <w:uiPriority w:val="99"/>
    <w:rsid w:val="006523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D212-7E13-46C3-AB24-4FD626E9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9</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Rudianto.R</dc:creator>
  <cp:keywords/>
  <dc:description/>
  <cp:lastModifiedBy>Rudianto.R</cp:lastModifiedBy>
  <cp:revision>33</cp:revision>
  <dcterms:created xsi:type="dcterms:W3CDTF">2016-03-14T03:20:00Z</dcterms:created>
  <dcterms:modified xsi:type="dcterms:W3CDTF">2016-05-24T12:47:00Z</dcterms:modified>
</cp:coreProperties>
</file>