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71" w:rsidRPr="00F17C04" w:rsidRDefault="00F17C04" w:rsidP="00BE0271">
      <w:pPr>
        <w:rPr>
          <w:b/>
        </w:rPr>
      </w:pPr>
      <w:r>
        <w:rPr>
          <w:b/>
        </w:rPr>
        <w:t>Lampiran IV</w:t>
      </w:r>
      <w:r w:rsidR="00D20BDC">
        <w:rPr>
          <w:b/>
        </w:rPr>
        <w:t xml:space="preserve"> (SIKLUS II)</w:t>
      </w:r>
    </w:p>
    <w:p w:rsidR="00BE0271" w:rsidRDefault="00BE0271" w:rsidP="00D71A43">
      <w:pPr>
        <w:jc w:val="center"/>
        <w:rPr>
          <w:b/>
        </w:rPr>
      </w:pPr>
    </w:p>
    <w:p w:rsidR="00D71A43" w:rsidRPr="00324DF6" w:rsidRDefault="00D71A43" w:rsidP="00D71A43">
      <w:pPr>
        <w:jc w:val="center"/>
        <w:rPr>
          <w:b/>
        </w:rPr>
      </w:pPr>
      <w:r w:rsidRPr="00324DF6">
        <w:rPr>
          <w:b/>
        </w:rPr>
        <w:t xml:space="preserve">LEMBAR OBSERVASI AKTIVITAS TUTOR </w:t>
      </w:r>
    </w:p>
    <w:p w:rsidR="00D71A43" w:rsidRPr="00324DF6" w:rsidRDefault="00D71A43" w:rsidP="00D71A43">
      <w:pPr>
        <w:jc w:val="center"/>
        <w:rPr>
          <w:b/>
        </w:rPr>
      </w:pPr>
    </w:p>
    <w:p w:rsidR="00D71A43" w:rsidRPr="00324DF6" w:rsidRDefault="00D71A43" w:rsidP="00D71A43">
      <w:pPr>
        <w:jc w:val="center"/>
        <w:rPr>
          <w:b/>
        </w:rPr>
      </w:pPr>
      <w:r w:rsidRPr="00324DF6">
        <w:rPr>
          <w:b/>
        </w:rPr>
        <w:t xml:space="preserve"> </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
        <w:gridCol w:w="3341"/>
        <w:gridCol w:w="284"/>
        <w:gridCol w:w="283"/>
        <w:gridCol w:w="284"/>
        <w:gridCol w:w="283"/>
        <w:gridCol w:w="284"/>
        <w:gridCol w:w="283"/>
        <w:gridCol w:w="2410"/>
      </w:tblGrid>
      <w:tr w:rsidR="00D71A43" w:rsidRPr="00324DF6" w:rsidTr="00BE0271">
        <w:tc>
          <w:tcPr>
            <w:tcW w:w="628" w:type="dxa"/>
            <w:vMerge w:val="restart"/>
            <w:vAlign w:val="center"/>
          </w:tcPr>
          <w:p w:rsidR="00D71A43" w:rsidRPr="00324DF6" w:rsidRDefault="00D71A43" w:rsidP="009B530F">
            <w:pPr>
              <w:jc w:val="center"/>
              <w:rPr>
                <w:b/>
              </w:rPr>
            </w:pPr>
            <w:r w:rsidRPr="00324DF6">
              <w:rPr>
                <w:b/>
              </w:rPr>
              <w:t>NO</w:t>
            </w:r>
          </w:p>
        </w:tc>
        <w:tc>
          <w:tcPr>
            <w:tcW w:w="3341" w:type="dxa"/>
            <w:vMerge w:val="restart"/>
            <w:vAlign w:val="center"/>
          </w:tcPr>
          <w:p w:rsidR="00D71A43" w:rsidRPr="00324DF6" w:rsidRDefault="00D71A43" w:rsidP="009B530F">
            <w:pPr>
              <w:jc w:val="center"/>
              <w:rPr>
                <w:b/>
              </w:rPr>
            </w:pPr>
            <w:r w:rsidRPr="00324DF6">
              <w:rPr>
                <w:b/>
              </w:rPr>
              <w:t>INDIKATOR YANG DIAMATI</w:t>
            </w:r>
          </w:p>
        </w:tc>
        <w:tc>
          <w:tcPr>
            <w:tcW w:w="851" w:type="dxa"/>
            <w:gridSpan w:val="3"/>
            <w:vAlign w:val="center"/>
          </w:tcPr>
          <w:p w:rsidR="00D71A43" w:rsidRPr="00324DF6" w:rsidRDefault="00D71A43" w:rsidP="009E047A">
            <w:pPr>
              <w:ind w:left="-108" w:right="-108"/>
              <w:jc w:val="center"/>
              <w:rPr>
                <w:b/>
              </w:rPr>
            </w:pPr>
            <w:r w:rsidRPr="00324DF6">
              <w:rPr>
                <w:b/>
              </w:rPr>
              <w:t>Pert. I</w:t>
            </w:r>
          </w:p>
        </w:tc>
        <w:tc>
          <w:tcPr>
            <w:tcW w:w="850" w:type="dxa"/>
            <w:gridSpan w:val="3"/>
            <w:vAlign w:val="center"/>
          </w:tcPr>
          <w:p w:rsidR="00D71A43" w:rsidRPr="00324DF6" w:rsidRDefault="00D71A43" w:rsidP="009B530F">
            <w:pPr>
              <w:ind w:left="-108" w:right="-108"/>
              <w:jc w:val="center"/>
              <w:rPr>
                <w:b/>
              </w:rPr>
            </w:pPr>
            <w:r w:rsidRPr="00324DF6">
              <w:rPr>
                <w:b/>
              </w:rPr>
              <w:t>Pert. II</w:t>
            </w:r>
          </w:p>
        </w:tc>
        <w:tc>
          <w:tcPr>
            <w:tcW w:w="2410" w:type="dxa"/>
            <w:vMerge w:val="restart"/>
          </w:tcPr>
          <w:p w:rsidR="00D71A43" w:rsidRPr="00324DF6" w:rsidRDefault="00D71A43" w:rsidP="009B530F">
            <w:pPr>
              <w:ind w:left="-108" w:right="-108"/>
              <w:jc w:val="center"/>
              <w:rPr>
                <w:b/>
              </w:rPr>
            </w:pPr>
          </w:p>
          <w:p w:rsidR="00D71A43" w:rsidRPr="00324DF6" w:rsidRDefault="00D71A43" w:rsidP="009B530F">
            <w:pPr>
              <w:ind w:left="-108" w:right="-108"/>
              <w:jc w:val="center"/>
              <w:rPr>
                <w:b/>
              </w:rPr>
            </w:pPr>
            <w:r w:rsidRPr="00324DF6">
              <w:rPr>
                <w:b/>
              </w:rPr>
              <w:t>Keterangan</w:t>
            </w:r>
          </w:p>
        </w:tc>
      </w:tr>
      <w:tr w:rsidR="00D71A43" w:rsidRPr="00324DF6" w:rsidTr="00BE0271">
        <w:trPr>
          <w:trHeight w:val="494"/>
        </w:trPr>
        <w:tc>
          <w:tcPr>
            <w:tcW w:w="628" w:type="dxa"/>
            <w:vMerge/>
          </w:tcPr>
          <w:p w:rsidR="00D71A43" w:rsidRPr="00324DF6" w:rsidRDefault="00D71A43" w:rsidP="009B530F">
            <w:pPr>
              <w:jc w:val="center"/>
              <w:rPr>
                <w:b/>
              </w:rPr>
            </w:pPr>
          </w:p>
        </w:tc>
        <w:tc>
          <w:tcPr>
            <w:tcW w:w="3341" w:type="dxa"/>
            <w:vMerge/>
          </w:tcPr>
          <w:p w:rsidR="00D71A43" w:rsidRPr="00324DF6" w:rsidRDefault="00D71A43" w:rsidP="009B530F">
            <w:pPr>
              <w:jc w:val="center"/>
              <w:rPr>
                <w:b/>
              </w:rPr>
            </w:pPr>
          </w:p>
        </w:tc>
        <w:tc>
          <w:tcPr>
            <w:tcW w:w="284" w:type="dxa"/>
            <w:vAlign w:val="center"/>
          </w:tcPr>
          <w:p w:rsidR="00D71A43" w:rsidRPr="00324DF6" w:rsidRDefault="00D71A43" w:rsidP="009E047A">
            <w:pPr>
              <w:ind w:left="-108"/>
              <w:jc w:val="center"/>
            </w:pPr>
            <w:r w:rsidRPr="00324DF6">
              <w:t>B</w:t>
            </w:r>
          </w:p>
        </w:tc>
        <w:tc>
          <w:tcPr>
            <w:tcW w:w="283" w:type="dxa"/>
            <w:vAlign w:val="center"/>
          </w:tcPr>
          <w:p w:rsidR="00D71A43" w:rsidRPr="00324DF6" w:rsidRDefault="00D71A43" w:rsidP="009E047A">
            <w:pPr>
              <w:ind w:left="-108"/>
              <w:jc w:val="center"/>
            </w:pPr>
            <w:r w:rsidRPr="00324DF6">
              <w:t>C</w:t>
            </w:r>
          </w:p>
        </w:tc>
        <w:tc>
          <w:tcPr>
            <w:tcW w:w="284" w:type="dxa"/>
            <w:vAlign w:val="center"/>
          </w:tcPr>
          <w:p w:rsidR="00D71A43" w:rsidRPr="00324DF6" w:rsidRDefault="00D71A43" w:rsidP="009E047A">
            <w:pPr>
              <w:ind w:left="-108"/>
              <w:jc w:val="center"/>
            </w:pPr>
            <w:r w:rsidRPr="00324DF6">
              <w:t>K</w:t>
            </w:r>
          </w:p>
        </w:tc>
        <w:tc>
          <w:tcPr>
            <w:tcW w:w="283" w:type="dxa"/>
            <w:vAlign w:val="center"/>
          </w:tcPr>
          <w:p w:rsidR="00D71A43" w:rsidRPr="00324DF6" w:rsidRDefault="00D71A43" w:rsidP="009B530F">
            <w:pPr>
              <w:jc w:val="center"/>
            </w:pPr>
            <w:r w:rsidRPr="00324DF6">
              <w:t>B</w:t>
            </w:r>
          </w:p>
        </w:tc>
        <w:tc>
          <w:tcPr>
            <w:tcW w:w="284" w:type="dxa"/>
            <w:vAlign w:val="center"/>
          </w:tcPr>
          <w:p w:rsidR="00D71A43" w:rsidRPr="00324DF6" w:rsidRDefault="00D71A43" w:rsidP="009B530F">
            <w:pPr>
              <w:jc w:val="center"/>
            </w:pPr>
            <w:r w:rsidRPr="00324DF6">
              <w:t>C</w:t>
            </w:r>
          </w:p>
        </w:tc>
        <w:tc>
          <w:tcPr>
            <w:tcW w:w="283" w:type="dxa"/>
            <w:vAlign w:val="center"/>
          </w:tcPr>
          <w:p w:rsidR="00D71A43" w:rsidRPr="00324DF6" w:rsidRDefault="00D71A43" w:rsidP="009B530F">
            <w:pPr>
              <w:jc w:val="center"/>
            </w:pPr>
            <w:r w:rsidRPr="00324DF6">
              <w:t>K</w:t>
            </w:r>
          </w:p>
        </w:tc>
        <w:tc>
          <w:tcPr>
            <w:tcW w:w="2410" w:type="dxa"/>
            <w:vMerge/>
          </w:tcPr>
          <w:p w:rsidR="00D71A43" w:rsidRPr="00324DF6" w:rsidRDefault="00D71A43" w:rsidP="009B530F">
            <w:pPr>
              <w:jc w:val="center"/>
              <w:rPr>
                <w:b/>
              </w:rPr>
            </w:pPr>
          </w:p>
        </w:tc>
      </w:tr>
      <w:tr w:rsidR="00D71A43" w:rsidRPr="00324DF6" w:rsidTr="00BE0271">
        <w:trPr>
          <w:cantSplit/>
          <w:trHeight w:val="1134"/>
        </w:trPr>
        <w:tc>
          <w:tcPr>
            <w:tcW w:w="628" w:type="dxa"/>
          </w:tcPr>
          <w:p w:rsidR="00D71A43" w:rsidRPr="00324DF6" w:rsidRDefault="00D71A43" w:rsidP="009B530F">
            <w:pPr>
              <w:jc w:val="center"/>
            </w:pPr>
            <w:r w:rsidRPr="00324DF6">
              <w:t>1</w:t>
            </w:r>
          </w:p>
        </w:tc>
        <w:tc>
          <w:tcPr>
            <w:tcW w:w="3341" w:type="dxa"/>
          </w:tcPr>
          <w:p w:rsidR="00D71A43" w:rsidRPr="00324DF6" w:rsidRDefault="00D71A43" w:rsidP="00780A5C">
            <w:pPr>
              <w:tabs>
                <w:tab w:val="left" w:pos="709"/>
              </w:tabs>
              <w:rPr>
                <w:bCs/>
                <w:iCs/>
              </w:rPr>
            </w:pPr>
            <w:r w:rsidRPr="00324DF6">
              <w:rPr>
                <w:bCs/>
                <w:iCs/>
              </w:rPr>
              <w:t xml:space="preserve">Tutor menyampaikan tujuan pembelajaran yang ingin </w:t>
            </w:r>
            <w:r w:rsidR="00780A5C" w:rsidRPr="00324DF6">
              <w:rPr>
                <w:bCs/>
                <w:iCs/>
              </w:rPr>
              <w:t xml:space="preserve">dicapai pada pelajaran </w:t>
            </w:r>
            <w:r w:rsidRPr="00324DF6">
              <w:rPr>
                <w:bCs/>
                <w:iCs/>
              </w:rPr>
              <w:t xml:space="preserve">pembelajaran membaca </w:t>
            </w:r>
          </w:p>
        </w:tc>
        <w:tc>
          <w:tcPr>
            <w:tcW w:w="284" w:type="dxa"/>
          </w:tcPr>
          <w:p w:rsidR="00D71A43" w:rsidRPr="00324DF6" w:rsidRDefault="00D71A43" w:rsidP="009E047A">
            <w:pPr>
              <w:ind w:left="-108"/>
              <w:jc w:val="center"/>
              <w:rPr>
                <w:b/>
              </w:rPr>
            </w:pPr>
          </w:p>
        </w:tc>
        <w:tc>
          <w:tcPr>
            <w:tcW w:w="283" w:type="dxa"/>
          </w:tcPr>
          <w:p w:rsidR="00D71A43" w:rsidRPr="00324DF6" w:rsidRDefault="00D71A43" w:rsidP="009E047A">
            <w:pPr>
              <w:ind w:left="-108"/>
              <w:jc w:val="center"/>
              <w:rPr>
                <w:b/>
              </w:rPr>
            </w:pPr>
          </w:p>
        </w:tc>
        <w:tc>
          <w:tcPr>
            <w:tcW w:w="284" w:type="dxa"/>
          </w:tcPr>
          <w:p w:rsidR="00D71A43" w:rsidRPr="00324DF6" w:rsidRDefault="00D71A43" w:rsidP="009E047A">
            <w:pPr>
              <w:ind w:left="-108"/>
              <w:jc w:val="center"/>
              <w:rPr>
                <w:b/>
              </w:rPr>
            </w:pPr>
          </w:p>
        </w:tc>
        <w:tc>
          <w:tcPr>
            <w:tcW w:w="283" w:type="dxa"/>
          </w:tcPr>
          <w:p w:rsidR="00D71A43" w:rsidRPr="00324DF6" w:rsidRDefault="00D71A43" w:rsidP="009B530F">
            <w:pPr>
              <w:jc w:val="center"/>
              <w:rPr>
                <w:b/>
              </w:rPr>
            </w:pPr>
          </w:p>
        </w:tc>
        <w:tc>
          <w:tcPr>
            <w:tcW w:w="284" w:type="dxa"/>
          </w:tcPr>
          <w:p w:rsidR="00D71A43" w:rsidRPr="00324DF6" w:rsidRDefault="00D71A43" w:rsidP="009B530F">
            <w:pPr>
              <w:jc w:val="center"/>
              <w:rPr>
                <w:b/>
              </w:rPr>
            </w:pPr>
          </w:p>
        </w:tc>
        <w:tc>
          <w:tcPr>
            <w:tcW w:w="283" w:type="dxa"/>
          </w:tcPr>
          <w:p w:rsidR="00D71A43" w:rsidRPr="00324DF6" w:rsidRDefault="00D71A43" w:rsidP="009B530F">
            <w:pPr>
              <w:jc w:val="center"/>
              <w:rPr>
                <w:b/>
              </w:rPr>
            </w:pPr>
          </w:p>
        </w:tc>
        <w:tc>
          <w:tcPr>
            <w:tcW w:w="2410" w:type="dxa"/>
          </w:tcPr>
          <w:p w:rsidR="002755C9" w:rsidRPr="00102CAF" w:rsidRDefault="002755C9" w:rsidP="002755C9">
            <w:pPr>
              <w:ind w:left="34" w:firstLine="33"/>
              <w:rPr>
                <w:sz w:val="10"/>
                <w:szCs w:val="10"/>
              </w:rPr>
            </w:pPr>
            <w:r w:rsidRPr="00102CAF">
              <w:rPr>
                <w:b/>
                <w:sz w:val="10"/>
                <w:szCs w:val="10"/>
              </w:rPr>
              <w:t>B</w:t>
            </w:r>
            <w:r w:rsidRPr="00102CAF">
              <w:rPr>
                <w:sz w:val="10"/>
                <w:szCs w:val="10"/>
              </w:rPr>
              <w:t xml:space="preserve">= </w:t>
            </w:r>
            <w:r w:rsidRPr="00102CAF">
              <w:rPr>
                <w:b/>
                <w:sz w:val="10"/>
                <w:szCs w:val="10"/>
              </w:rPr>
              <w:t>Baik</w:t>
            </w:r>
            <w:r w:rsidRPr="00102CAF">
              <w:rPr>
                <w:sz w:val="10"/>
                <w:szCs w:val="10"/>
              </w:rPr>
              <w:t>, jika Warga belajar memperhatikan penjelasan, bertanya pada saat proses pembelajaran berlangsung, memberi tanggapan warag belajar lain tentang cara membacanya, melaksanakan tugas membaca dengan baik dan Warga belajar berpartisifasi dalam merangkum pembelajaran</w:t>
            </w:r>
          </w:p>
          <w:p w:rsidR="002755C9" w:rsidRPr="00102CAF" w:rsidRDefault="002755C9" w:rsidP="002755C9">
            <w:pPr>
              <w:ind w:left="34" w:firstLine="33"/>
              <w:rPr>
                <w:sz w:val="10"/>
                <w:szCs w:val="10"/>
              </w:rPr>
            </w:pPr>
          </w:p>
          <w:p w:rsidR="002755C9" w:rsidRPr="00102CAF" w:rsidRDefault="002755C9" w:rsidP="002755C9">
            <w:pPr>
              <w:ind w:left="34"/>
              <w:rPr>
                <w:sz w:val="10"/>
                <w:szCs w:val="10"/>
              </w:rPr>
            </w:pPr>
            <w:r w:rsidRPr="00102CAF">
              <w:rPr>
                <w:b/>
                <w:sz w:val="10"/>
                <w:szCs w:val="10"/>
              </w:rPr>
              <w:t>C</w:t>
            </w:r>
            <w:r w:rsidRPr="00102CAF">
              <w:rPr>
                <w:sz w:val="10"/>
                <w:szCs w:val="10"/>
              </w:rPr>
              <w:t xml:space="preserve">= </w:t>
            </w:r>
            <w:r w:rsidRPr="00102CAF">
              <w:rPr>
                <w:b/>
                <w:sz w:val="10"/>
                <w:szCs w:val="10"/>
              </w:rPr>
              <w:t>Cukup</w:t>
            </w:r>
            <w:r w:rsidRPr="00102CAF">
              <w:rPr>
                <w:sz w:val="10"/>
                <w:szCs w:val="10"/>
              </w:rPr>
              <w:t>, jika Warga belajar kadang memperhatikan penjelasan, kadang bertanya pada saat proses pembelajaran berlangsung, kadang memberi tanggapan warag belajar lain tentang cara membacanya, kadang melaksanakan tugas membaca dengan baik dan kadang Warga belajar berpartisifasi dalam merangkum pembelajaran</w:t>
            </w:r>
          </w:p>
          <w:p w:rsidR="002755C9" w:rsidRPr="00102CAF" w:rsidRDefault="002755C9" w:rsidP="002755C9">
            <w:pPr>
              <w:ind w:left="34"/>
              <w:rPr>
                <w:sz w:val="10"/>
                <w:szCs w:val="10"/>
              </w:rPr>
            </w:pPr>
          </w:p>
          <w:p w:rsidR="002755C9" w:rsidRPr="00102CAF" w:rsidRDefault="002755C9" w:rsidP="002755C9">
            <w:pPr>
              <w:ind w:left="34"/>
              <w:rPr>
                <w:sz w:val="10"/>
                <w:szCs w:val="10"/>
              </w:rPr>
            </w:pPr>
            <w:r w:rsidRPr="00102CAF">
              <w:rPr>
                <w:b/>
                <w:sz w:val="10"/>
                <w:szCs w:val="10"/>
              </w:rPr>
              <w:t>K</w:t>
            </w:r>
            <w:r w:rsidRPr="00102CAF">
              <w:rPr>
                <w:sz w:val="10"/>
                <w:szCs w:val="10"/>
              </w:rPr>
              <w:t xml:space="preserve">= </w:t>
            </w:r>
            <w:r w:rsidRPr="00102CAF">
              <w:rPr>
                <w:b/>
                <w:sz w:val="10"/>
                <w:szCs w:val="10"/>
              </w:rPr>
              <w:t>Kurang</w:t>
            </w:r>
            <w:r w:rsidRPr="00102CAF">
              <w:rPr>
                <w:sz w:val="10"/>
                <w:szCs w:val="10"/>
              </w:rPr>
              <w:t>, jika Warga belajar tidak memperhatikan penjelasan, tidak bertanya pada saat proses pembelajaran berlangsung, tidak memberi tanggapan warag belajar lain tentang cara membacanya, tidak melaksanakan tugas membaca dengan baik dan Warga belajar tidak berpartisifasi dalam merangkum pembelajaran</w:t>
            </w:r>
          </w:p>
          <w:p w:rsidR="00D71A43" w:rsidRPr="00324DF6" w:rsidRDefault="00D71A43" w:rsidP="007547CE">
            <w:pPr>
              <w:ind w:hanging="81"/>
              <w:jc w:val="left"/>
            </w:pPr>
          </w:p>
        </w:tc>
      </w:tr>
      <w:tr w:rsidR="00D71A43" w:rsidRPr="00324DF6" w:rsidTr="00BE0271">
        <w:trPr>
          <w:trHeight w:val="1723"/>
        </w:trPr>
        <w:tc>
          <w:tcPr>
            <w:tcW w:w="628" w:type="dxa"/>
          </w:tcPr>
          <w:p w:rsidR="00D71A43" w:rsidRPr="00324DF6" w:rsidRDefault="00D71A43" w:rsidP="009B530F">
            <w:pPr>
              <w:jc w:val="center"/>
            </w:pPr>
            <w:r w:rsidRPr="00324DF6">
              <w:t>2</w:t>
            </w:r>
          </w:p>
        </w:tc>
        <w:tc>
          <w:tcPr>
            <w:tcW w:w="3341" w:type="dxa"/>
          </w:tcPr>
          <w:p w:rsidR="00D71A43" w:rsidRPr="00324DF6" w:rsidRDefault="00D71A43" w:rsidP="00FB269B">
            <w:pPr>
              <w:tabs>
                <w:tab w:val="left" w:pos="709"/>
              </w:tabs>
              <w:rPr>
                <w:b/>
              </w:rPr>
            </w:pPr>
            <w:r w:rsidRPr="00324DF6">
              <w:rPr>
                <w:bCs/>
                <w:iCs/>
              </w:rPr>
              <w:t xml:space="preserve">Tutor menyampaikan informasi kepada warga belajar melalui </w:t>
            </w:r>
            <w:r w:rsidR="00FB269B">
              <w:rPr>
                <w:bCs/>
                <w:iCs/>
                <w:lang w:val="id-ID"/>
              </w:rPr>
              <w:t>kartu huruf</w:t>
            </w:r>
            <w:r w:rsidRPr="00324DF6">
              <w:rPr>
                <w:bCs/>
                <w:iCs/>
              </w:rPr>
              <w:t xml:space="preserve"> cara pembuatannya, </w:t>
            </w:r>
            <w:r w:rsidR="00780A5C" w:rsidRPr="00324DF6">
              <w:rPr>
                <w:bCs/>
                <w:iCs/>
              </w:rPr>
              <w:t xml:space="preserve">dengan materi </w:t>
            </w:r>
            <w:r w:rsidRPr="00324DF6">
              <w:rPr>
                <w:b/>
              </w:rPr>
              <w:t xml:space="preserve">Membuat </w:t>
            </w:r>
            <w:r w:rsidR="00780A5C" w:rsidRPr="00324DF6">
              <w:rPr>
                <w:b/>
              </w:rPr>
              <w:t>Kue Nastar</w:t>
            </w:r>
          </w:p>
        </w:tc>
        <w:tc>
          <w:tcPr>
            <w:tcW w:w="284" w:type="dxa"/>
          </w:tcPr>
          <w:p w:rsidR="00D71A43" w:rsidRPr="00324DF6" w:rsidRDefault="00D71A43" w:rsidP="009E047A">
            <w:pPr>
              <w:ind w:left="-108"/>
              <w:jc w:val="center"/>
              <w:rPr>
                <w:b/>
              </w:rPr>
            </w:pPr>
          </w:p>
        </w:tc>
        <w:tc>
          <w:tcPr>
            <w:tcW w:w="283" w:type="dxa"/>
          </w:tcPr>
          <w:p w:rsidR="00D71A43" w:rsidRPr="00324DF6" w:rsidRDefault="00D71A43" w:rsidP="009E047A">
            <w:pPr>
              <w:ind w:left="-108"/>
              <w:jc w:val="center"/>
              <w:rPr>
                <w:b/>
              </w:rPr>
            </w:pPr>
          </w:p>
        </w:tc>
        <w:tc>
          <w:tcPr>
            <w:tcW w:w="284" w:type="dxa"/>
          </w:tcPr>
          <w:p w:rsidR="00D71A43" w:rsidRPr="00324DF6" w:rsidRDefault="00D71A43" w:rsidP="009E047A">
            <w:pPr>
              <w:ind w:left="-108"/>
              <w:jc w:val="center"/>
              <w:rPr>
                <w:b/>
              </w:rPr>
            </w:pPr>
          </w:p>
        </w:tc>
        <w:tc>
          <w:tcPr>
            <w:tcW w:w="283" w:type="dxa"/>
          </w:tcPr>
          <w:p w:rsidR="00D71A43" w:rsidRPr="00324DF6" w:rsidRDefault="00D71A43" w:rsidP="009B530F">
            <w:pPr>
              <w:jc w:val="center"/>
              <w:rPr>
                <w:b/>
              </w:rPr>
            </w:pPr>
          </w:p>
        </w:tc>
        <w:tc>
          <w:tcPr>
            <w:tcW w:w="284" w:type="dxa"/>
          </w:tcPr>
          <w:p w:rsidR="00D71A43" w:rsidRPr="00324DF6" w:rsidRDefault="00D71A43" w:rsidP="009B530F">
            <w:pPr>
              <w:jc w:val="center"/>
              <w:rPr>
                <w:b/>
              </w:rPr>
            </w:pPr>
          </w:p>
        </w:tc>
        <w:tc>
          <w:tcPr>
            <w:tcW w:w="283" w:type="dxa"/>
          </w:tcPr>
          <w:p w:rsidR="00D71A43" w:rsidRPr="00324DF6" w:rsidRDefault="00D71A43" w:rsidP="009B530F">
            <w:pPr>
              <w:jc w:val="center"/>
              <w:rPr>
                <w:b/>
              </w:rPr>
            </w:pPr>
          </w:p>
        </w:tc>
        <w:tc>
          <w:tcPr>
            <w:tcW w:w="2410" w:type="dxa"/>
          </w:tcPr>
          <w:p w:rsidR="002755C9" w:rsidRPr="00102CAF" w:rsidRDefault="002755C9" w:rsidP="002755C9">
            <w:pPr>
              <w:ind w:left="34" w:firstLine="33"/>
              <w:rPr>
                <w:sz w:val="10"/>
                <w:szCs w:val="10"/>
              </w:rPr>
            </w:pPr>
            <w:r w:rsidRPr="00102CAF">
              <w:rPr>
                <w:b/>
                <w:sz w:val="10"/>
                <w:szCs w:val="10"/>
              </w:rPr>
              <w:t>B</w:t>
            </w:r>
            <w:r w:rsidRPr="00102CAF">
              <w:rPr>
                <w:sz w:val="10"/>
                <w:szCs w:val="10"/>
              </w:rPr>
              <w:t xml:space="preserve">= </w:t>
            </w:r>
            <w:r w:rsidRPr="00102CAF">
              <w:rPr>
                <w:b/>
                <w:sz w:val="10"/>
                <w:szCs w:val="10"/>
              </w:rPr>
              <w:t>Baik</w:t>
            </w:r>
            <w:r w:rsidRPr="00102CAF">
              <w:rPr>
                <w:sz w:val="10"/>
                <w:szCs w:val="10"/>
              </w:rPr>
              <w:t>, jika Warga belajar memperhatikan penjelasan, bertanya pada saat proses pembelajaran berlangsung, memberi tanggapan warag belajar lain tentang cara membacanya, melaksanakan tugas membaca dengan baik dan Warga belajar berpartisifasi dalam merangkum pembelajaran</w:t>
            </w:r>
          </w:p>
          <w:p w:rsidR="002755C9" w:rsidRPr="00102CAF" w:rsidRDefault="002755C9" w:rsidP="002755C9">
            <w:pPr>
              <w:ind w:left="34" w:firstLine="33"/>
              <w:rPr>
                <w:sz w:val="10"/>
                <w:szCs w:val="10"/>
              </w:rPr>
            </w:pPr>
          </w:p>
          <w:p w:rsidR="002755C9" w:rsidRPr="00102CAF" w:rsidRDefault="002755C9" w:rsidP="002755C9">
            <w:pPr>
              <w:ind w:left="34"/>
              <w:rPr>
                <w:sz w:val="10"/>
                <w:szCs w:val="10"/>
              </w:rPr>
            </w:pPr>
            <w:r w:rsidRPr="00102CAF">
              <w:rPr>
                <w:b/>
                <w:sz w:val="10"/>
                <w:szCs w:val="10"/>
              </w:rPr>
              <w:t>C</w:t>
            </w:r>
            <w:r w:rsidRPr="00102CAF">
              <w:rPr>
                <w:sz w:val="10"/>
                <w:szCs w:val="10"/>
              </w:rPr>
              <w:t xml:space="preserve">= </w:t>
            </w:r>
            <w:r w:rsidRPr="00102CAF">
              <w:rPr>
                <w:b/>
                <w:sz w:val="10"/>
                <w:szCs w:val="10"/>
              </w:rPr>
              <w:t>Cukup</w:t>
            </w:r>
            <w:r w:rsidRPr="00102CAF">
              <w:rPr>
                <w:sz w:val="10"/>
                <w:szCs w:val="10"/>
              </w:rPr>
              <w:t>, jika Warga belajar kadang memperhatikan penjelasan, kadang bertanya pada saat proses pembelajaran berlangsung, kadang memberi tanggapan warag belajar lain tentang cara membacanya, kadang melaksanakan tugas membaca dengan baik dan kadang Warga belajar berpartisifasi dalam merangkum pembelajaran</w:t>
            </w:r>
          </w:p>
          <w:p w:rsidR="002755C9" w:rsidRPr="00102CAF" w:rsidRDefault="002755C9" w:rsidP="002755C9">
            <w:pPr>
              <w:ind w:left="34"/>
              <w:rPr>
                <w:sz w:val="10"/>
                <w:szCs w:val="10"/>
              </w:rPr>
            </w:pPr>
          </w:p>
          <w:p w:rsidR="002755C9" w:rsidRPr="00102CAF" w:rsidRDefault="002755C9" w:rsidP="002755C9">
            <w:pPr>
              <w:ind w:left="34"/>
              <w:rPr>
                <w:sz w:val="10"/>
                <w:szCs w:val="10"/>
              </w:rPr>
            </w:pPr>
            <w:r w:rsidRPr="00102CAF">
              <w:rPr>
                <w:b/>
                <w:sz w:val="10"/>
                <w:szCs w:val="10"/>
              </w:rPr>
              <w:t>K</w:t>
            </w:r>
            <w:r w:rsidRPr="00102CAF">
              <w:rPr>
                <w:sz w:val="10"/>
                <w:szCs w:val="10"/>
              </w:rPr>
              <w:t xml:space="preserve">= </w:t>
            </w:r>
            <w:r w:rsidRPr="00102CAF">
              <w:rPr>
                <w:b/>
                <w:sz w:val="10"/>
                <w:szCs w:val="10"/>
              </w:rPr>
              <w:t>Kurang</w:t>
            </w:r>
            <w:r w:rsidRPr="00102CAF">
              <w:rPr>
                <w:sz w:val="10"/>
                <w:szCs w:val="10"/>
              </w:rPr>
              <w:t>, jika Warga belajar tidak memperhatikan penjelasan, tidak bertanya pada saat proses pembelajaran berlangsung, tidak memberi tanggapan warag belajar lain tentang cara membacanya, tidak melaksanakan tugas membaca dengan baik dan Warga belajar tidak berpartisifasi dalam merangkum pembelajaran</w:t>
            </w:r>
          </w:p>
          <w:p w:rsidR="00D71A43" w:rsidRPr="00324DF6" w:rsidRDefault="00D71A43" w:rsidP="007547CE">
            <w:pPr>
              <w:ind w:hanging="81"/>
              <w:jc w:val="left"/>
            </w:pPr>
          </w:p>
        </w:tc>
      </w:tr>
      <w:tr w:rsidR="00D71A43" w:rsidRPr="00324DF6" w:rsidTr="00BE0271">
        <w:trPr>
          <w:trHeight w:val="1677"/>
        </w:trPr>
        <w:tc>
          <w:tcPr>
            <w:tcW w:w="628" w:type="dxa"/>
          </w:tcPr>
          <w:p w:rsidR="00D71A43" w:rsidRPr="00324DF6" w:rsidRDefault="00D71A43" w:rsidP="009B530F">
            <w:pPr>
              <w:jc w:val="center"/>
            </w:pPr>
            <w:r w:rsidRPr="00324DF6">
              <w:t>3</w:t>
            </w:r>
          </w:p>
        </w:tc>
        <w:tc>
          <w:tcPr>
            <w:tcW w:w="3341" w:type="dxa"/>
          </w:tcPr>
          <w:p w:rsidR="00D71A43" w:rsidRPr="00324DF6" w:rsidRDefault="00780A5C" w:rsidP="00FB269B">
            <w:pPr>
              <w:tabs>
                <w:tab w:val="left" w:pos="709"/>
              </w:tabs>
            </w:pPr>
            <w:r w:rsidRPr="00324DF6">
              <w:rPr>
                <w:bCs/>
                <w:iCs/>
              </w:rPr>
              <w:t>T</w:t>
            </w:r>
            <w:r w:rsidR="00D71A43" w:rsidRPr="00324DF6">
              <w:rPr>
                <w:bCs/>
                <w:iCs/>
              </w:rPr>
              <w:t xml:space="preserve">utor menjelaskan cara pembuatan </w:t>
            </w:r>
            <w:r w:rsidRPr="00324DF6">
              <w:t>Kue Nastar</w:t>
            </w:r>
            <w:r w:rsidR="00D71A43" w:rsidRPr="00324DF6">
              <w:rPr>
                <w:bCs/>
                <w:iCs/>
              </w:rPr>
              <w:t xml:space="preserve">, warga belajar diajak untuk membaca alat dan bahan </w:t>
            </w:r>
            <w:r w:rsidR="00FB269B">
              <w:rPr>
                <w:lang w:val="id-ID"/>
              </w:rPr>
              <w:t>kue nastar</w:t>
            </w:r>
            <w:r w:rsidR="00D71A43" w:rsidRPr="00324DF6">
              <w:rPr>
                <w:bCs/>
                <w:iCs/>
              </w:rPr>
              <w:t xml:space="preserve"> </w:t>
            </w:r>
          </w:p>
        </w:tc>
        <w:tc>
          <w:tcPr>
            <w:tcW w:w="284" w:type="dxa"/>
          </w:tcPr>
          <w:p w:rsidR="00D71A43" w:rsidRPr="00324DF6" w:rsidRDefault="00D71A43" w:rsidP="009E047A">
            <w:pPr>
              <w:ind w:left="-108"/>
              <w:jc w:val="center"/>
              <w:rPr>
                <w:b/>
              </w:rPr>
            </w:pPr>
          </w:p>
        </w:tc>
        <w:tc>
          <w:tcPr>
            <w:tcW w:w="283" w:type="dxa"/>
          </w:tcPr>
          <w:p w:rsidR="00D71A43" w:rsidRPr="00324DF6" w:rsidRDefault="00D71A43" w:rsidP="009E047A">
            <w:pPr>
              <w:ind w:left="-108"/>
              <w:jc w:val="center"/>
              <w:rPr>
                <w:b/>
              </w:rPr>
            </w:pPr>
          </w:p>
        </w:tc>
        <w:tc>
          <w:tcPr>
            <w:tcW w:w="284" w:type="dxa"/>
          </w:tcPr>
          <w:p w:rsidR="00D71A43" w:rsidRPr="00324DF6" w:rsidRDefault="00D71A43" w:rsidP="009E047A">
            <w:pPr>
              <w:ind w:left="-108"/>
              <w:jc w:val="center"/>
              <w:rPr>
                <w:b/>
              </w:rPr>
            </w:pPr>
          </w:p>
        </w:tc>
        <w:tc>
          <w:tcPr>
            <w:tcW w:w="283" w:type="dxa"/>
          </w:tcPr>
          <w:p w:rsidR="00D71A43" w:rsidRPr="00324DF6" w:rsidRDefault="00D71A43" w:rsidP="009B530F">
            <w:pPr>
              <w:jc w:val="center"/>
              <w:rPr>
                <w:b/>
              </w:rPr>
            </w:pPr>
          </w:p>
        </w:tc>
        <w:tc>
          <w:tcPr>
            <w:tcW w:w="284" w:type="dxa"/>
          </w:tcPr>
          <w:p w:rsidR="00D71A43" w:rsidRPr="00324DF6" w:rsidRDefault="00D71A43" w:rsidP="009B530F">
            <w:pPr>
              <w:jc w:val="center"/>
              <w:rPr>
                <w:b/>
              </w:rPr>
            </w:pPr>
          </w:p>
        </w:tc>
        <w:tc>
          <w:tcPr>
            <w:tcW w:w="283" w:type="dxa"/>
          </w:tcPr>
          <w:p w:rsidR="00D71A43" w:rsidRPr="00324DF6" w:rsidRDefault="00D71A43" w:rsidP="009B530F">
            <w:pPr>
              <w:jc w:val="center"/>
              <w:rPr>
                <w:b/>
              </w:rPr>
            </w:pPr>
          </w:p>
        </w:tc>
        <w:tc>
          <w:tcPr>
            <w:tcW w:w="2410" w:type="dxa"/>
          </w:tcPr>
          <w:p w:rsidR="002755C9" w:rsidRPr="00102CAF" w:rsidRDefault="002755C9" w:rsidP="002755C9">
            <w:pPr>
              <w:ind w:left="34" w:firstLine="33"/>
              <w:rPr>
                <w:sz w:val="10"/>
                <w:szCs w:val="10"/>
              </w:rPr>
            </w:pPr>
            <w:r w:rsidRPr="00102CAF">
              <w:rPr>
                <w:b/>
                <w:sz w:val="10"/>
                <w:szCs w:val="10"/>
              </w:rPr>
              <w:t>B</w:t>
            </w:r>
            <w:r w:rsidRPr="00102CAF">
              <w:rPr>
                <w:sz w:val="10"/>
                <w:szCs w:val="10"/>
              </w:rPr>
              <w:t xml:space="preserve">= </w:t>
            </w:r>
            <w:r w:rsidRPr="00102CAF">
              <w:rPr>
                <w:b/>
                <w:sz w:val="10"/>
                <w:szCs w:val="10"/>
              </w:rPr>
              <w:t>Baik</w:t>
            </w:r>
            <w:r w:rsidRPr="00102CAF">
              <w:rPr>
                <w:sz w:val="10"/>
                <w:szCs w:val="10"/>
              </w:rPr>
              <w:t>, jika Warga belajar memperhatikan penjelasan, bertanya pada saat proses pembelajaran berlangsung, memberi tanggapan warag belajar lain tentang cara membacanya, melaksanakan tugas membaca dengan baik dan Warga belajar berpartisifasi dalam merangkum pembelajaran</w:t>
            </w:r>
          </w:p>
          <w:p w:rsidR="002755C9" w:rsidRPr="00102CAF" w:rsidRDefault="002755C9" w:rsidP="002755C9">
            <w:pPr>
              <w:ind w:left="34" w:firstLine="33"/>
              <w:rPr>
                <w:sz w:val="10"/>
                <w:szCs w:val="10"/>
              </w:rPr>
            </w:pPr>
          </w:p>
          <w:p w:rsidR="002755C9" w:rsidRPr="00102CAF" w:rsidRDefault="002755C9" w:rsidP="002755C9">
            <w:pPr>
              <w:ind w:left="34"/>
              <w:rPr>
                <w:sz w:val="10"/>
                <w:szCs w:val="10"/>
              </w:rPr>
            </w:pPr>
            <w:r w:rsidRPr="00102CAF">
              <w:rPr>
                <w:b/>
                <w:sz w:val="10"/>
                <w:szCs w:val="10"/>
              </w:rPr>
              <w:t>C</w:t>
            </w:r>
            <w:r w:rsidRPr="00102CAF">
              <w:rPr>
                <w:sz w:val="10"/>
                <w:szCs w:val="10"/>
              </w:rPr>
              <w:t xml:space="preserve">= </w:t>
            </w:r>
            <w:r w:rsidRPr="00102CAF">
              <w:rPr>
                <w:b/>
                <w:sz w:val="10"/>
                <w:szCs w:val="10"/>
              </w:rPr>
              <w:t>Cukup</w:t>
            </w:r>
            <w:r w:rsidRPr="00102CAF">
              <w:rPr>
                <w:sz w:val="10"/>
                <w:szCs w:val="10"/>
              </w:rPr>
              <w:t>, jika Warga belajar kadang memperhatikan penjelasan, kadang bertanya pada saat proses pembelajaran berlangsung, kadang memberi tanggapan warag belajar lain tentang cara membacanya, kadang melaksanakan tugas membaca dengan baik dan kadang Warga belajar berpartisifasi dalam merangkum pembelajaran</w:t>
            </w:r>
          </w:p>
          <w:p w:rsidR="002755C9" w:rsidRPr="00102CAF" w:rsidRDefault="002755C9" w:rsidP="002755C9">
            <w:pPr>
              <w:ind w:left="34"/>
              <w:rPr>
                <w:sz w:val="10"/>
                <w:szCs w:val="10"/>
              </w:rPr>
            </w:pPr>
          </w:p>
          <w:p w:rsidR="002755C9" w:rsidRPr="00102CAF" w:rsidRDefault="002755C9" w:rsidP="002755C9">
            <w:pPr>
              <w:ind w:left="34"/>
              <w:rPr>
                <w:sz w:val="10"/>
                <w:szCs w:val="10"/>
              </w:rPr>
            </w:pPr>
            <w:r w:rsidRPr="00102CAF">
              <w:rPr>
                <w:b/>
                <w:sz w:val="10"/>
                <w:szCs w:val="10"/>
              </w:rPr>
              <w:t>K</w:t>
            </w:r>
            <w:r w:rsidRPr="00102CAF">
              <w:rPr>
                <w:sz w:val="10"/>
                <w:szCs w:val="10"/>
              </w:rPr>
              <w:t xml:space="preserve">= </w:t>
            </w:r>
            <w:r w:rsidRPr="00102CAF">
              <w:rPr>
                <w:b/>
                <w:sz w:val="10"/>
                <w:szCs w:val="10"/>
              </w:rPr>
              <w:t>Kurang</w:t>
            </w:r>
            <w:r w:rsidRPr="00102CAF">
              <w:rPr>
                <w:sz w:val="10"/>
                <w:szCs w:val="10"/>
              </w:rPr>
              <w:t>, jika Warga belajar tidak memperhatikan penjelasan, tidak bertanya pada saat proses pembelajaran berlangsung, tidak memberi tanggapan warag belajar lain tentang cara membacanya, tidak melaksanakan tugas membaca dengan baik dan Warga belajar tidak berpartisifasi dalam merangkum pembelajaran</w:t>
            </w:r>
          </w:p>
          <w:p w:rsidR="00D71A43" w:rsidRPr="00324DF6" w:rsidRDefault="00D71A43" w:rsidP="007547CE">
            <w:pPr>
              <w:ind w:hanging="81"/>
              <w:jc w:val="left"/>
            </w:pPr>
          </w:p>
        </w:tc>
      </w:tr>
      <w:tr w:rsidR="00D71A43" w:rsidRPr="00324DF6" w:rsidTr="00BE0271">
        <w:tc>
          <w:tcPr>
            <w:tcW w:w="628" w:type="dxa"/>
          </w:tcPr>
          <w:p w:rsidR="00D71A43" w:rsidRPr="00324DF6" w:rsidRDefault="00D71A43" w:rsidP="009B530F">
            <w:pPr>
              <w:jc w:val="center"/>
            </w:pPr>
            <w:r w:rsidRPr="00324DF6">
              <w:t>4</w:t>
            </w:r>
          </w:p>
          <w:p w:rsidR="00D71A43" w:rsidRPr="00324DF6" w:rsidRDefault="00D71A43" w:rsidP="009B530F">
            <w:pPr>
              <w:jc w:val="center"/>
            </w:pPr>
          </w:p>
          <w:p w:rsidR="00D71A43" w:rsidRPr="00324DF6" w:rsidRDefault="00D71A43" w:rsidP="009B530F">
            <w:pPr>
              <w:jc w:val="center"/>
            </w:pPr>
          </w:p>
        </w:tc>
        <w:tc>
          <w:tcPr>
            <w:tcW w:w="3341" w:type="dxa"/>
          </w:tcPr>
          <w:p w:rsidR="00D71A43" w:rsidRPr="00324DF6" w:rsidRDefault="00D71A43" w:rsidP="006F555A">
            <w:pPr>
              <w:tabs>
                <w:tab w:val="left" w:pos="709"/>
              </w:tabs>
              <w:spacing w:before="120" w:after="120"/>
              <w:rPr>
                <w:bCs/>
                <w:iCs/>
              </w:rPr>
            </w:pPr>
            <w:r w:rsidRPr="00324DF6">
              <w:rPr>
                <w:bCs/>
                <w:iCs/>
              </w:rPr>
              <w:t xml:space="preserve">Tutor membimbing warga belajar untuk </w:t>
            </w:r>
            <w:r w:rsidR="00780A5C" w:rsidRPr="00324DF6">
              <w:rPr>
                <w:bCs/>
                <w:iCs/>
              </w:rPr>
              <w:t xml:space="preserve">berdiskusi dan </w:t>
            </w:r>
            <w:r w:rsidRPr="00324DF6">
              <w:rPr>
                <w:bCs/>
                <w:iCs/>
              </w:rPr>
              <w:t xml:space="preserve">bermain menemukan </w:t>
            </w:r>
            <w:r w:rsidR="006F555A" w:rsidRPr="00324DF6">
              <w:rPr>
                <w:bCs/>
                <w:iCs/>
              </w:rPr>
              <w:t xml:space="preserve">kartu huruf </w:t>
            </w:r>
            <w:r w:rsidRPr="00324DF6">
              <w:rPr>
                <w:bCs/>
                <w:iCs/>
              </w:rPr>
              <w:t xml:space="preserve">dengan gambar kemudian </w:t>
            </w:r>
            <w:r w:rsidRPr="00324DF6">
              <w:rPr>
                <w:bCs/>
                <w:iCs/>
              </w:rPr>
              <w:lastRenderedPageBreak/>
              <w:t>bersama-sama membaca hasilnya</w:t>
            </w:r>
          </w:p>
        </w:tc>
        <w:tc>
          <w:tcPr>
            <w:tcW w:w="284" w:type="dxa"/>
          </w:tcPr>
          <w:p w:rsidR="00D71A43" w:rsidRPr="00324DF6" w:rsidRDefault="00D71A43" w:rsidP="009E047A">
            <w:pPr>
              <w:ind w:left="-108"/>
              <w:jc w:val="center"/>
              <w:rPr>
                <w:b/>
              </w:rPr>
            </w:pPr>
          </w:p>
        </w:tc>
        <w:tc>
          <w:tcPr>
            <w:tcW w:w="283" w:type="dxa"/>
          </w:tcPr>
          <w:p w:rsidR="00D71A43" w:rsidRPr="00324DF6" w:rsidRDefault="00D71A43" w:rsidP="009E047A">
            <w:pPr>
              <w:ind w:left="-108"/>
              <w:jc w:val="center"/>
              <w:rPr>
                <w:b/>
              </w:rPr>
            </w:pPr>
          </w:p>
        </w:tc>
        <w:tc>
          <w:tcPr>
            <w:tcW w:w="284" w:type="dxa"/>
          </w:tcPr>
          <w:p w:rsidR="00D71A43" w:rsidRPr="00324DF6" w:rsidRDefault="00D71A43" w:rsidP="009E047A">
            <w:pPr>
              <w:ind w:left="-108"/>
              <w:jc w:val="center"/>
              <w:rPr>
                <w:b/>
              </w:rPr>
            </w:pPr>
          </w:p>
        </w:tc>
        <w:tc>
          <w:tcPr>
            <w:tcW w:w="283" w:type="dxa"/>
          </w:tcPr>
          <w:p w:rsidR="00D71A43" w:rsidRPr="00324DF6" w:rsidRDefault="00D71A43" w:rsidP="009B530F">
            <w:pPr>
              <w:jc w:val="center"/>
              <w:rPr>
                <w:b/>
              </w:rPr>
            </w:pPr>
          </w:p>
        </w:tc>
        <w:tc>
          <w:tcPr>
            <w:tcW w:w="284" w:type="dxa"/>
          </w:tcPr>
          <w:p w:rsidR="00D71A43" w:rsidRPr="00324DF6" w:rsidRDefault="00D71A43" w:rsidP="009B530F">
            <w:pPr>
              <w:jc w:val="center"/>
              <w:rPr>
                <w:b/>
              </w:rPr>
            </w:pPr>
          </w:p>
        </w:tc>
        <w:tc>
          <w:tcPr>
            <w:tcW w:w="283" w:type="dxa"/>
          </w:tcPr>
          <w:p w:rsidR="00D71A43" w:rsidRPr="00324DF6" w:rsidRDefault="00D71A43" w:rsidP="009B530F">
            <w:pPr>
              <w:jc w:val="center"/>
              <w:rPr>
                <w:b/>
              </w:rPr>
            </w:pPr>
          </w:p>
        </w:tc>
        <w:tc>
          <w:tcPr>
            <w:tcW w:w="2410" w:type="dxa"/>
          </w:tcPr>
          <w:p w:rsidR="002755C9" w:rsidRPr="00E920A3" w:rsidRDefault="002755C9" w:rsidP="002755C9">
            <w:pPr>
              <w:ind w:left="34" w:firstLine="33"/>
              <w:rPr>
                <w:sz w:val="10"/>
                <w:szCs w:val="16"/>
              </w:rPr>
            </w:pPr>
            <w:r w:rsidRPr="00E920A3">
              <w:rPr>
                <w:b/>
                <w:sz w:val="10"/>
                <w:szCs w:val="16"/>
              </w:rPr>
              <w:t>B</w:t>
            </w:r>
            <w:r w:rsidRPr="00E920A3">
              <w:rPr>
                <w:sz w:val="10"/>
                <w:szCs w:val="16"/>
              </w:rPr>
              <w:t xml:space="preserve">= </w:t>
            </w:r>
            <w:r w:rsidRPr="00E920A3">
              <w:rPr>
                <w:b/>
                <w:sz w:val="10"/>
                <w:szCs w:val="16"/>
              </w:rPr>
              <w:t>Baik</w:t>
            </w:r>
            <w:r w:rsidRPr="00E920A3">
              <w:rPr>
                <w:sz w:val="10"/>
                <w:szCs w:val="16"/>
              </w:rPr>
              <w:t>, jika Warga belajar memperhatikan penjelasan, bertanya pada saat proses pembelajaran berlangsung, memberi tanggapan warhga belajar lain tentang cara membacanya, melaksanakan tugas membaca dengan baik dan Warga belajar berpartisifasi dalam merangkum pembelajaran</w:t>
            </w:r>
          </w:p>
          <w:p w:rsidR="002755C9" w:rsidRPr="00E920A3" w:rsidRDefault="002755C9" w:rsidP="002755C9">
            <w:pPr>
              <w:ind w:left="34" w:firstLine="33"/>
              <w:rPr>
                <w:sz w:val="10"/>
                <w:szCs w:val="16"/>
              </w:rPr>
            </w:pPr>
          </w:p>
          <w:p w:rsidR="002755C9" w:rsidRPr="00E920A3" w:rsidRDefault="002755C9" w:rsidP="002755C9">
            <w:pPr>
              <w:ind w:left="34"/>
              <w:rPr>
                <w:sz w:val="10"/>
                <w:szCs w:val="16"/>
              </w:rPr>
            </w:pPr>
            <w:r w:rsidRPr="00E920A3">
              <w:rPr>
                <w:b/>
                <w:sz w:val="10"/>
                <w:szCs w:val="16"/>
              </w:rPr>
              <w:t>C</w:t>
            </w:r>
            <w:r w:rsidRPr="00E920A3">
              <w:rPr>
                <w:sz w:val="10"/>
                <w:szCs w:val="16"/>
              </w:rPr>
              <w:t xml:space="preserve">= </w:t>
            </w:r>
            <w:r w:rsidRPr="00E920A3">
              <w:rPr>
                <w:b/>
                <w:sz w:val="10"/>
                <w:szCs w:val="16"/>
              </w:rPr>
              <w:t>Cukup</w:t>
            </w:r>
            <w:r w:rsidRPr="00E920A3">
              <w:rPr>
                <w:sz w:val="10"/>
                <w:szCs w:val="16"/>
              </w:rPr>
              <w:t xml:space="preserve">, jika Warga belajar kadang memperhatikan penjelasan, kadang bertanya pada saat proses pembelajaran berlangsung, kadang </w:t>
            </w:r>
            <w:r w:rsidRPr="00E920A3">
              <w:rPr>
                <w:sz w:val="10"/>
                <w:szCs w:val="16"/>
              </w:rPr>
              <w:lastRenderedPageBreak/>
              <w:t>memberi tanggapan warag belajar lain tentang cara membacanya, kadang melaksanakan tugas membaca dengan baik dan kadang Warga belajar berpartisifasi dalam merangkum pembelajaran</w:t>
            </w:r>
          </w:p>
          <w:p w:rsidR="002755C9" w:rsidRPr="00E920A3" w:rsidRDefault="002755C9" w:rsidP="002755C9">
            <w:pPr>
              <w:ind w:left="34"/>
              <w:rPr>
                <w:sz w:val="10"/>
                <w:szCs w:val="16"/>
              </w:rPr>
            </w:pPr>
          </w:p>
          <w:p w:rsidR="002755C9" w:rsidRPr="00E920A3" w:rsidRDefault="002755C9" w:rsidP="002755C9">
            <w:pPr>
              <w:ind w:left="34"/>
              <w:rPr>
                <w:sz w:val="10"/>
                <w:szCs w:val="16"/>
              </w:rPr>
            </w:pPr>
            <w:r w:rsidRPr="00E920A3">
              <w:rPr>
                <w:b/>
                <w:sz w:val="10"/>
                <w:szCs w:val="16"/>
              </w:rPr>
              <w:t>K</w:t>
            </w:r>
            <w:r w:rsidRPr="00E920A3">
              <w:rPr>
                <w:sz w:val="10"/>
                <w:szCs w:val="16"/>
              </w:rPr>
              <w:t xml:space="preserve">= </w:t>
            </w:r>
            <w:r w:rsidRPr="00E920A3">
              <w:rPr>
                <w:b/>
                <w:sz w:val="10"/>
                <w:szCs w:val="16"/>
              </w:rPr>
              <w:t>Kurang</w:t>
            </w:r>
            <w:r w:rsidRPr="00E920A3">
              <w:rPr>
                <w:sz w:val="10"/>
                <w:szCs w:val="16"/>
              </w:rPr>
              <w:t>, jika Warga belajar tidak memperhatikan penjelasan, tidak bertanya pada saat proses pembelajaran berlangsung, tidak memberi tanggapan warag belajar lain tentang cara membacanya, tidak melaksanakan tugas membaca dengan baik dan Warga belajar tidak berpartisifasi dalam merangkum pembelajaran</w:t>
            </w:r>
          </w:p>
          <w:p w:rsidR="00D71A43" w:rsidRPr="00324DF6" w:rsidRDefault="00D71A43" w:rsidP="007547CE">
            <w:pPr>
              <w:ind w:hanging="81"/>
              <w:jc w:val="left"/>
            </w:pPr>
          </w:p>
        </w:tc>
      </w:tr>
      <w:tr w:rsidR="00D71A43" w:rsidRPr="00324DF6" w:rsidTr="00BE0271">
        <w:tc>
          <w:tcPr>
            <w:tcW w:w="628" w:type="dxa"/>
            <w:tcBorders>
              <w:top w:val="single" w:sz="4" w:space="0" w:color="000000"/>
              <w:left w:val="single" w:sz="4" w:space="0" w:color="000000"/>
              <w:bottom w:val="single" w:sz="4" w:space="0" w:color="000000"/>
              <w:right w:val="single" w:sz="4" w:space="0" w:color="000000"/>
            </w:tcBorders>
          </w:tcPr>
          <w:p w:rsidR="00D71A43" w:rsidRPr="00324DF6" w:rsidRDefault="00D71A43" w:rsidP="009B530F">
            <w:pPr>
              <w:jc w:val="center"/>
            </w:pPr>
            <w:r w:rsidRPr="00324DF6">
              <w:lastRenderedPageBreak/>
              <w:t>5</w:t>
            </w:r>
          </w:p>
        </w:tc>
        <w:tc>
          <w:tcPr>
            <w:tcW w:w="3341" w:type="dxa"/>
            <w:tcBorders>
              <w:top w:val="single" w:sz="4" w:space="0" w:color="000000"/>
              <w:left w:val="single" w:sz="4" w:space="0" w:color="000000"/>
              <w:bottom w:val="single" w:sz="4" w:space="0" w:color="000000"/>
              <w:right w:val="single" w:sz="4" w:space="0" w:color="000000"/>
            </w:tcBorders>
          </w:tcPr>
          <w:p w:rsidR="00D71A43" w:rsidRPr="00324DF6" w:rsidRDefault="00D71A43" w:rsidP="009B530F">
            <w:pPr>
              <w:tabs>
                <w:tab w:val="left" w:pos="709"/>
              </w:tabs>
              <w:spacing w:before="120" w:after="120"/>
              <w:rPr>
                <w:bCs/>
                <w:iCs/>
              </w:rPr>
            </w:pPr>
            <w:r w:rsidRPr="00324DF6">
              <w:rPr>
                <w:bCs/>
                <w:iCs/>
              </w:rPr>
              <w:t>Tutor mengevaluasi hasil belajar  warga belajar dengan memasang kartu abjad, kemudian dibaca oleh warga belajar</w:t>
            </w:r>
          </w:p>
        </w:tc>
        <w:tc>
          <w:tcPr>
            <w:tcW w:w="284" w:type="dxa"/>
            <w:tcBorders>
              <w:top w:val="single" w:sz="4" w:space="0" w:color="000000"/>
              <w:left w:val="single" w:sz="4" w:space="0" w:color="000000"/>
              <w:bottom w:val="single" w:sz="4" w:space="0" w:color="000000"/>
              <w:right w:val="single" w:sz="4" w:space="0" w:color="000000"/>
            </w:tcBorders>
          </w:tcPr>
          <w:p w:rsidR="00D71A43" w:rsidRPr="00324DF6" w:rsidRDefault="00D71A43" w:rsidP="009E047A">
            <w:pPr>
              <w:ind w:left="-108"/>
              <w:jc w:val="center"/>
              <w:rPr>
                <w:b/>
              </w:rPr>
            </w:pPr>
          </w:p>
        </w:tc>
        <w:tc>
          <w:tcPr>
            <w:tcW w:w="283" w:type="dxa"/>
            <w:tcBorders>
              <w:top w:val="single" w:sz="4" w:space="0" w:color="000000"/>
              <w:left w:val="single" w:sz="4" w:space="0" w:color="000000"/>
              <w:bottom w:val="single" w:sz="4" w:space="0" w:color="000000"/>
              <w:right w:val="single" w:sz="4" w:space="0" w:color="000000"/>
            </w:tcBorders>
          </w:tcPr>
          <w:p w:rsidR="00D71A43" w:rsidRPr="00324DF6" w:rsidRDefault="00D71A43" w:rsidP="009E047A">
            <w:pPr>
              <w:ind w:left="-108"/>
              <w:jc w:val="center"/>
              <w:rPr>
                <w:b/>
              </w:rPr>
            </w:pPr>
          </w:p>
        </w:tc>
        <w:tc>
          <w:tcPr>
            <w:tcW w:w="284" w:type="dxa"/>
            <w:tcBorders>
              <w:top w:val="single" w:sz="4" w:space="0" w:color="000000"/>
              <w:left w:val="single" w:sz="4" w:space="0" w:color="000000"/>
              <w:bottom w:val="single" w:sz="4" w:space="0" w:color="000000"/>
              <w:right w:val="single" w:sz="4" w:space="0" w:color="000000"/>
            </w:tcBorders>
          </w:tcPr>
          <w:p w:rsidR="00D71A43" w:rsidRPr="00324DF6" w:rsidRDefault="00D71A43" w:rsidP="009E047A">
            <w:pPr>
              <w:ind w:left="-108"/>
              <w:jc w:val="center"/>
              <w:rPr>
                <w:b/>
              </w:rPr>
            </w:pPr>
          </w:p>
        </w:tc>
        <w:tc>
          <w:tcPr>
            <w:tcW w:w="283" w:type="dxa"/>
            <w:tcBorders>
              <w:top w:val="single" w:sz="4" w:space="0" w:color="000000"/>
              <w:left w:val="single" w:sz="4" w:space="0" w:color="000000"/>
              <w:bottom w:val="single" w:sz="4" w:space="0" w:color="000000"/>
              <w:right w:val="single" w:sz="4" w:space="0" w:color="000000"/>
            </w:tcBorders>
          </w:tcPr>
          <w:p w:rsidR="00D71A43" w:rsidRPr="00324DF6" w:rsidRDefault="00D71A43" w:rsidP="009B530F">
            <w:pPr>
              <w:jc w:val="center"/>
              <w:rPr>
                <w:b/>
              </w:rPr>
            </w:pPr>
          </w:p>
        </w:tc>
        <w:tc>
          <w:tcPr>
            <w:tcW w:w="284" w:type="dxa"/>
            <w:tcBorders>
              <w:top w:val="single" w:sz="4" w:space="0" w:color="000000"/>
              <w:left w:val="single" w:sz="4" w:space="0" w:color="000000"/>
              <w:bottom w:val="single" w:sz="4" w:space="0" w:color="000000"/>
              <w:right w:val="single" w:sz="4" w:space="0" w:color="000000"/>
            </w:tcBorders>
          </w:tcPr>
          <w:p w:rsidR="00D71A43" w:rsidRPr="00324DF6" w:rsidRDefault="00D71A43" w:rsidP="009B530F">
            <w:pPr>
              <w:jc w:val="center"/>
              <w:rPr>
                <w:b/>
              </w:rPr>
            </w:pPr>
          </w:p>
        </w:tc>
        <w:tc>
          <w:tcPr>
            <w:tcW w:w="283" w:type="dxa"/>
            <w:tcBorders>
              <w:top w:val="single" w:sz="4" w:space="0" w:color="000000"/>
              <w:left w:val="single" w:sz="4" w:space="0" w:color="000000"/>
              <w:bottom w:val="single" w:sz="4" w:space="0" w:color="000000"/>
              <w:right w:val="single" w:sz="4" w:space="0" w:color="000000"/>
            </w:tcBorders>
          </w:tcPr>
          <w:p w:rsidR="00D71A43" w:rsidRPr="00324DF6" w:rsidRDefault="00D71A43" w:rsidP="009B530F">
            <w:pPr>
              <w:jc w:val="center"/>
              <w:rPr>
                <w:b/>
              </w:rPr>
            </w:pPr>
          </w:p>
        </w:tc>
        <w:tc>
          <w:tcPr>
            <w:tcW w:w="2410" w:type="dxa"/>
            <w:tcBorders>
              <w:top w:val="single" w:sz="4" w:space="0" w:color="000000"/>
              <w:left w:val="single" w:sz="4" w:space="0" w:color="000000"/>
              <w:bottom w:val="single" w:sz="4" w:space="0" w:color="000000"/>
              <w:right w:val="single" w:sz="4" w:space="0" w:color="000000"/>
            </w:tcBorders>
          </w:tcPr>
          <w:p w:rsidR="002755C9" w:rsidRPr="00E920A3" w:rsidRDefault="002755C9" w:rsidP="002755C9">
            <w:pPr>
              <w:ind w:left="34" w:firstLine="33"/>
              <w:rPr>
                <w:sz w:val="10"/>
                <w:szCs w:val="16"/>
              </w:rPr>
            </w:pPr>
            <w:r w:rsidRPr="00E920A3">
              <w:rPr>
                <w:b/>
                <w:sz w:val="10"/>
                <w:szCs w:val="16"/>
              </w:rPr>
              <w:t xml:space="preserve">B= Baik, </w:t>
            </w:r>
            <w:r w:rsidRPr="00E920A3">
              <w:rPr>
                <w:sz w:val="10"/>
                <w:szCs w:val="16"/>
              </w:rPr>
              <w:t>jika Warga belajar memperhatikan penjelasan, bertanya pada saat proses pembelajaran berlangsung, memberi tanggapan warag belajar lain tentang cara membacanya, melaksanakan tugas membaca dengan baik dan Warga belajar berpartisifasi dalam merangkum pembelajaran</w:t>
            </w:r>
          </w:p>
          <w:p w:rsidR="002755C9" w:rsidRPr="00E920A3" w:rsidRDefault="002755C9" w:rsidP="002755C9">
            <w:pPr>
              <w:ind w:left="34" w:firstLine="33"/>
              <w:rPr>
                <w:b/>
                <w:sz w:val="10"/>
                <w:szCs w:val="16"/>
              </w:rPr>
            </w:pPr>
          </w:p>
          <w:p w:rsidR="002755C9" w:rsidRPr="00E920A3" w:rsidRDefault="002755C9" w:rsidP="002755C9">
            <w:pPr>
              <w:ind w:left="34" w:firstLine="33"/>
              <w:rPr>
                <w:sz w:val="10"/>
                <w:szCs w:val="16"/>
              </w:rPr>
            </w:pPr>
            <w:r w:rsidRPr="00E920A3">
              <w:rPr>
                <w:b/>
                <w:sz w:val="10"/>
                <w:szCs w:val="16"/>
              </w:rPr>
              <w:t xml:space="preserve">C= Cukup, </w:t>
            </w:r>
            <w:r w:rsidRPr="00E920A3">
              <w:rPr>
                <w:sz w:val="10"/>
                <w:szCs w:val="16"/>
              </w:rPr>
              <w:t>jika Warga belajar kadang memperhatikan penjelasan, kadang bertanya pada saat proses pembelajaran berlangsung, kadang memberi tanggapan warag belajar lain tentang cara membacanya, kadang melaksanakan tugas membaca dengan baik dan kadang Warga belajar berpartisifasi dalam merangkum pembelajaran</w:t>
            </w:r>
          </w:p>
          <w:p w:rsidR="002755C9" w:rsidRPr="00E920A3" w:rsidRDefault="002755C9" w:rsidP="002755C9">
            <w:pPr>
              <w:ind w:left="34" w:firstLine="33"/>
              <w:rPr>
                <w:sz w:val="10"/>
                <w:szCs w:val="16"/>
              </w:rPr>
            </w:pPr>
          </w:p>
          <w:p w:rsidR="002755C9" w:rsidRPr="00E920A3" w:rsidRDefault="002755C9" w:rsidP="002755C9">
            <w:pPr>
              <w:ind w:left="34" w:firstLine="33"/>
              <w:rPr>
                <w:sz w:val="10"/>
                <w:szCs w:val="16"/>
              </w:rPr>
            </w:pPr>
            <w:r w:rsidRPr="00E920A3">
              <w:rPr>
                <w:b/>
                <w:sz w:val="10"/>
                <w:szCs w:val="16"/>
              </w:rPr>
              <w:t xml:space="preserve">K= </w:t>
            </w:r>
            <w:r w:rsidRPr="00E920A3">
              <w:rPr>
                <w:sz w:val="10"/>
                <w:szCs w:val="16"/>
              </w:rPr>
              <w:t>Kurang, jika Warga belajar tidak memperhatikan penjelasan, tidak bertanya pada saat proses pembelajaran berlangsung, tidak memberi tanggapan warag belajar lain tentang cara membacanya, tidak melaksanakan tugas membaca dengan baik dan Warga belajar tidak berpartisifasi dalam merangkum pembelajaran</w:t>
            </w:r>
          </w:p>
          <w:p w:rsidR="00D71A43" w:rsidRPr="00324DF6" w:rsidRDefault="00D71A43" w:rsidP="007547CE">
            <w:pPr>
              <w:ind w:hanging="81"/>
              <w:jc w:val="left"/>
            </w:pPr>
          </w:p>
        </w:tc>
      </w:tr>
    </w:tbl>
    <w:p w:rsidR="00D71A43" w:rsidRPr="00324DF6" w:rsidRDefault="00D71A43" w:rsidP="00D71A43"/>
    <w:p w:rsidR="00BE0271" w:rsidRPr="00BE0271" w:rsidRDefault="00D71A43" w:rsidP="00BE0271">
      <w:pPr>
        <w:spacing w:after="200" w:line="276" w:lineRule="auto"/>
        <w:ind w:right="0"/>
        <w:jc w:val="left"/>
      </w:pPr>
      <w:r w:rsidRPr="00324DF6">
        <w:br w:type="page"/>
      </w:r>
    </w:p>
    <w:p w:rsidR="00BE0271" w:rsidRPr="00F17C04" w:rsidRDefault="00F17C04" w:rsidP="00BE0271">
      <w:pPr>
        <w:rPr>
          <w:b/>
        </w:rPr>
      </w:pPr>
      <w:r>
        <w:rPr>
          <w:b/>
        </w:rPr>
        <w:lastRenderedPageBreak/>
        <w:t xml:space="preserve">Lampiran </w:t>
      </w:r>
      <w:proofErr w:type="gramStart"/>
      <w:r w:rsidR="00BE0271" w:rsidRPr="00F17C04">
        <w:rPr>
          <w:b/>
        </w:rPr>
        <w:t>V</w:t>
      </w:r>
      <w:r w:rsidR="00D20BDC">
        <w:rPr>
          <w:b/>
        </w:rPr>
        <w:t>(</w:t>
      </w:r>
      <w:proofErr w:type="gramEnd"/>
      <w:r w:rsidR="00D20BDC">
        <w:rPr>
          <w:b/>
        </w:rPr>
        <w:t>SIKLUS I)</w:t>
      </w:r>
    </w:p>
    <w:p w:rsidR="00BE0271" w:rsidRDefault="00BE0271" w:rsidP="00D71A43">
      <w:pPr>
        <w:jc w:val="center"/>
        <w:rPr>
          <w:b/>
        </w:rPr>
      </w:pPr>
    </w:p>
    <w:p w:rsidR="00D20BDC" w:rsidRDefault="00D20BDC" w:rsidP="00D71A43">
      <w:pPr>
        <w:jc w:val="center"/>
        <w:rPr>
          <w:b/>
        </w:rPr>
      </w:pPr>
    </w:p>
    <w:p w:rsidR="00D71A43" w:rsidRPr="00AC32C5" w:rsidRDefault="00D71A43" w:rsidP="00D71A43">
      <w:pPr>
        <w:jc w:val="center"/>
        <w:rPr>
          <w:b/>
          <w:lang w:val="id-ID"/>
        </w:rPr>
      </w:pPr>
      <w:r w:rsidRPr="00324DF6">
        <w:rPr>
          <w:b/>
        </w:rPr>
        <w:t>LEMBAR OBSERVASI</w:t>
      </w:r>
      <w:r w:rsidR="00AC32C5">
        <w:rPr>
          <w:b/>
        </w:rPr>
        <w:t xml:space="preserve"> AKTIVITAS WARGA BELAJAR  </w:t>
      </w:r>
    </w:p>
    <w:p w:rsidR="00D71A43" w:rsidRPr="00324DF6" w:rsidRDefault="00D71A43" w:rsidP="00D71A43">
      <w:pPr>
        <w:jc w:val="center"/>
        <w:rPr>
          <w:b/>
        </w:rPr>
      </w:pPr>
    </w:p>
    <w:p w:rsidR="00D71A43" w:rsidRDefault="00D71A43" w:rsidP="00D71A43">
      <w:pPr>
        <w:jc w:val="center"/>
        <w:rPr>
          <w:b/>
        </w:rPr>
      </w:pPr>
    </w:p>
    <w:p w:rsidR="00D20BDC" w:rsidRPr="00324DF6" w:rsidRDefault="00D20BDC" w:rsidP="00D71A43">
      <w:pPr>
        <w:jc w:val="center"/>
        <w:rPr>
          <w:b/>
        </w:rPr>
      </w:pPr>
    </w:p>
    <w:tbl>
      <w:tblPr>
        <w:tblW w:w="907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4051"/>
        <w:gridCol w:w="256"/>
        <w:gridCol w:w="284"/>
        <w:gridCol w:w="283"/>
        <w:gridCol w:w="283"/>
        <w:gridCol w:w="284"/>
        <w:gridCol w:w="284"/>
        <w:gridCol w:w="2720"/>
      </w:tblGrid>
      <w:tr w:rsidR="00D71A43" w:rsidRPr="00324DF6" w:rsidTr="00BE0271">
        <w:tc>
          <w:tcPr>
            <w:tcW w:w="627" w:type="dxa"/>
            <w:vMerge w:val="restart"/>
            <w:vAlign w:val="center"/>
          </w:tcPr>
          <w:p w:rsidR="00D71A43" w:rsidRPr="00324DF6" w:rsidRDefault="00D71A43" w:rsidP="009B530F">
            <w:pPr>
              <w:jc w:val="center"/>
              <w:rPr>
                <w:b/>
              </w:rPr>
            </w:pPr>
            <w:r w:rsidRPr="00324DF6">
              <w:rPr>
                <w:b/>
              </w:rPr>
              <w:t>NO</w:t>
            </w:r>
          </w:p>
        </w:tc>
        <w:tc>
          <w:tcPr>
            <w:tcW w:w="4051" w:type="dxa"/>
            <w:vMerge w:val="restart"/>
            <w:vAlign w:val="center"/>
          </w:tcPr>
          <w:p w:rsidR="00D71A43" w:rsidRPr="00324DF6" w:rsidRDefault="00D71A43" w:rsidP="009B530F">
            <w:pPr>
              <w:jc w:val="center"/>
              <w:rPr>
                <w:b/>
              </w:rPr>
            </w:pPr>
            <w:r w:rsidRPr="00324DF6">
              <w:rPr>
                <w:b/>
              </w:rPr>
              <w:t>INDIKATOR YANG DIAMATI</w:t>
            </w:r>
          </w:p>
        </w:tc>
        <w:tc>
          <w:tcPr>
            <w:tcW w:w="823" w:type="dxa"/>
            <w:gridSpan w:val="3"/>
            <w:vAlign w:val="center"/>
          </w:tcPr>
          <w:p w:rsidR="00D71A43" w:rsidRPr="00324DF6" w:rsidRDefault="00D71A43" w:rsidP="009B530F">
            <w:pPr>
              <w:ind w:left="-108" w:right="-108"/>
              <w:jc w:val="center"/>
              <w:rPr>
                <w:b/>
              </w:rPr>
            </w:pPr>
            <w:r w:rsidRPr="00324DF6">
              <w:rPr>
                <w:b/>
              </w:rPr>
              <w:t>Pert. I</w:t>
            </w:r>
          </w:p>
        </w:tc>
        <w:tc>
          <w:tcPr>
            <w:tcW w:w="851" w:type="dxa"/>
            <w:gridSpan w:val="3"/>
            <w:vAlign w:val="center"/>
          </w:tcPr>
          <w:p w:rsidR="00D71A43" w:rsidRPr="00324DF6" w:rsidRDefault="00D71A43" w:rsidP="009B530F">
            <w:pPr>
              <w:ind w:left="-108" w:right="-108"/>
              <w:jc w:val="center"/>
              <w:rPr>
                <w:b/>
              </w:rPr>
            </w:pPr>
            <w:r w:rsidRPr="00324DF6">
              <w:rPr>
                <w:b/>
              </w:rPr>
              <w:t>Pert. II</w:t>
            </w:r>
          </w:p>
        </w:tc>
        <w:tc>
          <w:tcPr>
            <w:tcW w:w="2720" w:type="dxa"/>
            <w:vMerge w:val="restart"/>
          </w:tcPr>
          <w:p w:rsidR="00D71A43" w:rsidRPr="00324DF6" w:rsidRDefault="00D71A43" w:rsidP="009B530F">
            <w:pPr>
              <w:ind w:left="-108" w:right="-108"/>
              <w:jc w:val="center"/>
              <w:rPr>
                <w:b/>
              </w:rPr>
            </w:pPr>
            <w:r w:rsidRPr="00324DF6">
              <w:rPr>
                <w:b/>
              </w:rPr>
              <w:t>Keterangan</w:t>
            </w:r>
          </w:p>
        </w:tc>
      </w:tr>
      <w:tr w:rsidR="00D71A43" w:rsidRPr="00324DF6" w:rsidTr="00BE0271">
        <w:tc>
          <w:tcPr>
            <w:tcW w:w="627" w:type="dxa"/>
            <w:vMerge/>
          </w:tcPr>
          <w:p w:rsidR="00D71A43" w:rsidRPr="00324DF6" w:rsidRDefault="00D71A43" w:rsidP="009B530F">
            <w:pPr>
              <w:jc w:val="center"/>
              <w:rPr>
                <w:b/>
              </w:rPr>
            </w:pPr>
          </w:p>
        </w:tc>
        <w:tc>
          <w:tcPr>
            <w:tcW w:w="4051" w:type="dxa"/>
            <w:vMerge/>
          </w:tcPr>
          <w:p w:rsidR="00D71A43" w:rsidRPr="00324DF6" w:rsidRDefault="00D71A43" w:rsidP="009B530F">
            <w:pPr>
              <w:jc w:val="center"/>
              <w:rPr>
                <w:b/>
              </w:rPr>
            </w:pPr>
          </w:p>
        </w:tc>
        <w:tc>
          <w:tcPr>
            <w:tcW w:w="256" w:type="dxa"/>
            <w:vAlign w:val="center"/>
          </w:tcPr>
          <w:p w:rsidR="00D71A43" w:rsidRPr="00324DF6" w:rsidRDefault="00D71A43" w:rsidP="009B530F">
            <w:pPr>
              <w:ind w:left="-135" w:right="-108"/>
              <w:jc w:val="center"/>
            </w:pPr>
            <w:r w:rsidRPr="00324DF6">
              <w:t>B</w:t>
            </w:r>
          </w:p>
        </w:tc>
        <w:tc>
          <w:tcPr>
            <w:tcW w:w="284" w:type="dxa"/>
            <w:vAlign w:val="center"/>
          </w:tcPr>
          <w:p w:rsidR="00D71A43" w:rsidRPr="00324DF6" w:rsidRDefault="00D71A43" w:rsidP="009B530F">
            <w:pPr>
              <w:ind w:left="-135" w:right="-108"/>
              <w:jc w:val="center"/>
            </w:pPr>
            <w:r w:rsidRPr="00324DF6">
              <w:t>C</w:t>
            </w:r>
          </w:p>
        </w:tc>
        <w:tc>
          <w:tcPr>
            <w:tcW w:w="283" w:type="dxa"/>
            <w:vAlign w:val="center"/>
          </w:tcPr>
          <w:p w:rsidR="00D71A43" w:rsidRPr="00324DF6" w:rsidRDefault="00D71A43" w:rsidP="009B530F">
            <w:pPr>
              <w:ind w:left="-135" w:right="-108"/>
              <w:jc w:val="center"/>
            </w:pPr>
            <w:r w:rsidRPr="00324DF6">
              <w:t>K</w:t>
            </w:r>
          </w:p>
        </w:tc>
        <w:tc>
          <w:tcPr>
            <w:tcW w:w="283" w:type="dxa"/>
            <w:vAlign w:val="center"/>
          </w:tcPr>
          <w:p w:rsidR="00D71A43" w:rsidRPr="00324DF6" w:rsidRDefault="00D71A43" w:rsidP="009B530F">
            <w:pPr>
              <w:ind w:left="-135" w:right="-108"/>
              <w:jc w:val="center"/>
            </w:pPr>
            <w:r w:rsidRPr="00324DF6">
              <w:t>B</w:t>
            </w:r>
          </w:p>
        </w:tc>
        <w:tc>
          <w:tcPr>
            <w:tcW w:w="284" w:type="dxa"/>
            <w:vAlign w:val="center"/>
          </w:tcPr>
          <w:p w:rsidR="00D71A43" w:rsidRPr="00324DF6" w:rsidRDefault="00D71A43" w:rsidP="009B530F">
            <w:pPr>
              <w:ind w:left="-135" w:right="-108"/>
              <w:jc w:val="center"/>
            </w:pPr>
            <w:r w:rsidRPr="00324DF6">
              <w:t>C</w:t>
            </w:r>
          </w:p>
        </w:tc>
        <w:tc>
          <w:tcPr>
            <w:tcW w:w="284" w:type="dxa"/>
            <w:vAlign w:val="center"/>
          </w:tcPr>
          <w:p w:rsidR="00D71A43" w:rsidRPr="00324DF6" w:rsidRDefault="00D71A43" w:rsidP="009B530F">
            <w:pPr>
              <w:ind w:left="-135" w:right="-108"/>
              <w:jc w:val="center"/>
            </w:pPr>
            <w:r w:rsidRPr="00324DF6">
              <w:t>K</w:t>
            </w:r>
          </w:p>
        </w:tc>
        <w:tc>
          <w:tcPr>
            <w:tcW w:w="2720" w:type="dxa"/>
            <w:vMerge/>
          </w:tcPr>
          <w:p w:rsidR="00D71A43" w:rsidRPr="00324DF6" w:rsidRDefault="00D71A43" w:rsidP="009B530F">
            <w:pPr>
              <w:ind w:left="-135" w:right="-108"/>
              <w:jc w:val="center"/>
            </w:pPr>
          </w:p>
        </w:tc>
      </w:tr>
      <w:tr w:rsidR="00D71A43" w:rsidRPr="00324DF6" w:rsidTr="002755C9">
        <w:tc>
          <w:tcPr>
            <w:tcW w:w="627" w:type="dxa"/>
            <w:vAlign w:val="center"/>
          </w:tcPr>
          <w:p w:rsidR="00D71A43" w:rsidRPr="00324DF6" w:rsidRDefault="00D71A43" w:rsidP="00CE7FF5">
            <w:pPr>
              <w:jc w:val="center"/>
            </w:pPr>
            <w:r w:rsidRPr="00324DF6">
              <w:t>1</w:t>
            </w:r>
          </w:p>
        </w:tc>
        <w:tc>
          <w:tcPr>
            <w:tcW w:w="4051" w:type="dxa"/>
            <w:vAlign w:val="center"/>
          </w:tcPr>
          <w:p w:rsidR="00D71A43" w:rsidRPr="00324DF6" w:rsidRDefault="00D71A43" w:rsidP="002755C9">
            <w:pPr>
              <w:tabs>
                <w:tab w:val="left" w:pos="709"/>
              </w:tabs>
              <w:spacing w:before="120" w:after="120"/>
              <w:jc w:val="left"/>
              <w:rPr>
                <w:bCs/>
                <w:iCs/>
              </w:rPr>
            </w:pPr>
            <w:r w:rsidRPr="00324DF6">
              <w:rPr>
                <w:bCs/>
                <w:iCs/>
              </w:rPr>
              <w:t>Warga belajar aktif memperhatikan tujuan pembelajaran yang disampaikan tutor</w:t>
            </w:r>
          </w:p>
        </w:tc>
        <w:tc>
          <w:tcPr>
            <w:tcW w:w="256" w:type="dxa"/>
          </w:tcPr>
          <w:p w:rsidR="00D71A43" w:rsidRPr="00324DF6" w:rsidRDefault="00D71A43" w:rsidP="009B530F">
            <w:pPr>
              <w:jc w:val="center"/>
              <w:rPr>
                <w:b/>
              </w:rPr>
            </w:pPr>
          </w:p>
        </w:tc>
        <w:tc>
          <w:tcPr>
            <w:tcW w:w="284" w:type="dxa"/>
          </w:tcPr>
          <w:p w:rsidR="00D71A43" w:rsidRPr="00324DF6" w:rsidRDefault="00D71A43" w:rsidP="009B530F">
            <w:pPr>
              <w:jc w:val="center"/>
              <w:rPr>
                <w:b/>
              </w:rPr>
            </w:pPr>
          </w:p>
        </w:tc>
        <w:tc>
          <w:tcPr>
            <w:tcW w:w="283" w:type="dxa"/>
          </w:tcPr>
          <w:p w:rsidR="00D71A43" w:rsidRPr="00324DF6" w:rsidRDefault="00D71A43" w:rsidP="009B530F">
            <w:pPr>
              <w:ind w:left="-135" w:right="-108"/>
              <w:jc w:val="center"/>
              <w:rPr>
                <w:b/>
              </w:rPr>
            </w:pPr>
          </w:p>
        </w:tc>
        <w:tc>
          <w:tcPr>
            <w:tcW w:w="283" w:type="dxa"/>
          </w:tcPr>
          <w:p w:rsidR="00D71A43" w:rsidRPr="00324DF6" w:rsidRDefault="00D71A43" w:rsidP="009B530F">
            <w:pPr>
              <w:ind w:left="-135" w:right="-108"/>
              <w:jc w:val="center"/>
              <w:rPr>
                <w:b/>
              </w:rPr>
            </w:pPr>
          </w:p>
        </w:tc>
        <w:tc>
          <w:tcPr>
            <w:tcW w:w="284" w:type="dxa"/>
          </w:tcPr>
          <w:p w:rsidR="00D71A43" w:rsidRPr="00324DF6" w:rsidRDefault="00D71A43" w:rsidP="009B530F">
            <w:pPr>
              <w:ind w:left="-135" w:right="-108"/>
              <w:jc w:val="center"/>
              <w:rPr>
                <w:b/>
              </w:rPr>
            </w:pPr>
          </w:p>
        </w:tc>
        <w:tc>
          <w:tcPr>
            <w:tcW w:w="284" w:type="dxa"/>
          </w:tcPr>
          <w:p w:rsidR="00D71A43" w:rsidRPr="00324DF6" w:rsidRDefault="00D71A43" w:rsidP="009B530F">
            <w:pPr>
              <w:ind w:left="-135" w:right="-108"/>
              <w:jc w:val="center"/>
              <w:rPr>
                <w:b/>
              </w:rPr>
            </w:pPr>
          </w:p>
        </w:tc>
        <w:tc>
          <w:tcPr>
            <w:tcW w:w="2720" w:type="dxa"/>
            <w:vAlign w:val="center"/>
          </w:tcPr>
          <w:p w:rsidR="002755C9" w:rsidRPr="000A0C09" w:rsidRDefault="002755C9" w:rsidP="002755C9">
            <w:pPr>
              <w:ind w:hanging="81"/>
              <w:rPr>
                <w:sz w:val="12"/>
              </w:rPr>
            </w:pPr>
            <w:r w:rsidRPr="000A0C09">
              <w:rPr>
                <w:sz w:val="12"/>
              </w:rPr>
              <w:t>B= Baik, jika tutor menyampaikan tujuan pembelajaran, menjelaskan materi pembelajaran, mengarahkan warga belajar dalam belajar membaca, membeikan tugas kepada warga belajar untuk membaca dan menyimpulkan pembelajaran</w:t>
            </w:r>
          </w:p>
          <w:p w:rsidR="002755C9" w:rsidRPr="000A0C09" w:rsidRDefault="002755C9" w:rsidP="002755C9">
            <w:pPr>
              <w:ind w:hanging="81"/>
              <w:rPr>
                <w:sz w:val="12"/>
              </w:rPr>
            </w:pPr>
          </w:p>
          <w:p w:rsidR="002755C9" w:rsidRPr="000A0C09" w:rsidRDefault="002755C9" w:rsidP="002755C9">
            <w:pPr>
              <w:ind w:hanging="81"/>
              <w:rPr>
                <w:sz w:val="12"/>
              </w:rPr>
            </w:pPr>
            <w:r w:rsidRPr="000A0C09">
              <w:rPr>
                <w:sz w:val="12"/>
              </w:rPr>
              <w:t>C= Cukup, jika tutor kadang-kadang menyampaikan tujuan pembelajaran, kadang-kadang menjelaskan materi pembelajaran, kadang-kadang mengarahkan warga belajar dalam belajar membaca, kadang-kadang membeikan tugas kepada warga belajar untuk membaca dan kadang-kadang menyimpulkan pembelajaran</w:t>
            </w:r>
          </w:p>
          <w:p w:rsidR="002755C9" w:rsidRPr="000A0C09" w:rsidRDefault="002755C9" w:rsidP="002755C9">
            <w:pPr>
              <w:ind w:hanging="81"/>
              <w:rPr>
                <w:sz w:val="12"/>
              </w:rPr>
            </w:pPr>
          </w:p>
          <w:p w:rsidR="00D71A43" w:rsidRDefault="002755C9" w:rsidP="002755C9">
            <w:pPr>
              <w:ind w:right="-108" w:hanging="81"/>
              <w:jc w:val="left"/>
              <w:rPr>
                <w:sz w:val="12"/>
              </w:rPr>
            </w:pPr>
            <w:r w:rsidRPr="000A0C09">
              <w:rPr>
                <w:sz w:val="12"/>
              </w:rPr>
              <w:t>K= Kurang, jika tutor tidak menyampaikan tujuan pembelajaran, tidak menjelaskan materi pembelajaran, tidak mengarahkan warga belajar dalam belajar membaca, tidak membeikan tugas kepada warga belajar untuk membaca dan tidak menyimpulkan pembelajaran</w:t>
            </w:r>
          </w:p>
          <w:p w:rsidR="00D20BDC" w:rsidRPr="00324DF6" w:rsidRDefault="00D20BDC" w:rsidP="002755C9">
            <w:pPr>
              <w:ind w:right="-108" w:hanging="81"/>
              <w:jc w:val="left"/>
              <w:rPr>
                <w:sz w:val="12"/>
              </w:rPr>
            </w:pPr>
          </w:p>
        </w:tc>
      </w:tr>
      <w:tr w:rsidR="00CE7FF5" w:rsidRPr="00324DF6" w:rsidTr="002755C9">
        <w:tc>
          <w:tcPr>
            <w:tcW w:w="627" w:type="dxa"/>
            <w:vAlign w:val="center"/>
          </w:tcPr>
          <w:p w:rsidR="00CE7FF5" w:rsidRPr="00324DF6" w:rsidRDefault="00CE7FF5" w:rsidP="00CE7FF5">
            <w:pPr>
              <w:jc w:val="center"/>
            </w:pPr>
            <w:r w:rsidRPr="00324DF6">
              <w:t>2</w:t>
            </w:r>
          </w:p>
        </w:tc>
        <w:tc>
          <w:tcPr>
            <w:tcW w:w="4051" w:type="dxa"/>
            <w:vAlign w:val="center"/>
          </w:tcPr>
          <w:p w:rsidR="00CE7FF5" w:rsidRPr="00324DF6" w:rsidRDefault="00CE7FF5" w:rsidP="002755C9">
            <w:pPr>
              <w:tabs>
                <w:tab w:val="left" w:pos="709"/>
              </w:tabs>
              <w:spacing w:before="120" w:after="120"/>
              <w:jc w:val="left"/>
              <w:rPr>
                <w:bCs/>
                <w:iCs/>
              </w:rPr>
            </w:pPr>
            <w:r w:rsidRPr="00324DF6">
              <w:rPr>
                <w:bCs/>
                <w:iCs/>
              </w:rPr>
              <w:t xml:space="preserve">Warga belajar mengeja </w:t>
            </w:r>
            <w:r w:rsidR="00AC32C5">
              <w:rPr>
                <w:bCs/>
                <w:iCs/>
                <w:lang w:val="id-ID"/>
              </w:rPr>
              <w:t>huruf</w:t>
            </w:r>
            <w:r w:rsidRPr="00324DF6">
              <w:rPr>
                <w:bCs/>
                <w:iCs/>
              </w:rPr>
              <w:t xml:space="preserve"> yang ditunjukkan oleh tutor</w:t>
            </w:r>
          </w:p>
        </w:tc>
        <w:tc>
          <w:tcPr>
            <w:tcW w:w="256" w:type="dxa"/>
          </w:tcPr>
          <w:p w:rsidR="00CE7FF5" w:rsidRPr="00324DF6" w:rsidRDefault="00CE7FF5" w:rsidP="009B530F">
            <w:pPr>
              <w:jc w:val="center"/>
              <w:rPr>
                <w:b/>
              </w:rPr>
            </w:pPr>
          </w:p>
        </w:tc>
        <w:tc>
          <w:tcPr>
            <w:tcW w:w="284" w:type="dxa"/>
          </w:tcPr>
          <w:p w:rsidR="00CE7FF5" w:rsidRPr="00324DF6" w:rsidRDefault="00CE7FF5" w:rsidP="009B530F">
            <w:pPr>
              <w:jc w:val="center"/>
              <w:rPr>
                <w:b/>
              </w:rPr>
            </w:pPr>
          </w:p>
        </w:tc>
        <w:tc>
          <w:tcPr>
            <w:tcW w:w="283" w:type="dxa"/>
          </w:tcPr>
          <w:p w:rsidR="00CE7FF5" w:rsidRPr="00324DF6" w:rsidRDefault="00CE7FF5" w:rsidP="009B530F">
            <w:pPr>
              <w:jc w:val="center"/>
              <w:rPr>
                <w:b/>
              </w:rPr>
            </w:pPr>
          </w:p>
        </w:tc>
        <w:tc>
          <w:tcPr>
            <w:tcW w:w="283" w:type="dxa"/>
          </w:tcPr>
          <w:p w:rsidR="00CE7FF5" w:rsidRPr="00324DF6" w:rsidRDefault="00CE7FF5" w:rsidP="009B530F">
            <w:pPr>
              <w:jc w:val="center"/>
              <w:rPr>
                <w:b/>
              </w:rPr>
            </w:pPr>
          </w:p>
        </w:tc>
        <w:tc>
          <w:tcPr>
            <w:tcW w:w="284" w:type="dxa"/>
          </w:tcPr>
          <w:p w:rsidR="00CE7FF5" w:rsidRPr="00324DF6" w:rsidRDefault="00CE7FF5" w:rsidP="009B530F">
            <w:pPr>
              <w:jc w:val="center"/>
              <w:rPr>
                <w:b/>
              </w:rPr>
            </w:pPr>
          </w:p>
        </w:tc>
        <w:tc>
          <w:tcPr>
            <w:tcW w:w="284" w:type="dxa"/>
          </w:tcPr>
          <w:p w:rsidR="00CE7FF5" w:rsidRPr="00324DF6" w:rsidRDefault="00CE7FF5" w:rsidP="009B530F">
            <w:pPr>
              <w:jc w:val="center"/>
              <w:rPr>
                <w:b/>
              </w:rPr>
            </w:pPr>
          </w:p>
        </w:tc>
        <w:tc>
          <w:tcPr>
            <w:tcW w:w="2720" w:type="dxa"/>
            <w:vAlign w:val="center"/>
          </w:tcPr>
          <w:p w:rsidR="002755C9" w:rsidRPr="000A0C09" w:rsidRDefault="002755C9" w:rsidP="002755C9">
            <w:pPr>
              <w:ind w:hanging="81"/>
              <w:rPr>
                <w:sz w:val="12"/>
              </w:rPr>
            </w:pPr>
            <w:r w:rsidRPr="000A0C09">
              <w:rPr>
                <w:sz w:val="12"/>
              </w:rPr>
              <w:t>B= Baik, jika tutor menyampaikan tujuan pembelajaran, menjelaskan materi pembelajaran, mengarahkan warga belajar dalam belajar membaca, membeikan tugas kepada warga belajar untuk membaca dan menyimpulkan pembelajaran</w:t>
            </w:r>
          </w:p>
          <w:p w:rsidR="002755C9" w:rsidRPr="000A0C09" w:rsidRDefault="002755C9" w:rsidP="002755C9">
            <w:pPr>
              <w:ind w:hanging="81"/>
              <w:rPr>
                <w:sz w:val="12"/>
              </w:rPr>
            </w:pPr>
          </w:p>
          <w:p w:rsidR="002755C9" w:rsidRPr="000A0C09" w:rsidRDefault="002755C9" w:rsidP="002755C9">
            <w:pPr>
              <w:ind w:hanging="81"/>
              <w:rPr>
                <w:sz w:val="12"/>
              </w:rPr>
            </w:pPr>
            <w:r w:rsidRPr="000A0C09">
              <w:rPr>
                <w:sz w:val="12"/>
              </w:rPr>
              <w:t>C= Cukup, jika tutor kadang-kadang menyampaikan tujuan pembelajaran, kadang-kadang menjelaskan materi pembelajaran, kadang-kadang mengarahkan warga belajar dalam belajar membaca, kadang-kadang membeikan tugas kepada warga belajar untuk membaca dan kadang-kadang menyimpulkan pembelajaran</w:t>
            </w:r>
          </w:p>
          <w:p w:rsidR="002755C9" w:rsidRPr="000A0C09" w:rsidRDefault="002755C9" w:rsidP="002755C9">
            <w:pPr>
              <w:ind w:hanging="81"/>
              <w:rPr>
                <w:sz w:val="12"/>
              </w:rPr>
            </w:pPr>
          </w:p>
          <w:p w:rsidR="002755C9" w:rsidRPr="000A0C09" w:rsidRDefault="002755C9" w:rsidP="002755C9">
            <w:pPr>
              <w:rPr>
                <w:sz w:val="12"/>
              </w:rPr>
            </w:pPr>
            <w:r w:rsidRPr="000A0C09">
              <w:rPr>
                <w:sz w:val="12"/>
              </w:rPr>
              <w:t>K= Kurang, jika tutor tidak menyampaikan tujuan pembelajaran, tidak menjelaskan materi pembelajaran, tidak mengarahkan warga belajar dalam belajar membaca, tidak membeikan tugas kepada warga belajar untuk membaca dan tidak menyimpulkan pembelajaran\</w:t>
            </w:r>
          </w:p>
          <w:p w:rsidR="00CE7FF5" w:rsidRDefault="00CE7FF5" w:rsidP="00F9707F">
            <w:pPr>
              <w:ind w:right="-108" w:hanging="81"/>
              <w:jc w:val="left"/>
              <w:rPr>
                <w:sz w:val="12"/>
              </w:rPr>
            </w:pPr>
          </w:p>
          <w:p w:rsidR="00D20BDC" w:rsidRPr="00324DF6" w:rsidRDefault="00D20BDC" w:rsidP="00F9707F">
            <w:pPr>
              <w:ind w:right="-108" w:hanging="81"/>
              <w:jc w:val="left"/>
              <w:rPr>
                <w:sz w:val="12"/>
              </w:rPr>
            </w:pPr>
          </w:p>
        </w:tc>
      </w:tr>
      <w:tr w:rsidR="00CE7FF5" w:rsidRPr="00324DF6" w:rsidTr="002755C9">
        <w:tc>
          <w:tcPr>
            <w:tcW w:w="627" w:type="dxa"/>
            <w:tcBorders>
              <w:top w:val="single" w:sz="4" w:space="0" w:color="000000"/>
              <w:left w:val="single" w:sz="4" w:space="0" w:color="000000"/>
              <w:bottom w:val="single" w:sz="4" w:space="0" w:color="000000"/>
              <w:right w:val="single" w:sz="4" w:space="0" w:color="000000"/>
            </w:tcBorders>
            <w:vAlign w:val="center"/>
          </w:tcPr>
          <w:p w:rsidR="00CE7FF5" w:rsidRPr="00324DF6" w:rsidRDefault="00CE7FF5" w:rsidP="00CE7FF5">
            <w:pPr>
              <w:jc w:val="center"/>
            </w:pPr>
            <w:r w:rsidRPr="00324DF6">
              <w:t>3</w:t>
            </w:r>
          </w:p>
        </w:tc>
        <w:tc>
          <w:tcPr>
            <w:tcW w:w="4051" w:type="dxa"/>
            <w:tcBorders>
              <w:top w:val="single" w:sz="4" w:space="0" w:color="000000"/>
              <w:left w:val="single" w:sz="4" w:space="0" w:color="000000"/>
              <w:bottom w:val="single" w:sz="4" w:space="0" w:color="000000"/>
              <w:right w:val="single" w:sz="4" w:space="0" w:color="000000"/>
            </w:tcBorders>
            <w:vAlign w:val="center"/>
          </w:tcPr>
          <w:p w:rsidR="00CE7FF5" w:rsidRPr="00324DF6" w:rsidRDefault="00CE7FF5" w:rsidP="002755C9">
            <w:pPr>
              <w:tabs>
                <w:tab w:val="left" w:pos="709"/>
              </w:tabs>
              <w:spacing w:before="120" w:after="120"/>
              <w:jc w:val="left"/>
              <w:rPr>
                <w:bCs/>
                <w:iCs/>
              </w:rPr>
            </w:pPr>
            <w:r w:rsidRPr="00324DF6">
              <w:rPr>
                <w:bCs/>
                <w:iCs/>
              </w:rPr>
              <w:t xml:space="preserve">Warga belajar, secara bersama-sama mengucapkan bunyi </w:t>
            </w:r>
            <w:r w:rsidR="00AC32C5">
              <w:rPr>
                <w:bCs/>
                <w:iCs/>
                <w:lang w:val="id-ID"/>
              </w:rPr>
              <w:t>huruf</w:t>
            </w:r>
            <w:r w:rsidRPr="00324DF6">
              <w:rPr>
                <w:bCs/>
                <w:iCs/>
              </w:rPr>
              <w:t xml:space="preserve"> secara perlahan dibimbing oleh tutor </w:t>
            </w:r>
          </w:p>
        </w:tc>
        <w:tc>
          <w:tcPr>
            <w:tcW w:w="256"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4"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3"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3"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4"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4"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2755C9" w:rsidRPr="000A0C09" w:rsidRDefault="002755C9" w:rsidP="002755C9">
            <w:pPr>
              <w:ind w:hanging="81"/>
              <w:rPr>
                <w:sz w:val="12"/>
              </w:rPr>
            </w:pPr>
            <w:r w:rsidRPr="000A0C09">
              <w:rPr>
                <w:sz w:val="12"/>
              </w:rPr>
              <w:t>B= Baik, jika tutor menyampaikan tujuan pembelajaran, menjelaskan materi pembelajaran, mengarahkan warga belajar dalam belajar membaca, membeikan tugas kepada warga belajar untuk membaca dan menyimpulkan pembelajaran</w:t>
            </w:r>
          </w:p>
          <w:p w:rsidR="002755C9" w:rsidRPr="000A0C09" w:rsidRDefault="002755C9" w:rsidP="002755C9">
            <w:pPr>
              <w:ind w:hanging="81"/>
              <w:rPr>
                <w:sz w:val="12"/>
              </w:rPr>
            </w:pPr>
          </w:p>
          <w:p w:rsidR="002755C9" w:rsidRPr="000A0C09" w:rsidRDefault="002755C9" w:rsidP="002755C9">
            <w:pPr>
              <w:ind w:hanging="81"/>
              <w:rPr>
                <w:sz w:val="12"/>
              </w:rPr>
            </w:pPr>
            <w:r w:rsidRPr="000A0C09">
              <w:rPr>
                <w:sz w:val="12"/>
              </w:rPr>
              <w:t>C= Cukup, jika tutor kadang-kadang menyampaikan tujuan pembelajaran, kadang-kadang menjelaskan materi pembelajaran, kadang-kadang mengarahkan warga belajar dalam belajar membaca, kadang-kadang membeikan tugas kepada warga belajar untuk membaca dan kadang-kadang menyimpulkan pembelajaran</w:t>
            </w:r>
          </w:p>
          <w:p w:rsidR="002755C9" w:rsidRPr="000A0C09" w:rsidRDefault="002755C9" w:rsidP="002755C9">
            <w:pPr>
              <w:ind w:hanging="81"/>
              <w:rPr>
                <w:sz w:val="12"/>
              </w:rPr>
            </w:pPr>
          </w:p>
          <w:p w:rsidR="00CE7FF5" w:rsidRDefault="002755C9" w:rsidP="002755C9">
            <w:pPr>
              <w:ind w:hanging="81"/>
              <w:jc w:val="left"/>
              <w:rPr>
                <w:sz w:val="12"/>
              </w:rPr>
            </w:pPr>
            <w:r w:rsidRPr="000A0C09">
              <w:rPr>
                <w:sz w:val="12"/>
              </w:rPr>
              <w:t>K= Kurang, jika tutor tidak menyampaikan tujuan pembelajaran, tidak menjelaskan materi pembelajaran, tidak mengarahkan warga belajar dalam belajar membaca, tidak membeikan tugas kepada warga belajar untuk membaca dan tidak menyimpulkan pembelajaran</w:t>
            </w:r>
          </w:p>
          <w:p w:rsidR="00D20BDC" w:rsidRDefault="00D20BDC" w:rsidP="002755C9">
            <w:pPr>
              <w:ind w:hanging="81"/>
              <w:jc w:val="left"/>
              <w:rPr>
                <w:sz w:val="12"/>
              </w:rPr>
            </w:pPr>
          </w:p>
          <w:p w:rsidR="00D20BDC" w:rsidRPr="00324DF6" w:rsidRDefault="00D20BDC" w:rsidP="002755C9">
            <w:pPr>
              <w:ind w:hanging="81"/>
              <w:jc w:val="left"/>
              <w:rPr>
                <w:sz w:val="12"/>
              </w:rPr>
            </w:pPr>
          </w:p>
        </w:tc>
      </w:tr>
      <w:tr w:rsidR="00CE7FF5" w:rsidRPr="00324DF6" w:rsidTr="002755C9">
        <w:tc>
          <w:tcPr>
            <w:tcW w:w="627" w:type="dxa"/>
            <w:tcBorders>
              <w:top w:val="single" w:sz="4" w:space="0" w:color="000000"/>
              <w:left w:val="single" w:sz="4" w:space="0" w:color="000000"/>
              <w:bottom w:val="single" w:sz="4" w:space="0" w:color="000000"/>
              <w:right w:val="single" w:sz="4" w:space="0" w:color="000000"/>
            </w:tcBorders>
            <w:vAlign w:val="center"/>
          </w:tcPr>
          <w:p w:rsidR="00CE7FF5" w:rsidRPr="00324DF6" w:rsidRDefault="00CE7FF5" w:rsidP="00CE7FF5">
            <w:pPr>
              <w:jc w:val="center"/>
            </w:pPr>
            <w:r w:rsidRPr="00324DF6">
              <w:lastRenderedPageBreak/>
              <w:t>4</w:t>
            </w:r>
          </w:p>
        </w:tc>
        <w:tc>
          <w:tcPr>
            <w:tcW w:w="4051" w:type="dxa"/>
            <w:tcBorders>
              <w:top w:val="single" w:sz="4" w:space="0" w:color="000000"/>
              <w:left w:val="single" w:sz="4" w:space="0" w:color="000000"/>
              <w:bottom w:val="single" w:sz="4" w:space="0" w:color="000000"/>
              <w:right w:val="single" w:sz="4" w:space="0" w:color="000000"/>
            </w:tcBorders>
            <w:vAlign w:val="center"/>
          </w:tcPr>
          <w:p w:rsidR="00CE7FF5" w:rsidRPr="00324DF6" w:rsidRDefault="00CE7FF5" w:rsidP="002755C9">
            <w:pPr>
              <w:tabs>
                <w:tab w:val="left" w:pos="709"/>
              </w:tabs>
              <w:spacing w:before="120" w:after="120"/>
              <w:jc w:val="left"/>
              <w:rPr>
                <w:bCs/>
                <w:iCs/>
              </w:rPr>
            </w:pPr>
            <w:r w:rsidRPr="00324DF6">
              <w:rPr>
                <w:bCs/>
                <w:iCs/>
              </w:rPr>
              <w:t xml:space="preserve">Warga belajar aktif memilih </w:t>
            </w:r>
            <w:r w:rsidR="00AC32C5">
              <w:rPr>
                <w:bCs/>
                <w:iCs/>
                <w:lang w:val="id-ID"/>
              </w:rPr>
              <w:t>huruf</w:t>
            </w:r>
            <w:r w:rsidRPr="00324DF6">
              <w:rPr>
                <w:bCs/>
                <w:iCs/>
              </w:rPr>
              <w:t xml:space="preserve"> sesuai dengan gambar yang di pasang tutor</w:t>
            </w:r>
          </w:p>
        </w:tc>
        <w:tc>
          <w:tcPr>
            <w:tcW w:w="256"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4"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3"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3"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4"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4"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2755C9" w:rsidRPr="000A0C09" w:rsidRDefault="002755C9" w:rsidP="002755C9">
            <w:pPr>
              <w:ind w:hanging="81"/>
              <w:rPr>
                <w:sz w:val="12"/>
              </w:rPr>
            </w:pPr>
            <w:r w:rsidRPr="000A0C09">
              <w:rPr>
                <w:sz w:val="12"/>
              </w:rPr>
              <w:t>B= Baik, jika tutor menyampaikan tujuan pembelajaran, menjelaskan materi pembelajaran, mengarahkan warga belajar dalam belajar membaca, membeikan tugas kepada warga belajar untuk membaca dan menyimpulkan pembelajaran</w:t>
            </w:r>
          </w:p>
          <w:p w:rsidR="002755C9" w:rsidRPr="000A0C09" w:rsidRDefault="002755C9" w:rsidP="002755C9">
            <w:pPr>
              <w:ind w:hanging="81"/>
              <w:rPr>
                <w:sz w:val="12"/>
              </w:rPr>
            </w:pPr>
          </w:p>
          <w:p w:rsidR="002755C9" w:rsidRPr="000A0C09" w:rsidRDefault="002755C9" w:rsidP="002755C9">
            <w:pPr>
              <w:ind w:hanging="81"/>
              <w:rPr>
                <w:sz w:val="12"/>
              </w:rPr>
            </w:pPr>
            <w:r w:rsidRPr="000A0C09">
              <w:rPr>
                <w:sz w:val="12"/>
              </w:rPr>
              <w:t>C= Cukup, jika tutor kadang-kadang menyampaikan tujuan pembelajaran, kadang-kadang menjelaskan materi pembelajaran, kadang-kadang mengarahkan warga belajar dalam belajar membaca, kadang-kadang membeikan tugas kepada warga belajar untuk membaca dan kadang-kadang menyimpulkan pembelajaran</w:t>
            </w:r>
          </w:p>
          <w:p w:rsidR="002755C9" w:rsidRPr="000A0C09" w:rsidRDefault="002755C9" w:rsidP="002755C9">
            <w:pPr>
              <w:ind w:hanging="81"/>
              <w:rPr>
                <w:sz w:val="12"/>
              </w:rPr>
            </w:pPr>
          </w:p>
          <w:p w:rsidR="002755C9" w:rsidRPr="000A0C09" w:rsidRDefault="002755C9" w:rsidP="002755C9">
            <w:pPr>
              <w:ind w:hanging="81"/>
              <w:rPr>
                <w:sz w:val="12"/>
              </w:rPr>
            </w:pPr>
            <w:r w:rsidRPr="000A0C09">
              <w:rPr>
                <w:sz w:val="12"/>
              </w:rPr>
              <w:t>K= Kurang, jika tutor tidak menyampaikan tujuan pembelajaran, tidak menjelaskan materi pembelajaran, tidak mengarahkan warga belajar dalam belajar membaca, tidak membeikan tugas kepada warga belajar untuk membaca dan tidak menyimpulkan pembelajaran</w:t>
            </w:r>
          </w:p>
          <w:p w:rsidR="00CE7FF5" w:rsidRPr="00324DF6" w:rsidRDefault="00CE7FF5" w:rsidP="00F9707F">
            <w:pPr>
              <w:ind w:hanging="81"/>
              <w:jc w:val="left"/>
              <w:rPr>
                <w:sz w:val="12"/>
              </w:rPr>
            </w:pPr>
          </w:p>
        </w:tc>
      </w:tr>
      <w:tr w:rsidR="00CE7FF5" w:rsidRPr="00324DF6" w:rsidTr="002755C9">
        <w:tc>
          <w:tcPr>
            <w:tcW w:w="627" w:type="dxa"/>
            <w:tcBorders>
              <w:top w:val="single" w:sz="4" w:space="0" w:color="000000"/>
              <w:left w:val="single" w:sz="4" w:space="0" w:color="000000"/>
              <w:bottom w:val="single" w:sz="4" w:space="0" w:color="000000"/>
              <w:right w:val="single" w:sz="4" w:space="0" w:color="000000"/>
            </w:tcBorders>
            <w:vAlign w:val="center"/>
          </w:tcPr>
          <w:p w:rsidR="00CE7FF5" w:rsidRPr="00324DF6" w:rsidRDefault="00CE7FF5" w:rsidP="00CE7FF5">
            <w:pPr>
              <w:jc w:val="center"/>
            </w:pPr>
            <w:r w:rsidRPr="00324DF6">
              <w:t>5</w:t>
            </w:r>
          </w:p>
        </w:tc>
        <w:tc>
          <w:tcPr>
            <w:tcW w:w="4051" w:type="dxa"/>
            <w:tcBorders>
              <w:top w:val="single" w:sz="4" w:space="0" w:color="000000"/>
              <w:left w:val="single" w:sz="4" w:space="0" w:color="000000"/>
              <w:bottom w:val="single" w:sz="4" w:space="0" w:color="000000"/>
              <w:right w:val="single" w:sz="4" w:space="0" w:color="000000"/>
            </w:tcBorders>
            <w:vAlign w:val="center"/>
          </w:tcPr>
          <w:p w:rsidR="00CE7FF5" w:rsidRPr="00324DF6" w:rsidRDefault="00CE7FF5" w:rsidP="002755C9">
            <w:pPr>
              <w:tabs>
                <w:tab w:val="left" w:pos="709"/>
              </w:tabs>
              <w:spacing w:before="120" w:after="120"/>
              <w:jc w:val="left"/>
              <w:rPr>
                <w:bCs/>
                <w:iCs/>
              </w:rPr>
            </w:pPr>
            <w:r w:rsidRPr="00324DF6">
              <w:rPr>
                <w:bCs/>
                <w:iCs/>
              </w:rPr>
              <w:t>Warga belajar aktif membaca di papan tulis</w:t>
            </w:r>
          </w:p>
        </w:tc>
        <w:tc>
          <w:tcPr>
            <w:tcW w:w="256"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4"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3"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3"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4"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84" w:type="dxa"/>
            <w:tcBorders>
              <w:top w:val="single" w:sz="4" w:space="0" w:color="000000"/>
              <w:left w:val="single" w:sz="4" w:space="0" w:color="000000"/>
              <w:bottom w:val="single" w:sz="4" w:space="0" w:color="000000"/>
              <w:right w:val="single" w:sz="4" w:space="0" w:color="000000"/>
            </w:tcBorders>
          </w:tcPr>
          <w:p w:rsidR="00CE7FF5" w:rsidRPr="00324DF6" w:rsidRDefault="00CE7FF5" w:rsidP="009B530F">
            <w:pPr>
              <w:jc w:val="center"/>
              <w:rPr>
                <w:b/>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2755C9" w:rsidRPr="000A0C09" w:rsidRDefault="002755C9" w:rsidP="002755C9">
            <w:pPr>
              <w:ind w:hanging="81"/>
              <w:rPr>
                <w:sz w:val="12"/>
              </w:rPr>
            </w:pPr>
            <w:r w:rsidRPr="000A0C09">
              <w:rPr>
                <w:sz w:val="12"/>
              </w:rPr>
              <w:t>B= Baik, jika tutor menyampaikan tujuan pembelajaran, menjelaskan materi pembelajaran, mengarahkan warga belajar dalam belajar membaca, membeikan tugas kepada warga belajar untuk membaca dan menyimpulkan pembelajaran</w:t>
            </w:r>
          </w:p>
          <w:p w:rsidR="002755C9" w:rsidRPr="000A0C09" w:rsidRDefault="002755C9" w:rsidP="002755C9">
            <w:pPr>
              <w:ind w:hanging="81"/>
              <w:rPr>
                <w:sz w:val="12"/>
              </w:rPr>
            </w:pPr>
          </w:p>
          <w:p w:rsidR="002755C9" w:rsidRPr="000A0C09" w:rsidRDefault="002755C9" w:rsidP="002755C9">
            <w:pPr>
              <w:ind w:hanging="81"/>
              <w:rPr>
                <w:sz w:val="12"/>
              </w:rPr>
            </w:pPr>
            <w:r w:rsidRPr="000A0C09">
              <w:rPr>
                <w:sz w:val="12"/>
              </w:rPr>
              <w:t>C= Cukup, jika tutor kadang-kadang menyampaikan tujuan pembelajaran, kadang-kadang menjelaskan materi pembelajaran, kadang-kadang mengarahkan warga belajar dalam belajar membaca, kadang-kadang membeikan tugas kepada warga belajar untuk membaca dan kadang-kadang menyimpulkan pembelajaran</w:t>
            </w:r>
          </w:p>
          <w:p w:rsidR="002755C9" w:rsidRPr="000A0C09" w:rsidRDefault="002755C9" w:rsidP="002755C9">
            <w:pPr>
              <w:ind w:hanging="81"/>
              <w:rPr>
                <w:sz w:val="12"/>
              </w:rPr>
            </w:pPr>
          </w:p>
          <w:p w:rsidR="00CE7FF5" w:rsidRPr="00324DF6" w:rsidRDefault="002755C9" w:rsidP="002755C9">
            <w:pPr>
              <w:ind w:hanging="81"/>
              <w:jc w:val="left"/>
              <w:rPr>
                <w:sz w:val="12"/>
              </w:rPr>
            </w:pPr>
            <w:r w:rsidRPr="000A0C09">
              <w:rPr>
                <w:sz w:val="12"/>
              </w:rPr>
              <w:t>K= Kurang, jika tutor tidak menyampaikan tujuan pembelajaran, tidak menjelaskan materi pembelajaran, tidak mengarahkan warga belajar dalam belajar membaca, tidak membeikan tugas kepada warga belajar untuk membaca dan tidak menyimpulkan pembelajaran</w:t>
            </w:r>
          </w:p>
        </w:tc>
      </w:tr>
    </w:tbl>
    <w:p w:rsidR="00810A61" w:rsidRPr="00324DF6" w:rsidRDefault="00D20BDC"/>
    <w:sectPr w:rsidR="00810A61" w:rsidRPr="00324DF6" w:rsidSect="00BE0271">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20"/>
  <w:displayHorizontalDrawingGridEvery w:val="2"/>
  <w:characterSpacingControl w:val="doNotCompress"/>
  <w:compat/>
  <w:rsids>
    <w:rsidRoot w:val="00D71A43"/>
    <w:rsid w:val="001A6BE0"/>
    <w:rsid w:val="002755C9"/>
    <w:rsid w:val="00324DF6"/>
    <w:rsid w:val="00405550"/>
    <w:rsid w:val="005321BA"/>
    <w:rsid w:val="00555CD9"/>
    <w:rsid w:val="005E2A95"/>
    <w:rsid w:val="006F555A"/>
    <w:rsid w:val="007547CE"/>
    <w:rsid w:val="00780A5C"/>
    <w:rsid w:val="008455AF"/>
    <w:rsid w:val="008D4217"/>
    <w:rsid w:val="009E047A"/>
    <w:rsid w:val="00A6432A"/>
    <w:rsid w:val="00AC32C5"/>
    <w:rsid w:val="00BB074B"/>
    <w:rsid w:val="00BE0271"/>
    <w:rsid w:val="00CC306E"/>
    <w:rsid w:val="00CE7FF5"/>
    <w:rsid w:val="00D04226"/>
    <w:rsid w:val="00D20BDC"/>
    <w:rsid w:val="00D71A43"/>
    <w:rsid w:val="00DE0D71"/>
    <w:rsid w:val="00E46473"/>
    <w:rsid w:val="00E878A2"/>
    <w:rsid w:val="00EB0A10"/>
    <w:rsid w:val="00F12334"/>
    <w:rsid w:val="00F17C04"/>
    <w:rsid w:val="00F326E1"/>
    <w:rsid w:val="00F9707F"/>
    <w:rsid w:val="00FB2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43"/>
    <w:pPr>
      <w:spacing w:after="0" w:line="240" w:lineRule="auto"/>
      <w:ind w:right="51"/>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2334"/>
    <w:pPr>
      <w:pBdr>
        <w:bottom w:val="single" w:sz="8" w:space="4" w:color="F07F09" w:themeColor="accent1"/>
      </w:pBdr>
      <w:spacing w:after="300"/>
      <w:ind w:right="0"/>
      <w:contextualSpacing/>
      <w:jc w:val="left"/>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F12334"/>
    <w:rPr>
      <w:rFonts w:asciiTheme="majorHAnsi" w:eastAsiaTheme="majorEastAsia" w:hAnsiTheme="majorHAnsi" w:cstheme="majorBidi"/>
      <w:color w:val="252525" w:themeColor="text2" w:themeShade="BF"/>
      <w:spacing w:val="5"/>
      <w:kern w:val="28"/>
      <w:sz w:val="52"/>
      <w:szCs w:val="52"/>
    </w:rPr>
  </w:style>
  <w:style w:type="paragraph" w:styleId="NoSpacing">
    <w:name w:val="No Spacing"/>
    <w:link w:val="NoSpacingChar"/>
    <w:uiPriority w:val="1"/>
    <w:qFormat/>
    <w:rsid w:val="00F12334"/>
    <w:pPr>
      <w:spacing w:after="0" w:line="240" w:lineRule="auto"/>
    </w:pPr>
    <w:rPr>
      <w:rFonts w:eastAsiaTheme="minorEastAsia"/>
    </w:rPr>
  </w:style>
  <w:style w:type="character" w:customStyle="1" w:styleId="NoSpacingChar">
    <w:name w:val="No Spacing Char"/>
    <w:basedOn w:val="DefaultParagraphFont"/>
    <w:link w:val="NoSpacing"/>
    <w:uiPriority w:val="1"/>
    <w:rsid w:val="00F1233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44D1-B2A1-447B-95F0-536D643A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2016-06-20T13:39:00Z</cp:lastPrinted>
  <dcterms:created xsi:type="dcterms:W3CDTF">2016-03-06T12:30:00Z</dcterms:created>
  <dcterms:modified xsi:type="dcterms:W3CDTF">2016-06-20T13:40:00Z</dcterms:modified>
</cp:coreProperties>
</file>