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1B" w:rsidRPr="00750C51" w:rsidRDefault="00EB6A1B" w:rsidP="00EB6A1B">
      <w:pPr>
        <w:pStyle w:val="Subtitle"/>
        <w:tabs>
          <w:tab w:val="left" w:pos="-1843"/>
        </w:tabs>
        <w:ind w:left="0"/>
        <w:jc w:val="left"/>
        <w:rPr>
          <w:bCs w:val="0"/>
        </w:rPr>
      </w:pPr>
      <w:r w:rsidRPr="00750C51">
        <w:rPr>
          <w:bCs w:val="0"/>
        </w:rPr>
        <w:t>Lampiran I</w:t>
      </w:r>
      <w:r w:rsidR="00F710F8" w:rsidRPr="00750C51">
        <w:rPr>
          <w:bCs w:val="0"/>
        </w:rPr>
        <w:t>I</w:t>
      </w:r>
    </w:p>
    <w:p w:rsidR="00EB6A1B" w:rsidRDefault="00EB6A1B" w:rsidP="002F4570">
      <w:pPr>
        <w:pStyle w:val="Subtitle"/>
        <w:tabs>
          <w:tab w:val="left" w:pos="-1843"/>
        </w:tabs>
        <w:ind w:left="0"/>
        <w:jc w:val="center"/>
        <w:rPr>
          <w:bCs w:val="0"/>
        </w:rPr>
      </w:pPr>
    </w:p>
    <w:p w:rsidR="00EB6A1B" w:rsidRDefault="00EB6A1B" w:rsidP="002F4570">
      <w:pPr>
        <w:pStyle w:val="Subtitle"/>
        <w:tabs>
          <w:tab w:val="left" w:pos="-1843"/>
        </w:tabs>
        <w:ind w:left="0"/>
        <w:jc w:val="center"/>
        <w:rPr>
          <w:bCs w:val="0"/>
        </w:rPr>
      </w:pPr>
    </w:p>
    <w:p w:rsidR="002F4570" w:rsidRPr="003D3BD9" w:rsidRDefault="003D3BD9" w:rsidP="002F4570">
      <w:pPr>
        <w:pStyle w:val="Subtitle"/>
        <w:tabs>
          <w:tab w:val="left" w:pos="-1843"/>
        </w:tabs>
        <w:ind w:left="0"/>
        <w:jc w:val="center"/>
        <w:rPr>
          <w:bCs w:val="0"/>
          <w:lang w:val="id-ID"/>
        </w:rPr>
      </w:pPr>
      <w:r>
        <w:rPr>
          <w:bCs w:val="0"/>
          <w:lang w:val="id-ID"/>
        </w:rPr>
        <w:t xml:space="preserve">KISI-KISI INSTRUMEN PENELITIAN </w:t>
      </w:r>
    </w:p>
    <w:p w:rsidR="002F4570" w:rsidRDefault="002F4570" w:rsidP="002F4570">
      <w:pPr>
        <w:pStyle w:val="Subtitle"/>
        <w:tabs>
          <w:tab w:val="left" w:pos="-1843"/>
        </w:tabs>
        <w:ind w:left="0"/>
        <w:jc w:val="center"/>
        <w:rPr>
          <w:b w:val="0"/>
          <w:bCs w:val="0"/>
        </w:rPr>
      </w:pPr>
    </w:p>
    <w:p w:rsidR="0082733E" w:rsidRPr="00AA2A8F" w:rsidRDefault="0082733E" w:rsidP="002F4570">
      <w:pPr>
        <w:pStyle w:val="Subtitle"/>
        <w:tabs>
          <w:tab w:val="left" w:pos="-1843"/>
        </w:tabs>
        <w:ind w:left="0"/>
        <w:jc w:val="center"/>
        <w:rPr>
          <w:b w:val="0"/>
          <w:bCs w:val="0"/>
        </w:rPr>
      </w:pPr>
    </w:p>
    <w:p w:rsidR="002F4570" w:rsidRPr="00AA2A8F" w:rsidRDefault="002F4570" w:rsidP="002F4570">
      <w:pPr>
        <w:pStyle w:val="Subtitle"/>
        <w:tabs>
          <w:tab w:val="left" w:pos="-1843"/>
        </w:tabs>
        <w:ind w:left="0"/>
        <w:jc w:val="center"/>
        <w:rPr>
          <w:b w:val="0"/>
          <w:bCs w:val="0"/>
        </w:rPr>
      </w:pPr>
    </w:p>
    <w:tbl>
      <w:tblPr>
        <w:tblW w:w="8222" w:type="dxa"/>
        <w:tblInd w:w="108" w:type="dxa"/>
        <w:tblLook w:val="0000"/>
      </w:tblPr>
      <w:tblGrid>
        <w:gridCol w:w="1068"/>
        <w:gridCol w:w="334"/>
        <w:gridCol w:w="6820"/>
      </w:tblGrid>
      <w:tr w:rsidR="002F4570" w:rsidRPr="00AA2A8F" w:rsidTr="009A4B45">
        <w:tc>
          <w:tcPr>
            <w:tcW w:w="1017" w:type="dxa"/>
          </w:tcPr>
          <w:p w:rsidR="002F4570" w:rsidRPr="00AA2A8F" w:rsidRDefault="002F4570" w:rsidP="009A4B45">
            <w:pPr>
              <w:tabs>
                <w:tab w:val="left" w:pos="1440"/>
                <w:tab w:val="left" w:pos="5565"/>
              </w:tabs>
              <w:rPr>
                <w:b/>
                <w:lang w:val="sv-SE"/>
              </w:rPr>
            </w:pPr>
            <w:r w:rsidRPr="00AA2A8F">
              <w:rPr>
                <w:b/>
                <w:lang w:val="sv-SE"/>
              </w:rPr>
              <w:t>JUDUL</w:t>
            </w:r>
          </w:p>
        </w:tc>
        <w:tc>
          <w:tcPr>
            <w:tcW w:w="283" w:type="dxa"/>
          </w:tcPr>
          <w:p w:rsidR="002F4570" w:rsidRPr="00AA2A8F" w:rsidRDefault="002F4570" w:rsidP="009A4B45">
            <w:pPr>
              <w:tabs>
                <w:tab w:val="left" w:pos="720"/>
                <w:tab w:val="left" w:pos="1440"/>
                <w:tab w:val="left" w:pos="5565"/>
              </w:tabs>
              <w:rPr>
                <w:lang w:val="sv-SE"/>
              </w:rPr>
            </w:pPr>
            <w:r w:rsidRPr="00AA2A8F">
              <w:rPr>
                <w:lang w:val="sv-SE"/>
              </w:rPr>
              <w:t>:</w:t>
            </w:r>
          </w:p>
        </w:tc>
        <w:tc>
          <w:tcPr>
            <w:tcW w:w="6922" w:type="dxa"/>
          </w:tcPr>
          <w:p w:rsidR="002F4570" w:rsidRPr="00AA2A8F" w:rsidRDefault="003D3BD9" w:rsidP="003D3BD9">
            <w:pPr>
              <w:rPr>
                <w:lang w:val="sv-SE"/>
              </w:rPr>
            </w:pPr>
            <w:r>
              <w:rPr>
                <w:lang w:val="id-ID"/>
              </w:rPr>
              <w:t>P</w:t>
            </w:r>
            <w:r w:rsidR="00B40586" w:rsidRPr="00002D24">
              <w:rPr>
                <w:lang w:val="sv-SE"/>
              </w:rPr>
              <w:t xml:space="preserve">eningkatan Kemampuan Membaca </w:t>
            </w:r>
            <w:r>
              <w:rPr>
                <w:lang w:val="id-ID"/>
              </w:rPr>
              <w:t xml:space="preserve">Kata Bagi </w:t>
            </w:r>
            <w:r w:rsidR="00B40586" w:rsidRPr="0082733E">
              <w:rPr>
                <w:lang w:val="sv-SE"/>
              </w:rPr>
              <w:t>Warga Belajar</w:t>
            </w:r>
            <w:r w:rsidR="00B40586" w:rsidRPr="00002D24">
              <w:rPr>
                <w:lang w:val="sv-SE"/>
              </w:rPr>
              <w:t xml:space="preserve"> Keaksaraan Fungsi</w:t>
            </w:r>
            <w:r>
              <w:rPr>
                <w:lang w:val="sv-SE"/>
              </w:rPr>
              <w:t xml:space="preserve">onal Sehati </w:t>
            </w:r>
            <w:r>
              <w:rPr>
                <w:lang w:val="id-ID"/>
              </w:rPr>
              <w:t xml:space="preserve"> </w:t>
            </w:r>
            <w:r w:rsidR="00B40586" w:rsidRPr="00002D24">
              <w:rPr>
                <w:lang w:val="sv-SE"/>
              </w:rPr>
              <w:t>Di Dusun Sege-Segeri  Desa Minasa Baji Kabupaten Maros</w:t>
            </w:r>
          </w:p>
        </w:tc>
      </w:tr>
    </w:tbl>
    <w:p w:rsidR="002F4570" w:rsidRPr="00AA2A8F" w:rsidRDefault="002F4570" w:rsidP="002F4570">
      <w:pPr>
        <w:pStyle w:val="Subtitle"/>
        <w:tabs>
          <w:tab w:val="left" w:pos="-1843"/>
        </w:tabs>
        <w:ind w:left="0"/>
        <w:jc w:val="center"/>
        <w:rPr>
          <w:b w:val="0"/>
          <w:bCs w:val="0"/>
        </w:rPr>
      </w:pPr>
    </w:p>
    <w:p w:rsidR="002F4570" w:rsidRPr="00AA2A8F" w:rsidRDefault="002F4570" w:rsidP="002F4570">
      <w:pPr>
        <w:pStyle w:val="Subtitle"/>
        <w:tabs>
          <w:tab w:val="left" w:pos="-1843"/>
        </w:tabs>
        <w:rPr>
          <w:b w:val="0"/>
          <w:bCs w:val="0"/>
        </w:rPr>
      </w:pP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29"/>
        <w:gridCol w:w="3834"/>
        <w:gridCol w:w="1842"/>
      </w:tblGrid>
      <w:tr w:rsidR="002F4570" w:rsidRPr="00AA2A8F" w:rsidTr="00394B08">
        <w:tc>
          <w:tcPr>
            <w:tcW w:w="2829" w:type="dxa"/>
          </w:tcPr>
          <w:p w:rsidR="002F4570" w:rsidRPr="00AA2A8F" w:rsidRDefault="002F4570" w:rsidP="009A4B45">
            <w:pPr>
              <w:pStyle w:val="Subtitle"/>
              <w:tabs>
                <w:tab w:val="left" w:pos="-1843"/>
              </w:tabs>
              <w:ind w:left="0"/>
              <w:jc w:val="center"/>
              <w:rPr>
                <w:b w:val="0"/>
                <w:bCs w:val="0"/>
              </w:rPr>
            </w:pPr>
            <w:r w:rsidRPr="00AA2A8F">
              <w:rPr>
                <w:b w:val="0"/>
                <w:bCs w:val="0"/>
              </w:rPr>
              <w:t>VARIABEL</w:t>
            </w:r>
          </w:p>
        </w:tc>
        <w:tc>
          <w:tcPr>
            <w:tcW w:w="3834" w:type="dxa"/>
          </w:tcPr>
          <w:p w:rsidR="002F4570" w:rsidRPr="00AA2A8F" w:rsidRDefault="002F4570" w:rsidP="009A4B45">
            <w:pPr>
              <w:pStyle w:val="Subtitle"/>
              <w:tabs>
                <w:tab w:val="left" w:pos="-1843"/>
              </w:tabs>
              <w:ind w:left="0"/>
              <w:jc w:val="center"/>
              <w:rPr>
                <w:b w:val="0"/>
                <w:bCs w:val="0"/>
              </w:rPr>
            </w:pPr>
            <w:r w:rsidRPr="00AA2A8F">
              <w:rPr>
                <w:b w:val="0"/>
                <w:bCs w:val="0"/>
              </w:rPr>
              <w:t>INDIKATOR</w:t>
            </w:r>
          </w:p>
        </w:tc>
        <w:tc>
          <w:tcPr>
            <w:tcW w:w="1842" w:type="dxa"/>
          </w:tcPr>
          <w:p w:rsidR="002F4570" w:rsidRPr="00AA2A8F" w:rsidRDefault="00E204F2" w:rsidP="009A4B45">
            <w:pPr>
              <w:pStyle w:val="Subtitle"/>
              <w:tabs>
                <w:tab w:val="left" w:pos="-1843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Item Pertanyaan</w:t>
            </w:r>
          </w:p>
        </w:tc>
      </w:tr>
      <w:tr w:rsidR="002F4570" w:rsidRPr="00AA2A8F" w:rsidTr="00394B08">
        <w:tc>
          <w:tcPr>
            <w:tcW w:w="2829" w:type="dxa"/>
          </w:tcPr>
          <w:p w:rsidR="002F4570" w:rsidRPr="003D3BD9" w:rsidRDefault="003D3BD9" w:rsidP="00296C93">
            <w:pPr>
              <w:pStyle w:val="Subtitle"/>
              <w:tabs>
                <w:tab w:val="left" w:pos="-1843"/>
              </w:tabs>
              <w:ind w:left="0"/>
              <w:jc w:val="left"/>
              <w:rPr>
                <w:b w:val="0"/>
                <w:bCs w:val="0"/>
                <w:lang w:val="id-ID"/>
              </w:rPr>
            </w:pPr>
            <w:r>
              <w:rPr>
                <w:b w:val="0"/>
                <w:lang w:val="id-ID"/>
              </w:rPr>
              <w:t>P</w:t>
            </w:r>
            <w:r>
              <w:rPr>
                <w:b w:val="0"/>
                <w:lang w:val="sv-SE"/>
              </w:rPr>
              <w:t>engguna</w:t>
            </w:r>
            <w:r w:rsidR="002F4570">
              <w:rPr>
                <w:b w:val="0"/>
                <w:lang w:val="sv-SE"/>
              </w:rPr>
              <w:t xml:space="preserve">an </w:t>
            </w:r>
            <w:r w:rsidR="00B40586">
              <w:rPr>
                <w:b w:val="0"/>
                <w:lang w:val="sv-SE"/>
              </w:rPr>
              <w:t>Kartu Huruf</w:t>
            </w:r>
            <w:r>
              <w:rPr>
                <w:b w:val="0"/>
                <w:lang w:val="id-ID"/>
              </w:rPr>
              <w:t xml:space="preserve"> Dalam </w:t>
            </w:r>
            <w:r w:rsidR="00296C93">
              <w:rPr>
                <w:b w:val="0"/>
                <w:lang w:val="id-ID"/>
              </w:rPr>
              <w:t xml:space="preserve">Pembelajaran </w:t>
            </w:r>
          </w:p>
        </w:tc>
        <w:tc>
          <w:tcPr>
            <w:tcW w:w="3834" w:type="dxa"/>
          </w:tcPr>
          <w:p w:rsidR="002F4570" w:rsidRPr="00AA2A8F" w:rsidRDefault="002F4570" w:rsidP="002F4570">
            <w:pPr>
              <w:pStyle w:val="Subtitle"/>
              <w:numPr>
                <w:ilvl w:val="1"/>
                <w:numId w:val="1"/>
              </w:numPr>
              <w:tabs>
                <w:tab w:val="left" w:pos="-1843"/>
              </w:tabs>
              <w:ind w:left="465" w:right="0"/>
              <w:rPr>
                <w:b w:val="0"/>
                <w:bCs w:val="0"/>
              </w:rPr>
            </w:pPr>
            <w:r w:rsidRPr="00AA2A8F">
              <w:rPr>
                <w:b w:val="0"/>
                <w:bCs w:val="0"/>
              </w:rPr>
              <w:t>Kejelasan media kartu huruf</w:t>
            </w:r>
          </w:p>
          <w:p w:rsidR="002F4570" w:rsidRPr="00AA2A8F" w:rsidRDefault="002F4570" w:rsidP="002F4570">
            <w:pPr>
              <w:pStyle w:val="Subtitle"/>
              <w:numPr>
                <w:ilvl w:val="1"/>
                <w:numId w:val="1"/>
              </w:numPr>
              <w:tabs>
                <w:tab w:val="left" w:pos="-1843"/>
              </w:tabs>
              <w:ind w:left="465" w:right="0"/>
              <w:rPr>
                <w:b w:val="0"/>
                <w:bCs w:val="0"/>
              </w:rPr>
            </w:pPr>
            <w:r w:rsidRPr="00AA2A8F">
              <w:rPr>
                <w:b w:val="0"/>
                <w:bCs w:val="0"/>
              </w:rPr>
              <w:t>Manfaat kartu huruf dalam pembelajaran membaca</w:t>
            </w:r>
          </w:p>
          <w:p w:rsidR="002F4570" w:rsidRPr="00AA2A8F" w:rsidRDefault="002F4570" w:rsidP="002F4570">
            <w:pPr>
              <w:pStyle w:val="Subtitle"/>
              <w:numPr>
                <w:ilvl w:val="1"/>
                <w:numId w:val="1"/>
              </w:numPr>
              <w:tabs>
                <w:tab w:val="left" w:pos="-1843"/>
              </w:tabs>
              <w:ind w:left="465" w:right="0"/>
              <w:rPr>
                <w:b w:val="0"/>
                <w:bCs w:val="0"/>
              </w:rPr>
            </w:pPr>
            <w:proofErr w:type="gramStart"/>
            <w:r w:rsidRPr="00AA2A8F">
              <w:rPr>
                <w:b w:val="0"/>
                <w:bCs w:val="0"/>
              </w:rPr>
              <w:t>Kea</w:t>
            </w:r>
            <w:r w:rsidR="00794E5A">
              <w:rPr>
                <w:b w:val="0"/>
                <w:bCs w:val="0"/>
              </w:rPr>
              <w:t>m</w:t>
            </w:r>
            <w:r w:rsidRPr="00AA2A8F">
              <w:rPr>
                <w:b w:val="0"/>
                <w:bCs w:val="0"/>
              </w:rPr>
              <w:t xml:space="preserve">puhan  </w:t>
            </w:r>
            <w:r w:rsidR="00794E5A">
              <w:rPr>
                <w:b w:val="0"/>
                <w:bCs w:val="0"/>
              </w:rPr>
              <w:t>kartu</w:t>
            </w:r>
            <w:proofErr w:type="gramEnd"/>
            <w:r w:rsidR="00794E5A">
              <w:rPr>
                <w:b w:val="0"/>
                <w:bCs w:val="0"/>
              </w:rPr>
              <w:t xml:space="preserve"> huruf </w:t>
            </w:r>
            <w:r w:rsidRPr="00AA2A8F">
              <w:rPr>
                <w:b w:val="0"/>
                <w:bCs w:val="0"/>
              </w:rPr>
              <w:t>yang digunakan tutor dengan menggunakan kartu huruf</w:t>
            </w:r>
          </w:p>
          <w:p w:rsidR="002F4570" w:rsidRPr="00AA2A8F" w:rsidRDefault="002F4570" w:rsidP="009A4B45">
            <w:pPr>
              <w:pStyle w:val="Subtitle"/>
              <w:tabs>
                <w:tab w:val="left" w:pos="-1843"/>
              </w:tabs>
              <w:ind w:left="465"/>
              <w:rPr>
                <w:b w:val="0"/>
                <w:bCs w:val="0"/>
              </w:rPr>
            </w:pPr>
          </w:p>
          <w:p w:rsidR="002F4570" w:rsidRPr="00AA2A8F" w:rsidRDefault="002F4570" w:rsidP="002F4570">
            <w:pPr>
              <w:pStyle w:val="Subtitle"/>
              <w:numPr>
                <w:ilvl w:val="1"/>
                <w:numId w:val="1"/>
              </w:numPr>
              <w:tabs>
                <w:tab w:val="left" w:pos="-1843"/>
              </w:tabs>
              <w:ind w:left="465" w:right="0"/>
              <w:rPr>
                <w:b w:val="0"/>
                <w:bCs w:val="0"/>
              </w:rPr>
            </w:pPr>
            <w:r w:rsidRPr="00AA2A8F">
              <w:rPr>
                <w:b w:val="0"/>
                <w:bCs w:val="0"/>
              </w:rPr>
              <w:t>Perhatian pembimbingan tutor dalam pembelajaran membaca dengan menggunakan kartu huruf</w:t>
            </w:r>
          </w:p>
          <w:p w:rsidR="002F4570" w:rsidRPr="00AA2A8F" w:rsidRDefault="002F4570" w:rsidP="009A4B45">
            <w:pPr>
              <w:pStyle w:val="Subtitle"/>
              <w:tabs>
                <w:tab w:val="left" w:pos="-1843"/>
              </w:tabs>
              <w:ind w:left="465"/>
              <w:rPr>
                <w:b w:val="0"/>
                <w:bCs w:val="0"/>
              </w:rPr>
            </w:pPr>
          </w:p>
          <w:p w:rsidR="002F4570" w:rsidRPr="00AA2A8F" w:rsidRDefault="002F4570" w:rsidP="002F4570">
            <w:pPr>
              <w:pStyle w:val="Subtitle"/>
              <w:numPr>
                <w:ilvl w:val="1"/>
                <w:numId w:val="1"/>
              </w:numPr>
              <w:tabs>
                <w:tab w:val="left" w:pos="-1843"/>
              </w:tabs>
              <w:ind w:left="465" w:right="0"/>
              <w:rPr>
                <w:b w:val="0"/>
                <w:bCs w:val="0"/>
              </w:rPr>
            </w:pPr>
            <w:r w:rsidRPr="00AA2A8F">
              <w:rPr>
                <w:b w:val="0"/>
                <w:bCs w:val="0"/>
              </w:rPr>
              <w:t>Partisifasi warga belajar dalam pelajaran membaca dengan menggunakan kartu huruf</w:t>
            </w:r>
          </w:p>
          <w:p w:rsidR="002F4570" w:rsidRPr="00AA2A8F" w:rsidRDefault="002F4570" w:rsidP="009A4B45">
            <w:pPr>
              <w:pStyle w:val="Subtitle"/>
              <w:tabs>
                <w:tab w:val="left" w:pos="-1843"/>
              </w:tabs>
              <w:ind w:left="0"/>
              <w:rPr>
                <w:b w:val="0"/>
                <w:bCs w:val="0"/>
              </w:rPr>
            </w:pPr>
          </w:p>
        </w:tc>
        <w:tc>
          <w:tcPr>
            <w:tcW w:w="1842" w:type="dxa"/>
            <w:vAlign w:val="center"/>
          </w:tcPr>
          <w:p w:rsidR="002F4570" w:rsidRPr="00AA2A8F" w:rsidRDefault="00E204F2" w:rsidP="00E204F2">
            <w:pPr>
              <w:pStyle w:val="Subtitle"/>
              <w:tabs>
                <w:tab w:val="left" w:pos="-1843"/>
              </w:tabs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</w:tr>
      <w:tr w:rsidR="002F4570" w:rsidRPr="00AA2A8F" w:rsidTr="00394B08">
        <w:tc>
          <w:tcPr>
            <w:tcW w:w="2829" w:type="dxa"/>
          </w:tcPr>
          <w:p w:rsidR="002F4570" w:rsidRDefault="002F4570" w:rsidP="002F4570">
            <w:pPr>
              <w:pStyle w:val="Subtitle"/>
              <w:tabs>
                <w:tab w:val="left" w:pos="-1843"/>
              </w:tabs>
              <w:ind w:left="0"/>
              <w:jc w:val="left"/>
              <w:rPr>
                <w:b w:val="0"/>
                <w:lang w:val="sv-SE"/>
              </w:rPr>
            </w:pPr>
            <w:r>
              <w:rPr>
                <w:b w:val="0"/>
                <w:lang w:val="sv-SE"/>
              </w:rPr>
              <w:t>Kemampuan membaca warga belajar</w:t>
            </w:r>
          </w:p>
        </w:tc>
        <w:tc>
          <w:tcPr>
            <w:tcW w:w="3834" w:type="dxa"/>
          </w:tcPr>
          <w:p w:rsidR="002F4570" w:rsidRDefault="002F4570" w:rsidP="002F4570">
            <w:pPr>
              <w:pStyle w:val="Subtitle"/>
              <w:numPr>
                <w:ilvl w:val="0"/>
                <w:numId w:val="2"/>
              </w:numPr>
              <w:tabs>
                <w:tab w:val="left" w:pos="-1843"/>
              </w:tabs>
              <w:ind w:left="503" w:right="0" w:hanging="425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Warga belajar mampu melafalkan huruf dengan benar.</w:t>
            </w:r>
            <w:proofErr w:type="gramEnd"/>
          </w:p>
          <w:p w:rsidR="002F4570" w:rsidRDefault="002F4570" w:rsidP="002F4570">
            <w:pPr>
              <w:pStyle w:val="Subtitle"/>
              <w:numPr>
                <w:ilvl w:val="0"/>
                <w:numId w:val="2"/>
              </w:numPr>
              <w:tabs>
                <w:tab w:val="left" w:pos="-1843"/>
              </w:tabs>
              <w:ind w:left="503" w:right="0" w:hanging="42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Warga belajar mampu membaca suku kata yang terdiri atas huruf vokal dan konsonan</w:t>
            </w:r>
          </w:p>
          <w:p w:rsidR="002F4570" w:rsidRPr="00AA2A8F" w:rsidRDefault="002F4570" w:rsidP="00625D12">
            <w:pPr>
              <w:pStyle w:val="Subtitle"/>
              <w:numPr>
                <w:ilvl w:val="0"/>
                <w:numId w:val="2"/>
              </w:numPr>
              <w:tabs>
                <w:tab w:val="left" w:pos="-1843"/>
              </w:tabs>
              <w:ind w:left="503" w:right="0" w:hanging="425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 xml:space="preserve">Warga belajar mampu membaca kata yang terdiri atas dua suku </w:t>
            </w:r>
            <w:r w:rsidR="00625D12">
              <w:rPr>
                <w:b w:val="0"/>
                <w:bCs w:val="0"/>
                <w:lang w:val="id-ID"/>
              </w:rPr>
              <w:t>k</w:t>
            </w:r>
            <w:r>
              <w:rPr>
                <w:b w:val="0"/>
                <w:bCs w:val="0"/>
              </w:rPr>
              <w:t>ata atau lebih yang berkaitan dengan keterampilan</w:t>
            </w:r>
            <w:r w:rsidR="00D86C7F">
              <w:rPr>
                <w:b w:val="0"/>
                <w:bCs w:val="0"/>
              </w:rPr>
              <w:t xml:space="preserve"> mengelola </w:t>
            </w:r>
            <w:r w:rsidR="00625D12">
              <w:rPr>
                <w:b w:val="0"/>
                <w:bCs w:val="0"/>
                <w:lang w:val="id-ID"/>
              </w:rPr>
              <w:t>bahan menjadi kue</w:t>
            </w:r>
            <w:r>
              <w:rPr>
                <w:b w:val="0"/>
                <w:bCs w:val="0"/>
              </w:rPr>
              <w:t>.</w:t>
            </w:r>
            <w:proofErr w:type="gramEnd"/>
          </w:p>
        </w:tc>
        <w:tc>
          <w:tcPr>
            <w:tcW w:w="1842" w:type="dxa"/>
            <w:vAlign w:val="center"/>
          </w:tcPr>
          <w:p w:rsidR="002F4570" w:rsidRPr="00F63EE1" w:rsidRDefault="003D3BD9" w:rsidP="00E204F2">
            <w:pPr>
              <w:pStyle w:val="Subtitle"/>
              <w:tabs>
                <w:tab w:val="left" w:pos="-1843"/>
              </w:tabs>
              <w:ind w:left="0"/>
              <w:jc w:val="center"/>
              <w:rPr>
                <w:b w:val="0"/>
                <w:bCs w:val="0"/>
                <w:lang w:val="id-ID"/>
              </w:rPr>
            </w:pPr>
            <w:r>
              <w:rPr>
                <w:b w:val="0"/>
                <w:bCs w:val="0"/>
                <w:lang w:val="id-ID"/>
              </w:rPr>
              <w:t>10</w:t>
            </w:r>
          </w:p>
        </w:tc>
      </w:tr>
    </w:tbl>
    <w:p w:rsidR="00810A61" w:rsidRDefault="00750C51"/>
    <w:sectPr w:rsidR="00810A61" w:rsidSect="0082733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5EF6"/>
    <w:multiLevelType w:val="hybridMultilevel"/>
    <w:tmpl w:val="B7B087CA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3C0B3494"/>
    <w:multiLevelType w:val="hybridMultilevel"/>
    <w:tmpl w:val="8F2AD142"/>
    <w:lvl w:ilvl="0" w:tplc="04090019">
      <w:start w:val="1"/>
      <w:numFmt w:val="low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2F4570"/>
    <w:rsid w:val="000927D8"/>
    <w:rsid w:val="000F40AB"/>
    <w:rsid w:val="001A4C41"/>
    <w:rsid w:val="001A6BE0"/>
    <w:rsid w:val="00213E6B"/>
    <w:rsid w:val="00296C93"/>
    <w:rsid w:val="002F4570"/>
    <w:rsid w:val="00394B08"/>
    <w:rsid w:val="003B36A3"/>
    <w:rsid w:val="003D3BD9"/>
    <w:rsid w:val="005321BA"/>
    <w:rsid w:val="00625D12"/>
    <w:rsid w:val="006B78B2"/>
    <w:rsid w:val="006C6670"/>
    <w:rsid w:val="00750C51"/>
    <w:rsid w:val="007768D4"/>
    <w:rsid w:val="00794E5A"/>
    <w:rsid w:val="0082733E"/>
    <w:rsid w:val="00853F0D"/>
    <w:rsid w:val="008D4217"/>
    <w:rsid w:val="00912BFF"/>
    <w:rsid w:val="00A6432A"/>
    <w:rsid w:val="00B40586"/>
    <w:rsid w:val="00D04226"/>
    <w:rsid w:val="00D86C7F"/>
    <w:rsid w:val="00E204F2"/>
    <w:rsid w:val="00E46473"/>
    <w:rsid w:val="00EB6A1B"/>
    <w:rsid w:val="00F12334"/>
    <w:rsid w:val="00F63EE1"/>
    <w:rsid w:val="00F710F8"/>
    <w:rsid w:val="00FB336A"/>
    <w:rsid w:val="00FE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570"/>
    <w:pPr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2334"/>
    <w:pPr>
      <w:pBdr>
        <w:bottom w:val="single" w:sz="8" w:space="4" w:color="F07F09" w:themeColor="accent1"/>
      </w:pBdr>
      <w:spacing w:after="300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2334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F1233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12334"/>
    <w:rPr>
      <w:rFonts w:eastAsiaTheme="minorEastAsia"/>
    </w:rPr>
  </w:style>
  <w:style w:type="paragraph" w:styleId="Subtitle">
    <w:name w:val="Subtitle"/>
    <w:basedOn w:val="Normal"/>
    <w:link w:val="SubtitleChar"/>
    <w:qFormat/>
    <w:rsid w:val="002F4570"/>
    <w:pPr>
      <w:ind w:left="1683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2F457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2016-03-28T07:44:00Z</cp:lastPrinted>
  <dcterms:created xsi:type="dcterms:W3CDTF">2016-03-28T07:41:00Z</dcterms:created>
  <dcterms:modified xsi:type="dcterms:W3CDTF">2016-06-17T16:12:00Z</dcterms:modified>
</cp:coreProperties>
</file>