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F" w:rsidRDefault="00471595" w:rsidP="009223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95"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73" style="position:absolute;left:0;text-align:left;margin-left:395.85pt;margin-top:-92.4pt;width:34.5pt;height:5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" fillcolor="white [3212]" strokecolor="white [3212]" strokeweight="2pt">
            <v:path arrowok="t"/>
          </v:rect>
        </w:pict>
      </w:r>
      <w:r w:rsidRPr="00471595">
        <w:rPr>
          <w:rFonts w:ascii="Times New Roman" w:hAnsi="Times New Roman" w:cs="Times New Roman"/>
          <w:noProof/>
          <w:sz w:val="24"/>
          <w:szCs w:val="24"/>
        </w:rPr>
        <w:pict>
          <v:rect id="Rectangle 34" o:spid="_x0000_s1072" style="position:absolute;left:0;text-align:left;margin-left:431.1pt;margin-top:-80.4pt;width:33.7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" fillcolor="white [3212]" strokecolor="white [3212]"/>
        </w:pict>
      </w:r>
      <w:r w:rsidR="009223B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223BF" w:rsidRDefault="009223BF" w:rsidP="009223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C5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9223BF" w:rsidRDefault="009223BF" w:rsidP="009223BF">
      <w:pPr>
        <w:pStyle w:val="ListParagraph"/>
        <w:numPr>
          <w:ilvl w:val="0"/>
          <w:numId w:val="28"/>
        </w:num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05995" w:rsidRPr="001D7770" w:rsidRDefault="009223BF" w:rsidP="001D7770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maka</w:t>
      </w:r>
      <w:r w:rsidR="002B3C52">
        <w:rPr>
          <w:rFonts w:ascii="Times New Roman" w:hAnsi="Times New Roman" w:cs="Times New Roman"/>
          <w:sz w:val="24"/>
          <w:szCs w:val="24"/>
        </w:rPr>
        <w:t xml:space="preserve"> dapat ditarik kesimpulan bahwa</w:t>
      </w:r>
      <w:r w:rsidR="00B51924" w:rsidRPr="00A024F6">
        <w:rPr>
          <w:rFonts w:ascii="Times New Roman" w:hAnsi="Times New Roman"/>
          <w:sz w:val="24"/>
          <w:szCs w:val="24"/>
        </w:rPr>
        <w:t xml:space="preserve"> </w:t>
      </w:r>
      <w:r w:rsidR="005D7F19">
        <w:rPr>
          <w:rFonts w:ascii="Times New Roman" w:hAnsi="Times New Roman"/>
          <w:sz w:val="24"/>
          <w:szCs w:val="24"/>
        </w:rPr>
        <w:t>ada hubungan positif antara stratifikasi sosial orang</w:t>
      </w:r>
      <w:r w:rsidR="00153FB0">
        <w:rPr>
          <w:rFonts w:ascii="Times New Roman" w:hAnsi="Times New Roman"/>
          <w:sz w:val="24"/>
          <w:szCs w:val="24"/>
        </w:rPr>
        <w:t>tua dengan kenakalan remaja di l</w:t>
      </w:r>
      <w:r w:rsidR="005D7F19">
        <w:rPr>
          <w:rFonts w:ascii="Times New Roman" w:hAnsi="Times New Roman"/>
          <w:sz w:val="24"/>
          <w:szCs w:val="24"/>
        </w:rPr>
        <w:t>apas kelas 1 Makassar. Dengan kata lain bahwa semakin tinggi tingkat stratifkasi sosial orangtua, maka akan memiliki kecenderungan mengurangi kenakalan remaja bagi anaknya.</w:t>
      </w:r>
    </w:p>
    <w:p w:rsidR="008006FE" w:rsidRPr="008006FE" w:rsidRDefault="009223BF" w:rsidP="001D7770">
      <w:pPr>
        <w:pStyle w:val="ListParagraph"/>
        <w:numPr>
          <w:ilvl w:val="0"/>
          <w:numId w:val="28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1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223BF" w:rsidRDefault="00D05995" w:rsidP="001D777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kesimpulan yang diperoleh dari analisis data, maka perlu kiranyadalam kesempatan yang sangat baik ini untuk memberikan saran-saran sebagai berikut :</w:t>
      </w:r>
    </w:p>
    <w:p w:rsidR="00D05995" w:rsidRDefault="00D05995" w:rsidP="00D05995">
      <w:pPr>
        <w:pStyle w:val="ListParagraph"/>
        <w:numPr>
          <w:ilvl w:val="0"/>
          <w:numId w:val="4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Orangtua hendaknya meluangkan waktunya uuntuk memperhatikan anak dalam keseharian baik di rumah maupun di lingkungan sekitar.</w:t>
      </w:r>
    </w:p>
    <w:p w:rsidR="00D05995" w:rsidRDefault="00D05995" w:rsidP="00D05995">
      <w:pPr>
        <w:pStyle w:val="ListParagraph"/>
        <w:numPr>
          <w:ilvl w:val="0"/>
          <w:numId w:val="4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Mampu mengawasi dan mengontrol pergaulan anak sehingga orangtua dapat mengetahui dengan </w:t>
      </w:r>
      <w:r w:rsidR="002B3C52">
        <w:rPr>
          <w:rFonts w:ascii="Times New Roman" w:hAnsi="Times New Roman" w:cs="Times New Roman"/>
          <w:sz w:val="24"/>
          <w:szCs w:val="24"/>
        </w:rPr>
        <w:t>siapa anak berteman dan bergaul.</w:t>
      </w:r>
    </w:p>
    <w:p w:rsidR="00B44768" w:rsidRDefault="008909A9" w:rsidP="009223BF">
      <w:pPr>
        <w:pStyle w:val="ListParagraph"/>
        <w:numPr>
          <w:ilvl w:val="0"/>
          <w:numId w:val="4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Orangtua hendaknya </w:t>
      </w:r>
      <w:r w:rsidR="002B3C52">
        <w:rPr>
          <w:rFonts w:ascii="Times New Roman" w:hAnsi="Times New Roman" w:cs="Times New Roman"/>
          <w:sz w:val="24"/>
          <w:szCs w:val="24"/>
        </w:rPr>
        <w:t>memberikan pendidikan moral sejak</w:t>
      </w:r>
      <w:r>
        <w:rPr>
          <w:rFonts w:ascii="Times New Roman" w:hAnsi="Times New Roman" w:cs="Times New Roman"/>
          <w:sz w:val="24"/>
          <w:szCs w:val="24"/>
        </w:rPr>
        <w:t xml:space="preserve"> dini agar anak dapat mengontrol dirinya di luar pengawasan orangtua.</w:t>
      </w:r>
    </w:p>
    <w:p w:rsidR="002B3C52" w:rsidRPr="005D7F19" w:rsidRDefault="002B3C52" w:rsidP="009223BF">
      <w:pPr>
        <w:pStyle w:val="ListParagraph"/>
        <w:numPr>
          <w:ilvl w:val="0"/>
          <w:numId w:val="4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dalam hal ini sekitaran tempat tinggal (keluarga) dan sekolah (guru) mesti mengawal para remaja untuk tidak terjerumus ke lembah kesesatan.</w:t>
      </w:r>
    </w:p>
    <w:sectPr w:rsidR="002B3C52" w:rsidRPr="005D7F19" w:rsidSect="00A643BE">
      <w:headerReference w:type="default" r:id="rId8"/>
      <w:footerReference w:type="default" r:id="rId9"/>
      <w:footerReference w:type="first" r:id="rId10"/>
      <w:pgSz w:w="12247" w:h="15819" w:code="1"/>
      <w:pgMar w:top="2268" w:right="1701" w:bottom="1701" w:left="2268" w:header="720" w:footer="1238" w:gutter="0"/>
      <w:pgNumType w:start="68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03" w:rsidRDefault="00445B03">
      <w:pPr>
        <w:spacing w:after="0" w:line="240" w:lineRule="auto"/>
      </w:pPr>
      <w:r>
        <w:separator/>
      </w:r>
    </w:p>
  </w:endnote>
  <w:endnote w:type="continuationSeparator" w:id="1">
    <w:p w:rsidR="00445B03" w:rsidRDefault="0044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A8" w:rsidRDefault="004A5CA8">
    <w:pPr>
      <w:pStyle w:val="Footer"/>
      <w:jc w:val="center"/>
    </w:pPr>
  </w:p>
  <w:p w:rsidR="004A5CA8" w:rsidRDefault="004A5C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A8" w:rsidRPr="004A5CA8" w:rsidRDefault="00A643BE" w:rsidP="004A5CA8">
    <w:pPr>
      <w:pStyle w:val="Footer"/>
      <w:jc w:val="center"/>
      <w:rPr>
        <w:lang w:val="id-ID"/>
      </w:rPr>
    </w:pPr>
    <w:r>
      <w:rPr>
        <w:lang w:val="id-ID"/>
      </w:rPr>
      <w:t>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03" w:rsidRDefault="00445B03">
      <w:pPr>
        <w:spacing w:after="0" w:line="240" w:lineRule="auto"/>
      </w:pPr>
      <w:r>
        <w:separator/>
      </w:r>
    </w:p>
  </w:footnote>
  <w:footnote w:type="continuationSeparator" w:id="1">
    <w:p w:rsidR="00445B03" w:rsidRDefault="0044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76"/>
      <w:docPartObj>
        <w:docPartGallery w:val="Page Numbers (Top of Page)"/>
        <w:docPartUnique/>
      </w:docPartObj>
    </w:sdtPr>
    <w:sdtContent>
      <w:p w:rsidR="00F96EAC" w:rsidRDefault="004715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70">
          <w:rPr>
            <w:noProof/>
          </w:rPr>
          <w:t>68</w:t>
        </w:r>
        <w:r>
          <w:fldChar w:fldCharType="end"/>
        </w:r>
      </w:p>
    </w:sdtContent>
  </w:sdt>
  <w:p w:rsidR="0055665E" w:rsidRDefault="00556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D4"/>
    <w:multiLevelType w:val="hybridMultilevel"/>
    <w:tmpl w:val="176836D6"/>
    <w:lvl w:ilvl="0" w:tplc="3ECC9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47442"/>
    <w:multiLevelType w:val="hybridMultilevel"/>
    <w:tmpl w:val="4CA49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DB4"/>
    <w:multiLevelType w:val="hybridMultilevel"/>
    <w:tmpl w:val="27567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4FA"/>
    <w:multiLevelType w:val="hybridMultilevel"/>
    <w:tmpl w:val="51768322"/>
    <w:lvl w:ilvl="0" w:tplc="092AF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418"/>
    <w:multiLevelType w:val="hybridMultilevel"/>
    <w:tmpl w:val="EDC0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4A7"/>
    <w:multiLevelType w:val="hybridMultilevel"/>
    <w:tmpl w:val="114E4758"/>
    <w:lvl w:ilvl="0" w:tplc="AF4A2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D5DB5"/>
    <w:multiLevelType w:val="hybridMultilevel"/>
    <w:tmpl w:val="DF846990"/>
    <w:lvl w:ilvl="0" w:tplc="3FD2E12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17776F8E"/>
    <w:multiLevelType w:val="hybridMultilevel"/>
    <w:tmpl w:val="DD1035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36B6"/>
    <w:multiLevelType w:val="hybridMultilevel"/>
    <w:tmpl w:val="D30CF8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1F5"/>
    <w:multiLevelType w:val="hybridMultilevel"/>
    <w:tmpl w:val="F274CB66"/>
    <w:lvl w:ilvl="0" w:tplc="E3B2C8D4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1DC12836"/>
    <w:multiLevelType w:val="hybridMultilevel"/>
    <w:tmpl w:val="82ECFF3E"/>
    <w:lvl w:ilvl="0" w:tplc="9DA08D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727D"/>
    <w:multiLevelType w:val="hybridMultilevel"/>
    <w:tmpl w:val="D56622DE"/>
    <w:lvl w:ilvl="0" w:tplc="D51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D093A"/>
    <w:multiLevelType w:val="hybridMultilevel"/>
    <w:tmpl w:val="16AAC7DA"/>
    <w:lvl w:ilvl="0" w:tplc="859065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1B3AE4"/>
    <w:multiLevelType w:val="hybridMultilevel"/>
    <w:tmpl w:val="10B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71F20"/>
    <w:multiLevelType w:val="multilevel"/>
    <w:tmpl w:val="31528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76015"/>
    <w:multiLevelType w:val="hybridMultilevel"/>
    <w:tmpl w:val="F160AF36"/>
    <w:lvl w:ilvl="0" w:tplc="0A8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00226"/>
    <w:multiLevelType w:val="hybridMultilevel"/>
    <w:tmpl w:val="B498A8C2"/>
    <w:lvl w:ilvl="0" w:tplc="3078CEA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B7A50"/>
    <w:multiLevelType w:val="hybridMultilevel"/>
    <w:tmpl w:val="AA2E314C"/>
    <w:lvl w:ilvl="0" w:tplc="38186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AB735D"/>
    <w:multiLevelType w:val="hybridMultilevel"/>
    <w:tmpl w:val="EB9EC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5876"/>
    <w:multiLevelType w:val="hybridMultilevel"/>
    <w:tmpl w:val="82B275D0"/>
    <w:lvl w:ilvl="0" w:tplc="007E2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F20C75"/>
    <w:multiLevelType w:val="hybridMultilevel"/>
    <w:tmpl w:val="9828D2C4"/>
    <w:lvl w:ilvl="0" w:tplc="F0F6C8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46B1D"/>
    <w:multiLevelType w:val="hybridMultilevel"/>
    <w:tmpl w:val="63DC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72C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FEEA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83904"/>
    <w:multiLevelType w:val="hybridMultilevel"/>
    <w:tmpl w:val="721E4C68"/>
    <w:lvl w:ilvl="0" w:tplc="764A8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1646E4"/>
    <w:multiLevelType w:val="hybridMultilevel"/>
    <w:tmpl w:val="427A99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30B3C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041B53"/>
    <w:multiLevelType w:val="hybridMultilevel"/>
    <w:tmpl w:val="92D0D5D6"/>
    <w:lvl w:ilvl="0" w:tplc="DDC0C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FE4DCC"/>
    <w:multiLevelType w:val="hybridMultilevel"/>
    <w:tmpl w:val="63AC3692"/>
    <w:lvl w:ilvl="0" w:tplc="F5626BB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0B4FA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A5C78"/>
    <w:multiLevelType w:val="hybridMultilevel"/>
    <w:tmpl w:val="B9102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5861"/>
    <w:multiLevelType w:val="hybridMultilevel"/>
    <w:tmpl w:val="8C0E5C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E0643"/>
    <w:multiLevelType w:val="hybridMultilevel"/>
    <w:tmpl w:val="83AC052A"/>
    <w:lvl w:ilvl="0" w:tplc="7BC247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F6B32"/>
    <w:multiLevelType w:val="hybridMultilevel"/>
    <w:tmpl w:val="FD1471F0"/>
    <w:lvl w:ilvl="0" w:tplc="A0685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38D247F0">
      <w:start w:val="17"/>
      <w:numFmt w:val="bullet"/>
      <w:lvlText w:val=""/>
      <w:lvlJc w:val="left"/>
      <w:pPr>
        <w:tabs>
          <w:tab w:val="num" w:pos="0"/>
        </w:tabs>
        <w:ind w:left="0" w:hanging="360"/>
      </w:pPr>
      <w:rPr>
        <w:rFonts w:ascii="Wingdings 2" w:eastAsia="Times New Roman" w:hAnsi="Wingdings 2" w:cs="Times New Roman" w:hint="default"/>
      </w:rPr>
    </w:lvl>
    <w:lvl w:ilvl="2" w:tplc="CBC01A9A">
      <w:start w:val="3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A125E8"/>
    <w:multiLevelType w:val="hybridMultilevel"/>
    <w:tmpl w:val="3260FA5E"/>
    <w:lvl w:ilvl="0" w:tplc="BB36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A5FA0"/>
    <w:multiLevelType w:val="hybridMultilevel"/>
    <w:tmpl w:val="E9BC769E"/>
    <w:lvl w:ilvl="0" w:tplc="049C39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6A905725"/>
    <w:multiLevelType w:val="hybridMultilevel"/>
    <w:tmpl w:val="CA72FFDA"/>
    <w:lvl w:ilvl="0" w:tplc="45CC35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FC576A"/>
    <w:multiLevelType w:val="hybridMultilevel"/>
    <w:tmpl w:val="B39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3186D"/>
    <w:multiLevelType w:val="hybridMultilevel"/>
    <w:tmpl w:val="D264F818"/>
    <w:lvl w:ilvl="0" w:tplc="1428C2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F32049"/>
    <w:multiLevelType w:val="hybridMultilevel"/>
    <w:tmpl w:val="7B90DFAA"/>
    <w:lvl w:ilvl="0" w:tplc="E56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EC6DE3"/>
    <w:multiLevelType w:val="hybridMultilevel"/>
    <w:tmpl w:val="985A2ED4"/>
    <w:lvl w:ilvl="0" w:tplc="280222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17273E"/>
    <w:multiLevelType w:val="hybridMultilevel"/>
    <w:tmpl w:val="24D423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E2CE0"/>
    <w:multiLevelType w:val="hybridMultilevel"/>
    <w:tmpl w:val="DD18A5C0"/>
    <w:lvl w:ilvl="0" w:tplc="AE184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F2AFD8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F50318"/>
    <w:multiLevelType w:val="hybridMultilevel"/>
    <w:tmpl w:val="4FDC263C"/>
    <w:lvl w:ilvl="0" w:tplc="B8C6F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3"/>
  </w:num>
  <w:num w:numId="5">
    <w:abstractNumId w:val="31"/>
  </w:num>
  <w:num w:numId="6">
    <w:abstractNumId w:val="47"/>
  </w:num>
  <w:num w:numId="7">
    <w:abstractNumId w:val="26"/>
  </w:num>
  <w:num w:numId="8">
    <w:abstractNumId w:val="9"/>
  </w:num>
  <w:num w:numId="9">
    <w:abstractNumId w:val="42"/>
  </w:num>
  <w:num w:numId="10">
    <w:abstractNumId w:val="38"/>
  </w:num>
  <w:num w:numId="11">
    <w:abstractNumId w:val="19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  <w:num w:numId="17">
    <w:abstractNumId w:val="43"/>
  </w:num>
  <w:num w:numId="18">
    <w:abstractNumId w:val="21"/>
  </w:num>
  <w:num w:numId="19">
    <w:abstractNumId w:val="14"/>
  </w:num>
  <w:num w:numId="20">
    <w:abstractNumId w:val="32"/>
  </w:num>
  <w:num w:numId="21">
    <w:abstractNumId w:val="6"/>
  </w:num>
  <w:num w:numId="22">
    <w:abstractNumId w:val="36"/>
  </w:num>
  <w:num w:numId="23">
    <w:abstractNumId w:val="0"/>
  </w:num>
  <w:num w:numId="24">
    <w:abstractNumId w:val="45"/>
  </w:num>
  <w:num w:numId="25">
    <w:abstractNumId w:val="29"/>
  </w:num>
  <w:num w:numId="26">
    <w:abstractNumId w:val="34"/>
  </w:num>
  <w:num w:numId="27">
    <w:abstractNumId w:val="35"/>
  </w:num>
  <w:num w:numId="28">
    <w:abstractNumId w:val="33"/>
  </w:num>
  <w:num w:numId="29">
    <w:abstractNumId w:val="18"/>
  </w:num>
  <w:num w:numId="30">
    <w:abstractNumId w:val="2"/>
  </w:num>
  <w:num w:numId="31">
    <w:abstractNumId w:val="5"/>
  </w:num>
  <w:num w:numId="32">
    <w:abstractNumId w:val="17"/>
  </w:num>
  <w:num w:numId="33">
    <w:abstractNumId w:val="27"/>
  </w:num>
  <w:num w:numId="34">
    <w:abstractNumId w:val="24"/>
  </w:num>
  <w:num w:numId="35">
    <w:abstractNumId w:val="30"/>
  </w:num>
  <w:num w:numId="36">
    <w:abstractNumId w:val="20"/>
  </w:num>
  <w:num w:numId="37">
    <w:abstractNumId w:val="44"/>
  </w:num>
  <w:num w:numId="38">
    <w:abstractNumId w:val="12"/>
  </w:num>
  <w:num w:numId="39">
    <w:abstractNumId w:val="40"/>
  </w:num>
  <w:num w:numId="40">
    <w:abstractNumId w:val="28"/>
  </w:num>
  <w:num w:numId="41">
    <w:abstractNumId w:val="25"/>
  </w:num>
  <w:num w:numId="42">
    <w:abstractNumId w:val="22"/>
  </w:num>
  <w:num w:numId="43">
    <w:abstractNumId w:val="4"/>
  </w:num>
  <w:num w:numId="44">
    <w:abstractNumId w:val="41"/>
  </w:num>
  <w:num w:numId="45">
    <w:abstractNumId w:val="8"/>
  </w:num>
  <w:num w:numId="46">
    <w:abstractNumId w:val="16"/>
  </w:num>
  <w:num w:numId="47">
    <w:abstractNumId w:val="46"/>
  </w:num>
  <w:num w:numId="48">
    <w:abstractNumId w:val="39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7DCC"/>
    <w:rsid w:val="00027728"/>
    <w:rsid w:val="000713ED"/>
    <w:rsid w:val="00092296"/>
    <w:rsid w:val="000960E4"/>
    <w:rsid w:val="000A6881"/>
    <w:rsid w:val="000C28EA"/>
    <w:rsid w:val="000F5A49"/>
    <w:rsid w:val="00122D68"/>
    <w:rsid w:val="00153FB0"/>
    <w:rsid w:val="00154577"/>
    <w:rsid w:val="0016037C"/>
    <w:rsid w:val="0017077D"/>
    <w:rsid w:val="00181E83"/>
    <w:rsid w:val="001A775E"/>
    <w:rsid w:val="001D5320"/>
    <w:rsid w:val="001D74B5"/>
    <w:rsid w:val="001D7770"/>
    <w:rsid w:val="00224C3A"/>
    <w:rsid w:val="00242843"/>
    <w:rsid w:val="00243434"/>
    <w:rsid w:val="0028068C"/>
    <w:rsid w:val="002B3C52"/>
    <w:rsid w:val="002B60C4"/>
    <w:rsid w:val="002C1740"/>
    <w:rsid w:val="002C439D"/>
    <w:rsid w:val="002C4E17"/>
    <w:rsid w:val="002C65E1"/>
    <w:rsid w:val="002D4341"/>
    <w:rsid w:val="002E3DB6"/>
    <w:rsid w:val="003068C2"/>
    <w:rsid w:val="0032542A"/>
    <w:rsid w:val="003265D4"/>
    <w:rsid w:val="00350F6B"/>
    <w:rsid w:val="0035763B"/>
    <w:rsid w:val="00357D91"/>
    <w:rsid w:val="0036153D"/>
    <w:rsid w:val="003A360E"/>
    <w:rsid w:val="003B0364"/>
    <w:rsid w:val="003B195D"/>
    <w:rsid w:val="003D7D16"/>
    <w:rsid w:val="003F6A55"/>
    <w:rsid w:val="00406E6B"/>
    <w:rsid w:val="004213A0"/>
    <w:rsid w:val="004302EF"/>
    <w:rsid w:val="00445B03"/>
    <w:rsid w:val="00471595"/>
    <w:rsid w:val="0047240B"/>
    <w:rsid w:val="004A5CA8"/>
    <w:rsid w:val="004C067F"/>
    <w:rsid w:val="004C2A26"/>
    <w:rsid w:val="004E15D4"/>
    <w:rsid w:val="004E39F8"/>
    <w:rsid w:val="004E4E66"/>
    <w:rsid w:val="0051410D"/>
    <w:rsid w:val="00521D21"/>
    <w:rsid w:val="0054296A"/>
    <w:rsid w:val="0055665E"/>
    <w:rsid w:val="00567DAF"/>
    <w:rsid w:val="00575DF2"/>
    <w:rsid w:val="00590483"/>
    <w:rsid w:val="005D50F0"/>
    <w:rsid w:val="005D7F19"/>
    <w:rsid w:val="006402E9"/>
    <w:rsid w:val="00652D25"/>
    <w:rsid w:val="0069136C"/>
    <w:rsid w:val="006A6853"/>
    <w:rsid w:val="00716242"/>
    <w:rsid w:val="00746AB8"/>
    <w:rsid w:val="0075714A"/>
    <w:rsid w:val="00766FC5"/>
    <w:rsid w:val="00775D52"/>
    <w:rsid w:val="00794E0C"/>
    <w:rsid w:val="00797D2A"/>
    <w:rsid w:val="007D4E82"/>
    <w:rsid w:val="007E0B9F"/>
    <w:rsid w:val="007E4AA7"/>
    <w:rsid w:val="007E5158"/>
    <w:rsid w:val="007E5F72"/>
    <w:rsid w:val="007F2FE5"/>
    <w:rsid w:val="008006FE"/>
    <w:rsid w:val="00802780"/>
    <w:rsid w:val="00803913"/>
    <w:rsid w:val="00807E0D"/>
    <w:rsid w:val="00815255"/>
    <w:rsid w:val="00825A80"/>
    <w:rsid w:val="00834105"/>
    <w:rsid w:val="00840DC1"/>
    <w:rsid w:val="0086776F"/>
    <w:rsid w:val="0087165C"/>
    <w:rsid w:val="00875D3B"/>
    <w:rsid w:val="00876536"/>
    <w:rsid w:val="00883567"/>
    <w:rsid w:val="0088506D"/>
    <w:rsid w:val="008909A9"/>
    <w:rsid w:val="00893B5A"/>
    <w:rsid w:val="008C1A33"/>
    <w:rsid w:val="008C57CD"/>
    <w:rsid w:val="008C5E20"/>
    <w:rsid w:val="009223BF"/>
    <w:rsid w:val="00924BC9"/>
    <w:rsid w:val="00956930"/>
    <w:rsid w:val="00976906"/>
    <w:rsid w:val="00984A00"/>
    <w:rsid w:val="009A4716"/>
    <w:rsid w:val="009A5008"/>
    <w:rsid w:val="009A533D"/>
    <w:rsid w:val="009A7831"/>
    <w:rsid w:val="00A037C6"/>
    <w:rsid w:val="00A37E79"/>
    <w:rsid w:val="00A47549"/>
    <w:rsid w:val="00A50B3E"/>
    <w:rsid w:val="00A55993"/>
    <w:rsid w:val="00A643BE"/>
    <w:rsid w:val="00A83505"/>
    <w:rsid w:val="00A93D37"/>
    <w:rsid w:val="00AA1B22"/>
    <w:rsid w:val="00AC0B5D"/>
    <w:rsid w:val="00AC7DDC"/>
    <w:rsid w:val="00AD633F"/>
    <w:rsid w:val="00AF1389"/>
    <w:rsid w:val="00AF75C5"/>
    <w:rsid w:val="00B175AF"/>
    <w:rsid w:val="00B32BA9"/>
    <w:rsid w:val="00B44768"/>
    <w:rsid w:val="00B51924"/>
    <w:rsid w:val="00B52F87"/>
    <w:rsid w:val="00B57318"/>
    <w:rsid w:val="00B84C83"/>
    <w:rsid w:val="00B91EA7"/>
    <w:rsid w:val="00BD6F4A"/>
    <w:rsid w:val="00C427B2"/>
    <w:rsid w:val="00C84E02"/>
    <w:rsid w:val="00C92D9E"/>
    <w:rsid w:val="00CB2711"/>
    <w:rsid w:val="00D03BBA"/>
    <w:rsid w:val="00D05995"/>
    <w:rsid w:val="00D408D8"/>
    <w:rsid w:val="00D45C3B"/>
    <w:rsid w:val="00D50F87"/>
    <w:rsid w:val="00D75815"/>
    <w:rsid w:val="00D96EE7"/>
    <w:rsid w:val="00DB42A5"/>
    <w:rsid w:val="00DD2704"/>
    <w:rsid w:val="00E364B5"/>
    <w:rsid w:val="00E47FA4"/>
    <w:rsid w:val="00E65FC3"/>
    <w:rsid w:val="00E661DC"/>
    <w:rsid w:val="00E7426A"/>
    <w:rsid w:val="00E93A00"/>
    <w:rsid w:val="00EA4BDC"/>
    <w:rsid w:val="00EA7DCC"/>
    <w:rsid w:val="00EB25D6"/>
    <w:rsid w:val="00EB2EB6"/>
    <w:rsid w:val="00EB6F66"/>
    <w:rsid w:val="00EC19C6"/>
    <w:rsid w:val="00ED75C3"/>
    <w:rsid w:val="00EF7B8D"/>
    <w:rsid w:val="00F049FE"/>
    <w:rsid w:val="00F17EB3"/>
    <w:rsid w:val="00F22CFE"/>
    <w:rsid w:val="00F26B6E"/>
    <w:rsid w:val="00F62F16"/>
    <w:rsid w:val="00F96EAC"/>
    <w:rsid w:val="00F97A83"/>
    <w:rsid w:val="00FA4BFA"/>
    <w:rsid w:val="00FA57B6"/>
    <w:rsid w:val="00FB6DD1"/>
    <w:rsid w:val="00FB7C29"/>
    <w:rsid w:val="00FC30AC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D860-BDC0-4074-BFD5-116373E3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2014-10-25T15:10:00Z</dcterms:created>
  <dcterms:modified xsi:type="dcterms:W3CDTF">2016-05-23T09:45:00Z</dcterms:modified>
</cp:coreProperties>
</file>