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A9" w:rsidRDefault="002E684B" w:rsidP="0065001E">
      <w:pPr>
        <w:spacing w:before="24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75" style="position:absolute;left:0;text-align:left;margin-left:378.8pt;margin-top:-84.15pt;width:33pt;height:30pt;z-index:251706368" strokecolor="white [3212]"/>
        </w:pict>
      </w:r>
      <w:r w:rsidR="009450A9" w:rsidRPr="009450A9">
        <w:rPr>
          <w:rFonts w:ascii="Times New Roman" w:hAnsi="Times New Roman" w:cs="Times New Roman"/>
          <w:b/>
          <w:sz w:val="24"/>
          <w:szCs w:val="24"/>
        </w:rPr>
        <w:t xml:space="preserve">BAB I </w:t>
      </w:r>
    </w:p>
    <w:p w:rsidR="009450A9" w:rsidRPr="009450A9" w:rsidRDefault="009450A9" w:rsidP="0065001E">
      <w:pPr>
        <w:spacing w:before="240" w:line="480" w:lineRule="auto"/>
        <w:jc w:val="center"/>
        <w:rPr>
          <w:rFonts w:ascii="Times New Roman" w:hAnsi="Times New Roman" w:cs="Times New Roman"/>
          <w:b/>
          <w:sz w:val="24"/>
          <w:szCs w:val="24"/>
        </w:rPr>
      </w:pPr>
      <w:r w:rsidRPr="009450A9">
        <w:rPr>
          <w:rFonts w:ascii="Times New Roman" w:hAnsi="Times New Roman" w:cs="Times New Roman"/>
          <w:b/>
          <w:sz w:val="24"/>
          <w:szCs w:val="24"/>
        </w:rPr>
        <w:t>PENDAHULUAN</w:t>
      </w:r>
    </w:p>
    <w:p w:rsidR="009450A9" w:rsidRDefault="002A05FE" w:rsidP="0065001E">
      <w:pPr>
        <w:pStyle w:val="ListParagraph"/>
        <w:numPr>
          <w:ilvl w:val="0"/>
          <w:numId w:val="1"/>
        </w:numPr>
        <w:spacing w:before="240" w:line="480" w:lineRule="auto"/>
        <w:ind w:left="0" w:firstLine="0"/>
        <w:rPr>
          <w:rFonts w:ascii="Times New Roman" w:hAnsi="Times New Roman" w:cs="Times New Roman"/>
          <w:b/>
          <w:sz w:val="24"/>
          <w:szCs w:val="24"/>
        </w:rPr>
      </w:pPr>
      <w:r>
        <w:rPr>
          <w:rFonts w:ascii="Times New Roman" w:hAnsi="Times New Roman" w:cs="Times New Roman"/>
          <w:b/>
          <w:sz w:val="24"/>
          <w:szCs w:val="24"/>
        </w:rPr>
        <w:t>Latar  Belakang</w:t>
      </w:r>
    </w:p>
    <w:p w:rsidR="009450A9" w:rsidRDefault="009450A9" w:rsidP="0065001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Renstra Pembangunan Pendidikan Nasional tahun 2005-2009</w:t>
      </w:r>
      <w:r w:rsidR="00C23F1A">
        <w:rPr>
          <w:rFonts w:ascii="Times New Roman" w:hAnsi="Times New Roman" w:cs="Times New Roman"/>
          <w:sz w:val="24"/>
          <w:szCs w:val="24"/>
        </w:rPr>
        <w:t xml:space="preserve"> (Depdiknas, 2010) </w:t>
      </w:r>
      <w:r>
        <w:rPr>
          <w:rFonts w:ascii="Times New Roman" w:hAnsi="Times New Roman" w:cs="Times New Roman"/>
          <w:sz w:val="24"/>
          <w:szCs w:val="24"/>
        </w:rPr>
        <w:t xml:space="preserve"> merupakan penjabaran Peraturan Presiden No. 7 tahun 2005 tentang Rencana Pembangunan Jangka Menengah tahun 2005 – 2009 sektor pendidikan Yaitu Program  Pengembangan Budaya Baca dan Pembinaan Perpustakaan bertujuan untuk mendorong berkembangnya minat baca bagi anggota masyarakat melalui perluasan Taman Bacaan Masyarakat dan Pembinaan Perpustakaan, serta menyediakan bahan bacaan yang bermutu dan relevan dengan kebutuhan masyarakat. </w:t>
      </w:r>
    </w:p>
    <w:p w:rsidR="009450A9" w:rsidRDefault="009450A9" w:rsidP="0065001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kebijakan tersebut, pemerintah menugaskan pentingnya pengembengan minat baca masyarakat termasuk warga belajar Paket A, B dan C, Keangsaran fungsional dan masyarakat guna membangun masyarakat yang maju, berpengetahuan, berbudaya dan mandiri melalui beberapa kegiatan kampanye dan promosi budaya baca, baik melalui media massa maupun media elektronik guna meningkatkan minat baca pada institusi pendidikan  maupun masyarakat luas.</w:t>
      </w:r>
    </w:p>
    <w:p w:rsidR="009450A9" w:rsidRDefault="002E684B" w:rsidP="0065001E">
      <w:pPr>
        <w:pStyle w:val="ListParagraph"/>
        <w:spacing w:before="240" w:line="480" w:lineRule="auto"/>
        <w:ind w:left="0" w:firstLine="720"/>
        <w:jc w:val="both"/>
        <w:rPr>
          <w:rFonts w:ascii="Times New Roman" w:hAnsi="Times New Roman" w:cs="Times New Roman"/>
          <w:sz w:val="24"/>
          <w:szCs w:val="24"/>
        </w:rPr>
      </w:pPr>
      <w:r w:rsidRPr="002E684B">
        <w:rPr>
          <w:rFonts w:ascii="Times New Roman" w:hAnsi="Times New Roman" w:cs="Times New Roman"/>
          <w:noProof/>
          <w:sz w:val="24"/>
          <w:szCs w:val="24"/>
          <w:lang w:val="id-ID" w:eastAsia="id-ID"/>
        </w:rPr>
        <w:pict>
          <v:oval id="_x0000_s1100" style="position:absolute;left:0;text-align:left;margin-left:184.15pt;margin-top:170.25pt;width:35.25pt;height:27.75pt;z-index:251728896" strokecolor="white [3212]">
            <v:textbox>
              <w:txbxContent>
                <w:p w:rsidR="00A50FCA" w:rsidRDefault="00A50FCA">
                  <w:pPr>
                    <w:rPr>
                      <w:lang w:val="id-ID"/>
                    </w:rPr>
                  </w:pPr>
                  <w:r>
                    <w:rPr>
                      <w:lang w:val="id-ID"/>
                    </w:rPr>
                    <w:t>1</w:t>
                  </w:r>
                </w:p>
                <w:p w:rsidR="00A50FCA" w:rsidRPr="00D45A7F" w:rsidRDefault="00A50FCA">
                  <w:pPr>
                    <w:rPr>
                      <w:lang w:val="id-ID"/>
                    </w:rPr>
                  </w:pPr>
                </w:p>
              </w:txbxContent>
            </v:textbox>
          </v:oval>
        </w:pict>
      </w:r>
      <w:r w:rsidR="00B50389">
        <w:rPr>
          <w:rFonts w:ascii="Times New Roman" w:hAnsi="Times New Roman" w:cs="Times New Roman"/>
          <w:sz w:val="24"/>
          <w:szCs w:val="24"/>
        </w:rPr>
        <w:t>Sebagian masyarakat menganggap</w:t>
      </w:r>
      <w:r w:rsidR="009450A9">
        <w:rPr>
          <w:rFonts w:ascii="Times New Roman" w:hAnsi="Times New Roman" w:cs="Times New Roman"/>
          <w:sz w:val="24"/>
          <w:szCs w:val="24"/>
        </w:rPr>
        <w:t xml:space="preserve"> membaca belum merupakan kebiasaan serta belum ada rasa ketergantungan terhadap membaca sebagai suatu proses belajar, sebagaimana yang dikatakan oleh Muktiono (2003: 107) bahwa “meskipun masyarakat menganggap pentingnya membaca, namun tidak disertai kegiatan membaca yang aktif dan kontinu”. Membaca merupakan jantung </w:t>
      </w:r>
      <w:r w:rsidR="009450A9">
        <w:rPr>
          <w:rFonts w:ascii="Times New Roman" w:hAnsi="Times New Roman" w:cs="Times New Roman"/>
          <w:sz w:val="24"/>
          <w:szCs w:val="24"/>
        </w:rPr>
        <w:lastRenderedPageBreak/>
        <w:t>pendidikan, tanpa adanya kegiatan membaca, proses pendidikan dan pembelajaran tak akan berlangsung.</w:t>
      </w:r>
    </w:p>
    <w:p w:rsidR="00B50389" w:rsidRDefault="009A4CE9" w:rsidP="0065001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450A9">
        <w:rPr>
          <w:rFonts w:ascii="Times New Roman" w:hAnsi="Times New Roman" w:cs="Times New Roman"/>
          <w:sz w:val="24"/>
          <w:szCs w:val="24"/>
        </w:rPr>
        <w:t xml:space="preserve">Syah, Mudakir Iskandar, </w:t>
      </w:r>
      <w:r>
        <w:rPr>
          <w:rFonts w:ascii="Times New Roman" w:hAnsi="Times New Roman" w:cs="Times New Roman"/>
          <w:sz w:val="24"/>
          <w:szCs w:val="24"/>
        </w:rPr>
        <w:t>(</w:t>
      </w:r>
      <w:r w:rsidR="009450A9">
        <w:rPr>
          <w:rFonts w:ascii="Times New Roman" w:hAnsi="Times New Roman" w:cs="Times New Roman"/>
          <w:sz w:val="24"/>
          <w:szCs w:val="24"/>
        </w:rPr>
        <w:t xml:space="preserve">2007: 14) </w:t>
      </w:r>
      <w:r w:rsidR="00B50389">
        <w:rPr>
          <w:rFonts w:ascii="Times New Roman" w:hAnsi="Times New Roman" w:cs="Times New Roman"/>
          <w:sz w:val="24"/>
          <w:szCs w:val="24"/>
        </w:rPr>
        <w:t>berpendapat bahwa :</w:t>
      </w:r>
    </w:p>
    <w:p w:rsidR="00B50389" w:rsidRDefault="009450A9" w:rsidP="00B50389">
      <w:pPr>
        <w:pStyle w:val="ListParagraph"/>
        <w:spacing w:before="24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“Minat baca dikatakan rendah, pengunjung kaum </w:t>
      </w:r>
      <w:r w:rsidR="009459C9">
        <w:rPr>
          <w:rFonts w:ascii="Times New Roman" w:hAnsi="Times New Roman" w:cs="Times New Roman"/>
          <w:sz w:val="24"/>
          <w:szCs w:val="24"/>
        </w:rPr>
        <w:t>pelajar</w:t>
      </w:r>
      <w:r>
        <w:rPr>
          <w:rFonts w:ascii="Times New Roman" w:hAnsi="Times New Roman" w:cs="Times New Roman"/>
          <w:sz w:val="24"/>
          <w:szCs w:val="24"/>
        </w:rPr>
        <w:t xml:space="preserve"> mulai dari SD sampai tingkat perguruan tinggi relatif lebih sedikit dibandingkan pengunjung dari masyarakat umum. Pengunjung usia belajar ini pun juga kurang concern akan pengetahuan, terlihat dari besarnya angka layanan remaja yang notabane-nya sebagai sarana rohani dalam kaitannya dengan fungsi perpus sebagai sarana rekreatif saja.” </w:t>
      </w:r>
    </w:p>
    <w:p w:rsidR="00B50389" w:rsidRDefault="00B50389" w:rsidP="00B50389">
      <w:pPr>
        <w:pStyle w:val="ListParagraph"/>
        <w:spacing w:before="240" w:line="240" w:lineRule="auto"/>
        <w:ind w:left="567" w:right="567"/>
        <w:jc w:val="both"/>
        <w:rPr>
          <w:rFonts w:ascii="Times New Roman" w:hAnsi="Times New Roman" w:cs="Times New Roman"/>
          <w:sz w:val="24"/>
          <w:szCs w:val="24"/>
        </w:rPr>
      </w:pPr>
    </w:p>
    <w:p w:rsidR="009450A9" w:rsidRDefault="009450A9" w:rsidP="00B5038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Tidak salah jika dikaitkan dengan upaya meningkatkan minat baca, apalagi bila ditekankan pada bacaan apa yang mereka sukai, hal ini baik dalam jangka pendek tetapi tidak untuk jangka panjang. Mulai sekarang kita harus mengubah mindset berkunjung keperpustakaan hanya sekedar mencari hiburan, jadikan itu sebagai kebutuhan tersier yang normalnya baru akan dikomsumsi setelah kebutuhan primer (dalam hal ini ilmu pengetahuan dan informasi) sudah terpenuhi dengan baik.</w:t>
      </w:r>
    </w:p>
    <w:p w:rsidR="009450A9" w:rsidRDefault="009450A9" w:rsidP="0065001E">
      <w:pPr>
        <w:pStyle w:val="ListParagraph"/>
        <w:spacing w:before="240" w:line="480" w:lineRule="auto"/>
        <w:ind w:left="0" w:right="720"/>
        <w:jc w:val="both"/>
        <w:rPr>
          <w:rFonts w:ascii="Times New Roman" w:hAnsi="Times New Roman" w:cs="Times New Roman"/>
          <w:sz w:val="24"/>
          <w:szCs w:val="24"/>
        </w:rPr>
      </w:pPr>
      <w:r>
        <w:rPr>
          <w:rFonts w:ascii="Times New Roman" w:hAnsi="Times New Roman" w:cs="Times New Roman"/>
          <w:sz w:val="24"/>
          <w:szCs w:val="24"/>
        </w:rPr>
        <w:t xml:space="preserve">Pikiran Rakyat </w:t>
      </w:r>
      <w:r w:rsidR="009A4CE9">
        <w:rPr>
          <w:rFonts w:ascii="Times New Roman" w:hAnsi="Times New Roman" w:cs="Times New Roman"/>
          <w:sz w:val="24"/>
          <w:szCs w:val="24"/>
        </w:rPr>
        <w:t>(</w:t>
      </w:r>
      <w:r>
        <w:rPr>
          <w:rFonts w:ascii="Times New Roman" w:hAnsi="Times New Roman" w:cs="Times New Roman"/>
          <w:sz w:val="24"/>
          <w:szCs w:val="24"/>
        </w:rPr>
        <w:t>30 September 2005) :</w:t>
      </w:r>
    </w:p>
    <w:p w:rsidR="009450A9" w:rsidRDefault="009450A9" w:rsidP="009459C9">
      <w:pPr>
        <w:pStyle w:val="ListParagraph"/>
        <w:spacing w:before="240" w:line="240" w:lineRule="auto"/>
        <w:ind w:left="567"/>
        <w:jc w:val="both"/>
        <w:rPr>
          <w:rFonts w:ascii="Times New Roman" w:hAnsi="Times New Roman" w:cs="Times New Roman"/>
          <w:sz w:val="24"/>
          <w:szCs w:val="24"/>
        </w:rPr>
      </w:pPr>
      <w:r>
        <w:rPr>
          <w:rFonts w:ascii="Times New Roman" w:hAnsi="Times New Roman" w:cs="Times New Roman"/>
          <w:sz w:val="24"/>
          <w:szCs w:val="24"/>
        </w:rPr>
        <w:t>Indika</w:t>
      </w:r>
      <w:r w:rsidR="00994F1B">
        <w:rPr>
          <w:rFonts w:ascii="Times New Roman" w:hAnsi="Times New Roman" w:cs="Times New Roman"/>
          <w:sz w:val="24"/>
          <w:szCs w:val="24"/>
        </w:rPr>
        <w:t>t</w:t>
      </w:r>
      <w:r>
        <w:rPr>
          <w:rFonts w:ascii="Times New Roman" w:hAnsi="Times New Roman" w:cs="Times New Roman"/>
          <w:sz w:val="24"/>
          <w:szCs w:val="24"/>
        </w:rPr>
        <w:t>or rendahnya minat baca masyarakat dapat dilihat dari rasio jumlah penduduk dengan jumlah bacaan, buku atau Koran yang diterbitkan di Indonesia  serta jumlah  Perpustakaan/Taman Bacaan Masyarakat yang ada masih jauh tertinggal dibandingkan dengan negara-negara di Asia seperti Singapur, Jepang, Malaysia dan Negara berkembang lainnya. Idealnya, satu bahan bacaan di gunakan oleh 10 orang. Senyatanya, satu bahan bacaan dibaca oleh 45 orang.</w:t>
      </w:r>
    </w:p>
    <w:p w:rsidR="00B50389" w:rsidRDefault="00B50389" w:rsidP="009459C9">
      <w:pPr>
        <w:pStyle w:val="ListParagraph"/>
        <w:spacing w:before="240" w:line="240" w:lineRule="auto"/>
        <w:ind w:left="567"/>
        <w:jc w:val="both"/>
        <w:rPr>
          <w:rFonts w:ascii="Times New Roman" w:hAnsi="Times New Roman" w:cs="Times New Roman"/>
          <w:sz w:val="24"/>
          <w:szCs w:val="24"/>
        </w:rPr>
      </w:pPr>
    </w:p>
    <w:p w:rsidR="009450A9" w:rsidRDefault="009450A9" w:rsidP="0065001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Sebagai bahan perbandingan dapat dilihat indikator keberhasilan suatu Taman Baca Masyarakat (Depdiknas, 2008</w:t>
      </w:r>
      <w:r w:rsidR="00B50389">
        <w:rPr>
          <w:rFonts w:ascii="Times New Roman" w:hAnsi="Times New Roman" w:cs="Times New Roman"/>
          <w:sz w:val="24"/>
          <w:szCs w:val="24"/>
        </w:rPr>
        <w:t>: 56</w:t>
      </w:r>
      <w:r>
        <w:rPr>
          <w:rFonts w:ascii="Times New Roman" w:hAnsi="Times New Roman" w:cs="Times New Roman"/>
          <w:sz w:val="24"/>
          <w:szCs w:val="24"/>
        </w:rPr>
        <w:t>) adalah:</w:t>
      </w:r>
    </w:p>
    <w:p w:rsidR="009450A9" w:rsidRDefault="009450A9" w:rsidP="008E6859">
      <w:pPr>
        <w:pStyle w:val="ListParagraph"/>
        <w:numPr>
          <w:ilvl w:val="0"/>
          <w:numId w:val="38"/>
        </w:numPr>
        <w:spacing w:before="24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Tersedianya Taman Baca Masyarakat dikawasan miskin perkotaan yang menyediakan berbagai jenis bahan bacaan yang sesuai dengan kebutuhan masyarakat yang ada di sekitar Taman Baca Masyarakat, (2) terlayaninya minimal 5-10 orang perhari, (3) terselenggaranya berbagai kegiatan untuk memotiasi masyarakat agar senang membaca, seperti lomba </w:t>
      </w:r>
      <w:r>
        <w:rPr>
          <w:rFonts w:ascii="Times New Roman" w:hAnsi="Times New Roman" w:cs="Times New Roman"/>
          <w:sz w:val="24"/>
          <w:szCs w:val="24"/>
        </w:rPr>
        <w:lastRenderedPageBreak/>
        <w:t>membaca yang diikuti oleh masyarakat, dan (4) terangkatnya kualitas sumber daya manusia sekitar taman Baca Mastarakat.</w:t>
      </w:r>
    </w:p>
    <w:p w:rsidR="009450A9" w:rsidRDefault="009450A9" w:rsidP="006500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Kota Makassar secara administratif berkedudukan sebagai ibu kota provinsi Sulawesi Selatan, dengan kedudukan yang strategis tersebut menjadikan kota masyarakat sebagai pusat pelayanan dan pengembangan kawasan Timur Indonesia. Kemajuan sebuah kota tidak hanya dilihat dari kemajuan fisik, tetapi juga pembangunan sumber daya manusia. Salah satu indikator kemajuan sebuah kota adalah kemampuan membaca masyarakatnya. Menurut Adisasmita (2005), bahwa “kepandaian membaca dan menulis serta kemampuan penduduk kota untuk menyesuaikan perkembangan mutakhir dalam segala bidang merupakan modal yang sangat berharga.”</w:t>
      </w:r>
    </w:p>
    <w:p w:rsidR="009450A9" w:rsidRDefault="009A4CE9" w:rsidP="006500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Fajar</w:t>
      </w:r>
      <w:r w:rsidR="009450A9">
        <w:rPr>
          <w:rFonts w:ascii="Times New Roman" w:hAnsi="Times New Roman" w:cs="Times New Roman"/>
          <w:sz w:val="24"/>
          <w:szCs w:val="24"/>
        </w:rPr>
        <w:t xml:space="preserve"> </w:t>
      </w:r>
      <w:r>
        <w:rPr>
          <w:rFonts w:ascii="Times New Roman" w:hAnsi="Times New Roman" w:cs="Times New Roman"/>
          <w:sz w:val="24"/>
          <w:szCs w:val="24"/>
        </w:rPr>
        <w:t>(</w:t>
      </w:r>
      <w:r w:rsidR="009450A9">
        <w:rPr>
          <w:rFonts w:ascii="Times New Roman" w:hAnsi="Times New Roman" w:cs="Times New Roman"/>
          <w:sz w:val="24"/>
          <w:szCs w:val="24"/>
        </w:rPr>
        <w:t xml:space="preserve">22 Juni 2008) Minat baca dan kemampuan membaca masyarakat di kota Makassar sangat rendah bila dibandingkan dengan kota lain di Indonesia. Hal ini diperkuat dengan pernyataan penggagas Gerakan Makassar gemar Membaca (GMGM) Ilham Arief Sirajuddin, sebagaimana yang dituturkan oleh motivator minat baca Bachtiar Adnan Kusuma, bahwa rendahnya minat baca masyarakat, berpengaruh pada ketidakmampuan masyarakat menjadikan budaya baca sebagai penting dalam hidupnya karena kebiasaan membaca belum dijadikan kebutuhan primer </w:t>
      </w:r>
    </w:p>
    <w:p w:rsidR="009450A9" w:rsidRDefault="009A4CE9" w:rsidP="006500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9450A9">
        <w:rPr>
          <w:rFonts w:ascii="Times New Roman" w:hAnsi="Times New Roman" w:cs="Times New Roman"/>
          <w:sz w:val="24"/>
          <w:szCs w:val="24"/>
        </w:rPr>
        <w:t xml:space="preserve">paya pengembangan program Taman Baca Masyarakat telah dilaksanakan beberapa  kegiatan diantaranya: (1) penambahan jumlah koleksi bahan baca, (2) penambahan dan pengadaan perlengkapan sarana, (3) promosi budaya baca dan layanan, (4) perbaikan dan peningkatan tampilan ruang baca dan </w:t>
      </w:r>
      <w:r w:rsidR="009450A9">
        <w:rPr>
          <w:rFonts w:ascii="Times New Roman" w:hAnsi="Times New Roman" w:cs="Times New Roman"/>
          <w:sz w:val="24"/>
          <w:szCs w:val="24"/>
        </w:rPr>
        <w:lastRenderedPageBreak/>
        <w:t>penataan buku, (5) membuka agen/usaha penjualan Koran dan majalah dan (6) melaksanakan kegiatan lomba membaca, mengarang, bercerita dan berdiskusi.</w:t>
      </w:r>
    </w:p>
    <w:p w:rsidR="006E495E" w:rsidRDefault="009A4CE9" w:rsidP="006500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9450A9">
        <w:rPr>
          <w:rFonts w:ascii="Times New Roman" w:hAnsi="Times New Roman" w:cs="Times New Roman"/>
          <w:sz w:val="24"/>
          <w:szCs w:val="24"/>
        </w:rPr>
        <w:t xml:space="preserve">paya pengembangan Program Taman Baca Masyarakat yang bertujuan untuk memelihara dan meningkatkan kemampuan keaksaraan bagi warga masyarakat yang telah bebas buta huruf sehingga tidak kembali, membangkitkan budaya membaca masyarakat agar terciptanya masyarakat gemar membaca yang sekaligus memberikan wadah kegiatan belajar  masyarakat maka Pusat kegiatan belajar Masyarakat  (PKBM) dan lembaga lainya yang berkompeten dalam Pendidikan Nonformal dan Informal Kota Makassar mengembangkan satu program yakni Pengembangan Program Taman Baca Masyarakat (TBM). Melalui pengembangan program TBM, diharapkan dapat memberikan motivasi kepada warga masyarakat dalam meningkatkan minat dan budaya baca masyarakat yang pada gilirannya dapat meningkatkan Pengetahuan, keterampilan, sikap dan kemampuan warga masyarakat sehingga dapat memberikan kontribusi dalam upaya peningkatan sumber daya manusia. </w:t>
      </w:r>
    </w:p>
    <w:p w:rsidR="006E495E" w:rsidRDefault="009450A9" w:rsidP="006500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Kebiasaan membaca selain menambah informasi dan ilmu pengetahuan juga bisa meninkatkan mutu sumber daya manusia yang diharapkan mampu meningkatkan taraf hidup masyarakat. Tetapi permasalahannya minat baca sangat sulit ditumbuhkembangkan, khususnya kaum pelajar dan masyarakat pada umumnya.</w:t>
      </w:r>
    </w:p>
    <w:p w:rsidR="009450A9" w:rsidRDefault="00C23F1A" w:rsidP="006500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pada observasi awal</w:t>
      </w:r>
      <w:r w:rsidR="009450A9">
        <w:rPr>
          <w:rFonts w:ascii="Times New Roman" w:hAnsi="Times New Roman" w:cs="Times New Roman"/>
          <w:sz w:val="24"/>
          <w:szCs w:val="24"/>
        </w:rPr>
        <w:t xml:space="preserve"> lembaga TBM “Kedai Kopi Sipakainga 43” merupakan pusat berkumpulnya tukang ojek dan pedagang kaki lima (PKL) y</w:t>
      </w:r>
      <w:r w:rsidR="00B50389">
        <w:rPr>
          <w:rFonts w:ascii="Times New Roman" w:hAnsi="Times New Roman" w:cs="Times New Roman"/>
          <w:sz w:val="24"/>
          <w:szCs w:val="24"/>
        </w:rPr>
        <w:t>ang berlokasi sekitar Jl. Veteran Utara</w:t>
      </w:r>
      <w:r w:rsidR="009450A9">
        <w:rPr>
          <w:rFonts w:ascii="Times New Roman" w:hAnsi="Times New Roman" w:cs="Times New Roman"/>
          <w:sz w:val="24"/>
          <w:szCs w:val="24"/>
        </w:rPr>
        <w:t xml:space="preserve">. Setiap harinya pengunjung tukang ojek, PKL maupun masyarakat umum datang ke TBM sekedar ngopi dan membaca </w:t>
      </w:r>
      <w:r w:rsidR="009450A9">
        <w:rPr>
          <w:rFonts w:ascii="Times New Roman" w:hAnsi="Times New Roman" w:cs="Times New Roman"/>
          <w:sz w:val="24"/>
          <w:szCs w:val="24"/>
        </w:rPr>
        <w:lastRenderedPageBreak/>
        <w:t xml:space="preserve">Koran </w:t>
      </w:r>
      <w:r w:rsidR="00B50389">
        <w:rPr>
          <w:rFonts w:ascii="Times New Roman" w:hAnsi="Times New Roman" w:cs="Times New Roman"/>
          <w:sz w:val="24"/>
          <w:szCs w:val="24"/>
        </w:rPr>
        <w:t>ataupun buku-buku pengetahuan umum lain</w:t>
      </w:r>
      <w:r w:rsidR="009450A9">
        <w:rPr>
          <w:rFonts w:ascii="Times New Roman" w:hAnsi="Times New Roman" w:cs="Times New Roman"/>
          <w:sz w:val="24"/>
          <w:szCs w:val="24"/>
        </w:rPr>
        <w:t xml:space="preserve"> yang disediakan oleh TBM. Bukan hanya sekadar itu, tukang ojek, PKL dan masyarakat umum sering kali terlibat perbincangan mengenai apa saja. Tak jarang pula mahasiswa dari berbagai kampus datang ke TBM “Kedai Kopi Sipakainga 43” untuk mencari referensi untuk bahan diskusi maupun bahan skripsi mereka. Sekalipun jumlah mereka terbilang sedikit. Namun kedatangan kaum pelajar tersebut terbilang jarang. TBM “Kedai Kopi Sipakainga 43” </w:t>
      </w:r>
      <w:r w:rsidR="00355281">
        <w:rPr>
          <w:rFonts w:ascii="Times New Roman" w:hAnsi="Times New Roman" w:cs="Times New Roman"/>
          <w:sz w:val="24"/>
          <w:szCs w:val="24"/>
        </w:rPr>
        <w:t xml:space="preserve">Kota Makassar </w:t>
      </w:r>
      <w:r w:rsidR="009450A9">
        <w:rPr>
          <w:rFonts w:ascii="Times New Roman" w:hAnsi="Times New Roman" w:cs="Times New Roman"/>
          <w:sz w:val="24"/>
          <w:szCs w:val="24"/>
        </w:rPr>
        <w:t>telah mendapatkan berbagai penghargaan sebagai bentuk usaha membantu pemerintah mengurangi buta informasi dan Gerakan Masyarakat Gemar Membaca (GMGM) yang diperuntukkan masyarakat sekitar TBM “Kedai Kopi Sipakainga 43”</w:t>
      </w:r>
      <w:r w:rsidR="006E495E">
        <w:rPr>
          <w:rFonts w:ascii="Times New Roman" w:hAnsi="Times New Roman" w:cs="Times New Roman"/>
          <w:sz w:val="24"/>
          <w:szCs w:val="24"/>
        </w:rPr>
        <w:t xml:space="preserve"> Kota Makassar</w:t>
      </w:r>
      <w:r w:rsidR="009450A9">
        <w:rPr>
          <w:rFonts w:ascii="Times New Roman" w:hAnsi="Times New Roman" w:cs="Times New Roman"/>
          <w:sz w:val="24"/>
          <w:szCs w:val="24"/>
        </w:rPr>
        <w:t xml:space="preserve">.  </w:t>
      </w:r>
    </w:p>
    <w:p w:rsidR="009450A9" w:rsidRDefault="009A4CE9" w:rsidP="009F7896">
      <w:pPr>
        <w:pStyle w:val="ListParagraph"/>
        <w:numPr>
          <w:ilvl w:val="0"/>
          <w:numId w:val="1"/>
        </w:numPr>
        <w:spacing w:line="480" w:lineRule="auto"/>
        <w:ind w:left="709" w:hanging="720"/>
        <w:rPr>
          <w:rFonts w:ascii="Times New Roman" w:hAnsi="Times New Roman" w:cs="Times New Roman"/>
          <w:b/>
          <w:sz w:val="24"/>
          <w:szCs w:val="24"/>
        </w:rPr>
      </w:pPr>
      <w:r>
        <w:rPr>
          <w:rFonts w:ascii="Times New Roman" w:hAnsi="Times New Roman" w:cs="Times New Roman"/>
          <w:b/>
          <w:sz w:val="24"/>
          <w:szCs w:val="24"/>
        </w:rPr>
        <w:t>Rumusan Masalah</w:t>
      </w:r>
    </w:p>
    <w:p w:rsidR="00C23F1A" w:rsidRDefault="009450A9" w:rsidP="00E037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w:t>
      </w:r>
      <w:r w:rsidR="009A4CE9">
        <w:rPr>
          <w:rFonts w:ascii="Times New Roman" w:hAnsi="Times New Roman" w:cs="Times New Roman"/>
          <w:sz w:val="24"/>
          <w:szCs w:val="24"/>
        </w:rPr>
        <w:t xml:space="preserve"> belakang di</w:t>
      </w:r>
      <w:r w:rsidR="00B50389">
        <w:rPr>
          <w:rFonts w:ascii="Times New Roman" w:hAnsi="Times New Roman" w:cs="Times New Roman"/>
          <w:sz w:val="24"/>
          <w:szCs w:val="24"/>
        </w:rPr>
        <w:t xml:space="preserve"> </w:t>
      </w:r>
      <w:r w:rsidR="009A4CE9">
        <w:rPr>
          <w:rFonts w:ascii="Times New Roman" w:hAnsi="Times New Roman" w:cs="Times New Roman"/>
          <w:sz w:val="24"/>
          <w:szCs w:val="24"/>
        </w:rPr>
        <w:t xml:space="preserve">atas, </w:t>
      </w:r>
      <w:r w:rsidR="00C23F1A">
        <w:rPr>
          <w:rFonts w:ascii="Times New Roman" w:hAnsi="Times New Roman" w:cs="Times New Roman"/>
          <w:sz w:val="24"/>
          <w:szCs w:val="24"/>
        </w:rPr>
        <w:t>maka di rumusan masalah sebagai</w:t>
      </w:r>
      <w:r w:rsidR="009A4CE9">
        <w:rPr>
          <w:rFonts w:ascii="Times New Roman" w:hAnsi="Times New Roman" w:cs="Times New Roman"/>
          <w:sz w:val="24"/>
          <w:szCs w:val="24"/>
        </w:rPr>
        <w:t xml:space="preserve"> berikut</w:t>
      </w:r>
      <w:r w:rsidR="00C23F1A">
        <w:rPr>
          <w:rFonts w:ascii="Times New Roman" w:hAnsi="Times New Roman" w:cs="Times New Roman"/>
          <w:sz w:val="24"/>
          <w:szCs w:val="24"/>
        </w:rPr>
        <w:t xml:space="preserve"> :</w:t>
      </w:r>
    </w:p>
    <w:p w:rsidR="00915C7B" w:rsidRPr="00915C7B" w:rsidRDefault="00915C7B" w:rsidP="00915C7B">
      <w:pPr>
        <w:pStyle w:val="ListParagraph"/>
        <w:numPr>
          <w:ilvl w:val="1"/>
          <w:numId w:val="1"/>
        </w:numPr>
        <w:tabs>
          <w:tab w:val="clear" w:pos="144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gambaran umum Taman Bacaan Masyarakat “Kedai Kopi Sinpakainga 43” Kota Makassar ?</w:t>
      </w:r>
    </w:p>
    <w:p w:rsidR="0065001E" w:rsidRDefault="00C23F1A" w:rsidP="00C23F1A">
      <w:pPr>
        <w:pStyle w:val="ListParagraph"/>
        <w:numPr>
          <w:ilvl w:val="1"/>
          <w:numId w:val="1"/>
        </w:numPr>
        <w:tabs>
          <w:tab w:val="clear" w:pos="144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B50389">
        <w:rPr>
          <w:rFonts w:ascii="Times New Roman" w:hAnsi="Times New Roman" w:cs="Times New Roman"/>
          <w:sz w:val="24"/>
          <w:szCs w:val="24"/>
        </w:rPr>
        <w:t>minat baca</w:t>
      </w:r>
      <w:r>
        <w:rPr>
          <w:rFonts w:ascii="Times New Roman" w:hAnsi="Times New Roman" w:cs="Times New Roman"/>
          <w:sz w:val="24"/>
          <w:szCs w:val="24"/>
        </w:rPr>
        <w:t xml:space="preserve"> </w:t>
      </w:r>
      <w:r w:rsidR="009450A9">
        <w:rPr>
          <w:rFonts w:ascii="Times New Roman" w:hAnsi="Times New Roman" w:cs="Times New Roman"/>
          <w:sz w:val="24"/>
          <w:szCs w:val="24"/>
        </w:rPr>
        <w:t>masyarakat pada Taman Bacaan Masyarakat “Kedai Kopi Simpakainga 43”</w:t>
      </w:r>
      <w:r w:rsidR="006E495E">
        <w:rPr>
          <w:rFonts w:ascii="Times New Roman" w:hAnsi="Times New Roman" w:cs="Times New Roman"/>
          <w:sz w:val="24"/>
          <w:szCs w:val="24"/>
        </w:rPr>
        <w:t xml:space="preserve"> Kota Makassar</w:t>
      </w:r>
      <w:r w:rsidR="009450A9">
        <w:rPr>
          <w:rFonts w:ascii="Times New Roman" w:hAnsi="Times New Roman" w:cs="Times New Roman"/>
          <w:sz w:val="24"/>
          <w:szCs w:val="24"/>
        </w:rPr>
        <w:t xml:space="preserve"> ?</w:t>
      </w:r>
    </w:p>
    <w:p w:rsidR="009450A9" w:rsidRDefault="009450A9" w:rsidP="009F7896">
      <w:pPr>
        <w:pStyle w:val="ListParagraph"/>
        <w:numPr>
          <w:ilvl w:val="0"/>
          <w:numId w:val="1"/>
        </w:numPr>
        <w:spacing w:before="240" w:line="480" w:lineRule="auto"/>
        <w:ind w:left="709" w:hanging="720"/>
        <w:jc w:val="both"/>
        <w:rPr>
          <w:rFonts w:ascii="Times New Roman" w:hAnsi="Times New Roman" w:cs="Times New Roman"/>
          <w:b/>
          <w:sz w:val="24"/>
          <w:szCs w:val="24"/>
        </w:rPr>
      </w:pPr>
      <w:r>
        <w:rPr>
          <w:rFonts w:ascii="Times New Roman" w:hAnsi="Times New Roman" w:cs="Times New Roman"/>
          <w:b/>
          <w:sz w:val="24"/>
          <w:szCs w:val="24"/>
        </w:rPr>
        <w:t>Tujuan Penelitian</w:t>
      </w:r>
    </w:p>
    <w:p w:rsidR="00C23F1A" w:rsidRDefault="00C23F1A" w:rsidP="00F75F66">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sebagai berikut : </w:t>
      </w:r>
    </w:p>
    <w:p w:rsidR="00915C7B" w:rsidRDefault="00915C7B" w:rsidP="00915C7B">
      <w:pPr>
        <w:pStyle w:val="ListParagraph"/>
        <w:numPr>
          <w:ilvl w:val="1"/>
          <w:numId w:val="1"/>
        </w:numPr>
        <w:tabs>
          <w:tab w:val="clear" w:pos="144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gambaran umum Taman Bacaan Masyarakat “Kedai Kopi Sipakainga 43” Kota Makassar.</w:t>
      </w:r>
    </w:p>
    <w:p w:rsidR="00C23F1A" w:rsidRDefault="00B50389" w:rsidP="00C23F1A">
      <w:pPr>
        <w:pStyle w:val="ListParagraph"/>
        <w:numPr>
          <w:ilvl w:val="1"/>
          <w:numId w:val="1"/>
        </w:numPr>
        <w:tabs>
          <w:tab w:val="clear" w:pos="144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minat baca</w:t>
      </w:r>
      <w:r w:rsidR="00C23F1A">
        <w:rPr>
          <w:rFonts w:ascii="Times New Roman" w:hAnsi="Times New Roman" w:cs="Times New Roman"/>
          <w:sz w:val="24"/>
          <w:szCs w:val="24"/>
        </w:rPr>
        <w:t xml:space="preserve"> masyarakat pada Taman Bacaan Masyarakat “Kedai Kopi Simpakainga 43” Kota Makassar.</w:t>
      </w:r>
    </w:p>
    <w:p w:rsidR="009450A9" w:rsidRDefault="009450A9" w:rsidP="009F7896">
      <w:pPr>
        <w:pStyle w:val="ListParagraph"/>
        <w:numPr>
          <w:ilvl w:val="0"/>
          <w:numId w:val="1"/>
        </w:numPr>
        <w:spacing w:before="240" w:line="480" w:lineRule="auto"/>
        <w:ind w:left="709" w:hanging="720"/>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9450A9" w:rsidRDefault="009450A9" w:rsidP="0065001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setiap penelitian mendatangkan manfaat sebagai tindak lanjut dari apa yang telah dirumuskan dalam tujuan penelitian. Adapun manfaat penelitian terbagi atas dua bagian yaitu :</w:t>
      </w:r>
    </w:p>
    <w:p w:rsidR="009450A9" w:rsidRDefault="009450A9" w:rsidP="009F7896">
      <w:pPr>
        <w:pStyle w:val="ListParagraph"/>
        <w:numPr>
          <w:ilvl w:val="0"/>
          <w:numId w:val="3"/>
        </w:numPr>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Manfaat teoritis antara lain :</w:t>
      </w:r>
    </w:p>
    <w:p w:rsidR="009450A9" w:rsidRDefault="009450A9" w:rsidP="009F7896">
      <w:pPr>
        <w:pStyle w:val="ListParagraph"/>
        <w:numPr>
          <w:ilvl w:val="0"/>
          <w:numId w:val="4"/>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menambah pengetahuan, pengalaman, dan pemahaman terhadap permasalahan yang diteliti</w:t>
      </w:r>
    </w:p>
    <w:p w:rsidR="009450A9" w:rsidRPr="000E4A78" w:rsidRDefault="009450A9" w:rsidP="009F7896">
      <w:pPr>
        <w:pStyle w:val="ListParagraph"/>
        <w:numPr>
          <w:ilvl w:val="0"/>
          <w:numId w:val="4"/>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Sebagai bahan informasi dan tambahan referensi bagi calon peneliti lainnya  untuk melakukan penelitian lanjutan terkait dengan Minat Baca Kelompok Masyarakat di Taman Bacaan Masyarakat “Kedai Kopi Sipakainga 43” </w:t>
      </w:r>
      <w:r w:rsidR="006E495E">
        <w:rPr>
          <w:rFonts w:ascii="Times New Roman" w:hAnsi="Times New Roman" w:cs="Times New Roman"/>
          <w:sz w:val="24"/>
          <w:szCs w:val="24"/>
        </w:rPr>
        <w:t>Kota Makassar.</w:t>
      </w:r>
    </w:p>
    <w:p w:rsidR="009450A9" w:rsidRDefault="009450A9" w:rsidP="009F7896">
      <w:pPr>
        <w:pStyle w:val="ListParagraph"/>
        <w:numPr>
          <w:ilvl w:val="0"/>
          <w:numId w:val="3"/>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p>
    <w:p w:rsidR="009450A9" w:rsidRDefault="009450A9" w:rsidP="009F7896">
      <w:pPr>
        <w:pStyle w:val="ListParagraph"/>
        <w:numPr>
          <w:ilvl w:val="0"/>
          <w:numId w:val="5"/>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Mampu memberikan kontribusi pemikiran atau masukan bagi para pihak yang berkepentingan khususnya bagi para pemerintah setempat yang berada dilingkungan Taman Bacaan Masyarakat “Kedai Kopi Sipakainga 43”.</w:t>
      </w:r>
    </w:p>
    <w:p w:rsidR="00E037FA" w:rsidRDefault="009450A9" w:rsidP="00C23F1A">
      <w:pPr>
        <w:pStyle w:val="ListParagraph"/>
        <w:numPr>
          <w:ilvl w:val="0"/>
          <w:numId w:val="5"/>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digunakan sebagai bahan pembelajaran bagi penulis terhadap pembuatan karya ilmiah dalam perkembangan ilmu pengetahuan.</w:t>
      </w:r>
    </w:p>
    <w:p w:rsidR="00C23F1A" w:rsidRDefault="00C23F1A" w:rsidP="00C23F1A">
      <w:pPr>
        <w:spacing w:before="240" w:line="480" w:lineRule="auto"/>
        <w:jc w:val="both"/>
        <w:rPr>
          <w:rFonts w:ascii="Times New Roman" w:hAnsi="Times New Roman" w:cs="Times New Roman"/>
          <w:sz w:val="24"/>
          <w:szCs w:val="24"/>
        </w:rPr>
      </w:pPr>
    </w:p>
    <w:p w:rsidR="00C23F1A" w:rsidRDefault="00C23F1A" w:rsidP="00C23F1A">
      <w:pPr>
        <w:spacing w:before="240" w:line="480" w:lineRule="auto"/>
        <w:jc w:val="both"/>
        <w:rPr>
          <w:rFonts w:ascii="Times New Roman" w:hAnsi="Times New Roman" w:cs="Times New Roman"/>
          <w:sz w:val="24"/>
          <w:szCs w:val="24"/>
        </w:rPr>
      </w:pPr>
    </w:p>
    <w:p w:rsidR="00B50389" w:rsidRDefault="00B50389" w:rsidP="00C23F1A">
      <w:pPr>
        <w:spacing w:before="240" w:line="480" w:lineRule="auto"/>
        <w:jc w:val="both"/>
        <w:rPr>
          <w:rFonts w:ascii="Times New Roman" w:hAnsi="Times New Roman" w:cs="Times New Roman"/>
          <w:sz w:val="24"/>
          <w:szCs w:val="24"/>
        </w:rPr>
      </w:pPr>
    </w:p>
    <w:p w:rsidR="00B50389" w:rsidRPr="00C23F1A" w:rsidRDefault="00B50389" w:rsidP="00C23F1A">
      <w:pPr>
        <w:spacing w:before="240" w:line="480" w:lineRule="auto"/>
        <w:jc w:val="both"/>
        <w:rPr>
          <w:rFonts w:ascii="Times New Roman" w:hAnsi="Times New Roman" w:cs="Times New Roman"/>
          <w:sz w:val="24"/>
          <w:szCs w:val="24"/>
        </w:rPr>
      </w:pPr>
    </w:p>
    <w:p w:rsidR="009450A9" w:rsidRDefault="002E684B" w:rsidP="0065001E">
      <w:pPr>
        <w:spacing w:before="240" w:line="600" w:lineRule="auto"/>
        <w:ind w:firstLine="63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77" style="position:absolute;left:0;text-align:left;margin-left:375.9pt;margin-top:-81.75pt;width:36pt;height:21.75pt;z-index:251708416" strokecolor="white [3212]"/>
        </w:pict>
      </w:r>
      <w:r w:rsidR="009450A9">
        <w:rPr>
          <w:rFonts w:ascii="Times New Roman" w:hAnsi="Times New Roman" w:cs="Times New Roman"/>
          <w:b/>
          <w:sz w:val="24"/>
          <w:szCs w:val="24"/>
        </w:rPr>
        <w:t>BAB II</w:t>
      </w:r>
    </w:p>
    <w:p w:rsidR="009450A9" w:rsidRDefault="009450A9" w:rsidP="0065001E">
      <w:pPr>
        <w:spacing w:before="240" w:line="600" w:lineRule="auto"/>
        <w:ind w:firstLine="630"/>
        <w:jc w:val="center"/>
        <w:rPr>
          <w:rFonts w:ascii="Times New Roman" w:hAnsi="Times New Roman" w:cs="Times New Roman"/>
          <w:b/>
          <w:sz w:val="24"/>
          <w:szCs w:val="24"/>
        </w:rPr>
      </w:pPr>
      <w:r>
        <w:rPr>
          <w:rFonts w:ascii="Times New Roman" w:hAnsi="Times New Roman" w:cs="Times New Roman"/>
          <w:b/>
          <w:sz w:val="24"/>
          <w:szCs w:val="24"/>
        </w:rPr>
        <w:t>KAJIAN PUSTAKA DAN KERANGKA BERFIKIR</w:t>
      </w:r>
    </w:p>
    <w:p w:rsidR="009450A9" w:rsidRDefault="00742421" w:rsidP="00B50389">
      <w:pPr>
        <w:pStyle w:val="ListParagraph"/>
        <w:numPr>
          <w:ilvl w:val="0"/>
          <w:numId w:val="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Kajian Pustaka</w:t>
      </w:r>
    </w:p>
    <w:p w:rsidR="009450A9" w:rsidRDefault="009450A9" w:rsidP="00B50389">
      <w:pPr>
        <w:pStyle w:val="ListParagraph"/>
        <w:numPr>
          <w:ilvl w:val="0"/>
          <w:numId w:val="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Minat Baca</w:t>
      </w:r>
    </w:p>
    <w:p w:rsidR="00B50389" w:rsidRPr="00B50389" w:rsidRDefault="00B50389" w:rsidP="00B50389">
      <w:pPr>
        <w:spacing w:after="0" w:line="480" w:lineRule="auto"/>
        <w:ind w:firstLine="567"/>
        <w:jc w:val="both"/>
        <w:rPr>
          <w:rFonts w:ascii="Times New Roman" w:hAnsi="Times New Roman" w:cs="Times New Roman"/>
          <w:sz w:val="24"/>
          <w:szCs w:val="24"/>
        </w:rPr>
      </w:pPr>
      <w:r w:rsidRPr="00B50389">
        <w:rPr>
          <w:rFonts w:ascii="Times New Roman" w:hAnsi="Times New Roman" w:cs="Times New Roman"/>
          <w:sz w:val="24"/>
          <w:szCs w:val="24"/>
        </w:rPr>
        <w:t>Minat baca (Ditjen Dikdasmen, 1996) adalah perhatian atau bentuk keinginan yang kuat yang disertai usaha seseorang atau masyarakat untuk membaca. Dengan kata lain, minat baca merupakan suatu kesadaran yang kuat guna memiliki kemampuan membaca dengan tingkat konsentrasi tertentu guna memahami inti permasalahan dari apa yang dibaca.</w:t>
      </w:r>
    </w:p>
    <w:p w:rsidR="009450A9" w:rsidRDefault="009A4CE9" w:rsidP="00B503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9450A9">
        <w:rPr>
          <w:rFonts w:ascii="Times New Roman" w:hAnsi="Times New Roman" w:cs="Times New Roman"/>
          <w:sz w:val="24"/>
          <w:szCs w:val="24"/>
        </w:rPr>
        <w:t>ejarah kehidupan masyarakat, pesatnya kemajuan peradaban sejak tradisi lisan beralih pada tradisi tulisan dan persebaran naskah tulisan makin meluas setelah ditemukan kertas dan dilanjutkan dengan penemuan mesin cetak. Tradisi baca-tulis semakin berpengaruh terhadap perubahan ketika naskah diproduksi dan digandakan berupa buku.</w:t>
      </w:r>
    </w:p>
    <w:p w:rsidR="009450A9" w:rsidRDefault="002E684B" w:rsidP="0065001E">
      <w:pPr>
        <w:pStyle w:val="ListParagraph"/>
        <w:spacing w:before="240" w:line="480" w:lineRule="auto"/>
        <w:ind w:left="0" w:firstLine="720"/>
        <w:jc w:val="both"/>
        <w:rPr>
          <w:rFonts w:ascii="Times New Roman" w:hAnsi="Times New Roman" w:cs="Times New Roman"/>
          <w:sz w:val="24"/>
          <w:szCs w:val="24"/>
        </w:rPr>
      </w:pPr>
      <w:r w:rsidRPr="002E684B">
        <w:rPr>
          <w:noProof/>
        </w:rPr>
        <w:pict>
          <v:oval id="_x0000_s1123" style="position:absolute;left:0;text-align:left;margin-left:160.95pt;margin-top:185.9pt;width:44.25pt;height:36pt;z-index:251749376" strokecolor="white [3212]">
            <v:textbox style="mso-next-textbox:#_x0000_s1123">
              <w:txbxContent>
                <w:p w:rsidR="00A50FCA" w:rsidRDefault="00A50FCA" w:rsidP="00B50389">
                  <w:r>
                    <w:t>7</w:t>
                  </w:r>
                </w:p>
              </w:txbxContent>
            </v:textbox>
          </v:oval>
        </w:pict>
      </w:r>
      <w:r w:rsidR="009450A9">
        <w:rPr>
          <w:rFonts w:ascii="Times New Roman" w:hAnsi="Times New Roman" w:cs="Times New Roman"/>
          <w:sz w:val="24"/>
          <w:szCs w:val="24"/>
        </w:rPr>
        <w:t>Dampak tradisi baca-tulis</w:t>
      </w:r>
      <w:r w:rsidR="009A4CE9">
        <w:rPr>
          <w:rFonts w:ascii="Times New Roman" w:hAnsi="Times New Roman" w:cs="Times New Roman"/>
          <w:sz w:val="24"/>
          <w:szCs w:val="24"/>
        </w:rPr>
        <w:t xml:space="preserve"> (Depdiknas, 2006)</w:t>
      </w:r>
      <w:r w:rsidR="009450A9">
        <w:rPr>
          <w:rFonts w:ascii="Times New Roman" w:hAnsi="Times New Roman" w:cs="Times New Roman"/>
          <w:sz w:val="24"/>
          <w:szCs w:val="24"/>
        </w:rPr>
        <w:t xml:space="preserve"> yang telah lama hidup dalam kebudayaan masyarakat dan menjadi bagian utama dalam perkembangan peradaban umat manusia sehingga sebagian dari tradisi terdahulu telah memiliki kebiasaan membaca. Hal ini dapat dilihat pada peninggalan   megalitik berupa pesan dan informasi pada lempengan dan tablet tanah liat, batu, gulungan tulisan pada kulit hewan, pada lembaran papyrus dan daun tar (lontar) dan benda-benda lainnya. Selain itu, jejak tulisan pada dinding bangunan masa araonik mesir dari </w:t>
      </w:r>
      <w:r w:rsidR="009450A9">
        <w:rPr>
          <w:rFonts w:ascii="Times New Roman" w:hAnsi="Times New Roman" w:cs="Times New Roman"/>
          <w:sz w:val="24"/>
          <w:szCs w:val="24"/>
        </w:rPr>
        <w:lastRenderedPageBreak/>
        <w:t xml:space="preserve">masa ribuan tahun lalu, yang menyampaikan berbagai hal tentang kehidupan masyarakat masa lalu. </w:t>
      </w:r>
    </w:p>
    <w:p w:rsidR="009450A9" w:rsidRDefault="009450A9" w:rsidP="0065001E">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Minat baca bisa dikatakan rendah, pengunjung kaum akademika dari SD sampai perguruan tinggi relati</w:t>
      </w:r>
      <w:r w:rsidR="00B50389">
        <w:rPr>
          <w:rFonts w:ascii="Times New Roman" w:hAnsi="Times New Roman" w:cs="Times New Roman"/>
          <w:sz w:val="24"/>
          <w:szCs w:val="24"/>
        </w:rPr>
        <w:t>f</w:t>
      </w:r>
      <w:r>
        <w:rPr>
          <w:rFonts w:ascii="Times New Roman" w:hAnsi="Times New Roman" w:cs="Times New Roman"/>
          <w:sz w:val="24"/>
          <w:szCs w:val="24"/>
        </w:rPr>
        <w:t xml:space="preserve"> sedikit dibandingkan masyarakat umum.  Pengunjung usia pelajar ini pun jug</w:t>
      </w:r>
      <w:r w:rsidR="00B50389">
        <w:rPr>
          <w:rFonts w:ascii="Times New Roman" w:hAnsi="Times New Roman" w:cs="Times New Roman"/>
          <w:sz w:val="24"/>
          <w:szCs w:val="24"/>
        </w:rPr>
        <w:t>a</w:t>
      </w:r>
      <w:r w:rsidR="00547B3F">
        <w:rPr>
          <w:rFonts w:ascii="Times New Roman" w:hAnsi="Times New Roman" w:cs="Times New Roman"/>
          <w:sz w:val="24"/>
          <w:szCs w:val="24"/>
        </w:rPr>
        <w:t xml:space="preserve"> berkurang</w:t>
      </w:r>
      <w:r>
        <w:rPr>
          <w:rFonts w:ascii="Times New Roman" w:hAnsi="Times New Roman" w:cs="Times New Roman"/>
          <w:sz w:val="24"/>
          <w:szCs w:val="24"/>
        </w:rPr>
        <w:t xml:space="preserve"> pengetahuan, terlihat dari besarnya angka layanan remaja notabane-nya sebagai sarana rohani dalam kaitannya dengan fungsi taman bacaan sebagai sarana rekreatif saja. Tidak ada yang salah jika dikaitkan dengan upaya meningkatkan minat baca, apalag jika ditekankan pada bacaan apa yang mereka sukai, hal ini baik dalam jangka waktu pendek tetapi tidak untuk jangka waktu panjang. Mulai sekarang kita harus mengubah mindset kita berkunjung ketaman bacaanhanya sekedar hiburan, jadikan itu sebagai kebutuhan tersier yang normalnya baru akan terpenuhi setelah kebutuhan primer dan sekunder terpenuhi dengan baik.</w:t>
      </w:r>
    </w:p>
    <w:p w:rsidR="002B2601" w:rsidRDefault="002B2601" w:rsidP="009F7896">
      <w:pPr>
        <w:pStyle w:val="ListParagraph"/>
        <w:numPr>
          <w:ilvl w:val="0"/>
          <w:numId w:val="1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Aspek Minat Baca </w:t>
      </w:r>
    </w:p>
    <w:p w:rsidR="00871CBE" w:rsidRPr="00871CBE" w:rsidRDefault="00871CBE" w:rsidP="00B1043A">
      <w:pPr>
        <w:pStyle w:val="ListParagraph"/>
        <w:spacing w:before="240" w:line="480" w:lineRule="auto"/>
        <w:ind w:left="0" w:firstLine="567"/>
        <w:jc w:val="both"/>
        <w:rPr>
          <w:rFonts w:ascii="Times New Roman" w:hAnsi="Times New Roman" w:cs="Times New Roman"/>
          <w:sz w:val="24"/>
          <w:szCs w:val="24"/>
        </w:rPr>
      </w:pPr>
      <w:r w:rsidRPr="00871CBE">
        <w:rPr>
          <w:rFonts w:ascii="Times New Roman" w:hAnsi="Times New Roman" w:cs="Times New Roman"/>
          <w:sz w:val="24"/>
          <w:szCs w:val="24"/>
        </w:rPr>
        <w:t xml:space="preserve">Hurlock (1980:116) mengemukakan bahwa minat sendiri terdiri dari dua aspek, yaitu aspek kognitif dan aspek afektif. </w:t>
      </w:r>
    </w:p>
    <w:p w:rsidR="00871CBE" w:rsidRPr="00871CBE" w:rsidRDefault="00F41A13" w:rsidP="00871CB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871CBE" w:rsidRPr="00871CBE">
        <w:rPr>
          <w:rFonts w:ascii="Times New Roman" w:hAnsi="Times New Roman" w:cs="Times New Roman"/>
          <w:sz w:val="24"/>
          <w:szCs w:val="24"/>
        </w:rPr>
        <w:t xml:space="preserve"> Aspek Kognitif  </w:t>
      </w:r>
    </w:p>
    <w:p w:rsidR="00871CBE" w:rsidRPr="00871CBE" w:rsidRDefault="00871CBE" w:rsidP="00871CBE">
      <w:pPr>
        <w:pStyle w:val="ListParagraph"/>
        <w:spacing w:line="480" w:lineRule="auto"/>
        <w:ind w:left="0" w:firstLine="567"/>
        <w:jc w:val="both"/>
        <w:rPr>
          <w:rFonts w:ascii="Times New Roman" w:hAnsi="Times New Roman" w:cs="Times New Roman"/>
          <w:sz w:val="24"/>
          <w:szCs w:val="24"/>
        </w:rPr>
      </w:pPr>
      <w:r w:rsidRPr="00871CBE">
        <w:rPr>
          <w:rFonts w:ascii="Times New Roman" w:hAnsi="Times New Roman" w:cs="Times New Roman"/>
          <w:sz w:val="24"/>
          <w:szCs w:val="24"/>
        </w:rPr>
        <w:t xml:space="preserve">Aspek kognitif didasari pada konsep perkembangan di masa anak-anak mengenai hal-hal yang menghubungkannya dengan minat. Minat pada aspek ini berpusat pada apakah hal yang diminati akan menguntungkan dan mendatangkan kepuasan pribadi. Misalnya kegiatan membaca, ketika siswa melakukan kegiatan membaca tentu saja mengharapkan sesuatu yang didapat dari proses membaca sehingga banyak manfaat yang didapat dari kegiatan membaca. Jumlah waktu yang dikeluarkan pun berbanding lurus dengan kepuasan yang diperoleh akibat </w:t>
      </w:r>
      <w:r w:rsidRPr="00871CBE">
        <w:rPr>
          <w:rFonts w:ascii="Times New Roman" w:hAnsi="Times New Roman" w:cs="Times New Roman"/>
          <w:sz w:val="24"/>
          <w:szCs w:val="24"/>
        </w:rPr>
        <w:lastRenderedPageBreak/>
        <w:t xml:space="preserve">membaca sehingga kegiatan membaca akan menjadi tetap, yang pada gilirannya ini akan menjadi sebuah kebutuhan yang sifatnya harus terpenuhi.  </w:t>
      </w:r>
    </w:p>
    <w:p w:rsidR="00871CBE" w:rsidRPr="00871CBE" w:rsidRDefault="00F41A13" w:rsidP="00871CB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871CBE" w:rsidRPr="00871CBE">
        <w:rPr>
          <w:rFonts w:ascii="Times New Roman" w:hAnsi="Times New Roman" w:cs="Times New Roman"/>
          <w:sz w:val="24"/>
          <w:szCs w:val="24"/>
        </w:rPr>
        <w:t xml:space="preserve"> Aspek Afektif </w:t>
      </w:r>
    </w:p>
    <w:p w:rsidR="00871CBE" w:rsidRPr="00871CBE" w:rsidRDefault="00871CBE" w:rsidP="00871CBE">
      <w:pPr>
        <w:pStyle w:val="ListParagraph"/>
        <w:spacing w:line="480" w:lineRule="auto"/>
        <w:ind w:left="0" w:firstLine="567"/>
        <w:jc w:val="both"/>
        <w:rPr>
          <w:rFonts w:ascii="Times New Roman" w:hAnsi="Times New Roman" w:cs="Times New Roman"/>
          <w:sz w:val="24"/>
          <w:szCs w:val="24"/>
        </w:rPr>
      </w:pPr>
      <w:r w:rsidRPr="00871CBE">
        <w:rPr>
          <w:rFonts w:ascii="Times New Roman" w:hAnsi="Times New Roman" w:cs="Times New Roman"/>
          <w:sz w:val="24"/>
          <w:szCs w:val="24"/>
        </w:rPr>
        <w:t>Aspek afektif atau emosi yang mendalam merupakan konsep yang menampakkan aspek kognitif dari minat ditampilkan dalam sikap terhadap 13 kegiatan yang diminati akan terbangun. Seperti aspek kognitif, aspek afektif dikembangkan dari pengalaman pribadi, sikap orang tua, guru, dan teman yang mendukung terhadap aktivitas yang diminati. Siswa yang memiliki minat baca yang tinggi akibat kepuasan dan manfaat yang didapat serta mendapat penguatan respons dari orang tua, teman, dan lingkungan, maka siswa ini akan memiliki ketertarikan  dan keinginan sehingga mau meluangkan waktu khusus dan frekuensi yang tinggi untuk membaca.</w:t>
      </w:r>
    </w:p>
    <w:p w:rsidR="00871CBE" w:rsidRPr="00871CBE" w:rsidRDefault="00871CBE" w:rsidP="00871CBE">
      <w:pPr>
        <w:pStyle w:val="ListParagraph"/>
        <w:spacing w:line="480" w:lineRule="auto"/>
        <w:ind w:left="0" w:firstLine="567"/>
        <w:jc w:val="both"/>
        <w:rPr>
          <w:rFonts w:ascii="Times New Roman" w:hAnsi="Times New Roman" w:cs="Times New Roman"/>
          <w:sz w:val="24"/>
          <w:szCs w:val="24"/>
        </w:rPr>
      </w:pPr>
      <w:r w:rsidRPr="00871CBE">
        <w:rPr>
          <w:rFonts w:ascii="Times New Roman" w:hAnsi="Times New Roman" w:cs="Times New Roman"/>
          <w:sz w:val="24"/>
          <w:szCs w:val="24"/>
        </w:rPr>
        <w:t>Berdasarkan uraian tersebut di atas, maka penulis menyimpulkan bahwa aspek minat membaca meliputi: 1) perasaan senang dengan kegiatan membaca, 2) kebutuhan akan kegiatan membaca, 3) keinginan mencari bahan bacaan, 4) keinginan melakukan kegiatan membaca, dan 5) ketertarikan untuk membaca.</w:t>
      </w:r>
    </w:p>
    <w:p w:rsidR="009450A9" w:rsidRPr="00742421" w:rsidRDefault="009450A9" w:rsidP="00871CBE">
      <w:pPr>
        <w:pStyle w:val="ListParagraph"/>
        <w:numPr>
          <w:ilvl w:val="0"/>
          <w:numId w:val="18"/>
        </w:numPr>
        <w:spacing w:line="480" w:lineRule="auto"/>
        <w:ind w:left="426"/>
        <w:jc w:val="both"/>
        <w:rPr>
          <w:rFonts w:ascii="Times New Roman" w:hAnsi="Times New Roman" w:cs="Times New Roman"/>
          <w:b/>
          <w:sz w:val="24"/>
          <w:szCs w:val="24"/>
        </w:rPr>
      </w:pPr>
      <w:r w:rsidRPr="00742421">
        <w:rPr>
          <w:rFonts w:ascii="Times New Roman" w:hAnsi="Times New Roman" w:cs="Times New Roman"/>
          <w:b/>
          <w:sz w:val="24"/>
          <w:szCs w:val="24"/>
        </w:rPr>
        <w:t>Faktor Penghambat Minat Baca</w:t>
      </w:r>
    </w:p>
    <w:p w:rsidR="009450A9" w:rsidRDefault="009450A9" w:rsidP="006500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Perkembangan minat baca masyara</w:t>
      </w:r>
      <w:r w:rsidR="009F7896">
        <w:rPr>
          <w:rFonts w:ascii="Times New Roman" w:hAnsi="Times New Roman" w:cs="Times New Roman"/>
          <w:sz w:val="24"/>
          <w:szCs w:val="24"/>
        </w:rPr>
        <w:t>g</w:t>
      </w:r>
      <w:r>
        <w:rPr>
          <w:rFonts w:ascii="Times New Roman" w:hAnsi="Times New Roman" w:cs="Times New Roman"/>
          <w:sz w:val="24"/>
          <w:szCs w:val="24"/>
        </w:rPr>
        <w:t>kat</w:t>
      </w:r>
      <w:r w:rsidR="009A4CE9">
        <w:rPr>
          <w:rFonts w:ascii="Times New Roman" w:hAnsi="Times New Roman" w:cs="Times New Roman"/>
          <w:sz w:val="24"/>
          <w:szCs w:val="24"/>
        </w:rPr>
        <w:t xml:space="preserve"> (Dirjen Dikdasmen, 1996)</w:t>
      </w:r>
      <w:r>
        <w:rPr>
          <w:rFonts w:ascii="Times New Roman" w:hAnsi="Times New Roman" w:cs="Times New Roman"/>
          <w:sz w:val="24"/>
          <w:szCs w:val="24"/>
        </w:rPr>
        <w:t>, dapat dikatakan mengalami pasang surut. Pada masa penjajahan sebagian masyarakat memiliki minat baca yang kuat. Setelah proklamasi, tradisi tersebut terabaikan sehingga melahirkan generasi yang tidak akrab dengan buku dan komunikasi gagasan yang kebih mengandalkan lisan daripada tulisan. Inilah salah satu penyebab rendahnya minat baca pada sebagian besar masyarakat, yang pengaruhnya masih berlangsung hingga saat ini. Hal tersebut sesu</w:t>
      </w:r>
      <w:r w:rsidR="009A4CE9">
        <w:rPr>
          <w:rFonts w:ascii="Times New Roman" w:hAnsi="Times New Roman" w:cs="Times New Roman"/>
          <w:sz w:val="24"/>
          <w:szCs w:val="24"/>
        </w:rPr>
        <w:t xml:space="preserve">ai penelitian </w:t>
      </w:r>
      <w:r w:rsidR="009A4CE9">
        <w:rPr>
          <w:rFonts w:ascii="Times New Roman" w:hAnsi="Times New Roman" w:cs="Times New Roman"/>
          <w:sz w:val="24"/>
          <w:szCs w:val="24"/>
        </w:rPr>
        <w:lastRenderedPageBreak/>
        <w:t>Teeuw, 1994 (</w:t>
      </w:r>
      <w:r>
        <w:rPr>
          <w:rFonts w:ascii="Times New Roman" w:hAnsi="Times New Roman" w:cs="Times New Roman"/>
          <w:sz w:val="24"/>
          <w:szCs w:val="24"/>
        </w:rPr>
        <w:t>Rimbarawa, 2006) bahwa rendahnya minat baca di</w:t>
      </w:r>
      <w:r w:rsidR="00547B3F">
        <w:rPr>
          <w:rFonts w:ascii="Times New Roman" w:hAnsi="Times New Roman" w:cs="Times New Roman"/>
          <w:sz w:val="24"/>
          <w:szCs w:val="24"/>
        </w:rPr>
        <w:t xml:space="preserve"> </w:t>
      </w:r>
      <w:r>
        <w:rPr>
          <w:rFonts w:ascii="Times New Roman" w:hAnsi="Times New Roman" w:cs="Times New Roman"/>
          <w:sz w:val="24"/>
          <w:szCs w:val="24"/>
        </w:rPr>
        <w:t>kalangan masyarakat tidak lepas dari tradisi lisan yang ada dalam kehidupan.</w:t>
      </w:r>
    </w:p>
    <w:p w:rsidR="009450A9" w:rsidRDefault="009A4CE9" w:rsidP="006500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Nugroho, 2000 (</w:t>
      </w:r>
      <w:r w:rsidR="009450A9">
        <w:rPr>
          <w:rFonts w:ascii="Times New Roman" w:hAnsi="Times New Roman" w:cs="Times New Roman"/>
          <w:sz w:val="24"/>
          <w:szCs w:val="24"/>
        </w:rPr>
        <w:t>Rimbarawa, 2006) menyimpulkan bahwa rendahnya minat baca karena kemampuan membaca yang menjadi suatu yang berguna di masyarakat kita masih rendah, hal ini disebabkan waktu yang mereka miliki untuk membaca sangat sedikit sebagian besar waktunya dipergunakan untuk bekerja.</w:t>
      </w:r>
    </w:p>
    <w:p w:rsidR="009450A9" w:rsidRDefault="00547B3F" w:rsidP="006500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disebabkan belum di</w:t>
      </w:r>
      <w:r w:rsidR="009450A9">
        <w:rPr>
          <w:rFonts w:ascii="Times New Roman" w:hAnsi="Times New Roman" w:cs="Times New Roman"/>
          <w:sz w:val="24"/>
          <w:szCs w:val="24"/>
        </w:rPr>
        <w:t>dukungnya pendidikan formal yang memadai, kegagalan seseorang meraih keterampilan atau kemampuan membaca yang baik dipicu oleh banyak aktor lain. Bahwa mayoritas berbagai masalah membaca yang dihadapi masyarakat, remaja dan orang dewasa adalah hasil permasalahan membaca di masa kanak-kanak, yakni rendahnya akses pengalaman pra-sekolah yang menstimulasi melek aksara dan pengajaran membaca yang baik.</w:t>
      </w:r>
    </w:p>
    <w:p w:rsidR="009450A9" w:rsidRDefault="009450A9" w:rsidP="006500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Permasalahan keterampilan dan kemampuan membaca</w:t>
      </w:r>
      <w:r w:rsidR="009A4CE9">
        <w:rPr>
          <w:rFonts w:ascii="Times New Roman" w:hAnsi="Times New Roman" w:cs="Times New Roman"/>
          <w:sz w:val="24"/>
          <w:szCs w:val="24"/>
        </w:rPr>
        <w:t xml:space="preserve"> (Muktiono, 2003) </w:t>
      </w:r>
      <w:r>
        <w:rPr>
          <w:rFonts w:ascii="Times New Roman" w:hAnsi="Times New Roman" w:cs="Times New Roman"/>
          <w:sz w:val="24"/>
          <w:szCs w:val="24"/>
        </w:rPr>
        <w:t xml:space="preserve"> meliputi antara lain, kurangnya keterampilan </w:t>
      </w:r>
      <w:r w:rsidR="009A4CE9">
        <w:rPr>
          <w:rFonts w:ascii="Times New Roman" w:hAnsi="Times New Roman" w:cs="Times New Roman"/>
          <w:sz w:val="24"/>
          <w:szCs w:val="24"/>
        </w:rPr>
        <w:t>v</w:t>
      </w:r>
      <w:r>
        <w:rPr>
          <w:rFonts w:ascii="Times New Roman" w:hAnsi="Times New Roman" w:cs="Times New Roman"/>
          <w:sz w:val="24"/>
          <w:szCs w:val="24"/>
        </w:rPr>
        <w:t>erbal yang umum, kurang memiliki kemampuan memahami bunyi bahasa yang menentukan artinya, tujuan-tujuan dasar dari mekanisme membaca dan pengetahuan huruf-huruf. Kendala keterampilan membaca pada orang dewasa dan anak-anak tersebut, umumnya berasal dari lingkungan miskin/kumuh, lingkungan keluarga yang kurang kondusif</w:t>
      </w:r>
      <w:r w:rsidR="006E495E">
        <w:rPr>
          <w:rFonts w:ascii="Times New Roman" w:hAnsi="Times New Roman" w:cs="Times New Roman"/>
          <w:sz w:val="24"/>
          <w:szCs w:val="24"/>
        </w:rPr>
        <w:t xml:space="preserve"> </w:t>
      </w:r>
      <w:r>
        <w:rPr>
          <w:rFonts w:ascii="Times New Roman" w:hAnsi="Times New Roman" w:cs="Times New Roman"/>
          <w:sz w:val="24"/>
          <w:szCs w:val="24"/>
        </w:rPr>
        <w:t>seperti orang tua yang buta aksara, serta kurangnya sarana pendukung seperti bahan bacaan/buku Taman Bacaan Masyarakat , perpustakaan di sekolah maupun di rumah/di lingkungan keluarga.</w:t>
      </w:r>
    </w:p>
    <w:p w:rsidR="001F563F" w:rsidRDefault="001F563F" w:rsidP="001F563F">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Dari sisi ekonomi, tinggi rendahnya minat baca suatu komunitas berpengaruh signifikan terhadap produktivitas dan kesejahteraan yang diraih. Benang merahnya pendidikan dengan theorem lingkaran setan.</w:t>
      </w:r>
    </w:p>
    <w:p w:rsidR="001F563F" w:rsidRDefault="002E684B" w:rsidP="001F563F">
      <w:pPr>
        <w:pStyle w:val="ListParagraph"/>
        <w:spacing w:before="240" w:line="480" w:lineRule="auto"/>
        <w:ind w:left="0" w:firstLine="720"/>
        <w:jc w:val="both"/>
        <w:rPr>
          <w:rFonts w:ascii="Times New Roman" w:hAnsi="Times New Roman" w:cs="Times New Roman"/>
          <w:sz w:val="24"/>
          <w:szCs w:val="24"/>
        </w:rPr>
      </w:pPr>
      <w:r w:rsidRPr="002E684B">
        <w:pict>
          <v:oval id="_x0000_s1105" style="position:absolute;left:0;text-align:left;margin-left:66.75pt;margin-top:14.55pt;width:105pt;height:43.5pt;z-index:251731968">
            <v:textbox style="mso-next-textbox:#_x0000_s1105">
              <w:txbxContent>
                <w:p w:rsidR="00A50FCA" w:rsidRDefault="00A50FCA" w:rsidP="001F563F">
                  <w:r>
                    <w:t>pendidikan</w:t>
                  </w:r>
                </w:p>
              </w:txbxContent>
            </v:textbox>
          </v:oval>
        </w:pict>
      </w:r>
      <w:r w:rsidRPr="002E684B">
        <w:pict>
          <v:oval id="_x0000_s1106" style="position:absolute;left:0;text-align:left;margin-left:256.5pt;margin-top:14.55pt;width:105.75pt;height:43.5pt;z-index:251732992">
            <v:textbox style="mso-next-textbox:#_x0000_s1106">
              <w:txbxContent>
                <w:p w:rsidR="00A50FCA" w:rsidRDefault="00A50FCA" w:rsidP="001F563F">
                  <w:r>
                    <w:t>Produktivitas rendah</w:t>
                  </w:r>
                </w:p>
              </w:txbxContent>
            </v:textbox>
          </v:oval>
        </w:pict>
      </w:r>
      <w:r w:rsidRPr="002E684B">
        <w:pict>
          <v:oval id="_x0000_s1107" style="position:absolute;left:0;text-align:left;margin-left:161.25pt;margin-top:64.05pt;width:95.25pt;height:47.25pt;z-index:251734016">
            <v:textbox style="mso-next-textbox:#_x0000_s1107">
              <w:txbxContent>
                <w:p w:rsidR="00A50FCA" w:rsidRDefault="00A50FCA" w:rsidP="001F563F">
                  <w:r>
                    <w:t>kemiskinan</w:t>
                  </w:r>
                </w:p>
              </w:txbxContent>
            </v:textbox>
          </v:oval>
        </w:pict>
      </w:r>
      <w:r w:rsidRPr="002E684B">
        <w:pict>
          <v:oval id="_x0000_s1108" style="position:absolute;left:0;text-align:left;margin-left:56.25pt;margin-top:111.3pt;width:95.25pt;height:49.5pt;z-index:251735040">
            <v:textbox style="mso-next-textbox:#_x0000_s1108">
              <w:txbxContent>
                <w:p w:rsidR="00A50FCA" w:rsidRDefault="00A50FCA" w:rsidP="001F563F">
                  <w:r>
                    <w:t>Kesehatan buruk</w:t>
                  </w:r>
                </w:p>
              </w:txbxContent>
            </v:textbox>
          </v:oval>
        </w:pict>
      </w:r>
      <w:r w:rsidRPr="002E684B">
        <w:pict>
          <v:oval id="_x0000_s1109" style="position:absolute;left:0;text-align:left;margin-left:265.5pt;margin-top:115.05pt;width:96.75pt;height:54pt;z-index:251736064">
            <v:textbox style="mso-next-textbox:#_x0000_s1109">
              <w:txbxContent>
                <w:p w:rsidR="00A50FCA" w:rsidRDefault="00A50FCA" w:rsidP="001F563F">
                  <w:r>
                    <w:t>Pendapatan rendah</w:t>
                  </w:r>
                </w:p>
              </w:txbxContent>
            </v:textbox>
          </v:oval>
        </w:pict>
      </w:r>
      <w:r w:rsidRPr="002E684B">
        <w:pict>
          <v:oval id="_x0000_s1110" style="position:absolute;left:0;text-align:left;margin-left:156pt;margin-top:160.8pt;width:93pt;height:39.75pt;z-index:251737088">
            <v:textbox style="mso-next-textbox:#_x0000_s1110">
              <w:txbxContent>
                <w:p w:rsidR="00A50FCA" w:rsidRDefault="00A50FCA" w:rsidP="001F563F">
                  <w:r>
                    <w:t>kriminalitas</w:t>
                  </w:r>
                </w:p>
              </w:txbxContent>
            </v:textbox>
          </v:oval>
        </w:pict>
      </w:r>
      <w:r w:rsidRPr="002E684B">
        <w:pict>
          <v:shapetype id="_x0000_t32" coordsize="21600,21600" o:spt="32" o:oned="t" path="m,l21600,21600e" filled="f">
            <v:path arrowok="t" fillok="f" o:connecttype="none"/>
            <o:lock v:ext="edit" shapetype="t"/>
          </v:shapetype>
          <v:shape id="_x0000_s1111" type="#_x0000_t32" style="position:absolute;left:0;text-align:left;margin-left:252.75pt;margin-top:58.05pt;width:51pt;height:21.75pt;flip:y;z-index:251738112" o:connectortype="straight">
            <v:stroke startarrow="block" endarrow="block"/>
          </v:shape>
        </w:pict>
      </w:r>
      <w:r w:rsidRPr="002E684B">
        <w:pict>
          <v:shape id="_x0000_s1112" type="#_x0000_t32" style="position:absolute;left:0;text-align:left;margin-left:249pt;margin-top:103.8pt;width:48pt;height:11.25pt;z-index:251739136" o:connectortype="straight">
            <v:stroke startarrow="block" endarrow="block"/>
          </v:shape>
        </w:pict>
      </w:r>
      <w:r w:rsidRPr="002E684B">
        <w:pict>
          <v:shape id="_x0000_s1113" type="#_x0000_t32" style="position:absolute;left:0;text-align:left;margin-left:204.75pt;margin-top:111.3pt;width:3pt;height:49.5pt;flip:x;z-index:251740160" o:connectortype="straight">
            <v:stroke startarrow="block" endarrow="block"/>
          </v:shape>
        </w:pict>
      </w:r>
      <w:r w:rsidRPr="002E684B">
        <w:pict>
          <v:shape id="_x0000_s1114" type="#_x0000_t32" style="position:absolute;left:0;text-align:left;margin-left:110.25pt;margin-top:95.55pt;width:55.5pt;height:15.75pt;flip:y;z-index:251741184" o:connectortype="straight">
            <v:stroke startarrow="block" endarrow="block"/>
          </v:shape>
        </w:pict>
      </w:r>
      <w:r w:rsidRPr="002E684B">
        <w:pict>
          <v:shape id="_x0000_s1115" type="#_x0000_t32" style="position:absolute;left:0;text-align:left;margin-left:110.25pt;margin-top:58.05pt;width:61.5pt;height:14.25pt;flip:x y;z-index:251742208" o:connectortype="straight">
            <v:stroke startarrow="block" endarrow="block"/>
          </v:shape>
        </w:pict>
      </w:r>
      <w:r w:rsidRPr="002E684B">
        <w:pict>
          <v:shape id="_x0000_s1116" type="#_x0000_t32" style="position:absolute;left:0;text-align:left;margin-left:171.75pt;margin-top:37.8pt;width:84.75pt;height:0;z-index:251743232" o:connectortype="straight" strokecolor="#a5a5a5 [2092]" strokeweight="1pt">
            <v:stroke dashstyle="dash"/>
            <v:shadow color="#868686"/>
          </v:shape>
        </w:pict>
      </w:r>
      <w:r w:rsidRPr="002E684B">
        <w:pict>
          <v:shape id="_x0000_s1117" type="#_x0000_t32" style="position:absolute;left:0;text-align:left;margin-left:322.5pt;margin-top:58.05pt;width:1.5pt;height:57pt;z-index:251744256" o:connectortype="straight" strokecolor="#a5a5a5 [2092]" strokeweight="1pt">
            <v:stroke dashstyle="dash"/>
            <v:shadow color="#868686"/>
          </v:shape>
        </w:pict>
      </w:r>
      <w:r w:rsidRPr="002E684B">
        <w:pict>
          <v:shape id="_x0000_s1118" type="#_x0000_t32" style="position:absolute;left:0;text-align:left;margin-left:98.25pt;margin-top:58.05pt;width:.05pt;height:53.25pt;z-index:251745280" o:connectortype="straight" strokecolor="#a5a5a5 [2092]" strokeweight="1pt">
            <v:stroke dashstyle="dash"/>
            <v:shadow color="#868686"/>
          </v:shape>
        </w:pict>
      </w:r>
      <w:r w:rsidRPr="002E684B">
        <w:pict>
          <v:shape id="_x0000_s1119" type="#_x0000_t32" style="position:absolute;left:0;text-align:left;margin-left:119.25pt;margin-top:160.8pt;width:36.75pt;height:15.75pt;z-index:251746304" o:connectortype="straight" strokecolor="#a5a5a5 [2092]" strokeweight="1pt">
            <v:stroke dashstyle="dash"/>
            <v:shadow color="#868686"/>
          </v:shape>
        </w:pict>
      </w:r>
      <w:r w:rsidRPr="002E684B">
        <w:pict>
          <v:shape id="_x0000_s1120" type="#_x0000_t32" style="position:absolute;left:0;text-align:left;margin-left:249pt;margin-top:169.05pt;width:48pt;height:15pt;flip:y;z-index:251747328" o:connectortype="straight" strokecolor="#a5a5a5 [2092]" strokeweight="1pt">
            <v:stroke dashstyle="dash"/>
            <v:shadow color="#868686"/>
          </v:shape>
        </w:pict>
      </w:r>
    </w:p>
    <w:p w:rsidR="001F563F" w:rsidRDefault="001F563F" w:rsidP="001F563F">
      <w:pPr>
        <w:spacing w:line="480" w:lineRule="auto"/>
        <w:rPr>
          <w:rFonts w:ascii="Times New Roman" w:hAnsi="Times New Roman" w:cs="Times New Roman"/>
          <w:sz w:val="24"/>
          <w:szCs w:val="24"/>
        </w:rPr>
      </w:pPr>
    </w:p>
    <w:p w:rsidR="001F563F" w:rsidRDefault="001F563F" w:rsidP="001F563F">
      <w:pPr>
        <w:spacing w:line="480" w:lineRule="auto"/>
        <w:rPr>
          <w:rFonts w:ascii="Times New Roman" w:hAnsi="Times New Roman" w:cs="Times New Roman"/>
          <w:sz w:val="24"/>
          <w:szCs w:val="24"/>
        </w:rPr>
      </w:pPr>
    </w:p>
    <w:p w:rsidR="001F563F" w:rsidRDefault="001F563F" w:rsidP="001F563F">
      <w:pPr>
        <w:spacing w:line="480" w:lineRule="auto"/>
        <w:rPr>
          <w:rFonts w:ascii="Times New Roman" w:hAnsi="Times New Roman" w:cs="Times New Roman"/>
          <w:sz w:val="24"/>
          <w:szCs w:val="24"/>
        </w:rPr>
      </w:pPr>
    </w:p>
    <w:p w:rsidR="001F563F" w:rsidRDefault="001F563F" w:rsidP="001F563F">
      <w:pPr>
        <w:spacing w:line="480" w:lineRule="auto"/>
        <w:rPr>
          <w:rFonts w:ascii="Times New Roman" w:hAnsi="Times New Roman" w:cs="Times New Roman"/>
          <w:sz w:val="24"/>
          <w:szCs w:val="24"/>
        </w:rPr>
      </w:pPr>
    </w:p>
    <w:p w:rsidR="001F563F" w:rsidRDefault="001F563F" w:rsidP="001F563F">
      <w:pPr>
        <w:spacing w:line="480" w:lineRule="auto"/>
        <w:rPr>
          <w:rFonts w:ascii="Times New Roman" w:hAnsi="Times New Roman" w:cs="Times New Roman"/>
          <w:sz w:val="24"/>
          <w:szCs w:val="24"/>
        </w:rPr>
      </w:pPr>
    </w:p>
    <w:p w:rsidR="001F563F" w:rsidRDefault="001F563F" w:rsidP="001F563F">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1. Theorema Lingkaran Setan</w:t>
      </w:r>
    </w:p>
    <w:p w:rsidR="001F563F" w:rsidRDefault="001F563F" w:rsidP="000A19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(Mukadir Iskandar Syah, SH, MH. “Kebijakan Pemda Prov. DKI Jakarta Dibidang Perpustakaan”. Materi karantina abnon buku Jakarta Timur 2007, hal 14)</w:t>
      </w:r>
    </w:p>
    <w:p w:rsidR="001F563F" w:rsidRPr="001F563F" w:rsidRDefault="001F563F" w:rsidP="00547B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diatas mengatakan sumber kemisikinan adalah tingkat pendidikan yang rendah menyebabkan seseorang bodoh dan kurang informasi sehingga mengakibatkan akses terhadap ekonomi sangat minim, dari pendapatan yang tidak mencukupi, kemudian pendidikan dan kesehatan juga terkena dampaknya sehingga bias merambah krpada kriminalitas karena kunci utama kemiskinan sulit diberantas. Banyak usaha yang telah dilakukan baik oleh pemerintah, perpustakaan, lembaga lainnya, sampai individual yang peduli dengan dunia </w:t>
      </w:r>
      <w:r>
        <w:rPr>
          <w:rFonts w:ascii="Times New Roman" w:hAnsi="Times New Roman" w:cs="Times New Roman"/>
          <w:sz w:val="24"/>
          <w:szCs w:val="24"/>
        </w:rPr>
        <w:lastRenderedPageBreak/>
        <w:t>pendidikan untuk mengembangkan minat baca. Tetapi pada realitanya sehingga saat ini upaya yang dilakukan masih terlihat belum menunjukkan hasil optimal.</w:t>
      </w:r>
    </w:p>
    <w:p w:rsidR="009450A9" w:rsidRDefault="009450A9" w:rsidP="006500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Rendahnya minat baca masyarakat karena kurangnya bahan bacaan, belum adanya kesadaran untuk menyisihkan anggaran untuk membeli buku dalam pendapatan keluarga/masyarakat, minimnya jumlah buku yang dibeli oleh masyarakat karena membeli buku belum menjadi suatu kebutuhan serta harga buku jauh diatas daya beli masyarakat.</w:t>
      </w:r>
    </w:p>
    <w:p w:rsidR="009450A9" w:rsidRDefault="009A4CE9" w:rsidP="0065001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450A9">
        <w:rPr>
          <w:rFonts w:ascii="Times New Roman" w:hAnsi="Times New Roman" w:cs="Times New Roman"/>
          <w:sz w:val="24"/>
          <w:szCs w:val="24"/>
        </w:rPr>
        <w:t>“Faktor penghambat minat baca lainnya</w:t>
      </w:r>
      <w:r>
        <w:rPr>
          <w:rFonts w:ascii="Times New Roman" w:hAnsi="Times New Roman" w:cs="Times New Roman"/>
          <w:sz w:val="24"/>
          <w:szCs w:val="24"/>
        </w:rPr>
        <w:t xml:space="preserve"> (Muktiono, 2003)</w:t>
      </w:r>
      <w:r w:rsidR="009450A9">
        <w:rPr>
          <w:rFonts w:ascii="Times New Roman" w:hAnsi="Times New Roman" w:cs="Times New Roman"/>
          <w:sz w:val="24"/>
          <w:szCs w:val="24"/>
        </w:rPr>
        <w:t xml:space="preserve"> adalah media elektronik seperti Televisi, VCD, dan akses internet. Tapi media elektronik cukup sulit ditaklukkan karena keasikan dan daya tarik luar biasa bagi masyarakat terutama bagi anak-anak.“. Sebagai alternatif  perlu dialihkan perhatian dengan kegiatan menyenangkan sambil mengurangi akses pada teleisi. </w:t>
      </w:r>
    </w:p>
    <w:p w:rsidR="009450A9" w:rsidRDefault="009450A9" w:rsidP="006500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Tren  menunjukkan ketika kita berusia muda yaitu tahun muda aktivitas membaca kita masih “kuat” dengan slope yang positif, hal inilah yang melandasi mengapa mengajarkan sesuatu sebaiknya sejak dini. Namun setelah berkembangnya waktu dan usia sampai titik puncak, maka marginal productivity of reading menjadi menurun sehingga tidak berfungsi dengan baik. Hal ini merupakan sesuatu yang wajar, seiring bertambahnya usia banyak fungsi pada manusia yang kinerjanya menurun yang dapat mempengaruhi membaca sehingga kita tidak dapat belajar dengan baik dan kita menyebutnya dengan produktivitas kerja menurun atau sebaiknya dipensiunkan. </w:t>
      </w:r>
    </w:p>
    <w:p w:rsidR="009450A9" w:rsidRDefault="009450A9" w:rsidP="006500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Tentunya penurun stamina membaca ini tidak dapat dihindari namun dapat diperlambat dengan berbagai cara terutama kesadaran diri, menjaga kesehatan </w:t>
      </w:r>
      <w:r>
        <w:rPr>
          <w:rFonts w:ascii="Times New Roman" w:hAnsi="Times New Roman" w:cs="Times New Roman"/>
          <w:sz w:val="24"/>
          <w:szCs w:val="24"/>
        </w:rPr>
        <w:lastRenderedPageBreak/>
        <w:t>seluruh organ, memegang mindset proses belajar seumur hidup tanpa ada kata terlambat belajar.</w:t>
      </w:r>
    </w:p>
    <w:p w:rsidR="009450A9" w:rsidRDefault="009450A9" w:rsidP="006500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 yang dihadapi dunia pendidikan termasuk bersiat struktural bahkan kultural sehingga membutukan penanganan yang sistematis, terkoordinasi, terintegritasi, dan terarah. Upaya dalam pengembangannya harus memiliki arget dan sasaran yang jelas. Kebijakan yang diambil pemerintah juga harus didasarkan pada kebijakan empiris sehingga bisa lebih operasional dan efektiitasnya bisa ditingkatkan. Selain itu kebijakan harus dilengkapi dengan system monitoring dan evaluasi.</w:t>
      </w:r>
    </w:p>
    <w:p w:rsidR="009450A9" w:rsidRPr="00742421" w:rsidRDefault="009450A9" w:rsidP="009F7896">
      <w:pPr>
        <w:pStyle w:val="ListParagraph"/>
        <w:numPr>
          <w:ilvl w:val="0"/>
          <w:numId w:val="18"/>
        </w:numPr>
        <w:spacing w:after="0" w:line="480" w:lineRule="auto"/>
        <w:ind w:left="426" w:hanging="426"/>
        <w:jc w:val="both"/>
        <w:rPr>
          <w:rFonts w:ascii="Times New Roman" w:hAnsi="Times New Roman" w:cs="Times New Roman"/>
          <w:b/>
          <w:sz w:val="24"/>
          <w:szCs w:val="24"/>
        </w:rPr>
      </w:pPr>
      <w:r w:rsidRPr="00742421">
        <w:rPr>
          <w:rFonts w:ascii="Times New Roman" w:hAnsi="Times New Roman" w:cs="Times New Roman"/>
          <w:b/>
          <w:sz w:val="24"/>
          <w:szCs w:val="24"/>
        </w:rPr>
        <w:t>Faktor Pendukung Minat Baca</w:t>
      </w:r>
    </w:p>
    <w:p w:rsidR="009450A9" w:rsidRDefault="009450A9" w:rsidP="0065001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Faktor yang menjadi pendorong atas bangkitnya minat baca menurut Susanto</w:t>
      </w:r>
      <w:r w:rsidR="006E495E">
        <w:rPr>
          <w:rFonts w:ascii="Times New Roman" w:hAnsi="Times New Roman" w:cs="Times New Roman"/>
          <w:sz w:val="24"/>
          <w:szCs w:val="24"/>
        </w:rPr>
        <w:t xml:space="preserve"> </w:t>
      </w:r>
      <w:r>
        <w:rPr>
          <w:rFonts w:ascii="Times New Roman" w:hAnsi="Times New Roman" w:cs="Times New Roman"/>
          <w:sz w:val="24"/>
          <w:szCs w:val="24"/>
        </w:rPr>
        <w:t xml:space="preserve">(2006), adalah ketertarikan, kegemaran dan hobby membaca, yang mendorong tumbuhnya kebiasaan membaca adalah kemauan dan kemampuan membaca. Kebiasaan membaca terpelihara dengan tersedianya buku atau bahan bacaan yang baik dan memadai, kebiasaan membaca selanjutnya menjadi landasan berkembangnya budaya baca dan sadar informasi. </w:t>
      </w:r>
    </w:p>
    <w:p w:rsidR="00852D40" w:rsidRPr="00547B3F" w:rsidRDefault="002E684B" w:rsidP="00547B3F">
      <w:pPr>
        <w:pStyle w:val="ListParagraph"/>
        <w:spacing w:line="480" w:lineRule="auto"/>
        <w:ind w:left="0" w:firstLine="720"/>
        <w:jc w:val="both"/>
        <w:rPr>
          <w:rFonts w:ascii="Times New Roman" w:hAnsi="Times New Roman" w:cs="Times New Roman"/>
          <w:sz w:val="24"/>
          <w:szCs w:val="24"/>
        </w:rPr>
      </w:pPr>
      <w:r w:rsidRPr="002E684B">
        <w:pict>
          <v:shape id="_x0000_s1050" type="#_x0000_t32" style="position:absolute;left:0;text-align:left;margin-left:258pt;margin-top:54.6pt;width:16.5pt;height:5.25pt;z-index:251684864" o:connectortype="straight">
            <v:stroke endarrow="block"/>
          </v:shape>
        </w:pict>
      </w:r>
      <w:r w:rsidRPr="002E684B">
        <w:pict>
          <v:shape id="_x0000_s1057" type="#_x0000_t32" style="position:absolute;left:0;text-align:left;margin-left:146.25pt;margin-top:54.6pt;width:26.25pt;height:5.25pt;flip:y;z-index:251692032" o:connectortype="straight">
            <v:stroke endarrow="block"/>
          </v:shape>
        </w:pict>
      </w:r>
      <w:r w:rsidRPr="002E684B">
        <w:pict>
          <v:oval id="_x0000_s1046" style="position:absolute;left:0;text-align:left;margin-left:270.6pt;margin-top:54.6pt;width:90.75pt;height:36pt;z-index:251680768">
            <v:textbox style="mso-next-textbox:#_x0000_s1046">
              <w:txbxContent>
                <w:p w:rsidR="00A50FCA" w:rsidRDefault="00A50FCA" w:rsidP="009450A9">
                  <w:r>
                    <w:t>Minat baca</w:t>
                  </w:r>
                </w:p>
              </w:txbxContent>
            </v:textbox>
          </v:oval>
        </w:pict>
      </w:r>
      <w:r w:rsidRPr="002E684B">
        <w:pict>
          <v:oval id="_x0000_s1042" style="position:absolute;left:0;text-align:left;margin-left:172.5pt;margin-top:35.65pt;width:85.5pt;height:30.75pt;z-index:251676672">
            <v:textbox style="mso-next-textbox:#_x0000_s1042">
              <w:txbxContent>
                <w:p w:rsidR="00A50FCA" w:rsidRDefault="00A50FCA" w:rsidP="009450A9">
                  <w:r>
                    <w:t>membaca</w:t>
                  </w:r>
                </w:p>
              </w:txbxContent>
            </v:textbox>
          </v:oval>
        </w:pict>
      </w:r>
      <w:r w:rsidRPr="002E684B">
        <w:pict>
          <v:oval id="_x0000_s1047" style="position:absolute;left:0;text-align:left;margin-left:83.25pt;margin-top:49.65pt;width:66.75pt;height:31.5pt;z-index:251681792">
            <v:textbox style="mso-next-textbox:#_x0000_s1047">
              <w:txbxContent>
                <w:p w:rsidR="00A50FCA" w:rsidRDefault="00A50FCA" w:rsidP="009450A9">
                  <w:r>
                    <w:t>selera</w:t>
                  </w:r>
                </w:p>
              </w:txbxContent>
            </v:textbox>
          </v:oval>
        </w:pict>
      </w:r>
      <w:r w:rsidR="009450A9">
        <w:rPr>
          <w:rFonts w:ascii="Times New Roman" w:hAnsi="Times New Roman" w:cs="Times New Roman"/>
          <w:sz w:val="24"/>
          <w:szCs w:val="24"/>
        </w:rPr>
        <w:t>Proses berkembangnya minat baca dan budaya terlihat pada gambar di</w:t>
      </w:r>
      <w:r w:rsidR="00547B3F">
        <w:rPr>
          <w:rFonts w:ascii="Times New Roman" w:hAnsi="Times New Roman" w:cs="Times New Roman"/>
          <w:sz w:val="24"/>
          <w:szCs w:val="24"/>
        </w:rPr>
        <w:t xml:space="preserve"> </w:t>
      </w:r>
      <w:r w:rsidR="009450A9">
        <w:rPr>
          <w:rFonts w:ascii="Times New Roman" w:hAnsi="Times New Roman" w:cs="Times New Roman"/>
          <w:sz w:val="24"/>
          <w:szCs w:val="24"/>
        </w:rPr>
        <w:t>bawah ini :</w:t>
      </w:r>
    </w:p>
    <w:p w:rsidR="00852D40" w:rsidRPr="00852D40" w:rsidRDefault="002E684B" w:rsidP="00852D40">
      <w:pPr>
        <w:pStyle w:val="ListParagraph"/>
        <w:spacing w:line="480" w:lineRule="auto"/>
        <w:ind w:left="0" w:firstLine="720"/>
        <w:jc w:val="both"/>
        <w:rPr>
          <w:rFonts w:ascii="Times New Roman" w:hAnsi="Times New Roman" w:cs="Times New Roman"/>
          <w:sz w:val="24"/>
          <w:szCs w:val="24"/>
        </w:rPr>
      </w:pPr>
      <w:r w:rsidRPr="002E684B">
        <w:pict>
          <v:shape id="_x0000_s1051" type="#_x0000_t32" style="position:absolute;left:0;text-align:left;margin-left:337.6pt;margin-top:35.4pt;width:10.5pt;height:7.5pt;z-index:251685888" o:connectortype="straight">
            <v:stroke endarrow="block"/>
          </v:shape>
        </w:pict>
      </w:r>
      <w:r w:rsidRPr="002E684B">
        <w:pict>
          <v:shape id="_x0000_s1056" type="#_x0000_t32" style="position:absolute;left:0;text-align:left;margin-left:66.6pt;margin-top:16.2pt;width:16.65pt;height:9.75pt;flip:y;z-index:251691008" o:connectortype="straight">
            <v:stroke endarrow="block"/>
          </v:shape>
        </w:pict>
      </w:r>
      <w:r w:rsidRPr="002E684B">
        <w:pict>
          <v:oval id="_x0000_s1044" style="position:absolute;left:0;text-align:left;margin-left:345.3pt;margin-top:29.35pt;width:87.75pt;height:44.25pt;z-index:251678720">
            <v:textbox style="mso-next-textbox:#_x0000_s1044">
              <w:txbxContent>
                <w:p w:rsidR="00A50FCA" w:rsidRDefault="00A50FCA" w:rsidP="009450A9">
                  <w:r>
                    <w:t>Kebiasaan membaca</w:t>
                  </w:r>
                </w:p>
              </w:txbxContent>
            </v:textbox>
          </v:oval>
        </w:pict>
      </w:r>
      <w:r w:rsidRPr="002E684B">
        <w:pict>
          <v:oval id="_x0000_s1045" style="position:absolute;left:0;text-align:left;margin-left:-8.1pt;margin-top:11.2pt;width:78.75pt;height:48pt;z-index:251679744">
            <v:textbox style="mso-next-textbox:#_x0000_s1045">
              <w:txbxContent>
                <w:p w:rsidR="00A50FCA" w:rsidRDefault="00A50FCA" w:rsidP="009450A9">
                  <w:r>
                    <w:t>Koleksi bacaan</w:t>
                  </w:r>
                </w:p>
              </w:txbxContent>
            </v:textbox>
          </v:oval>
        </w:pict>
      </w:r>
    </w:p>
    <w:p w:rsidR="009450A9" w:rsidRPr="00547B3F" w:rsidRDefault="002E684B" w:rsidP="00547B3F">
      <w:pPr>
        <w:spacing w:line="480" w:lineRule="auto"/>
        <w:jc w:val="both"/>
        <w:rPr>
          <w:rFonts w:ascii="Times New Roman" w:hAnsi="Times New Roman" w:cs="Times New Roman"/>
          <w:sz w:val="24"/>
          <w:szCs w:val="24"/>
        </w:rPr>
      </w:pPr>
      <w:r w:rsidRPr="002E684B">
        <w:pict>
          <v:shape id="_x0000_s1052" type="#_x0000_t32" style="position:absolute;left:0;text-align:left;margin-left:367.5pt;margin-top:34.4pt;width:14.25pt;height:8.3pt;flip:x;z-index:251686912" o:connectortype="straight">
            <v:stroke endarrow="block"/>
          </v:shape>
        </w:pict>
      </w:r>
      <w:r w:rsidRPr="002E684B">
        <w:pict>
          <v:oval id="_x0000_s1043" style="position:absolute;left:0;text-align:left;margin-left:280.5pt;margin-top:26.9pt;width:87pt;height:43.5pt;z-index:251677696">
            <v:textbox style="mso-next-textbox:#_x0000_s1043">
              <w:txbxContent>
                <w:p w:rsidR="00A50FCA" w:rsidRDefault="00A50FCA" w:rsidP="009450A9">
                  <w:r>
                    <w:t>Kebutuhan membaca</w:t>
                  </w:r>
                </w:p>
              </w:txbxContent>
            </v:textbox>
          </v:oval>
        </w:pict>
      </w:r>
      <w:r w:rsidRPr="002E684B">
        <w:pict>
          <v:oval id="_x0000_s1048" style="position:absolute;left:0;text-align:left;margin-left:172.5pt;margin-top:36pt;width:98.1pt;height:37.5pt;z-index:251682816">
            <v:textbox style="mso-next-textbox:#_x0000_s1048">
              <w:txbxContent>
                <w:p w:rsidR="00A50FCA" w:rsidRDefault="00A50FCA" w:rsidP="009450A9">
                  <w:r>
                    <w:t>Budaya baca</w:t>
                  </w:r>
                </w:p>
              </w:txbxContent>
            </v:textbox>
          </v:oval>
        </w:pict>
      </w:r>
      <w:r w:rsidRPr="002E684B">
        <w:pict>
          <v:oval id="_x0000_s1049" style="position:absolute;left:0;text-align:left;margin-left:65.1pt;margin-top:6.45pt;width:92.25pt;height:66.75pt;z-index:251683840">
            <v:textbox style="mso-next-textbox:#_x0000_s1049">
              <w:txbxContent>
                <w:p w:rsidR="00A50FCA" w:rsidRDefault="00A50FCA" w:rsidP="009450A9">
                  <w:r>
                    <w:t>Masyarakat  sadar informasi</w:t>
                  </w:r>
                </w:p>
              </w:txbxContent>
            </v:textbox>
          </v:oval>
        </w:pict>
      </w:r>
      <w:r w:rsidRPr="002E684B">
        <w:pict>
          <v:shape id="_x0000_s1055" type="#_x0000_t32" style="position:absolute;left:0;text-align:left;margin-left:57.9pt;margin-top:13.4pt;width:12.75pt;height:13.5pt;flip:x y;z-index:251689984" o:connectortype="straight">
            <v:stroke endarrow="block"/>
          </v:shape>
        </w:pict>
      </w:r>
    </w:p>
    <w:p w:rsidR="009450A9" w:rsidRDefault="002E684B" w:rsidP="0065001E">
      <w:pPr>
        <w:spacing w:line="480" w:lineRule="auto"/>
        <w:rPr>
          <w:rFonts w:ascii="Times New Roman" w:hAnsi="Times New Roman" w:cs="Times New Roman"/>
          <w:sz w:val="24"/>
          <w:szCs w:val="24"/>
        </w:rPr>
      </w:pPr>
      <w:r w:rsidRPr="002E684B">
        <w:pict>
          <v:shape id="_x0000_s1053" type="#_x0000_t32" style="position:absolute;margin-left:267.35pt;margin-top:21.55pt;width:17.95pt;height:0;flip:x;z-index:251687936" o:connectortype="straight">
            <v:stroke endarrow="block"/>
          </v:shape>
        </w:pict>
      </w:r>
      <w:r w:rsidRPr="002E684B">
        <w:pict>
          <v:shape id="_x0000_s1054" type="#_x0000_t32" style="position:absolute;margin-left:150pt;margin-top:16.9pt;width:22.5pt;height:4.65pt;flip:x y;z-index:251688960" o:connectortype="straight">
            <v:stroke endarrow="block"/>
          </v:shape>
        </w:pict>
      </w:r>
    </w:p>
    <w:p w:rsidR="00915C7B" w:rsidRDefault="009450A9" w:rsidP="00915C7B">
      <w:pPr>
        <w:tabs>
          <w:tab w:val="left" w:pos="6270"/>
        </w:tabs>
        <w:spacing w:line="480" w:lineRule="auto"/>
        <w:jc w:val="center"/>
        <w:rPr>
          <w:rFonts w:ascii="Times New Roman" w:hAnsi="Times New Roman" w:cs="Times New Roman"/>
          <w:sz w:val="24"/>
          <w:szCs w:val="24"/>
        </w:rPr>
      </w:pPr>
      <w:r>
        <w:rPr>
          <w:rFonts w:ascii="Times New Roman" w:hAnsi="Times New Roman" w:cs="Times New Roman"/>
          <w:sz w:val="24"/>
          <w:szCs w:val="24"/>
        </w:rPr>
        <w:t>Gambar 2. Proses terbentuknya minat baca</w:t>
      </w:r>
    </w:p>
    <w:p w:rsidR="009450A9" w:rsidRDefault="009A4CE9" w:rsidP="0065001E">
      <w:pPr>
        <w:tabs>
          <w:tab w:val="left" w:pos="627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009450A9">
        <w:rPr>
          <w:rFonts w:ascii="Times New Roman" w:hAnsi="Times New Roman" w:cs="Times New Roman"/>
          <w:sz w:val="24"/>
          <w:szCs w:val="24"/>
        </w:rPr>
        <w:t>inat baca efektif dibangkitkan sejak usia dini</w:t>
      </w:r>
      <w:r>
        <w:rPr>
          <w:rFonts w:ascii="Times New Roman" w:hAnsi="Times New Roman" w:cs="Times New Roman"/>
          <w:sz w:val="24"/>
          <w:szCs w:val="24"/>
        </w:rPr>
        <w:t xml:space="preserve"> (Muktiono, 2003)</w:t>
      </w:r>
      <w:r w:rsidR="009450A9">
        <w:rPr>
          <w:rFonts w:ascii="Times New Roman" w:hAnsi="Times New Roman" w:cs="Times New Roman"/>
          <w:sz w:val="24"/>
          <w:szCs w:val="24"/>
        </w:rPr>
        <w:t>, yang dibangun mulai dari lingkaran keluarga dan dibiasakan sedemikian rupa sehingga bertahap dirasakan sebagai suatu kebutuhan.</w:t>
      </w:r>
    </w:p>
    <w:p w:rsidR="009450A9" w:rsidRDefault="009450A9" w:rsidP="0065001E">
      <w:pPr>
        <w:tabs>
          <w:tab w:val="left" w:pos="627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Minat baca yang dimulai sejak usia dini, mutlak dilakukan sebelum timbul masalah-masalah dan kesulitan menanamkan tradisi membaca yang bakat dihadapai seiring berkembangnya usia anak. Para orangtua diharapkan mampu berperan sebagai “guru” dilingkungan keluarga yang mendorong berkembangnya iklim kondisif bagi tumbuhnya minat baca yang kuat pada anak. Hasil riset menunjukkan bahwa umumnya anak mulai gemar membaca akrena melihat orangtua atau anggota keluarga di rumah sering membaca buku, koran atau majalah.</w:t>
      </w:r>
    </w:p>
    <w:p w:rsidR="00D45A7F" w:rsidRPr="00091243" w:rsidRDefault="009450A9" w:rsidP="0065001E">
      <w:pPr>
        <w:tabs>
          <w:tab w:val="left" w:pos="627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Pentingnya menciptakan iklim kondusif pada minat baca masyarakat</w:t>
      </w:r>
      <w:r w:rsidR="009A4CE9">
        <w:rPr>
          <w:rFonts w:ascii="Times New Roman" w:hAnsi="Times New Roman" w:cs="Times New Roman"/>
          <w:sz w:val="24"/>
          <w:szCs w:val="24"/>
        </w:rPr>
        <w:t xml:space="preserve"> (Muktiono, 2003)</w:t>
      </w:r>
      <w:r>
        <w:rPr>
          <w:rFonts w:ascii="Times New Roman" w:hAnsi="Times New Roman" w:cs="Times New Roman"/>
          <w:sz w:val="24"/>
          <w:szCs w:val="24"/>
        </w:rPr>
        <w:t xml:space="preserve">, </w:t>
      </w:r>
      <w:r w:rsidR="009A4CE9">
        <w:rPr>
          <w:rFonts w:ascii="Times New Roman" w:hAnsi="Times New Roman" w:cs="Times New Roman"/>
          <w:sz w:val="24"/>
          <w:szCs w:val="24"/>
        </w:rPr>
        <w:t>“</w:t>
      </w:r>
      <w:r>
        <w:rPr>
          <w:rFonts w:ascii="Times New Roman" w:hAnsi="Times New Roman" w:cs="Times New Roman"/>
          <w:sz w:val="24"/>
          <w:szCs w:val="24"/>
        </w:rPr>
        <w:t>karena mustahil atau sangat sulit mengubah orang dewasa memiliki minat baca yang rendah menjadi tinggi seketika</w:t>
      </w:r>
      <w:r w:rsidR="009A4CE9">
        <w:rPr>
          <w:rFonts w:ascii="Times New Roman" w:hAnsi="Times New Roman" w:cs="Times New Roman"/>
          <w:sz w:val="24"/>
          <w:szCs w:val="24"/>
        </w:rPr>
        <w:t>”</w:t>
      </w:r>
      <w:r>
        <w:rPr>
          <w:rFonts w:ascii="Times New Roman" w:hAnsi="Times New Roman" w:cs="Times New Roman"/>
          <w:sz w:val="24"/>
          <w:szCs w:val="24"/>
        </w:rPr>
        <w:t xml:space="preserve">. Senada yang dikemukakan Tilaar, 1996 (dalam Dekdiknas, 2005) bahwa </w:t>
      </w:r>
      <w:r w:rsidR="009A4CE9">
        <w:rPr>
          <w:rFonts w:ascii="Times New Roman" w:hAnsi="Times New Roman" w:cs="Times New Roman"/>
          <w:sz w:val="24"/>
          <w:szCs w:val="24"/>
        </w:rPr>
        <w:t>“</w:t>
      </w:r>
      <w:r>
        <w:rPr>
          <w:rFonts w:ascii="Times New Roman" w:hAnsi="Times New Roman" w:cs="Times New Roman"/>
          <w:sz w:val="24"/>
          <w:szCs w:val="24"/>
        </w:rPr>
        <w:t>membaca merupakan bentuk kegiatan kebudayaan, karena itu merubah masyarakat dari malas menjadi masyarakat yang berminat atau gemar membaca perlu melalui perubahan budaya atau perubahan tingkah laku dan tidak mungkin dilakukan seccara instant</w:t>
      </w:r>
      <w:r w:rsidR="009A4CE9">
        <w:rPr>
          <w:rFonts w:ascii="Times New Roman" w:hAnsi="Times New Roman" w:cs="Times New Roman"/>
          <w:sz w:val="24"/>
          <w:szCs w:val="24"/>
        </w:rPr>
        <w:t>”</w:t>
      </w:r>
      <w:r>
        <w:rPr>
          <w:rFonts w:ascii="Times New Roman" w:hAnsi="Times New Roman" w:cs="Times New Roman"/>
          <w:sz w:val="24"/>
          <w:szCs w:val="24"/>
        </w:rPr>
        <w:t xml:space="preserve">.  </w:t>
      </w:r>
    </w:p>
    <w:p w:rsidR="009450A9" w:rsidRDefault="009450A9" w:rsidP="009F7896">
      <w:pPr>
        <w:pStyle w:val="ListParagraph"/>
        <w:numPr>
          <w:ilvl w:val="0"/>
          <w:numId w:val="18"/>
        </w:numPr>
        <w:tabs>
          <w:tab w:val="left" w:pos="627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Upaya Pengembangan Minat Baca</w:t>
      </w:r>
    </w:p>
    <w:p w:rsidR="009450A9" w:rsidRDefault="009450A9" w:rsidP="0065001E">
      <w:pPr>
        <w:pStyle w:val="ListParagraph"/>
        <w:tabs>
          <w:tab w:val="left" w:pos="6270"/>
        </w:tabs>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Persoalan Sumber Daya Manusia selalu dilematis. Di satu sisi, SDM menja</w:t>
      </w:r>
      <w:r w:rsidR="003C7D27">
        <w:rPr>
          <w:rFonts w:ascii="Times New Roman" w:hAnsi="Times New Roman" w:cs="Times New Roman"/>
          <w:sz w:val="24"/>
          <w:szCs w:val="24"/>
        </w:rPr>
        <w:t>di modal luar biasa yang menunjang</w:t>
      </w:r>
      <w:r>
        <w:rPr>
          <w:rFonts w:ascii="Times New Roman" w:hAnsi="Times New Roman" w:cs="Times New Roman"/>
          <w:sz w:val="24"/>
          <w:szCs w:val="24"/>
        </w:rPr>
        <w:t xml:space="preserve"> SDA dan </w:t>
      </w:r>
      <w:r w:rsidR="009A4CE9">
        <w:rPr>
          <w:rFonts w:ascii="Times New Roman" w:hAnsi="Times New Roman" w:cs="Times New Roman"/>
          <w:sz w:val="24"/>
          <w:szCs w:val="24"/>
        </w:rPr>
        <w:t>teknologi</w:t>
      </w:r>
      <w:r>
        <w:rPr>
          <w:rFonts w:ascii="Times New Roman" w:hAnsi="Times New Roman" w:cs="Times New Roman"/>
          <w:sz w:val="24"/>
          <w:szCs w:val="24"/>
        </w:rPr>
        <w:t xml:space="preserve">. Pemberdayaannya akan banyak membantu dalam peningkatan prduktiitas dan meningkatkan kesejahteraan, tentu saja perlu skill yang cukup, motivasi, serta jiwa kewirausahaan. Namun disisi lain, SDM  juga terus menjadi isu timbulnya </w:t>
      </w:r>
      <w:r>
        <w:rPr>
          <w:rFonts w:ascii="Times New Roman" w:hAnsi="Times New Roman" w:cs="Times New Roman"/>
          <w:sz w:val="24"/>
          <w:szCs w:val="24"/>
        </w:rPr>
        <w:lastRenderedPageBreak/>
        <w:t>permasalahan, sehingga upaya pemberdayaan adalah mutlak persoalan eksistensial bagi masyarakat seccara keseluruhan. Dilemma ini sesungguhnya sulit dipecahkan karena kedua kepentingan itu sering bertabrakan.</w:t>
      </w:r>
    </w:p>
    <w:p w:rsidR="009450A9" w:rsidRDefault="009A4CE9" w:rsidP="0065001E">
      <w:pPr>
        <w:pStyle w:val="ListParagraph"/>
        <w:tabs>
          <w:tab w:val="left" w:pos="6270"/>
        </w:tabs>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B</w:t>
      </w:r>
      <w:r w:rsidR="009450A9">
        <w:rPr>
          <w:rFonts w:ascii="Times New Roman" w:hAnsi="Times New Roman" w:cs="Times New Roman"/>
          <w:sz w:val="24"/>
          <w:szCs w:val="24"/>
        </w:rPr>
        <w:t xml:space="preserve">rosur latar belakang lomba penulisan karya ilmiah tingkat kotamadia Jakarta Timur </w:t>
      </w:r>
      <w:r>
        <w:rPr>
          <w:rFonts w:ascii="Times New Roman" w:hAnsi="Times New Roman" w:cs="Times New Roman"/>
          <w:sz w:val="24"/>
          <w:szCs w:val="24"/>
        </w:rPr>
        <w:t>(</w:t>
      </w:r>
      <w:r w:rsidR="009450A9">
        <w:rPr>
          <w:rFonts w:ascii="Times New Roman" w:hAnsi="Times New Roman" w:cs="Times New Roman"/>
          <w:sz w:val="24"/>
          <w:szCs w:val="24"/>
        </w:rPr>
        <w:t xml:space="preserve">2007) Kebiasaan membaca selain menambah infirmasi dan ilmu pengetahuan juga bisa meningkatkan mutu sumber daya manusia diharapkan dapat meningkatkan taraf hidup masyarakat. Tetapi permasalahan minat baca sangat sulit ditumbuhkembangkan, khususnya civitas akademika dan masyarakat pada umumnya. </w:t>
      </w:r>
    </w:p>
    <w:p w:rsidR="009450A9" w:rsidRDefault="009450A9" w:rsidP="0065001E">
      <w:pPr>
        <w:pStyle w:val="ListParagraph"/>
        <w:tabs>
          <w:tab w:val="left" w:pos="6270"/>
        </w:tabs>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Ada dua sasaran yang akan diberdayakan. Yang pe</w:t>
      </w:r>
      <w:r w:rsidR="003E528E">
        <w:rPr>
          <w:rFonts w:ascii="Times New Roman" w:hAnsi="Times New Roman" w:cs="Times New Roman"/>
          <w:sz w:val="24"/>
          <w:szCs w:val="24"/>
        </w:rPr>
        <w:t>rtama kelompok pelajar</w:t>
      </w:r>
      <w:r>
        <w:rPr>
          <w:rFonts w:ascii="Times New Roman" w:hAnsi="Times New Roman" w:cs="Times New Roman"/>
          <w:sz w:val="24"/>
          <w:szCs w:val="24"/>
        </w:rPr>
        <w:t xml:space="preserve"> mulai dari taman kanak-kanak hingga perguruan tinggi, se</w:t>
      </w:r>
      <w:r w:rsidR="003E528E">
        <w:rPr>
          <w:rFonts w:ascii="Times New Roman" w:hAnsi="Times New Roman" w:cs="Times New Roman"/>
          <w:sz w:val="24"/>
          <w:szCs w:val="24"/>
        </w:rPr>
        <w:t xml:space="preserve">dangkan kelompok lain yaitu masyarakat </w:t>
      </w:r>
      <w:r>
        <w:rPr>
          <w:rFonts w:ascii="Times New Roman" w:hAnsi="Times New Roman" w:cs="Times New Roman"/>
          <w:sz w:val="24"/>
          <w:szCs w:val="24"/>
        </w:rPr>
        <w:t xml:space="preserve">dimana kelompok ini belum pernah atau pernah mengenyam pendidikan tetapi cenderung fokus dalam mencari “sesuap nasi” untuk menjalani roda kehidupan tiap harinya. Mereka otomatis harus memiliki frekuensi waktu yang banyak untuk memenuhi kebutuhan ekonomi mereka sendiri atau bahkan sekedar membantu keluarganya. </w:t>
      </w:r>
    </w:p>
    <w:p w:rsidR="009450A9" w:rsidRDefault="009450A9" w:rsidP="0065001E">
      <w:pPr>
        <w:pStyle w:val="ListParagraph"/>
        <w:tabs>
          <w:tab w:val="left" w:pos="6270"/>
        </w:tabs>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Disinilah letak perbedaan mendasarnya. Sering media menjadikan </w:t>
      </w:r>
      <w:r w:rsidRPr="00547B3F">
        <w:rPr>
          <w:rFonts w:ascii="Times New Roman" w:hAnsi="Times New Roman" w:cs="Times New Roman"/>
          <w:i/>
          <w:sz w:val="24"/>
          <w:szCs w:val="24"/>
        </w:rPr>
        <w:t>headline</w:t>
      </w:r>
      <w:r>
        <w:rPr>
          <w:rFonts w:ascii="Times New Roman" w:hAnsi="Times New Roman" w:cs="Times New Roman"/>
          <w:sz w:val="24"/>
          <w:szCs w:val="24"/>
        </w:rPr>
        <w:t xml:space="preserve"> tentang minat baca di Indonesia rendah,  walaupun tidak sepenuhnya salah karena telah diukur dengan berbagai indicator-indikator tetapi belum ada sebuah institusi yang melakukan survei dan memiliki data statistik pasti tentang realita di lapangan. Dalam perhitunganna agar tidak terjadi hal yang bias tentu saja kita harus mengeluarkan </w:t>
      </w:r>
      <w:r w:rsidR="00547B3F">
        <w:rPr>
          <w:rFonts w:ascii="Times New Roman" w:hAnsi="Times New Roman" w:cs="Times New Roman"/>
          <w:sz w:val="24"/>
          <w:szCs w:val="24"/>
        </w:rPr>
        <w:t>masyarakat umum</w:t>
      </w:r>
      <w:r>
        <w:rPr>
          <w:rFonts w:ascii="Times New Roman" w:hAnsi="Times New Roman" w:cs="Times New Roman"/>
          <w:sz w:val="24"/>
          <w:szCs w:val="24"/>
        </w:rPr>
        <w:t xml:space="preserve"> dari proses perhitungan. Setelah golongan </w:t>
      </w:r>
      <w:r w:rsidR="00547B3F">
        <w:rPr>
          <w:rFonts w:ascii="Times New Roman" w:hAnsi="Times New Roman" w:cs="Times New Roman"/>
          <w:sz w:val="24"/>
          <w:szCs w:val="24"/>
        </w:rPr>
        <w:t>kaum pelajar di survey barulah kemudian</w:t>
      </w:r>
      <w:r>
        <w:rPr>
          <w:rFonts w:ascii="Times New Roman" w:hAnsi="Times New Roman" w:cs="Times New Roman"/>
          <w:sz w:val="24"/>
          <w:szCs w:val="24"/>
        </w:rPr>
        <w:t xml:space="preserve"> bisa mengambil kesimpulan tinggi rendahnya minat baca di Indonesia.</w:t>
      </w:r>
    </w:p>
    <w:p w:rsidR="009450A9" w:rsidRDefault="00547B3F" w:rsidP="0065001E">
      <w:pPr>
        <w:pStyle w:val="ListParagraph"/>
        <w:tabs>
          <w:tab w:val="left" w:pos="6270"/>
        </w:tabs>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lastRenderedPageBreak/>
        <w:t>Masyarakat secara umum</w:t>
      </w:r>
      <w:r w:rsidR="009450A9">
        <w:rPr>
          <w:rFonts w:ascii="Times New Roman" w:hAnsi="Times New Roman" w:cs="Times New Roman"/>
          <w:sz w:val="24"/>
          <w:szCs w:val="24"/>
        </w:rPr>
        <w:t xml:space="preserve"> tidak perlu ditingkatkan minat bacanya. Perlu digaris bawahi statement tersebut hanya untuk jangka pendek. Maksudnya menurut penulis pribadi beragam upaya apapun yang akan dilakukan akan menjadi hal yang sia-sia. Walaupun berhasil mengalami peningkatan ituhanya dalam jangka waktu sesaat mungkin karena mereka hanya mengejar intensif dari program peningkatan minat baca tersebut dan atau mereka tidak total dalam aktivitas membaca. Mereka akan lebih concern untuk mendapatkan receh dan beberapa Rupiah, dimana dari aktivitas yang mereka lakukan tersebut mereka berfikir akan menghasilkan return yang lebih besar untuk mereka, paling tidak untuk beberapa hari kedepan dengan mengabaikan masa datang yang lebih baik. </w:t>
      </w:r>
    </w:p>
    <w:p w:rsidR="009450A9" w:rsidRDefault="009450A9" w:rsidP="0065001E">
      <w:pPr>
        <w:pStyle w:val="ListParagraph"/>
        <w:tabs>
          <w:tab w:val="left" w:pos="6270"/>
        </w:tabs>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Kemiskinan dan kebodohan merupakan kondisi yang tidak diinginkan setiap manusia. Namun hal ini dapat dilakukan pencegahan dari sisi internal maupun eksternal. Dari segi internalnya adalah menjadikan membaca sebagai budaya dengan membiasakan sejak dini dan dimulai dari ruang lingkup keluarga, membunuh rasa malas dalam hati, serta aktif berkunjung ke perpustakaan. Pemerintah juga dapat berkontribusi, misalnya mensinergikan semua elemen terutama perpustakaan dan beberapa departemen khususnya Departemen Pendidikan Nasional dalam upaya meminimalisir hambatan-hambatan seputar dunia pendidikan yang ada. Penggolongan antara civitas akademika dan non-akademika harus dapat dibedakan agar penanggulangannya bisa tepat strategi dalam upaya meningkatkan minat baca, pemberdayaan life skill ataupun kedua-duanya. Seluruh kompenen ini dalam jangka waktu panjang diharapkan dapat memberika</w:t>
      </w:r>
      <w:r w:rsidR="00547B3F">
        <w:rPr>
          <w:rFonts w:ascii="Times New Roman" w:hAnsi="Times New Roman" w:cs="Times New Roman"/>
          <w:sz w:val="24"/>
          <w:szCs w:val="24"/>
        </w:rPr>
        <w:t>n</w:t>
      </w:r>
      <w:r>
        <w:rPr>
          <w:rFonts w:ascii="Times New Roman" w:hAnsi="Times New Roman" w:cs="Times New Roman"/>
          <w:sz w:val="24"/>
          <w:szCs w:val="24"/>
        </w:rPr>
        <w:t xml:space="preserve"> alur </w:t>
      </w:r>
      <w:r w:rsidR="00547B3F">
        <w:rPr>
          <w:rFonts w:ascii="Times New Roman" w:hAnsi="Times New Roman" w:cs="Times New Roman"/>
          <w:sz w:val="24"/>
          <w:szCs w:val="24"/>
        </w:rPr>
        <w:t>penambahan</w:t>
      </w:r>
      <w:r>
        <w:rPr>
          <w:rFonts w:ascii="Times New Roman" w:hAnsi="Times New Roman" w:cs="Times New Roman"/>
          <w:sz w:val="24"/>
          <w:szCs w:val="24"/>
        </w:rPr>
        <w:t xml:space="preserve"> bagi perekonomian dan juga maha karya mereka. </w:t>
      </w:r>
    </w:p>
    <w:p w:rsidR="009450A9" w:rsidRDefault="009450A9" w:rsidP="0065001E">
      <w:pPr>
        <w:pStyle w:val="ListParagraph"/>
        <w:tabs>
          <w:tab w:val="left" w:pos="6270"/>
        </w:tabs>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lastRenderedPageBreak/>
        <w:t>Ada beberapa cara yang dapat membantu meningkatkan dan mengembangkan budaya baca antara lain :</w:t>
      </w:r>
    </w:p>
    <w:p w:rsidR="009450A9" w:rsidRDefault="009450A9" w:rsidP="009F7896">
      <w:pPr>
        <w:pStyle w:val="ListParagraph"/>
        <w:numPr>
          <w:ilvl w:val="0"/>
          <w:numId w:val="8"/>
        </w:numPr>
        <w:tabs>
          <w:tab w:val="left" w:pos="627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Perlu adanya reformasi pendidikan , dengan menciptakan iklim yang kondusif dan berbasis kompetensi, yang diarahkan pada pengembangan kreatiitas dan daya kritis, misalnya menugaskan siswa mebuat jurnal atau laporan bacaan/resensi/bedah buku, apresiasi buku atau suatu karya sastra.</w:t>
      </w:r>
    </w:p>
    <w:p w:rsidR="009450A9" w:rsidRDefault="009450A9" w:rsidP="009F7896">
      <w:pPr>
        <w:pStyle w:val="ListParagraph"/>
        <w:numPr>
          <w:ilvl w:val="0"/>
          <w:numId w:val="8"/>
        </w:numPr>
        <w:tabs>
          <w:tab w:val="left" w:pos="627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Memperbaiki dan meningkatkan sarana-prasarana perpustakaan dan Taman Bacaan masyarakat (TBM), seperti meningkatkan kualitas koleksi bahan bacaan, menambah sarana ruang membaca yang nyaman.</w:t>
      </w:r>
    </w:p>
    <w:p w:rsidR="009450A9" w:rsidRDefault="009450A9" w:rsidP="009F7896">
      <w:pPr>
        <w:pStyle w:val="ListParagraph"/>
        <w:numPr>
          <w:ilvl w:val="0"/>
          <w:numId w:val="8"/>
        </w:numPr>
        <w:tabs>
          <w:tab w:val="left" w:pos="627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Melaksanakan kegiatan yang dapat enarik minat membaa di Taman Bacaan Masyarakat/perpustakaan seperti : baaar buku murah, diskusi/bedah buku, praktek keterampilan yang diadaptasi dari buku, dan mengadakan berbagai lomba misalnya lomba mendongeng, lomba menuls/mengarang lomba baca marathon dan sebagainya.</w:t>
      </w:r>
    </w:p>
    <w:p w:rsidR="009450A9" w:rsidRDefault="009450A9" w:rsidP="008E6859">
      <w:pPr>
        <w:pStyle w:val="ListParagraph"/>
        <w:numPr>
          <w:ilvl w:val="0"/>
          <w:numId w:val="8"/>
        </w:numPr>
        <w:tabs>
          <w:tab w:val="left" w:pos="627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Membentuk klub atau komunitas pecinta buku, klub pecinta buku biasanya melaksanakan berbagai kegiatan berhubungan dengan buku atau minat baca dan dikemas dalam bentuk yang menarik dan bekerja dengan organisasi mitra.</w:t>
      </w:r>
    </w:p>
    <w:p w:rsidR="009450A9" w:rsidRDefault="009450A9" w:rsidP="008E6859">
      <w:pPr>
        <w:pStyle w:val="ListParagraph"/>
        <w:numPr>
          <w:ilvl w:val="0"/>
          <w:numId w:val="8"/>
        </w:numPr>
        <w:tabs>
          <w:tab w:val="left" w:pos="627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Taman Bacaan Masyarakat sebagai “resort” wisata baca, dimana dapat digelar berbagai kegiatan dikemas menarik seperti launching buku, temu pengarang atau liburan anak-anak  dengan wisata baca atau perpustakaan lainnya. Guna mendukung Taman Bacaan Masyarakat sebagai “resort” wisata baca, penataan interior/ruangan baca secara menarik dan penuh warna, </w:t>
      </w:r>
      <w:r>
        <w:rPr>
          <w:rFonts w:ascii="Times New Roman" w:hAnsi="Times New Roman" w:cs="Times New Roman"/>
          <w:sz w:val="24"/>
          <w:szCs w:val="24"/>
        </w:rPr>
        <w:lastRenderedPageBreak/>
        <w:t>demi</w:t>
      </w:r>
      <w:r w:rsidR="00742421">
        <w:rPr>
          <w:rFonts w:ascii="Times New Roman" w:hAnsi="Times New Roman" w:cs="Times New Roman"/>
          <w:sz w:val="24"/>
          <w:szCs w:val="24"/>
        </w:rPr>
        <w:t>kian juga ditata rapi d</w:t>
      </w:r>
      <w:r>
        <w:rPr>
          <w:rFonts w:ascii="Times New Roman" w:hAnsi="Times New Roman" w:cs="Times New Roman"/>
          <w:sz w:val="24"/>
          <w:szCs w:val="24"/>
        </w:rPr>
        <w:t>an menarik. Dapat pula dtambahkan snack/minuman ringan sehingga berfungsi pula sebagai “café baca”.</w:t>
      </w:r>
    </w:p>
    <w:p w:rsidR="009450A9" w:rsidRPr="000E4A78" w:rsidRDefault="009450A9" w:rsidP="0065001E">
      <w:pPr>
        <w:pStyle w:val="ListParagraph"/>
        <w:tabs>
          <w:tab w:val="left" w:pos="627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Hasan dan Arifin (dalam Kusuma, 2008) untuk mendukung tradisi membaca yang solid, standar sebagai </w:t>
      </w:r>
      <w:r>
        <w:rPr>
          <w:rFonts w:ascii="Times New Roman" w:hAnsi="Times New Roman" w:cs="Times New Roman"/>
          <w:i/>
          <w:sz w:val="24"/>
          <w:szCs w:val="24"/>
        </w:rPr>
        <w:t xml:space="preserve">reading society </w:t>
      </w:r>
      <w:r>
        <w:rPr>
          <w:rFonts w:ascii="Times New Roman" w:hAnsi="Times New Roman" w:cs="Times New Roman"/>
          <w:sz w:val="24"/>
          <w:szCs w:val="24"/>
        </w:rPr>
        <w:t>adalah mnyediakan waktu membaca selama 15 menit perhari, minimal membaca 100 halaman dalam sehari atau minimal mencari 1500 halaman dalam sepekan.</w:t>
      </w:r>
    </w:p>
    <w:p w:rsidR="00091243" w:rsidRPr="00F41A13" w:rsidRDefault="00091243" w:rsidP="00F41A13">
      <w:pPr>
        <w:pStyle w:val="ListParagraph"/>
        <w:numPr>
          <w:ilvl w:val="0"/>
          <w:numId w:val="7"/>
        </w:numPr>
        <w:tabs>
          <w:tab w:val="left" w:pos="6270"/>
        </w:tabs>
        <w:spacing w:line="480" w:lineRule="auto"/>
        <w:ind w:left="284" w:hanging="284"/>
        <w:jc w:val="both"/>
        <w:rPr>
          <w:rFonts w:ascii="Times New Roman" w:hAnsi="Times New Roman" w:cs="Times New Roman"/>
          <w:b/>
          <w:sz w:val="24"/>
          <w:szCs w:val="24"/>
        </w:rPr>
      </w:pPr>
      <w:r w:rsidRPr="00F41A13">
        <w:rPr>
          <w:rFonts w:ascii="Times New Roman" w:hAnsi="Times New Roman" w:cs="Times New Roman"/>
          <w:b/>
          <w:sz w:val="24"/>
          <w:szCs w:val="24"/>
        </w:rPr>
        <w:t>Pengertian Masyarakat</w:t>
      </w:r>
    </w:p>
    <w:p w:rsidR="00B218BA" w:rsidRDefault="009450A9" w:rsidP="00042D55">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Cooley (Thimasheff &amp; Theodorso</w:t>
      </w:r>
      <w:r w:rsidR="00042D55">
        <w:rPr>
          <w:rFonts w:ascii="Times New Roman" w:eastAsia="Times New Roman" w:hAnsi="Times New Roman" w:cs="Times New Roman"/>
          <w:sz w:val="24"/>
          <w:szCs w:val="24"/>
        </w:rPr>
        <w:t xml:space="preserve">n, 1976: 164) mengatakan bahwa </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id-ID"/>
        </w:rPr>
        <w:t xml:space="preserve">asyarakat </w:t>
      </w:r>
      <w:r>
        <w:rPr>
          <w:rFonts w:ascii="Times New Roman" w:eastAsia="Times New Roman" w:hAnsi="Times New Roman" w:cs="Times New Roman"/>
          <w:sz w:val="24"/>
          <w:szCs w:val="24"/>
        </w:rPr>
        <w:t>adalah sebuah kehidupan keseluruhan yang dibentuk oleh segmen-segmen yang berbeda, dimana masing-masing memiliki fungsi khusus. Juga, masyarakat merupakan suatu kompleks bentuk-bentuk atau proses-proses, dimana hidup dan tumbuh dengan interaksi satu dengan lainnya, dengan keseluruhan yang cukup tersatukan dimana letak yang s</w:t>
      </w:r>
      <w:r w:rsidR="00091243">
        <w:rPr>
          <w:rFonts w:ascii="Times New Roman" w:eastAsia="Times New Roman" w:hAnsi="Times New Roman" w:cs="Times New Roman"/>
          <w:sz w:val="24"/>
          <w:szCs w:val="24"/>
        </w:rPr>
        <w:t>atu dengan yang lain saling memp</w:t>
      </w:r>
      <w:r>
        <w:rPr>
          <w:rFonts w:ascii="Times New Roman" w:eastAsia="Times New Roman" w:hAnsi="Times New Roman" w:cs="Times New Roman"/>
          <w:sz w:val="24"/>
          <w:szCs w:val="24"/>
        </w:rPr>
        <w:t>engaruhi.</w:t>
      </w:r>
    </w:p>
    <w:p w:rsidR="00E037FA" w:rsidRPr="00742421" w:rsidRDefault="00E037FA" w:rsidP="00E037FA">
      <w:pPr>
        <w:pStyle w:val="ListParagraph"/>
        <w:spacing w:before="240" w:line="240" w:lineRule="auto"/>
        <w:ind w:left="567" w:right="540"/>
        <w:jc w:val="both"/>
        <w:rPr>
          <w:rFonts w:ascii="Times New Roman" w:eastAsia="Times New Roman" w:hAnsi="Times New Roman" w:cs="Times New Roman"/>
          <w:sz w:val="24"/>
          <w:szCs w:val="24"/>
        </w:rPr>
      </w:pPr>
    </w:p>
    <w:p w:rsidR="009450A9" w:rsidRPr="00742421" w:rsidRDefault="009450A9" w:rsidP="009F7896">
      <w:pPr>
        <w:pStyle w:val="ListParagraph"/>
        <w:numPr>
          <w:ilvl w:val="0"/>
          <w:numId w:val="7"/>
        </w:numPr>
        <w:spacing w:after="0" w:line="480" w:lineRule="auto"/>
        <w:ind w:left="426"/>
        <w:jc w:val="both"/>
        <w:rPr>
          <w:rFonts w:ascii="Times New Roman" w:eastAsia="Times New Roman" w:hAnsi="Times New Roman" w:cs="Times New Roman"/>
          <w:b/>
          <w:sz w:val="24"/>
          <w:szCs w:val="24"/>
        </w:rPr>
      </w:pPr>
      <w:r w:rsidRPr="00742421">
        <w:rPr>
          <w:rFonts w:ascii="Times New Roman" w:eastAsia="Times New Roman" w:hAnsi="Times New Roman" w:cs="Times New Roman"/>
          <w:b/>
          <w:sz w:val="24"/>
          <w:szCs w:val="24"/>
        </w:rPr>
        <w:t>Taman Bacaan Masyarakat</w:t>
      </w:r>
    </w:p>
    <w:p w:rsidR="009450A9" w:rsidRDefault="00547B3F" w:rsidP="0065001E">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instrumen</w:t>
      </w:r>
      <w:r w:rsidR="009450A9">
        <w:rPr>
          <w:rFonts w:ascii="Times New Roman" w:eastAsia="Times New Roman" w:hAnsi="Times New Roman" w:cs="Times New Roman"/>
          <w:sz w:val="24"/>
          <w:szCs w:val="24"/>
        </w:rPr>
        <w:t xml:space="preserve"> penting untuk menunjang pengembangan minat baca adalah Taman Ba</w:t>
      </w:r>
      <w:r>
        <w:rPr>
          <w:rFonts w:ascii="Times New Roman" w:eastAsia="Times New Roman" w:hAnsi="Times New Roman" w:cs="Times New Roman"/>
          <w:sz w:val="24"/>
          <w:szCs w:val="24"/>
        </w:rPr>
        <w:t>c</w:t>
      </w:r>
      <w:r w:rsidR="009450A9">
        <w:rPr>
          <w:rFonts w:ascii="Times New Roman" w:eastAsia="Times New Roman" w:hAnsi="Times New Roman" w:cs="Times New Roman"/>
          <w:sz w:val="24"/>
          <w:szCs w:val="24"/>
        </w:rPr>
        <w:t>aan Masyarakat. Taman Bacaan Masyarakat dibangun dan didirikan oleh masyarakat guna melayani kebutuhan masyarakat akan informasi.</w:t>
      </w:r>
    </w:p>
    <w:p w:rsidR="009450A9" w:rsidRDefault="009450A9" w:rsidP="0065001E">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Keberadaan taman baca dilandasi suatu konsep </w:t>
      </w:r>
      <w:r w:rsidR="009A4CE9">
        <w:rPr>
          <w:rFonts w:ascii="Times New Roman" w:eastAsia="Times New Roman" w:hAnsi="Times New Roman" w:cs="Times New Roman"/>
          <w:sz w:val="24"/>
          <w:szCs w:val="24"/>
        </w:rPr>
        <w:t xml:space="preserve">(Sutarno, 2006) </w:t>
      </w:r>
      <w:r>
        <w:rPr>
          <w:rFonts w:ascii="Times New Roman" w:eastAsia="Times New Roman" w:hAnsi="Times New Roman" w:cs="Times New Roman"/>
          <w:sz w:val="24"/>
          <w:szCs w:val="24"/>
        </w:rPr>
        <w:t xml:space="preserve">bahwa sebuah taman bacaan adalah dari, oleh dan untukn masyarakat. Oleh karena itu masyarakat mempunyai hak untuk memanaatkan Taman Bacaan Masyarakat serta memiliki tanggung </w:t>
      </w:r>
      <w:r w:rsidR="00547B3F">
        <w:rPr>
          <w:rFonts w:ascii="Times New Roman" w:eastAsia="Times New Roman" w:hAnsi="Times New Roman" w:cs="Times New Roman"/>
          <w:sz w:val="24"/>
          <w:szCs w:val="24"/>
        </w:rPr>
        <w:t>j</w:t>
      </w:r>
      <w:r>
        <w:rPr>
          <w:rFonts w:ascii="Times New Roman" w:eastAsia="Times New Roman" w:hAnsi="Times New Roman" w:cs="Times New Roman"/>
          <w:sz w:val="24"/>
          <w:szCs w:val="24"/>
        </w:rPr>
        <w:t>awab untuk memelihara dan mengembangkannya.</w:t>
      </w:r>
    </w:p>
    <w:p w:rsidR="009450A9" w:rsidRDefault="009450A9" w:rsidP="0065001E">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Profil TBM “Kedai Kopi Sipakainga 43”, </w:t>
      </w:r>
      <w:r w:rsidR="009A4C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2013) Taman Bacaan Masyarakat dibangun dan didirikan oleh masyarakat guna melayani kebutuhan </w:t>
      </w:r>
      <w:r>
        <w:rPr>
          <w:rFonts w:ascii="Times New Roman" w:eastAsia="Times New Roman" w:hAnsi="Times New Roman" w:cs="Times New Roman"/>
          <w:sz w:val="24"/>
          <w:szCs w:val="24"/>
        </w:rPr>
        <w:lastRenderedPageBreak/>
        <w:t xml:space="preserve">masyarakat akan informasi. Taman Bacaan Masyarakat Sipakainga adalah salah satu Tamaan Bacaan Masyarakat yang bertempat di </w:t>
      </w:r>
      <w:r w:rsidR="00547B3F">
        <w:rPr>
          <w:rFonts w:ascii="Times New Roman" w:eastAsia="Times New Roman" w:hAnsi="Times New Roman" w:cs="Times New Roman"/>
          <w:sz w:val="24"/>
          <w:szCs w:val="24"/>
        </w:rPr>
        <w:t>Jl. Veter</w:t>
      </w:r>
      <w:r w:rsidR="00091243">
        <w:rPr>
          <w:rFonts w:ascii="Times New Roman" w:eastAsia="Times New Roman" w:hAnsi="Times New Roman" w:cs="Times New Roman"/>
          <w:sz w:val="24"/>
          <w:szCs w:val="24"/>
        </w:rPr>
        <w:t>an Lorong 43 No. 1 Kel. Maradekaya Kec.Makassar, Kota Makassar</w:t>
      </w:r>
      <w:r>
        <w:rPr>
          <w:rFonts w:ascii="Times New Roman" w:eastAsia="Times New Roman" w:hAnsi="Times New Roman" w:cs="Times New Roman"/>
          <w:sz w:val="24"/>
          <w:szCs w:val="24"/>
        </w:rPr>
        <w:t>. Taman Bacaan Masyarakat ini juga berfungsi sebagai Kedai Kopi sebagai tempat berkumpulnya tukang ojek dan para pedagang kaki lima yang berada disekitar TBM dengan menyediakan berbagai macam bacaan yang disediakan. TBM ini berupaya meningkatkan minat baca masyarakat sekitarnya.</w:t>
      </w:r>
    </w:p>
    <w:p w:rsidR="009450A9" w:rsidRPr="00742421" w:rsidRDefault="009450A9" w:rsidP="008E6859">
      <w:pPr>
        <w:pStyle w:val="ListParagraph"/>
        <w:numPr>
          <w:ilvl w:val="0"/>
          <w:numId w:val="19"/>
        </w:numPr>
        <w:spacing w:after="0" w:line="480" w:lineRule="auto"/>
        <w:ind w:left="426"/>
        <w:jc w:val="both"/>
        <w:rPr>
          <w:rFonts w:ascii="Times New Roman" w:eastAsia="Times New Roman" w:hAnsi="Times New Roman" w:cs="Times New Roman"/>
          <w:sz w:val="24"/>
          <w:szCs w:val="24"/>
        </w:rPr>
      </w:pPr>
      <w:r w:rsidRPr="00742421">
        <w:rPr>
          <w:rFonts w:ascii="Times New Roman" w:eastAsia="Times New Roman" w:hAnsi="Times New Roman" w:cs="Times New Roman"/>
          <w:sz w:val="24"/>
          <w:szCs w:val="24"/>
        </w:rPr>
        <w:t>Tujuan TBM</w:t>
      </w:r>
    </w:p>
    <w:p w:rsidR="009450A9" w:rsidRDefault="009450A9" w:rsidP="00634D5B">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tu</w:t>
      </w:r>
      <w:r w:rsidR="009A4CE9">
        <w:rPr>
          <w:rFonts w:ascii="Times New Roman" w:eastAsia="Times New Roman" w:hAnsi="Times New Roman" w:cs="Times New Roman"/>
          <w:sz w:val="24"/>
          <w:szCs w:val="24"/>
        </w:rPr>
        <w:t>j</w:t>
      </w:r>
      <w:r>
        <w:rPr>
          <w:rFonts w:ascii="Times New Roman" w:eastAsia="Times New Roman" w:hAnsi="Times New Roman" w:cs="Times New Roman"/>
          <w:sz w:val="24"/>
          <w:szCs w:val="24"/>
        </w:rPr>
        <w:t>uan</w:t>
      </w:r>
      <w:r w:rsidR="00091243">
        <w:rPr>
          <w:rFonts w:ascii="Times New Roman" w:eastAsia="Times New Roman" w:hAnsi="Times New Roman" w:cs="Times New Roman"/>
          <w:sz w:val="24"/>
          <w:szCs w:val="24"/>
        </w:rPr>
        <w:t xml:space="preserve"> dari TBM “Kedai Baca Sipakainga</w:t>
      </w:r>
      <w:r>
        <w:rPr>
          <w:rFonts w:ascii="Times New Roman" w:eastAsia="Times New Roman" w:hAnsi="Times New Roman" w:cs="Times New Roman"/>
          <w:sz w:val="24"/>
          <w:szCs w:val="24"/>
        </w:rPr>
        <w:t xml:space="preserve"> 43” </w:t>
      </w:r>
      <w:r w:rsidR="009A4CE9">
        <w:rPr>
          <w:rFonts w:ascii="Times New Roman" w:eastAsia="Times New Roman" w:hAnsi="Times New Roman" w:cs="Times New Roman"/>
          <w:sz w:val="24"/>
          <w:szCs w:val="24"/>
        </w:rPr>
        <w:t xml:space="preserve">(Profil TBM “Kedai Kopi Sipakainga 43”, 2013) </w:t>
      </w:r>
      <w:r>
        <w:rPr>
          <w:rFonts w:ascii="Times New Roman" w:eastAsia="Times New Roman" w:hAnsi="Times New Roman" w:cs="Times New Roman"/>
          <w:sz w:val="24"/>
          <w:szCs w:val="24"/>
        </w:rPr>
        <w:t>yaitu :</w:t>
      </w:r>
    </w:p>
    <w:p w:rsidR="009450A9" w:rsidRPr="00742421" w:rsidRDefault="009450A9" w:rsidP="008E6859">
      <w:pPr>
        <w:pStyle w:val="ListParagraph"/>
        <w:numPr>
          <w:ilvl w:val="0"/>
          <w:numId w:val="9"/>
        </w:numPr>
        <w:spacing w:after="0" w:line="480" w:lineRule="auto"/>
        <w:ind w:left="426"/>
        <w:jc w:val="both"/>
        <w:rPr>
          <w:rFonts w:ascii="Times New Roman" w:eastAsia="Times New Roman" w:hAnsi="Times New Roman" w:cs="Times New Roman"/>
          <w:sz w:val="24"/>
          <w:szCs w:val="24"/>
        </w:rPr>
      </w:pPr>
      <w:r w:rsidRPr="00742421">
        <w:rPr>
          <w:rFonts w:ascii="Times New Roman" w:eastAsia="Times New Roman" w:hAnsi="Times New Roman" w:cs="Times New Roman"/>
          <w:sz w:val="24"/>
          <w:szCs w:val="24"/>
        </w:rPr>
        <w:t xml:space="preserve">Tujuan umum “Kedai Baca Sipakainge 43” adalah meningkatkan budaya baca </w:t>
      </w:r>
      <w:r w:rsidR="009A4CE9">
        <w:rPr>
          <w:rFonts w:ascii="Times New Roman" w:eastAsia="Times New Roman" w:hAnsi="Times New Roman" w:cs="Times New Roman"/>
          <w:sz w:val="24"/>
          <w:szCs w:val="24"/>
        </w:rPr>
        <w:t>j</w:t>
      </w:r>
      <w:r w:rsidRPr="00742421">
        <w:rPr>
          <w:rFonts w:ascii="Times New Roman" w:eastAsia="Times New Roman" w:hAnsi="Times New Roman" w:cs="Times New Roman"/>
          <w:sz w:val="24"/>
          <w:szCs w:val="24"/>
        </w:rPr>
        <w:t>uga meningkatkan penyediaan bahan bacaan, guna membangun masyarakat kritis terpelajar, memiliki pengetahuan yang memadai untu</w:t>
      </w:r>
      <w:r w:rsidR="00547B3F">
        <w:rPr>
          <w:rFonts w:ascii="Times New Roman" w:eastAsia="Times New Roman" w:hAnsi="Times New Roman" w:cs="Times New Roman"/>
          <w:sz w:val="24"/>
          <w:szCs w:val="24"/>
        </w:rPr>
        <w:t>k</w:t>
      </w:r>
      <w:r w:rsidRPr="00742421">
        <w:rPr>
          <w:rFonts w:ascii="Times New Roman" w:eastAsia="Times New Roman" w:hAnsi="Times New Roman" w:cs="Times New Roman"/>
          <w:sz w:val="24"/>
          <w:szCs w:val="24"/>
        </w:rPr>
        <w:t xml:space="preserve"> menguasai teknologi, serta mmpunyai keahlian dan keterampilan sebagai landasan yang kuat untuk memacu pertumbuhan ekonomi dan meningkatkan kualitas hidup.</w:t>
      </w:r>
    </w:p>
    <w:p w:rsidR="009450A9" w:rsidRDefault="009450A9" w:rsidP="008E6859">
      <w:pPr>
        <w:pStyle w:val="ListParagraph"/>
        <w:numPr>
          <w:ilvl w:val="0"/>
          <w:numId w:val="9"/>
        </w:num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k</w:t>
      </w:r>
      <w:r w:rsidR="002C2B1A">
        <w:rPr>
          <w:rFonts w:ascii="Times New Roman" w:eastAsia="Times New Roman" w:hAnsi="Times New Roman" w:cs="Times New Roman"/>
          <w:sz w:val="24"/>
          <w:szCs w:val="24"/>
        </w:rPr>
        <w:t>husus TBM “Kedai Baca Sipakainga</w:t>
      </w:r>
      <w:r>
        <w:rPr>
          <w:rFonts w:ascii="Times New Roman" w:eastAsia="Times New Roman" w:hAnsi="Times New Roman" w:cs="Times New Roman"/>
          <w:sz w:val="24"/>
          <w:szCs w:val="24"/>
        </w:rPr>
        <w:t xml:space="preserve"> 43” yaitu </w:t>
      </w:r>
      <w:r w:rsidR="00091243">
        <w:rPr>
          <w:rFonts w:ascii="Times New Roman" w:eastAsia="Times New Roman" w:hAnsi="Times New Roman" w:cs="Times New Roman"/>
          <w:sz w:val="24"/>
          <w:szCs w:val="24"/>
        </w:rPr>
        <w:t>:</w:t>
      </w:r>
    </w:p>
    <w:p w:rsidR="009450A9" w:rsidRPr="00742421" w:rsidRDefault="009450A9" w:rsidP="008E6859">
      <w:pPr>
        <w:pStyle w:val="ListParagraph"/>
        <w:numPr>
          <w:ilvl w:val="0"/>
          <w:numId w:val="10"/>
        </w:numPr>
        <w:spacing w:after="0" w:line="480" w:lineRule="auto"/>
        <w:ind w:left="284"/>
        <w:jc w:val="both"/>
        <w:rPr>
          <w:rFonts w:ascii="Times New Roman" w:eastAsia="Times New Roman" w:hAnsi="Times New Roman" w:cs="Times New Roman"/>
          <w:sz w:val="24"/>
          <w:szCs w:val="24"/>
        </w:rPr>
      </w:pPr>
      <w:r w:rsidRPr="00742421">
        <w:rPr>
          <w:rFonts w:ascii="Times New Roman" w:eastAsia="Times New Roman" w:hAnsi="Times New Roman" w:cs="Times New Roman"/>
          <w:sz w:val="24"/>
          <w:szCs w:val="24"/>
        </w:rPr>
        <w:t>Mengembangkan minat baca serta memperkaya pengetahuan masyarakat setempat</w:t>
      </w:r>
    </w:p>
    <w:p w:rsidR="009450A9" w:rsidRDefault="009450A9" w:rsidP="008E6859">
      <w:pPr>
        <w:pStyle w:val="ListParagraph"/>
        <w:numPr>
          <w:ilvl w:val="0"/>
          <w:numId w:val="10"/>
        </w:num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generasi cerdas berwawasan luas yang mampu berkompetisi di Era Globalisasi</w:t>
      </w:r>
    </w:p>
    <w:p w:rsidR="009450A9" w:rsidRDefault="009450A9" w:rsidP="008E6859">
      <w:pPr>
        <w:pStyle w:val="ListParagraph"/>
        <w:numPr>
          <w:ilvl w:val="0"/>
          <w:numId w:val="10"/>
        </w:num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Mewujudkan masyarakat gemar memmbaca </w:t>
      </w:r>
    </w:p>
    <w:p w:rsidR="009450A9" w:rsidRDefault="009450A9" w:rsidP="008E6859">
      <w:pPr>
        <w:pStyle w:val="ListParagraph"/>
        <w:numPr>
          <w:ilvl w:val="0"/>
          <w:numId w:val="10"/>
        </w:num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Melembagakan TBM sebagai wadah kegiatan belajar masyarakat</w:t>
      </w:r>
    </w:p>
    <w:p w:rsidR="00091243" w:rsidRPr="00B218BA" w:rsidRDefault="009450A9" w:rsidP="008E6859">
      <w:pPr>
        <w:pStyle w:val="ListParagraph"/>
        <w:numPr>
          <w:ilvl w:val="0"/>
          <w:numId w:val="10"/>
        </w:num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Membantu pemerintah dalam melaksanakan program Gerakan Masrakat Gemar Membaca (GMGM) agar dapat beralan dengan baik</w:t>
      </w:r>
    </w:p>
    <w:p w:rsidR="009450A9" w:rsidRPr="00742421" w:rsidRDefault="009450A9" w:rsidP="008E6859">
      <w:pPr>
        <w:pStyle w:val="ListParagraph"/>
        <w:numPr>
          <w:ilvl w:val="0"/>
          <w:numId w:val="5"/>
        </w:numPr>
        <w:spacing w:after="0" w:line="480" w:lineRule="auto"/>
        <w:ind w:left="426"/>
        <w:jc w:val="both"/>
        <w:rPr>
          <w:rFonts w:ascii="Times New Roman" w:eastAsia="Times New Roman" w:hAnsi="Times New Roman" w:cs="Times New Roman"/>
          <w:sz w:val="24"/>
          <w:szCs w:val="24"/>
        </w:rPr>
      </w:pPr>
      <w:r w:rsidRPr="00742421">
        <w:rPr>
          <w:rFonts w:ascii="Times New Roman" w:eastAsia="Times New Roman" w:hAnsi="Times New Roman" w:cs="Times New Roman"/>
          <w:sz w:val="24"/>
          <w:szCs w:val="24"/>
        </w:rPr>
        <w:t>Profil TBM penyelenggara</w:t>
      </w:r>
    </w:p>
    <w:p w:rsidR="009450A9" w:rsidRDefault="009450A9" w:rsidP="00E037FA">
      <w:pPr>
        <w:pStyle w:val="ListParagraph"/>
        <w:numPr>
          <w:ilvl w:val="0"/>
          <w:numId w:val="11"/>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Identitas Lembaga</w:t>
      </w:r>
    </w:p>
    <w:p w:rsidR="009450A9" w:rsidRDefault="004F4648" w:rsidP="0065001E">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 PKBM</w:t>
      </w:r>
      <w:r>
        <w:rPr>
          <w:rFonts w:ascii="Times New Roman" w:eastAsia="Times New Roman" w:hAnsi="Times New Roman" w:cs="Times New Roman"/>
          <w:sz w:val="24"/>
          <w:szCs w:val="24"/>
        </w:rPr>
        <w:tab/>
      </w:r>
      <w:r w:rsidR="009450A9">
        <w:rPr>
          <w:rFonts w:ascii="Times New Roman" w:eastAsia="Times New Roman" w:hAnsi="Times New Roman" w:cs="Times New Roman"/>
          <w:sz w:val="24"/>
          <w:szCs w:val="24"/>
        </w:rPr>
        <w:t>: Kedai Baca Sipakainga 43</w:t>
      </w:r>
    </w:p>
    <w:p w:rsidR="009450A9" w:rsidRDefault="009450A9" w:rsidP="009F7896">
      <w:pPr>
        <w:pStyle w:val="ListParagraph"/>
        <w:spacing w:after="0" w:line="360" w:lineRule="auto"/>
        <w:ind w:left="1418"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Alamat </w:t>
      </w:r>
      <w:r>
        <w:rPr>
          <w:rFonts w:ascii="Times New Roman" w:eastAsia="Times New Roman" w:hAnsi="Times New Roman" w:cs="Times New Roman"/>
          <w:sz w:val="24"/>
          <w:szCs w:val="24"/>
        </w:rPr>
        <w:tab/>
        <w:t>: Jl. Veterean Loron</w:t>
      </w:r>
      <w:r w:rsidR="004F4648">
        <w:rPr>
          <w:rFonts w:ascii="Times New Roman" w:eastAsia="Times New Roman" w:hAnsi="Times New Roman" w:cs="Times New Roman"/>
          <w:sz w:val="24"/>
          <w:szCs w:val="24"/>
        </w:rPr>
        <w:t>g 43 No. 1 Kel. Maradekaya Kec.</w:t>
      </w:r>
      <w:r>
        <w:rPr>
          <w:rFonts w:ascii="Times New Roman" w:eastAsia="Times New Roman" w:hAnsi="Times New Roman" w:cs="Times New Roman"/>
          <w:sz w:val="24"/>
          <w:szCs w:val="24"/>
        </w:rPr>
        <w:t>Makassar, Kota Makassar</w:t>
      </w:r>
    </w:p>
    <w:p w:rsidR="009450A9" w:rsidRDefault="009450A9" w:rsidP="00E037FA">
      <w:pPr>
        <w:pStyle w:val="ListParagraph"/>
        <w:numPr>
          <w:ilvl w:val="0"/>
          <w:numId w:val="11"/>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Susuan Kepengurusan</w:t>
      </w:r>
    </w:p>
    <w:p w:rsidR="009450A9" w:rsidRDefault="009450A9" w:rsidP="0065001E">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Pengurus TBM</w:t>
      </w:r>
    </w:p>
    <w:p w:rsidR="002C2B1A" w:rsidRDefault="002C2B1A" w:rsidP="0065001E">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Pembina : Pro. Dr. Anwar Arifin </w:t>
      </w:r>
    </w:p>
    <w:p w:rsidR="009450A9" w:rsidRDefault="009450A9" w:rsidP="0065001E">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w:t>
      </w:r>
      <w:r w:rsidR="002C2B1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Anwar Amir</w:t>
      </w:r>
    </w:p>
    <w:p w:rsidR="009450A9" w:rsidRDefault="002C2B1A" w:rsidP="0065001E">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Sekertaris</w:t>
      </w:r>
      <w:r>
        <w:rPr>
          <w:rFonts w:ascii="Times New Roman" w:eastAsia="Times New Roman" w:hAnsi="Times New Roman" w:cs="Times New Roman"/>
          <w:sz w:val="24"/>
          <w:szCs w:val="24"/>
        </w:rPr>
        <w:tab/>
        <w:t>: Yudistira</w:t>
      </w:r>
    </w:p>
    <w:p w:rsidR="004F4648" w:rsidRDefault="009450A9" w:rsidP="0065001E">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Bendahara</w:t>
      </w:r>
      <w:r>
        <w:rPr>
          <w:rFonts w:ascii="Times New Roman" w:eastAsia="Times New Roman" w:hAnsi="Times New Roman" w:cs="Times New Roman"/>
          <w:sz w:val="24"/>
          <w:szCs w:val="24"/>
        </w:rPr>
        <w:tab/>
        <w:t>: Dyah Kusuma Wardhani Anwar, SH</w:t>
      </w:r>
    </w:p>
    <w:p w:rsidR="008E6859" w:rsidRDefault="002C2B1A" w:rsidP="0065001E">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Pustakawan</w:t>
      </w:r>
      <w:r>
        <w:rPr>
          <w:rFonts w:ascii="Times New Roman" w:eastAsia="Times New Roman" w:hAnsi="Times New Roman" w:cs="Times New Roman"/>
          <w:sz w:val="24"/>
          <w:szCs w:val="24"/>
        </w:rPr>
        <w:tab/>
        <w:t>: Sultan</w:t>
      </w:r>
    </w:p>
    <w:p w:rsidR="009450A9" w:rsidRDefault="009450A9" w:rsidP="008E6859">
      <w:pPr>
        <w:pStyle w:val="ListParagraph"/>
        <w:numPr>
          <w:ilvl w:val="0"/>
          <w:numId w:val="5"/>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Sarana Yang Dimiliki</w:t>
      </w:r>
    </w:p>
    <w:p w:rsidR="009450A9" w:rsidRDefault="009450A9" w:rsidP="008E6859">
      <w:pPr>
        <w:pStyle w:val="ListParagraph"/>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Sarana yang dimiliki oleh TBM “Kedai Baca Sipakainge 43” antara lain :</w:t>
      </w:r>
    </w:p>
    <w:p w:rsidR="009450A9" w:rsidRDefault="009450A9" w:rsidP="008E6859">
      <w:pPr>
        <w:pStyle w:val="ListParagraph"/>
        <w:numPr>
          <w:ilvl w:val="0"/>
          <w:numId w:val="12"/>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Ruang buku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42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p>
    <w:p w:rsidR="009450A9" w:rsidRDefault="009450A9" w:rsidP="008E6859">
      <w:pPr>
        <w:pStyle w:val="ListParagraph"/>
        <w:numPr>
          <w:ilvl w:val="0"/>
          <w:numId w:val="12"/>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Ruang baca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16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p>
    <w:p w:rsidR="009450A9" w:rsidRDefault="009450A9" w:rsidP="008E6859">
      <w:pPr>
        <w:pStyle w:val="ListParagraph"/>
        <w:numPr>
          <w:ilvl w:val="0"/>
          <w:numId w:val="12"/>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bahan bacaan</w:t>
      </w:r>
      <w:r w:rsidR="00E037FA">
        <w:rPr>
          <w:rFonts w:ascii="Times New Roman" w:eastAsia="Times New Roman" w:hAnsi="Times New Roman" w:cs="Times New Roman"/>
          <w:sz w:val="24"/>
          <w:szCs w:val="24"/>
        </w:rPr>
        <w:tab/>
      </w:r>
      <w:r>
        <w:rPr>
          <w:rFonts w:ascii="Times New Roman" w:eastAsia="Times New Roman" w:hAnsi="Times New Roman" w:cs="Times New Roman"/>
          <w:sz w:val="24"/>
          <w:szCs w:val="24"/>
        </w:rPr>
        <w:t>: 8000 judul</w:t>
      </w:r>
    </w:p>
    <w:p w:rsidR="009450A9" w:rsidRDefault="009450A9" w:rsidP="008E6859">
      <w:pPr>
        <w:pStyle w:val="ListParagraph"/>
        <w:numPr>
          <w:ilvl w:val="0"/>
          <w:numId w:val="12"/>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meja baca</w:t>
      </w:r>
      <w:r w:rsidR="00E037F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 buah</w:t>
      </w:r>
    </w:p>
    <w:p w:rsidR="009450A9" w:rsidRDefault="009450A9" w:rsidP="008E6859">
      <w:pPr>
        <w:pStyle w:val="ListParagraph"/>
        <w:numPr>
          <w:ilvl w:val="0"/>
          <w:numId w:val="12"/>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kursi baca</w:t>
      </w:r>
      <w:r w:rsidR="00E037F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12 buah</w:t>
      </w:r>
    </w:p>
    <w:p w:rsidR="009450A9" w:rsidRDefault="009450A9" w:rsidP="008E6859">
      <w:pPr>
        <w:pStyle w:val="ListParagraph"/>
        <w:numPr>
          <w:ilvl w:val="0"/>
          <w:numId w:val="12"/>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rak buku</w:t>
      </w:r>
      <w:r w:rsidR="00E037F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 buah</w:t>
      </w:r>
    </w:p>
    <w:p w:rsidR="009450A9" w:rsidRDefault="009450A9" w:rsidP="008E6859">
      <w:pPr>
        <w:pStyle w:val="ListParagraph"/>
        <w:numPr>
          <w:ilvl w:val="0"/>
          <w:numId w:val="12"/>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Toilet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 buah</w:t>
      </w:r>
    </w:p>
    <w:p w:rsidR="009450A9" w:rsidRDefault="009450A9" w:rsidP="008E6859">
      <w:pPr>
        <w:pStyle w:val="ListParagraph"/>
        <w:numPr>
          <w:ilvl w:val="0"/>
          <w:numId w:val="5"/>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Program Layanan</w:t>
      </w:r>
    </w:p>
    <w:p w:rsidR="009450A9" w:rsidRDefault="009450A9" w:rsidP="008E6859">
      <w:pPr>
        <w:pStyle w:val="ListParagraph"/>
        <w:numPr>
          <w:ilvl w:val="0"/>
          <w:numId w:val="13"/>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sidR="002C2B1A">
        <w:rPr>
          <w:rFonts w:ascii="Times New Roman" w:eastAsia="Times New Roman" w:hAnsi="Times New Roman" w:cs="Times New Roman"/>
          <w:sz w:val="24"/>
          <w:szCs w:val="24"/>
        </w:rPr>
        <w:t>m</w:t>
      </w:r>
      <w:r>
        <w:rPr>
          <w:rFonts w:ascii="Times New Roman" w:eastAsia="Times New Roman" w:hAnsi="Times New Roman" w:cs="Times New Roman"/>
          <w:sz w:val="24"/>
          <w:szCs w:val="24"/>
        </w:rPr>
        <w:t>baca di TBM “Kedai Baca Sipakainge 43”</w:t>
      </w:r>
    </w:p>
    <w:p w:rsidR="009450A9" w:rsidRDefault="009450A9" w:rsidP="008E6859">
      <w:pPr>
        <w:pStyle w:val="ListParagraph"/>
        <w:numPr>
          <w:ilvl w:val="0"/>
          <w:numId w:val="13"/>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Peminjaman buku/bahan bacaan</w:t>
      </w:r>
    </w:p>
    <w:p w:rsidR="009450A9" w:rsidRDefault="002C2B1A" w:rsidP="008E6859">
      <w:pPr>
        <w:pStyle w:val="ListParagraph"/>
        <w:numPr>
          <w:ilvl w:val="0"/>
          <w:numId w:val="13"/>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Diskusi topik</w:t>
      </w:r>
      <w:r w:rsidR="009450A9">
        <w:rPr>
          <w:rFonts w:ascii="Times New Roman" w:eastAsia="Times New Roman" w:hAnsi="Times New Roman" w:cs="Times New Roman"/>
          <w:sz w:val="24"/>
          <w:szCs w:val="24"/>
        </w:rPr>
        <w:t xml:space="preserve"> bahan bacaan</w:t>
      </w:r>
    </w:p>
    <w:p w:rsidR="00742421" w:rsidRPr="00742421" w:rsidRDefault="009450A9" w:rsidP="008E6859">
      <w:pPr>
        <w:pStyle w:val="ListParagraph"/>
        <w:numPr>
          <w:ilvl w:val="0"/>
          <w:numId w:val="13"/>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klipping dari bahan bacaan yang penting</w:t>
      </w:r>
    </w:p>
    <w:p w:rsidR="009450A9" w:rsidRPr="00742421" w:rsidRDefault="009450A9" w:rsidP="008E6859">
      <w:pPr>
        <w:pStyle w:val="ListParagraph"/>
        <w:numPr>
          <w:ilvl w:val="0"/>
          <w:numId w:val="6"/>
        </w:numPr>
        <w:spacing w:after="0" w:line="480" w:lineRule="auto"/>
        <w:ind w:left="426" w:hanging="426"/>
        <w:jc w:val="both"/>
        <w:rPr>
          <w:rFonts w:ascii="Times New Roman" w:eastAsia="Times New Roman" w:hAnsi="Times New Roman" w:cs="Times New Roman"/>
          <w:b/>
          <w:sz w:val="24"/>
          <w:szCs w:val="24"/>
        </w:rPr>
      </w:pPr>
      <w:r w:rsidRPr="00742421">
        <w:rPr>
          <w:rFonts w:ascii="Times New Roman" w:eastAsia="Times New Roman" w:hAnsi="Times New Roman" w:cs="Times New Roman"/>
          <w:b/>
          <w:sz w:val="24"/>
          <w:szCs w:val="24"/>
        </w:rPr>
        <w:t>Kerangka Pikir</w:t>
      </w:r>
    </w:p>
    <w:p w:rsidR="009450A9" w:rsidRDefault="009450A9" w:rsidP="0065001E">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Kajian utama dalam penelitian ini yaitu minat baca masyarakat pada Taman Bacaan Masyarakat “Kedai Kopi Sipakainga 43”</w:t>
      </w:r>
      <w:r w:rsidR="008955ED">
        <w:rPr>
          <w:rFonts w:ascii="Times New Roman" w:eastAsia="Times New Roman" w:hAnsi="Times New Roman" w:cs="Times New Roman"/>
          <w:sz w:val="24"/>
          <w:szCs w:val="24"/>
        </w:rPr>
        <w:t xml:space="preserve"> Kota Makassar</w:t>
      </w:r>
      <w:r>
        <w:rPr>
          <w:rFonts w:ascii="Times New Roman" w:eastAsia="Times New Roman" w:hAnsi="Times New Roman" w:cs="Times New Roman"/>
          <w:sz w:val="24"/>
          <w:szCs w:val="24"/>
        </w:rPr>
        <w:t xml:space="preserve"> dengan tahap sebagai berikut :</w:t>
      </w:r>
    </w:p>
    <w:p w:rsidR="009450A9" w:rsidRDefault="009450A9" w:rsidP="008E6859">
      <w:pPr>
        <w:pStyle w:val="ListParagraph"/>
        <w:numPr>
          <w:ilvl w:val="0"/>
          <w:numId w:val="14"/>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Mengidentifikasi Taman Bacaan Masyarakat “Kedai Kopi Sipakainga 43”</w:t>
      </w:r>
      <w:r w:rsidR="008955ED">
        <w:rPr>
          <w:rFonts w:ascii="Times New Roman" w:eastAsia="Times New Roman" w:hAnsi="Times New Roman" w:cs="Times New Roman"/>
          <w:sz w:val="24"/>
          <w:szCs w:val="24"/>
        </w:rPr>
        <w:t xml:space="preserve"> </w:t>
      </w:r>
    </w:p>
    <w:p w:rsidR="009450A9" w:rsidRDefault="009450A9" w:rsidP="008E6859">
      <w:pPr>
        <w:pStyle w:val="ListParagraph"/>
        <w:numPr>
          <w:ilvl w:val="0"/>
          <w:numId w:val="14"/>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Menganalisis data terpilah pada pengunjung  Taman Bacaan Masyarakat “Kedai Kopi Sipakainga 43” sebagai pembuka wawasan, guna mengetahui bagaimana frekuensi kedatangan masyarakat, frekuensi membaca masyarakat, bahan bacaan apa yang lebih sering dibaca masyarakat,  dan bagaimana pengaruh TBM “Kedai Kopi Sipakainga 43” dalam meningkatkan mnat baca masyarakat sekitar.</w:t>
      </w:r>
    </w:p>
    <w:p w:rsidR="009450A9" w:rsidRDefault="009450A9" w:rsidP="008E6859">
      <w:pPr>
        <w:pStyle w:val="ListParagraph"/>
        <w:numPr>
          <w:ilvl w:val="0"/>
          <w:numId w:val="14"/>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Menganalisis data pendukung yaitu kapasitas yang dimiliki Taman Bacaan Masyarakat “Kedai Kopi Sipakainga 43” (sarana/prasarana, fasilitas bahan bacaan, pengelola administrasi lembaga maupun program kerja atau yang dilaksanakan), persepsi penentu kebijakan pengelola dan pengunjung Taman Bacaan Masyarakat dan stackholder terkait tentang program minat baca.</w:t>
      </w:r>
    </w:p>
    <w:p w:rsidR="008955ED" w:rsidRDefault="009450A9" w:rsidP="008E6859">
      <w:pPr>
        <w:pStyle w:val="ListParagraph"/>
        <w:numPr>
          <w:ilvl w:val="0"/>
          <w:numId w:val="14"/>
        </w:numPr>
        <w:spacing w:after="0" w:line="480" w:lineRule="auto"/>
        <w:ind w:left="426"/>
        <w:jc w:val="both"/>
        <w:rPr>
          <w:rFonts w:ascii="Times New Roman" w:eastAsia="Times New Roman" w:hAnsi="Times New Roman" w:cs="Times New Roman"/>
          <w:sz w:val="24"/>
          <w:szCs w:val="24"/>
        </w:rPr>
      </w:pPr>
      <w:r w:rsidRPr="00B218BA">
        <w:rPr>
          <w:rFonts w:ascii="Times New Roman" w:eastAsia="Times New Roman" w:hAnsi="Times New Roman" w:cs="Times New Roman"/>
          <w:sz w:val="24"/>
          <w:szCs w:val="24"/>
        </w:rPr>
        <w:t>Mengidentifikasi faktor-faktor penyebab kurangnya minat baca masyarakat sekitar TBM “Kedai Kopi Sipakainga 43”</w:t>
      </w:r>
      <w:r w:rsidR="00B218BA">
        <w:rPr>
          <w:rFonts w:ascii="Times New Roman" w:eastAsia="Times New Roman" w:hAnsi="Times New Roman" w:cs="Times New Roman"/>
          <w:sz w:val="24"/>
          <w:szCs w:val="24"/>
        </w:rPr>
        <w:t xml:space="preserve"> Kota Makassar</w:t>
      </w:r>
    </w:p>
    <w:p w:rsidR="00E52828" w:rsidRDefault="00E52828" w:rsidP="00E52828">
      <w:pPr>
        <w:spacing w:after="0" w:line="480" w:lineRule="auto"/>
        <w:jc w:val="both"/>
        <w:rPr>
          <w:rFonts w:ascii="Times New Roman" w:eastAsia="Times New Roman" w:hAnsi="Times New Roman" w:cs="Times New Roman"/>
          <w:sz w:val="24"/>
          <w:szCs w:val="24"/>
        </w:rPr>
      </w:pPr>
    </w:p>
    <w:p w:rsidR="00E52828" w:rsidRDefault="00E52828" w:rsidP="00E52828">
      <w:pPr>
        <w:spacing w:after="0" w:line="480" w:lineRule="auto"/>
        <w:jc w:val="both"/>
        <w:rPr>
          <w:rFonts w:ascii="Times New Roman" w:eastAsia="Times New Roman" w:hAnsi="Times New Roman" w:cs="Times New Roman"/>
          <w:sz w:val="24"/>
          <w:szCs w:val="24"/>
        </w:rPr>
      </w:pPr>
    </w:p>
    <w:p w:rsidR="00E52828" w:rsidRDefault="00E52828" w:rsidP="00E52828">
      <w:pPr>
        <w:spacing w:after="0" w:line="480" w:lineRule="auto"/>
        <w:jc w:val="both"/>
        <w:rPr>
          <w:rFonts w:ascii="Times New Roman" w:eastAsia="Times New Roman" w:hAnsi="Times New Roman" w:cs="Times New Roman"/>
          <w:sz w:val="24"/>
          <w:szCs w:val="24"/>
        </w:rPr>
      </w:pPr>
    </w:p>
    <w:p w:rsidR="00E52828" w:rsidRDefault="00E52828" w:rsidP="00E52828">
      <w:pPr>
        <w:spacing w:after="0" w:line="480" w:lineRule="auto"/>
        <w:jc w:val="both"/>
        <w:rPr>
          <w:rFonts w:ascii="Times New Roman" w:eastAsia="Times New Roman" w:hAnsi="Times New Roman" w:cs="Times New Roman"/>
          <w:sz w:val="24"/>
          <w:szCs w:val="24"/>
        </w:rPr>
      </w:pPr>
    </w:p>
    <w:p w:rsidR="00E52828" w:rsidRPr="00E52828" w:rsidRDefault="00E52828" w:rsidP="00E52828">
      <w:pPr>
        <w:spacing w:after="0" w:line="480" w:lineRule="auto"/>
        <w:jc w:val="both"/>
        <w:rPr>
          <w:rFonts w:ascii="Times New Roman" w:eastAsia="Times New Roman" w:hAnsi="Times New Roman" w:cs="Times New Roman"/>
          <w:sz w:val="24"/>
          <w:szCs w:val="24"/>
        </w:rPr>
      </w:pPr>
    </w:p>
    <w:p w:rsidR="008E6859" w:rsidRDefault="009450A9" w:rsidP="00E5282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sistematis, kerangka pemikiran dapat dilihat pada gambar berikut :</w:t>
      </w:r>
    </w:p>
    <w:tbl>
      <w:tblPr>
        <w:tblpPr w:leftFromText="180" w:rightFromText="180" w:vertAnchor="text" w:horzAnchor="page" w:tblpX="5181"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tblGrid>
      <w:tr w:rsidR="009450A9" w:rsidTr="008E6859">
        <w:trPr>
          <w:trHeight w:val="885"/>
        </w:trPr>
        <w:tc>
          <w:tcPr>
            <w:tcW w:w="2700" w:type="dxa"/>
            <w:tcBorders>
              <w:top w:val="single" w:sz="4" w:space="0" w:color="auto"/>
              <w:left w:val="single" w:sz="4" w:space="0" w:color="auto"/>
              <w:bottom w:val="single" w:sz="4" w:space="0" w:color="auto"/>
              <w:right w:val="single" w:sz="4" w:space="0" w:color="auto"/>
            </w:tcBorders>
            <w:vAlign w:val="center"/>
            <w:hideMark/>
          </w:tcPr>
          <w:p w:rsidR="009450A9" w:rsidRDefault="009450A9" w:rsidP="008E68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Taman Bacaan Masyarakat “Kedai Kopi Sipakainga 43”</w:t>
            </w:r>
          </w:p>
        </w:tc>
      </w:tr>
    </w:tbl>
    <w:p w:rsidR="009450A9" w:rsidRDefault="009450A9" w:rsidP="0065001E">
      <w:pPr>
        <w:spacing w:line="480" w:lineRule="auto"/>
        <w:rPr>
          <w:rFonts w:ascii="Times New Roman" w:eastAsia="Times New Roman" w:hAnsi="Times New Roman" w:cs="Times New Roman"/>
          <w:sz w:val="24"/>
          <w:szCs w:val="24"/>
        </w:rPr>
      </w:pPr>
    </w:p>
    <w:tbl>
      <w:tblPr>
        <w:tblpPr w:leftFromText="180" w:rightFromText="180" w:bottomFromText="200" w:vertAnchor="text" w:horzAnchor="margin" w:tblpXSpec="right" w:tblpY="1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tblGrid>
      <w:tr w:rsidR="009450A9" w:rsidTr="008E6859">
        <w:trPr>
          <w:trHeight w:val="2600"/>
        </w:trPr>
        <w:tc>
          <w:tcPr>
            <w:tcW w:w="3165" w:type="dxa"/>
            <w:tcBorders>
              <w:top w:val="single" w:sz="4" w:space="0" w:color="auto"/>
              <w:left w:val="single" w:sz="4" w:space="0" w:color="auto"/>
              <w:bottom w:val="single" w:sz="4" w:space="0" w:color="auto"/>
              <w:right w:val="single" w:sz="4" w:space="0" w:color="auto"/>
            </w:tcBorders>
            <w:hideMark/>
          </w:tcPr>
          <w:p w:rsidR="006F5635" w:rsidRDefault="006F5635" w:rsidP="008E6859">
            <w:pPr>
              <w:spacing w:after="0" w:line="240" w:lineRule="auto"/>
              <w:rPr>
                <w:rFonts w:ascii="Times New Roman" w:eastAsia="Times New Roman" w:hAnsi="Times New Roman" w:cs="Times New Roman"/>
                <w:sz w:val="24"/>
                <w:szCs w:val="24"/>
              </w:rPr>
            </w:pPr>
          </w:p>
          <w:p w:rsidR="006F5635" w:rsidRDefault="006F5635" w:rsidP="008E6859">
            <w:pPr>
              <w:spacing w:after="0" w:line="240" w:lineRule="auto"/>
              <w:rPr>
                <w:rFonts w:ascii="Times New Roman" w:eastAsia="Times New Roman" w:hAnsi="Times New Roman" w:cs="Times New Roman"/>
                <w:sz w:val="24"/>
                <w:szCs w:val="24"/>
              </w:rPr>
            </w:pPr>
          </w:p>
          <w:p w:rsidR="009450A9" w:rsidRDefault="009450A9" w:rsidP="008E6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Daya Pendukung :</w:t>
            </w:r>
          </w:p>
          <w:p w:rsidR="009450A9" w:rsidRDefault="009450A9" w:rsidP="008E6859">
            <w:pPr>
              <w:pStyle w:val="ListParagraph"/>
              <w:numPr>
                <w:ilvl w:val="0"/>
                <w:numId w:val="1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Kapasitas TBM </w:t>
            </w:r>
          </w:p>
          <w:p w:rsidR="009450A9" w:rsidRDefault="009450A9" w:rsidP="008E6859">
            <w:pPr>
              <w:pStyle w:val="ListParagraph"/>
              <w:numPr>
                <w:ilvl w:val="0"/>
                <w:numId w:val="1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Pengelola TBM</w:t>
            </w:r>
          </w:p>
          <w:p w:rsidR="009450A9" w:rsidRDefault="002E684B" w:rsidP="008E6859">
            <w:pPr>
              <w:pStyle w:val="ListParagraph"/>
              <w:numPr>
                <w:ilvl w:val="0"/>
                <w:numId w:val="15"/>
              </w:numPr>
              <w:spacing w:after="0" w:line="240" w:lineRule="auto"/>
              <w:ind w:left="0"/>
              <w:rPr>
                <w:rFonts w:ascii="Times New Roman" w:eastAsia="Times New Roman" w:hAnsi="Times New Roman" w:cs="Times New Roman"/>
                <w:sz w:val="24"/>
                <w:szCs w:val="24"/>
              </w:rPr>
            </w:pPr>
            <w:r w:rsidRPr="002E684B">
              <w:pict>
                <v:shape id="_x0000_s1059" type="#_x0000_t32" style="position:absolute;left:0;text-align:left;margin-left:73.2pt;margin-top:61.6pt;width:0;height:20.7pt;flip:y;z-index:251694080" o:connectortype="straight"/>
              </w:pict>
            </w:r>
            <w:r w:rsidR="009450A9">
              <w:rPr>
                <w:rFonts w:ascii="Times New Roman" w:eastAsia="Times New Roman" w:hAnsi="Times New Roman" w:cs="Times New Roman"/>
                <w:sz w:val="24"/>
                <w:szCs w:val="24"/>
              </w:rPr>
              <w:t>Pengunjung TBM</w:t>
            </w:r>
          </w:p>
        </w:tc>
      </w:tr>
    </w:tbl>
    <w:p w:rsidR="009450A9" w:rsidRDefault="002E684B" w:rsidP="0065001E">
      <w:pPr>
        <w:spacing w:line="480" w:lineRule="auto"/>
        <w:rPr>
          <w:rFonts w:ascii="Times New Roman" w:eastAsia="Times New Roman" w:hAnsi="Times New Roman" w:cs="Times New Roman"/>
          <w:sz w:val="24"/>
          <w:szCs w:val="24"/>
        </w:rPr>
      </w:pPr>
      <w:r w:rsidRPr="002E684B">
        <w:pict>
          <v:shape id="_x0000_s1060" type="#_x0000_t32" style="position:absolute;margin-left:213.35pt;margin-top:32.1pt;width:0;height:19.5pt;z-index:251695104;mso-position-horizontal-relative:text;mso-position-vertical-relative:text" o:connectortype="straight"/>
        </w:pict>
      </w:r>
    </w:p>
    <w:p w:rsidR="009450A9" w:rsidRDefault="002E684B" w:rsidP="0065001E">
      <w:pPr>
        <w:spacing w:line="480" w:lineRule="auto"/>
        <w:rPr>
          <w:rFonts w:ascii="Times New Roman" w:eastAsia="Times New Roman" w:hAnsi="Times New Roman" w:cs="Times New Roman"/>
          <w:sz w:val="24"/>
          <w:szCs w:val="24"/>
        </w:rPr>
      </w:pPr>
      <w:r w:rsidRPr="002E684B">
        <w:pict>
          <v:shape id="_x0000_s1062" type="#_x0000_t32" style="position:absolute;margin-left:393.65pt;margin-top:15.3pt;width:.05pt;height:11.75pt;z-index:251697152" o:connectortype="straight"/>
        </w:pict>
      </w:r>
      <w:r w:rsidRPr="002E684B">
        <w:pict>
          <v:shape id="_x0000_s1061" type="#_x0000_t32" style="position:absolute;margin-left:67.35pt;margin-top:14pt;width:.1pt;height:17.25pt;z-index:251696128" o:connectortype="straight"/>
        </w:pict>
      </w:r>
      <w:r w:rsidRPr="002E684B">
        <w:pict>
          <v:shape id="_x0000_s1063" type="#_x0000_t32" style="position:absolute;margin-left:67.45pt;margin-top:14pt;width:326.25pt;height:0;z-index:251698176" o:connectortype="straight"/>
        </w:pic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0"/>
      </w:tblGrid>
      <w:tr w:rsidR="009450A9" w:rsidTr="006F5635">
        <w:trPr>
          <w:trHeight w:val="1187"/>
        </w:trPr>
        <w:tc>
          <w:tcPr>
            <w:tcW w:w="3990" w:type="dxa"/>
            <w:tcBorders>
              <w:top w:val="single" w:sz="4" w:space="0" w:color="auto"/>
              <w:left w:val="single" w:sz="4" w:space="0" w:color="auto"/>
              <w:bottom w:val="single" w:sz="4" w:space="0" w:color="auto"/>
              <w:right w:val="single" w:sz="4" w:space="0" w:color="auto"/>
            </w:tcBorders>
          </w:tcPr>
          <w:p w:rsidR="009450A9" w:rsidRDefault="00FA6536" w:rsidP="0065001E">
            <w:pPr>
              <w:spacing w:after="0" w:line="240" w:lineRule="auto"/>
              <w:jc w:val="both"/>
              <w:rPr>
                <w:rFonts w:ascii="Times New Roman" w:eastAsia="Times New Roman" w:hAnsi="Times New Roman" w:cs="Times New Roman"/>
                <w:sz w:val="24"/>
                <w:szCs w:val="24"/>
              </w:rPr>
            </w:pPr>
            <w:r w:rsidRPr="00FA6536">
              <w:rPr>
                <w:rFonts w:ascii="Times New Roman" w:eastAsia="Times New Roman" w:hAnsi="Times New Roman" w:cs="Times New Roman"/>
                <w:sz w:val="24"/>
                <w:szCs w:val="24"/>
              </w:rPr>
              <w:t>Aspek Minat Baca</w:t>
            </w:r>
            <w:r>
              <w:rPr>
                <w:rFonts w:ascii="Times New Roman" w:eastAsia="Times New Roman" w:hAnsi="Times New Roman" w:cs="Times New Roman"/>
                <w:sz w:val="24"/>
                <w:szCs w:val="24"/>
              </w:rPr>
              <w:t xml:space="preserve"> :</w:t>
            </w:r>
          </w:p>
          <w:p w:rsidR="00FA6536" w:rsidRDefault="006F5635" w:rsidP="0065001E">
            <w:pPr>
              <w:pStyle w:val="ListParagraph"/>
              <w:numPr>
                <w:ilvl w:val="0"/>
                <w:numId w:val="21"/>
              </w:numPr>
              <w:spacing w:after="0" w:line="240" w:lineRule="auto"/>
              <w:ind w:left="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Kognitif :</w:t>
            </w:r>
          </w:p>
          <w:p w:rsidR="006F5635" w:rsidRDefault="006F5635" w:rsidP="0065001E">
            <w:pPr>
              <w:pStyle w:val="ListParagraph"/>
              <w:numPr>
                <w:ilvl w:val="1"/>
                <w:numId w:val="6"/>
              </w:numPr>
              <w:tabs>
                <w:tab w:val="clear" w:pos="1440"/>
              </w:tabs>
              <w:spacing w:after="0" w:line="240" w:lineRule="auto"/>
              <w:ind w:left="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Pengetahuan perlunya membaca untuk kepuasan pribadi</w:t>
            </w:r>
          </w:p>
          <w:p w:rsidR="006F5635" w:rsidRDefault="006F5635" w:rsidP="0065001E">
            <w:pPr>
              <w:pStyle w:val="ListParagraph"/>
              <w:numPr>
                <w:ilvl w:val="1"/>
                <w:numId w:val="6"/>
              </w:numPr>
              <w:tabs>
                <w:tab w:val="clear" w:pos="1440"/>
              </w:tabs>
              <w:spacing w:after="0" w:line="240" w:lineRule="auto"/>
              <w:ind w:left="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Keuntungan kegiatan membaca untuk memenuhi kebutuhan </w:t>
            </w:r>
          </w:p>
          <w:p w:rsidR="006F5635" w:rsidRDefault="006F5635" w:rsidP="0065001E">
            <w:pPr>
              <w:pStyle w:val="ListParagraph"/>
              <w:numPr>
                <w:ilvl w:val="0"/>
                <w:numId w:val="21"/>
              </w:numPr>
              <w:spacing w:after="0" w:line="240" w:lineRule="auto"/>
              <w:ind w:left="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Afektif :</w:t>
            </w:r>
          </w:p>
          <w:p w:rsidR="006F5635" w:rsidRDefault="006F5635" w:rsidP="0065001E">
            <w:pPr>
              <w:pStyle w:val="ListParagraph"/>
              <w:numPr>
                <w:ilvl w:val="2"/>
                <w:numId w:val="6"/>
              </w:numPr>
              <w:tabs>
                <w:tab w:val="clear" w:pos="2160"/>
              </w:tabs>
              <w:spacing w:after="0" w:line="240" w:lineRule="auto"/>
              <w:ind w:left="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Ketertarikan membaca</w:t>
            </w:r>
          </w:p>
          <w:p w:rsidR="006F5635" w:rsidRPr="00FA6536" w:rsidRDefault="002E684B" w:rsidP="0065001E">
            <w:pPr>
              <w:pStyle w:val="ListParagraph"/>
              <w:numPr>
                <w:ilvl w:val="2"/>
                <w:numId w:val="6"/>
              </w:numPr>
              <w:tabs>
                <w:tab w:val="clear" w:pos="2160"/>
              </w:tabs>
              <w:spacing w:after="0" w:line="240" w:lineRule="auto"/>
              <w:ind w:left="0" w:hanging="180"/>
              <w:jc w:val="both"/>
              <w:rPr>
                <w:rFonts w:ascii="Times New Roman" w:eastAsia="Times New Roman" w:hAnsi="Times New Roman" w:cs="Times New Roman"/>
                <w:sz w:val="24"/>
                <w:szCs w:val="24"/>
              </w:rPr>
            </w:pPr>
            <w:r w:rsidRPr="002E684B">
              <w:rPr>
                <w:noProof/>
              </w:rPr>
              <w:pict>
                <v:shape id="_x0000_s1069" type="#_x0000_t32" style="position:absolute;left:0;text-align:left;margin-left:77.05pt;margin-top:12.8pt;width:.05pt;height:20.7pt;flip:x y;z-index:251703296" o:connectortype="straight"/>
              </w:pict>
            </w:r>
            <w:r w:rsidR="006F5635">
              <w:rPr>
                <w:rFonts w:ascii="Times New Roman" w:eastAsia="Times New Roman" w:hAnsi="Times New Roman" w:cs="Times New Roman"/>
                <w:sz w:val="24"/>
                <w:szCs w:val="24"/>
              </w:rPr>
              <w:t>Rasa senang membaca</w:t>
            </w:r>
          </w:p>
        </w:tc>
      </w:tr>
    </w:tbl>
    <w:p w:rsidR="009450A9" w:rsidRDefault="002E684B" w:rsidP="0065001E">
      <w:pPr>
        <w:spacing w:line="480" w:lineRule="auto"/>
        <w:rPr>
          <w:rFonts w:ascii="Times New Roman" w:eastAsia="Times New Roman" w:hAnsi="Times New Roman" w:cs="Times New Roman"/>
          <w:sz w:val="24"/>
          <w:szCs w:val="24"/>
        </w:rPr>
      </w:pPr>
      <w:r w:rsidRPr="002E684B">
        <w:pict>
          <v:shape id="_x0000_s1065" type="#_x0000_t32" style="position:absolute;margin-left:67.5pt;margin-top:19.2pt;width:309.6pt;height:0;z-index:251700224;mso-position-horizontal-relative:text;mso-position-vertical-relative:text" o:connectortype="straight"/>
        </w:pict>
      </w:r>
      <w:r w:rsidRPr="002E684B">
        <w:pict>
          <v:shape id="_x0000_s1066" type="#_x0000_t32" style="position:absolute;margin-left:225pt;margin-top:19.2pt;width:0;height:19.5pt;z-index:251701248;mso-position-horizontal-relative:text;mso-position-vertical-relative:text" o:connectortype="straight">
            <v:stroke endarrow="block"/>
          </v:shape>
        </w:pic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7"/>
      </w:tblGrid>
      <w:tr w:rsidR="009450A9" w:rsidTr="00AE3CE7">
        <w:trPr>
          <w:trHeight w:val="944"/>
        </w:trPr>
        <w:tc>
          <w:tcPr>
            <w:tcW w:w="3637" w:type="dxa"/>
            <w:tcBorders>
              <w:top w:val="single" w:sz="4" w:space="0" w:color="auto"/>
              <w:left w:val="single" w:sz="4" w:space="0" w:color="auto"/>
              <w:bottom w:val="single" w:sz="4" w:space="0" w:color="auto"/>
              <w:right w:val="single" w:sz="4" w:space="0" w:color="auto"/>
            </w:tcBorders>
            <w:hideMark/>
          </w:tcPr>
          <w:p w:rsidR="009450A9" w:rsidRDefault="009450A9" w:rsidP="00650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Faktor-faktor penyebab kurangnya minat baca :</w:t>
            </w:r>
          </w:p>
          <w:p w:rsidR="009450A9" w:rsidRDefault="002E684B" w:rsidP="0065001E">
            <w:pPr>
              <w:pStyle w:val="ListParagraph"/>
              <w:numPr>
                <w:ilvl w:val="0"/>
                <w:numId w:val="16"/>
              </w:numPr>
              <w:spacing w:after="0" w:line="240" w:lineRule="auto"/>
              <w:ind w:left="0" w:hanging="252"/>
              <w:rPr>
                <w:rFonts w:ascii="Times New Roman" w:eastAsia="Times New Roman" w:hAnsi="Times New Roman" w:cs="Times New Roman"/>
                <w:sz w:val="24"/>
                <w:szCs w:val="24"/>
              </w:rPr>
            </w:pPr>
            <w:r w:rsidRPr="002E684B">
              <w:pict>
                <v:shape id="_x0000_s1067" type="#_x0000_t32" style="position:absolute;left:0;text-align:left;margin-left:75.6pt;margin-top:19.7pt;width:.05pt;height:16.6pt;flip:x;z-index:251702272" o:connectortype="straight">
                  <v:stroke endarrow="block"/>
                </v:shape>
              </w:pict>
            </w:r>
            <w:r w:rsidR="009450A9">
              <w:rPr>
                <w:rFonts w:ascii="Times New Roman" w:eastAsia="Times New Roman" w:hAnsi="Times New Roman" w:cs="Times New Roman"/>
                <w:sz w:val="24"/>
                <w:szCs w:val="24"/>
              </w:rPr>
              <w:t>Internal/ eksternal</w:t>
            </w:r>
          </w:p>
        </w:tc>
      </w:tr>
    </w:tbl>
    <w:tbl>
      <w:tblPr>
        <w:tblpPr w:leftFromText="180" w:rightFromText="180" w:bottomFromText="200" w:vertAnchor="text" w:horzAnchor="margin" w:tblpXSpec="center"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0"/>
      </w:tblGrid>
      <w:tr w:rsidR="00354A31" w:rsidTr="00354A31">
        <w:trPr>
          <w:trHeight w:val="350"/>
        </w:trPr>
        <w:tc>
          <w:tcPr>
            <w:tcW w:w="3660" w:type="dxa"/>
            <w:tcBorders>
              <w:top w:val="single" w:sz="4" w:space="0" w:color="auto"/>
              <w:left w:val="single" w:sz="4" w:space="0" w:color="auto"/>
              <w:bottom w:val="single" w:sz="4" w:space="0" w:color="auto"/>
              <w:right w:val="single" w:sz="4" w:space="0" w:color="auto"/>
            </w:tcBorders>
            <w:hideMark/>
          </w:tcPr>
          <w:p w:rsidR="00354A31" w:rsidRDefault="00354A31" w:rsidP="0065001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Minat baca masyarakat</w:t>
            </w:r>
          </w:p>
        </w:tc>
      </w:tr>
    </w:tbl>
    <w:p w:rsidR="009450A9" w:rsidRDefault="009450A9" w:rsidP="0065001E">
      <w:pPr>
        <w:spacing w:line="480" w:lineRule="auto"/>
        <w:rPr>
          <w:rFonts w:ascii="Times New Roman" w:eastAsia="Times New Roman" w:hAnsi="Times New Roman" w:cs="Times New Roman"/>
          <w:sz w:val="24"/>
          <w:szCs w:val="24"/>
        </w:rPr>
      </w:pPr>
    </w:p>
    <w:p w:rsidR="00354A31" w:rsidRDefault="00354A31" w:rsidP="0065001E">
      <w:pPr>
        <w:rPr>
          <w:rFonts w:ascii="Times New Roman" w:eastAsia="Times New Roman" w:hAnsi="Times New Roman" w:cs="Times New Roman"/>
          <w:sz w:val="24"/>
          <w:szCs w:val="24"/>
        </w:rPr>
      </w:pPr>
    </w:p>
    <w:p w:rsidR="00D45A7F" w:rsidRDefault="009450A9" w:rsidP="00852D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3 skema kerangka berikir penelitian minat baca kelompok masyarakat pada Taman Bacaan Masyarakat “Kedai Kopi Sipakainga 43”</w:t>
      </w:r>
    </w:p>
    <w:p w:rsidR="00915C7B" w:rsidRDefault="00915C7B" w:rsidP="00852D40">
      <w:pPr>
        <w:jc w:val="center"/>
        <w:rPr>
          <w:rFonts w:ascii="Times New Roman" w:eastAsia="Times New Roman" w:hAnsi="Times New Roman" w:cs="Times New Roman"/>
          <w:sz w:val="24"/>
          <w:szCs w:val="24"/>
        </w:rPr>
      </w:pPr>
    </w:p>
    <w:p w:rsidR="00915C7B" w:rsidRDefault="00915C7B" w:rsidP="00852D40">
      <w:pPr>
        <w:jc w:val="center"/>
        <w:rPr>
          <w:rFonts w:ascii="Times New Roman" w:eastAsia="Times New Roman" w:hAnsi="Times New Roman" w:cs="Times New Roman"/>
          <w:sz w:val="24"/>
          <w:szCs w:val="24"/>
        </w:rPr>
      </w:pPr>
    </w:p>
    <w:p w:rsidR="00915C7B" w:rsidRDefault="00915C7B" w:rsidP="00852D40">
      <w:pPr>
        <w:jc w:val="center"/>
        <w:rPr>
          <w:rFonts w:ascii="Times New Roman" w:eastAsia="Times New Roman" w:hAnsi="Times New Roman" w:cs="Times New Roman"/>
          <w:sz w:val="24"/>
          <w:szCs w:val="24"/>
        </w:rPr>
      </w:pPr>
    </w:p>
    <w:p w:rsidR="00915C7B" w:rsidRDefault="00915C7B" w:rsidP="00852D40">
      <w:pPr>
        <w:jc w:val="center"/>
        <w:rPr>
          <w:rFonts w:ascii="Times New Roman" w:eastAsia="Times New Roman" w:hAnsi="Times New Roman" w:cs="Times New Roman"/>
          <w:sz w:val="24"/>
          <w:szCs w:val="24"/>
        </w:rPr>
      </w:pPr>
    </w:p>
    <w:p w:rsidR="00915C7B" w:rsidRDefault="00915C7B" w:rsidP="00852D40">
      <w:pPr>
        <w:jc w:val="center"/>
        <w:rPr>
          <w:rFonts w:ascii="Times New Roman" w:eastAsia="Times New Roman" w:hAnsi="Times New Roman" w:cs="Times New Roman"/>
          <w:sz w:val="24"/>
          <w:szCs w:val="24"/>
        </w:rPr>
      </w:pPr>
    </w:p>
    <w:p w:rsidR="00915C7B" w:rsidRPr="00B218BA" w:rsidRDefault="00915C7B" w:rsidP="00852D40">
      <w:pPr>
        <w:jc w:val="center"/>
        <w:rPr>
          <w:rFonts w:ascii="Times New Roman" w:eastAsia="Times New Roman" w:hAnsi="Times New Roman" w:cs="Times New Roman"/>
          <w:sz w:val="24"/>
          <w:szCs w:val="24"/>
        </w:rPr>
      </w:pPr>
    </w:p>
    <w:p w:rsidR="00A13387" w:rsidRPr="00A13387" w:rsidRDefault="002E684B" w:rsidP="0065001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oval id="_x0000_s1072" style="position:absolute;left:0;text-align:left;margin-left:377.7pt;margin-top:-86.05pt;width:50.25pt;height:33.75pt;z-index:251704320" fillcolor="white [3212]" strokecolor="white [3212]"/>
        </w:pict>
      </w:r>
      <w:r w:rsidR="00A13387">
        <w:rPr>
          <w:rFonts w:ascii="Times New Roman" w:eastAsia="Times New Roman" w:hAnsi="Times New Roman" w:cs="Times New Roman"/>
          <w:b/>
          <w:sz w:val="24"/>
          <w:szCs w:val="24"/>
        </w:rPr>
        <w:t>BAB III</w:t>
      </w:r>
      <w:r w:rsidR="00A13387">
        <w:rPr>
          <w:rFonts w:ascii="Times New Roman" w:eastAsia="Times New Roman" w:hAnsi="Times New Roman" w:cs="Times New Roman"/>
          <w:b/>
          <w:sz w:val="24"/>
          <w:szCs w:val="24"/>
        </w:rPr>
        <w:br/>
        <w:t>METODE PENELITIAN</w:t>
      </w:r>
    </w:p>
    <w:p w:rsidR="008955ED" w:rsidRDefault="009450A9" w:rsidP="008E6859">
      <w:pPr>
        <w:pStyle w:val="ListParagraph"/>
        <w:numPr>
          <w:ilvl w:val="0"/>
          <w:numId w:val="17"/>
        </w:numPr>
        <w:spacing w:after="0" w:line="48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Pendekatan dan Jenis Penelitia</w:t>
      </w:r>
      <w:r w:rsidR="005E1CAE">
        <w:rPr>
          <w:rFonts w:ascii="Times New Roman" w:eastAsia="Times New Roman" w:hAnsi="Times New Roman" w:cs="Times New Roman"/>
          <w:b/>
          <w:sz w:val="24"/>
          <w:szCs w:val="24"/>
        </w:rPr>
        <w:t>n</w:t>
      </w:r>
    </w:p>
    <w:p w:rsidR="009450A9" w:rsidRPr="008955ED" w:rsidRDefault="009450A9" w:rsidP="00915C7B">
      <w:pPr>
        <w:pStyle w:val="ListParagraph"/>
        <w:spacing w:after="0" w:line="480" w:lineRule="auto"/>
        <w:ind w:left="0" w:firstLine="567"/>
        <w:jc w:val="both"/>
        <w:rPr>
          <w:rFonts w:ascii="Times New Roman" w:eastAsia="Times New Roman" w:hAnsi="Times New Roman" w:cs="Times New Roman"/>
          <w:b/>
          <w:sz w:val="24"/>
          <w:szCs w:val="24"/>
        </w:rPr>
      </w:pPr>
      <w:r w:rsidRPr="008955ED">
        <w:rPr>
          <w:rFonts w:ascii="Times New Roman" w:eastAsia="Times New Roman" w:hAnsi="Times New Roman" w:cs="Times New Roman"/>
          <w:sz w:val="24"/>
          <w:szCs w:val="24"/>
        </w:rPr>
        <w:t>Sesuai dengan tujuan penelitian, maka penelitian ini menggunakan</w:t>
      </w:r>
      <w:r w:rsidR="00915C7B">
        <w:rPr>
          <w:rFonts w:ascii="Times New Roman" w:eastAsia="Times New Roman" w:hAnsi="Times New Roman" w:cs="Times New Roman"/>
          <w:sz w:val="24"/>
          <w:szCs w:val="24"/>
        </w:rPr>
        <w:t xml:space="preserve"> pendekatan kuantitatif</w:t>
      </w:r>
      <w:r w:rsidR="00EF14B7">
        <w:rPr>
          <w:rFonts w:ascii="Times New Roman" w:eastAsia="Times New Roman" w:hAnsi="Times New Roman" w:cs="Times New Roman"/>
          <w:sz w:val="24"/>
          <w:szCs w:val="24"/>
        </w:rPr>
        <w:t xml:space="preserve"> dengan </w:t>
      </w:r>
      <w:r w:rsidR="00EF14B7" w:rsidRPr="008955ED">
        <w:rPr>
          <w:rFonts w:ascii="Times New Roman" w:eastAsia="Times New Roman" w:hAnsi="Times New Roman" w:cs="Times New Roman"/>
          <w:sz w:val="24"/>
          <w:szCs w:val="24"/>
        </w:rPr>
        <w:t>jenis penelitian deskripti</w:t>
      </w:r>
      <w:r w:rsidR="00EF14B7">
        <w:rPr>
          <w:rFonts w:ascii="Times New Roman" w:eastAsia="Times New Roman" w:hAnsi="Times New Roman" w:cs="Times New Roman"/>
          <w:sz w:val="24"/>
          <w:szCs w:val="24"/>
        </w:rPr>
        <w:t xml:space="preserve">f </w:t>
      </w:r>
      <w:r w:rsidR="00915C7B">
        <w:rPr>
          <w:rFonts w:ascii="Times New Roman" w:eastAsia="Times New Roman" w:hAnsi="Times New Roman" w:cs="Times New Roman"/>
          <w:sz w:val="24"/>
          <w:szCs w:val="24"/>
        </w:rPr>
        <w:t xml:space="preserve">. </w:t>
      </w:r>
      <w:r w:rsidRPr="008955ED">
        <w:rPr>
          <w:rFonts w:ascii="Times New Roman" w:eastAsia="Times New Roman" w:hAnsi="Times New Roman" w:cs="Times New Roman"/>
          <w:sz w:val="24"/>
          <w:szCs w:val="24"/>
        </w:rPr>
        <w:t>Penelitian ini dilakukan untuk menganalisis minat baca pengunjung pada Taman Bacaan Masyarakat “Kedai Kopi Sipakainga 43”</w:t>
      </w:r>
      <w:r w:rsidR="00691AB2">
        <w:rPr>
          <w:rFonts w:ascii="Times New Roman" w:eastAsia="Times New Roman" w:hAnsi="Times New Roman" w:cs="Times New Roman"/>
          <w:sz w:val="24"/>
          <w:szCs w:val="24"/>
        </w:rPr>
        <w:t xml:space="preserve"> Kota Makassar</w:t>
      </w:r>
      <w:r w:rsidRPr="008955ED">
        <w:rPr>
          <w:rFonts w:ascii="Times New Roman" w:eastAsia="Times New Roman" w:hAnsi="Times New Roman" w:cs="Times New Roman"/>
          <w:sz w:val="24"/>
          <w:szCs w:val="24"/>
        </w:rPr>
        <w:t>.</w:t>
      </w:r>
    </w:p>
    <w:p w:rsidR="00BB39EB" w:rsidRPr="005538CA" w:rsidRDefault="00EF14B7" w:rsidP="008E6859">
      <w:pPr>
        <w:pStyle w:val="ListParagraph"/>
        <w:numPr>
          <w:ilvl w:val="0"/>
          <w:numId w:val="17"/>
        </w:numPr>
        <w:spacing w:after="0" w:line="480" w:lineRule="auto"/>
        <w:ind w:left="426"/>
        <w:jc w:val="both"/>
        <w:rPr>
          <w:rFonts w:ascii="Times New Roman" w:hAnsi="Times New Roman" w:cs="Times New Roman"/>
          <w:b/>
          <w:sz w:val="24"/>
        </w:rPr>
      </w:pPr>
      <w:r>
        <w:rPr>
          <w:rFonts w:ascii="Times New Roman" w:hAnsi="Times New Roman" w:cs="Times New Roman"/>
          <w:b/>
          <w:sz w:val="24"/>
        </w:rPr>
        <w:t>Variable Penelitian</w:t>
      </w:r>
    </w:p>
    <w:p w:rsidR="00BB39EB" w:rsidRPr="005538CA" w:rsidRDefault="00EF14B7" w:rsidP="008E685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Variabel yang digunakan adala</w:t>
      </w:r>
      <w:r w:rsidR="002E0B60">
        <w:rPr>
          <w:rFonts w:ascii="Times New Roman" w:hAnsi="Times New Roman" w:cs="Times New Roman"/>
          <w:sz w:val="24"/>
          <w:szCs w:val="24"/>
        </w:rPr>
        <w:t xml:space="preserve">h minat baca dengan menggunakan penelitian survey. Minat baca adalah ketertarikan seseorang untuk membaca dan menjadikan kegiatan membaca sebagai kebutuhan. Minat baca sendiri terbagi atas dua aspek yaitu aspek kognitif dan afektif. Daya pendukung berupa Kapasitas TBM dan Pengelola TBM juga menjadi faktor yang penting untuk mengetahui minat baca.  </w:t>
      </w:r>
    </w:p>
    <w:p w:rsidR="00BB39EB" w:rsidRDefault="00BB39EB" w:rsidP="008E6859">
      <w:pPr>
        <w:pStyle w:val="ListParagraph"/>
        <w:numPr>
          <w:ilvl w:val="0"/>
          <w:numId w:val="17"/>
        </w:numPr>
        <w:spacing w:after="0" w:line="480" w:lineRule="auto"/>
        <w:ind w:left="426"/>
        <w:jc w:val="both"/>
        <w:rPr>
          <w:rFonts w:ascii="Times New Roman" w:hAnsi="Times New Roman" w:cs="Times New Roman"/>
          <w:b/>
          <w:sz w:val="24"/>
        </w:rPr>
      </w:pPr>
      <w:r>
        <w:rPr>
          <w:rFonts w:ascii="Times New Roman" w:hAnsi="Times New Roman" w:cs="Times New Roman"/>
          <w:b/>
          <w:sz w:val="24"/>
        </w:rPr>
        <w:t>Populasi Penelitian</w:t>
      </w:r>
    </w:p>
    <w:p w:rsidR="00871CBE" w:rsidRPr="002E0B60" w:rsidRDefault="00BB39EB" w:rsidP="002E0B60">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rPr>
        <w:t>Populasi dalam penelitian ini adalah pengunjung TBM “Kedai Kopi Sipakainga 43” yang berjumlah 25 orang</w:t>
      </w:r>
      <w:r>
        <w:rPr>
          <w:rFonts w:ascii="Times New Roman" w:eastAsia="Times New Roman" w:hAnsi="Times New Roman" w:cs="Times New Roman"/>
          <w:sz w:val="24"/>
          <w:szCs w:val="24"/>
        </w:rPr>
        <w:t>, karena kecilnya jumlah populasi maka tidak dilakukan penarikan sampel.</w:t>
      </w:r>
      <w:r w:rsidR="004675C6">
        <w:rPr>
          <w:rFonts w:ascii="Times New Roman" w:eastAsia="Times New Roman" w:hAnsi="Times New Roman" w:cs="Times New Roman"/>
          <w:sz w:val="24"/>
          <w:szCs w:val="24"/>
        </w:rPr>
        <w:t xml:space="preserve"> Hal ini sesuai dengan pendapat Arikunto (2001:134) bahwa “apabila subjek penelitian &lt;100 orang mak</w:t>
      </w:r>
      <w:r w:rsidR="005538CA">
        <w:rPr>
          <w:rFonts w:ascii="Times New Roman" w:eastAsia="Times New Roman" w:hAnsi="Times New Roman" w:cs="Times New Roman"/>
          <w:sz w:val="24"/>
          <w:szCs w:val="24"/>
        </w:rPr>
        <w:t>a tidak ada penarikan sampel sehingga penelitiannya merupakan</w:t>
      </w:r>
      <w:r w:rsidR="004675C6">
        <w:rPr>
          <w:rFonts w:ascii="Times New Roman" w:eastAsia="Times New Roman" w:hAnsi="Times New Roman" w:cs="Times New Roman"/>
          <w:sz w:val="24"/>
          <w:szCs w:val="24"/>
        </w:rPr>
        <w:t xml:space="preserve"> penelitian populasi”</w:t>
      </w:r>
      <w:r w:rsidR="00634D5B">
        <w:rPr>
          <w:rFonts w:ascii="Times New Roman" w:eastAsia="Times New Roman" w:hAnsi="Times New Roman" w:cs="Times New Roman"/>
          <w:sz w:val="24"/>
          <w:szCs w:val="24"/>
        </w:rPr>
        <w:t>.</w:t>
      </w:r>
    </w:p>
    <w:p w:rsidR="00BB39EB" w:rsidRDefault="002E684B" w:rsidP="00E037FA">
      <w:pPr>
        <w:pStyle w:val="ListParagraph"/>
        <w:numPr>
          <w:ilvl w:val="0"/>
          <w:numId w:val="17"/>
        </w:numPr>
        <w:ind w:left="284"/>
        <w:jc w:val="both"/>
        <w:rPr>
          <w:rFonts w:ascii="Times New Roman" w:hAnsi="Times New Roman" w:cs="Times New Roman"/>
          <w:b/>
          <w:sz w:val="24"/>
        </w:rPr>
      </w:pPr>
      <w:r w:rsidRPr="002E684B">
        <w:rPr>
          <w:noProof/>
        </w:rPr>
        <w:pict>
          <v:oval id="_x0000_s1073" style="position:absolute;left:0;text-align:left;margin-left:157.85pt;margin-top:86.5pt;width:43.5pt;height:33.75pt;z-index:251705344" fillcolor="white [3212]" strokecolor="white [3212]">
            <v:textbox style="mso-next-textbox:#_x0000_s1073">
              <w:txbxContent>
                <w:p w:rsidR="00A50FCA" w:rsidRDefault="00A50FCA">
                  <w:r>
                    <w:t>23</w:t>
                  </w:r>
                </w:p>
              </w:txbxContent>
            </v:textbox>
          </v:oval>
        </w:pict>
      </w:r>
      <w:r w:rsidR="002E0B60">
        <w:rPr>
          <w:rFonts w:ascii="Times New Roman" w:hAnsi="Times New Roman" w:cs="Times New Roman"/>
          <w:b/>
          <w:sz w:val="24"/>
        </w:rPr>
        <w:t>Teknik Pengumpulan Data</w:t>
      </w:r>
    </w:p>
    <w:p w:rsidR="00BB39EB" w:rsidRPr="002A7CB0" w:rsidRDefault="00BB39EB" w:rsidP="0065001E">
      <w:pPr>
        <w:spacing w:after="0" w:line="480" w:lineRule="auto"/>
        <w:ind w:firstLine="720"/>
        <w:jc w:val="both"/>
        <w:rPr>
          <w:rFonts w:ascii="Times New Roman" w:hAnsi="Times New Roman" w:cs="Times New Roman"/>
          <w:b/>
          <w:sz w:val="24"/>
        </w:rPr>
      </w:pPr>
      <w:r w:rsidRPr="002A7CB0">
        <w:rPr>
          <w:rFonts w:ascii="Times New Roman" w:hAnsi="Times New Roman" w:cs="Times New Roman"/>
          <w:sz w:val="23"/>
          <w:szCs w:val="23"/>
        </w:rPr>
        <w:lastRenderedPageBreak/>
        <w:t>Pengumpulan data diperoleh dari data primer dan data sekunder.</w:t>
      </w:r>
      <w:r>
        <w:rPr>
          <w:rFonts w:ascii="Times New Roman" w:hAnsi="Times New Roman" w:cs="Times New Roman"/>
          <w:sz w:val="23"/>
          <w:szCs w:val="23"/>
        </w:rPr>
        <w:t xml:space="preserve"> D</w:t>
      </w:r>
      <w:r w:rsidRPr="002A7CB0">
        <w:rPr>
          <w:rFonts w:ascii="Times New Roman" w:hAnsi="Times New Roman" w:cs="Times New Roman"/>
          <w:sz w:val="23"/>
          <w:szCs w:val="23"/>
        </w:rPr>
        <w:t xml:space="preserve">ata primer diperoleh dengan teknik angket berisi sejumlah </w:t>
      </w:r>
      <w:r>
        <w:rPr>
          <w:rFonts w:ascii="Times New Roman" w:hAnsi="Times New Roman" w:cs="Times New Roman"/>
          <w:sz w:val="23"/>
          <w:szCs w:val="23"/>
        </w:rPr>
        <w:t>pernyataan</w:t>
      </w:r>
      <w:r w:rsidRPr="002A7CB0">
        <w:rPr>
          <w:rFonts w:ascii="Times New Roman" w:hAnsi="Times New Roman" w:cs="Times New Roman"/>
          <w:sz w:val="23"/>
          <w:szCs w:val="23"/>
        </w:rPr>
        <w:t xml:space="preserve"> yang berkaitan dengan </w:t>
      </w:r>
      <w:r>
        <w:rPr>
          <w:rFonts w:ascii="Times New Roman" w:eastAsia="Times New Roman" w:hAnsi="Times New Roman" w:cs="Times New Roman"/>
          <w:sz w:val="24"/>
          <w:szCs w:val="24"/>
        </w:rPr>
        <w:t>minat baca masyarakat terhadap TBM “Kedai Kopi Sipakainga 43”</w:t>
      </w:r>
      <w:r w:rsidR="008955ED">
        <w:rPr>
          <w:rFonts w:ascii="Times New Roman" w:eastAsia="Times New Roman" w:hAnsi="Times New Roman" w:cs="Times New Roman"/>
          <w:sz w:val="24"/>
          <w:szCs w:val="24"/>
        </w:rPr>
        <w:t xml:space="preserve"> Kota Makassar</w:t>
      </w:r>
      <w:r w:rsidRPr="002A7C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A7CB0">
        <w:rPr>
          <w:rFonts w:ascii="Times New Roman" w:hAnsi="Times New Roman" w:cs="Times New Roman"/>
          <w:sz w:val="23"/>
          <w:szCs w:val="23"/>
        </w:rPr>
        <w:t>Untuk sumber data sekunder diperoleh dari dokumentasi yang menunjang penelitian yang terdapat di</w:t>
      </w:r>
      <w:r>
        <w:rPr>
          <w:rFonts w:ascii="Times New Roman" w:hAnsi="Times New Roman" w:cs="Times New Roman"/>
          <w:sz w:val="23"/>
          <w:szCs w:val="23"/>
        </w:rPr>
        <w:t xml:space="preserve"> </w:t>
      </w:r>
      <w:r>
        <w:rPr>
          <w:rFonts w:ascii="Times New Roman" w:eastAsia="Times New Roman" w:hAnsi="Times New Roman" w:cs="Times New Roman"/>
          <w:sz w:val="24"/>
          <w:szCs w:val="24"/>
        </w:rPr>
        <w:t>TBM “Kedai Kopi Sipakainga 43”</w:t>
      </w:r>
      <w:r w:rsidR="008955ED">
        <w:rPr>
          <w:rFonts w:ascii="Times New Roman" w:eastAsia="Times New Roman" w:hAnsi="Times New Roman" w:cs="Times New Roman"/>
          <w:sz w:val="24"/>
          <w:szCs w:val="24"/>
        </w:rPr>
        <w:t xml:space="preserve"> Kota Makassar</w:t>
      </w:r>
      <w:r w:rsidRPr="002A7CB0">
        <w:rPr>
          <w:rFonts w:ascii="Times New Roman" w:eastAsia="Times New Roman" w:hAnsi="Times New Roman" w:cs="Times New Roman"/>
          <w:sz w:val="24"/>
          <w:szCs w:val="24"/>
        </w:rPr>
        <w:t>.</w:t>
      </w:r>
    </w:p>
    <w:p w:rsidR="00BB39EB" w:rsidRDefault="00BB39EB" w:rsidP="00E037FA">
      <w:pPr>
        <w:pStyle w:val="ListParagraph"/>
        <w:numPr>
          <w:ilvl w:val="0"/>
          <w:numId w:val="17"/>
        </w:numPr>
        <w:spacing w:after="0" w:line="480" w:lineRule="auto"/>
        <w:ind w:left="426" w:hanging="450"/>
        <w:jc w:val="both"/>
        <w:rPr>
          <w:rFonts w:ascii="Times New Roman" w:hAnsi="Times New Roman" w:cs="Times New Roman"/>
          <w:b/>
          <w:sz w:val="24"/>
        </w:rPr>
      </w:pPr>
      <w:r>
        <w:rPr>
          <w:rFonts w:ascii="Times New Roman" w:hAnsi="Times New Roman" w:cs="Times New Roman"/>
          <w:b/>
          <w:sz w:val="24"/>
        </w:rPr>
        <w:t>Teknik Analisis Data</w:t>
      </w:r>
    </w:p>
    <w:p w:rsidR="00BB39EB" w:rsidRPr="00283090" w:rsidRDefault="002E0B60" w:rsidP="0065001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Teknik analisis data digunakan untuk </w:t>
      </w:r>
      <w:r w:rsidR="00BB39EB">
        <w:rPr>
          <w:rFonts w:ascii="Times New Roman" w:hAnsi="Times New Roman" w:cs="Times New Roman"/>
          <w:sz w:val="24"/>
        </w:rPr>
        <w:t xml:space="preserve">mengetahui </w:t>
      </w:r>
      <w:r w:rsidR="00EA1000">
        <w:rPr>
          <w:rFonts w:ascii="Times New Roman" w:eastAsia="Times New Roman" w:hAnsi="Times New Roman" w:cs="Times New Roman"/>
          <w:sz w:val="24"/>
          <w:szCs w:val="24"/>
        </w:rPr>
        <w:t>minat baca masyarakat pada TBM “Kedai Kopi Sipakainga 43”</w:t>
      </w:r>
      <w:r w:rsidR="008955ED">
        <w:rPr>
          <w:rFonts w:ascii="Times New Roman" w:eastAsia="Times New Roman" w:hAnsi="Times New Roman" w:cs="Times New Roman"/>
          <w:sz w:val="24"/>
          <w:szCs w:val="24"/>
        </w:rPr>
        <w:t xml:space="preserve"> Kota Makassar</w:t>
      </w:r>
      <w:r w:rsidR="00BB39EB">
        <w:rPr>
          <w:rFonts w:ascii="Times New Roman" w:eastAsia="Times New Roman" w:hAnsi="Times New Roman" w:cs="Times New Roman"/>
          <w:sz w:val="24"/>
          <w:szCs w:val="24"/>
        </w:rPr>
        <w:t xml:space="preserve">, </w:t>
      </w:r>
      <w:r w:rsidR="00BB39EB">
        <w:rPr>
          <w:rFonts w:ascii="Times New Roman" w:hAnsi="Times New Roman" w:cs="Times New Roman"/>
          <w:sz w:val="24"/>
        </w:rPr>
        <w:t>d</w:t>
      </w:r>
      <w:r w:rsidR="00BB39EB" w:rsidRPr="005E0744">
        <w:rPr>
          <w:rFonts w:ascii="Times New Roman" w:hAnsi="Times New Roman" w:cs="Times New Roman"/>
          <w:sz w:val="24"/>
        </w:rPr>
        <w:t xml:space="preserve">ata yang diperoleh dianalisis secara </w:t>
      </w:r>
      <w:r w:rsidR="00BB39EB">
        <w:rPr>
          <w:rFonts w:ascii="Times New Roman" w:hAnsi="Times New Roman" w:cs="Times New Roman"/>
          <w:sz w:val="24"/>
        </w:rPr>
        <w:t>kuantitatif dengan menggunakan rumus menurut Tiro (2004:242) sebagai berikut:</w:t>
      </w:r>
    </w:p>
    <w:p w:rsidR="00BB39EB" w:rsidRPr="00283090" w:rsidRDefault="00BB39EB" w:rsidP="0065001E">
      <w:pPr>
        <w:jc w:val="center"/>
        <w:rPr>
          <w:rFonts w:ascii="Times New Roman" w:eastAsiaTheme="minorEastAsia" w:hAnsi="Times New Roman" w:cs="Times New Roman"/>
          <w:sz w:val="24"/>
        </w:rPr>
      </w:pPr>
      <m:oMathPara>
        <m:oMath>
          <m:r>
            <m:rPr>
              <m:sty m:val="p"/>
            </m:rPr>
            <w:rPr>
              <w:rFonts w:ascii="Cambria Math" w:hAnsi="Cambria Math" w:cs="Times New Roman"/>
              <w:sz w:val="24"/>
            </w:rPr>
            <m:t>P</m:t>
          </m:r>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f</m:t>
              </m:r>
            </m:num>
            <m:den>
              <m:r>
                <w:rPr>
                  <w:rFonts w:ascii="Cambria Math" w:hAnsi="Cambria Math" w:cs="Times New Roman"/>
                  <w:sz w:val="24"/>
                </w:rPr>
                <m:t>n</m:t>
              </m:r>
            </m:den>
          </m:f>
          <m:r>
            <m:rPr>
              <m:sty m:val="p"/>
            </m:rPr>
            <w:rPr>
              <w:rFonts w:ascii="Cambria Math" w:hAnsi="Cambria Math" w:cs="Times New Roman"/>
              <w:sz w:val="24"/>
            </w:rPr>
            <m:t>x</m:t>
          </m:r>
          <m:r>
            <w:rPr>
              <w:rFonts w:ascii="Cambria Math" w:hAnsi="Cambria Math" w:cs="Times New Roman"/>
              <w:sz w:val="24"/>
            </w:rPr>
            <m:t xml:space="preserve"> 100% </m:t>
          </m:r>
        </m:oMath>
      </m:oMathPara>
    </w:p>
    <w:p w:rsidR="00BB39EB" w:rsidRDefault="00BB39EB" w:rsidP="0065001E">
      <w:pPr>
        <w:jc w:val="both"/>
        <w:rPr>
          <w:rFonts w:ascii="Times New Roman" w:eastAsiaTheme="minorEastAsia" w:hAnsi="Times New Roman" w:cs="Times New Roman"/>
          <w:sz w:val="24"/>
        </w:rPr>
      </w:pPr>
      <w:r>
        <w:rPr>
          <w:rFonts w:ascii="Times New Roman" w:eastAsiaTheme="minorEastAsia" w:hAnsi="Times New Roman" w:cs="Times New Roman"/>
          <w:sz w:val="24"/>
        </w:rPr>
        <w:t>Dimana:</w:t>
      </w:r>
    </w:p>
    <w:p w:rsidR="00BB39EB" w:rsidRDefault="00BB39EB" w:rsidP="0065001E">
      <w:pPr>
        <w:jc w:val="both"/>
        <w:rPr>
          <w:rFonts w:ascii="Times New Roman" w:eastAsiaTheme="minorEastAsia" w:hAnsi="Times New Roman" w:cs="Times New Roman"/>
          <w:sz w:val="24"/>
        </w:rPr>
      </w:pPr>
      <w:r>
        <w:rPr>
          <w:rFonts w:ascii="Times New Roman" w:eastAsiaTheme="minorEastAsia" w:hAnsi="Times New Roman" w:cs="Times New Roman"/>
          <w:sz w:val="24"/>
        </w:rPr>
        <w:t>P = persentase</w:t>
      </w:r>
    </w:p>
    <w:p w:rsidR="00BB39EB" w:rsidRDefault="00BB39EB" w:rsidP="0065001E">
      <w:pPr>
        <w:jc w:val="both"/>
        <w:rPr>
          <w:rFonts w:ascii="Times New Roman" w:eastAsiaTheme="minorEastAsia" w:hAnsi="Times New Roman" w:cs="Times New Roman"/>
          <w:sz w:val="24"/>
        </w:rPr>
      </w:pPr>
      <w:r>
        <w:rPr>
          <w:rFonts w:ascii="Times New Roman" w:eastAsiaTheme="minorEastAsia" w:hAnsi="Times New Roman" w:cs="Times New Roman"/>
          <w:sz w:val="24"/>
        </w:rPr>
        <w:t>f = frekuensi yang dicapai presentasenya</w:t>
      </w:r>
    </w:p>
    <w:p w:rsidR="00BB39EB" w:rsidRDefault="00BB39EB" w:rsidP="0065001E">
      <w:pPr>
        <w:jc w:val="both"/>
        <w:rPr>
          <w:rFonts w:ascii="Times New Roman" w:eastAsiaTheme="minorEastAsia" w:hAnsi="Times New Roman" w:cs="Times New Roman"/>
          <w:sz w:val="24"/>
        </w:rPr>
      </w:pPr>
      <w:r>
        <w:rPr>
          <w:rFonts w:ascii="Times New Roman" w:eastAsiaTheme="minorEastAsia" w:hAnsi="Times New Roman" w:cs="Times New Roman"/>
          <w:sz w:val="24"/>
        </w:rPr>
        <w:t>n = jumlah sampel (responden)</w:t>
      </w:r>
    </w:p>
    <w:p w:rsidR="00BB39EB" w:rsidRDefault="00BB39EB" w:rsidP="0065001E">
      <w:pPr>
        <w:spacing w:after="0" w:line="24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t>Adapun kriteria presentasenya yaitu:</w:t>
      </w:r>
    </w:p>
    <w:p w:rsidR="00BB39EB" w:rsidRDefault="00BB39EB" w:rsidP="00852D40">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91 – 100%</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w:r w:rsidR="00F41A13">
        <w:rPr>
          <w:rFonts w:ascii="Times New Roman" w:eastAsiaTheme="minorEastAsia" w:hAnsi="Times New Roman" w:cs="Times New Roman"/>
          <w:sz w:val="24"/>
        </w:rPr>
        <w:t xml:space="preserve">Sangat tinggi </w:t>
      </w:r>
      <w:r w:rsidR="00F41A13">
        <w:rPr>
          <w:rFonts w:ascii="Times New Roman" w:eastAsiaTheme="minorEastAsia" w:hAnsi="Times New Roman" w:cs="Times New Roman"/>
          <w:sz w:val="24"/>
        </w:rPr>
        <w:tab/>
      </w:r>
      <w:r w:rsidR="00F41A13">
        <w:rPr>
          <w:rFonts w:ascii="Times New Roman" w:eastAsiaTheme="minorEastAsia" w:hAnsi="Times New Roman" w:cs="Times New Roman"/>
          <w:sz w:val="24"/>
        </w:rPr>
        <w:tab/>
      </w:r>
      <w:r>
        <w:rPr>
          <w:rFonts w:ascii="Times New Roman" w:eastAsiaTheme="minorEastAsia" w:hAnsi="Times New Roman" w:cs="Times New Roman"/>
          <w:sz w:val="24"/>
        </w:rPr>
        <w:tab/>
      </w:r>
    </w:p>
    <w:p w:rsidR="00BB39EB" w:rsidRDefault="00BB39EB" w:rsidP="00852D40">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76 – 90%</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w:r w:rsidR="00F41A13">
        <w:rPr>
          <w:rFonts w:ascii="Times New Roman" w:eastAsiaTheme="minorEastAsia" w:hAnsi="Times New Roman" w:cs="Times New Roman"/>
          <w:sz w:val="24"/>
        </w:rPr>
        <w:t xml:space="preserve">Tinggi </w:t>
      </w:r>
      <w:r w:rsidR="00F41A13">
        <w:rPr>
          <w:rFonts w:ascii="Times New Roman" w:eastAsiaTheme="minorEastAsia" w:hAnsi="Times New Roman" w:cs="Times New Roman"/>
          <w:sz w:val="24"/>
        </w:rPr>
        <w:tab/>
      </w:r>
      <w:r w:rsidR="00F41A13">
        <w:rPr>
          <w:rFonts w:ascii="Times New Roman" w:eastAsiaTheme="minorEastAsia" w:hAnsi="Times New Roman" w:cs="Times New Roman"/>
          <w:sz w:val="24"/>
        </w:rPr>
        <w:tab/>
      </w:r>
      <w:r w:rsidR="00F41A13">
        <w:rPr>
          <w:rFonts w:ascii="Times New Roman" w:eastAsiaTheme="minorEastAsia" w:hAnsi="Times New Roman" w:cs="Times New Roman"/>
          <w:sz w:val="24"/>
        </w:rPr>
        <w:tab/>
      </w:r>
    </w:p>
    <w:p w:rsidR="00F41A13" w:rsidRDefault="00BB39EB" w:rsidP="00852D40">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61 – 75%</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w:r w:rsidR="00F41A13">
        <w:rPr>
          <w:rFonts w:ascii="Times New Roman" w:eastAsiaTheme="minorEastAsia" w:hAnsi="Times New Roman" w:cs="Times New Roman"/>
          <w:sz w:val="24"/>
        </w:rPr>
        <w:t>Sedang</w:t>
      </w:r>
      <w:r w:rsidR="00F41A13">
        <w:rPr>
          <w:rFonts w:ascii="Times New Roman" w:eastAsiaTheme="minorEastAsia" w:hAnsi="Times New Roman" w:cs="Times New Roman"/>
          <w:sz w:val="24"/>
        </w:rPr>
        <w:tab/>
      </w:r>
      <w:r w:rsidR="00F41A13">
        <w:rPr>
          <w:rFonts w:ascii="Times New Roman" w:eastAsiaTheme="minorEastAsia" w:hAnsi="Times New Roman" w:cs="Times New Roman"/>
          <w:sz w:val="24"/>
        </w:rPr>
        <w:tab/>
      </w:r>
      <w:r w:rsidR="00F41A13">
        <w:rPr>
          <w:rFonts w:ascii="Times New Roman" w:eastAsiaTheme="minorEastAsia" w:hAnsi="Times New Roman" w:cs="Times New Roman"/>
          <w:sz w:val="24"/>
        </w:rPr>
        <w:tab/>
      </w:r>
    </w:p>
    <w:p w:rsidR="00BB39EB" w:rsidRDefault="00BB39EB" w:rsidP="00852D40">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51 – 60%</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w:r w:rsidR="00F41A13">
        <w:rPr>
          <w:rFonts w:ascii="Times New Roman" w:eastAsiaTheme="minorEastAsia" w:hAnsi="Times New Roman" w:cs="Times New Roman"/>
          <w:sz w:val="24"/>
        </w:rPr>
        <w:t>Rendah</w:t>
      </w:r>
      <w:r w:rsidR="00F41A13">
        <w:rPr>
          <w:rFonts w:ascii="Times New Roman" w:eastAsiaTheme="minorEastAsia" w:hAnsi="Times New Roman" w:cs="Times New Roman"/>
          <w:sz w:val="24"/>
        </w:rPr>
        <w:tab/>
      </w:r>
      <w:r w:rsidR="00F41A13">
        <w:rPr>
          <w:rFonts w:ascii="Times New Roman" w:eastAsiaTheme="minorEastAsia" w:hAnsi="Times New Roman" w:cs="Times New Roman"/>
          <w:sz w:val="24"/>
        </w:rPr>
        <w:tab/>
      </w:r>
    </w:p>
    <w:p w:rsidR="00BB39EB" w:rsidRDefault="00852D40" w:rsidP="00852D40">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kurang </w:t>
      </w:r>
      <w:r w:rsidR="00BB39EB">
        <w:rPr>
          <w:rFonts w:ascii="Times New Roman" w:eastAsiaTheme="minorEastAsia" w:hAnsi="Times New Roman" w:cs="Times New Roman"/>
          <w:sz w:val="24"/>
        </w:rPr>
        <w:t>dari 50%</w:t>
      </w:r>
      <w:r w:rsidR="00BB39EB">
        <w:rPr>
          <w:rFonts w:ascii="Times New Roman" w:eastAsiaTheme="minorEastAsia" w:hAnsi="Times New Roman" w:cs="Times New Roman"/>
          <w:sz w:val="24"/>
        </w:rPr>
        <w:tab/>
        <w:t xml:space="preserve">: </w:t>
      </w:r>
      <w:r w:rsidR="00F41A13">
        <w:rPr>
          <w:rFonts w:ascii="Times New Roman" w:eastAsiaTheme="minorEastAsia" w:hAnsi="Times New Roman" w:cs="Times New Roman"/>
          <w:sz w:val="24"/>
        </w:rPr>
        <w:t xml:space="preserve">Sangat rendah </w:t>
      </w:r>
      <w:r w:rsidR="00F41A13">
        <w:rPr>
          <w:rFonts w:ascii="Times New Roman" w:eastAsiaTheme="minorEastAsia" w:hAnsi="Times New Roman" w:cs="Times New Roman"/>
          <w:sz w:val="24"/>
        </w:rPr>
        <w:tab/>
      </w:r>
      <w:r w:rsidR="00F41A13">
        <w:rPr>
          <w:rFonts w:ascii="Times New Roman" w:eastAsiaTheme="minorEastAsia" w:hAnsi="Times New Roman" w:cs="Times New Roman"/>
          <w:sz w:val="24"/>
        </w:rPr>
        <w:tab/>
      </w:r>
    </w:p>
    <w:p w:rsidR="009450A9" w:rsidRPr="00354A31" w:rsidRDefault="009450A9" w:rsidP="0065001E">
      <w:pPr>
        <w:rPr>
          <w:rFonts w:ascii="Times New Roman" w:eastAsia="Times New Roman" w:hAnsi="Times New Roman" w:cs="Times New Roman"/>
          <w:b/>
          <w:sz w:val="24"/>
          <w:szCs w:val="24"/>
        </w:rPr>
      </w:pPr>
    </w:p>
    <w:p w:rsidR="001A4B4D" w:rsidRDefault="001A4B4D" w:rsidP="0065001E">
      <w:pPr>
        <w:rPr>
          <w:rFonts w:ascii="Times New Roman" w:hAnsi="Times New Roman" w:cs="Times New Roman"/>
          <w:b/>
          <w:sz w:val="24"/>
        </w:rPr>
      </w:pPr>
    </w:p>
    <w:p w:rsidR="002E0B60" w:rsidRDefault="002E0B60" w:rsidP="0065001E">
      <w:pPr>
        <w:rPr>
          <w:rFonts w:ascii="Times New Roman" w:hAnsi="Times New Roman" w:cs="Times New Roman"/>
          <w:b/>
          <w:sz w:val="24"/>
        </w:rPr>
      </w:pPr>
    </w:p>
    <w:p w:rsidR="004943B0" w:rsidRDefault="004943B0" w:rsidP="0065001E">
      <w:pPr>
        <w:rPr>
          <w:rFonts w:ascii="Times New Roman" w:hAnsi="Times New Roman" w:cs="Times New Roman"/>
          <w:b/>
          <w:sz w:val="24"/>
        </w:rPr>
      </w:pPr>
    </w:p>
    <w:p w:rsidR="002E0B60" w:rsidRDefault="002E0B60" w:rsidP="0065001E">
      <w:pPr>
        <w:rPr>
          <w:rFonts w:ascii="Times New Roman" w:hAnsi="Times New Roman" w:cs="Times New Roman"/>
          <w:b/>
          <w:sz w:val="24"/>
        </w:rPr>
      </w:pPr>
    </w:p>
    <w:p w:rsidR="002E0B60" w:rsidRDefault="002E0B60" w:rsidP="0065001E">
      <w:pPr>
        <w:rPr>
          <w:rFonts w:ascii="Times New Roman" w:hAnsi="Times New Roman" w:cs="Times New Roman"/>
          <w:b/>
          <w:sz w:val="24"/>
        </w:rPr>
      </w:pPr>
    </w:p>
    <w:p w:rsidR="008A4364" w:rsidRDefault="002E684B" w:rsidP="0065001E">
      <w:pPr>
        <w:jc w:val="center"/>
        <w:rPr>
          <w:rFonts w:ascii="Times New Roman" w:hAnsi="Times New Roman" w:cs="Times New Roman"/>
          <w:b/>
          <w:sz w:val="24"/>
        </w:rPr>
      </w:pPr>
      <w:r w:rsidRPr="002E684B">
        <w:rPr>
          <w:rFonts w:ascii="Times New Roman" w:eastAsia="Times New Roman" w:hAnsi="Times New Roman" w:cs="Times New Roman"/>
          <w:b/>
          <w:noProof/>
          <w:sz w:val="24"/>
          <w:szCs w:val="24"/>
        </w:rPr>
        <w:lastRenderedPageBreak/>
        <w:pict>
          <v:oval id="_x0000_s1079" style="position:absolute;left:0;text-align:left;margin-left:370.75pt;margin-top:-87pt;width:42.75pt;height:30pt;z-index:251710464" strokecolor="white [3212]"/>
        </w:pict>
      </w:r>
      <w:r w:rsidR="008A4364">
        <w:rPr>
          <w:rFonts w:ascii="Times New Roman" w:hAnsi="Times New Roman" w:cs="Times New Roman"/>
          <w:b/>
          <w:sz w:val="24"/>
        </w:rPr>
        <w:t>BAB IV</w:t>
      </w:r>
    </w:p>
    <w:p w:rsidR="008A4364" w:rsidRDefault="008A4364" w:rsidP="002E0B60">
      <w:pPr>
        <w:spacing w:line="480" w:lineRule="auto"/>
        <w:jc w:val="center"/>
        <w:rPr>
          <w:rFonts w:ascii="Times New Roman" w:hAnsi="Times New Roman" w:cs="Times New Roman"/>
          <w:b/>
          <w:sz w:val="24"/>
        </w:rPr>
      </w:pPr>
      <w:r>
        <w:rPr>
          <w:rFonts w:ascii="Times New Roman" w:hAnsi="Times New Roman" w:cs="Times New Roman"/>
          <w:b/>
          <w:sz w:val="24"/>
        </w:rPr>
        <w:t>HASIL PENELITIAN DAN PEMBAHASAN</w:t>
      </w:r>
    </w:p>
    <w:p w:rsidR="008A4364" w:rsidRPr="002E0B60" w:rsidRDefault="002E0B60" w:rsidP="002E0B60">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Berdasarkan penelitian yang telah dilakukan, maka berikut ini merupakan hasil penelitian dan pembahasan sebagai berikut :</w:t>
      </w:r>
    </w:p>
    <w:p w:rsidR="002E0B60" w:rsidRPr="002E0B60" w:rsidRDefault="008A4364" w:rsidP="002E0B60">
      <w:pPr>
        <w:pStyle w:val="ListParagraph"/>
        <w:numPr>
          <w:ilvl w:val="0"/>
          <w:numId w:val="36"/>
        </w:numPr>
        <w:tabs>
          <w:tab w:val="num" w:pos="-3240"/>
        </w:tabs>
        <w:spacing w:after="0" w:line="240" w:lineRule="auto"/>
        <w:ind w:left="284" w:hanging="284"/>
        <w:rPr>
          <w:rFonts w:ascii="Times New Roman" w:eastAsia="Times New Roman" w:hAnsi="Times New Roman" w:cs="Times New Roman"/>
          <w:b/>
          <w:sz w:val="24"/>
          <w:szCs w:val="24"/>
        </w:rPr>
      </w:pPr>
      <w:r w:rsidRPr="001912EE">
        <w:rPr>
          <w:rFonts w:ascii="Times New Roman" w:hAnsi="Times New Roman" w:cs="Times New Roman"/>
          <w:b/>
          <w:sz w:val="24"/>
        </w:rPr>
        <w:t>Gambaran Umum Taman Ba</w:t>
      </w:r>
      <w:r w:rsidR="008C609E" w:rsidRPr="001912EE">
        <w:rPr>
          <w:rFonts w:ascii="Times New Roman" w:hAnsi="Times New Roman" w:cs="Times New Roman"/>
          <w:b/>
          <w:sz w:val="24"/>
        </w:rPr>
        <w:t>c</w:t>
      </w:r>
      <w:r w:rsidRPr="001912EE">
        <w:rPr>
          <w:rFonts w:ascii="Times New Roman" w:hAnsi="Times New Roman" w:cs="Times New Roman"/>
          <w:b/>
          <w:sz w:val="24"/>
        </w:rPr>
        <w:t>aan M</w:t>
      </w:r>
      <w:r w:rsidR="008C609E" w:rsidRPr="001912EE">
        <w:rPr>
          <w:rFonts w:ascii="Times New Roman" w:hAnsi="Times New Roman" w:cs="Times New Roman"/>
          <w:b/>
          <w:sz w:val="24"/>
        </w:rPr>
        <w:t>a</w:t>
      </w:r>
      <w:r w:rsidRPr="001912EE">
        <w:rPr>
          <w:rFonts w:ascii="Times New Roman" w:hAnsi="Times New Roman" w:cs="Times New Roman"/>
          <w:b/>
          <w:sz w:val="24"/>
        </w:rPr>
        <w:t xml:space="preserve">syarakat (TBM) “Kedai Kopi </w:t>
      </w:r>
    </w:p>
    <w:p w:rsidR="00EA1000" w:rsidRPr="001912EE" w:rsidRDefault="008A4364" w:rsidP="002E0B60">
      <w:pPr>
        <w:pStyle w:val="ListParagraph"/>
        <w:spacing w:after="0" w:line="480" w:lineRule="auto"/>
        <w:ind w:left="284"/>
        <w:rPr>
          <w:rFonts w:ascii="Times New Roman" w:eastAsia="Times New Roman" w:hAnsi="Times New Roman" w:cs="Times New Roman"/>
          <w:b/>
          <w:sz w:val="24"/>
          <w:szCs w:val="24"/>
        </w:rPr>
      </w:pPr>
      <w:r w:rsidRPr="001912EE">
        <w:rPr>
          <w:rFonts w:ascii="Times New Roman" w:hAnsi="Times New Roman" w:cs="Times New Roman"/>
          <w:b/>
          <w:sz w:val="24"/>
        </w:rPr>
        <w:t>Sipakainga 43”</w:t>
      </w:r>
      <w:r w:rsidR="008C609E" w:rsidRPr="001912EE">
        <w:rPr>
          <w:rFonts w:ascii="Times New Roman" w:hAnsi="Times New Roman" w:cs="Times New Roman"/>
          <w:b/>
          <w:sz w:val="24"/>
        </w:rPr>
        <w:t xml:space="preserve"> </w:t>
      </w:r>
      <w:r w:rsidR="00526CA5" w:rsidRPr="00526CA5">
        <w:rPr>
          <w:rFonts w:ascii="Times New Roman" w:eastAsia="Times New Roman" w:hAnsi="Times New Roman" w:cs="Times New Roman"/>
          <w:b/>
          <w:sz w:val="24"/>
          <w:szCs w:val="24"/>
        </w:rPr>
        <w:t>Kota Makassar</w:t>
      </w:r>
    </w:p>
    <w:p w:rsidR="00980195" w:rsidRDefault="0044546E" w:rsidP="00E037FA">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Berikut dikemukakan gambaran umum lokasi penelitian yang terdiri dari: sejarah singkat berdirinya Taman Bacaan Masyarakat (TBM) “Kedai Kopi</w:t>
      </w:r>
      <w:r w:rsidR="002C2B1A">
        <w:rPr>
          <w:rFonts w:ascii="Times New Roman" w:hAnsi="Times New Roman" w:cs="Times New Roman"/>
          <w:sz w:val="24"/>
        </w:rPr>
        <w:t xml:space="preserve"> Sipakainga 43”, tujuan</w:t>
      </w:r>
      <w:r w:rsidR="00D90693">
        <w:rPr>
          <w:rFonts w:ascii="Times New Roman" w:hAnsi="Times New Roman" w:cs="Times New Roman"/>
          <w:sz w:val="24"/>
        </w:rPr>
        <w:t xml:space="preserve"> berdirinya Taman Bacaan Masyarakat (TBM) “Kedai Kopi Sipakainga 43”</w:t>
      </w:r>
      <w:r w:rsidR="002C2B1A">
        <w:rPr>
          <w:rFonts w:ascii="Times New Roman" w:hAnsi="Times New Roman" w:cs="Times New Roman"/>
          <w:sz w:val="24"/>
        </w:rPr>
        <w:t xml:space="preserve">, </w:t>
      </w:r>
      <w:r w:rsidR="00D90693">
        <w:rPr>
          <w:rFonts w:ascii="Times New Roman" w:hAnsi="Times New Roman" w:cs="Times New Roman"/>
          <w:sz w:val="24"/>
        </w:rPr>
        <w:t xml:space="preserve">Program kerja, dan </w:t>
      </w:r>
      <w:r w:rsidR="002C2B1A">
        <w:rPr>
          <w:rFonts w:ascii="Times New Roman" w:hAnsi="Times New Roman" w:cs="Times New Roman"/>
          <w:sz w:val="24"/>
        </w:rPr>
        <w:t xml:space="preserve">Struktur </w:t>
      </w:r>
      <w:r w:rsidR="00D90693">
        <w:rPr>
          <w:rFonts w:ascii="Times New Roman" w:hAnsi="Times New Roman" w:cs="Times New Roman"/>
          <w:sz w:val="24"/>
        </w:rPr>
        <w:t>pengelola dari Taman Bacaan Masyarakat (TBM) “Kedai Kopi Sipakainga 43”</w:t>
      </w:r>
      <w:r w:rsidR="00D90693" w:rsidRPr="00D90693">
        <w:rPr>
          <w:rFonts w:ascii="Times New Roman" w:hAnsi="Times New Roman" w:cs="Times New Roman"/>
          <w:sz w:val="24"/>
        </w:rPr>
        <w:t xml:space="preserve"> </w:t>
      </w:r>
      <w:r w:rsidR="00D90693">
        <w:rPr>
          <w:rFonts w:ascii="Times New Roman" w:hAnsi="Times New Roman" w:cs="Times New Roman"/>
          <w:sz w:val="24"/>
        </w:rPr>
        <w:t>Taman Bacaan Masyarakat (TBM) “Kedai Kopi Sipakainga 43”</w:t>
      </w:r>
    </w:p>
    <w:p w:rsidR="00D90693" w:rsidRPr="002E0B60" w:rsidRDefault="00D90693" w:rsidP="002E0B60">
      <w:pPr>
        <w:pStyle w:val="ListParagraph"/>
        <w:numPr>
          <w:ilvl w:val="0"/>
          <w:numId w:val="23"/>
        </w:numPr>
        <w:spacing w:after="0" w:line="240" w:lineRule="auto"/>
        <w:ind w:left="426"/>
        <w:jc w:val="both"/>
        <w:rPr>
          <w:rFonts w:ascii="Times New Roman" w:hAnsi="Times New Roman" w:cs="Times New Roman"/>
          <w:sz w:val="24"/>
        </w:rPr>
      </w:pPr>
      <w:r>
        <w:rPr>
          <w:rFonts w:ascii="Times New Roman" w:hAnsi="Times New Roman" w:cs="Times New Roman"/>
          <w:sz w:val="24"/>
        </w:rPr>
        <w:t>Sejarah berdirinya Taman Bacaan Masyarakat (TBM) “Kedai Kopi Sipakainga 43”</w:t>
      </w:r>
      <w:r w:rsidR="00526CA5">
        <w:rPr>
          <w:rFonts w:ascii="Times New Roman" w:hAnsi="Times New Roman" w:cs="Times New Roman"/>
          <w:sz w:val="24"/>
        </w:rPr>
        <w:t xml:space="preserve"> </w:t>
      </w:r>
      <w:r w:rsidR="00526CA5">
        <w:rPr>
          <w:rFonts w:ascii="Times New Roman" w:eastAsia="Times New Roman" w:hAnsi="Times New Roman" w:cs="Times New Roman"/>
          <w:sz w:val="24"/>
          <w:szCs w:val="24"/>
        </w:rPr>
        <w:t>Kota Makassar</w:t>
      </w:r>
    </w:p>
    <w:p w:rsidR="002E0B60" w:rsidRDefault="002E0B60" w:rsidP="002E0B60">
      <w:pPr>
        <w:pStyle w:val="ListParagraph"/>
        <w:spacing w:after="0" w:line="240" w:lineRule="auto"/>
        <w:ind w:left="426"/>
        <w:jc w:val="both"/>
        <w:rPr>
          <w:rFonts w:ascii="Times New Roman" w:hAnsi="Times New Roman" w:cs="Times New Roman"/>
          <w:sz w:val="24"/>
        </w:rPr>
      </w:pPr>
    </w:p>
    <w:p w:rsidR="0044546E" w:rsidRDefault="002E684B" w:rsidP="0065001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noProof/>
          <w:sz w:val="24"/>
        </w:rPr>
        <w:pict>
          <v:oval id="_x0000_s1102" style="position:absolute;left:0;text-align:left;margin-left:153.1pt;margin-top:318.9pt;width:48.35pt;height:35.45pt;z-index:251729920" fillcolor="white [3212]" strokecolor="white [3212]">
            <v:textbox>
              <w:txbxContent>
                <w:p w:rsidR="00A50FCA" w:rsidRDefault="00A50FCA">
                  <w:r>
                    <w:t>25</w:t>
                  </w:r>
                </w:p>
                <w:p w:rsidR="00A50FCA" w:rsidRDefault="00A50FCA"/>
              </w:txbxContent>
            </v:textbox>
          </v:oval>
        </w:pict>
      </w:r>
      <w:r w:rsidR="00671128">
        <w:rPr>
          <w:rFonts w:ascii="Times New Roman" w:hAnsi="Times New Roman" w:cs="Times New Roman"/>
          <w:sz w:val="24"/>
        </w:rPr>
        <w:t xml:space="preserve">Taman Bacaan Masyarakat (TBM) “Kedai Kopi Sipakainga 43” adalah </w:t>
      </w:r>
      <w:r w:rsidR="0037757B">
        <w:rPr>
          <w:rFonts w:ascii="Times New Roman" w:hAnsi="Times New Roman" w:cs="Times New Roman"/>
          <w:sz w:val="24"/>
        </w:rPr>
        <w:t>sebuah kedai kopi berbasis kedai baca. Awal mula berdirinya kedai baca</w:t>
      </w:r>
      <w:r w:rsidR="00671128">
        <w:rPr>
          <w:rFonts w:ascii="Times New Roman" w:hAnsi="Times New Roman" w:cs="Times New Roman"/>
          <w:sz w:val="24"/>
        </w:rPr>
        <w:t xml:space="preserve"> ini adanya pemikiran dari bapak Anwar Amin yang se</w:t>
      </w:r>
      <w:r w:rsidR="00441C9B">
        <w:rPr>
          <w:rFonts w:ascii="Times New Roman" w:hAnsi="Times New Roman" w:cs="Times New Roman"/>
          <w:sz w:val="24"/>
        </w:rPr>
        <w:t>j</w:t>
      </w:r>
      <w:r w:rsidR="00671128">
        <w:rPr>
          <w:rFonts w:ascii="Times New Roman" w:hAnsi="Times New Roman" w:cs="Times New Roman"/>
          <w:sz w:val="24"/>
        </w:rPr>
        <w:t>ak kecil senang membaca</w:t>
      </w:r>
      <w:r w:rsidR="0037757B">
        <w:rPr>
          <w:rFonts w:ascii="Times New Roman" w:hAnsi="Times New Roman" w:cs="Times New Roman"/>
          <w:sz w:val="24"/>
        </w:rPr>
        <w:t xml:space="preserve"> dan mengoleksi buku</w:t>
      </w:r>
      <w:r w:rsidR="00671128">
        <w:rPr>
          <w:rFonts w:ascii="Times New Roman" w:hAnsi="Times New Roman" w:cs="Times New Roman"/>
          <w:sz w:val="24"/>
        </w:rPr>
        <w:t>.</w:t>
      </w:r>
      <w:r w:rsidR="0037757B">
        <w:rPr>
          <w:rFonts w:ascii="Times New Roman" w:hAnsi="Times New Roman" w:cs="Times New Roman"/>
          <w:sz w:val="24"/>
        </w:rPr>
        <w:t xml:space="preserve"> Saat itu Anwar Amir sudah memiliki 300 lebih judul buku. Terinsipirasi dari seorang penyair asal Jerman bernama Wolfang Von Gothe “Orang yang tidak berbuat apa-apa untuk orang lain berarti tidak pula berbuat apa-apa untuk dirinya”.</w:t>
      </w:r>
      <w:r w:rsidR="00671128">
        <w:rPr>
          <w:rFonts w:ascii="Times New Roman" w:hAnsi="Times New Roman" w:cs="Times New Roman"/>
          <w:sz w:val="24"/>
        </w:rPr>
        <w:t xml:space="preserve"> Bersama dengan istrinya akhirnya bapak Anwar Amin akhirnya </w:t>
      </w:r>
      <w:r w:rsidR="00441C9B">
        <w:rPr>
          <w:rFonts w:ascii="Times New Roman" w:hAnsi="Times New Roman" w:cs="Times New Roman"/>
          <w:sz w:val="24"/>
        </w:rPr>
        <w:t xml:space="preserve">berinisiatif untuk </w:t>
      </w:r>
      <w:r w:rsidR="00671128">
        <w:rPr>
          <w:rFonts w:ascii="Times New Roman" w:hAnsi="Times New Roman" w:cs="Times New Roman"/>
          <w:sz w:val="24"/>
        </w:rPr>
        <w:t>mendirik</w:t>
      </w:r>
      <w:r w:rsidR="0037757B">
        <w:rPr>
          <w:rFonts w:ascii="Times New Roman" w:hAnsi="Times New Roman" w:cs="Times New Roman"/>
          <w:sz w:val="24"/>
        </w:rPr>
        <w:t xml:space="preserve">an sebuah kedai baca yang ia tujukan agar semua koleksi yang ia miliki dapat bermanfaat bagi masyarakat Pedagang Kaki Lima (PKL) yang ada disekitar tempat tinggalnya. </w:t>
      </w:r>
    </w:p>
    <w:p w:rsidR="00441C9B" w:rsidRDefault="002E684B" w:rsidP="0065001E">
      <w:pPr>
        <w:pStyle w:val="ListParagraph"/>
        <w:spacing w:after="0" w:line="480" w:lineRule="auto"/>
        <w:ind w:left="0" w:firstLine="720"/>
        <w:jc w:val="both"/>
        <w:rPr>
          <w:rFonts w:ascii="Times New Roman" w:hAnsi="Times New Roman" w:cs="Times New Roman"/>
          <w:sz w:val="24"/>
        </w:rPr>
      </w:pPr>
      <w:r w:rsidRPr="002E684B">
        <w:rPr>
          <w:rFonts w:ascii="Times New Roman" w:hAnsi="Times New Roman" w:cs="Times New Roman"/>
          <w:b/>
          <w:noProof/>
          <w:sz w:val="24"/>
        </w:rPr>
        <w:lastRenderedPageBreak/>
        <w:pict>
          <v:oval id="_x0000_s1080" style="position:absolute;left:0;text-align:left;margin-left:224.1pt;margin-top:73pt;width:33.75pt;height:36pt;z-index:251712512" stroked="f">
            <v:textbox style="mso-next-textbox:#_x0000_s1080">
              <w:txbxContent>
                <w:p w:rsidR="00A50FCA" w:rsidRDefault="00A50FCA">
                  <w:r>
                    <w:t>25</w:t>
                  </w:r>
                </w:p>
              </w:txbxContent>
            </v:textbox>
          </v:oval>
        </w:pict>
      </w:r>
      <w:r w:rsidR="00441C9B">
        <w:rPr>
          <w:rFonts w:ascii="Times New Roman" w:hAnsi="Times New Roman" w:cs="Times New Roman"/>
          <w:sz w:val="24"/>
        </w:rPr>
        <w:t>Anwar</w:t>
      </w:r>
      <w:r w:rsidR="00480018">
        <w:rPr>
          <w:rFonts w:ascii="Times New Roman" w:hAnsi="Times New Roman" w:cs="Times New Roman"/>
          <w:sz w:val="24"/>
        </w:rPr>
        <w:t xml:space="preserve"> Amir bersama istrinya Sophia Yusuf </w:t>
      </w:r>
      <w:r w:rsidR="0037757B">
        <w:rPr>
          <w:rFonts w:ascii="Times New Roman" w:hAnsi="Times New Roman" w:cs="Times New Roman"/>
          <w:sz w:val="24"/>
        </w:rPr>
        <w:t xml:space="preserve">meminta ijin ke pemerintah Kota Makassar untuk membeton salah satu permukaan selokan di Jl. Veteran Utara untuk mendirikan kedai baca. Jadilah, Kedai </w:t>
      </w:r>
      <w:r w:rsidR="00ED60B2">
        <w:rPr>
          <w:rFonts w:ascii="Times New Roman" w:hAnsi="Times New Roman" w:cs="Times New Roman"/>
          <w:sz w:val="24"/>
        </w:rPr>
        <w:t>baca yang berukuran 4x4 meter berhasil didirkan pada tahun 2007. Sangat tidak mudah dirasakan oleh Anwar untuk mendirikan kedai baca tersebut. Dengan minimnya modal yang ia miliki membuat  buku-buku koleksi miliknya tidak punya tempat. Dengan ide kreatifnya, ia membongkar rak tempat tidurnya dan mengambil papan dan rangka tempat tidurnya sebagai rak buku.</w:t>
      </w:r>
    </w:p>
    <w:p w:rsidR="00081674" w:rsidRDefault="00ED60B2" w:rsidP="0065001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Kedai baca miliknya ia beri nama Kedai Kopi Sipakainga. Sipakainga dalam bahasa Makassar memiliki arti saling mengingatkan</w:t>
      </w:r>
      <w:r w:rsidR="00B77BEA">
        <w:rPr>
          <w:rFonts w:ascii="Times New Roman" w:hAnsi="Times New Roman" w:cs="Times New Roman"/>
          <w:sz w:val="24"/>
        </w:rPr>
        <w:t>. Anwar Amir memiliki harapan dengan adanya kedai baca ini Pedagang Kaki Lima yang ada disekitarnya bisa memanfaatkan tempat sebagai mana mestinya. Ia ingin para kaum marginal yang ada disekitarnya memiliki minat baca yang tinggi, haus akan informasi sekalipun tidak melalui bangku formal.</w:t>
      </w:r>
      <w:r w:rsidR="00081674">
        <w:rPr>
          <w:rFonts w:ascii="Times New Roman" w:hAnsi="Times New Roman" w:cs="Times New Roman"/>
          <w:sz w:val="24"/>
        </w:rPr>
        <w:t xml:space="preserve"> </w:t>
      </w:r>
    </w:p>
    <w:p w:rsidR="004F484C" w:rsidRDefault="00081674" w:rsidP="0065001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w:t>
      </w:r>
      <w:r w:rsidR="00B77BEA">
        <w:rPr>
          <w:rFonts w:ascii="Times New Roman" w:hAnsi="Times New Roman" w:cs="Times New Roman"/>
          <w:sz w:val="24"/>
        </w:rPr>
        <w:t xml:space="preserve">ada </w:t>
      </w:r>
      <w:r>
        <w:rPr>
          <w:rFonts w:ascii="Times New Roman" w:hAnsi="Times New Roman" w:cs="Times New Roman"/>
          <w:sz w:val="24"/>
        </w:rPr>
        <w:t>awalnya berdirinya kedai bac</w:t>
      </w:r>
      <w:r w:rsidR="00B77BEA">
        <w:rPr>
          <w:rFonts w:ascii="Times New Roman" w:hAnsi="Times New Roman" w:cs="Times New Roman"/>
          <w:sz w:val="24"/>
        </w:rPr>
        <w:t xml:space="preserve">a miliknya hanya dijadikan tempat mengobrol </w:t>
      </w:r>
      <w:r>
        <w:rPr>
          <w:rFonts w:ascii="Times New Roman" w:hAnsi="Times New Roman" w:cs="Times New Roman"/>
          <w:sz w:val="24"/>
        </w:rPr>
        <w:t xml:space="preserve">dan tempat menunggu pelanggan bagi para pedagang dan tukang ojek. Perlahan-lahan Anwar sering menawarkan majalah dan Koran kepada mereka untuk sekedar bacaan ringan. </w:t>
      </w:r>
      <w:r w:rsidR="004F484C">
        <w:rPr>
          <w:rFonts w:ascii="Times New Roman" w:hAnsi="Times New Roman" w:cs="Times New Roman"/>
          <w:sz w:val="24"/>
        </w:rPr>
        <w:t>Dan akhirnya masyarakatpun tertarik untuk berkunjung dan bukan hanya sekadar mengobrol, mereka bahkan menyumbangkan beberapa bahan bacaan untuk menadi koleksi di kedai baca miliknya.</w:t>
      </w:r>
    </w:p>
    <w:p w:rsidR="004F484C" w:rsidRDefault="006D5F26" w:rsidP="0065001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K</w:t>
      </w:r>
      <w:r w:rsidR="00081674">
        <w:rPr>
          <w:rFonts w:ascii="Times New Roman" w:hAnsi="Times New Roman" w:cs="Times New Roman"/>
          <w:sz w:val="24"/>
        </w:rPr>
        <w:t>edai baca miliknya</w:t>
      </w:r>
      <w:r>
        <w:rPr>
          <w:rFonts w:ascii="Times New Roman" w:hAnsi="Times New Roman" w:cs="Times New Roman"/>
          <w:sz w:val="24"/>
        </w:rPr>
        <w:t xml:space="preserve"> pernah</w:t>
      </w:r>
      <w:r w:rsidR="00081674">
        <w:rPr>
          <w:rFonts w:ascii="Times New Roman" w:hAnsi="Times New Roman" w:cs="Times New Roman"/>
          <w:sz w:val="24"/>
        </w:rPr>
        <w:t xml:space="preserve"> </w:t>
      </w:r>
      <w:r w:rsidR="004F484C">
        <w:rPr>
          <w:rFonts w:ascii="Times New Roman" w:hAnsi="Times New Roman" w:cs="Times New Roman"/>
          <w:sz w:val="24"/>
        </w:rPr>
        <w:t>mendapat penghargaan  dari Kementerian  Pendidikan dan Kebudayaan (kemendikbud)</w:t>
      </w:r>
      <w:r>
        <w:rPr>
          <w:rFonts w:ascii="Times New Roman" w:hAnsi="Times New Roman" w:cs="Times New Roman"/>
          <w:sz w:val="24"/>
        </w:rPr>
        <w:t xml:space="preserve"> di hari Aksara Internasional yang ke 48 Tahun 2013.</w:t>
      </w:r>
      <w:r w:rsidR="004F484C">
        <w:rPr>
          <w:rFonts w:ascii="Times New Roman" w:hAnsi="Times New Roman" w:cs="Times New Roman"/>
          <w:sz w:val="24"/>
        </w:rPr>
        <w:t xml:space="preserve"> </w:t>
      </w:r>
      <w:r>
        <w:rPr>
          <w:rFonts w:ascii="Times New Roman" w:hAnsi="Times New Roman" w:cs="Times New Roman"/>
          <w:sz w:val="24"/>
        </w:rPr>
        <w:t>Dan kini kedai baca miliknya t</w:t>
      </w:r>
      <w:r w:rsidR="00081674">
        <w:rPr>
          <w:rFonts w:ascii="Times New Roman" w:hAnsi="Times New Roman" w:cs="Times New Roman"/>
          <w:sz w:val="24"/>
        </w:rPr>
        <w:t xml:space="preserve">elah memiliki legalitas TBM untuk </w:t>
      </w:r>
      <w:r w:rsidR="00081674">
        <w:rPr>
          <w:rFonts w:ascii="Times New Roman" w:hAnsi="Times New Roman" w:cs="Times New Roman"/>
          <w:sz w:val="24"/>
        </w:rPr>
        <w:lastRenderedPageBreak/>
        <w:t>beroperasi</w:t>
      </w:r>
      <w:r>
        <w:rPr>
          <w:rFonts w:ascii="Times New Roman" w:hAnsi="Times New Roman" w:cs="Times New Roman"/>
          <w:sz w:val="24"/>
        </w:rPr>
        <w:t xml:space="preserve"> mulai</w:t>
      </w:r>
      <w:r w:rsidR="00081674">
        <w:rPr>
          <w:rFonts w:ascii="Times New Roman" w:hAnsi="Times New Roman" w:cs="Times New Roman"/>
          <w:sz w:val="24"/>
        </w:rPr>
        <w:t xml:space="preserve"> pada tanggal 5 Mei 2010</w:t>
      </w:r>
      <w:r w:rsidR="004F484C">
        <w:rPr>
          <w:rFonts w:ascii="Times New Roman" w:hAnsi="Times New Roman" w:cs="Times New Roman"/>
          <w:sz w:val="24"/>
        </w:rPr>
        <w:t>. Dan pengunjungnya</w:t>
      </w:r>
      <w:r>
        <w:rPr>
          <w:rFonts w:ascii="Times New Roman" w:hAnsi="Times New Roman" w:cs="Times New Roman"/>
          <w:sz w:val="24"/>
        </w:rPr>
        <w:t>pun</w:t>
      </w:r>
      <w:r w:rsidR="004F484C">
        <w:rPr>
          <w:rFonts w:ascii="Times New Roman" w:hAnsi="Times New Roman" w:cs="Times New Roman"/>
          <w:sz w:val="24"/>
        </w:rPr>
        <w:t xml:space="preserve"> bukan hanya dari kalangan Pedagang Kaki Lima dan tukang ojek saja, mahasiswa bahkan politisipun turut mengunjungi kedai kopi miliknya.</w:t>
      </w:r>
    </w:p>
    <w:p w:rsidR="006D5F26" w:rsidRPr="002E0B60" w:rsidRDefault="006D5F26" w:rsidP="002E0B60">
      <w:pPr>
        <w:pStyle w:val="ListParagraph"/>
        <w:numPr>
          <w:ilvl w:val="0"/>
          <w:numId w:val="23"/>
        </w:numPr>
        <w:spacing w:after="0" w:line="240" w:lineRule="auto"/>
        <w:ind w:left="284"/>
        <w:jc w:val="both"/>
        <w:rPr>
          <w:rFonts w:ascii="Times New Roman" w:hAnsi="Times New Roman" w:cs="Times New Roman"/>
          <w:sz w:val="24"/>
        </w:rPr>
      </w:pPr>
      <w:r>
        <w:rPr>
          <w:rFonts w:ascii="Times New Roman" w:hAnsi="Times New Roman" w:cs="Times New Roman"/>
          <w:sz w:val="24"/>
        </w:rPr>
        <w:t>Tujuan Taman Bacaan Masyarakat (TBM) “Kedai Kopi Sipakainga 43”</w:t>
      </w:r>
      <w:r w:rsidR="00526CA5">
        <w:rPr>
          <w:rFonts w:ascii="Times New Roman" w:hAnsi="Times New Roman" w:cs="Times New Roman"/>
          <w:sz w:val="24"/>
        </w:rPr>
        <w:t xml:space="preserve"> </w:t>
      </w:r>
      <w:r w:rsidR="00526CA5">
        <w:rPr>
          <w:rFonts w:ascii="Times New Roman" w:eastAsia="Times New Roman" w:hAnsi="Times New Roman" w:cs="Times New Roman"/>
          <w:sz w:val="24"/>
          <w:szCs w:val="24"/>
        </w:rPr>
        <w:t>Kota Makassar</w:t>
      </w:r>
    </w:p>
    <w:p w:rsidR="002E0B60" w:rsidRDefault="002E0B60" w:rsidP="002E0B60">
      <w:pPr>
        <w:pStyle w:val="ListParagraph"/>
        <w:spacing w:after="0" w:line="240" w:lineRule="auto"/>
        <w:ind w:left="284"/>
        <w:jc w:val="both"/>
        <w:rPr>
          <w:rFonts w:ascii="Times New Roman" w:hAnsi="Times New Roman" w:cs="Times New Roman"/>
          <w:sz w:val="24"/>
        </w:rPr>
      </w:pPr>
    </w:p>
    <w:p w:rsidR="006D5F26" w:rsidRDefault="006D5F26" w:rsidP="0065001E">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tu</w:t>
      </w:r>
      <w:r w:rsidR="00CC2C89">
        <w:rPr>
          <w:rFonts w:ascii="Times New Roman" w:eastAsia="Times New Roman" w:hAnsi="Times New Roman" w:cs="Times New Roman"/>
          <w:sz w:val="24"/>
          <w:szCs w:val="24"/>
        </w:rPr>
        <w:t>j</w:t>
      </w:r>
      <w:r>
        <w:rPr>
          <w:rFonts w:ascii="Times New Roman" w:eastAsia="Times New Roman" w:hAnsi="Times New Roman" w:cs="Times New Roman"/>
          <w:sz w:val="24"/>
          <w:szCs w:val="24"/>
        </w:rPr>
        <w:t>uan dari TBM “Kedai Baca Sipakainge 43”</w:t>
      </w:r>
      <w:r w:rsidR="00526CA5">
        <w:rPr>
          <w:rFonts w:ascii="Times New Roman" w:eastAsia="Times New Roman" w:hAnsi="Times New Roman" w:cs="Times New Roman"/>
          <w:sz w:val="24"/>
          <w:szCs w:val="24"/>
        </w:rPr>
        <w:t xml:space="preserve"> Kota Makassar</w:t>
      </w:r>
      <w:r w:rsidR="00E037FA">
        <w:rPr>
          <w:rFonts w:ascii="Times New Roman" w:eastAsia="Times New Roman" w:hAnsi="Times New Roman" w:cs="Times New Roman"/>
          <w:sz w:val="24"/>
          <w:szCs w:val="24"/>
        </w:rPr>
        <w:t xml:space="preserve"> yaitu:</w:t>
      </w:r>
    </w:p>
    <w:p w:rsidR="006D5F26" w:rsidRPr="00CC2C89" w:rsidRDefault="006D5F26" w:rsidP="00E037FA">
      <w:pPr>
        <w:pStyle w:val="ListParagraph"/>
        <w:numPr>
          <w:ilvl w:val="0"/>
          <w:numId w:val="24"/>
        </w:numPr>
        <w:spacing w:after="0" w:line="480" w:lineRule="auto"/>
        <w:ind w:left="0" w:firstLine="0"/>
        <w:jc w:val="both"/>
        <w:rPr>
          <w:rFonts w:ascii="Times New Roman" w:eastAsia="Times New Roman" w:hAnsi="Times New Roman" w:cs="Times New Roman"/>
          <w:sz w:val="24"/>
          <w:szCs w:val="24"/>
        </w:rPr>
      </w:pPr>
      <w:r w:rsidRPr="00CC2C89">
        <w:rPr>
          <w:rFonts w:ascii="Times New Roman" w:eastAsia="Times New Roman" w:hAnsi="Times New Roman" w:cs="Times New Roman"/>
          <w:sz w:val="24"/>
          <w:szCs w:val="24"/>
        </w:rPr>
        <w:t>Tujuan umum “Kedai Baca Sipakainge 43”</w:t>
      </w:r>
      <w:r w:rsidR="00526CA5">
        <w:rPr>
          <w:rFonts w:ascii="Times New Roman" w:eastAsia="Times New Roman" w:hAnsi="Times New Roman" w:cs="Times New Roman"/>
          <w:sz w:val="24"/>
          <w:szCs w:val="24"/>
        </w:rPr>
        <w:t xml:space="preserve"> Kota Makassar</w:t>
      </w:r>
      <w:r w:rsidRPr="00CC2C89">
        <w:rPr>
          <w:rFonts w:ascii="Times New Roman" w:eastAsia="Times New Roman" w:hAnsi="Times New Roman" w:cs="Times New Roman"/>
          <w:sz w:val="24"/>
          <w:szCs w:val="24"/>
        </w:rPr>
        <w:t xml:space="preserve"> adalah meningkatkan budaya baca uga meningkatkan penyediaan bahan bacaan, guna membangun masyarakat kritis terpelajar, memiliki pengetahuan yang memadai untu menguasai teknologi, serta mmpunyai keahlian dan keterampilan sebagai landasan yang kuat untuk memacu pertumbuhan ekonomi dan meningkatkan kualitas hidup.</w:t>
      </w:r>
    </w:p>
    <w:p w:rsidR="006D5F26" w:rsidRPr="00CC2C89" w:rsidRDefault="006D5F26" w:rsidP="00E037FA">
      <w:pPr>
        <w:pStyle w:val="ListParagraph"/>
        <w:numPr>
          <w:ilvl w:val="0"/>
          <w:numId w:val="24"/>
        </w:numPr>
        <w:spacing w:after="0" w:line="480" w:lineRule="auto"/>
        <w:ind w:left="426"/>
        <w:jc w:val="both"/>
        <w:rPr>
          <w:rFonts w:ascii="Times New Roman" w:eastAsia="Times New Roman" w:hAnsi="Times New Roman" w:cs="Times New Roman"/>
          <w:sz w:val="24"/>
          <w:szCs w:val="24"/>
        </w:rPr>
      </w:pPr>
      <w:r w:rsidRPr="00CC2C89">
        <w:rPr>
          <w:rFonts w:ascii="Times New Roman" w:eastAsia="Times New Roman" w:hAnsi="Times New Roman" w:cs="Times New Roman"/>
          <w:sz w:val="24"/>
          <w:szCs w:val="24"/>
        </w:rPr>
        <w:t>Tujuan khusus TBM “Kedai Baca Sipakainga 43”</w:t>
      </w:r>
      <w:r w:rsidR="00526CA5">
        <w:rPr>
          <w:rFonts w:ascii="Times New Roman" w:eastAsia="Times New Roman" w:hAnsi="Times New Roman" w:cs="Times New Roman"/>
          <w:sz w:val="24"/>
          <w:szCs w:val="24"/>
        </w:rPr>
        <w:t xml:space="preserve"> Kota Makassar</w:t>
      </w:r>
      <w:r w:rsidRPr="00CC2C89">
        <w:rPr>
          <w:rFonts w:ascii="Times New Roman" w:eastAsia="Times New Roman" w:hAnsi="Times New Roman" w:cs="Times New Roman"/>
          <w:sz w:val="24"/>
          <w:szCs w:val="24"/>
        </w:rPr>
        <w:t xml:space="preserve"> yaitu </w:t>
      </w:r>
      <w:r w:rsidR="00CC2C89">
        <w:rPr>
          <w:rFonts w:ascii="Times New Roman" w:eastAsia="Times New Roman" w:hAnsi="Times New Roman" w:cs="Times New Roman"/>
          <w:sz w:val="24"/>
          <w:szCs w:val="24"/>
        </w:rPr>
        <w:t>:</w:t>
      </w:r>
    </w:p>
    <w:p w:rsidR="006D5F26" w:rsidRPr="00CC2C89" w:rsidRDefault="006D5F26" w:rsidP="00E037FA">
      <w:pPr>
        <w:pStyle w:val="ListParagraph"/>
        <w:numPr>
          <w:ilvl w:val="0"/>
          <w:numId w:val="25"/>
        </w:numPr>
        <w:spacing w:after="0" w:line="480" w:lineRule="auto"/>
        <w:ind w:left="426" w:hanging="426"/>
        <w:jc w:val="both"/>
        <w:rPr>
          <w:rFonts w:ascii="Times New Roman" w:eastAsia="Times New Roman" w:hAnsi="Times New Roman" w:cs="Times New Roman"/>
          <w:sz w:val="24"/>
          <w:szCs w:val="24"/>
        </w:rPr>
      </w:pPr>
      <w:r w:rsidRPr="00CC2C89">
        <w:rPr>
          <w:rFonts w:ascii="Times New Roman" w:eastAsia="Times New Roman" w:hAnsi="Times New Roman" w:cs="Times New Roman"/>
          <w:sz w:val="24"/>
          <w:szCs w:val="24"/>
        </w:rPr>
        <w:t>Mengembangkan minat baca serta memperkaya pengetahuan masyarakat setempat</w:t>
      </w:r>
    </w:p>
    <w:p w:rsidR="006D5F26" w:rsidRPr="00CC2C89" w:rsidRDefault="006D5F26" w:rsidP="00E037FA">
      <w:pPr>
        <w:pStyle w:val="ListParagraph"/>
        <w:numPr>
          <w:ilvl w:val="0"/>
          <w:numId w:val="25"/>
        </w:numPr>
        <w:spacing w:after="0" w:line="480" w:lineRule="auto"/>
        <w:ind w:left="426" w:hanging="426"/>
        <w:jc w:val="both"/>
        <w:rPr>
          <w:rFonts w:ascii="Times New Roman" w:eastAsia="Times New Roman" w:hAnsi="Times New Roman" w:cs="Times New Roman"/>
          <w:sz w:val="24"/>
          <w:szCs w:val="24"/>
        </w:rPr>
      </w:pPr>
      <w:r w:rsidRPr="00CC2C89">
        <w:rPr>
          <w:rFonts w:ascii="Times New Roman" w:eastAsia="Times New Roman" w:hAnsi="Times New Roman" w:cs="Times New Roman"/>
          <w:sz w:val="24"/>
          <w:szCs w:val="24"/>
        </w:rPr>
        <w:t>Mengembangkan generasi cerdas berwawasan luas yang mampu berkompetisi di Era Globalisasi</w:t>
      </w:r>
    </w:p>
    <w:p w:rsidR="006D5F26" w:rsidRDefault="006D5F26" w:rsidP="00E037FA">
      <w:pPr>
        <w:pStyle w:val="ListParagraph"/>
        <w:numPr>
          <w:ilvl w:val="0"/>
          <w:numId w:val="25"/>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Mewujudkan masyarakat gemar memmbaca </w:t>
      </w:r>
    </w:p>
    <w:p w:rsidR="006D5F26" w:rsidRDefault="006D5F26" w:rsidP="00E037FA">
      <w:pPr>
        <w:pStyle w:val="ListParagraph"/>
        <w:numPr>
          <w:ilvl w:val="0"/>
          <w:numId w:val="25"/>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Melembagakan TBM sebagai wadah kegiatan belajar masyarakat</w:t>
      </w:r>
    </w:p>
    <w:p w:rsidR="00E037FA" w:rsidRDefault="006D5F26" w:rsidP="00E037FA">
      <w:pPr>
        <w:pStyle w:val="ListParagraph"/>
        <w:numPr>
          <w:ilvl w:val="0"/>
          <w:numId w:val="25"/>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pemerintah dalam melaksanakan program Gerakan Masrakat Gemar Membaca (GMGM) agar dapat beralan dengan baik</w:t>
      </w:r>
    </w:p>
    <w:p w:rsidR="00CC2C89" w:rsidRPr="00E037FA" w:rsidRDefault="00722504" w:rsidP="00E037FA">
      <w:pPr>
        <w:pStyle w:val="ListParagraph"/>
        <w:numPr>
          <w:ilvl w:val="0"/>
          <w:numId w:val="25"/>
        </w:numPr>
        <w:spacing w:after="0" w:line="480" w:lineRule="auto"/>
        <w:ind w:left="426" w:hanging="426"/>
        <w:jc w:val="both"/>
        <w:rPr>
          <w:rFonts w:ascii="Times New Roman" w:eastAsia="Times New Roman" w:hAnsi="Times New Roman" w:cs="Times New Roman"/>
          <w:sz w:val="24"/>
          <w:szCs w:val="24"/>
        </w:rPr>
      </w:pPr>
      <w:r w:rsidRPr="00E037FA">
        <w:rPr>
          <w:rFonts w:ascii="Times New Roman" w:eastAsia="Times New Roman" w:hAnsi="Times New Roman" w:cs="Times New Roman"/>
          <w:sz w:val="24"/>
          <w:szCs w:val="24"/>
        </w:rPr>
        <w:t>c.</w:t>
      </w:r>
      <w:r w:rsidR="00CC2C89" w:rsidRPr="00E037FA">
        <w:rPr>
          <w:rFonts w:ascii="Times New Roman" w:eastAsia="Times New Roman" w:hAnsi="Times New Roman" w:cs="Times New Roman"/>
          <w:sz w:val="24"/>
          <w:szCs w:val="24"/>
        </w:rPr>
        <w:t xml:space="preserve"> Program Kerja Taman Bacaan Masyarakat (TBM) “Kedai Kopi Sipakainga 43”</w:t>
      </w:r>
      <w:r w:rsidR="00526CA5" w:rsidRPr="00E037FA">
        <w:rPr>
          <w:rFonts w:ascii="Times New Roman" w:eastAsia="Times New Roman" w:hAnsi="Times New Roman" w:cs="Times New Roman"/>
          <w:sz w:val="24"/>
          <w:szCs w:val="24"/>
        </w:rPr>
        <w:t xml:space="preserve"> Kota Makassar</w:t>
      </w:r>
    </w:p>
    <w:p w:rsidR="006D5F26" w:rsidRDefault="00CC2C89" w:rsidP="0065001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Untuk tahun 2014 PROGRAM KERJA Taman Bacaan Masyarakat (TBM) “Kedai Kopi Sipakainga 43”</w:t>
      </w:r>
      <w:r w:rsidR="00526CA5">
        <w:rPr>
          <w:rFonts w:ascii="Times New Roman" w:hAnsi="Times New Roman" w:cs="Times New Roman"/>
          <w:sz w:val="24"/>
        </w:rPr>
        <w:t xml:space="preserve"> </w:t>
      </w:r>
      <w:r w:rsidR="00526CA5">
        <w:rPr>
          <w:rFonts w:ascii="Times New Roman" w:eastAsia="Times New Roman" w:hAnsi="Times New Roman" w:cs="Times New Roman"/>
          <w:sz w:val="24"/>
          <w:szCs w:val="24"/>
        </w:rPr>
        <w:t>Kota Makassar</w:t>
      </w:r>
      <w:r>
        <w:rPr>
          <w:rFonts w:ascii="Times New Roman" w:hAnsi="Times New Roman" w:cs="Times New Roman"/>
          <w:sz w:val="24"/>
        </w:rPr>
        <w:t xml:space="preserve"> memiliki banyak program kerja dan terbai atas 2, yaitu program kerja Internal dan program </w:t>
      </w:r>
      <w:r w:rsidR="00526CA5">
        <w:rPr>
          <w:rFonts w:ascii="Times New Roman" w:hAnsi="Times New Roman" w:cs="Times New Roman"/>
          <w:sz w:val="24"/>
        </w:rPr>
        <w:t>kera Eksternal sebagai berikut:</w:t>
      </w:r>
    </w:p>
    <w:p w:rsidR="00CC2C89" w:rsidRDefault="00CC2C89" w:rsidP="00E037FA">
      <w:pPr>
        <w:pStyle w:val="ListParagraph"/>
        <w:numPr>
          <w:ilvl w:val="0"/>
          <w:numId w:val="2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Program Kerja Internal :</w:t>
      </w:r>
    </w:p>
    <w:p w:rsidR="00CC2C89" w:rsidRDefault="00CC2C89" w:rsidP="00E037FA">
      <w:pPr>
        <w:pStyle w:val="ListParagraph"/>
        <w:numPr>
          <w:ilvl w:val="0"/>
          <w:numId w:val="2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Validasi ketersediaan jumlah dan jenis bahan bacaan :</w:t>
      </w:r>
    </w:p>
    <w:p w:rsidR="00CC2C89" w:rsidRDefault="00CC2C89" w:rsidP="00E037FA">
      <w:pPr>
        <w:pStyle w:val="ListParagraph"/>
        <w:numPr>
          <w:ilvl w:val="0"/>
          <w:numId w:val="2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Klasifikasi jenis/judul buku yang tersedia</w:t>
      </w:r>
    </w:p>
    <w:p w:rsidR="00CC2C89" w:rsidRDefault="00CC2C89" w:rsidP="00E037FA">
      <w:pPr>
        <w:pStyle w:val="ListParagraph"/>
        <w:numPr>
          <w:ilvl w:val="0"/>
          <w:numId w:val="2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Menambah jumlah anggota minat baca</w:t>
      </w:r>
    </w:p>
    <w:p w:rsidR="00CC2C89" w:rsidRDefault="00AF2381" w:rsidP="00E037FA">
      <w:pPr>
        <w:pStyle w:val="ListParagraph"/>
        <w:numPr>
          <w:ilvl w:val="0"/>
          <w:numId w:val="2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Menambah jumlah dan judul ketersediaan buku</w:t>
      </w:r>
    </w:p>
    <w:p w:rsidR="00AF2381" w:rsidRDefault="00AF2381" w:rsidP="00E037FA">
      <w:pPr>
        <w:pStyle w:val="ListParagraph"/>
        <w:numPr>
          <w:ilvl w:val="0"/>
          <w:numId w:val="2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Optimalisasi </w:t>
      </w:r>
      <w:r>
        <w:rPr>
          <w:rFonts w:ascii="Times New Roman" w:hAnsi="Times New Roman" w:cs="Times New Roman"/>
          <w:i/>
          <w:sz w:val="24"/>
        </w:rPr>
        <w:t>website</w:t>
      </w:r>
      <w:r>
        <w:rPr>
          <w:rFonts w:ascii="Times New Roman" w:hAnsi="Times New Roman" w:cs="Times New Roman"/>
          <w:sz w:val="24"/>
        </w:rPr>
        <w:t xml:space="preserve"> TBM Sipakainga dan Media lainnya :</w:t>
      </w:r>
    </w:p>
    <w:p w:rsidR="00AF2381" w:rsidRDefault="00AF2381" w:rsidP="00E037FA">
      <w:pPr>
        <w:pStyle w:val="ListParagraph"/>
        <w:numPr>
          <w:ilvl w:val="0"/>
          <w:numId w:val="2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Media Sosial</w:t>
      </w:r>
    </w:p>
    <w:p w:rsidR="00AF2381" w:rsidRDefault="00AF2381" w:rsidP="00E037FA">
      <w:pPr>
        <w:pStyle w:val="ListParagraph"/>
        <w:numPr>
          <w:ilvl w:val="0"/>
          <w:numId w:val="2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Pembinaan Pedagang Kaki Lima (PKL), perbengkelan las, keterampilan menjahit dan catering makanan serta warung kopi.</w:t>
      </w:r>
    </w:p>
    <w:p w:rsidR="00AF2381" w:rsidRDefault="00AF2381" w:rsidP="00E037FA">
      <w:pPr>
        <w:pStyle w:val="ListParagraph"/>
        <w:numPr>
          <w:ilvl w:val="0"/>
          <w:numId w:val="2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Sebagai sarana informasi antar PKBM/TBM seluruh Indonesia</w:t>
      </w:r>
    </w:p>
    <w:p w:rsidR="00AF2381" w:rsidRDefault="00AF2381" w:rsidP="00E037FA">
      <w:pPr>
        <w:pStyle w:val="ListParagraph"/>
        <w:numPr>
          <w:ilvl w:val="0"/>
          <w:numId w:val="2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Koordinasi/Komunikasi dengan anggota TBM dan PKBM seluruh Indonesia :</w:t>
      </w:r>
    </w:p>
    <w:p w:rsidR="00AF2381" w:rsidRDefault="00AF2381" w:rsidP="00E037FA">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Pertukaran informasi antar PKBM/TBM</w:t>
      </w:r>
    </w:p>
    <w:p w:rsidR="00AF2381" w:rsidRDefault="00AF2381" w:rsidP="00E037FA">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Penjaring Aspirasi anggota dan masyarakat minat baca</w:t>
      </w:r>
    </w:p>
    <w:p w:rsidR="00AF2381" w:rsidRDefault="00AF2381" w:rsidP="00E037FA">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Sosialisasi rencana pelaksanaan pelatihan dan  pengembangan sektor usaha keterampilan masyarakat melalui PKBM.</w:t>
      </w:r>
    </w:p>
    <w:p w:rsidR="00722504" w:rsidRDefault="00722504" w:rsidP="00E037FA">
      <w:pPr>
        <w:pStyle w:val="ListParagraph"/>
        <w:numPr>
          <w:ilvl w:val="0"/>
          <w:numId w:val="2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Program Kerja Eksternal :</w:t>
      </w:r>
    </w:p>
    <w:p w:rsidR="00722504" w:rsidRDefault="00722504" w:rsidP="00E037FA">
      <w:pPr>
        <w:pStyle w:val="ListParagraph"/>
        <w:numPr>
          <w:ilvl w:val="1"/>
          <w:numId w:val="13"/>
        </w:numPr>
        <w:tabs>
          <w:tab w:val="clear" w:pos="1440"/>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Penenajakan Kerjasama :</w:t>
      </w:r>
    </w:p>
    <w:p w:rsidR="00722504" w:rsidRDefault="00722504" w:rsidP="00E037FA">
      <w:pPr>
        <w:pStyle w:val="ListParagraph"/>
        <w:numPr>
          <w:ilvl w:val="0"/>
          <w:numId w:val="3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Lokal/ Nasional :</w:t>
      </w:r>
    </w:p>
    <w:p w:rsidR="00722504" w:rsidRDefault="00722504" w:rsidP="00E037FA">
      <w:pPr>
        <w:pStyle w:val="ListParagraph"/>
        <w:numPr>
          <w:ilvl w:val="0"/>
          <w:numId w:val="3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BUMN/BUMD yang ada di Sulawesi Selatan</w:t>
      </w:r>
    </w:p>
    <w:p w:rsidR="00722504" w:rsidRDefault="00722504" w:rsidP="0065001E">
      <w:pPr>
        <w:pStyle w:val="ListParagraph"/>
        <w:numPr>
          <w:ilvl w:val="0"/>
          <w:numId w:val="32"/>
        </w:numPr>
        <w:spacing w:after="0" w:line="480" w:lineRule="auto"/>
        <w:ind w:left="0"/>
        <w:jc w:val="both"/>
        <w:rPr>
          <w:rFonts w:ascii="Times New Roman" w:hAnsi="Times New Roman" w:cs="Times New Roman"/>
          <w:sz w:val="24"/>
        </w:rPr>
      </w:pPr>
      <w:r>
        <w:rPr>
          <w:rFonts w:ascii="Times New Roman" w:hAnsi="Times New Roman" w:cs="Times New Roman"/>
          <w:sz w:val="24"/>
        </w:rPr>
        <w:t>Pemerintah Daerah dan Dinas Terkait</w:t>
      </w:r>
    </w:p>
    <w:p w:rsidR="00722504" w:rsidRDefault="00722504" w:rsidP="00E037FA">
      <w:pPr>
        <w:pStyle w:val="ListParagraph"/>
        <w:numPr>
          <w:ilvl w:val="0"/>
          <w:numId w:val="32"/>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Asosiasi pengusaha sektoral</w:t>
      </w:r>
    </w:p>
    <w:p w:rsidR="00722504" w:rsidRDefault="00722504" w:rsidP="00E037FA">
      <w:pPr>
        <w:pStyle w:val="ListParagraph"/>
        <w:numPr>
          <w:ilvl w:val="0"/>
          <w:numId w:val="31"/>
        </w:numPr>
        <w:spacing w:after="0" w:line="480" w:lineRule="auto"/>
        <w:ind w:left="426"/>
        <w:jc w:val="both"/>
        <w:rPr>
          <w:rFonts w:ascii="Times New Roman" w:hAnsi="Times New Roman" w:cs="Times New Roman"/>
          <w:sz w:val="24"/>
        </w:rPr>
      </w:pPr>
      <w:r>
        <w:rPr>
          <w:rFonts w:ascii="Times New Roman" w:hAnsi="Times New Roman" w:cs="Times New Roman"/>
          <w:sz w:val="24"/>
        </w:rPr>
        <w:t>Internasional :</w:t>
      </w:r>
    </w:p>
    <w:p w:rsidR="00722504" w:rsidRDefault="00722504" w:rsidP="00E037FA">
      <w:pPr>
        <w:pStyle w:val="ListParagraph"/>
        <w:numPr>
          <w:ilvl w:val="0"/>
          <w:numId w:val="33"/>
        </w:numPr>
        <w:spacing w:after="0" w:line="480" w:lineRule="auto"/>
        <w:ind w:left="426"/>
        <w:jc w:val="both"/>
        <w:rPr>
          <w:rFonts w:ascii="Times New Roman" w:hAnsi="Times New Roman" w:cs="Times New Roman"/>
          <w:sz w:val="24"/>
        </w:rPr>
      </w:pPr>
      <w:r>
        <w:rPr>
          <w:rFonts w:ascii="Times New Roman" w:hAnsi="Times New Roman" w:cs="Times New Roman"/>
          <w:sz w:val="24"/>
        </w:rPr>
        <w:t>Lembaga internasional terkait</w:t>
      </w:r>
    </w:p>
    <w:p w:rsidR="009F6776" w:rsidRPr="00BC0233" w:rsidRDefault="00722504" w:rsidP="00E037FA">
      <w:pPr>
        <w:pStyle w:val="ListParagraph"/>
        <w:numPr>
          <w:ilvl w:val="0"/>
          <w:numId w:val="33"/>
        </w:numPr>
        <w:spacing w:after="0" w:line="480" w:lineRule="auto"/>
        <w:ind w:left="426"/>
        <w:jc w:val="both"/>
        <w:rPr>
          <w:rFonts w:ascii="Times New Roman" w:hAnsi="Times New Roman" w:cs="Times New Roman"/>
          <w:sz w:val="24"/>
        </w:rPr>
      </w:pPr>
      <w:r>
        <w:rPr>
          <w:rFonts w:ascii="Times New Roman" w:hAnsi="Times New Roman" w:cs="Times New Roman"/>
          <w:sz w:val="24"/>
        </w:rPr>
        <w:t>Perwakilan Negara sahabat yang ada di Indonesia</w:t>
      </w:r>
    </w:p>
    <w:p w:rsidR="00722504" w:rsidRPr="009F6776" w:rsidRDefault="002E684B" w:rsidP="00E037FA">
      <w:pPr>
        <w:pStyle w:val="ListParagraph"/>
        <w:numPr>
          <w:ilvl w:val="0"/>
          <w:numId w:val="23"/>
        </w:numPr>
        <w:spacing w:after="0" w:line="480" w:lineRule="auto"/>
        <w:ind w:left="426"/>
        <w:jc w:val="both"/>
        <w:rPr>
          <w:rFonts w:ascii="Times New Roman" w:hAnsi="Times New Roman" w:cs="Times New Roman"/>
          <w:sz w:val="24"/>
        </w:rPr>
      </w:pPr>
      <w:r>
        <w:rPr>
          <w:rFonts w:ascii="Times New Roman" w:hAnsi="Times New Roman" w:cs="Times New Roman"/>
          <w:noProof/>
          <w:sz w:val="24"/>
        </w:rPr>
        <w:pict>
          <v:roundrect id="_x0000_s1082" style="position:absolute;left:0;text-align:left;margin-left:129.75pt;margin-top:40.5pt;width:180.75pt;height:57pt;z-index:251713536" arcsize="10923f">
            <v:textbox style="mso-next-textbox:#_x0000_s1082">
              <w:txbxContent>
                <w:p w:rsidR="00A50FCA" w:rsidRDefault="00A50FCA" w:rsidP="009F6776">
                  <w:pPr>
                    <w:spacing w:after="0" w:line="240" w:lineRule="auto"/>
                    <w:jc w:val="center"/>
                  </w:pPr>
                  <w:r>
                    <w:t>TIM PEMBINA KELOMPOK AKADEMISI</w:t>
                  </w:r>
                </w:p>
                <w:p w:rsidR="00A50FCA" w:rsidRDefault="00A50FCA" w:rsidP="009F6776">
                  <w:pPr>
                    <w:spacing w:after="0" w:line="240" w:lineRule="auto"/>
                    <w:jc w:val="center"/>
                  </w:pPr>
                  <w:r>
                    <w:t>Prof. Dr. Anwar Arifin</w:t>
                  </w:r>
                </w:p>
              </w:txbxContent>
            </v:textbox>
          </v:roundrect>
        </w:pict>
      </w:r>
      <w:r w:rsidR="009F6776" w:rsidRPr="009F6776">
        <w:rPr>
          <w:rFonts w:ascii="Times New Roman" w:hAnsi="Times New Roman" w:cs="Times New Roman"/>
          <w:sz w:val="24"/>
        </w:rPr>
        <w:t>Struktur Organisasi Taman Bacaan Masyarakat (TBM) “Kedai Kopi Sipakainga 43”</w:t>
      </w:r>
      <w:r w:rsidR="00526CA5">
        <w:rPr>
          <w:rFonts w:ascii="Times New Roman" w:hAnsi="Times New Roman" w:cs="Times New Roman"/>
          <w:sz w:val="24"/>
        </w:rPr>
        <w:t xml:space="preserve"> </w:t>
      </w:r>
      <w:r w:rsidR="00526CA5">
        <w:rPr>
          <w:rFonts w:ascii="Times New Roman" w:eastAsia="Times New Roman" w:hAnsi="Times New Roman" w:cs="Times New Roman"/>
          <w:sz w:val="24"/>
          <w:szCs w:val="24"/>
        </w:rPr>
        <w:t>Kota Makassar</w:t>
      </w:r>
    </w:p>
    <w:p w:rsidR="009F6776" w:rsidRDefault="009F6776" w:rsidP="0065001E">
      <w:pPr>
        <w:pStyle w:val="ListParagraph"/>
        <w:spacing w:after="0" w:line="480" w:lineRule="auto"/>
        <w:ind w:left="0"/>
        <w:jc w:val="both"/>
        <w:rPr>
          <w:rFonts w:ascii="Times New Roman" w:hAnsi="Times New Roman" w:cs="Times New Roman"/>
          <w:sz w:val="24"/>
        </w:rPr>
      </w:pPr>
    </w:p>
    <w:p w:rsidR="009F6776" w:rsidRDefault="002E684B" w:rsidP="0065001E">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shape id="_x0000_s1089" type="#_x0000_t32" style="position:absolute;left:0;text-align:left;margin-left:210.75pt;margin-top:14.7pt;width:.75pt;height:19.5pt;z-index:251720704" o:connectortype="straight">
            <v:stroke endarrow="block"/>
          </v:shape>
        </w:pict>
      </w:r>
    </w:p>
    <w:p w:rsidR="009F6776" w:rsidRDefault="002E684B" w:rsidP="0065001E">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roundrect id="_x0000_s1085" style="position:absolute;left:0;text-align:left;margin-left:129.75pt;margin-top:6.6pt;width:180.75pt;height:43.5pt;z-index:251716608" arcsize="10923f">
            <v:textbox style="mso-next-textbox:#_x0000_s1085">
              <w:txbxContent>
                <w:p w:rsidR="00A50FCA" w:rsidRDefault="00A50FCA" w:rsidP="002E724F">
                  <w:pPr>
                    <w:spacing w:after="0" w:line="240" w:lineRule="auto"/>
                    <w:jc w:val="center"/>
                  </w:pPr>
                  <w:r>
                    <w:t>KETUA/PENANGGUNG JAWAB</w:t>
                  </w:r>
                </w:p>
                <w:p w:rsidR="00A50FCA" w:rsidRDefault="00A50FCA" w:rsidP="002E724F">
                  <w:pPr>
                    <w:spacing w:after="0" w:line="240" w:lineRule="auto"/>
                    <w:jc w:val="center"/>
                  </w:pPr>
                  <w:r>
                    <w:t>Anwar Amin</w:t>
                  </w:r>
                </w:p>
              </w:txbxContent>
            </v:textbox>
          </v:roundrect>
        </w:pict>
      </w:r>
    </w:p>
    <w:p w:rsidR="009F6776" w:rsidRDefault="002E684B" w:rsidP="0065001E">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shape id="_x0000_s1091" type="#_x0000_t32" style="position:absolute;left:0;text-align:left;margin-left:105.6pt;margin-top:22.5pt;width:104.4pt;height:22.95pt;flip:x;z-index:251722752" o:connectortype="straight">
            <v:stroke endarrow="block"/>
          </v:shape>
        </w:pict>
      </w:r>
      <w:r>
        <w:rPr>
          <w:rFonts w:ascii="Times New Roman" w:hAnsi="Times New Roman" w:cs="Times New Roman"/>
          <w:noProof/>
          <w:sz w:val="24"/>
        </w:rPr>
        <w:pict>
          <v:shape id="_x0000_s1092" type="#_x0000_t32" style="position:absolute;left:0;text-align:left;margin-left:211.5pt;margin-top:22.45pt;width:133.6pt;height:29.25pt;z-index:251723776" o:connectortype="straight">
            <v:stroke endarrow="block"/>
          </v:shape>
        </w:pict>
      </w:r>
      <w:r>
        <w:rPr>
          <w:rFonts w:ascii="Times New Roman" w:hAnsi="Times New Roman" w:cs="Times New Roman"/>
          <w:noProof/>
          <w:sz w:val="24"/>
        </w:rPr>
        <w:pict>
          <v:shape id="_x0000_s1090" type="#_x0000_t32" style="position:absolute;left:0;text-align:left;margin-left:210.75pt;margin-top:22.5pt;width:.75pt;height:20.25pt;flip:x;z-index:251721728" o:connectortype="straight">
            <v:stroke endarrow="block"/>
          </v:shape>
        </w:pict>
      </w:r>
    </w:p>
    <w:p w:rsidR="009F6776" w:rsidRDefault="002E684B" w:rsidP="0065001E">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roundrect id="_x0000_s1084" style="position:absolute;left:0;text-align:left;margin-left:31.75pt;margin-top:17.85pt;width:116.25pt;height:41.25pt;z-index:251715584" arcsize="10923f">
            <v:textbox style="mso-next-textbox:#_x0000_s1084">
              <w:txbxContent>
                <w:p w:rsidR="00A50FCA" w:rsidRDefault="00A50FCA" w:rsidP="002E724F">
                  <w:pPr>
                    <w:spacing w:after="0" w:line="240" w:lineRule="auto"/>
                    <w:jc w:val="center"/>
                  </w:pPr>
                  <w:r>
                    <w:t>SEKRETARIS</w:t>
                  </w:r>
                </w:p>
                <w:p w:rsidR="00A50FCA" w:rsidRDefault="00A50FCA" w:rsidP="002E724F">
                  <w:pPr>
                    <w:spacing w:after="0"/>
                    <w:jc w:val="center"/>
                  </w:pPr>
                  <w:r>
                    <w:t>Yudistira</w:t>
                  </w:r>
                </w:p>
              </w:txbxContent>
            </v:textbox>
          </v:roundrect>
        </w:pict>
      </w:r>
      <w:r>
        <w:rPr>
          <w:rFonts w:ascii="Times New Roman" w:hAnsi="Times New Roman" w:cs="Times New Roman"/>
          <w:noProof/>
          <w:sz w:val="24"/>
        </w:rPr>
        <w:pict>
          <v:roundrect id="_x0000_s1088" style="position:absolute;left:0;text-align:left;margin-left:160.5pt;margin-top:15.6pt;width:127.5pt;height:41.25pt;z-index:251719680" arcsize="10923f">
            <v:textbox style="mso-next-textbox:#_x0000_s1088">
              <w:txbxContent>
                <w:p w:rsidR="00A50FCA" w:rsidRDefault="00A50FCA" w:rsidP="001B3332">
                  <w:pPr>
                    <w:spacing w:after="0" w:line="240" w:lineRule="auto"/>
                  </w:pPr>
                  <w:r>
                    <w:t xml:space="preserve">       PUSTAKAWAN</w:t>
                  </w:r>
                </w:p>
                <w:p w:rsidR="00A50FCA" w:rsidRDefault="00A50FCA" w:rsidP="001B3332">
                  <w:pPr>
                    <w:spacing w:after="0" w:line="240" w:lineRule="auto"/>
                  </w:pPr>
                  <w:r>
                    <w:t xml:space="preserve">            Sultan</w:t>
                  </w:r>
                </w:p>
              </w:txbxContent>
            </v:textbox>
          </v:roundrect>
        </w:pict>
      </w:r>
      <w:r>
        <w:rPr>
          <w:rFonts w:ascii="Times New Roman" w:hAnsi="Times New Roman" w:cs="Times New Roman"/>
          <w:noProof/>
          <w:sz w:val="24"/>
        </w:rPr>
        <w:pict>
          <v:roundrect id="_x0000_s1086" style="position:absolute;left:0;text-align:left;margin-left:301.5pt;margin-top:24.1pt;width:128.25pt;height:40.5pt;z-index:251717632" arcsize="10923f">
            <v:textbox style="mso-next-textbox:#_x0000_s1086">
              <w:txbxContent>
                <w:p w:rsidR="00A50FCA" w:rsidRDefault="00A50FCA" w:rsidP="002E724F">
                  <w:pPr>
                    <w:spacing w:after="0" w:line="240" w:lineRule="auto"/>
                    <w:jc w:val="center"/>
                  </w:pPr>
                  <w:r>
                    <w:t>BENDAHARA</w:t>
                  </w:r>
                </w:p>
                <w:p w:rsidR="00A50FCA" w:rsidRDefault="00A50FCA" w:rsidP="002E724F">
                  <w:pPr>
                    <w:spacing w:after="0" w:line="240" w:lineRule="auto"/>
                    <w:jc w:val="center"/>
                  </w:pPr>
                  <w:r>
                    <w:t>Dyah Kusuma Wardani</w:t>
                  </w:r>
                </w:p>
              </w:txbxContent>
            </v:textbox>
          </v:roundrect>
        </w:pict>
      </w:r>
    </w:p>
    <w:p w:rsidR="009F6776" w:rsidRDefault="009F6776" w:rsidP="0065001E">
      <w:pPr>
        <w:pStyle w:val="ListParagraph"/>
        <w:spacing w:after="0" w:line="480" w:lineRule="auto"/>
        <w:ind w:left="0"/>
        <w:jc w:val="both"/>
        <w:rPr>
          <w:rFonts w:ascii="Times New Roman" w:hAnsi="Times New Roman" w:cs="Times New Roman"/>
          <w:sz w:val="24"/>
        </w:rPr>
      </w:pPr>
    </w:p>
    <w:p w:rsidR="002E724F" w:rsidRDefault="002E684B" w:rsidP="0065001E">
      <w:pPr>
        <w:pStyle w:val="ListParagraph"/>
        <w:spacing w:after="0" w:line="480" w:lineRule="auto"/>
        <w:ind w:left="0"/>
        <w:jc w:val="both"/>
        <w:rPr>
          <w:rFonts w:ascii="Times New Roman" w:hAnsi="Times New Roman" w:cs="Times New Roman"/>
          <w:sz w:val="24"/>
        </w:rPr>
      </w:pPr>
      <w:r w:rsidRPr="002E684B">
        <w:rPr>
          <w:noProof/>
        </w:rPr>
        <w:pict>
          <v:roundrect id="_x0000_s1087" style="position:absolute;left:0;text-align:left;margin-left:142.5pt;margin-top:23.2pt;width:154.5pt;height:28.5pt;z-index:251718656" arcsize="10923f">
            <v:textbox style="mso-next-textbox:#_x0000_s1087">
              <w:txbxContent>
                <w:p w:rsidR="00A50FCA" w:rsidRDefault="00A50FCA" w:rsidP="002E724F">
                  <w:pPr>
                    <w:jc w:val="center"/>
                  </w:pPr>
                  <w:r>
                    <w:t>Masyarakat Pembaca</w:t>
                  </w:r>
                </w:p>
              </w:txbxContent>
            </v:textbox>
          </v:roundrect>
        </w:pict>
      </w:r>
      <w:r>
        <w:rPr>
          <w:rFonts w:ascii="Times New Roman" w:hAnsi="Times New Roman" w:cs="Times New Roman"/>
          <w:noProof/>
          <w:sz w:val="24"/>
        </w:rPr>
        <w:pict>
          <v:shape id="_x0000_s1093" type="#_x0000_t32" style="position:absolute;left:0;text-align:left;margin-left:209.25pt;margin-top:3.2pt;width:.75pt;height:20.75pt;z-index:251724800" o:connectortype="straight">
            <v:stroke endarrow="block"/>
          </v:shape>
        </w:pict>
      </w:r>
    </w:p>
    <w:p w:rsidR="00F12B3C" w:rsidRDefault="00F12B3C" w:rsidP="009D34DE">
      <w:pPr>
        <w:spacing w:after="0" w:line="480" w:lineRule="auto"/>
        <w:jc w:val="both"/>
        <w:rPr>
          <w:rFonts w:ascii="Times New Roman" w:hAnsi="Times New Roman" w:cs="Times New Roman"/>
          <w:sz w:val="24"/>
        </w:rPr>
      </w:pPr>
    </w:p>
    <w:p w:rsidR="002E724F" w:rsidRDefault="001A4B4D" w:rsidP="00CC5CE5">
      <w:pPr>
        <w:pStyle w:val="ListParagraph"/>
        <w:spacing w:after="0" w:line="240" w:lineRule="auto"/>
        <w:ind w:left="0"/>
        <w:jc w:val="center"/>
        <w:rPr>
          <w:rFonts w:ascii="Times New Roman" w:eastAsia="Times New Roman" w:hAnsi="Times New Roman" w:cs="Times New Roman"/>
          <w:sz w:val="24"/>
          <w:szCs w:val="24"/>
        </w:rPr>
      </w:pPr>
      <w:r>
        <w:rPr>
          <w:rFonts w:ascii="Times New Roman" w:hAnsi="Times New Roman" w:cs="Times New Roman"/>
          <w:sz w:val="24"/>
        </w:rPr>
        <w:t>Gambar 4. Struktur</w:t>
      </w:r>
      <w:r w:rsidR="00BC0233">
        <w:rPr>
          <w:rFonts w:ascii="Times New Roman" w:hAnsi="Times New Roman" w:cs="Times New Roman"/>
          <w:sz w:val="24"/>
        </w:rPr>
        <w:t xml:space="preserve"> Organisasi Taman Bacaan Masyarakat “Kedai Kopi Sipakainga 43”</w:t>
      </w:r>
      <w:r w:rsidR="00526CA5">
        <w:rPr>
          <w:rFonts w:ascii="Times New Roman" w:hAnsi="Times New Roman" w:cs="Times New Roman"/>
          <w:sz w:val="24"/>
        </w:rPr>
        <w:t xml:space="preserve"> </w:t>
      </w:r>
      <w:r w:rsidR="00526CA5">
        <w:rPr>
          <w:rFonts w:ascii="Times New Roman" w:eastAsia="Times New Roman" w:hAnsi="Times New Roman" w:cs="Times New Roman"/>
          <w:sz w:val="24"/>
          <w:szCs w:val="24"/>
        </w:rPr>
        <w:t>Kota Makassar</w:t>
      </w:r>
    </w:p>
    <w:p w:rsidR="00CC5CE5" w:rsidRDefault="00CC5CE5" w:rsidP="00CC5CE5">
      <w:pPr>
        <w:pStyle w:val="ListParagraph"/>
        <w:spacing w:after="0" w:line="240" w:lineRule="auto"/>
        <w:ind w:left="0"/>
        <w:jc w:val="center"/>
        <w:rPr>
          <w:rFonts w:ascii="Times New Roman" w:hAnsi="Times New Roman" w:cs="Times New Roman"/>
          <w:sz w:val="24"/>
        </w:rPr>
      </w:pPr>
    </w:p>
    <w:p w:rsidR="00CC5CE5" w:rsidRDefault="009D35DC" w:rsidP="002E0B60">
      <w:pPr>
        <w:pStyle w:val="ListParagraph"/>
        <w:numPr>
          <w:ilvl w:val="0"/>
          <w:numId w:val="36"/>
        </w:numPr>
        <w:spacing w:after="0" w:line="240" w:lineRule="auto"/>
        <w:ind w:left="426"/>
        <w:jc w:val="both"/>
        <w:rPr>
          <w:rFonts w:ascii="Times New Roman" w:eastAsia="Times New Roman" w:hAnsi="Times New Roman" w:cs="Times New Roman"/>
          <w:b/>
          <w:sz w:val="24"/>
          <w:szCs w:val="24"/>
        </w:rPr>
      </w:pPr>
      <w:r w:rsidRPr="00CC5CE5">
        <w:rPr>
          <w:rFonts w:ascii="Times New Roman" w:hAnsi="Times New Roman" w:cs="Times New Roman"/>
          <w:b/>
          <w:sz w:val="24"/>
        </w:rPr>
        <w:t>Berikut merupakan deskripsi hasil penelitian mengenai “Minat Baca Masyarakat pada Taman Bacaan Masyarakat (TBM) “Kedai Kopi Sipakainga 43”</w:t>
      </w:r>
      <w:r w:rsidR="00526CA5" w:rsidRPr="00CC5CE5">
        <w:rPr>
          <w:rFonts w:ascii="Times New Roman" w:eastAsia="Times New Roman" w:hAnsi="Times New Roman" w:cs="Times New Roman"/>
          <w:sz w:val="24"/>
          <w:szCs w:val="24"/>
        </w:rPr>
        <w:t xml:space="preserve"> </w:t>
      </w:r>
      <w:r w:rsidR="00526CA5" w:rsidRPr="00CC5CE5">
        <w:rPr>
          <w:rFonts w:ascii="Times New Roman" w:eastAsia="Times New Roman" w:hAnsi="Times New Roman" w:cs="Times New Roman"/>
          <w:b/>
          <w:sz w:val="24"/>
          <w:szCs w:val="24"/>
        </w:rPr>
        <w:t>Kota Makassa</w:t>
      </w:r>
      <w:r w:rsidR="00CC5CE5" w:rsidRPr="00CC5CE5">
        <w:rPr>
          <w:rFonts w:ascii="Times New Roman" w:eastAsia="Times New Roman" w:hAnsi="Times New Roman" w:cs="Times New Roman"/>
          <w:b/>
          <w:sz w:val="24"/>
          <w:szCs w:val="24"/>
        </w:rPr>
        <w:t>r</w:t>
      </w:r>
    </w:p>
    <w:p w:rsidR="002E0B60" w:rsidRPr="00CC5CE5" w:rsidRDefault="002E0B60" w:rsidP="002E0B60">
      <w:pPr>
        <w:pStyle w:val="ListParagraph"/>
        <w:spacing w:after="0" w:line="240" w:lineRule="auto"/>
        <w:ind w:left="426"/>
        <w:jc w:val="both"/>
        <w:rPr>
          <w:rFonts w:ascii="Times New Roman" w:eastAsia="Times New Roman" w:hAnsi="Times New Roman" w:cs="Times New Roman"/>
          <w:b/>
          <w:sz w:val="24"/>
          <w:szCs w:val="24"/>
        </w:rPr>
      </w:pPr>
    </w:p>
    <w:p w:rsidR="00EA1000" w:rsidRDefault="009D35DC" w:rsidP="0065001E">
      <w:pPr>
        <w:pStyle w:val="ListParagraph"/>
        <w:spacing w:after="0"/>
        <w:ind w:left="0"/>
        <w:jc w:val="both"/>
        <w:rPr>
          <w:rFonts w:ascii="Times New Roman" w:hAnsi="Times New Roman" w:cs="Times New Roman"/>
          <w:sz w:val="24"/>
        </w:rPr>
      </w:pPr>
      <w:r>
        <w:rPr>
          <w:rFonts w:ascii="Times New Roman" w:hAnsi="Times New Roman" w:cs="Times New Roman"/>
          <w:sz w:val="24"/>
        </w:rPr>
        <w:t xml:space="preserve">Tabel 4.1: </w:t>
      </w:r>
      <w:r w:rsidR="00DB0020">
        <w:rPr>
          <w:rFonts w:ascii="Times New Roman" w:hAnsi="Times New Roman" w:cs="Times New Roman"/>
          <w:sz w:val="24"/>
        </w:rPr>
        <w:t xml:space="preserve">Manfaat Taman Bacaan Masyarakat (TBM) bagi </w:t>
      </w:r>
      <w:r w:rsidR="00CC5CE5">
        <w:rPr>
          <w:rFonts w:ascii="Times New Roman" w:hAnsi="Times New Roman" w:cs="Times New Roman"/>
          <w:sz w:val="24"/>
        </w:rPr>
        <w:t>masyarakat</w:t>
      </w:r>
    </w:p>
    <w:tbl>
      <w:tblPr>
        <w:tblStyle w:val="TableGrid"/>
        <w:tblW w:w="0" w:type="auto"/>
        <w:tblInd w:w="990" w:type="dxa"/>
        <w:tblLook w:val="04A0"/>
      </w:tblPr>
      <w:tblGrid>
        <w:gridCol w:w="678"/>
        <w:gridCol w:w="2782"/>
        <w:gridCol w:w="1843"/>
        <w:gridCol w:w="1861"/>
      </w:tblGrid>
      <w:tr w:rsidR="009D38CA" w:rsidTr="00D24C81">
        <w:tc>
          <w:tcPr>
            <w:tcW w:w="738" w:type="dxa"/>
            <w:tcBorders>
              <w:left w:val="nil"/>
            </w:tcBorders>
          </w:tcPr>
          <w:p w:rsidR="009D38CA" w:rsidRPr="009D38CA" w:rsidRDefault="009D38CA" w:rsidP="0065001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9D38CA" w:rsidRPr="009D38CA" w:rsidRDefault="009D38CA"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9D38CA" w:rsidRPr="009D38CA" w:rsidRDefault="009D38CA"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9D38CA" w:rsidRPr="009D38CA" w:rsidRDefault="009D38CA"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24C81" w:rsidTr="00D24C81">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24C81" w:rsidRDefault="002E0B60"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Sering</w:t>
            </w:r>
          </w:p>
        </w:tc>
        <w:tc>
          <w:tcPr>
            <w:tcW w:w="2063" w:type="dxa"/>
          </w:tcPr>
          <w:p w:rsidR="00D24C81" w:rsidRDefault="00AA4FD9"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063" w:type="dxa"/>
            <w:tcBorders>
              <w:right w:val="nil"/>
            </w:tcBorders>
          </w:tcPr>
          <w:p w:rsidR="00D24C81" w:rsidRDefault="00AA4FD9"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D24C81" w:rsidTr="00D24C81">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2E0B60">
              <w:rPr>
                <w:rFonts w:ascii="Times New Roman" w:eastAsia="Times New Roman" w:hAnsi="Times New Roman" w:cs="Times New Roman"/>
                <w:sz w:val="24"/>
                <w:szCs w:val="24"/>
              </w:rPr>
              <w:t>ring</w:t>
            </w:r>
          </w:p>
        </w:tc>
        <w:tc>
          <w:tcPr>
            <w:tcW w:w="2063" w:type="dxa"/>
            <w:tcBorders>
              <w:bottom w:val="single" w:sz="4" w:space="0" w:color="auto"/>
            </w:tcBorders>
          </w:tcPr>
          <w:p w:rsidR="00D24C81" w:rsidRDefault="00AA4FD9"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63" w:type="dxa"/>
            <w:tcBorders>
              <w:bottom w:val="single" w:sz="4" w:space="0" w:color="auto"/>
              <w:right w:val="nil"/>
            </w:tcBorders>
          </w:tcPr>
          <w:p w:rsidR="00D24C81" w:rsidRDefault="00AA4FD9"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24C81" w:rsidTr="00D24C81">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24C81" w:rsidRDefault="002E0B60" w:rsidP="002E0B60">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D24C81">
        <w:trPr>
          <w:trHeight w:val="332"/>
        </w:trPr>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24C81" w:rsidRDefault="002E0B60"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9D38CA" w:rsidTr="00D24C81">
        <w:tc>
          <w:tcPr>
            <w:tcW w:w="738" w:type="dxa"/>
            <w:tcBorders>
              <w:left w:val="nil"/>
            </w:tcBorders>
          </w:tcPr>
          <w:p w:rsidR="009D38CA" w:rsidRPr="009D38CA" w:rsidRDefault="009D38CA"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9D38CA" w:rsidRDefault="009D38CA" w:rsidP="0065001E">
            <w:pPr>
              <w:pStyle w:val="ListParagraph"/>
              <w:ind w:left="0"/>
              <w:rPr>
                <w:rFonts w:ascii="Times New Roman" w:eastAsia="Times New Roman" w:hAnsi="Times New Roman" w:cs="Times New Roman"/>
                <w:sz w:val="24"/>
                <w:szCs w:val="24"/>
              </w:rPr>
            </w:pPr>
          </w:p>
        </w:tc>
        <w:tc>
          <w:tcPr>
            <w:tcW w:w="2063" w:type="dxa"/>
          </w:tcPr>
          <w:p w:rsidR="009D38CA"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9D38CA"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AD4CFA" w:rsidRPr="007411E4" w:rsidRDefault="007411E4" w:rsidP="0065001E">
      <w:pPr>
        <w:spacing w:after="0" w:line="480" w:lineRule="auto"/>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w:t>
      </w:r>
    </w:p>
    <w:p w:rsidR="00F12B3C" w:rsidRDefault="007411E4" w:rsidP="0065001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Berdasarkan tabel diatas, diketahui 23 orang</w:t>
      </w:r>
      <w:r w:rsidR="002E0B60">
        <w:rPr>
          <w:rFonts w:ascii="Times New Roman" w:eastAsia="Times New Roman" w:hAnsi="Times New Roman" w:cs="Times New Roman"/>
          <w:sz w:val="24"/>
          <w:szCs w:val="24"/>
        </w:rPr>
        <w:t xml:space="preserve"> (92%) menyatakan sangat sering </w:t>
      </w:r>
      <w:r>
        <w:rPr>
          <w:rFonts w:ascii="Times New Roman" w:eastAsia="Times New Roman" w:hAnsi="Times New Roman" w:cs="Times New Roman"/>
          <w:sz w:val="24"/>
          <w:szCs w:val="24"/>
        </w:rPr>
        <w:t>se</w:t>
      </w:r>
      <w:r w:rsidR="002E0B60">
        <w:rPr>
          <w:rFonts w:ascii="Times New Roman" w:eastAsia="Times New Roman" w:hAnsi="Times New Roman" w:cs="Times New Roman"/>
          <w:sz w:val="24"/>
          <w:szCs w:val="24"/>
        </w:rPr>
        <w:t>b</w:t>
      </w:r>
      <w:r>
        <w:rPr>
          <w:rFonts w:ascii="Times New Roman" w:eastAsia="Times New Roman" w:hAnsi="Times New Roman" w:cs="Times New Roman"/>
          <w:sz w:val="24"/>
          <w:szCs w:val="24"/>
        </w:rPr>
        <w:t>anya</w:t>
      </w:r>
      <w:r w:rsidR="002E0B60">
        <w:rPr>
          <w:rFonts w:ascii="Times New Roman" w:eastAsia="Times New Roman" w:hAnsi="Times New Roman" w:cs="Times New Roman"/>
          <w:sz w:val="24"/>
          <w:szCs w:val="24"/>
        </w:rPr>
        <w:t>k 2 orang (8%) menyatakan sering</w:t>
      </w:r>
      <w:r>
        <w:rPr>
          <w:rFonts w:ascii="Times New Roman" w:eastAsia="Times New Roman" w:hAnsi="Times New Roman" w:cs="Times New Roman"/>
          <w:sz w:val="24"/>
          <w:szCs w:val="24"/>
        </w:rPr>
        <w:t>. Dengan demikian dapat diketahui ahwa responden leih any</w:t>
      </w:r>
      <w:r w:rsidR="002E0B60">
        <w:rPr>
          <w:rFonts w:ascii="Times New Roman" w:eastAsia="Times New Roman" w:hAnsi="Times New Roman" w:cs="Times New Roman"/>
          <w:sz w:val="24"/>
          <w:szCs w:val="24"/>
        </w:rPr>
        <w:t>ak yang menyatakan sangat sering</w:t>
      </w:r>
      <w:r>
        <w:rPr>
          <w:rFonts w:ascii="Times New Roman" w:eastAsia="Times New Roman" w:hAnsi="Times New Roman" w:cs="Times New Roman"/>
          <w:sz w:val="24"/>
          <w:szCs w:val="24"/>
        </w:rPr>
        <w:t xml:space="preserve"> Taman Bacaan Masyarakat (TMB) “Kedai Kopi Sipakainga 43” </w:t>
      </w:r>
      <w:r w:rsidR="00526CA5">
        <w:rPr>
          <w:rFonts w:ascii="Times New Roman" w:eastAsia="Times New Roman" w:hAnsi="Times New Roman" w:cs="Times New Roman"/>
          <w:sz w:val="24"/>
          <w:szCs w:val="24"/>
        </w:rPr>
        <w:t xml:space="preserve">Kota Makassar </w:t>
      </w:r>
      <w:r>
        <w:rPr>
          <w:rFonts w:ascii="Times New Roman" w:eastAsia="Times New Roman" w:hAnsi="Times New Roman" w:cs="Times New Roman"/>
          <w:sz w:val="24"/>
          <w:szCs w:val="24"/>
        </w:rPr>
        <w:t>s</w:t>
      </w:r>
      <w:r w:rsidR="00DB0020">
        <w:rPr>
          <w:rFonts w:ascii="Times New Roman" w:eastAsia="Times New Roman" w:hAnsi="Times New Roman" w:cs="Times New Roman"/>
          <w:sz w:val="24"/>
          <w:szCs w:val="24"/>
        </w:rPr>
        <w:t>angat bermanfaat bagi saya</w:t>
      </w:r>
      <w:r>
        <w:rPr>
          <w:rFonts w:ascii="Times New Roman" w:eastAsia="Times New Roman" w:hAnsi="Times New Roman" w:cs="Times New Roman"/>
          <w:sz w:val="24"/>
          <w:szCs w:val="24"/>
        </w:rPr>
        <w:t>.</w:t>
      </w:r>
    </w:p>
    <w:p w:rsidR="003D2737" w:rsidRDefault="003A5984" w:rsidP="003D2737">
      <w:pPr>
        <w:jc w:val="both"/>
        <w:rPr>
          <w:rFonts w:ascii="Times New Roman" w:hAnsi="Times New Roman" w:cs="Times New Roman"/>
          <w:sz w:val="24"/>
        </w:rPr>
      </w:pPr>
      <w:r>
        <w:rPr>
          <w:rFonts w:ascii="Times New Roman" w:hAnsi="Times New Roman" w:cs="Times New Roman"/>
          <w:sz w:val="24"/>
        </w:rPr>
        <w:t>Tabel 4.2</w:t>
      </w:r>
      <w:r w:rsidR="003D2737">
        <w:rPr>
          <w:rFonts w:ascii="Times New Roman" w:hAnsi="Times New Roman" w:cs="Times New Roman"/>
          <w:sz w:val="24"/>
        </w:rPr>
        <w:t xml:space="preserve">: </w:t>
      </w:r>
      <w:r>
        <w:rPr>
          <w:rFonts w:ascii="Times New Roman" w:eastAsia="Times New Roman" w:hAnsi="Times New Roman" w:cs="Times New Roman"/>
          <w:sz w:val="24"/>
          <w:szCs w:val="24"/>
        </w:rPr>
        <w:t>Kepuasan pengunjung saat berada di TBM</w:t>
      </w:r>
    </w:p>
    <w:tbl>
      <w:tblPr>
        <w:tblStyle w:val="TableGrid"/>
        <w:tblW w:w="0" w:type="auto"/>
        <w:tblInd w:w="990" w:type="dxa"/>
        <w:tblLook w:val="04A0"/>
      </w:tblPr>
      <w:tblGrid>
        <w:gridCol w:w="678"/>
        <w:gridCol w:w="2782"/>
        <w:gridCol w:w="1843"/>
        <w:gridCol w:w="1861"/>
      </w:tblGrid>
      <w:tr w:rsidR="003D2737" w:rsidTr="003D2737">
        <w:tc>
          <w:tcPr>
            <w:tcW w:w="738" w:type="dxa"/>
            <w:tcBorders>
              <w:left w:val="nil"/>
            </w:tcBorders>
          </w:tcPr>
          <w:p w:rsidR="003D2737" w:rsidRPr="009D38CA" w:rsidRDefault="003D2737" w:rsidP="003D2737">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3D2737" w:rsidRPr="009D38CA" w:rsidRDefault="003D2737" w:rsidP="003D2737">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3D2737" w:rsidRPr="009D38CA" w:rsidRDefault="003D2737" w:rsidP="003D2737">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3D2737" w:rsidRPr="009D38CA" w:rsidRDefault="003D2737" w:rsidP="003D2737">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3D2737" w:rsidTr="003D2737">
        <w:tc>
          <w:tcPr>
            <w:tcW w:w="738" w:type="dxa"/>
            <w:tcBorders>
              <w:lef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3D2737" w:rsidRDefault="003D2737" w:rsidP="002E0B60">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w:t>
            </w:r>
            <w:r w:rsidR="002E0B60">
              <w:rPr>
                <w:rFonts w:ascii="Times New Roman" w:eastAsia="Times New Roman" w:hAnsi="Times New Roman" w:cs="Times New Roman"/>
                <w:sz w:val="24"/>
                <w:szCs w:val="24"/>
              </w:rPr>
              <w:t>ring</w:t>
            </w:r>
          </w:p>
        </w:tc>
        <w:tc>
          <w:tcPr>
            <w:tcW w:w="2063" w:type="dxa"/>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63" w:type="dxa"/>
            <w:tcBorders>
              <w:righ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3D2737" w:rsidTr="003D2737">
        <w:tc>
          <w:tcPr>
            <w:tcW w:w="738" w:type="dxa"/>
            <w:tcBorders>
              <w:lef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2E0B60">
              <w:rPr>
                <w:rFonts w:ascii="Times New Roman" w:eastAsia="Times New Roman" w:hAnsi="Times New Roman" w:cs="Times New Roman"/>
                <w:sz w:val="24"/>
                <w:szCs w:val="24"/>
              </w:rPr>
              <w:t>ring</w:t>
            </w:r>
          </w:p>
        </w:tc>
        <w:tc>
          <w:tcPr>
            <w:tcW w:w="2063" w:type="dxa"/>
            <w:tcBorders>
              <w:bottom w:val="single" w:sz="4" w:space="0" w:color="auto"/>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63" w:type="dxa"/>
            <w:tcBorders>
              <w:bottom w:val="single" w:sz="4" w:space="0" w:color="auto"/>
              <w:righ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3D2737" w:rsidTr="003D2737">
        <w:tc>
          <w:tcPr>
            <w:tcW w:w="738" w:type="dxa"/>
            <w:tcBorders>
              <w:lef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3D2737" w:rsidRDefault="002E0B60"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2063" w:type="dxa"/>
          </w:tcPr>
          <w:p w:rsidR="003D2737" w:rsidRDefault="003D2737" w:rsidP="003D2737">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3D2737" w:rsidRDefault="003D2737" w:rsidP="003D2737">
            <w:pPr>
              <w:pStyle w:val="ListParagraph"/>
              <w:ind w:left="0"/>
              <w:rPr>
                <w:rFonts w:ascii="Times New Roman" w:eastAsia="Times New Roman" w:hAnsi="Times New Roman" w:cs="Times New Roman"/>
                <w:sz w:val="24"/>
                <w:szCs w:val="24"/>
              </w:rPr>
            </w:pPr>
          </w:p>
        </w:tc>
      </w:tr>
      <w:tr w:rsidR="003D2737" w:rsidTr="003D2737">
        <w:trPr>
          <w:trHeight w:val="332"/>
        </w:trPr>
        <w:tc>
          <w:tcPr>
            <w:tcW w:w="738" w:type="dxa"/>
            <w:tcBorders>
              <w:lef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3D2737" w:rsidRDefault="002E0B60"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3D2737" w:rsidRDefault="003D2737" w:rsidP="003D2737">
            <w:pPr>
              <w:pStyle w:val="ListParagraph"/>
              <w:ind w:left="0"/>
              <w:rPr>
                <w:rFonts w:ascii="Times New Roman" w:eastAsia="Times New Roman" w:hAnsi="Times New Roman" w:cs="Times New Roman"/>
                <w:sz w:val="24"/>
                <w:szCs w:val="24"/>
              </w:rPr>
            </w:pPr>
          </w:p>
        </w:tc>
        <w:tc>
          <w:tcPr>
            <w:tcW w:w="2063" w:type="dxa"/>
            <w:tcBorders>
              <w:right w:val="nil"/>
            </w:tcBorders>
          </w:tcPr>
          <w:p w:rsidR="003D2737" w:rsidRDefault="003D2737" w:rsidP="003D2737">
            <w:pPr>
              <w:pStyle w:val="ListParagraph"/>
              <w:ind w:left="0"/>
              <w:rPr>
                <w:rFonts w:ascii="Times New Roman" w:eastAsia="Times New Roman" w:hAnsi="Times New Roman" w:cs="Times New Roman"/>
                <w:sz w:val="24"/>
                <w:szCs w:val="24"/>
              </w:rPr>
            </w:pPr>
          </w:p>
        </w:tc>
      </w:tr>
      <w:tr w:rsidR="003D2737" w:rsidTr="003D2737">
        <w:tc>
          <w:tcPr>
            <w:tcW w:w="738" w:type="dxa"/>
            <w:tcBorders>
              <w:left w:val="nil"/>
            </w:tcBorders>
          </w:tcPr>
          <w:p w:rsidR="003D2737" w:rsidRPr="009D38CA" w:rsidRDefault="003D2737" w:rsidP="003D273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3D2737" w:rsidRDefault="003D2737" w:rsidP="003D2737">
            <w:pPr>
              <w:pStyle w:val="ListParagraph"/>
              <w:ind w:left="0"/>
              <w:rPr>
                <w:rFonts w:ascii="Times New Roman" w:eastAsia="Times New Roman" w:hAnsi="Times New Roman" w:cs="Times New Roman"/>
                <w:sz w:val="24"/>
                <w:szCs w:val="24"/>
              </w:rPr>
            </w:pPr>
          </w:p>
        </w:tc>
        <w:tc>
          <w:tcPr>
            <w:tcW w:w="2063" w:type="dxa"/>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3D2737" w:rsidRPr="00E018AC" w:rsidRDefault="003D2737" w:rsidP="003D2737">
      <w:pPr>
        <w:jc w:val="both"/>
        <w:rPr>
          <w:rFonts w:ascii="Times New Roman" w:hAnsi="Times New Roman" w:cs="Times New Roman"/>
          <w:b/>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 xml:space="preserve">pada item pernyataan nomor </w:t>
      </w:r>
      <w:r w:rsidR="003A5984">
        <w:rPr>
          <w:rFonts w:ascii="Times New Roman" w:eastAsia="Times New Roman" w:hAnsi="Times New Roman" w:cs="Times New Roman"/>
          <w:b/>
        </w:rPr>
        <w:t>2</w:t>
      </w:r>
    </w:p>
    <w:p w:rsidR="003D2737" w:rsidRPr="00DC067D" w:rsidRDefault="003D2737" w:rsidP="00DC067D">
      <w:pPr>
        <w:spacing w:after="0" w:line="480" w:lineRule="auto"/>
        <w:jc w:val="both"/>
        <w:rPr>
          <w:rFonts w:ascii="Times New Roman" w:hAnsi="Times New Roman" w:cs="Times New Roman"/>
          <w:sz w:val="24"/>
        </w:rPr>
      </w:pPr>
      <w:r>
        <w:rPr>
          <w:rFonts w:ascii="Times New Roman" w:hAnsi="Times New Roman" w:cs="Times New Roman"/>
          <w:sz w:val="24"/>
        </w:rPr>
        <w:tab/>
        <w:t>Berdasarkan tabel diatas, dapat diketahui bahwa 16 orang (64%) menyatakan sangat se</w:t>
      </w:r>
      <w:r w:rsidR="00A50FCA">
        <w:rPr>
          <w:rFonts w:ascii="Times New Roman" w:hAnsi="Times New Roman" w:cs="Times New Roman"/>
          <w:sz w:val="24"/>
        </w:rPr>
        <w:t>ring</w:t>
      </w:r>
      <w:r>
        <w:rPr>
          <w:rFonts w:ascii="Times New Roman" w:hAnsi="Times New Roman" w:cs="Times New Roman"/>
          <w:sz w:val="24"/>
        </w:rPr>
        <w:t xml:space="preserve"> dan</w:t>
      </w:r>
      <w:r w:rsidR="00A50FCA">
        <w:rPr>
          <w:rFonts w:ascii="Times New Roman" w:hAnsi="Times New Roman" w:cs="Times New Roman"/>
          <w:sz w:val="24"/>
        </w:rPr>
        <w:t xml:space="preserve"> 9 orang (36%) menyatakan sering</w:t>
      </w:r>
      <w:r>
        <w:rPr>
          <w:rFonts w:ascii="Times New Roman" w:hAnsi="Times New Roman" w:cs="Times New Roman"/>
          <w:sz w:val="24"/>
        </w:rPr>
        <w:t>. Dengan demikian dapat diketahui bahwa responden lebih</w:t>
      </w:r>
      <w:r w:rsidR="00A50FCA">
        <w:rPr>
          <w:rFonts w:ascii="Times New Roman" w:hAnsi="Times New Roman" w:cs="Times New Roman"/>
          <w:sz w:val="24"/>
        </w:rPr>
        <w:t xml:space="preserve"> banyak menyatakan sangat sering</w:t>
      </w:r>
      <w:r>
        <w:rPr>
          <w:rFonts w:ascii="Times New Roman" w:hAnsi="Times New Roman" w:cs="Times New Roman"/>
          <w:sz w:val="24"/>
        </w:rPr>
        <w:t xml:space="preserve"> merasakan kepuasan dalam diri saya ketika membaca di Taman Bacaan Masyarakat (TBM) “Kedai Kopi Sipakainga 43”</w:t>
      </w:r>
      <w:r w:rsidRPr="00526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Kota Makassar</w:t>
      </w:r>
      <w:r>
        <w:rPr>
          <w:rFonts w:ascii="Times New Roman" w:hAnsi="Times New Roman" w:cs="Times New Roman"/>
          <w:sz w:val="24"/>
        </w:rPr>
        <w:t>.</w:t>
      </w:r>
    </w:p>
    <w:p w:rsidR="00AD4CFA" w:rsidRDefault="00AD4CFA" w:rsidP="00CC5CE5">
      <w:pPr>
        <w:spacing w:after="0"/>
        <w:ind w:left="1134" w:hanging="1134"/>
        <w:jc w:val="both"/>
        <w:rPr>
          <w:rFonts w:ascii="Times New Roman" w:hAnsi="Times New Roman" w:cs="Times New Roman"/>
          <w:sz w:val="24"/>
        </w:rPr>
      </w:pPr>
      <w:r>
        <w:rPr>
          <w:rFonts w:ascii="Times New Roman" w:hAnsi="Times New Roman" w:cs="Times New Roman"/>
          <w:sz w:val="24"/>
        </w:rPr>
        <w:t xml:space="preserve">Tabel 4.3: </w:t>
      </w:r>
      <w:r w:rsidR="00CC5CE5">
        <w:rPr>
          <w:rFonts w:ascii="Times New Roman" w:hAnsi="Times New Roman" w:cs="Times New Roman"/>
          <w:sz w:val="24"/>
        </w:rPr>
        <w:t>TBM merupakan sumber informasi untuk menambah pengetahuan dengan akses yang mudah.</w:t>
      </w:r>
    </w:p>
    <w:tbl>
      <w:tblPr>
        <w:tblStyle w:val="TableGrid"/>
        <w:tblW w:w="0" w:type="auto"/>
        <w:tblLook w:val="04A0"/>
      </w:tblPr>
      <w:tblGrid>
        <w:gridCol w:w="678"/>
        <w:gridCol w:w="2782"/>
        <w:gridCol w:w="1843"/>
        <w:gridCol w:w="1861"/>
      </w:tblGrid>
      <w:tr w:rsidR="00D24C81" w:rsidTr="009D34DE">
        <w:tc>
          <w:tcPr>
            <w:tcW w:w="678" w:type="dxa"/>
            <w:tcBorders>
              <w:left w:val="nil"/>
            </w:tcBorders>
          </w:tcPr>
          <w:p w:rsidR="00D24C81" w:rsidRPr="009D38CA" w:rsidRDefault="00D24C81" w:rsidP="0065001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782"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843"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61" w:type="dxa"/>
            <w:tcBorders>
              <w:right w:val="nil"/>
            </w:tcBorders>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24C81" w:rsidTr="009D34DE">
        <w:tc>
          <w:tcPr>
            <w:tcW w:w="67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2" w:type="dxa"/>
          </w:tcPr>
          <w:p w:rsidR="00D24C81" w:rsidRDefault="00D24C81"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w:t>
            </w:r>
            <w:r w:rsidR="00A50FCA">
              <w:rPr>
                <w:rFonts w:ascii="Times New Roman" w:eastAsia="Times New Roman" w:hAnsi="Times New Roman" w:cs="Times New Roman"/>
                <w:sz w:val="24"/>
                <w:szCs w:val="24"/>
              </w:rPr>
              <w:t>ring</w:t>
            </w:r>
          </w:p>
        </w:tc>
        <w:tc>
          <w:tcPr>
            <w:tcW w:w="1843" w:type="dxa"/>
          </w:tcPr>
          <w:p w:rsidR="00D24C81" w:rsidRDefault="00AA4FD9"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10E6">
              <w:rPr>
                <w:rFonts w:ascii="Times New Roman" w:eastAsia="Times New Roman" w:hAnsi="Times New Roman" w:cs="Times New Roman"/>
                <w:sz w:val="24"/>
                <w:szCs w:val="24"/>
              </w:rPr>
              <w:t>5</w:t>
            </w:r>
          </w:p>
        </w:tc>
        <w:tc>
          <w:tcPr>
            <w:tcW w:w="1861" w:type="dxa"/>
            <w:tcBorders>
              <w:right w:val="nil"/>
            </w:tcBorders>
          </w:tcPr>
          <w:p w:rsidR="00D24C81" w:rsidRDefault="004D5B9E"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10E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tc>
      </w:tr>
      <w:tr w:rsidR="00D24C81" w:rsidTr="009D34DE">
        <w:tc>
          <w:tcPr>
            <w:tcW w:w="67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82" w:type="dxa"/>
          </w:tcPr>
          <w:p w:rsidR="00D24C81" w:rsidRDefault="00D24C81"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A50FCA">
              <w:rPr>
                <w:rFonts w:ascii="Times New Roman" w:eastAsia="Times New Roman" w:hAnsi="Times New Roman" w:cs="Times New Roman"/>
                <w:sz w:val="24"/>
                <w:szCs w:val="24"/>
              </w:rPr>
              <w:t>ring</w:t>
            </w:r>
          </w:p>
        </w:tc>
        <w:tc>
          <w:tcPr>
            <w:tcW w:w="1843" w:type="dxa"/>
            <w:tcBorders>
              <w:bottom w:val="single" w:sz="4" w:space="0" w:color="auto"/>
            </w:tcBorders>
          </w:tcPr>
          <w:p w:rsidR="00D24C81" w:rsidRDefault="00AA4FD9"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10E6">
              <w:rPr>
                <w:rFonts w:ascii="Times New Roman" w:eastAsia="Times New Roman" w:hAnsi="Times New Roman" w:cs="Times New Roman"/>
                <w:sz w:val="24"/>
                <w:szCs w:val="24"/>
              </w:rPr>
              <w:t>0</w:t>
            </w:r>
          </w:p>
        </w:tc>
        <w:tc>
          <w:tcPr>
            <w:tcW w:w="1861" w:type="dxa"/>
            <w:tcBorders>
              <w:bottom w:val="single" w:sz="4" w:space="0" w:color="auto"/>
              <w:right w:val="nil"/>
            </w:tcBorders>
          </w:tcPr>
          <w:p w:rsidR="00D24C81" w:rsidRDefault="004910E6"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4D5B9E">
              <w:rPr>
                <w:rFonts w:ascii="Times New Roman" w:eastAsia="Times New Roman" w:hAnsi="Times New Roman" w:cs="Times New Roman"/>
                <w:sz w:val="24"/>
                <w:szCs w:val="24"/>
              </w:rPr>
              <w:t>%</w:t>
            </w:r>
          </w:p>
        </w:tc>
      </w:tr>
      <w:tr w:rsidR="00D24C81" w:rsidTr="009D34DE">
        <w:tc>
          <w:tcPr>
            <w:tcW w:w="67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82"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1843" w:type="dxa"/>
          </w:tcPr>
          <w:p w:rsidR="00D24C81" w:rsidRDefault="00D24C81" w:rsidP="0065001E">
            <w:pPr>
              <w:pStyle w:val="ListParagraph"/>
              <w:ind w:left="0"/>
              <w:rPr>
                <w:rFonts w:ascii="Times New Roman" w:eastAsia="Times New Roman" w:hAnsi="Times New Roman" w:cs="Times New Roman"/>
                <w:sz w:val="24"/>
                <w:szCs w:val="24"/>
              </w:rPr>
            </w:pPr>
          </w:p>
        </w:tc>
        <w:tc>
          <w:tcPr>
            <w:tcW w:w="1861" w:type="dxa"/>
            <w:tcBorders>
              <w:top w:val="single" w:sz="4" w:space="0" w:color="auto"/>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D34DE">
        <w:trPr>
          <w:trHeight w:val="332"/>
        </w:trPr>
        <w:tc>
          <w:tcPr>
            <w:tcW w:w="67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82"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1843" w:type="dxa"/>
          </w:tcPr>
          <w:p w:rsidR="00D24C81" w:rsidRDefault="00D24C81" w:rsidP="0065001E">
            <w:pPr>
              <w:pStyle w:val="ListParagraph"/>
              <w:ind w:left="0"/>
              <w:rPr>
                <w:rFonts w:ascii="Times New Roman" w:eastAsia="Times New Roman" w:hAnsi="Times New Roman" w:cs="Times New Roman"/>
                <w:sz w:val="24"/>
                <w:szCs w:val="24"/>
              </w:rPr>
            </w:pPr>
          </w:p>
        </w:tc>
        <w:tc>
          <w:tcPr>
            <w:tcW w:w="1861" w:type="dxa"/>
            <w:tcBorders>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D34DE">
        <w:tc>
          <w:tcPr>
            <w:tcW w:w="678" w:type="dxa"/>
            <w:tcBorders>
              <w:left w:val="nil"/>
            </w:tcBorders>
          </w:tcPr>
          <w:p w:rsidR="00D24C81" w:rsidRPr="009D38CA" w:rsidRDefault="00D24C81"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782" w:type="dxa"/>
          </w:tcPr>
          <w:p w:rsidR="00D24C81" w:rsidRDefault="00D24C81" w:rsidP="0065001E">
            <w:pPr>
              <w:pStyle w:val="ListParagraph"/>
              <w:ind w:left="0"/>
              <w:rPr>
                <w:rFonts w:ascii="Times New Roman" w:eastAsia="Times New Roman" w:hAnsi="Times New Roman" w:cs="Times New Roman"/>
                <w:sz w:val="24"/>
                <w:szCs w:val="24"/>
              </w:rPr>
            </w:pPr>
          </w:p>
        </w:tc>
        <w:tc>
          <w:tcPr>
            <w:tcW w:w="1843" w:type="dxa"/>
          </w:tcPr>
          <w:p w:rsidR="00D24C81" w:rsidRPr="001B3332" w:rsidRDefault="001B3332"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25</w:t>
            </w:r>
          </w:p>
        </w:tc>
        <w:tc>
          <w:tcPr>
            <w:tcW w:w="1861" w:type="dxa"/>
            <w:tcBorders>
              <w:top w:val="nil"/>
              <w:right w:val="nil"/>
            </w:tcBorders>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24C81" w:rsidRDefault="002C182C" w:rsidP="0065001E">
      <w:pPr>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3</w:t>
      </w:r>
    </w:p>
    <w:p w:rsidR="00D24C81" w:rsidRPr="00DC7D41" w:rsidRDefault="002C182C" w:rsidP="0065001E">
      <w:pPr>
        <w:spacing w:after="0" w:line="480" w:lineRule="auto"/>
        <w:jc w:val="both"/>
        <w:rPr>
          <w:rFonts w:ascii="Times New Roman" w:hAnsi="Times New Roman" w:cs="Times New Roman"/>
          <w:sz w:val="24"/>
        </w:rPr>
      </w:pPr>
      <w:r>
        <w:rPr>
          <w:rFonts w:ascii="Times New Roman" w:hAnsi="Times New Roman" w:cs="Times New Roman"/>
          <w:sz w:val="24"/>
        </w:rPr>
        <w:tab/>
        <w:t>Berdasarkan t</w:t>
      </w:r>
      <w:r w:rsidR="004910E6">
        <w:rPr>
          <w:rFonts w:ascii="Times New Roman" w:hAnsi="Times New Roman" w:cs="Times New Roman"/>
          <w:sz w:val="24"/>
        </w:rPr>
        <w:t>abel di atas, diketahui bahwa 15 orang (</w:t>
      </w:r>
      <w:r>
        <w:rPr>
          <w:rFonts w:ascii="Times New Roman" w:hAnsi="Times New Roman" w:cs="Times New Roman"/>
          <w:sz w:val="24"/>
        </w:rPr>
        <w:t>6</w:t>
      </w:r>
      <w:r w:rsidR="004910E6">
        <w:rPr>
          <w:rFonts w:ascii="Times New Roman" w:hAnsi="Times New Roman" w:cs="Times New Roman"/>
          <w:sz w:val="24"/>
        </w:rPr>
        <w:t>0</w:t>
      </w:r>
      <w:r>
        <w:rPr>
          <w:rFonts w:ascii="Times New Roman" w:hAnsi="Times New Roman" w:cs="Times New Roman"/>
          <w:sz w:val="24"/>
        </w:rPr>
        <w:t>%) menyataka</w:t>
      </w:r>
      <w:r w:rsidR="00A50FCA">
        <w:rPr>
          <w:rFonts w:ascii="Times New Roman" w:hAnsi="Times New Roman" w:cs="Times New Roman"/>
          <w:sz w:val="24"/>
        </w:rPr>
        <w:t>n sangat sering</w:t>
      </w:r>
      <w:r w:rsidR="004910E6">
        <w:rPr>
          <w:rFonts w:ascii="Times New Roman" w:hAnsi="Times New Roman" w:cs="Times New Roman"/>
          <w:sz w:val="24"/>
        </w:rPr>
        <w:t xml:space="preserve"> dan 10 orang (40</w:t>
      </w:r>
      <w:r w:rsidR="00A50FCA">
        <w:rPr>
          <w:rFonts w:ascii="Times New Roman" w:hAnsi="Times New Roman" w:cs="Times New Roman"/>
          <w:sz w:val="24"/>
        </w:rPr>
        <w:t>%) menyatakan sering</w:t>
      </w:r>
      <w:r>
        <w:rPr>
          <w:rFonts w:ascii="Times New Roman" w:hAnsi="Times New Roman" w:cs="Times New Roman"/>
          <w:sz w:val="24"/>
        </w:rPr>
        <w:t>. Dengan demikian dapat diketahui bahwa responden lebih bany</w:t>
      </w:r>
      <w:r w:rsidR="00A50FCA">
        <w:rPr>
          <w:rFonts w:ascii="Times New Roman" w:hAnsi="Times New Roman" w:cs="Times New Roman"/>
          <w:sz w:val="24"/>
        </w:rPr>
        <w:t>ak yang menyatakan sangat sering</w:t>
      </w:r>
      <w:r>
        <w:rPr>
          <w:rFonts w:ascii="Times New Roman" w:hAnsi="Times New Roman" w:cs="Times New Roman"/>
          <w:sz w:val="24"/>
        </w:rPr>
        <w:t xml:space="preserve"> </w:t>
      </w:r>
      <w:r>
        <w:rPr>
          <w:rFonts w:ascii="Times New Roman" w:hAnsi="Times New Roman" w:cs="Times New Roman"/>
          <w:sz w:val="24"/>
        </w:rPr>
        <w:lastRenderedPageBreak/>
        <w:t>Membaca di Taman Bacaan Masyarakat (</w:t>
      </w:r>
      <w:r w:rsidR="00526CA5">
        <w:rPr>
          <w:rFonts w:ascii="Times New Roman" w:hAnsi="Times New Roman" w:cs="Times New Roman"/>
          <w:sz w:val="24"/>
        </w:rPr>
        <w:t>TBM) “Kedai Kopi Sipakainga 43”</w:t>
      </w:r>
      <w:r w:rsidR="00526CA5" w:rsidRPr="00526CA5">
        <w:rPr>
          <w:rFonts w:ascii="Times New Roman" w:eastAsia="Times New Roman" w:hAnsi="Times New Roman" w:cs="Times New Roman"/>
          <w:sz w:val="24"/>
          <w:szCs w:val="24"/>
        </w:rPr>
        <w:t xml:space="preserve"> </w:t>
      </w:r>
      <w:r w:rsidR="00526CA5">
        <w:rPr>
          <w:rFonts w:ascii="Times New Roman" w:eastAsia="Times New Roman" w:hAnsi="Times New Roman" w:cs="Times New Roman"/>
          <w:sz w:val="24"/>
          <w:szCs w:val="24"/>
        </w:rPr>
        <w:t>Kota Makassar</w:t>
      </w:r>
      <w:r w:rsidR="00526CA5">
        <w:rPr>
          <w:rFonts w:ascii="Times New Roman" w:hAnsi="Times New Roman" w:cs="Times New Roman"/>
          <w:sz w:val="24"/>
        </w:rPr>
        <w:t xml:space="preserve"> </w:t>
      </w:r>
      <w:r>
        <w:rPr>
          <w:rFonts w:ascii="Times New Roman" w:hAnsi="Times New Roman" w:cs="Times New Roman"/>
          <w:sz w:val="24"/>
        </w:rPr>
        <w:t>akan menambah pengetahuan dan memberikan kemudahan dalam mengakses kebutuhan informasi yang mereka butuhkan.</w:t>
      </w:r>
    </w:p>
    <w:p w:rsidR="00EA1000" w:rsidRDefault="006F1BAB" w:rsidP="009D34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6CA5">
        <w:rPr>
          <w:rFonts w:ascii="Times New Roman" w:eastAsia="Times New Roman" w:hAnsi="Times New Roman" w:cs="Times New Roman"/>
          <w:sz w:val="24"/>
          <w:szCs w:val="24"/>
        </w:rPr>
        <w:t xml:space="preserve"> </w:t>
      </w:r>
      <w:r w:rsidR="00F81F7F">
        <w:rPr>
          <w:rFonts w:ascii="Times New Roman" w:eastAsia="Times New Roman" w:hAnsi="Times New Roman" w:cs="Times New Roman"/>
          <w:sz w:val="24"/>
          <w:szCs w:val="24"/>
        </w:rPr>
        <w:t>Tabel 4.4: TBM Menjadi tempat yang leluasa bagi pengunjung untuk belajar</w:t>
      </w:r>
      <w:r w:rsidR="003A5984">
        <w:rPr>
          <w:rFonts w:ascii="Times New Roman" w:eastAsia="Times New Roman" w:hAnsi="Times New Roman" w:cs="Times New Roman"/>
          <w:sz w:val="24"/>
          <w:szCs w:val="24"/>
        </w:rPr>
        <w:t>.</w:t>
      </w:r>
    </w:p>
    <w:tbl>
      <w:tblPr>
        <w:tblStyle w:val="TableGrid"/>
        <w:tblW w:w="0" w:type="auto"/>
        <w:tblInd w:w="990" w:type="dxa"/>
        <w:tblLook w:val="04A0"/>
      </w:tblPr>
      <w:tblGrid>
        <w:gridCol w:w="678"/>
        <w:gridCol w:w="2782"/>
        <w:gridCol w:w="1843"/>
        <w:gridCol w:w="1861"/>
      </w:tblGrid>
      <w:tr w:rsidR="00D24C81" w:rsidTr="00980195">
        <w:tc>
          <w:tcPr>
            <w:tcW w:w="738" w:type="dxa"/>
            <w:tcBorders>
              <w:left w:val="nil"/>
            </w:tcBorders>
          </w:tcPr>
          <w:p w:rsidR="00D24C81" w:rsidRPr="009D38CA" w:rsidRDefault="00D24C81" w:rsidP="0065001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24C81" w:rsidRDefault="00D24C81"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w:t>
            </w:r>
            <w:r w:rsidR="00A50FCA">
              <w:rPr>
                <w:rFonts w:ascii="Times New Roman" w:eastAsia="Times New Roman" w:hAnsi="Times New Roman" w:cs="Times New Roman"/>
                <w:sz w:val="24"/>
                <w:szCs w:val="24"/>
              </w:rPr>
              <w:t>ring</w:t>
            </w:r>
          </w:p>
        </w:tc>
        <w:tc>
          <w:tcPr>
            <w:tcW w:w="2063" w:type="dxa"/>
          </w:tcPr>
          <w:p w:rsidR="00D24C81" w:rsidRDefault="004910E6"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63" w:type="dxa"/>
            <w:tcBorders>
              <w:right w:val="nil"/>
            </w:tcBorders>
          </w:tcPr>
          <w:p w:rsidR="00D24C81" w:rsidRDefault="004910E6"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4D5B9E">
              <w:rPr>
                <w:rFonts w:ascii="Times New Roman" w:eastAsia="Times New Roman" w:hAnsi="Times New Roman" w:cs="Times New Roman"/>
                <w:sz w:val="24"/>
                <w:szCs w:val="24"/>
              </w:rPr>
              <w:t>%</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A50FCA">
              <w:rPr>
                <w:rFonts w:ascii="Times New Roman" w:eastAsia="Times New Roman" w:hAnsi="Times New Roman" w:cs="Times New Roman"/>
                <w:sz w:val="24"/>
                <w:szCs w:val="24"/>
              </w:rPr>
              <w:t>ring</w:t>
            </w:r>
          </w:p>
        </w:tc>
        <w:tc>
          <w:tcPr>
            <w:tcW w:w="2063" w:type="dxa"/>
            <w:tcBorders>
              <w:bottom w:val="single" w:sz="4" w:space="0" w:color="auto"/>
            </w:tcBorders>
          </w:tcPr>
          <w:p w:rsidR="00D24C81" w:rsidRDefault="00AA4FD9"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10E6">
              <w:rPr>
                <w:rFonts w:ascii="Times New Roman" w:eastAsia="Times New Roman" w:hAnsi="Times New Roman" w:cs="Times New Roman"/>
                <w:sz w:val="24"/>
                <w:szCs w:val="24"/>
              </w:rPr>
              <w:t>7</w:t>
            </w:r>
          </w:p>
        </w:tc>
        <w:tc>
          <w:tcPr>
            <w:tcW w:w="2063" w:type="dxa"/>
            <w:tcBorders>
              <w:bottom w:val="single" w:sz="4" w:space="0" w:color="auto"/>
              <w:right w:val="nil"/>
            </w:tcBorders>
          </w:tcPr>
          <w:p w:rsidR="00D24C81" w:rsidRDefault="004910E6"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4D5B9E">
              <w:rPr>
                <w:rFonts w:ascii="Times New Roman" w:eastAsia="Times New Roman" w:hAnsi="Times New Roman" w:cs="Times New Roman"/>
                <w:sz w:val="24"/>
                <w:szCs w:val="24"/>
              </w:rPr>
              <w:t>%</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80195">
        <w:trPr>
          <w:trHeight w:val="332"/>
        </w:trPr>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80195">
        <w:tc>
          <w:tcPr>
            <w:tcW w:w="738" w:type="dxa"/>
            <w:tcBorders>
              <w:left w:val="nil"/>
            </w:tcBorders>
          </w:tcPr>
          <w:p w:rsidR="00D24C81" w:rsidRPr="009D38CA" w:rsidRDefault="00D24C81"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24C81" w:rsidRDefault="00946013" w:rsidP="0065001E">
      <w:pPr>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4</w:t>
      </w:r>
    </w:p>
    <w:p w:rsidR="00E037FA" w:rsidRPr="00946013" w:rsidRDefault="00946013" w:rsidP="0065001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rPr>
        <w:tab/>
      </w:r>
      <w:r>
        <w:rPr>
          <w:rFonts w:ascii="Times New Roman" w:eastAsia="Times New Roman" w:hAnsi="Times New Roman" w:cs="Times New Roman"/>
        </w:rPr>
        <w:t xml:space="preserve">Berdasarkan </w:t>
      </w:r>
      <w:r w:rsidR="004910E6">
        <w:rPr>
          <w:rFonts w:ascii="Times New Roman" w:eastAsia="Times New Roman" w:hAnsi="Times New Roman" w:cs="Times New Roman"/>
        </w:rPr>
        <w:t>tabel diatas, diketahui bahwa 8 orang  (32</w:t>
      </w:r>
      <w:r>
        <w:rPr>
          <w:rFonts w:ascii="Times New Roman" w:eastAsia="Times New Roman" w:hAnsi="Times New Roman" w:cs="Times New Roman"/>
        </w:rPr>
        <w:t>%)</w:t>
      </w:r>
      <w:r w:rsidR="004910E6">
        <w:rPr>
          <w:rFonts w:ascii="Times New Roman" w:eastAsia="Times New Roman" w:hAnsi="Times New Roman" w:cs="Times New Roman"/>
        </w:rPr>
        <w:t xml:space="preserve"> menyatakan sangat se</w:t>
      </w:r>
      <w:r w:rsidR="00A50FCA">
        <w:rPr>
          <w:rFonts w:ascii="Times New Roman" w:eastAsia="Times New Roman" w:hAnsi="Times New Roman" w:cs="Times New Roman"/>
        </w:rPr>
        <w:t>ring</w:t>
      </w:r>
      <w:r w:rsidR="004910E6">
        <w:rPr>
          <w:rFonts w:ascii="Times New Roman" w:eastAsia="Times New Roman" w:hAnsi="Times New Roman" w:cs="Times New Roman"/>
        </w:rPr>
        <w:t xml:space="preserve"> dan 17 orang (68</w:t>
      </w:r>
      <w:r>
        <w:rPr>
          <w:rFonts w:ascii="Times New Roman" w:eastAsia="Times New Roman" w:hAnsi="Times New Roman" w:cs="Times New Roman"/>
        </w:rPr>
        <w:t>%) menyatakan se</w:t>
      </w:r>
      <w:r w:rsidR="00A50FCA">
        <w:rPr>
          <w:rFonts w:ascii="Times New Roman" w:eastAsia="Times New Roman" w:hAnsi="Times New Roman" w:cs="Times New Roman"/>
        </w:rPr>
        <w:t>ring</w:t>
      </w:r>
      <w:r>
        <w:rPr>
          <w:rFonts w:ascii="Times New Roman" w:eastAsia="Times New Roman" w:hAnsi="Times New Roman" w:cs="Times New Roman"/>
        </w:rPr>
        <w:t>. Dengan demikian, dapat diketahui bahwa responden lebih banyak yang menyatakan se</w:t>
      </w:r>
      <w:r w:rsidR="00A50FCA">
        <w:rPr>
          <w:rFonts w:ascii="Times New Roman" w:eastAsia="Times New Roman" w:hAnsi="Times New Roman" w:cs="Times New Roman"/>
        </w:rPr>
        <w:t>ring</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jika </w:t>
      </w:r>
      <w:r>
        <w:rPr>
          <w:rFonts w:ascii="Times New Roman" w:hAnsi="Times New Roman" w:cs="Times New Roman"/>
          <w:sz w:val="24"/>
        </w:rPr>
        <w:t>di Taman Bacaan Masyarakat (TBM) “Kedai Kopi Sipakainga 43”</w:t>
      </w:r>
      <w:r w:rsidR="00526CA5" w:rsidRPr="00526CA5">
        <w:rPr>
          <w:rFonts w:ascii="Times New Roman" w:eastAsia="Times New Roman" w:hAnsi="Times New Roman" w:cs="Times New Roman"/>
          <w:sz w:val="24"/>
          <w:szCs w:val="24"/>
        </w:rPr>
        <w:t xml:space="preserve"> </w:t>
      </w:r>
      <w:r w:rsidR="00526CA5">
        <w:rPr>
          <w:rFonts w:ascii="Times New Roman" w:eastAsia="Times New Roman" w:hAnsi="Times New Roman" w:cs="Times New Roman"/>
          <w:sz w:val="24"/>
          <w:szCs w:val="24"/>
        </w:rPr>
        <w:t>Kota Makassar</w:t>
      </w:r>
      <w:r>
        <w:rPr>
          <w:rFonts w:ascii="Times New Roman" w:eastAsia="Times New Roman" w:hAnsi="Times New Roman" w:cs="Times New Roman"/>
          <w:sz w:val="24"/>
          <w:szCs w:val="24"/>
        </w:rPr>
        <w:t xml:space="preserve"> mereka lebih leluasa belajar.</w:t>
      </w:r>
    </w:p>
    <w:p w:rsidR="00DC067D" w:rsidRDefault="00DC067D" w:rsidP="00DC067D">
      <w:pPr>
        <w:spacing w:after="0"/>
        <w:jc w:val="both"/>
        <w:rPr>
          <w:rFonts w:ascii="Times New Roman" w:hAnsi="Times New Roman" w:cs="Times New Roman"/>
          <w:sz w:val="24"/>
        </w:rPr>
      </w:pPr>
      <w:r>
        <w:rPr>
          <w:rFonts w:ascii="Times New Roman" w:hAnsi="Times New Roman" w:cs="Times New Roman"/>
          <w:sz w:val="24"/>
        </w:rPr>
        <w:t>Tabel 4.5: TBM Menyediakan banyak bahan bacaan</w:t>
      </w:r>
    </w:p>
    <w:tbl>
      <w:tblPr>
        <w:tblStyle w:val="TableGrid"/>
        <w:tblW w:w="0" w:type="auto"/>
        <w:tblInd w:w="990" w:type="dxa"/>
        <w:tblLook w:val="04A0"/>
      </w:tblPr>
      <w:tblGrid>
        <w:gridCol w:w="678"/>
        <w:gridCol w:w="2782"/>
        <w:gridCol w:w="1843"/>
        <w:gridCol w:w="1861"/>
      </w:tblGrid>
      <w:tr w:rsidR="00DC067D" w:rsidTr="0059069E">
        <w:tc>
          <w:tcPr>
            <w:tcW w:w="738" w:type="dxa"/>
            <w:tcBorders>
              <w:left w:val="nil"/>
            </w:tcBorders>
          </w:tcPr>
          <w:p w:rsidR="00DC067D" w:rsidRPr="009D38CA" w:rsidRDefault="00DC067D" w:rsidP="0059069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C067D" w:rsidRDefault="00DC067D"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w:t>
            </w:r>
            <w:r w:rsidR="00A50FCA">
              <w:rPr>
                <w:rFonts w:ascii="Times New Roman" w:eastAsia="Times New Roman" w:hAnsi="Times New Roman" w:cs="Times New Roman"/>
                <w:sz w:val="24"/>
                <w:szCs w:val="24"/>
              </w:rPr>
              <w:t>ring</w:t>
            </w:r>
          </w:p>
        </w:tc>
        <w:tc>
          <w:tcPr>
            <w:tcW w:w="2063"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63" w:type="dxa"/>
            <w:tcBorders>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A50FCA">
              <w:rPr>
                <w:rFonts w:ascii="Times New Roman" w:eastAsia="Times New Roman" w:hAnsi="Times New Roman" w:cs="Times New Roman"/>
                <w:sz w:val="24"/>
                <w:szCs w:val="24"/>
              </w:rPr>
              <w:t>ring</w:t>
            </w:r>
          </w:p>
        </w:tc>
        <w:tc>
          <w:tcPr>
            <w:tcW w:w="2063" w:type="dxa"/>
            <w:tcBorders>
              <w:bottom w:val="single" w:sz="4" w:space="0" w:color="auto"/>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63" w:type="dxa"/>
            <w:tcBorders>
              <w:bottom w:val="single" w:sz="4" w:space="0" w:color="auto"/>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C067D"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2063" w:type="dxa"/>
          </w:tcPr>
          <w:p w:rsidR="00DC067D" w:rsidRDefault="00DC067D" w:rsidP="0059069E">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DC067D" w:rsidRDefault="00DC067D" w:rsidP="0059069E">
            <w:pPr>
              <w:pStyle w:val="ListParagraph"/>
              <w:ind w:left="0"/>
              <w:rPr>
                <w:rFonts w:ascii="Times New Roman" w:eastAsia="Times New Roman" w:hAnsi="Times New Roman" w:cs="Times New Roman"/>
                <w:sz w:val="24"/>
                <w:szCs w:val="24"/>
              </w:rPr>
            </w:pPr>
          </w:p>
        </w:tc>
      </w:tr>
      <w:tr w:rsidR="00DC067D" w:rsidTr="0059069E">
        <w:trPr>
          <w:trHeight w:val="332"/>
        </w:trPr>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C067D" w:rsidRDefault="00A50FCA"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DC067D" w:rsidRDefault="00DC067D" w:rsidP="0059069E">
            <w:pPr>
              <w:pStyle w:val="ListParagraph"/>
              <w:ind w:left="0"/>
              <w:rPr>
                <w:rFonts w:ascii="Times New Roman" w:eastAsia="Times New Roman" w:hAnsi="Times New Roman" w:cs="Times New Roman"/>
                <w:sz w:val="24"/>
                <w:szCs w:val="24"/>
              </w:rPr>
            </w:pPr>
          </w:p>
        </w:tc>
        <w:tc>
          <w:tcPr>
            <w:tcW w:w="2063" w:type="dxa"/>
            <w:tcBorders>
              <w:right w:val="nil"/>
            </w:tcBorders>
          </w:tcPr>
          <w:p w:rsidR="00DC067D" w:rsidRDefault="00DC067D" w:rsidP="0059069E">
            <w:pPr>
              <w:pStyle w:val="ListParagraph"/>
              <w:ind w:left="0"/>
              <w:rPr>
                <w:rFonts w:ascii="Times New Roman" w:eastAsia="Times New Roman" w:hAnsi="Times New Roman" w:cs="Times New Roman"/>
                <w:sz w:val="24"/>
                <w:szCs w:val="24"/>
              </w:rPr>
            </w:pPr>
          </w:p>
        </w:tc>
      </w:tr>
      <w:tr w:rsidR="00DC067D" w:rsidTr="0059069E">
        <w:tc>
          <w:tcPr>
            <w:tcW w:w="738" w:type="dxa"/>
            <w:tcBorders>
              <w:left w:val="nil"/>
            </w:tcBorders>
          </w:tcPr>
          <w:p w:rsidR="00DC067D" w:rsidRPr="009D38CA" w:rsidRDefault="00DC067D" w:rsidP="005906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DC067D" w:rsidRDefault="00DC067D" w:rsidP="0059069E">
            <w:pPr>
              <w:pStyle w:val="ListParagraph"/>
              <w:ind w:left="0"/>
              <w:rPr>
                <w:rFonts w:ascii="Times New Roman" w:eastAsia="Times New Roman" w:hAnsi="Times New Roman" w:cs="Times New Roman"/>
                <w:sz w:val="24"/>
                <w:szCs w:val="24"/>
              </w:rPr>
            </w:pPr>
          </w:p>
        </w:tc>
        <w:tc>
          <w:tcPr>
            <w:tcW w:w="2063"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C067D" w:rsidRDefault="00DC067D" w:rsidP="00DC067D">
      <w:pPr>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5</w:t>
      </w:r>
    </w:p>
    <w:p w:rsidR="00DC067D" w:rsidRDefault="00DC067D" w:rsidP="0065001E">
      <w:pPr>
        <w:spacing w:after="0" w:line="480" w:lineRule="auto"/>
        <w:jc w:val="both"/>
        <w:rPr>
          <w:rFonts w:ascii="Times New Roman" w:hAnsi="Times New Roman" w:cs="Times New Roman"/>
          <w:sz w:val="24"/>
        </w:rPr>
      </w:pPr>
      <w:r>
        <w:rPr>
          <w:rFonts w:ascii="Times New Roman" w:hAnsi="Times New Roman" w:cs="Times New Roman"/>
          <w:sz w:val="24"/>
        </w:rPr>
        <w:tab/>
        <w:t>Berdasarkan tabel diatas, dapat diketahui 15 orang (60%) menyatakan sangat se</w:t>
      </w:r>
      <w:r w:rsidR="00A50FCA">
        <w:rPr>
          <w:rFonts w:ascii="Times New Roman" w:hAnsi="Times New Roman" w:cs="Times New Roman"/>
          <w:sz w:val="24"/>
        </w:rPr>
        <w:t>ring</w:t>
      </w:r>
      <w:r>
        <w:rPr>
          <w:rFonts w:ascii="Times New Roman" w:hAnsi="Times New Roman" w:cs="Times New Roman"/>
          <w:sz w:val="24"/>
        </w:rPr>
        <w:t xml:space="preserve"> dan 10 orang (40%) menyatakan se</w:t>
      </w:r>
      <w:r w:rsidR="00A50FCA">
        <w:rPr>
          <w:rFonts w:ascii="Times New Roman" w:hAnsi="Times New Roman" w:cs="Times New Roman"/>
          <w:sz w:val="24"/>
        </w:rPr>
        <w:t>ring</w:t>
      </w:r>
      <w:r>
        <w:rPr>
          <w:rFonts w:ascii="Times New Roman" w:hAnsi="Times New Roman" w:cs="Times New Roman"/>
          <w:sz w:val="24"/>
        </w:rPr>
        <w:t>. Dengan demikian dapat diketahui bahwa respoenden lebih banyak menyatakan sangat se</w:t>
      </w:r>
      <w:r w:rsidR="00A50FCA">
        <w:rPr>
          <w:rFonts w:ascii="Times New Roman" w:hAnsi="Times New Roman" w:cs="Times New Roman"/>
          <w:sz w:val="24"/>
        </w:rPr>
        <w:t>ring</w:t>
      </w:r>
      <w:r>
        <w:rPr>
          <w:rFonts w:ascii="Times New Roman" w:hAnsi="Times New Roman" w:cs="Times New Roman"/>
          <w:sz w:val="24"/>
        </w:rPr>
        <w:t xml:space="preserve"> kalau Taman Bacaan Masyarakat (TBM) “Kedai Kopi Sipakainga 43”</w:t>
      </w:r>
      <w:r w:rsidRPr="00526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Kota Makassar</w:t>
      </w:r>
      <w:r>
        <w:rPr>
          <w:rFonts w:ascii="Times New Roman" w:hAnsi="Times New Roman" w:cs="Times New Roman"/>
          <w:sz w:val="24"/>
        </w:rPr>
        <w:t xml:space="preserve"> menyediakan banyak jenis bahan bacaan yang bermanfaat.</w:t>
      </w:r>
    </w:p>
    <w:p w:rsidR="00A50FCA" w:rsidRDefault="00A50FCA" w:rsidP="0065001E">
      <w:pPr>
        <w:spacing w:after="0" w:line="480" w:lineRule="auto"/>
        <w:jc w:val="both"/>
        <w:rPr>
          <w:rFonts w:ascii="Times New Roman" w:hAnsi="Times New Roman" w:cs="Times New Roman"/>
          <w:sz w:val="24"/>
        </w:rPr>
      </w:pPr>
    </w:p>
    <w:p w:rsidR="00A50FCA" w:rsidRPr="00946013" w:rsidRDefault="00A50FCA" w:rsidP="0065001E">
      <w:pPr>
        <w:spacing w:after="0" w:line="480" w:lineRule="auto"/>
        <w:jc w:val="both"/>
        <w:rPr>
          <w:rFonts w:ascii="Times New Roman" w:hAnsi="Times New Roman" w:cs="Times New Roman"/>
          <w:sz w:val="24"/>
        </w:rPr>
      </w:pPr>
    </w:p>
    <w:p w:rsidR="00AF1955" w:rsidRDefault="00AF1955" w:rsidP="00F81F7F">
      <w:pPr>
        <w:spacing w:after="0" w:line="240" w:lineRule="auto"/>
        <w:ind w:left="1276" w:hanging="1276"/>
        <w:jc w:val="both"/>
        <w:rPr>
          <w:rFonts w:ascii="Times New Roman" w:hAnsi="Times New Roman" w:cs="Times New Roman"/>
          <w:sz w:val="24"/>
        </w:rPr>
      </w:pPr>
      <w:r>
        <w:rPr>
          <w:rFonts w:ascii="Times New Roman" w:hAnsi="Times New Roman" w:cs="Times New Roman"/>
          <w:sz w:val="24"/>
        </w:rPr>
        <w:lastRenderedPageBreak/>
        <w:t xml:space="preserve">Tabel 4.6: </w:t>
      </w:r>
      <w:r w:rsidR="00F81F7F">
        <w:rPr>
          <w:rFonts w:ascii="Times New Roman" w:hAnsi="Times New Roman" w:cs="Times New Roman"/>
          <w:sz w:val="24"/>
        </w:rPr>
        <w:t>TBM Berfungsi sebagai tempat penyaluran hobby membaca bagi pengunjung</w:t>
      </w:r>
    </w:p>
    <w:tbl>
      <w:tblPr>
        <w:tblStyle w:val="TableGrid"/>
        <w:tblW w:w="0" w:type="auto"/>
        <w:tblInd w:w="990" w:type="dxa"/>
        <w:tblLook w:val="04A0"/>
      </w:tblPr>
      <w:tblGrid>
        <w:gridCol w:w="678"/>
        <w:gridCol w:w="2782"/>
        <w:gridCol w:w="1843"/>
        <w:gridCol w:w="1861"/>
      </w:tblGrid>
      <w:tr w:rsidR="00D24C81" w:rsidTr="00980195">
        <w:tc>
          <w:tcPr>
            <w:tcW w:w="738" w:type="dxa"/>
            <w:tcBorders>
              <w:left w:val="nil"/>
            </w:tcBorders>
          </w:tcPr>
          <w:p w:rsidR="00D24C81" w:rsidRPr="009D38CA" w:rsidRDefault="00D24C81" w:rsidP="0065001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Sering</w:t>
            </w:r>
          </w:p>
        </w:tc>
        <w:tc>
          <w:tcPr>
            <w:tcW w:w="2063" w:type="dxa"/>
          </w:tcPr>
          <w:p w:rsidR="00D24C81" w:rsidRDefault="00AA4FD9"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63" w:type="dxa"/>
            <w:tcBorders>
              <w:right w:val="nil"/>
            </w:tcBorders>
          </w:tcPr>
          <w:p w:rsidR="00D24C81" w:rsidRDefault="004D5B9E"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Sering </w:t>
            </w:r>
          </w:p>
        </w:tc>
        <w:tc>
          <w:tcPr>
            <w:tcW w:w="2063" w:type="dxa"/>
            <w:tcBorders>
              <w:bottom w:val="single" w:sz="4" w:space="0" w:color="auto"/>
            </w:tcBorders>
          </w:tcPr>
          <w:p w:rsidR="00D24C81" w:rsidRDefault="00AA4FD9"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63" w:type="dxa"/>
            <w:tcBorders>
              <w:bottom w:val="single" w:sz="4" w:space="0" w:color="auto"/>
              <w:right w:val="nil"/>
            </w:tcBorders>
          </w:tcPr>
          <w:p w:rsidR="00D24C81" w:rsidRDefault="004D5B9E"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80195">
        <w:trPr>
          <w:trHeight w:val="332"/>
        </w:trPr>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80195">
        <w:tc>
          <w:tcPr>
            <w:tcW w:w="738" w:type="dxa"/>
            <w:tcBorders>
              <w:left w:val="nil"/>
            </w:tcBorders>
          </w:tcPr>
          <w:p w:rsidR="00D24C81" w:rsidRPr="009D38CA" w:rsidRDefault="00D24C81"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24C81" w:rsidRDefault="00E018AC" w:rsidP="0065001E">
      <w:pPr>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6</w:t>
      </w:r>
    </w:p>
    <w:p w:rsidR="00852D40" w:rsidRDefault="00E018AC" w:rsidP="00F81F7F">
      <w:pPr>
        <w:spacing w:after="0" w:line="480" w:lineRule="auto"/>
        <w:jc w:val="both"/>
        <w:rPr>
          <w:rFonts w:ascii="Times New Roman" w:hAnsi="Times New Roman" w:cs="Times New Roman"/>
          <w:sz w:val="24"/>
        </w:rPr>
      </w:pPr>
      <w:r>
        <w:rPr>
          <w:rFonts w:ascii="Times New Roman" w:eastAsia="Times New Roman" w:hAnsi="Times New Roman" w:cs="Times New Roman"/>
          <w:b/>
        </w:rPr>
        <w:tab/>
      </w:r>
      <w:r>
        <w:rPr>
          <w:rFonts w:ascii="Times New Roman" w:eastAsia="Times New Roman" w:hAnsi="Times New Roman" w:cs="Times New Roman"/>
          <w:sz w:val="24"/>
          <w:szCs w:val="24"/>
        </w:rPr>
        <w:t xml:space="preserve">Berdasarkan tabel diatas. Dapat diketahui 14 </w:t>
      </w:r>
      <w:r w:rsidR="00A50FCA">
        <w:rPr>
          <w:rFonts w:ascii="Times New Roman" w:eastAsia="Times New Roman" w:hAnsi="Times New Roman" w:cs="Times New Roman"/>
          <w:sz w:val="24"/>
          <w:szCs w:val="24"/>
        </w:rPr>
        <w:t xml:space="preserve">orang (56%) menyatakan sangat </w:t>
      </w:r>
      <w:r w:rsidR="00A50FCA">
        <w:rPr>
          <w:rFonts w:ascii="Times New Roman" w:hAnsi="Times New Roman" w:cs="Times New Roman"/>
          <w:sz w:val="24"/>
        </w:rPr>
        <w:t>sering</w:t>
      </w:r>
      <w:r>
        <w:rPr>
          <w:rFonts w:ascii="Times New Roman" w:eastAsia="Times New Roman" w:hAnsi="Times New Roman" w:cs="Times New Roman"/>
          <w:sz w:val="24"/>
          <w:szCs w:val="24"/>
        </w:rPr>
        <w:t xml:space="preserve"> dan 11 orang (44%) menyatakan </w:t>
      </w:r>
      <w:r w:rsidR="00A50FCA">
        <w:rPr>
          <w:rFonts w:ascii="Times New Roman" w:hAnsi="Times New Roman" w:cs="Times New Roman"/>
          <w:sz w:val="24"/>
        </w:rPr>
        <w:t>sering</w:t>
      </w:r>
      <w:r>
        <w:rPr>
          <w:rFonts w:ascii="Times New Roman" w:eastAsia="Times New Roman" w:hAnsi="Times New Roman" w:cs="Times New Roman"/>
          <w:sz w:val="24"/>
          <w:szCs w:val="24"/>
        </w:rPr>
        <w:t>. Dengan demikian dapat diketahui bahwa responden le</w:t>
      </w:r>
      <w:r w:rsidR="001912E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ih banyak yang menyatakan </w:t>
      </w:r>
      <w:r w:rsidR="00A50FCA">
        <w:rPr>
          <w:rFonts w:ascii="Times New Roman" w:hAnsi="Times New Roman" w:cs="Times New Roman"/>
          <w:sz w:val="24"/>
        </w:rPr>
        <w:t>sering</w:t>
      </w:r>
      <w:r>
        <w:rPr>
          <w:rFonts w:ascii="Times New Roman" w:eastAsia="Times New Roman" w:hAnsi="Times New Roman" w:cs="Times New Roman"/>
          <w:sz w:val="24"/>
          <w:szCs w:val="24"/>
        </w:rPr>
        <w:t xml:space="preserve"> mereka </w:t>
      </w:r>
      <w:r>
        <w:rPr>
          <w:rFonts w:ascii="Times New Roman" w:hAnsi="Times New Roman" w:cs="Times New Roman"/>
          <w:sz w:val="24"/>
        </w:rPr>
        <w:t>dapat menyalurkan hobby membaca saya di Taman Bacaan Masyarakat (TBM) “Kedai Kopi Sipakainga 43”</w:t>
      </w:r>
      <w:r w:rsidR="00526CA5" w:rsidRPr="00526CA5">
        <w:rPr>
          <w:rFonts w:ascii="Times New Roman" w:eastAsia="Times New Roman" w:hAnsi="Times New Roman" w:cs="Times New Roman"/>
          <w:sz w:val="24"/>
          <w:szCs w:val="24"/>
        </w:rPr>
        <w:t xml:space="preserve"> </w:t>
      </w:r>
      <w:r w:rsidR="00526CA5">
        <w:rPr>
          <w:rFonts w:ascii="Times New Roman" w:eastAsia="Times New Roman" w:hAnsi="Times New Roman" w:cs="Times New Roman"/>
          <w:sz w:val="24"/>
          <w:szCs w:val="24"/>
        </w:rPr>
        <w:t>Kota Makassar</w:t>
      </w:r>
      <w:r>
        <w:rPr>
          <w:rFonts w:ascii="Times New Roman" w:hAnsi="Times New Roman" w:cs="Times New Roman"/>
          <w:sz w:val="24"/>
        </w:rPr>
        <w:t>.</w:t>
      </w:r>
    </w:p>
    <w:p w:rsidR="00AF1955" w:rsidRDefault="00AF1955" w:rsidP="00DC067D">
      <w:pPr>
        <w:spacing w:after="0"/>
        <w:jc w:val="both"/>
        <w:rPr>
          <w:rFonts w:ascii="Times New Roman" w:hAnsi="Times New Roman" w:cs="Times New Roman"/>
          <w:sz w:val="24"/>
        </w:rPr>
      </w:pPr>
      <w:r>
        <w:rPr>
          <w:rFonts w:ascii="Times New Roman" w:hAnsi="Times New Roman" w:cs="Times New Roman"/>
          <w:sz w:val="24"/>
        </w:rPr>
        <w:t xml:space="preserve">Tabel 4.7: </w:t>
      </w:r>
      <w:r w:rsidR="00F81F7F">
        <w:rPr>
          <w:rFonts w:ascii="Times New Roman" w:hAnsi="Times New Roman" w:cs="Times New Roman"/>
          <w:sz w:val="24"/>
        </w:rPr>
        <w:t>Kenyamanan di TBM member</w:t>
      </w:r>
      <w:r w:rsidR="00DC067D">
        <w:rPr>
          <w:rFonts w:ascii="Times New Roman" w:hAnsi="Times New Roman" w:cs="Times New Roman"/>
          <w:sz w:val="24"/>
        </w:rPr>
        <w:t>i</w:t>
      </w:r>
      <w:r w:rsidR="00F81F7F">
        <w:rPr>
          <w:rFonts w:ascii="Times New Roman" w:hAnsi="Times New Roman" w:cs="Times New Roman"/>
          <w:sz w:val="24"/>
        </w:rPr>
        <w:t xml:space="preserve"> pengaruh bagi pengunjung</w:t>
      </w:r>
      <w:r w:rsidR="003A5984">
        <w:rPr>
          <w:rFonts w:ascii="Times New Roman" w:hAnsi="Times New Roman" w:cs="Times New Roman"/>
          <w:sz w:val="24"/>
        </w:rPr>
        <w:t>.</w:t>
      </w:r>
    </w:p>
    <w:tbl>
      <w:tblPr>
        <w:tblStyle w:val="TableGrid"/>
        <w:tblW w:w="0" w:type="auto"/>
        <w:tblInd w:w="990" w:type="dxa"/>
        <w:tblLook w:val="04A0"/>
      </w:tblPr>
      <w:tblGrid>
        <w:gridCol w:w="678"/>
        <w:gridCol w:w="2782"/>
        <w:gridCol w:w="1843"/>
        <w:gridCol w:w="1861"/>
      </w:tblGrid>
      <w:tr w:rsidR="00D24C81" w:rsidTr="00980195">
        <w:tc>
          <w:tcPr>
            <w:tcW w:w="738" w:type="dxa"/>
            <w:tcBorders>
              <w:left w:val="nil"/>
            </w:tcBorders>
          </w:tcPr>
          <w:p w:rsidR="00D24C81" w:rsidRPr="009D38CA" w:rsidRDefault="00D24C81" w:rsidP="00DC067D">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Sering</w:t>
            </w:r>
          </w:p>
        </w:tc>
        <w:tc>
          <w:tcPr>
            <w:tcW w:w="2063" w:type="dxa"/>
          </w:tcPr>
          <w:p w:rsidR="00D24C81" w:rsidRDefault="003214ED"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63" w:type="dxa"/>
            <w:tcBorders>
              <w:right w:val="nil"/>
            </w:tcBorders>
          </w:tcPr>
          <w:p w:rsidR="00D24C81" w:rsidRDefault="003214ED"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4D5B9E">
              <w:rPr>
                <w:rFonts w:ascii="Times New Roman" w:eastAsia="Times New Roman" w:hAnsi="Times New Roman" w:cs="Times New Roman"/>
                <w:sz w:val="24"/>
                <w:szCs w:val="24"/>
              </w:rPr>
              <w:t>%</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Sering </w:t>
            </w:r>
          </w:p>
        </w:tc>
        <w:tc>
          <w:tcPr>
            <w:tcW w:w="2063" w:type="dxa"/>
            <w:tcBorders>
              <w:bottom w:val="single" w:sz="4" w:space="0" w:color="auto"/>
            </w:tcBorders>
          </w:tcPr>
          <w:p w:rsidR="00D24C81" w:rsidRDefault="00AA4FD9"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214ED">
              <w:rPr>
                <w:rFonts w:ascii="Times New Roman" w:eastAsia="Times New Roman" w:hAnsi="Times New Roman" w:cs="Times New Roman"/>
                <w:sz w:val="24"/>
                <w:szCs w:val="24"/>
              </w:rPr>
              <w:t>6</w:t>
            </w:r>
          </w:p>
        </w:tc>
        <w:tc>
          <w:tcPr>
            <w:tcW w:w="2063" w:type="dxa"/>
            <w:tcBorders>
              <w:bottom w:val="single" w:sz="4" w:space="0" w:color="auto"/>
              <w:right w:val="nil"/>
            </w:tcBorders>
          </w:tcPr>
          <w:p w:rsidR="00D24C81" w:rsidRDefault="003214ED"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4D5B9E">
              <w:rPr>
                <w:rFonts w:ascii="Times New Roman" w:eastAsia="Times New Roman" w:hAnsi="Times New Roman" w:cs="Times New Roman"/>
                <w:sz w:val="24"/>
                <w:szCs w:val="24"/>
              </w:rPr>
              <w:t>%</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2063" w:type="dxa"/>
          </w:tcPr>
          <w:p w:rsidR="00D24C81" w:rsidRDefault="00AA4FD9"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3" w:type="dxa"/>
            <w:tcBorders>
              <w:top w:val="single" w:sz="4" w:space="0" w:color="auto"/>
              <w:right w:val="nil"/>
            </w:tcBorders>
          </w:tcPr>
          <w:p w:rsidR="00D24C81" w:rsidRDefault="004D5B9E"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24C81" w:rsidTr="00980195">
        <w:trPr>
          <w:trHeight w:val="332"/>
        </w:trPr>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24C81"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80195">
        <w:tc>
          <w:tcPr>
            <w:tcW w:w="738" w:type="dxa"/>
            <w:tcBorders>
              <w:left w:val="nil"/>
            </w:tcBorders>
          </w:tcPr>
          <w:p w:rsidR="00D24C81" w:rsidRPr="009D38CA" w:rsidRDefault="00D24C81"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24C81" w:rsidRDefault="00E018AC" w:rsidP="0065001E">
      <w:pPr>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7</w:t>
      </w:r>
    </w:p>
    <w:p w:rsidR="00DC067D" w:rsidRDefault="00E018AC" w:rsidP="0065001E">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rPr>
        <w:tab/>
        <w:t>Berdasarkan tabel di atas, dapat diketahui bah</w:t>
      </w:r>
      <w:r w:rsidR="003214ED">
        <w:rPr>
          <w:rFonts w:ascii="Times New Roman" w:hAnsi="Times New Roman" w:cs="Times New Roman"/>
          <w:sz w:val="24"/>
        </w:rPr>
        <w:t>wa 8 orang (32%) menyatakan sangat se</w:t>
      </w:r>
      <w:r w:rsidR="00A50FCA">
        <w:rPr>
          <w:rFonts w:ascii="Times New Roman" w:hAnsi="Times New Roman" w:cs="Times New Roman"/>
          <w:sz w:val="24"/>
        </w:rPr>
        <w:t>ring</w:t>
      </w:r>
      <w:r w:rsidR="003214ED">
        <w:rPr>
          <w:rFonts w:ascii="Times New Roman" w:hAnsi="Times New Roman" w:cs="Times New Roman"/>
          <w:sz w:val="24"/>
        </w:rPr>
        <w:t>, 16 orang (64</w:t>
      </w:r>
      <w:r>
        <w:rPr>
          <w:rFonts w:ascii="Times New Roman" w:hAnsi="Times New Roman" w:cs="Times New Roman"/>
          <w:sz w:val="24"/>
        </w:rPr>
        <w:t>%) menyatakan se</w:t>
      </w:r>
      <w:r w:rsidR="00A50FCA">
        <w:rPr>
          <w:rFonts w:ascii="Times New Roman" w:hAnsi="Times New Roman" w:cs="Times New Roman"/>
          <w:sz w:val="24"/>
        </w:rPr>
        <w:t>ring</w:t>
      </w:r>
      <w:r>
        <w:rPr>
          <w:rFonts w:ascii="Times New Roman" w:hAnsi="Times New Roman" w:cs="Times New Roman"/>
          <w:sz w:val="24"/>
        </w:rPr>
        <w:t xml:space="preserve"> dan 1 orang (4%) menyatakan kurang se</w:t>
      </w:r>
      <w:r w:rsidR="00A50FCA">
        <w:rPr>
          <w:rFonts w:ascii="Times New Roman" w:hAnsi="Times New Roman" w:cs="Times New Roman"/>
          <w:sz w:val="24"/>
        </w:rPr>
        <w:t>ring</w:t>
      </w:r>
      <w:r>
        <w:rPr>
          <w:rFonts w:ascii="Times New Roman" w:hAnsi="Times New Roman" w:cs="Times New Roman"/>
          <w:sz w:val="24"/>
        </w:rPr>
        <w:t>. Dengan demikian dapat diketahui bahwa responden lebih banyak yang se</w:t>
      </w:r>
      <w:r w:rsidR="00A50FCA">
        <w:rPr>
          <w:rFonts w:ascii="Times New Roman" w:hAnsi="Times New Roman" w:cs="Times New Roman"/>
          <w:sz w:val="24"/>
        </w:rPr>
        <w:t>ring</w:t>
      </w:r>
      <w:r>
        <w:rPr>
          <w:rFonts w:ascii="Times New Roman" w:hAnsi="Times New Roman" w:cs="Times New Roman"/>
          <w:sz w:val="24"/>
        </w:rPr>
        <w:t xml:space="preserve"> suasana yang nyaman dirasa berpengaruh untuk datang di Taman Bacaan Masyarakat (TBM) “Kedai Kopi Sipakainga 43”</w:t>
      </w:r>
      <w:r w:rsidR="00526CA5">
        <w:rPr>
          <w:rFonts w:ascii="Times New Roman" w:hAnsi="Times New Roman" w:cs="Times New Roman"/>
          <w:sz w:val="24"/>
        </w:rPr>
        <w:t xml:space="preserve"> </w:t>
      </w:r>
      <w:r w:rsidR="00526CA5">
        <w:rPr>
          <w:rFonts w:ascii="Times New Roman" w:eastAsia="Times New Roman" w:hAnsi="Times New Roman" w:cs="Times New Roman"/>
          <w:sz w:val="24"/>
          <w:szCs w:val="24"/>
        </w:rPr>
        <w:t>Kota Makassar</w:t>
      </w:r>
      <w:r w:rsidR="00DC067D">
        <w:rPr>
          <w:rFonts w:ascii="Times New Roman" w:eastAsia="Times New Roman" w:hAnsi="Times New Roman" w:cs="Times New Roman"/>
          <w:sz w:val="24"/>
          <w:szCs w:val="24"/>
        </w:rPr>
        <w:t>.</w:t>
      </w:r>
    </w:p>
    <w:p w:rsidR="00DC067D" w:rsidRDefault="00DC067D" w:rsidP="0065001E">
      <w:pPr>
        <w:spacing w:after="0" w:line="480" w:lineRule="auto"/>
        <w:jc w:val="both"/>
        <w:rPr>
          <w:rFonts w:ascii="Times New Roman" w:eastAsia="Times New Roman" w:hAnsi="Times New Roman" w:cs="Times New Roman"/>
          <w:sz w:val="24"/>
          <w:szCs w:val="24"/>
        </w:rPr>
      </w:pPr>
    </w:p>
    <w:p w:rsidR="00DC067D" w:rsidRDefault="00DC067D" w:rsidP="0065001E">
      <w:pPr>
        <w:spacing w:after="0" w:line="480" w:lineRule="auto"/>
        <w:jc w:val="both"/>
        <w:rPr>
          <w:rFonts w:ascii="Times New Roman" w:eastAsia="Times New Roman" w:hAnsi="Times New Roman" w:cs="Times New Roman"/>
          <w:sz w:val="24"/>
          <w:szCs w:val="24"/>
        </w:rPr>
      </w:pPr>
    </w:p>
    <w:p w:rsidR="00DC067D" w:rsidRDefault="00DC067D" w:rsidP="0065001E">
      <w:pPr>
        <w:spacing w:after="0" w:line="480" w:lineRule="auto"/>
        <w:jc w:val="both"/>
        <w:rPr>
          <w:rFonts w:ascii="Times New Roman" w:hAnsi="Times New Roman" w:cs="Times New Roman"/>
          <w:sz w:val="24"/>
        </w:rPr>
      </w:pPr>
    </w:p>
    <w:p w:rsidR="00AF1955" w:rsidRDefault="00AF1955" w:rsidP="0065001E">
      <w:pPr>
        <w:spacing w:after="0"/>
        <w:jc w:val="both"/>
        <w:rPr>
          <w:rFonts w:ascii="Times New Roman" w:hAnsi="Times New Roman" w:cs="Times New Roman"/>
          <w:sz w:val="24"/>
        </w:rPr>
      </w:pPr>
      <w:r>
        <w:rPr>
          <w:rFonts w:ascii="Times New Roman" w:hAnsi="Times New Roman" w:cs="Times New Roman"/>
          <w:sz w:val="24"/>
        </w:rPr>
        <w:lastRenderedPageBreak/>
        <w:t xml:space="preserve">Tabel 4.8: </w:t>
      </w:r>
      <w:r w:rsidR="00F81F7F">
        <w:rPr>
          <w:rFonts w:ascii="Times New Roman" w:hAnsi="Times New Roman" w:cs="Times New Roman"/>
          <w:sz w:val="24"/>
        </w:rPr>
        <w:t xml:space="preserve">Sikap pengelola </w:t>
      </w:r>
      <w:r w:rsidR="00DC067D">
        <w:rPr>
          <w:rFonts w:ascii="Times New Roman" w:hAnsi="Times New Roman" w:cs="Times New Roman"/>
          <w:sz w:val="24"/>
        </w:rPr>
        <w:t>TBM memberi pengaruh bagi pengunjung</w:t>
      </w:r>
      <w:r w:rsidR="003A5984">
        <w:rPr>
          <w:rFonts w:ascii="Times New Roman" w:hAnsi="Times New Roman" w:cs="Times New Roman"/>
          <w:sz w:val="24"/>
        </w:rPr>
        <w:t>.</w:t>
      </w:r>
    </w:p>
    <w:tbl>
      <w:tblPr>
        <w:tblStyle w:val="TableGrid"/>
        <w:tblW w:w="0" w:type="auto"/>
        <w:tblInd w:w="990" w:type="dxa"/>
        <w:tblLook w:val="04A0"/>
      </w:tblPr>
      <w:tblGrid>
        <w:gridCol w:w="678"/>
        <w:gridCol w:w="2782"/>
        <w:gridCol w:w="1843"/>
        <w:gridCol w:w="1861"/>
      </w:tblGrid>
      <w:tr w:rsidR="00D24C81" w:rsidTr="00A50FCA">
        <w:tc>
          <w:tcPr>
            <w:tcW w:w="678" w:type="dxa"/>
            <w:tcBorders>
              <w:left w:val="nil"/>
            </w:tcBorders>
          </w:tcPr>
          <w:p w:rsidR="00D24C81" w:rsidRPr="009D38CA" w:rsidRDefault="00D24C81" w:rsidP="0065001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782"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843"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61" w:type="dxa"/>
            <w:tcBorders>
              <w:right w:val="nil"/>
            </w:tcBorders>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A50FCA" w:rsidTr="00A50FCA">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Sering</w:t>
            </w:r>
          </w:p>
        </w:tc>
        <w:tc>
          <w:tcPr>
            <w:tcW w:w="1843" w:type="dxa"/>
          </w:tcPr>
          <w:p w:rsidR="00A50FCA" w:rsidRDefault="00A50FCA" w:rsidP="0065001E">
            <w:pPr>
              <w:pStyle w:val="ListParagraph"/>
              <w:ind w:left="0"/>
              <w:jc w:val="center"/>
              <w:rPr>
                <w:rFonts w:ascii="Times New Roman" w:eastAsia="Times New Roman" w:hAnsi="Times New Roman" w:cs="Times New Roman"/>
                <w:sz w:val="24"/>
                <w:szCs w:val="24"/>
              </w:rPr>
            </w:pPr>
          </w:p>
        </w:tc>
        <w:tc>
          <w:tcPr>
            <w:tcW w:w="1861" w:type="dxa"/>
            <w:tcBorders>
              <w:right w:val="nil"/>
            </w:tcBorders>
          </w:tcPr>
          <w:p w:rsidR="00A50FCA" w:rsidRDefault="00A50FCA" w:rsidP="0065001E">
            <w:pPr>
              <w:pStyle w:val="ListParagraph"/>
              <w:ind w:left="0"/>
              <w:rPr>
                <w:rFonts w:ascii="Times New Roman" w:eastAsia="Times New Roman" w:hAnsi="Times New Roman" w:cs="Times New Roman"/>
                <w:sz w:val="24"/>
                <w:szCs w:val="24"/>
              </w:rPr>
            </w:pPr>
          </w:p>
        </w:tc>
      </w:tr>
      <w:tr w:rsidR="00A50FCA" w:rsidTr="00A50FCA">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Sering </w:t>
            </w:r>
          </w:p>
        </w:tc>
        <w:tc>
          <w:tcPr>
            <w:tcW w:w="1843" w:type="dxa"/>
            <w:tcBorders>
              <w:bottom w:val="single" w:sz="4" w:space="0" w:color="auto"/>
            </w:tcBorders>
          </w:tcPr>
          <w:p w:rsidR="00A50FCA" w:rsidRDefault="00A50FCA" w:rsidP="0065001E">
            <w:pPr>
              <w:pStyle w:val="ListParagraph"/>
              <w:ind w:left="0"/>
              <w:rPr>
                <w:rFonts w:ascii="Times New Roman" w:eastAsia="Times New Roman" w:hAnsi="Times New Roman" w:cs="Times New Roman"/>
                <w:sz w:val="24"/>
                <w:szCs w:val="24"/>
              </w:rPr>
            </w:pPr>
          </w:p>
        </w:tc>
        <w:tc>
          <w:tcPr>
            <w:tcW w:w="1861" w:type="dxa"/>
            <w:tcBorders>
              <w:bottom w:val="single" w:sz="4" w:space="0" w:color="auto"/>
              <w:right w:val="nil"/>
            </w:tcBorders>
          </w:tcPr>
          <w:p w:rsidR="00A50FCA" w:rsidRDefault="00A50FCA" w:rsidP="0065001E">
            <w:pPr>
              <w:pStyle w:val="ListParagraph"/>
              <w:ind w:left="0"/>
              <w:rPr>
                <w:rFonts w:ascii="Times New Roman" w:eastAsia="Times New Roman" w:hAnsi="Times New Roman" w:cs="Times New Roman"/>
                <w:sz w:val="24"/>
                <w:szCs w:val="24"/>
              </w:rPr>
            </w:pPr>
          </w:p>
        </w:tc>
      </w:tr>
      <w:tr w:rsidR="00A50FCA" w:rsidTr="00A50FCA">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1843" w:type="dxa"/>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61" w:type="dxa"/>
            <w:tcBorders>
              <w:top w:val="single" w:sz="4" w:space="0" w:color="auto"/>
              <w:righ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A50FCA" w:rsidTr="00A50FCA">
        <w:trPr>
          <w:trHeight w:val="332"/>
        </w:trPr>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1843" w:type="dxa"/>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61" w:type="dxa"/>
            <w:tcBorders>
              <w:righ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24C81" w:rsidTr="00A50FCA">
        <w:tc>
          <w:tcPr>
            <w:tcW w:w="678" w:type="dxa"/>
            <w:tcBorders>
              <w:left w:val="nil"/>
            </w:tcBorders>
          </w:tcPr>
          <w:p w:rsidR="00D24C81" w:rsidRPr="009D38CA" w:rsidRDefault="00D24C81"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782" w:type="dxa"/>
          </w:tcPr>
          <w:p w:rsidR="00D24C81" w:rsidRDefault="00D24C81" w:rsidP="0065001E">
            <w:pPr>
              <w:pStyle w:val="ListParagraph"/>
              <w:ind w:left="0"/>
              <w:rPr>
                <w:rFonts w:ascii="Times New Roman" w:eastAsia="Times New Roman" w:hAnsi="Times New Roman" w:cs="Times New Roman"/>
                <w:sz w:val="24"/>
                <w:szCs w:val="24"/>
              </w:rPr>
            </w:pPr>
          </w:p>
        </w:tc>
        <w:tc>
          <w:tcPr>
            <w:tcW w:w="1843" w:type="dxa"/>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61" w:type="dxa"/>
            <w:tcBorders>
              <w:top w:val="nil"/>
              <w:right w:val="nil"/>
            </w:tcBorders>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24C81" w:rsidRDefault="00E018AC" w:rsidP="0065001E">
      <w:pPr>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8</w:t>
      </w:r>
    </w:p>
    <w:p w:rsidR="00BD2D74" w:rsidRDefault="00E018AC" w:rsidP="00DC067D">
      <w:pPr>
        <w:spacing w:after="0" w:line="480" w:lineRule="auto"/>
        <w:jc w:val="both"/>
        <w:rPr>
          <w:rFonts w:ascii="Times New Roman" w:hAnsi="Times New Roman" w:cs="Times New Roman"/>
          <w:sz w:val="24"/>
        </w:rPr>
      </w:pPr>
      <w:r>
        <w:rPr>
          <w:rFonts w:ascii="Times New Roman" w:hAnsi="Times New Roman" w:cs="Times New Roman"/>
          <w:sz w:val="24"/>
        </w:rPr>
        <w:tab/>
        <w:t>Berdasarkan</w:t>
      </w:r>
      <w:r w:rsidR="00A50FCA">
        <w:rPr>
          <w:rFonts w:ascii="Times New Roman" w:hAnsi="Times New Roman" w:cs="Times New Roman"/>
          <w:sz w:val="24"/>
        </w:rPr>
        <w:t xml:space="preserve"> tabel diatas dapat diketahui 15</w:t>
      </w:r>
      <w:r>
        <w:rPr>
          <w:rFonts w:ascii="Times New Roman" w:hAnsi="Times New Roman" w:cs="Times New Roman"/>
          <w:sz w:val="24"/>
        </w:rPr>
        <w:t xml:space="preserve"> o</w:t>
      </w:r>
      <w:r w:rsidR="00A50FCA">
        <w:rPr>
          <w:rFonts w:ascii="Times New Roman" w:hAnsi="Times New Roman" w:cs="Times New Roman"/>
          <w:sz w:val="24"/>
        </w:rPr>
        <w:t>rang (60</w:t>
      </w:r>
      <w:r w:rsidR="005F7CD1">
        <w:rPr>
          <w:rFonts w:ascii="Times New Roman" w:hAnsi="Times New Roman" w:cs="Times New Roman"/>
          <w:sz w:val="24"/>
        </w:rPr>
        <w:t xml:space="preserve">%) menyatakan </w:t>
      </w:r>
      <w:r w:rsidR="00A50FCA">
        <w:rPr>
          <w:rFonts w:ascii="Times New Roman" w:hAnsi="Times New Roman" w:cs="Times New Roman"/>
          <w:sz w:val="24"/>
        </w:rPr>
        <w:t>jarang dan 10 orang (50</w:t>
      </w:r>
      <w:r w:rsidR="005F7CD1">
        <w:rPr>
          <w:rFonts w:ascii="Times New Roman" w:hAnsi="Times New Roman" w:cs="Times New Roman"/>
          <w:sz w:val="24"/>
        </w:rPr>
        <w:t xml:space="preserve">%) menyatakan </w:t>
      </w:r>
      <w:r w:rsidR="00A50FCA">
        <w:rPr>
          <w:rFonts w:ascii="Times New Roman" w:hAnsi="Times New Roman" w:cs="Times New Roman"/>
          <w:sz w:val="24"/>
        </w:rPr>
        <w:t>sangat jarang</w:t>
      </w:r>
      <w:r w:rsidR="005F7CD1">
        <w:rPr>
          <w:rFonts w:ascii="Times New Roman" w:hAnsi="Times New Roman" w:cs="Times New Roman"/>
          <w:sz w:val="24"/>
        </w:rPr>
        <w:t xml:space="preserve">. Dengan demikian dapat diketahui baha respoenden lebih banyak yang menyatakan </w:t>
      </w:r>
      <w:r w:rsidR="00A50FCA">
        <w:rPr>
          <w:rFonts w:ascii="Times New Roman" w:hAnsi="Times New Roman" w:cs="Times New Roman"/>
          <w:sz w:val="24"/>
        </w:rPr>
        <w:t>jarang</w:t>
      </w:r>
      <w:r w:rsidR="005F7CD1">
        <w:rPr>
          <w:rFonts w:ascii="Times New Roman" w:hAnsi="Times New Roman" w:cs="Times New Roman"/>
          <w:sz w:val="24"/>
        </w:rPr>
        <w:t xml:space="preserve"> sikap relawan yang kurang menjadikan Taman Bacaan Masyarakat (TBM) “Kedai Kopi </w:t>
      </w:r>
    </w:p>
    <w:p w:rsidR="00A50FCA" w:rsidRDefault="005F7CD1" w:rsidP="00A50FCA">
      <w:pPr>
        <w:spacing w:after="0" w:line="480" w:lineRule="auto"/>
        <w:jc w:val="both"/>
        <w:rPr>
          <w:rFonts w:ascii="Times New Roman" w:hAnsi="Times New Roman" w:cs="Times New Roman"/>
          <w:sz w:val="24"/>
        </w:rPr>
      </w:pPr>
      <w:r>
        <w:rPr>
          <w:rFonts w:ascii="Times New Roman" w:hAnsi="Times New Roman" w:cs="Times New Roman"/>
          <w:sz w:val="24"/>
        </w:rPr>
        <w:t xml:space="preserve">Sipakainga 43” </w:t>
      </w:r>
      <w:r w:rsidR="00526CA5">
        <w:rPr>
          <w:rFonts w:ascii="Times New Roman" w:eastAsia="Times New Roman" w:hAnsi="Times New Roman" w:cs="Times New Roman"/>
          <w:sz w:val="24"/>
          <w:szCs w:val="24"/>
        </w:rPr>
        <w:t>Kota Makassar</w:t>
      </w:r>
      <w:r w:rsidR="00526CA5">
        <w:rPr>
          <w:rFonts w:ascii="Times New Roman" w:hAnsi="Times New Roman" w:cs="Times New Roman"/>
          <w:sz w:val="24"/>
        </w:rPr>
        <w:t xml:space="preserve"> </w:t>
      </w:r>
      <w:r>
        <w:rPr>
          <w:rFonts w:ascii="Times New Roman" w:hAnsi="Times New Roman" w:cs="Times New Roman"/>
          <w:sz w:val="24"/>
        </w:rPr>
        <w:t>menjadi tempat yang membosankan</w:t>
      </w:r>
      <w:r w:rsidR="00526CA5">
        <w:rPr>
          <w:rFonts w:ascii="Times New Roman" w:hAnsi="Times New Roman" w:cs="Times New Roman"/>
          <w:sz w:val="24"/>
        </w:rPr>
        <w:t>.</w:t>
      </w:r>
    </w:p>
    <w:p w:rsidR="00DC067D" w:rsidRDefault="00DC067D" w:rsidP="00DC067D">
      <w:pPr>
        <w:spacing w:after="0"/>
        <w:jc w:val="both"/>
        <w:rPr>
          <w:rFonts w:ascii="Times New Roman" w:hAnsi="Times New Roman" w:cs="Times New Roman"/>
          <w:sz w:val="24"/>
        </w:rPr>
      </w:pPr>
      <w:r>
        <w:rPr>
          <w:rFonts w:ascii="Times New Roman" w:hAnsi="Times New Roman" w:cs="Times New Roman"/>
          <w:sz w:val="24"/>
        </w:rPr>
        <w:t>Tabel 4.9: Pengunjung mengenal dunia penulisan melalui TBM</w:t>
      </w:r>
    </w:p>
    <w:tbl>
      <w:tblPr>
        <w:tblStyle w:val="TableGrid"/>
        <w:tblW w:w="0" w:type="auto"/>
        <w:tblInd w:w="990" w:type="dxa"/>
        <w:tblLook w:val="04A0"/>
      </w:tblPr>
      <w:tblGrid>
        <w:gridCol w:w="678"/>
        <w:gridCol w:w="2782"/>
        <w:gridCol w:w="1843"/>
        <w:gridCol w:w="1861"/>
      </w:tblGrid>
      <w:tr w:rsidR="00DC067D" w:rsidTr="00A50FCA">
        <w:tc>
          <w:tcPr>
            <w:tcW w:w="678" w:type="dxa"/>
            <w:tcBorders>
              <w:left w:val="nil"/>
            </w:tcBorders>
          </w:tcPr>
          <w:p w:rsidR="00DC067D" w:rsidRPr="009D38CA" w:rsidRDefault="00DC067D" w:rsidP="0059069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782"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843"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61" w:type="dxa"/>
            <w:tcBorders>
              <w:right w:val="nil"/>
            </w:tcBorders>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A50FCA" w:rsidTr="00A50FCA">
        <w:tc>
          <w:tcPr>
            <w:tcW w:w="678" w:type="dxa"/>
            <w:tcBorders>
              <w:left w:val="nil"/>
            </w:tcBorders>
          </w:tcPr>
          <w:p w:rsidR="00A50FCA" w:rsidRDefault="00A50FCA"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Sering</w:t>
            </w:r>
          </w:p>
        </w:tc>
        <w:tc>
          <w:tcPr>
            <w:tcW w:w="1843" w:type="dxa"/>
          </w:tcPr>
          <w:p w:rsidR="00A50FCA" w:rsidRDefault="00A50FCA"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61" w:type="dxa"/>
            <w:tcBorders>
              <w:right w:val="nil"/>
            </w:tcBorders>
          </w:tcPr>
          <w:p w:rsidR="00A50FCA" w:rsidRDefault="00A50FCA"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A50FCA" w:rsidTr="00A50FCA">
        <w:tc>
          <w:tcPr>
            <w:tcW w:w="678" w:type="dxa"/>
            <w:tcBorders>
              <w:left w:val="nil"/>
            </w:tcBorders>
          </w:tcPr>
          <w:p w:rsidR="00A50FCA" w:rsidRDefault="00A50FCA"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Sering </w:t>
            </w:r>
          </w:p>
        </w:tc>
        <w:tc>
          <w:tcPr>
            <w:tcW w:w="1843" w:type="dxa"/>
            <w:tcBorders>
              <w:bottom w:val="single" w:sz="4" w:space="0" w:color="auto"/>
            </w:tcBorders>
          </w:tcPr>
          <w:p w:rsidR="00A50FCA" w:rsidRDefault="00A50FCA"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61" w:type="dxa"/>
            <w:tcBorders>
              <w:bottom w:val="single" w:sz="4" w:space="0" w:color="auto"/>
              <w:right w:val="nil"/>
            </w:tcBorders>
          </w:tcPr>
          <w:p w:rsidR="00A50FCA" w:rsidRDefault="00A50FCA"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A50FCA" w:rsidTr="00A50FCA">
        <w:tc>
          <w:tcPr>
            <w:tcW w:w="678" w:type="dxa"/>
            <w:tcBorders>
              <w:left w:val="nil"/>
            </w:tcBorders>
          </w:tcPr>
          <w:p w:rsidR="00A50FCA" w:rsidRDefault="00A50FCA"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1843" w:type="dxa"/>
          </w:tcPr>
          <w:p w:rsidR="00A50FCA" w:rsidRDefault="00A50FCA" w:rsidP="0059069E">
            <w:pPr>
              <w:pStyle w:val="ListParagraph"/>
              <w:ind w:left="0"/>
              <w:rPr>
                <w:rFonts w:ascii="Times New Roman" w:eastAsia="Times New Roman" w:hAnsi="Times New Roman" w:cs="Times New Roman"/>
                <w:sz w:val="24"/>
                <w:szCs w:val="24"/>
              </w:rPr>
            </w:pPr>
          </w:p>
        </w:tc>
        <w:tc>
          <w:tcPr>
            <w:tcW w:w="1861" w:type="dxa"/>
            <w:tcBorders>
              <w:top w:val="single" w:sz="4" w:space="0" w:color="auto"/>
              <w:right w:val="nil"/>
            </w:tcBorders>
          </w:tcPr>
          <w:p w:rsidR="00A50FCA" w:rsidRDefault="00A50FCA" w:rsidP="0059069E">
            <w:pPr>
              <w:pStyle w:val="ListParagraph"/>
              <w:ind w:left="0"/>
              <w:rPr>
                <w:rFonts w:ascii="Times New Roman" w:eastAsia="Times New Roman" w:hAnsi="Times New Roman" w:cs="Times New Roman"/>
                <w:sz w:val="24"/>
                <w:szCs w:val="24"/>
              </w:rPr>
            </w:pPr>
          </w:p>
        </w:tc>
      </w:tr>
      <w:tr w:rsidR="00A50FCA" w:rsidTr="00A50FCA">
        <w:trPr>
          <w:trHeight w:val="332"/>
        </w:trPr>
        <w:tc>
          <w:tcPr>
            <w:tcW w:w="678" w:type="dxa"/>
            <w:tcBorders>
              <w:left w:val="nil"/>
            </w:tcBorders>
          </w:tcPr>
          <w:p w:rsidR="00A50FCA" w:rsidRDefault="00A50FCA"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1843" w:type="dxa"/>
          </w:tcPr>
          <w:p w:rsidR="00A50FCA" w:rsidRDefault="00A50FCA" w:rsidP="0059069E">
            <w:pPr>
              <w:pStyle w:val="ListParagraph"/>
              <w:ind w:left="0"/>
              <w:rPr>
                <w:rFonts w:ascii="Times New Roman" w:eastAsia="Times New Roman" w:hAnsi="Times New Roman" w:cs="Times New Roman"/>
                <w:sz w:val="24"/>
                <w:szCs w:val="24"/>
              </w:rPr>
            </w:pPr>
          </w:p>
        </w:tc>
        <w:tc>
          <w:tcPr>
            <w:tcW w:w="1861" w:type="dxa"/>
            <w:tcBorders>
              <w:right w:val="nil"/>
            </w:tcBorders>
          </w:tcPr>
          <w:p w:rsidR="00A50FCA" w:rsidRDefault="00A50FCA" w:rsidP="0059069E">
            <w:pPr>
              <w:pStyle w:val="ListParagraph"/>
              <w:ind w:left="0"/>
              <w:rPr>
                <w:rFonts w:ascii="Times New Roman" w:eastAsia="Times New Roman" w:hAnsi="Times New Roman" w:cs="Times New Roman"/>
                <w:sz w:val="24"/>
                <w:szCs w:val="24"/>
              </w:rPr>
            </w:pPr>
          </w:p>
        </w:tc>
      </w:tr>
      <w:tr w:rsidR="00DC067D" w:rsidTr="00A50FCA">
        <w:tc>
          <w:tcPr>
            <w:tcW w:w="678" w:type="dxa"/>
            <w:tcBorders>
              <w:left w:val="nil"/>
            </w:tcBorders>
          </w:tcPr>
          <w:p w:rsidR="00DC067D" w:rsidRPr="009D38CA" w:rsidRDefault="00DC067D" w:rsidP="005906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782" w:type="dxa"/>
          </w:tcPr>
          <w:p w:rsidR="00DC067D" w:rsidRDefault="00DC067D" w:rsidP="0059069E">
            <w:pPr>
              <w:pStyle w:val="ListParagraph"/>
              <w:ind w:left="0"/>
              <w:rPr>
                <w:rFonts w:ascii="Times New Roman" w:eastAsia="Times New Roman" w:hAnsi="Times New Roman" w:cs="Times New Roman"/>
                <w:sz w:val="24"/>
                <w:szCs w:val="24"/>
              </w:rPr>
            </w:pPr>
          </w:p>
        </w:tc>
        <w:tc>
          <w:tcPr>
            <w:tcW w:w="1843"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61" w:type="dxa"/>
            <w:tcBorders>
              <w:top w:val="nil"/>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C067D" w:rsidRDefault="00DC067D" w:rsidP="00DC067D">
      <w:pPr>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9</w:t>
      </w:r>
    </w:p>
    <w:p w:rsidR="00A50FCA" w:rsidRDefault="00DC067D" w:rsidP="00A50FCA">
      <w:pPr>
        <w:spacing w:after="0" w:line="480" w:lineRule="auto"/>
        <w:jc w:val="both"/>
        <w:rPr>
          <w:rFonts w:ascii="Times New Roman" w:hAnsi="Times New Roman" w:cs="Times New Roman"/>
          <w:sz w:val="24"/>
        </w:rPr>
      </w:pPr>
      <w:r>
        <w:rPr>
          <w:rFonts w:ascii="Times New Roman" w:hAnsi="Times New Roman" w:cs="Times New Roman"/>
          <w:sz w:val="24"/>
        </w:rPr>
        <w:tab/>
        <w:t xml:space="preserve">Berdasarkan tabel diatas, dapat dketahui bahwa 14 orang (56%) menyatakan </w:t>
      </w:r>
      <w:r w:rsidR="00A50FCA">
        <w:rPr>
          <w:rFonts w:ascii="Times New Roman" w:hAnsi="Times New Roman" w:cs="Times New Roman"/>
          <w:sz w:val="24"/>
        </w:rPr>
        <w:t xml:space="preserve">sangat </w:t>
      </w:r>
      <w:r>
        <w:rPr>
          <w:rFonts w:ascii="Times New Roman" w:hAnsi="Times New Roman" w:cs="Times New Roman"/>
          <w:sz w:val="24"/>
        </w:rPr>
        <w:t>se</w:t>
      </w:r>
      <w:r w:rsidR="00A50FCA">
        <w:rPr>
          <w:rFonts w:ascii="Times New Roman" w:hAnsi="Times New Roman" w:cs="Times New Roman"/>
          <w:sz w:val="24"/>
        </w:rPr>
        <w:t>ring</w:t>
      </w:r>
      <w:r>
        <w:rPr>
          <w:rFonts w:ascii="Times New Roman" w:hAnsi="Times New Roman" w:cs="Times New Roman"/>
          <w:sz w:val="24"/>
        </w:rPr>
        <w:t xml:space="preserve"> dan 11 orang (44%) menyatakan se</w:t>
      </w:r>
      <w:r w:rsidR="00A50FCA">
        <w:rPr>
          <w:rFonts w:ascii="Times New Roman" w:hAnsi="Times New Roman" w:cs="Times New Roman"/>
          <w:sz w:val="24"/>
        </w:rPr>
        <w:t>ring</w:t>
      </w:r>
      <w:r>
        <w:rPr>
          <w:rFonts w:ascii="Times New Roman" w:hAnsi="Times New Roman" w:cs="Times New Roman"/>
          <w:sz w:val="24"/>
        </w:rPr>
        <w:t>. Dengan demikian dapat diketahui bahwa responden lebih banyak yang menyatakan sangat se</w:t>
      </w:r>
      <w:r w:rsidR="00A50FCA">
        <w:rPr>
          <w:rFonts w:ascii="Times New Roman" w:hAnsi="Times New Roman" w:cs="Times New Roman"/>
          <w:sz w:val="24"/>
        </w:rPr>
        <w:t>ring</w:t>
      </w:r>
      <w:r>
        <w:rPr>
          <w:rFonts w:ascii="Times New Roman" w:hAnsi="Times New Roman" w:cs="Times New Roman"/>
          <w:sz w:val="24"/>
        </w:rPr>
        <w:t xml:space="preserve"> dengan adanya Taman Bacaan Masyarakat (TBM) “Kedai Kopi Sipakainga </w:t>
      </w:r>
    </w:p>
    <w:p w:rsidR="00526CA5" w:rsidRDefault="00DC067D" w:rsidP="00A50FCA">
      <w:pPr>
        <w:spacing w:after="0" w:line="360" w:lineRule="auto"/>
        <w:jc w:val="both"/>
        <w:rPr>
          <w:rFonts w:ascii="Times New Roman" w:hAnsi="Times New Roman" w:cs="Times New Roman"/>
          <w:sz w:val="24"/>
        </w:rPr>
      </w:pPr>
      <w:r>
        <w:rPr>
          <w:rFonts w:ascii="Times New Roman" w:hAnsi="Times New Roman" w:cs="Times New Roman"/>
          <w:sz w:val="24"/>
        </w:rPr>
        <w:t xml:space="preserve">43” </w:t>
      </w:r>
      <w:r>
        <w:rPr>
          <w:rFonts w:ascii="Times New Roman" w:eastAsia="Times New Roman" w:hAnsi="Times New Roman" w:cs="Times New Roman"/>
          <w:sz w:val="24"/>
          <w:szCs w:val="24"/>
        </w:rPr>
        <w:t>Kota Makassar</w:t>
      </w:r>
      <w:r>
        <w:rPr>
          <w:rFonts w:ascii="Times New Roman" w:hAnsi="Times New Roman" w:cs="Times New Roman"/>
          <w:sz w:val="24"/>
        </w:rPr>
        <w:t xml:space="preserve"> menambah pengetahuan mengenai dunia penulisan</w:t>
      </w:r>
      <w:r w:rsidR="00BD2D74">
        <w:rPr>
          <w:rFonts w:ascii="Times New Roman" w:hAnsi="Times New Roman" w:cs="Times New Roman"/>
          <w:sz w:val="24"/>
        </w:rPr>
        <w:t>.</w:t>
      </w:r>
    </w:p>
    <w:p w:rsidR="00A234A0" w:rsidRDefault="00A234A0" w:rsidP="0065001E">
      <w:pPr>
        <w:spacing w:after="0"/>
        <w:jc w:val="both"/>
        <w:rPr>
          <w:rFonts w:ascii="Times New Roman" w:hAnsi="Times New Roman" w:cs="Times New Roman"/>
          <w:sz w:val="24"/>
        </w:rPr>
      </w:pPr>
      <w:r>
        <w:rPr>
          <w:rFonts w:ascii="Times New Roman" w:eastAsia="Times New Roman" w:hAnsi="Times New Roman" w:cs="Times New Roman"/>
          <w:sz w:val="24"/>
          <w:szCs w:val="24"/>
        </w:rPr>
        <w:t xml:space="preserve">Tabel 4.10: </w:t>
      </w:r>
      <w:r w:rsidR="00BD2D74">
        <w:rPr>
          <w:rFonts w:ascii="Times New Roman" w:hAnsi="Times New Roman" w:cs="Times New Roman"/>
          <w:sz w:val="24"/>
        </w:rPr>
        <w:t>Pengunjung mampu mengembangkan kreatifitas di TBM</w:t>
      </w:r>
    </w:p>
    <w:tbl>
      <w:tblPr>
        <w:tblStyle w:val="TableGrid"/>
        <w:tblW w:w="0" w:type="auto"/>
        <w:tblInd w:w="990" w:type="dxa"/>
        <w:tblLook w:val="04A0"/>
      </w:tblPr>
      <w:tblGrid>
        <w:gridCol w:w="678"/>
        <w:gridCol w:w="2782"/>
        <w:gridCol w:w="1843"/>
        <w:gridCol w:w="1861"/>
      </w:tblGrid>
      <w:tr w:rsidR="00D24C81" w:rsidTr="00A50FCA">
        <w:tc>
          <w:tcPr>
            <w:tcW w:w="678" w:type="dxa"/>
            <w:tcBorders>
              <w:left w:val="nil"/>
            </w:tcBorders>
          </w:tcPr>
          <w:p w:rsidR="00D24C81" w:rsidRPr="009D38CA" w:rsidRDefault="00D24C81" w:rsidP="0065001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782"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843"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61" w:type="dxa"/>
            <w:tcBorders>
              <w:right w:val="nil"/>
            </w:tcBorders>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A50FCA" w:rsidTr="00A50FCA">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Sering</w:t>
            </w:r>
          </w:p>
        </w:tc>
        <w:tc>
          <w:tcPr>
            <w:tcW w:w="1843" w:type="dxa"/>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61" w:type="dxa"/>
            <w:tcBorders>
              <w:righ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A50FCA" w:rsidTr="00A50FCA">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Sering </w:t>
            </w:r>
          </w:p>
        </w:tc>
        <w:tc>
          <w:tcPr>
            <w:tcW w:w="1843" w:type="dxa"/>
            <w:tcBorders>
              <w:bottom w:val="single" w:sz="4" w:space="0" w:color="auto"/>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61" w:type="dxa"/>
            <w:tcBorders>
              <w:bottom w:val="single" w:sz="4" w:space="0" w:color="auto"/>
              <w:righ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A50FCA" w:rsidTr="00A50FCA">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1843" w:type="dxa"/>
          </w:tcPr>
          <w:p w:rsidR="00A50FCA" w:rsidRDefault="00A50FCA" w:rsidP="0065001E">
            <w:pPr>
              <w:pStyle w:val="ListParagraph"/>
              <w:ind w:left="0"/>
              <w:rPr>
                <w:rFonts w:ascii="Times New Roman" w:eastAsia="Times New Roman" w:hAnsi="Times New Roman" w:cs="Times New Roman"/>
                <w:sz w:val="24"/>
                <w:szCs w:val="24"/>
              </w:rPr>
            </w:pPr>
          </w:p>
        </w:tc>
        <w:tc>
          <w:tcPr>
            <w:tcW w:w="1861" w:type="dxa"/>
            <w:tcBorders>
              <w:top w:val="single" w:sz="4" w:space="0" w:color="auto"/>
              <w:right w:val="nil"/>
            </w:tcBorders>
          </w:tcPr>
          <w:p w:rsidR="00A50FCA" w:rsidRDefault="00A50FCA" w:rsidP="0065001E">
            <w:pPr>
              <w:pStyle w:val="ListParagraph"/>
              <w:ind w:left="0"/>
              <w:rPr>
                <w:rFonts w:ascii="Times New Roman" w:eastAsia="Times New Roman" w:hAnsi="Times New Roman" w:cs="Times New Roman"/>
                <w:sz w:val="24"/>
                <w:szCs w:val="24"/>
              </w:rPr>
            </w:pPr>
          </w:p>
        </w:tc>
      </w:tr>
      <w:tr w:rsidR="00A50FCA" w:rsidTr="00A50FCA">
        <w:trPr>
          <w:trHeight w:val="216"/>
        </w:trPr>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1843" w:type="dxa"/>
          </w:tcPr>
          <w:p w:rsidR="00A50FCA" w:rsidRDefault="00A50FCA" w:rsidP="0065001E">
            <w:pPr>
              <w:pStyle w:val="ListParagraph"/>
              <w:ind w:left="0"/>
              <w:rPr>
                <w:rFonts w:ascii="Times New Roman" w:eastAsia="Times New Roman" w:hAnsi="Times New Roman" w:cs="Times New Roman"/>
                <w:sz w:val="24"/>
                <w:szCs w:val="24"/>
              </w:rPr>
            </w:pPr>
          </w:p>
        </w:tc>
        <w:tc>
          <w:tcPr>
            <w:tcW w:w="1861" w:type="dxa"/>
            <w:tcBorders>
              <w:right w:val="nil"/>
            </w:tcBorders>
          </w:tcPr>
          <w:p w:rsidR="00A50FCA" w:rsidRDefault="00A50FCA" w:rsidP="0065001E">
            <w:pPr>
              <w:pStyle w:val="ListParagraph"/>
              <w:ind w:left="0"/>
              <w:rPr>
                <w:rFonts w:ascii="Times New Roman" w:eastAsia="Times New Roman" w:hAnsi="Times New Roman" w:cs="Times New Roman"/>
                <w:sz w:val="24"/>
                <w:szCs w:val="24"/>
              </w:rPr>
            </w:pPr>
          </w:p>
        </w:tc>
      </w:tr>
      <w:tr w:rsidR="00D24C81" w:rsidTr="00A50FCA">
        <w:tc>
          <w:tcPr>
            <w:tcW w:w="678" w:type="dxa"/>
            <w:tcBorders>
              <w:left w:val="nil"/>
            </w:tcBorders>
          </w:tcPr>
          <w:p w:rsidR="00D24C81" w:rsidRPr="009D38CA" w:rsidRDefault="00D24C81"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782" w:type="dxa"/>
          </w:tcPr>
          <w:p w:rsidR="00D24C81" w:rsidRDefault="00D24C81" w:rsidP="0065001E">
            <w:pPr>
              <w:pStyle w:val="ListParagraph"/>
              <w:ind w:left="0"/>
              <w:rPr>
                <w:rFonts w:ascii="Times New Roman" w:eastAsia="Times New Roman" w:hAnsi="Times New Roman" w:cs="Times New Roman"/>
                <w:sz w:val="24"/>
                <w:szCs w:val="24"/>
              </w:rPr>
            </w:pPr>
          </w:p>
        </w:tc>
        <w:tc>
          <w:tcPr>
            <w:tcW w:w="1843" w:type="dxa"/>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61" w:type="dxa"/>
            <w:tcBorders>
              <w:top w:val="nil"/>
              <w:right w:val="nil"/>
            </w:tcBorders>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24C81" w:rsidRDefault="00E018AC" w:rsidP="0065001E">
      <w:pPr>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10</w:t>
      </w:r>
    </w:p>
    <w:p w:rsidR="00D24C81" w:rsidRDefault="005F7CD1" w:rsidP="0059069E">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t>Berdasarkan tabel di atas, dapat diketahu</w:t>
      </w:r>
      <w:r w:rsidR="00BD2D74">
        <w:rPr>
          <w:rFonts w:ascii="Times New Roman" w:hAnsi="Times New Roman" w:cs="Times New Roman"/>
          <w:sz w:val="24"/>
        </w:rPr>
        <w:t>i</w:t>
      </w:r>
      <w:r>
        <w:rPr>
          <w:rFonts w:ascii="Times New Roman" w:hAnsi="Times New Roman" w:cs="Times New Roman"/>
          <w:sz w:val="24"/>
        </w:rPr>
        <w:t xml:space="preserve"> bah</w:t>
      </w:r>
      <w:r w:rsidR="001B6F61">
        <w:rPr>
          <w:rFonts w:ascii="Times New Roman" w:hAnsi="Times New Roman" w:cs="Times New Roman"/>
          <w:sz w:val="24"/>
        </w:rPr>
        <w:t>w</w:t>
      </w:r>
      <w:r w:rsidR="00A50FCA">
        <w:rPr>
          <w:rFonts w:ascii="Times New Roman" w:hAnsi="Times New Roman" w:cs="Times New Roman"/>
          <w:sz w:val="24"/>
        </w:rPr>
        <w:t>a 13 orang (52%) sangat sering</w:t>
      </w:r>
      <w:r>
        <w:rPr>
          <w:rFonts w:ascii="Times New Roman" w:hAnsi="Times New Roman" w:cs="Times New Roman"/>
          <w:sz w:val="24"/>
        </w:rPr>
        <w:t xml:space="preserve"> dan 12 orang (48%) menyatakan se</w:t>
      </w:r>
      <w:r w:rsidR="00A50FCA">
        <w:rPr>
          <w:rFonts w:ascii="Times New Roman" w:hAnsi="Times New Roman" w:cs="Times New Roman"/>
          <w:sz w:val="24"/>
        </w:rPr>
        <w:t>ring</w:t>
      </w:r>
      <w:r>
        <w:rPr>
          <w:rFonts w:ascii="Times New Roman" w:hAnsi="Times New Roman" w:cs="Times New Roman"/>
          <w:sz w:val="24"/>
        </w:rPr>
        <w:t>. Dengan demikian dapat diketahui bahwa responden leih banyak menyatakan sangat se</w:t>
      </w:r>
      <w:r w:rsidR="00A50FCA">
        <w:rPr>
          <w:rFonts w:ascii="Times New Roman" w:hAnsi="Times New Roman" w:cs="Times New Roman"/>
          <w:sz w:val="24"/>
        </w:rPr>
        <w:t>ring</w:t>
      </w:r>
      <w:r>
        <w:rPr>
          <w:rFonts w:ascii="Times New Roman" w:hAnsi="Times New Roman" w:cs="Times New Roman"/>
          <w:sz w:val="24"/>
        </w:rPr>
        <w:t xml:space="preserve"> Taman Bacaan Masyarakat (TBM) “Kedai Kopi Sipakainga 43”</w:t>
      </w:r>
      <w:r w:rsidR="00526CA5" w:rsidRPr="00526CA5">
        <w:rPr>
          <w:rFonts w:ascii="Times New Roman" w:eastAsia="Times New Roman" w:hAnsi="Times New Roman" w:cs="Times New Roman"/>
          <w:sz w:val="24"/>
          <w:szCs w:val="24"/>
        </w:rPr>
        <w:t xml:space="preserve"> </w:t>
      </w:r>
      <w:r w:rsidR="00526CA5">
        <w:rPr>
          <w:rFonts w:ascii="Times New Roman" w:eastAsia="Times New Roman" w:hAnsi="Times New Roman" w:cs="Times New Roman"/>
          <w:sz w:val="24"/>
          <w:szCs w:val="24"/>
        </w:rPr>
        <w:t>Kota Makassar</w:t>
      </w:r>
      <w:r>
        <w:rPr>
          <w:rFonts w:ascii="Times New Roman" w:hAnsi="Times New Roman" w:cs="Times New Roman"/>
          <w:sz w:val="24"/>
        </w:rPr>
        <w:t xml:space="preserve"> memberikan kesempatan pada setiap individu untuk mengembangkan kreatifitas.</w:t>
      </w:r>
    </w:p>
    <w:p w:rsidR="00D24C81" w:rsidRDefault="00A234A0" w:rsidP="00A50FC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rPr>
        <w:t xml:space="preserve">Tabel 4.11: </w:t>
      </w:r>
      <w:r w:rsidR="0059069E">
        <w:rPr>
          <w:rFonts w:ascii="Times New Roman" w:eastAsia="Times New Roman" w:hAnsi="Times New Roman" w:cs="Times New Roman"/>
          <w:sz w:val="24"/>
          <w:szCs w:val="24"/>
        </w:rPr>
        <w:t>Pengunjung termotivasi diri dengan adanya TBM</w:t>
      </w:r>
    </w:p>
    <w:tbl>
      <w:tblPr>
        <w:tblStyle w:val="TableGrid"/>
        <w:tblW w:w="0" w:type="auto"/>
        <w:tblInd w:w="990" w:type="dxa"/>
        <w:tblLook w:val="04A0"/>
      </w:tblPr>
      <w:tblGrid>
        <w:gridCol w:w="678"/>
        <w:gridCol w:w="2782"/>
        <w:gridCol w:w="1843"/>
        <w:gridCol w:w="1861"/>
      </w:tblGrid>
      <w:tr w:rsidR="00D24C81" w:rsidTr="00A50FCA">
        <w:tc>
          <w:tcPr>
            <w:tcW w:w="678" w:type="dxa"/>
            <w:tcBorders>
              <w:left w:val="nil"/>
            </w:tcBorders>
          </w:tcPr>
          <w:p w:rsidR="00D24C81" w:rsidRPr="009D38CA" w:rsidRDefault="00D24C81" w:rsidP="0065001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782"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843"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61" w:type="dxa"/>
            <w:tcBorders>
              <w:right w:val="nil"/>
            </w:tcBorders>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A50FCA" w:rsidTr="00A50FCA">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Sering</w:t>
            </w:r>
          </w:p>
        </w:tc>
        <w:tc>
          <w:tcPr>
            <w:tcW w:w="1843" w:type="dxa"/>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61" w:type="dxa"/>
            <w:tcBorders>
              <w:righ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A50FCA" w:rsidTr="00A50FCA">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Sering </w:t>
            </w:r>
          </w:p>
        </w:tc>
        <w:tc>
          <w:tcPr>
            <w:tcW w:w="1843" w:type="dxa"/>
            <w:tcBorders>
              <w:bottom w:val="single" w:sz="4" w:space="0" w:color="auto"/>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61" w:type="dxa"/>
            <w:tcBorders>
              <w:bottom w:val="single" w:sz="4" w:space="0" w:color="auto"/>
              <w:righ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A50FCA" w:rsidTr="00A50FCA">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1843" w:type="dxa"/>
          </w:tcPr>
          <w:p w:rsidR="00A50FCA" w:rsidRDefault="00A50FCA" w:rsidP="0065001E">
            <w:pPr>
              <w:pStyle w:val="ListParagraph"/>
              <w:ind w:left="0"/>
              <w:rPr>
                <w:rFonts w:ascii="Times New Roman" w:eastAsia="Times New Roman" w:hAnsi="Times New Roman" w:cs="Times New Roman"/>
                <w:sz w:val="24"/>
                <w:szCs w:val="24"/>
              </w:rPr>
            </w:pPr>
          </w:p>
        </w:tc>
        <w:tc>
          <w:tcPr>
            <w:tcW w:w="1861" w:type="dxa"/>
            <w:tcBorders>
              <w:top w:val="single" w:sz="4" w:space="0" w:color="auto"/>
              <w:right w:val="nil"/>
            </w:tcBorders>
          </w:tcPr>
          <w:p w:rsidR="00A50FCA" w:rsidRDefault="00A50FCA" w:rsidP="0065001E">
            <w:pPr>
              <w:pStyle w:val="ListParagraph"/>
              <w:ind w:left="0"/>
              <w:rPr>
                <w:rFonts w:ascii="Times New Roman" w:eastAsia="Times New Roman" w:hAnsi="Times New Roman" w:cs="Times New Roman"/>
                <w:sz w:val="24"/>
                <w:szCs w:val="24"/>
              </w:rPr>
            </w:pPr>
          </w:p>
        </w:tc>
      </w:tr>
      <w:tr w:rsidR="00A50FCA" w:rsidTr="00A50FCA">
        <w:trPr>
          <w:trHeight w:val="332"/>
        </w:trPr>
        <w:tc>
          <w:tcPr>
            <w:tcW w:w="678" w:type="dxa"/>
            <w:tcBorders>
              <w:left w:val="nil"/>
            </w:tcBorders>
          </w:tcPr>
          <w:p w:rsidR="00A50FCA" w:rsidRDefault="00A50FCA"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82" w:type="dxa"/>
          </w:tcPr>
          <w:p w:rsidR="00A50FCA" w:rsidRDefault="00A50FCA" w:rsidP="00A50FC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1843" w:type="dxa"/>
          </w:tcPr>
          <w:p w:rsidR="00A50FCA" w:rsidRDefault="00A50FCA" w:rsidP="0065001E">
            <w:pPr>
              <w:pStyle w:val="ListParagraph"/>
              <w:ind w:left="0"/>
              <w:rPr>
                <w:rFonts w:ascii="Times New Roman" w:eastAsia="Times New Roman" w:hAnsi="Times New Roman" w:cs="Times New Roman"/>
                <w:sz w:val="24"/>
                <w:szCs w:val="24"/>
              </w:rPr>
            </w:pPr>
          </w:p>
        </w:tc>
        <w:tc>
          <w:tcPr>
            <w:tcW w:w="1861" w:type="dxa"/>
            <w:tcBorders>
              <w:right w:val="nil"/>
            </w:tcBorders>
          </w:tcPr>
          <w:p w:rsidR="00A50FCA" w:rsidRDefault="00A50FCA" w:rsidP="0065001E">
            <w:pPr>
              <w:pStyle w:val="ListParagraph"/>
              <w:ind w:left="0"/>
              <w:rPr>
                <w:rFonts w:ascii="Times New Roman" w:eastAsia="Times New Roman" w:hAnsi="Times New Roman" w:cs="Times New Roman"/>
                <w:sz w:val="24"/>
                <w:szCs w:val="24"/>
              </w:rPr>
            </w:pPr>
          </w:p>
        </w:tc>
      </w:tr>
      <w:tr w:rsidR="00D24C81" w:rsidTr="00A50FCA">
        <w:tc>
          <w:tcPr>
            <w:tcW w:w="678" w:type="dxa"/>
            <w:tcBorders>
              <w:left w:val="nil"/>
            </w:tcBorders>
          </w:tcPr>
          <w:p w:rsidR="00D24C81" w:rsidRPr="009D38CA" w:rsidRDefault="00D24C81"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782" w:type="dxa"/>
          </w:tcPr>
          <w:p w:rsidR="00D24C81" w:rsidRDefault="00D24C81" w:rsidP="0065001E">
            <w:pPr>
              <w:pStyle w:val="ListParagraph"/>
              <w:ind w:left="0"/>
              <w:rPr>
                <w:rFonts w:ascii="Times New Roman" w:eastAsia="Times New Roman" w:hAnsi="Times New Roman" w:cs="Times New Roman"/>
                <w:sz w:val="24"/>
                <w:szCs w:val="24"/>
              </w:rPr>
            </w:pPr>
          </w:p>
        </w:tc>
        <w:tc>
          <w:tcPr>
            <w:tcW w:w="1843" w:type="dxa"/>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61" w:type="dxa"/>
            <w:tcBorders>
              <w:top w:val="nil"/>
              <w:right w:val="nil"/>
            </w:tcBorders>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EA1000" w:rsidRDefault="00E018AC" w:rsidP="0065001E">
      <w:pPr>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11</w:t>
      </w:r>
    </w:p>
    <w:p w:rsidR="00DC067D" w:rsidRDefault="005F7CD1" w:rsidP="00DC067D">
      <w:pPr>
        <w:spacing w:after="0" w:line="480" w:lineRule="auto"/>
        <w:jc w:val="both"/>
        <w:rPr>
          <w:rFonts w:ascii="Times New Roman" w:hAnsi="Times New Roman" w:cs="Times New Roman"/>
          <w:sz w:val="24"/>
        </w:rPr>
      </w:pPr>
      <w:r>
        <w:rPr>
          <w:rFonts w:ascii="Times New Roman" w:eastAsia="Times New Roman" w:hAnsi="Times New Roman" w:cs="Times New Roman"/>
          <w:b/>
        </w:rPr>
        <w:tab/>
      </w:r>
      <w:r w:rsidRPr="00DF2756">
        <w:rPr>
          <w:rFonts w:ascii="Times New Roman" w:eastAsia="Times New Roman" w:hAnsi="Times New Roman" w:cs="Times New Roman"/>
        </w:rPr>
        <w:t>B</w:t>
      </w:r>
      <w:r w:rsidRPr="00DF2756">
        <w:rPr>
          <w:rFonts w:ascii="Times New Roman" w:eastAsia="Times New Roman" w:hAnsi="Times New Roman" w:cs="Times New Roman"/>
          <w:sz w:val="24"/>
          <w:szCs w:val="24"/>
        </w:rPr>
        <w:t>er</w:t>
      </w:r>
      <w:r>
        <w:rPr>
          <w:rFonts w:ascii="Times New Roman" w:eastAsia="Times New Roman" w:hAnsi="Times New Roman" w:cs="Times New Roman"/>
          <w:sz w:val="24"/>
          <w:szCs w:val="24"/>
        </w:rPr>
        <w:t>dasar</w:t>
      </w:r>
      <w:r w:rsidR="00DF2756">
        <w:rPr>
          <w:rFonts w:ascii="Times New Roman" w:eastAsia="Times New Roman" w:hAnsi="Times New Roman" w:cs="Times New Roman"/>
          <w:sz w:val="24"/>
          <w:szCs w:val="24"/>
        </w:rPr>
        <w:t>kan</w:t>
      </w:r>
      <w:r>
        <w:rPr>
          <w:rFonts w:ascii="Times New Roman" w:eastAsia="Times New Roman" w:hAnsi="Times New Roman" w:cs="Times New Roman"/>
          <w:sz w:val="24"/>
          <w:szCs w:val="24"/>
        </w:rPr>
        <w:t xml:space="preserve"> tabel diatas, d</w:t>
      </w:r>
      <w:r w:rsidR="003214ED">
        <w:rPr>
          <w:rFonts w:ascii="Times New Roman" w:eastAsia="Times New Roman" w:hAnsi="Times New Roman" w:cs="Times New Roman"/>
          <w:sz w:val="24"/>
          <w:szCs w:val="24"/>
        </w:rPr>
        <w:t>apat diketahui bahwa 11 orang (44</w:t>
      </w:r>
      <w:r>
        <w:rPr>
          <w:rFonts w:ascii="Times New Roman" w:eastAsia="Times New Roman" w:hAnsi="Times New Roman" w:cs="Times New Roman"/>
          <w:sz w:val="24"/>
          <w:szCs w:val="24"/>
        </w:rPr>
        <w:t>%</w:t>
      </w:r>
      <w:r w:rsidR="003214ED">
        <w:rPr>
          <w:rFonts w:ascii="Times New Roman" w:eastAsia="Times New Roman" w:hAnsi="Times New Roman" w:cs="Times New Roman"/>
          <w:sz w:val="24"/>
          <w:szCs w:val="24"/>
        </w:rPr>
        <w:t>) menyatakan sangat se</w:t>
      </w:r>
      <w:r w:rsidR="00C6032D">
        <w:rPr>
          <w:rFonts w:ascii="Times New Roman" w:eastAsia="Times New Roman" w:hAnsi="Times New Roman" w:cs="Times New Roman"/>
          <w:sz w:val="24"/>
          <w:szCs w:val="24"/>
        </w:rPr>
        <w:t>ring</w:t>
      </w:r>
      <w:r w:rsidR="003214ED">
        <w:rPr>
          <w:rFonts w:ascii="Times New Roman" w:eastAsia="Times New Roman" w:hAnsi="Times New Roman" w:cs="Times New Roman"/>
          <w:sz w:val="24"/>
          <w:szCs w:val="24"/>
        </w:rPr>
        <w:t xml:space="preserve"> dan 14</w:t>
      </w:r>
      <w:r>
        <w:rPr>
          <w:rFonts w:ascii="Times New Roman" w:eastAsia="Times New Roman" w:hAnsi="Times New Roman" w:cs="Times New Roman"/>
          <w:sz w:val="24"/>
          <w:szCs w:val="24"/>
        </w:rPr>
        <w:t xml:space="preserve"> orang (</w:t>
      </w:r>
      <w:r w:rsidR="003214ED">
        <w:rPr>
          <w:rFonts w:ascii="Times New Roman" w:eastAsia="Times New Roman" w:hAnsi="Times New Roman" w:cs="Times New Roman"/>
          <w:sz w:val="24"/>
          <w:szCs w:val="24"/>
        </w:rPr>
        <w:t>56</w:t>
      </w:r>
      <w:r w:rsidR="00DF2756">
        <w:rPr>
          <w:rFonts w:ascii="Times New Roman" w:eastAsia="Times New Roman" w:hAnsi="Times New Roman" w:cs="Times New Roman"/>
          <w:sz w:val="24"/>
          <w:szCs w:val="24"/>
        </w:rPr>
        <w:t>%) menyatakan se</w:t>
      </w:r>
      <w:r w:rsidR="00C6032D">
        <w:rPr>
          <w:rFonts w:ascii="Times New Roman" w:eastAsia="Times New Roman" w:hAnsi="Times New Roman" w:cs="Times New Roman"/>
          <w:sz w:val="24"/>
          <w:szCs w:val="24"/>
        </w:rPr>
        <w:t>ring</w:t>
      </w:r>
      <w:r w:rsidR="00DF2756">
        <w:rPr>
          <w:rFonts w:ascii="Times New Roman" w:eastAsia="Times New Roman" w:hAnsi="Times New Roman" w:cs="Times New Roman"/>
          <w:sz w:val="24"/>
          <w:szCs w:val="24"/>
        </w:rPr>
        <w:t>. Dengan demikian dapat diketahui bahwa responden le</w:t>
      </w:r>
      <w:r w:rsidR="00C6032D">
        <w:rPr>
          <w:rFonts w:ascii="Times New Roman" w:eastAsia="Times New Roman" w:hAnsi="Times New Roman" w:cs="Times New Roman"/>
          <w:sz w:val="24"/>
          <w:szCs w:val="24"/>
        </w:rPr>
        <w:t>b</w:t>
      </w:r>
      <w:r w:rsidR="00DF2756">
        <w:rPr>
          <w:rFonts w:ascii="Times New Roman" w:eastAsia="Times New Roman" w:hAnsi="Times New Roman" w:cs="Times New Roman"/>
          <w:sz w:val="24"/>
          <w:szCs w:val="24"/>
        </w:rPr>
        <w:t xml:space="preserve">ih </w:t>
      </w:r>
      <w:r w:rsidR="00C6032D">
        <w:rPr>
          <w:rFonts w:ascii="Times New Roman" w:eastAsia="Times New Roman" w:hAnsi="Times New Roman" w:cs="Times New Roman"/>
          <w:sz w:val="24"/>
          <w:szCs w:val="24"/>
        </w:rPr>
        <w:t>b</w:t>
      </w:r>
      <w:r w:rsidR="00DF2756">
        <w:rPr>
          <w:rFonts w:ascii="Times New Roman" w:eastAsia="Times New Roman" w:hAnsi="Times New Roman" w:cs="Times New Roman"/>
          <w:sz w:val="24"/>
          <w:szCs w:val="24"/>
        </w:rPr>
        <w:t>anyak menyatakan se</w:t>
      </w:r>
      <w:r w:rsidR="00C6032D">
        <w:rPr>
          <w:rFonts w:ascii="Times New Roman" w:eastAsia="Times New Roman" w:hAnsi="Times New Roman" w:cs="Times New Roman"/>
          <w:sz w:val="24"/>
          <w:szCs w:val="24"/>
        </w:rPr>
        <w:t xml:space="preserve">ring </w:t>
      </w:r>
      <w:r w:rsidR="00DF2756">
        <w:rPr>
          <w:rFonts w:ascii="Times New Roman" w:hAnsi="Times New Roman" w:cs="Times New Roman"/>
          <w:sz w:val="24"/>
        </w:rPr>
        <w:t>merasakan kepuasan yang mendalam dan memotivasi diri untuk membantu sesama sejak berkunjung ke Taman Bacaan Masyarakat (TBM) “Kedai Kopi Sipakainga 43”</w:t>
      </w:r>
      <w:r w:rsidR="00526CA5" w:rsidRPr="00526CA5">
        <w:rPr>
          <w:rFonts w:ascii="Times New Roman" w:eastAsia="Times New Roman" w:hAnsi="Times New Roman" w:cs="Times New Roman"/>
          <w:sz w:val="24"/>
          <w:szCs w:val="24"/>
        </w:rPr>
        <w:t xml:space="preserve"> </w:t>
      </w:r>
      <w:r w:rsidR="00526CA5">
        <w:rPr>
          <w:rFonts w:ascii="Times New Roman" w:eastAsia="Times New Roman" w:hAnsi="Times New Roman" w:cs="Times New Roman"/>
          <w:sz w:val="24"/>
          <w:szCs w:val="24"/>
        </w:rPr>
        <w:t>Kota Makassar</w:t>
      </w:r>
    </w:p>
    <w:p w:rsidR="00DC067D" w:rsidRDefault="00DC067D" w:rsidP="00DC067D">
      <w:pPr>
        <w:spacing w:after="0"/>
        <w:jc w:val="both"/>
        <w:rPr>
          <w:rFonts w:ascii="Times New Roman" w:hAnsi="Times New Roman" w:cs="Times New Roman"/>
          <w:sz w:val="24"/>
        </w:rPr>
      </w:pPr>
      <w:r>
        <w:rPr>
          <w:rFonts w:ascii="Times New Roman" w:hAnsi="Times New Roman" w:cs="Times New Roman"/>
          <w:sz w:val="24"/>
        </w:rPr>
        <w:t xml:space="preserve">Tabel. 4.12: </w:t>
      </w:r>
      <w:r>
        <w:rPr>
          <w:rFonts w:ascii="Times New Roman" w:eastAsia="Times New Roman" w:hAnsi="Times New Roman" w:cs="Times New Roman"/>
          <w:sz w:val="24"/>
          <w:szCs w:val="24"/>
        </w:rPr>
        <w:t xml:space="preserve">Pengunjung </w:t>
      </w:r>
      <w:r w:rsidR="00BD2D74">
        <w:rPr>
          <w:rFonts w:ascii="Times New Roman" w:eastAsia="Times New Roman" w:hAnsi="Times New Roman" w:cs="Times New Roman"/>
          <w:sz w:val="24"/>
          <w:szCs w:val="24"/>
        </w:rPr>
        <w:t>mengharapkan adanya kegiatan bedah buku di TBM</w:t>
      </w:r>
    </w:p>
    <w:tbl>
      <w:tblPr>
        <w:tblStyle w:val="TableGrid"/>
        <w:tblW w:w="0" w:type="auto"/>
        <w:tblInd w:w="990" w:type="dxa"/>
        <w:tblLook w:val="04A0"/>
      </w:tblPr>
      <w:tblGrid>
        <w:gridCol w:w="678"/>
        <w:gridCol w:w="2782"/>
        <w:gridCol w:w="1843"/>
        <w:gridCol w:w="1861"/>
      </w:tblGrid>
      <w:tr w:rsidR="00DC067D" w:rsidTr="00C6032D">
        <w:tc>
          <w:tcPr>
            <w:tcW w:w="678" w:type="dxa"/>
            <w:tcBorders>
              <w:left w:val="nil"/>
            </w:tcBorders>
          </w:tcPr>
          <w:p w:rsidR="00DC067D" w:rsidRPr="009D38CA" w:rsidRDefault="00DC067D" w:rsidP="0059069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782"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843"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61" w:type="dxa"/>
            <w:tcBorders>
              <w:right w:val="nil"/>
            </w:tcBorders>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C6032D" w:rsidTr="00C6032D">
        <w:tc>
          <w:tcPr>
            <w:tcW w:w="678" w:type="dxa"/>
            <w:tcBorders>
              <w:left w:val="nil"/>
            </w:tcBorders>
          </w:tcPr>
          <w:p w:rsidR="00C6032D" w:rsidRDefault="00C6032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2" w:type="dxa"/>
          </w:tcPr>
          <w:p w:rsidR="00C6032D" w:rsidRDefault="00C6032D" w:rsidP="006B1AD3">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Sering</w:t>
            </w:r>
          </w:p>
        </w:tc>
        <w:tc>
          <w:tcPr>
            <w:tcW w:w="1843" w:type="dxa"/>
          </w:tcPr>
          <w:p w:rsidR="00C6032D" w:rsidRDefault="00C6032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61" w:type="dxa"/>
            <w:tcBorders>
              <w:right w:val="nil"/>
            </w:tcBorders>
          </w:tcPr>
          <w:p w:rsidR="00C6032D" w:rsidRDefault="00C6032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C6032D" w:rsidTr="00C6032D">
        <w:tc>
          <w:tcPr>
            <w:tcW w:w="678" w:type="dxa"/>
            <w:tcBorders>
              <w:left w:val="nil"/>
            </w:tcBorders>
          </w:tcPr>
          <w:p w:rsidR="00C6032D" w:rsidRDefault="00C6032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82" w:type="dxa"/>
          </w:tcPr>
          <w:p w:rsidR="00C6032D" w:rsidRDefault="00C6032D" w:rsidP="006B1AD3">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Sering </w:t>
            </w:r>
          </w:p>
        </w:tc>
        <w:tc>
          <w:tcPr>
            <w:tcW w:w="1843" w:type="dxa"/>
            <w:tcBorders>
              <w:bottom w:val="single" w:sz="4" w:space="0" w:color="auto"/>
            </w:tcBorders>
          </w:tcPr>
          <w:p w:rsidR="00C6032D" w:rsidRDefault="00C6032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61" w:type="dxa"/>
            <w:tcBorders>
              <w:bottom w:val="single" w:sz="4" w:space="0" w:color="auto"/>
              <w:right w:val="nil"/>
            </w:tcBorders>
          </w:tcPr>
          <w:p w:rsidR="00C6032D" w:rsidRDefault="00C6032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C6032D" w:rsidTr="00C6032D">
        <w:tc>
          <w:tcPr>
            <w:tcW w:w="678" w:type="dxa"/>
            <w:tcBorders>
              <w:left w:val="nil"/>
            </w:tcBorders>
          </w:tcPr>
          <w:p w:rsidR="00C6032D" w:rsidRDefault="00C6032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82" w:type="dxa"/>
          </w:tcPr>
          <w:p w:rsidR="00C6032D" w:rsidRDefault="00C6032D" w:rsidP="006B1AD3">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1843" w:type="dxa"/>
          </w:tcPr>
          <w:p w:rsidR="00C6032D" w:rsidRDefault="00C6032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1" w:type="dxa"/>
            <w:tcBorders>
              <w:top w:val="single" w:sz="4" w:space="0" w:color="auto"/>
              <w:right w:val="nil"/>
            </w:tcBorders>
          </w:tcPr>
          <w:p w:rsidR="00C6032D" w:rsidRDefault="00C6032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6032D" w:rsidTr="00C6032D">
        <w:trPr>
          <w:trHeight w:val="332"/>
        </w:trPr>
        <w:tc>
          <w:tcPr>
            <w:tcW w:w="678" w:type="dxa"/>
            <w:tcBorders>
              <w:left w:val="nil"/>
            </w:tcBorders>
          </w:tcPr>
          <w:p w:rsidR="00C6032D" w:rsidRDefault="00C6032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82" w:type="dxa"/>
          </w:tcPr>
          <w:p w:rsidR="00C6032D" w:rsidRDefault="00C6032D" w:rsidP="006B1AD3">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1843" w:type="dxa"/>
          </w:tcPr>
          <w:p w:rsidR="00C6032D" w:rsidRDefault="00C6032D" w:rsidP="0059069E">
            <w:pPr>
              <w:pStyle w:val="ListParagraph"/>
              <w:ind w:left="0"/>
              <w:rPr>
                <w:rFonts w:ascii="Times New Roman" w:eastAsia="Times New Roman" w:hAnsi="Times New Roman" w:cs="Times New Roman"/>
                <w:sz w:val="24"/>
                <w:szCs w:val="24"/>
              </w:rPr>
            </w:pPr>
          </w:p>
        </w:tc>
        <w:tc>
          <w:tcPr>
            <w:tcW w:w="1861" w:type="dxa"/>
            <w:tcBorders>
              <w:right w:val="nil"/>
            </w:tcBorders>
          </w:tcPr>
          <w:p w:rsidR="00C6032D" w:rsidRDefault="00C6032D" w:rsidP="0059069E">
            <w:pPr>
              <w:pStyle w:val="ListParagraph"/>
              <w:ind w:left="0"/>
              <w:rPr>
                <w:rFonts w:ascii="Times New Roman" w:eastAsia="Times New Roman" w:hAnsi="Times New Roman" w:cs="Times New Roman"/>
                <w:sz w:val="24"/>
                <w:szCs w:val="24"/>
              </w:rPr>
            </w:pPr>
          </w:p>
        </w:tc>
      </w:tr>
      <w:tr w:rsidR="00DC067D" w:rsidTr="00C6032D">
        <w:tc>
          <w:tcPr>
            <w:tcW w:w="678" w:type="dxa"/>
            <w:tcBorders>
              <w:left w:val="nil"/>
            </w:tcBorders>
          </w:tcPr>
          <w:p w:rsidR="00DC067D" w:rsidRPr="009D38CA" w:rsidRDefault="00DC067D" w:rsidP="005906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782" w:type="dxa"/>
          </w:tcPr>
          <w:p w:rsidR="00DC067D" w:rsidRDefault="00DC067D" w:rsidP="0059069E">
            <w:pPr>
              <w:pStyle w:val="ListParagraph"/>
              <w:ind w:left="0"/>
              <w:rPr>
                <w:rFonts w:ascii="Times New Roman" w:eastAsia="Times New Roman" w:hAnsi="Times New Roman" w:cs="Times New Roman"/>
                <w:sz w:val="24"/>
                <w:szCs w:val="24"/>
              </w:rPr>
            </w:pPr>
          </w:p>
        </w:tc>
        <w:tc>
          <w:tcPr>
            <w:tcW w:w="1843"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61" w:type="dxa"/>
            <w:tcBorders>
              <w:top w:val="nil"/>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C067D" w:rsidRDefault="00DC067D" w:rsidP="00DC067D">
      <w:pPr>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12</w:t>
      </w:r>
    </w:p>
    <w:p w:rsidR="00526CA5" w:rsidRPr="00DC067D" w:rsidRDefault="00DC067D" w:rsidP="00DC067D">
      <w:pPr>
        <w:spacing w:after="0" w:line="480" w:lineRule="auto"/>
        <w:jc w:val="both"/>
        <w:rPr>
          <w:rFonts w:ascii="Times New Roman" w:hAnsi="Times New Roman" w:cs="Times New Roman"/>
          <w:sz w:val="24"/>
        </w:rPr>
      </w:pPr>
      <w:r>
        <w:rPr>
          <w:rFonts w:ascii="Times New Roman" w:hAnsi="Times New Roman" w:cs="Times New Roman"/>
          <w:sz w:val="24"/>
        </w:rPr>
        <w:tab/>
        <w:t>Berdasarkan tabel diatas, dapat diketahui bahwa 9 orang (36%) menyatakan sangat se</w:t>
      </w:r>
      <w:r w:rsidR="00C6032D">
        <w:rPr>
          <w:rFonts w:ascii="Times New Roman" w:hAnsi="Times New Roman" w:cs="Times New Roman"/>
          <w:sz w:val="24"/>
        </w:rPr>
        <w:t>ring</w:t>
      </w:r>
      <w:r>
        <w:rPr>
          <w:rFonts w:ascii="Times New Roman" w:hAnsi="Times New Roman" w:cs="Times New Roman"/>
          <w:sz w:val="24"/>
        </w:rPr>
        <w:t>, 13 orang (52%) menyatakan se</w:t>
      </w:r>
      <w:r w:rsidR="00C6032D">
        <w:rPr>
          <w:rFonts w:ascii="Times New Roman" w:hAnsi="Times New Roman" w:cs="Times New Roman"/>
          <w:sz w:val="24"/>
        </w:rPr>
        <w:t>ring</w:t>
      </w:r>
      <w:r>
        <w:rPr>
          <w:rFonts w:ascii="Times New Roman" w:hAnsi="Times New Roman" w:cs="Times New Roman"/>
          <w:sz w:val="24"/>
        </w:rPr>
        <w:t xml:space="preserve"> dan 3 orang (12%) menyatakan kurang se</w:t>
      </w:r>
      <w:r w:rsidR="00C6032D">
        <w:rPr>
          <w:rFonts w:ascii="Times New Roman" w:hAnsi="Times New Roman" w:cs="Times New Roman"/>
          <w:sz w:val="24"/>
        </w:rPr>
        <w:t>ring</w:t>
      </w:r>
      <w:r>
        <w:rPr>
          <w:rFonts w:ascii="Times New Roman" w:hAnsi="Times New Roman" w:cs="Times New Roman"/>
          <w:sz w:val="24"/>
        </w:rPr>
        <w:t xml:space="preserve">. Dengan demikian dapat diketahui bahwa responden </w:t>
      </w:r>
      <w:r>
        <w:rPr>
          <w:rFonts w:ascii="Times New Roman" w:hAnsi="Times New Roman" w:cs="Times New Roman"/>
          <w:sz w:val="24"/>
        </w:rPr>
        <w:lastRenderedPageBreak/>
        <w:t xml:space="preserve">lebih banyak menyatakan setuju bahwa mereka sangat sayangkan pada saat berada di Taman Bacaan Masyarakat (TBM) “Kedai Kopi Sipakainga 43” </w:t>
      </w:r>
      <w:r>
        <w:rPr>
          <w:rFonts w:ascii="Times New Roman" w:eastAsia="Times New Roman" w:hAnsi="Times New Roman" w:cs="Times New Roman"/>
          <w:sz w:val="24"/>
          <w:szCs w:val="24"/>
        </w:rPr>
        <w:t>Kota Makassar</w:t>
      </w:r>
      <w:r>
        <w:rPr>
          <w:rFonts w:ascii="Times New Roman" w:hAnsi="Times New Roman" w:cs="Times New Roman"/>
          <w:sz w:val="24"/>
        </w:rPr>
        <w:t xml:space="preserve"> tidak ada diskusi ataupun bedah buku</w:t>
      </w:r>
    </w:p>
    <w:p w:rsidR="004E7876" w:rsidRDefault="004E7876" w:rsidP="0065001E">
      <w:pPr>
        <w:spacing w:after="0"/>
        <w:jc w:val="both"/>
        <w:rPr>
          <w:rFonts w:ascii="Times New Roman" w:hAnsi="Times New Roman" w:cs="Times New Roman"/>
          <w:sz w:val="24"/>
        </w:rPr>
      </w:pPr>
      <w:r>
        <w:rPr>
          <w:rFonts w:ascii="Times New Roman" w:hAnsi="Times New Roman" w:cs="Times New Roman"/>
          <w:sz w:val="24"/>
        </w:rPr>
        <w:t xml:space="preserve">Table 4.13: </w:t>
      </w:r>
      <w:r w:rsidR="0059069E">
        <w:rPr>
          <w:rFonts w:ascii="Times New Roman" w:hAnsi="Times New Roman" w:cs="Times New Roman"/>
          <w:sz w:val="24"/>
        </w:rPr>
        <w:t>TBM sebagai tempat berkumpul dan berdiskusi bagi pengunjung.</w:t>
      </w:r>
    </w:p>
    <w:tbl>
      <w:tblPr>
        <w:tblStyle w:val="TableGrid"/>
        <w:tblW w:w="0" w:type="auto"/>
        <w:tblInd w:w="990" w:type="dxa"/>
        <w:tblLook w:val="04A0"/>
      </w:tblPr>
      <w:tblGrid>
        <w:gridCol w:w="678"/>
        <w:gridCol w:w="2782"/>
        <w:gridCol w:w="1843"/>
        <w:gridCol w:w="1861"/>
      </w:tblGrid>
      <w:tr w:rsidR="00D24C81" w:rsidTr="00980195">
        <w:tc>
          <w:tcPr>
            <w:tcW w:w="738" w:type="dxa"/>
            <w:tcBorders>
              <w:left w:val="nil"/>
            </w:tcBorders>
          </w:tcPr>
          <w:p w:rsidR="00D24C81" w:rsidRPr="009D38CA" w:rsidRDefault="00D24C81" w:rsidP="0065001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24C81" w:rsidRDefault="00BD2D74"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Sering</w:t>
            </w:r>
          </w:p>
        </w:tc>
        <w:tc>
          <w:tcPr>
            <w:tcW w:w="2063" w:type="dxa"/>
          </w:tcPr>
          <w:p w:rsidR="00D24C81" w:rsidRDefault="008F37D7"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63" w:type="dxa"/>
            <w:tcBorders>
              <w:right w:val="nil"/>
            </w:tcBorders>
          </w:tcPr>
          <w:p w:rsidR="00D24C81" w:rsidRDefault="00AF61A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BD2D74">
              <w:rPr>
                <w:rFonts w:ascii="Times New Roman" w:eastAsia="Times New Roman" w:hAnsi="Times New Roman" w:cs="Times New Roman"/>
                <w:sz w:val="24"/>
                <w:szCs w:val="24"/>
              </w:rPr>
              <w:t>ring</w:t>
            </w:r>
          </w:p>
        </w:tc>
        <w:tc>
          <w:tcPr>
            <w:tcW w:w="2063" w:type="dxa"/>
            <w:tcBorders>
              <w:bottom w:val="single" w:sz="4" w:space="0" w:color="auto"/>
            </w:tcBorders>
          </w:tcPr>
          <w:p w:rsidR="00D24C81" w:rsidRDefault="008F37D7"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63" w:type="dxa"/>
            <w:tcBorders>
              <w:bottom w:val="single" w:sz="4" w:space="0" w:color="auto"/>
              <w:right w:val="nil"/>
            </w:tcBorders>
          </w:tcPr>
          <w:p w:rsidR="00D24C81" w:rsidRDefault="00AF61A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24C81" w:rsidRDefault="00BD2D74"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80195">
        <w:trPr>
          <w:trHeight w:val="332"/>
        </w:trPr>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24C81" w:rsidRDefault="00BD2D74" w:rsidP="00BD2D7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80195">
        <w:tc>
          <w:tcPr>
            <w:tcW w:w="738" w:type="dxa"/>
            <w:tcBorders>
              <w:left w:val="nil"/>
            </w:tcBorders>
          </w:tcPr>
          <w:p w:rsidR="00D24C81" w:rsidRPr="009D38CA" w:rsidRDefault="00D24C81"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24C81" w:rsidRDefault="00E018AC" w:rsidP="0065001E">
      <w:pPr>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13</w:t>
      </w:r>
    </w:p>
    <w:p w:rsidR="00DC067D" w:rsidRPr="005C5145" w:rsidRDefault="00DF2756" w:rsidP="0065001E">
      <w:pPr>
        <w:spacing w:after="0" w:line="480" w:lineRule="auto"/>
        <w:jc w:val="both"/>
        <w:rPr>
          <w:rFonts w:ascii="Times New Roman" w:hAnsi="Times New Roman" w:cs="Times New Roman"/>
          <w:sz w:val="24"/>
        </w:rPr>
      </w:pPr>
      <w:r w:rsidRPr="00A31F08">
        <w:rPr>
          <w:rFonts w:ascii="Times New Roman" w:eastAsia="Times New Roman" w:hAnsi="Times New Roman" w:cs="Times New Roman"/>
        </w:rPr>
        <w:tab/>
      </w:r>
      <w:r w:rsidR="00A31F08" w:rsidRPr="00A31F08">
        <w:rPr>
          <w:rFonts w:ascii="Times New Roman" w:eastAsia="Times New Roman" w:hAnsi="Times New Roman" w:cs="Times New Roman"/>
          <w:sz w:val="24"/>
          <w:szCs w:val="24"/>
        </w:rPr>
        <w:t xml:space="preserve">Berdasarkan tabel diatas, </w:t>
      </w:r>
      <w:r w:rsidR="00A31F08">
        <w:rPr>
          <w:rFonts w:ascii="Times New Roman" w:eastAsia="Times New Roman" w:hAnsi="Times New Roman" w:cs="Times New Roman"/>
          <w:sz w:val="24"/>
          <w:szCs w:val="24"/>
        </w:rPr>
        <w:t>dapat diketahui bahwa 13 oran</w:t>
      </w:r>
      <w:r w:rsidR="00BD2D74">
        <w:rPr>
          <w:rFonts w:ascii="Times New Roman" w:eastAsia="Times New Roman" w:hAnsi="Times New Roman" w:cs="Times New Roman"/>
          <w:sz w:val="24"/>
          <w:szCs w:val="24"/>
        </w:rPr>
        <w:t>g (52%) menyatakan sangat sering</w:t>
      </w:r>
      <w:r w:rsidR="00A31F08">
        <w:rPr>
          <w:rFonts w:ascii="Times New Roman" w:eastAsia="Times New Roman" w:hAnsi="Times New Roman" w:cs="Times New Roman"/>
          <w:sz w:val="24"/>
          <w:szCs w:val="24"/>
        </w:rPr>
        <w:t xml:space="preserve"> dan </w:t>
      </w:r>
      <w:r w:rsidR="00BD2D74">
        <w:rPr>
          <w:rFonts w:ascii="Times New Roman" w:eastAsia="Times New Roman" w:hAnsi="Times New Roman" w:cs="Times New Roman"/>
          <w:sz w:val="24"/>
          <w:szCs w:val="24"/>
        </w:rPr>
        <w:t>12 orang (48%) menyatakan sering</w:t>
      </w:r>
      <w:r w:rsidR="00A31F08">
        <w:rPr>
          <w:rFonts w:ascii="Times New Roman" w:eastAsia="Times New Roman" w:hAnsi="Times New Roman" w:cs="Times New Roman"/>
          <w:sz w:val="24"/>
          <w:szCs w:val="24"/>
        </w:rPr>
        <w:t>. Dengan demikian dapat diketahui bahwa responden lebi</w:t>
      </w:r>
      <w:r w:rsidR="00BD2D74">
        <w:rPr>
          <w:rFonts w:ascii="Times New Roman" w:eastAsia="Times New Roman" w:hAnsi="Times New Roman" w:cs="Times New Roman"/>
          <w:sz w:val="24"/>
          <w:szCs w:val="24"/>
        </w:rPr>
        <w:t>h banyak menyatakan sangat sering</w:t>
      </w:r>
      <w:r w:rsidR="00A31F08">
        <w:rPr>
          <w:rFonts w:ascii="Times New Roman" w:eastAsia="Times New Roman" w:hAnsi="Times New Roman" w:cs="Times New Roman"/>
          <w:sz w:val="24"/>
          <w:szCs w:val="24"/>
        </w:rPr>
        <w:t xml:space="preserve"> </w:t>
      </w:r>
      <w:r w:rsidR="00A31F08">
        <w:rPr>
          <w:rFonts w:ascii="Times New Roman" w:hAnsi="Times New Roman" w:cs="Times New Roman"/>
          <w:sz w:val="24"/>
        </w:rPr>
        <w:t>Taman Bacaan Masyarakat (TBM) “Kedai Kopi Sipakainga 43”</w:t>
      </w:r>
      <w:r w:rsidR="00526CA5" w:rsidRPr="00526CA5">
        <w:rPr>
          <w:rFonts w:ascii="Times New Roman" w:eastAsia="Times New Roman" w:hAnsi="Times New Roman" w:cs="Times New Roman"/>
          <w:sz w:val="24"/>
          <w:szCs w:val="24"/>
        </w:rPr>
        <w:t xml:space="preserve"> </w:t>
      </w:r>
      <w:r w:rsidR="00526CA5">
        <w:rPr>
          <w:rFonts w:ascii="Times New Roman" w:eastAsia="Times New Roman" w:hAnsi="Times New Roman" w:cs="Times New Roman"/>
          <w:sz w:val="24"/>
          <w:szCs w:val="24"/>
        </w:rPr>
        <w:t>Kota Makassar</w:t>
      </w:r>
      <w:r w:rsidR="00A31F08">
        <w:rPr>
          <w:rFonts w:ascii="Times New Roman" w:hAnsi="Times New Roman" w:cs="Times New Roman"/>
          <w:sz w:val="24"/>
        </w:rPr>
        <w:t xml:space="preserve"> dijadikan tempat saya berkumpul dan berdiskusi.</w:t>
      </w:r>
    </w:p>
    <w:p w:rsidR="00DC067D" w:rsidRPr="005F7CD1" w:rsidRDefault="00DC067D" w:rsidP="00DC06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4.14: </w:t>
      </w:r>
      <w:r w:rsidR="00BD2D74">
        <w:rPr>
          <w:rFonts w:ascii="Times New Roman" w:eastAsia="Times New Roman" w:hAnsi="Times New Roman" w:cs="Times New Roman"/>
          <w:sz w:val="24"/>
          <w:szCs w:val="24"/>
        </w:rPr>
        <w:t>TBM dapat meminjamkan bahan bacaan kepada pengunjung</w:t>
      </w:r>
    </w:p>
    <w:tbl>
      <w:tblPr>
        <w:tblStyle w:val="TableGrid"/>
        <w:tblW w:w="0" w:type="auto"/>
        <w:tblInd w:w="990" w:type="dxa"/>
        <w:tblLook w:val="04A0"/>
      </w:tblPr>
      <w:tblGrid>
        <w:gridCol w:w="678"/>
        <w:gridCol w:w="2782"/>
        <w:gridCol w:w="1843"/>
        <w:gridCol w:w="1861"/>
      </w:tblGrid>
      <w:tr w:rsidR="00DC067D" w:rsidTr="0059069E">
        <w:tc>
          <w:tcPr>
            <w:tcW w:w="738" w:type="dxa"/>
            <w:tcBorders>
              <w:left w:val="nil"/>
            </w:tcBorders>
          </w:tcPr>
          <w:p w:rsidR="00DC067D" w:rsidRPr="009D38CA" w:rsidRDefault="00DC067D" w:rsidP="0059069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C067D" w:rsidRDefault="00BD2D74"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Sering</w:t>
            </w:r>
          </w:p>
        </w:tc>
        <w:tc>
          <w:tcPr>
            <w:tcW w:w="2063"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063" w:type="dxa"/>
            <w:tcBorders>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C067D" w:rsidRDefault="00BD2D74"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Sering</w:t>
            </w:r>
          </w:p>
        </w:tc>
        <w:tc>
          <w:tcPr>
            <w:tcW w:w="2063" w:type="dxa"/>
            <w:tcBorders>
              <w:bottom w:val="single" w:sz="4" w:space="0" w:color="auto"/>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63" w:type="dxa"/>
            <w:tcBorders>
              <w:bottom w:val="single" w:sz="4" w:space="0" w:color="auto"/>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C067D" w:rsidRDefault="00BD2D74" w:rsidP="00BD2D7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Jarang </w:t>
            </w:r>
          </w:p>
        </w:tc>
        <w:tc>
          <w:tcPr>
            <w:tcW w:w="2063" w:type="dxa"/>
          </w:tcPr>
          <w:p w:rsidR="00DC067D" w:rsidRDefault="00DC067D" w:rsidP="0059069E">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DC067D" w:rsidRDefault="00DC067D" w:rsidP="0059069E">
            <w:pPr>
              <w:pStyle w:val="ListParagraph"/>
              <w:ind w:left="0"/>
              <w:rPr>
                <w:rFonts w:ascii="Times New Roman" w:eastAsia="Times New Roman" w:hAnsi="Times New Roman" w:cs="Times New Roman"/>
                <w:sz w:val="24"/>
                <w:szCs w:val="24"/>
              </w:rPr>
            </w:pPr>
          </w:p>
        </w:tc>
      </w:tr>
      <w:tr w:rsidR="00DC067D" w:rsidTr="0059069E">
        <w:trPr>
          <w:trHeight w:val="332"/>
        </w:trPr>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C067D" w:rsidRDefault="00BD2D74" w:rsidP="00BD2D7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DC067D" w:rsidRDefault="00DC067D" w:rsidP="0059069E">
            <w:pPr>
              <w:pStyle w:val="ListParagraph"/>
              <w:ind w:left="0"/>
              <w:rPr>
                <w:rFonts w:ascii="Times New Roman" w:eastAsia="Times New Roman" w:hAnsi="Times New Roman" w:cs="Times New Roman"/>
                <w:sz w:val="24"/>
                <w:szCs w:val="24"/>
              </w:rPr>
            </w:pPr>
          </w:p>
        </w:tc>
        <w:tc>
          <w:tcPr>
            <w:tcW w:w="2063" w:type="dxa"/>
            <w:tcBorders>
              <w:right w:val="nil"/>
            </w:tcBorders>
          </w:tcPr>
          <w:p w:rsidR="00DC067D" w:rsidRDefault="00DC067D" w:rsidP="0059069E">
            <w:pPr>
              <w:pStyle w:val="ListParagraph"/>
              <w:ind w:left="0"/>
              <w:rPr>
                <w:rFonts w:ascii="Times New Roman" w:eastAsia="Times New Roman" w:hAnsi="Times New Roman" w:cs="Times New Roman"/>
                <w:sz w:val="24"/>
                <w:szCs w:val="24"/>
              </w:rPr>
            </w:pPr>
          </w:p>
        </w:tc>
      </w:tr>
      <w:tr w:rsidR="00DC067D" w:rsidTr="0059069E">
        <w:tc>
          <w:tcPr>
            <w:tcW w:w="738" w:type="dxa"/>
            <w:tcBorders>
              <w:left w:val="nil"/>
            </w:tcBorders>
          </w:tcPr>
          <w:p w:rsidR="00DC067D" w:rsidRPr="009D38CA" w:rsidRDefault="00DC067D" w:rsidP="005906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DC067D" w:rsidRDefault="00DC067D" w:rsidP="0059069E">
            <w:pPr>
              <w:pStyle w:val="ListParagraph"/>
              <w:ind w:left="0"/>
              <w:rPr>
                <w:rFonts w:ascii="Times New Roman" w:eastAsia="Times New Roman" w:hAnsi="Times New Roman" w:cs="Times New Roman"/>
                <w:sz w:val="24"/>
                <w:szCs w:val="24"/>
              </w:rPr>
            </w:pPr>
          </w:p>
        </w:tc>
        <w:tc>
          <w:tcPr>
            <w:tcW w:w="2063"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C067D" w:rsidRDefault="00DC067D" w:rsidP="00DC067D">
      <w:pPr>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14</w:t>
      </w:r>
    </w:p>
    <w:p w:rsidR="00DC067D" w:rsidRDefault="00DC067D" w:rsidP="00DC067D">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rPr>
        <w:tab/>
        <w:t>Berdasarkan tabel diatas, dapat diketahui bahwa 17 orang (68%) menyatakan sangat se</w:t>
      </w:r>
      <w:r w:rsidR="00BD2D74">
        <w:rPr>
          <w:rFonts w:ascii="Times New Roman" w:hAnsi="Times New Roman" w:cs="Times New Roman"/>
          <w:sz w:val="24"/>
        </w:rPr>
        <w:t>ring</w:t>
      </w:r>
      <w:r>
        <w:rPr>
          <w:rFonts w:ascii="Times New Roman" w:hAnsi="Times New Roman" w:cs="Times New Roman"/>
          <w:sz w:val="24"/>
        </w:rPr>
        <w:t xml:space="preserve"> dan 8 orang (32</w:t>
      </w:r>
      <w:r w:rsidR="00BD2D74">
        <w:rPr>
          <w:rFonts w:ascii="Times New Roman" w:hAnsi="Times New Roman" w:cs="Times New Roman"/>
          <w:sz w:val="24"/>
        </w:rPr>
        <w:t>%) menyatakan sering</w:t>
      </w:r>
      <w:r>
        <w:rPr>
          <w:rFonts w:ascii="Times New Roman" w:hAnsi="Times New Roman" w:cs="Times New Roman"/>
          <w:sz w:val="24"/>
        </w:rPr>
        <w:t xml:space="preserve">. Dengan </w:t>
      </w:r>
      <w:r w:rsidR="00BD2D74">
        <w:rPr>
          <w:rFonts w:ascii="Times New Roman" w:hAnsi="Times New Roman" w:cs="Times New Roman"/>
          <w:sz w:val="24"/>
        </w:rPr>
        <w:t>demikian dapat diketahui bah</w:t>
      </w:r>
      <w:r>
        <w:rPr>
          <w:rFonts w:ascii="Times New Roman" w:hAnsi="Times New Roman" w:cs="Times New Roman"/>
          <w:sz w:val="24"/>
        </w:rPr>
        <w:t>w</w:t>
      </w:r>
      <w:r w:rsidR="00BD2D74">
        <w:rPr>
          <w:rFonts w:ascii="Times New Roman" w:hAnsi="Times New Roman" w:cs="Times New Roman"/>
          <w:sz w:val="24"/>
        </w:rPr>
        <w:t>a</w:t>
      </w:r>
      <w:r>
        <w:rPr>
          <w:rFonts w:ascii="Times New Roman" w:hAnsi="Times New Roman" w:cs="Times New Roman"/>
          <w:sz w:val="24"/>
        </w:rPr>
        <w:t xml:space="preserve"> responden le</w:t>
      </w:r>
      <w:r w:rsidR="00BD2D74">
        <w:rPr>
          <w:rFonts w:ascii="Times New Roman" w:hAnsi="Times New Roman" w:cs="Times New Roman"/>
          <w:sz w:val="24"/>
        </w:rPr>
        <w:t>b</w:t>
      </w:r>
      <w:r>
        <w:rPr>
          <w:rFonts w:ascii="Times New Roman" w:hAnsi="Times New Roman" w:cs="Times New Roman"/>
          <w:sz w:val="24"/>
        </w:rPr>
        <w:t>ih</w:t>
      </w:r>
      <w:r w:rsidR="00BD2D74">
        <w:rPr>
          <w:rFonts w:ascii="Times New Roman" w:hAnsi="Times New Roman" w:cs="Times New Roman"/>
          <w:sz w:val="24"/>
        </w:rPr>
        <w:t xml:space="preserve"> banyak menyatakan sangat sering</w:t>
      </w:r>
      <w:r>
        <w:rPr>
          <w:rFonts w:ascii="Times New Roman" w:hAnsi="Times New Roman" w:cs="Times New Roman"/>
          <w:sz w:val="24"/>
        </w:rPr>
        <w:t xml:space="preserve"> </w:t>
      </w:r>
      <w:r>
        <w:rPr>
          <w:rFonts w:ascii="Times New Roman" w:eastAsia="Times New Roman" w:hAnsi="Times New Roman" w:cs="Times New Roman"/>
          <w:sz w:val="24"/>
          <w:szCs w:val="24"/>
        </w:rPr>
        <w:t xml:space="preserve">diberikan kesempatan untuk meminjam buku </w:t>
      </w:r>
      <w:r>
        <w:rPr>
          <w:rFonts w:ascii="Times New Roman" w:hAnsi="Times New Roman" w:cs="Times New Roman"/>
          <w:sz w:val="24"/>
        </w:rPr>
        <w:t xml:space="preserve">di Taman Bacaan Masyarakat (TBM) “Kedai Kopi Sipakainga 43” </w:t>
      </w:r>
      <w:r>
        <w:rPr>
          <w:rFonts w:ascii="Times New Roman" w:eastAsia="Times New Roman" w:hAnsi="Times New Roman" w:cs="Times New Roman"/>
          <w:sz w:val="24"/>
          <w:szCs w:val="24"/>
        </w:rPr>
        <w:t>Kota Makassar</w:t>
      </w:r>
      <w:r w:rsidR="00BD2D74">
        <w:rPr>
          <w:rFonts w:ascii="Times New Roman" w:eastAsia="Times New Roman" w:hAnsi="Times New Roman" w:cs="Times New Roman"/>
          <w:sz w:val="24"/>
          <w:szCs w:val="24"/>
        </w:rPr>
        <w:t>.</w:t>
      </w:r>
    </w:p>
    <w:p w:rsidR="0059069E" w:rsidRDefault="0059069E" w:rsidP="00DC067D">
      <w:pPr>
        <w:spacing w:after="0" w:line="480" w:lineRule="auto"/>
        <w:jc w:val="both"/>
        <w:rPr>
          <w:rFonts w:ascii="Times New Roman" w:eastAsia="Times New Roman" w:hAnsi="Times New Roman" w:cs="Times New Roman"/>
          <w:sz w:val="24"/>
          <w:szCs w:val="24"/>
        </w:rPr>
      </w:pPr>
    </w:p>
    <w:p w:rsidR="00DC067D" w:rsidRDefault="00DC067D" w:rsidP="00DC067D">
      <w:pPr>
        <w:spacing w:after="0"/>
        <w:jc w:val="both"/>
        <w:rPr>
          <w:rFonts w:ascii="Times New Roman" w:eastAsia="Times New Roman" w:hAnsi="Times New Roman" w:cs="Times New Roman"/>
          <w:sz w:val="24"/>
          <w:szCs w:val="24"/>
        </w:rPr>
      </w:pPr>
      <w:r>
        <w:rPr>
          <w:rFonts w:ascii="Times New Roman" w:hAnsi="Times New Roman" w:cs="Times New Roman"/>
          <w:sz w:val="24"/>
        </w:rPr>
        <w:lastRenderedPageBreak/>
        <w:t>Table 4.15</w:t>
      </w:r>
      <w:r w:rsidR="00BD2D74">
        <w:rPr>
          <w:rFonts w:ascii="Times New Roman" w:hAnsi="Times New Roman" w:cs="Times New Roman"/>
          <w:sz w:val="24"/>
        </w:rPr>
        <w:t>: Pengunjung dapat membawa serta anaknya ke TBM</w:t>
      </w:r>
    </w:p>
    <w:tbl>
      <w:tblPr>
        <w:tblStyle w:val="TableGrid"/>
        <w:tblW w:w="0" w:type="auto"/>
        <w:tblInd w:w="990" w:type="dxa"/>
        <w:tblLook w:val="04A0"/>
      </w:tblPr>
      <w:tblGrid>
        <w:gridCol w:w="678"/>
        <w:gridCol w:w="2782"/>
        <w:gridCol w:w="1843"/>
        <w:gridCol w:w="1861"/>
      </w:tblGrid>
      <w:tr w:rsidR="00DC067D" w:rsidTr="0059069E">
        <w:tc>
          <w:tcPr>
            <w:tcW w:w="738" w:type="dxa"/>
            <w:tcBorders>
              <w:left w:val="nil"/>
            </w:tcBorders>
          </w:tcPr>
          <w:p w:rsidR="00DC067D" w:rsidRPr="009D38CA" w:rsidRDefault="00DC067D" w:rsidP="0059069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C067D" w:rsidRDefault="00DC067D" w:rsidP="00BD2D7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sidR="00BD2D74">
              <w:rPr>
                <w:rFonts w:ascii="Times New Roman" w:eastAsia="Times New Roman" w:hAnsi="Times New Roman" w:cs="Times New Roman"/>
                <w:sz w:val="24"/>
                <w:szCs w:val="24"/>
              </w:rPr>
              <w:t>Sering</w:t>
            </w:r>
          </w:p>
        </w:tc>
        <w:tc>
          <w:tcPr>
            <w:tcW w:w="2063"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63" w:type="dxa"/>
            <w:tcBorders>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C067D" w:rsidRDefault="00BD2D74"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Sering</w:t>
            </w:r>
          </w:p>
        </w:tc>
        <w:tc>
          <w:tcPr>
            <w:tcW w:w="2063" w:type="dxa"/>
            <w:tcBorders>
              <w:bottom w:val="single" w:sz="4" w:space="0" w:color="auto"/>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63" w:type="dxa"/>
            <w:tcBorders>
              <w:bottom w:val="single" w:sz="4" w:space="0" w:color="auto"/>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C067D" w:rsidRDefault="00BD2D74"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Jarang </w:t>
            </w:r>
          </w:p>
        </w:tc>
        <w:tc>
          <w:tcPr>
            <w:tcW w:w="2063" w:type="dxa"/>
          </w:tcPr>
          <w:p w:rsidR="00DC067D" w:rsidRDefault="00DC067D" w:rsidP="0059069E">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DC067D" w:rsidRDefault="00DC067D" w:rsidP="0059069E">
            <w:pPr>
              <w:pStyle w:val="ListParagraph"/>
              <w:ind w:left="0"/>
              <w:rPr>
                <w:rFonts w:ascii="Times New Roman" w:eastAsia="Times New Roman" w:hAnsi="Times New Roman" w:cs="Times New Roman"/>
                <w:sz w:val="24"/>
                <w:szCs w:val="24"/>
              </w:rPr>
            </w:pPr>
          </w:p>
        </w:tc>
      </w:tr>
      <w:tr w:rsidR="00DC067D" w:rsidTr="0059069E">
        <w:trPr>
          <w:trHeight w:val="332"/>
        </w:trPr>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C067D" w:rsidRDefault="00BD2D74"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DC067D" w:rsidRDefault="00DC067D" w:rsidP="0059069E">
            <w:pPr>
              <w:pStyle w:val="ListParagraph"/>
              <w:ind w:left="0"/>
              <w:rPr>
                <w:rFonts w:ascii="Times New Roman" w:eastAsia="Times New Roman" w:hAnsi="Times New Roman" w:cs="Times New Roman"/>
                <w:sz w:val="24"/>
                <w:szCs w:val="24"/>
              </w:rPr>
            </w:pPr>
          </w:p>
        </w:tc>
        <w:tc>
          <w:tcPr>
            <w:tcW w:w="2063" w:type="dxa"/>
            <w:tcBorders>
              <w:right w:val="nil"/>
            </w:tcBorders>
          </w:tcPr>
          <w:p w:rsidR="00DC067D" w:rsidRDefault="00DC067D" w:rsidP="0059069E">
            <w:pPr>
              <w:pStyle w:val="ListParagraph"/>
              <w:ind w:left="0"/>
              <w:rPr>
                <w:rFonts w:ascii="Times New Roman" w:eastAsia="Times New Roman" w:hAnsi="Times New Roman" w:cs="Times New Roman"/>
                <w:sz w:val="24"/>
                <w:szCs w:val="24"/>
              </w:rPr>
            </w:pPr>
          </w:p>
        </w:tc>
      </w:tr>
      <w:tr w:rsidR="00DC067D" w:rsidTr="0059069E">
        <w:tc>
          <w:tcPr>
            <w:tcW w:w="738" w:type="dxa"/>
            <w:tcBorders>
              <w:left w:val="nil"/>
            </w:tcBorders>
          </w:tcPr>
          <w:p w:rsidR="00DC067D" w:rsidRPr="009D38CA" w:rsidRDefault="00DC067D" w:rsidP="005906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DC067D" w:rsidRDefault="00DC067D" w:rsidP="0059069E">
            <w:pPr>
              <w:pStyle w:val="ListParagraph"/>
              <w:ind w:left="0"/>
              <w:rPr>
                <w:rFonts w:ascii="Times New Roman" w:eastAsia="Times New Roman" w:hAnsi="Times New Roman" w:cs="Times New Roman"/>
                <w:sz w:val="24"/>
                <w:szCs w:val="24"/>
              </w:rPr>
            </w:pPr>
          </w:p>
        </w:tc>
        <w:tc>
          <w:tcPr>
            <w:tcW w:w="2063"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C067D" w:rsidRDefault="00DC067D" w:rsidP="00DC067D">
      <w:pPr>
        <w:jc w:val="both"/>
        <w:rPr>
          <w:rFonts w:ascii="Times New Roman" w:eastAsia="Times New Roman" w:hAnsi="Times New Roman" w:cs="Times New Roman"/>
          <w:sz w:val="24"/>
          <w:szCs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15</w:t>
      </w:r>
    </w:p>
    <w:p w:rsidR="00DC067D" w:rsidRDefault="00DC067D" w:rsidP="00DC067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tabel diatas, dapat diketahui bahwa 11 orang (44%</w:t>
      </w:r>
      <w:r w:rsidR="00BD2D74">
        <w:rPr>
          <w:rFonts w:ascii="Times New Roman" w:eastAsia="Times New Roman" w:hAnsi="Times New Roman" w:cs="Times New Roman"/>
          <w:sz w:val="24"/>
          <w:szCs w:val="24"/>
        </w:rPr>
        <w:t>) menyatakan sangat sering</w:t>
      </w:r>
      <w:r>
        <w:rPr>
          <w:rFonts w:ascii="Times New Roman" w:eastAsia="Times New Roman" w:hAnsi="Times New Roman" w:cs="Times New Roman"/>
          <w:sz w:val="24"/>
          <w:szCs w:val="24"/>
        </w:rPr>
        <w:t xml:space="preserve"> dan 14 orang (56</w:t>
      </w:r>
      <w:r w:rsidR="00BD2D74">
        <w:rPr>
          <w:rFonts w:ascii="Times New Roman" w:eastAsia="Times New Roman" w:hAnsi="Times New Roman" w:cs="Times New Roman"/>
          <w:sz w:val="24"/>
          <w:szCs w:val="24"/>
        </w:rPr>
        <w:t>%) menyatakan sering</w:t>
      </w:r>
      <w:r>
        <w:rPr>
          <w:rFonts w:ascii="Times New Roman" w:eastAsia="Times New Roman" w:hAnsi="Times New Roman" w:cs="Times New Roman"/>
          <w:sz w:val="24"/>
          <w:szCs w:val="24"/>
        </w:rPr>
        <w:t>. Dengan demikian dapat diketahui bahwa responden lebih banyak yang menyatakan s</w:t>
      </w:r>
      <w:r w:rsidR="00BD2D74">
        <w:rPr>
          <w:rFonts w:ascii="Times New Roman" w:eastAsia="Times New Roman" w:hAnsi="Times New Roman" w:cs="Times New Roman"/>
          <w:sz w:val="24"/>
          <w:szCs w:val="24"/>
        </w:rPr>
        <w:t>ering</w:t>
      </w:r>
      <w:r>
        <w:rPr>
          <w:rFonts w:ascii="Times New Roman" w:eastAsia="Times New Roman" w:hAnsi="Times New Roman" w:cs="Times New Roman"/>
          <w:sz w:val="24"/>
          <w:szCs w:val="24"/>
        </w:rPr>
        <w:t xml:space="preserve"> </w:t>
      </w:r>
      <w:r>
        <w:rPr>
          <w:rFonts w:ascii="Times New Roman" w:hAnsi="Times New Roman" w:cs="Times New Roman"/>
          <w:sz w:val="24"/>
        </w:rPr>
        <w:t xml:space="preserve">membiasakan untuk mengenal di Taman Bacaan Masyarakat (TBM) “Kedai Kopi Sipakainga 43” </w:t>
      </w:r>
      <w:r>
        <w:rPr>
          <w:rFonts w:ascii="Times New Roman" w:eastAsia="Times New Roman" w:hAnsi="Times New Roman" w:cs="Times New Roman"/>
          <w:sz w:val="24"/>
          <w:szCs w:val="24"/>
        </w:rPr>
        <w:t>Kota Makassar</w:t>
      </w:r>
      <w:r>
        <w:rPr>
          <w:rFonts w:ascii="Times New Roman" w:hAnsi="Times New Roman" w:cs="Times New Roman"/>
          <w:sz w:val="24"/>
        </w:rPr>
        <w:t xml:space="preserve"> sejak dini</w:t>
      </w:r>
      <w:r>
        <w:rPr>
          <w:rFonts w:ascii="Times New Roman" w:eastAsia="Times New Roman" w:hAnsi="Times New Roman" w:cs="Times New Roman"/>
          <w:sz w:val="24"/>
          <w:szCs w:val="24"/>
        </w:rPr>
        <w:t xml:space="preserve"> kepada anak mereka dan menularkan kebiasaan membaca pada anak mereka.</w:t>
      </w:r>
    </w:p>
    <w:p w:rsidR="00DC067D" w:rsidRDefault="00DC067D" w:rsidP="00DC067D">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rPr>
        <w:t xml:space="preserve">Tabel 4.16: </w:t>
      </w:r>
      <w:r w:rsidR="00BD2D74">
        <w:rPr>
          <w:rFonts w:ascii="Times New Roman" w:eastAsia="Times New Roman" w:hAnsi="Times New Roman" w:cs="Times New Roman"/>
          <w:sz w:val="24"/>
          <w:szCs w:val="24"/>
        </w:rPr>
        <w:t>pengelola TBM terbuka bagi pengunjung yang ingin bertanya</w:t>
      </w:r>
    </w:p>
    <w:tbl>
      <w:tblPr>
        <w:tblStyle w:val="TableGrid"/>
        <w:tblW w:w="0" w:type="auto"/>
        <w:tblInd w:w="990" w:type="dxa"/>
        <w:tblLook w:val="04A0"/>
      </w:tblPr>
      <w:tblGrid>
        <w:gridCol w:w="678"/>
        <w:gridCol w:w="2782"/>
        <w:gridCol w:w="1843"/>
        <w:gridCol w:w="1861"/>
      </w:tblGrid>
      <w:tr w:rsidR="00DC067D" w:rsidTr="0059069E">
        <w:tc>
          <w:tcPr>
            <w:tcW w:w="738" w:type="dxa"/>
            <w:tcBorders>
              <w:left w:val="nil"/>
            </w:tcBorders>
          </w:tcPr>
          <w:p w:rsidR="00DC067D" w:rsidRPr="009D38CA" w:rsidRDefault="00DC067D" w:rsidP="0059069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DC067D" w:rsidRPr="009D38CA" w:rsidRDefault="00DC067D" w:rsidP="0059069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C067D" w:rsidRDefault="00DC067D" w:rsidP="00BD2D7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w:t>
            </w:r>
            <w:r w:rsidR="00BD2D74">
              <w:rPr>
                <w:rFonts w:ascii="Times New Roman" w:eastAsia="Times New Roman" w:hAnsi="Times New Roman" w:cs="Times New Roman"/>
                <w:sz w:val="24"/>
                <w:szCs w:val="24"/>
              </w:rPr>
              <w:t>ring</w:t>
            </w:r>
          </w:p>
        </w:tc>
        <w:tc>
          <w:tcPr>
            <w:tcW w:w="2063"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63" w:type="dxa"/>
            <w:tcBorders>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C067D" w:rsidRDefault="00BD2D74"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Sering</w:t>
            </w:r>
          </w:p>
        </w:tc>
        <w:tc>
          <w:tcPr>
            <w:tcW w:w="2063" w:type="dxa"/>
            <w:tcBorders>
              <w:bottom w:val="single" w:sz="4" w:space="0" w:color="auto"/>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63" w:type="dxa"/>
            <w:tcBorders>
              <w:bottom w:val="single" w:sz="4" w:space="0" w:color="auto"/>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DC067D" w:rsidTr="0059069E">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C067D" w:rsidRDefault="00BD2D74"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2063"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3" w:type="dxa"/>
            <w:tcBorders>
              <w:top w:val="single" w:sz="4" w:space="0" w:color="auto"/>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C067D" w:rsidTr="0059069E">
        <w:trPr>
          <w:trHeight w:val="332"/>
        </w:trPr>
        <w:tc>
          <w:tcPr>
            <w:tcW w:w="738" w:type="dxa"/>
            <w:tcBorders>
              <w:lef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C067D" w:rsidRDefault="00BD2D74" w:rsidP="00BD2D7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DC067D" w:rsidRDefault="00DC067D" w:rsidP="0059069E">
            <w:pPr>
              <w:pStyle w:val="ListParagraph"/>
              <w:ind w:left="0"/>
              <w:rPr>
                <w:rFonts w:ascii="Times New Roman" w:eastAsia="Times New Roman" w:hAnsi="Times New Roman" w:cs="Times New Roman"/>
                <w:sz w:val="24"/>
                <w:szCs w:val="24"/>
              </w:rPr>
            </w:pPr>
          </w:p>
        </w:tc>
        <w:tc>
          <w:tcPr>
            <w:tcW w:w="2063" w:type="dxa"/>
            <w:tcBorders>
              <w:right w:val="nil"/>
            </w:tcBorders>
          </w:tcPr>
          <w:p w:rsidR="00DC067D" w:rsidRDefault="00DC067D" w:rsidP="0059069E">
            <w:pPr>
              <w:pStyle w:val="ListParagraph"/>
              <w:ind w:left="0"/>
              <w:rPr>
                <w:rFonts w:ascii="Times New Roman" w:eastAsia="Times New Roman" w:hAnsi="Times New Roman" w:cs="Times New Roman"/>
                <w:sz w:val="24"/>
                <w:szCs w:val="24"/>
              </w:rPr>
            </w:pPr>
          </w:p>
        </w:tc>
      </w:tr>
      <w:tr w:rsidR="00DC067D" w:rsidTr="0059069E">
        <w:tc>
          <w:tcPr>
            <w:tcW w:w="738" w:type="dxa"/>
            <w:tcBorders>
              <w:left w:val="nil"/>
            </w:tcBorders>
          </w:tcPr>
          <w:p w:rsidR="00DC067D" w:rsidRPr="009D38CA" w:rsidRDefault="00DC067D" w:rsidP="005906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DC067D" w:rsidRDefault="00DC067D" w:rsidP="0059069E">
            <w:pPr>
              <w:pStyle w:val="ListParagraph"/>
              <w:ind w:left="0"/>
              <w:rPr>
                <w:rFonts w:ascii="Times New Roman" w:eastAsia="Times New Roman" w:hAnsi="Times New Roman" w:cs="Times New Roman"/>
                <w:sz w:val="24"/>
                <w:szCs w:val="24"/>
              </w:rPr>
            </w:pPr>
          </w:p>
        </w:tc>
        <w:tc>
          <w:tcPr>
            <w:tcW w:w="2063" w:type="dxa"/>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DC067D" w:rsidRDefault="00DC067D" w:rsidP="0059069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C067D" w:rsidRDefault="00DC067D" w:rsidP="00DC067D">
      <w:pPr>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16</w:t>
      </w:r>
    </w:p>
    <w:p w:rsidR="00497B4F" w:rsidRDefault="00DC067D" w:rsidP="0065001E">
      <w:pPr>
        <w:spacing w:after="0" w:line="480" w:lineRule="auto"/>
        <w:jc w:val="both"/>
        <w:rPr>
          <w:rFonts w:ascii="Times New Roman" w:hAnsi="Times New Roman" w:cs="Times New Roman"/>
          <w:sz w:val="24"/>
        </w:rPr>
      </w:pPr>
      <w:r>
        <w:rPr>
          <w:rFonts w:ascii="Times New Roman" w:eastAsia="Times New Roman" w:hAnsi="Times New Roman" w:cs="Times New Roman"/>
          <w:b/>
        </w:rPr>
        <w:tab/>
      </w:r>
      <w:r>
        <w:rPr>
          <w:rFonts w:ascii="Times New Roman" w:eastAsia="Times New Roman" w:hAnsi="Times New Roman" w:cs="Times New Roman"/>
        </w:rPr>
        <w:t>Berdasarkan tabel diatas, dapat diketahui bahwa 8 orang (32%) menyat</w:t>
      </w:r>
      <w:r w:rsidR="00BD2D74">
        <w:rPr>
          <w:rFonts w:ascii="Times New Roman" w:eastAsia="Times New Roman" w:hAnsi="Times New Roman" w:cs="Times New Roman"/>
        </w:rPr>
        <w:t>akan sangat sering</w:t>
      </w:r>
      <w:r>
        <w:rPr>
          <w:rFonts w:ascii="Times New Roman" w:eastAsia="Times New Roman" w:hAnsi="Times New Roman" w:cs="Times New Roman"/>
        </w:rPr>
        <w:t>, 16 orang (64</w:t>
      </w:r>
      <w:r w:rsidR="00BD2D74">
        <w:rPr>
          <w:rFonts w:ascii="Times New Roman" w:eastAsia="Times New Roman" w:hAnsi="Times New Roman" w:cs="Times New Roman"/>
        </w:rPr>
        <w:t>%) menyatakan sering</w:t>
      </w:r>
      <w:r>
        <w:rPr>
          <w:rFonts w:ascii="Times New Roman" w:eastAsia="Times New Roman" w:hAnsi="Times New Roman" w:cs="Times New Roman"/>
        </w:rPr>
        <w:t xml:space="preserve"> da</w:t>
      </w:r>
      <w:r w:rsidR="00BD2D74">
        <w:rPr>
          <w:rFonts w:ascii="Times New Roman" w:eastAsia="Times New Roman" w:hAnsi="Times New Roman" w:cs="Times New Roman"/>
        </w:rPr>
        <w:t>n 1 orang (4%) menyatakan jarang</w:t>
      </w:r>
      <w:r>
        <w:rPr>
          <w:rFonts w:ascii="Times New Roman" w:eastAsia="Times New Roman" w:hAnsi="Times New Roman" w:cs="Times New Roman"/>
        </w:rPr>
        <w:t xml:space="preserve">. Dengan demikian dapat diketahui bahwa responden leih banyak yang menyatakan mereka </w:t>
      </w:r>
      <w:r>
        <w:rPr>
          <w:rFonts w:ascii="Times New Roman" w:eastAsia="Times New Roman" w:hAnsi="Times New Roman" w:cs="Times New Roman"/>
          <w:sz w:val="24"/>
          <w:szCs w:val="24"/>
        </w:rPr>
        <w:t xml:space="preserve">dapat bertanya jika ada sesuatu yang saya ingin </w:t>
      </w:r>
      <w:r w:rsidR="0049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diketahui </w:t>
      </w:r>
      <w:r w:rsidR="0049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w:t>
      </w:r>
      <w:r w:rsidR="0049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saat </w:t>
      </w:r>
      <w:r w:rsidR="0049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berada</w:t>
      </w:r>
      <w:r w:rsidR="0049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sz w:val="24"/>
        </w:rPr>
        <w:t xml:space="preserve">di </w:t>
      </w:r>
    </w:p>
    <w:p w:rsidR="00497B4F" w:rsidRDefault="00DC067D" w:rsidP="00497B4F">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rPr>
        <w:t>Taman Bacaan Masyarakat (TBM) “Kedai Kopi Sipakainga 43”</w:t>
      </w:r>
      <w:r w:rsidRPr="00526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Kota Makassar.</w:t>
      </w:r>
    </w:p>
    <w:p w:rsidR="00497B4F" w:rsidRDefault="00497B4F" w:rsidP="00497B4F">
      <w:pPr>
        <w:spacing w:after="0" w:line="360" w:lineRule="auto"/>
        <w:jc w:val="both"/>
        <w:rPr>
          <w:rFonts w:ascii="Times New Roman" w:eastAsia="Times New Roman" w:hAnsi="Times New Roman" w:cs="Times New Roman"/>
          <w:sz w:val="24"/>
          <w:szCs w:val="24"/>
        </w:rPr>
      </w:pPr>
    </w:p>
    <w:p w:rsidR="00497B4F" w:rsidRDefault="00497B4F" w:rsidP="00497B4F">
      <w:pPr>
        <w:spacing w:after="0" w:line="360" w:lineRule="auto"/>
        <w:jc w:val="both"/>
        <w:rPr>
          <w:rFonts w:ascii="Times New Roman" w:eastAsia="Times New Roman" w:hAnsi="Times New Roman" w:cs="Times New Roman"/>
          <w:sz w:val="24"/>
          <w:szCs w:val="24"/>
        </w:rPr>
      </w:pPr>
    </w:p>
    <w:p w:rsidR="00497B4F" w:rsidRDefault="00497B4F" w:rsidP="00497B4F">
      <w:pPr>
        <w:spacing w:after="0" w:line="360" w:lineRule="auto"/>
        <w:jc w:val="both"/>
        <w:rPr>
          <w:rFonts w:ascii="Times New Roman" w:eastAsia="Times New Roman" w:hAnsi="Times New Roman" w:cs="Times New Roman"/>
          <w:sz w:val="24"/>
          <w:szCs w:val="24"/>
        </w:rPr>
      </w:pPr>
    </w:p>
    <w:p w:rsidR="00497B4F" w:rsidRDefault="00497B4F" w:rsidP="00497B4F">
      <w:pPr>
        <w:spacing w:after="0" w:line="360" w:lineRule="auto"/>
        <w:jc w:val="both"/>
        <w:rPr>
          <w:rFonts w:ascii="Times New Roman" w:eastAsia="Times New Roman" w:hAnsi="Times New Roman" w:cs="Times New Roman"/>
          <w:sz w:val="24"/>
          <w:szCs w:val="24"/>
        </w:rPr>
      </w:pPr>
    </w:p>
    <w:p w:rsidR="00497B4F" w:rsidRPr="00DC067D" w:rsidRDefault="00497B4F" w:rsidP="00497B4F">
      <w:pPr>
        <w:spacing w:after="0" w:line="360" w:lineRule="auto"/>
        <w:jc w:val="both"/>
        <w:rPr>
          <w:rFonts w:ascii="Times New Roman" w:eastAsia="Times New Roman" w:hAnsi="Times New Roman" w:cs="Times New Roman"/>
          <w:sz w:val="24"/>
          <w:szCs w:val="24"/>
        </w:rPr>
      </w:pPr>
    </w:p>
    <w:p w:rsidR="004E7876" w:rsidRPr="00526CA5" w:rsidRDefault="007A6883" w:rsidP="0065001E">
      <w:pPr>
        <w:spacing w:after="0"/>
        <w:jc w:val="both"/>
        <w:rPr>
          <w:rFonts w:ascii="Times New Roman" w:hAnsi="Times New Roman" w:cs="Times New Roman"/>
          <w:b/>
          <w:sz w:val="24"/>
        </w:rPr>
      </w:pPr>
      <w:r>
        <w:rPr>
          <w:rFonts w:ascii="Times New Roman" w:hAnsi="Times New Roman" w:cs="Times New Roman"/>
          <w:sz w:val="24"/>
        </w:rPr>
        <w:lastRenderedPageBreak/>
        <w:t xml:space="preserve">Tabel 4.17: </w:t>
      </w:r>
      <w:r w:rsidR="00BD2D74">
        <w:rPr>
          <w:rFonts w:ascii="Times New Roman" w:eastAsia="Times New Roman" w:hAnsi="Times New Roman" w:cs="Times New Roman"/>
          <w:sz w:val="24"/>
          <w:szCs w:val="24"/>
        </w:rPr>
        <w:t>TBM menjadi tempat berdiskusi bagi pengunjung</w:t>
      </w:r>
    </w:p>
    <w:tbl>
      <w:tblPr>
        <w:tblStyle w:val="TableGrid"/>
        <w:tblW w:w="0" w:type="auto"/>
        <w:tblInd w:w="990" w:type="dxa"/>
        <w:tblLook w:val="04A0"/>
      </w:tblPr>
      <w:tblGrid>
        <w:gridCol w:w="678"/>
        <w:gridCol w:w="2782"/>
        <w:gridCol w:w="1843"/>
        <w:gridCol w:w="1861"/>
      </w:tblGrid>
      <w:tr w:rsidR="00D24C81" w:rsidTr="00980195">
        <w:tc>
          <w:tcPr>
            <w:tcW w:w="738" w:type="dxa"/>
            <w:tcBorders>
              <w:left w:val="nil"/>
            </w:tcBorders>
          </w:tcPr>
          <w:p w:rsidR="00D24C81" w:rsidRPr="009D38CA" w:rsidRDefault="00D24C81" w:rsidP="0065001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24C81" w:rsidRDefault="00D24C81" w:rsidP="00BD2D74">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w:t>
            </w:r>
            <w:r w:rsidR="00BD2D74">
              <w:rPr>
                <w:rFonts w:ascii="Times New Roman" w:eastAsia="Times New Roman" w:hAnsi="Times New Roman" w:cs="Times New Roman"/>
                <w:sz w:val="24"/>
                <w:szCs w:val="24"/>
              </w:rPr>
              <w:t>ring</w:t>
            </w:r>
          </w:p>
        </w:tc>
        <w:tc>
          <w:tcPr>
            <w:tcW w:w="2063" w:type="dxa"/>
          </w:tcPr>
          <w:p w:rsidR="00D24C81" w:rsidRDefault="00F70E3E"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63" w:type="dxa"/>
            <w:tcBorders>
              <w:right w:val="nil"/>
            </w:tcBorders>
          </w:tcPr>
          <w:p w:rsidR="00D24C81" w:rsidRDefault="00F70E3E"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AF61A2">
              <w:rPr>
                <w:rFonts w:ascii="Times New Roman" w:eastAsia="Times New Roman" w:hAnsi="Times New Roman" w:cs="Times New Roman"/>
                <w:sz w:val="24"/>
                <w:szCs w:val="24"/>
              </w:rPr>
              <w:t>%</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BD2D74">
              <w:rPr>
                <w:rFonts w:ascii="Times New Roman" w:eastAsia="Times New Roman" w:hAnsi="Times New Roman" w:cs="Times New Roman"/>
                <w:sz w:val="24"/>
                <w:szCs w:val="24"/>
              </w:rPr>
              <w:t>ring</w:t>
            </w:r>
          </w:p>
        </w:tc>
        <w:tc>
          <w:tcPr>
            <w:tcW w:w="2063" w:type="dxa"/>
            <w:tcBorders>
              <w:bottom w:val="single" w:sz="4" w:space="0" w:color="auto"/>
            </w:tcBorders>
          </w:tcPr>
          <w:p w:rsidR="00D24C81" w:rsidRDefault="00F70E3E"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63" w:type="dxa"/>
            <w:tcBorders>
              <w:bottom w:val="single" w:sz="4" w:space="0" w:color="auto"/>
              <w:right w:val="nil"/>
            </w:tcBorders>
          </w:tcPr>
          <w:p w:rsidR="00D24C81" w:rsidRDefault="00F70E3E"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AF61A2">
              <w:rPr>
                <w:rFonts w:ascii="Times New Roman" w:eastAsia="Times New Roman" w:hAnsi="Times New Roman" w:cs="Times New Roman"/>
                <w:sz w:val="24"/>
                <w:szCs w:val="24"/>
              </w:rPr>
              <w:t>%</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24C81" w:rsidRDefault="00BD2D74"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Jarang </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80195">
        <w:trPr>
          <w:trHeight w:val="332"/>
        </w:trPr>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24C81" w:rsidRDefault="00BD2D74"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80195">
        <w:tc>
          <w:tcPr>
            <w:tcW w:w="738" w:type="dxa"/>
            <w:tcBorders>
              <w:left w:val="nil"/>
            </w:tcBorders>
          </w:tcPr>
          <w:p w:rsidR="00D24C81" w:rsidRPr="009D38CA" w:rsidRDefault="00D24C81"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24C81" w:rsidRDefault="00E018AC" w:rsidP="0065001E">
      <w:pPr>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17</w:t>
      </w:r>
    </w:p>
    <w:p w:rsidR="00EC003F" w:rsidRDefault="00EC003F" w:rsidP="0065001E">
      <w:pPr>
        <w:spacing w:after="0" w:line="480" w:lineRule="auto"/>
        <w:jc w:val="both"/>
        <w:rPr>
          <w:rFonts w:ascii="Times New Roman" w:hAnsi="Times New Roman" w:cs="Times New Roman"/>
          <w:sz w:val="24"/>
        </w:rPr>
      </w:pPr>
      <w:r>
        <w:rPr>
          <w:rFonts w:ascii="Times New Roman" w:hAnsi="Times New Roman" w:cs="Times New Roman"/>
          <w:sz w:val="24"/>
        </w:rPr>
        <w:tab/>
        <w:t>Berdasarkan tabel diata</w:t>
      </w:r>
      <w:r w:rsidR="00F70E3E">
        <w:rPr>
          <w:rFonts w:ascii="Times New Roman" w:hAnsi="Times New Roman" w:cs="Times New Roman"/>
          <w:sz w:val="24"/>
        </w:rPr>
        <w:t>s, dapat diketahui  14 orang (56</w:t>
      </w:r>
      <w:r>
        <w:rPr>
          <w:rFonts w:ascii="Times New Roman" w:hAnsi="Times New Roman" w:cs="Times New Roman"/>
          <w:sz w:val="24"/>
        </w:rPr>
        <w:t>%)</w:t>
      </w:r>
      <w:r w:rsidR="00F70E3E">
        <w:rPr>
          <w:rFonts w:ascii="Times New Roman" w:hAnsi="Times New Roman" w:cs="Times New Roman"/>
          <w:sz w:val="24"/>
        </w:rPr>
        <w:t xml:space="preserve"> menyatakan sangat setuju dan 11 orang (44</w:t>
      </w:r>
      <w:r>
        <w:rPr>
          <w:rFonts w:ascii="Times New Roman" w:hAnsi="Times New Roman" w:cs="Times New Roman"/>
          <w:sz w:val="24"/>
        </w:rPr>
        <w:t xml:space="preserve">%) menyatakan sangat setuju. Dengan demikian dapat diketahui bahwa responden lebih banyak menyatakan </w:t>
      </w:r>
      <w:r w:rsidR="00F70E3E">
        <w:rPr>
          <w:rFonts w:ascii="Times New Roman" w:hAnsi="Times New Roman" w:cs="Times New Roman"/>
          <w:sz w:val="24"/>
        </w:rPr>
        <w:t xml:space="preserve">sangat </w:t>
      </w:r>
      <w:r>
        <w:rPr>
          <w:rFonts w:ascii="Times New Roman" w:hAnsi="Times New Roman" w:cs="Times New Roman"/>
          <w:sz w:val="24"/>
        </w:rPr>
        <w:t>setuju mereka senang mendiskusikan isi bacaan dengan teman, sahabat bahkan orang lain yang ada di Taman Bacaan Masyarakat (TBM) “Kedai Kopi Sipakainga 43”</w:t>
      </w:r>
      <w:r w:rsidR="00526CA5" w:rsidRPr="00526CA5">
        <w:rPr>
          <w:rFonts w:ascii="Times New Roman" w:eastAsia="Times New Roman" w:hAnsi="Times New Roman" w:cs="Times New Roman"/>
          <w:sz w:val="24"/>
          <w:szCs w:val="24"/>
        </w:rPr>
        <w:t xml:space="preserve"> </w:t>
      </w:r>
      <w:r w:rsidR="00526CA5">
        <w:rPr>
          <w:rFonts w:ascii="Times New Roman" w:eastAsia="Times New Roman" w:hAnsi="Times New Roman" w:cs="Times New Roman"/>
          <w:sz w:val="24"/>
          <w:szCs w:val="24"/>
        </w:rPr>
        <w:t>Kota Makassar</w:t>
      </w:r>
    </w:p>
    <w:p w:rsidR="00D24C81" w:rsidRDefault="00D24C81" w:rsidP="0084392D">
      <w:pPr>
        <w:spacing w:after="0"/>
        <w:ind w:left="1276" w:hanging="1276"/>
        <w:jc w:val="both"/>
        <w:rPr>
          <w:rFonts w:ascii="Times New Roman" w:hAnsi="Times New Roman" w:cs="Times New Roman"/>
          <w:sz w:val="24"/>
        </w:rPr>
      </w:pPr>
      <w:r>
        <w:rPr>
          <w:rFonts w:ascii="Times New Roman" w:hAnsi="Times New Roman" w:cs="Times New Roman"/>
          <w:sz w:val="24"/>
        </w:rPr>
        <w:t xml:space="preserve">Tabel 4.18: </w:t>
      </w:r>
      <w:r w:rsidR="007A6883">
        <w:rPr>
          <w:rFonts w:ascii="Times New Roman" w:eastAsia="Times New Roman" w:hAnsi="Times New Roman" w:cs="Times New Roman"/>
          <w:sz w:val="24"/>
          <w:szCs w:val="24"/>
        </w:rPr>
        <w:t>Pengunjung</w:t>
      </w:r>
      <w:r w:rsidR="0084392D">
        <w:rPr>
          <w:rFonts w:ascii="Times New Roman" w:hAnsi="Times New Roman" w:cs="Times New Roman"/>
          <w:sz w:val="24"/>
        </w:rPr>
        <w:t xml:space="preserve"> mengajak anak/temannya untuk berkunjung ke TBM</w:t>
      </w:r>
    </w:p>
    <w:tbl>
      <w:tblPr>
        <w:tblStyle w:val="TableGrid"/>
        <w:tblW w:w="0" w:type="auto"/>
        <w:tblInd w:w="990" w:type="dxa"/>
        <w:tblLook w:val="04A0"/>
      </w:tblPr>
      <w:tblGrid>
        <w:gridCol w:w="678"/>
        <w:gridCol w:w="2782"/>
        <w:gridCol w:w="1843"/>
        <w:gridCol w:w="1861"/>
      </w:tblGrid>
      <w:tr w:rsidR="00D24C81" w:rsidTr="00980195">
        <w:tc>
          <w:tcPr>
            <w:tcW w:w="738" w:type="dxa"/>
            <w:tcBorders>
              <w:left w:val="nil"/>
            </w:tcBorders>
          </w:tcPr>
          <w:p w:rsidR="00D24C81" w:rsidRPr="009D38CA" w:rsidRDefault="00D24C81" w:rsidP="0065001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Setuju</w:t>
            </w:r>
          </w:p>
        </w:tc>
        <w:tc>
          <w:tcPr>
            <w:tcW w:w="2063" w:type="dxa"/>
          </w:tcPr>
          <w:p w:rsidR="00D24C81" w:rsidRDefault="008F37D7"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70E3E">
              <w:rPr>
                <w:rFonts w:ascii="Times New Roman" w:eastAsia="Times New Roman" w:hAnsi="Times New Roman" w:cs="Times New Roman"/>
                <w:sz w:val="24"/>
                <w:szCs w:val="24"/>
              </w:rPr>
              <w:t>1</w:t>
            </w:r>
          </w:p>
        </w:tc>
        <w:tc>
          <w:tcPr>
            <w:tcW w:w="2063" w:type="dxa"/>
            <w:tcBorders>
              <w:right w:val="nil"/>
            </w:tcBorders>
          </w:tcPr>
          <w:p w:rsidR="00D24C81" w:rsidRDefault="00F70E3E"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AF61A2">
              <w:rPr>
                <w:rFonts w:ascii="Times New Roman" w:eastAsia="Times New Roman" w:hAnsi="Times New Roman" w:cs="Times New Roman"/>
                <w:sz w:val="24"/>
                <w:szCs w:val="24"/>
              </w:rPr>
              <w:t>%</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Setuju</w:t>
            </w:r>
          </w:p>
        </w:tc>
        <w:tc>
          <w:tcPr>
            <w:tcW w:w="2063" w:type="dxa"/>
            <w:tcBorders>
              <w:bottom w:val="single" w:sz="4" w:space="0" w:color="auto"/>
            </w:tcBorders>
          </w:tcPr>
          <w:p w:rsidR="00D24C81" w:rsidRDefault="008F37D7"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63" w:type="dxa"/>
            <w:tcBorders>
              <w:bottom w:val="single" w:sz="4" w:space="0" w:color="auto"/>
              <w:right w:val="nil"/>
            </w:tcBorders>
          </w:tcPr>
          <w:p w:rsidR="00D24C81" w:rsidRDefault="00AF61A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 Setuju</w:t>
            </w:r>
          </w:p>
        </w:tc>
        <w:tc>
          <w:tcPr>
            <w:tcW w:w="2063" w:type="dxa"/>
          </w:tcPr>
          <w:p w:rsidR="00D24C81" w:rsidRDefault="00F70E3E"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3" w:type="dxa"/>
            <w:tcBorders>
              <w:top w:val="single" w:sz="4" w:space="0" w:color="auto"/>
              <w:right w:val="nil"/>
            </w:tcBorders>
          </w:tcPr>
          <w:p w:rsidR="00D24C81" w:rsidRDefault="00F70E3E"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24C81" w:rsidTr="00980195">
        <w:trPr>
          <w:trHeight w:val="332"/>
        </w:trPr>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Setuju</w:t>
            </w:r>
          </w:p>
        </w:tc>
        <w:tc>
          <w:tcPr>
            <w:tcW w:w="2063"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Borders>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80195">
        <w:tc>
          <w:tcPr>
            <w:tcW w:w="738" w:type="dxa"/>
            <w:tcBorders>
              <w:left w:val="nil"/>
            </w:tcBorders>
          </w:tcPr>
          <w:p w:rsidR="00D24C81" w:rsidRPr="009D38CA" w:rsidRDefault="00D24C81"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EC003F" w:rsidRPr="00EC003F" w:rsidRDefault="00E018AC" w:rsidP="0065001E">
      <w:pPr>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18</w:t>
      </w:r>
    </w:p>
    <w:p w:rsidR="00EC003F" w:rsidRDefault="00EC003F" w:rsidP="0065001E">
      <w:pPr>
        <w:spacing w:line="480" w:lineRule="auto"/>
        <w:jc w:val="both"/>
        <w:rPr>
          <w:rFonts w:ascii="Times New Roman" w:eastAsia="Times New Roman" w:hAnsi="Times New Roman" w:cs="Times New Roman"/>
          <w:sz w:val="24"/>
          <w:szCs w:val="24"/>
        </w:rPr>
      </w:pPr>
      <w:r>
        <w:rPr>
          <w:rFonts w:ascii="Times New Roman" w:hAnsi="Times New Roman" w:cs="Times New Roman"/>
          <w:sz w:val="24"/>
        </w:rPr>
        <w:tab/>
        <w:t>Berdasarkan</w:t>
      </w:r>
      <w:r w:rsidR="00C12E48">
        <w:rPr>
          <w:rFonts w:ascii="Times New Roman" w:hAnsi="Times New Roman" w:cs="Times New Roman"/>
          <w:sz w:val="24"/>
        </w:rPr>
        <w:t xml:space="preserve"> tabel dia</w:t>
      </w:r>
      <w:r w:rsidR="00F70E3E">
        <w:rPr>
          <w:rFonts w:ascii="Times New Roman" w:hAnsi="Times New Roman" w:cs="Times New Roman"/>
          <w:sz w:val="24"/>
        </w:rPr>
        <w:t xml:space="preserve">tas, diketahui bahwa sebanyak 11 orang (44%) menyatakan sangat setuju </w:t>
      </w:r>
      <w:r w:rsidR="00C12E48">
        <w:rPr>
          <w:rFonts w:ascii="Times New Roman" w:hAnsi="Times New Roman" w:cs="Times New Roman"/>
          <w:sz w:val="24"/>
        </w:rPr>
        <w:t>13 orang (52%) menyatakan setuju</w:t>
      </w:r>
      <w:r w:rsidR="00F70E3E">
        <w:rPr>
          <w:rFonts w:ascii="Times New Roman" w:hAnsi="Times New Roman" w:cs="Times New Roman"/>
          <w:sz w:val="24"/>
        </w:rPr>
        <w:t xml:space="preserve"> dan 1 orang</w:t>
      </w:r>
      <w:r w:rsidR="00403F7C">
        <w:rPr>
          <w:rFonts w:ascii="Times New Roman" w:hAnsi="Times New Roman" w:cs="Times New Roman"/>
          <w:sz w:val="24"/>
        </w:rPr>
        <w:t xml:space="preserve"> (4%)</w:t>
      </w:r>
      <w:r w:rsidR="00F70E3E">
        <w:rPr>
          <w:rFonts w:ascii="Times New Roman" w:hAnsi="Times New Roman" w:cs="Times New Roman"/>
          <w:sz w:val="24"/>
        </w:rPr>
        <w:t xml:space="preserve"> menyatakan kurang seetuju</w:t>
      </w:r>
      <w:r w:rsidR="00C12E48">
        <w:rPr>
          <w:rFonts w:ascii="Times New Roman" w:hAnsi="Times New Roman" w:cs="Times New Roman"/>
          <w:sz w:val="24"/>
        </w:rPr>
        <w:t>. Dengan demikian dapat diketahui bahwa responden lebih banyak yang menyatakan setuju dapat mengikutsertakan anak/teman saya untuk turut membaca di Taman Bacaan Masyarakat (TBM) “Kedai Kopi Sipakainga 43”</w:t>
      </w:r>
      <w:r w:rsidR="00526CA5">
        <w:rPr>
          <w:rFonts w:ascii="Times New Roman" w:hAnsi="Times New Roman" w:cs="Times New Roman"/>
          <w:sz w:val="24"/>
        </w:rPr>
        <w:t xml:space="preserve"> </w:t>
      </w:r>
      <w:r w:rsidR="00526CA5">
        <w:rPr>
          <w:rFonts w:ascii="Times New Roman" w:eastAsia="Times New Roman" w:hAnsi="Times New Roman" w:cs="Times New Roman"/>
          <w:sz w:val="24"/>
          <w:szCs w:val="24"/>
        </w:rPr>
        <w:t>Kota Makassar</w:t>
      </w:r>
    </w:p>
    <w:p w:rsidR="0084392D" w:rsidRPr="00C12E48" w:rsidRDefault="0084392D" w:rsidP="0065001E">
      <w:pPr>
        <w:spacing w:line="480" w:lineRule="auto"/>
        <w:jc w:val="both"/>
        <w:rPr>
          <w:rFonts w:ascii="Times New Roman" w:hAnsi="Times New Roman" w:cs="Times New Roman"/>
          <w:sz w:val="24"/>
        </w:rPr>
      </w:pPr>
    </w:p>
    <w:p w:rsidR="003D2737" w:rsidRDefault="00DC067D" w:rsidP="003D2737">
      <w:pPr>
        <w:spacing w:after="0"/>
        <w:ind w:left="1134" w:hanging="1134"/>
        <w:jc w:val="both"/>
        <w:rPr>
          <w:rFonts w:ascii="Times New Roman" w:hAnsi="Times New Roman" w:cs="Times New Roman"/>
          <w:sz w:val="24"/>
        </w:rPr>
      </w:pPr>
      <w:r>
        <w:rPr>
          <w:rFonts w:ascii="Times New Roman" w:eastAsia="Times New Roman" w:hAnsi="Times New Roman" w:cs="Times New Roman"/>
          <w:sz w:val="24"/>
          <w:szCs w:val="24"/>
        </w:rPr>
        <w:lastRenderedPageBreak/>
        <w:t>Tabel 4.19</w:t>
      </w:r>
      <w:r w:rsidR="003D2737">
        <w:rPr>
          <w:rFonts w:ascii="Times New Roman" w:eastAsia="Times New Roman" w:hAnsi="Times New Roman" w:cs="Times New Roman"/>
          <w:sz w:val="24"/>
          <w:szCs w:val="24"/>
        </w:rPr>
        <w:t>: Pemanfaatan waktu luang untuk berkunjung di TBM</w:t>
      </w:r>
    </w:p>
    <w:tbl>
      <w:tblPr>
        <w:tblStyle w:val="TableGrid"/>
        <w:tblW w:w="0" w:type="auto"/>
        <w:tblInd w:w="990" w:type="dxa"/>
        <w:tblLook w:val="04A0"/>
      </w:tblPr>
      <w:tblGrid>
        <w:gridCol w:w="678"/>
        <w:gridCol w:w="2782"/>
        <w:gridCol w:w="1843"/>
        <w:gridCol w:w="1861"/>
      </w:tblGrid>
      <w:tr w:rsidR="003D2737" w:rsidTr="003D2737">
        <w:tc>
          <w:tcPr>
            <w:tcW w:w="738" w:type="dxa"/>
            <w:tcBorders>
              <w:left w:val="nil"/>
            </w:tcBorders>
          </w:tcPr>
          <w:p w:rsidR="003D2737" w:rsidRPr="009D38CA" w:rsidRDefault="003D2737" w:rsidP="003D2737">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3D2737" w:rsidRPr="009D38CA" w:rsidRDefault="003D2737" w:rsidP="003D2737">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3D2737" w:rsidRPr="009D38CA" w:rsidRDefault="003D2737" w:rsidP="003D2737">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3D2737" w:rsidRPr="009D38CA" w:rsidRDefault="003D2737" w:rsidP="003D2737">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3D2737" w:rsidTr="003D2737">
        <w:tc>
          <w:tcPr>
            <w:tcW w:w="738" w:type="dxa"/>
            <w:tcBorders>
              <w:lef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3D2737" w:rsidRDefault="003D2737" w:rsidP="0084392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w:t>
            </w:r>
            <w:r w:rsidR="0084392D">
              <w:rPr>
                <w:rFonts w:ascii="Times New Roman" w:eastAsia="Times New Roman" w:hAnsi="Times New Roman" w:cs="Times New Roman"/>
                <w:sz w:val="24"/>
                <w:szCs w:val="24"/>
              </w:rPr>
              <w:t>ring</w:t>
            </w:r>
          </w:p>
        </w:tc>
        <w:tc>
          <w:tcPr>
            <w:tcW w:w="2063" w:type="dxa"/>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63" w:type="dxa"/>
            <w:tcBorders>
              <w:righ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3D2737" w:rsidTr="003D2737">
        <w:tc>
          <w:tcPr>
            <w:tcW w:w="738" w:type="dxa"/>
            <w:tcBorders>
              <w:lef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3D2737" w:rsidRDefault="0084392D"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Sering</w:t>
            </w:r>
          </w:p>
        </w:tc>
        <w:tc>
          <w:tcPr>
            <w:tcW w:w="2063" w:type="dxa"/>
            <w:tcBorders>
              <w:bottom w:val="single" w:sz="4" w:space="0" w:color="auto"/>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063" w:type="dxa"/>
            <w:tcBorders>
              <w:bottom w:val="single" w:sz="4" w:space="0" w:color="auto"/>
              <w:righ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3D2737" w:rsidTr="003D2737">
        <w:tc>
          <w:tcPr>
            <w:tcW w:w="738" w:type="dxa"/>
            <w:tcBorders>
              <w:lef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3D2737" w:rsidRDefault="0084392D" w:rsidP="0084392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2063" w:type="dxa"/>
          </w:tcPr>
          <w:p w:rsidR="003D2737" w:rsidRDefault="003D2737" w:rsidP="003D2737">
            <w:pPr>
              <w:pStyle w:val="ListParagraph"/>
              <w:ind w:left="0"/>
              <w:rPr>
                <w:rFonts w:ascii="Times New Roman" w:eastAsia="Times New Roman" w:hAnsi="Times New Roman" w:cs="Times New Roman"/>
                <w:sz w:val="24"/>
                <w:szCs w:val="24"/>
              </w:rPr>
            </w:pPr>
          </w:p>
        </w:tc>
        <w:tc>
          <w:tcPr>
            <w:tcW w:w="2063" w:type="dxa"/>
            <w:tcBorders>
              <w:top w:val="single" w:sz="4" w:space="0" w:color="auto"/>
              <w:right w:val="nil"/>
            </w:tcBorders>
          </w:tcPr>
          <w:p w:rsidR="003D2737" w:rsidRDefault="003D2737" w:rsidP="003D2737">
            <w:pPr>
              <w:pStyle w:val="ListParagraph"/>
              <w:ind w:left="0"/>
              <w:rPr>
                <w:rFonts w:ascii="Times New Roman" w:eastAsia="Times New Roman" w:hAnsi="Times New Roman" w:cs="Times New Roman"/>
                <w:sz w:val="24"/>
                <w:szCs w:val="24"/>
              </w:rPr>
            </w:pPr>
          </w:p>
        </w:tc>
      </w:tr>
      <w:tr w:rsidR="003D2737" w:rsidTr="003D2737">
        <w:trPr>
          <w:trHeight w:val="332"/>
        </w:trPr>
        <w:tc>
          <w:tcPr>
            <w:tcW w:w="738" w:type="dxa"/>
            <w:tcBorders>
              <w:lef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3D2737" w:rsidRDefault="0084392D"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3D2737" w:rsidRDefault="003D2737" w:rsidP="003D2737">
            <w:pPr>
              <w:pStyle w:val="ListParagraph"/>
              <w:ind w:left="0"/>
              <w:rPr>
                <w:rFonts w:ascii="Times New Roman" w:eastAsia="Times New Roman" w:hAnsi="Times New Roman" w:cs="Times New Roman"/>
                <w:sz w:val="24"/>
                <w:szCs w:val="24"/>
              </w:rPr>
            </w:pPr>
          </w:p>
        </w:tc>
        <w:tc>
          <w:tcPr>
            <w:tcW w:w="2063" w:type="dxa"/>
            <w:tcBorders>
              <w:right w:val="nil"/>
            </w:tcBorders>
          </w:tcPr>
          <w:p w:rsidR="003D2737" w:rsidRDefault="003D2737" w:rsidP="003D2737">
            <w:pPr>
              <w:pStyle w:val="ListParagraph"/>
              <w:ind w:left="0"/>
              <w:rPr>
                <w:rFonts w:ascii="Times New Roman" w:eastAsia="Times New Roman" w:hAnsi="Times New Roman" w:cs="Times New Roman"/>
                <w:sz w:val="24"/>
                <w:szCs w:val="24"/>
              </w:rPr>
            </w:pPr>
          </w:p>
        </w:tc>
      </w:tr>
      <w:tr w:rsidR="003D2737" w:rsidTr="003D2737">
        <w:tc>
          <w:tcPr>
            <w:tcW w:w="738" w:type="dxa"/>
            <w:tcBorders>
              <w:left w:val="nil"/>
            </w:tcBorders>
          </w:tcPr>
          <w:p w:rsidR="003D2737" w:rsidRPr="009D38CA" w:rsidRDefault="003D2737" w:rsidP="003D273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3D2737" w:rsidRDefault="003D2737" w:rsidP="003D2737">
            <w:pPr>
              <w:pStyle w:val="ListParagraph"/>
              <w:ind w:left="0"/>
              <w:rPr>
                <w:rFonts w:ascii="Times New Roman" w:eastAsia="Times New Roman" w:hAnsi="Times New Roman" w:cs="Times New Roman"/>
                <w:sz w:val="24"/>
                <w:szCs w:val="24"/>
              </w:rPr>
            </w:pPr>
          </w:p>
        </w:tc>
        <w:tc>
          <w:tcPr>
            <w:tcW w:w="2063" w:type="dxa"/>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3D2737" w:rsidRDefault="003D2737" w:rsidP="003D2737">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3D2737" w:rsidRDefault="003D2737" w:rsidP="003D2737">
      <w:pPr>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sidR="00DC067D">
        <w:rPr>
          <w:rFonts w:ascii="Times New Roman" w:eastAsia="Times New Roman" w:hAnsi="Times New Roman" w:cs="Times New Roman"/>
          <w:b/>
        </w:rPr>
        <w:t>pada item pernyataan nomor 19</w:t>
      </w:r>
    </w:p>
    <w:p w:rsidR="003D2737" w:rsidRPr="0084392D" w:rsidRDefault="003D2737" w:rsidP="0084392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rPr>
        <w:tab/>
      </w:r>
      <w:r>
        <w:rPr>
          <w:rFonts w:ascii="Times New Roman" w:eastAsia="Times New Roman" w:hAnsi="Times New Roman" w:cs="Times New Roman"/>
        </w:rPr>
        <w:t>Berdasarkan tabel di atas, diketahui bahwa 7 orang</w:t>
      </w:r>
      <w:r w:rsidR="0084392D">
        <w:rPr>
          <w:rFonts w:ascii="Times New Roman" w:eastAsia="Times New Roman" w:hAnsi="Times New Roman" w:cs="Times New Roman"/>
        </w:rPr>
        <w:t xml:space="preserve"> (28%)  menyatakan sangat sering</w:t>
      </w:r>
      <w:r>
        <w:rPr>
          <w:rFonts w:ascii="Times New Roman" w:eastAsia="Times New Roman" w:hAnsi="Times New Roman" w:cs="Times New Roman"/>
        </w:rPr>
        <w:t xml:space="preserve"> dan sebanyak </w:t>
      </w:r>
      <w:r w:rsidR="0084392D">
        <w:rPr>
          <w:rFonts w:ascii="Times New Roman" w:eastAsia="Times New Roman" w:hAnsi="Times New Roman" w:cs="Times New Roman"/>
        </w:rPr>
        <w:t>18 orang (72%) menyatakan sering</w:t>
      </w:r>
      <w:r>
        <w:rPr>
          <w:rFonts w:ascii="Times New Roman" w:eastAsia="Times New Roman" w:hAnsi="Times New Roman" w:cs="Times New Roman"/>
        </w:rPr>
        <w:t xml:space="preserve">. Dengan demikian dapat diketahui </w:t>
      </w:r>
      <w:r w:rsidR="0084392D">
        <w:rPr>
          <w:rFonts w:ascii="Times New Roman" w:eastAsia="Times New Roman" w:hAnsi="Times New Roman" w:cs="Times New Roman"/>
        </w:rPr>
        <w:t>b</w:t>
      </w:r>
      <w:r>
        <w:rPr>
          <w:rFonts w:ascii="Times New Roman" w:eastAsia="Times New Roman" w:hAnsi="Times New Roman" w:cs="Times New Roman"/>
        </w:rPr>
        <w:t>ahwa responden leb</w:t>
      </w:r>
      <w:r w:rsidR="0084392D">
        <w:rPr>
          <w:rFonts w:ascii="Times New Roman" w:eastAsia="Times New Roman" w:hAnsi="Times New Roman" w:cs="Times New Roman"/>
        </w:rPr>
        <w:t>ih banyak yang menyatakan sering</w:t>
      </w:r>
      <w:r>
        <w:rPr>
          <w:rFonts w:ascii="Times New Roman" w:eastAsia="Times New Roman" w:hAnsi="Times New Roman" w:cs="Times New Roman"/>
        </w:rPr>
        <w:t xml:space="preserve"> kalau ada waktu luang, mereka selalu menghabbiskan waktu di Taman Bacaan Masyarakat (TBM) “Kedai Kopi Sipakainga 43”</w:t>
      </w:r>
      <w:r w:rsidRPr="00526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Kota Makassar</w:t>
      </w:r>
    </w:p>
    <w:p w:rsidR="00D24C81" w:rsidRPr="00D24C81" w:rsidRDefault="00D24C81" w:rsidP="0065001E">
      <w:pPr>
        <w:spacing w:after="0"/>
        <w:jc w:val="both"/>
        <w:rPr>
          <w:rFonts w:ascii="Times New Roman" w:eastAsia="Times New Roman" w:hAnsi="Times New Roman" w:cs="Times New Roman"/>
          <w:sz w:val="24"/>
          <w:szCs w:val="24"/>
        </w:rPr>
      </w:pPr>
      <w:r>
        <w:rPr>
          <w:rFonts w:ascii="Times New Roman" w:hAnsi="Times New Roman" w:cs="Times New Roman"/>
          <w:sz w:val="24"/>
        </w:rPr>
        <w:t xml:space="preserve">Tabel 4.20: </w:t>
      </w:r>
      <w:r w:rsidR="0084392D">
        <w:rPr>
          <w:rFonts w:ascii="Times New Roman" w:eastAsia="Times New Roman" w:hAnsi="Times New Roman" w:cs="Times New Roman"/>
          <w:sz w:val="24"/>
          <w:szCs w:val="24"/>
        </w:rPr>
        <w:t>Pengunjung lebih banyak mengobrol pada saat di TBM</w:t>
      </w:r>
    </w:p>
    <w:tbl>
      <w:tblPr>
        <w:tblStyle w:val="TableGrid"/>
        <w:tblW w:w="0" w:type="auto"/>
        <w:tblInd w:w="990" w:type="dxa"/>
        <w:tblLook w:val="04A0"/>
      </w:tblPr>
      <w:tblGrid>
        <w:gridCol w:w="678"/>
        <w:gridCol w:w="2782"/>
        <w:gridCol w:w="1843"/>
        <w:gridCol w:w="1861"/>
      </w:tblGrid>
      <w:tr w:rsidR="00D24C81" w:rsidTr="00980195">
        <w:tc>
          <w:tcPr>
            <w:tcW w:w="738" w:type="dxa"/>
            <w:tcBorders>
              <w:left w:val="nil"/>
            </w:tcBorders>
          </w:tcPr>
          <w:p w:rsidR="00D24C81" w:rsidRPr="009D38CA" w:rsidRDefault="00D24C81" w:rsidP="0065001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3389"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063" w:type="dxa"/>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063" w:type="dxa"/>
            <w:tcBorders>
              <w:right w:val="nil"/>
            </w:tcBorders>
          </w:tcPr>
          <w:p w:rsidR="00D24C81" w:rsidRPr="009D38CA" w:rsidRDefault="00D24C81" w:rsidP="0065001E">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9" w:type="dxa"/>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Se</w:t>
            </w:r>
            <w:r w:rsidR="0084392D">
              <w:rPr>
                <w:rFonts w:ascii="Times New Roman" w:eastAsia="Times New Roman" w:hAnsi="Times New Roman" w:cs="Times New Roman"/>
                <w:sz w:val="24"/>
                <w:szCs w:val="24"/>
              </w:rPr>
              <w:t>ring</w:t>
            </w:r>
          </w:p>
        </w:tc>
        <w:tc>
          <w:tcPr>
            <w:tcW w:w="2063" w:type="dxa"/>
          </w:tcPr>
          <w:p w:rsidR="00D24C81" w:rsidRDefault="00403F7C"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63" w:type="dxa"/>
            <w:tcBorders>
              <w:right w:val="nil"/>
            </w:tcBorders>
          </w:tcPr>
          <w:p w:rsidR="00D24C81" w:rsidRDefault="00403F7C"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89" w:type="dxa"/>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84392D">
              <w:rPr>
                <w:rFonts w:ascii="Times New Roman" w:eastAsia="Times New Roman" w:hAnsi="Times New Roman" w:cs="Times New Roman"/>
                <w:sz w:val="24"/>
                <w:szCs w:val="24"/>
              </w:rPr>
              <w:t>ring</w:t>
            </w:r>
          </w:p>
        </w:tc>
        <w:tc>
          <w:tcPr>
            <w:tcW w:w="2063" w:type="dxa"/>
            <w:tcBorders>
              <w:bottom w:val="single" w:sz="4" w:space="0" w:color="auto"/>
            </w:tcBorders>
          </w:tcPr>
          <w:p w:rsidR="00D24C81" w:rsidRDefault="00D24C81" w:rsidP="0065001E">
            <w:pPr>
              <w:pStyle w:val="ListParagraph"/>
              <w:ind w:left="0"/>
              <w:jc w:val="center"/>
              <w:rPr>
                <w:rFonts w:ascii="Times New Roman" w:eastAsia="Times New Roman" w:hAnsi="Times New Roman" w:cs="Times New Roman"/>
                <w:sz w:val="24"/>
                <w:szCs w:val="24"/>
              </w:rPr>
            </w:pPr>
          </w:p>
        </w:tc>
        <w:tc>
          <w:tcPr>
            <w:tcW w:w="2063" w:type="dxa"/>
            <w:tcBorders>
              <w:bottom w:val="single" w:sz="4" w:space="0" w:color="auto"/>
              <w:right w:val="nil"/>
            </w:tcBorders>
          </w:tcPr>
          <w:p w:rsidR="00D24C81" w:rsidRDefault="00D24C81" w:rsidP="0065001E">
            <w:pPr>
              <w:pStyle w:val="ListParagraph"/>
              <w:ind w:left="0"/>
              <w:rPr>
                <w:rFonts w:ascii="Times New Roman" w:eastAsia="Times New Roman" w:hAnsi="Times New Roman" w:cs="Times New Roman"/>
                <w:sz w:val="24"/>
                <w:szCs w:val="24"/>
              </w:rPr>
            </w:pPr>
          </w:p>
        </w:tc>
      </w:tr>
      <w:tr w:rsidR="00D24C81" w:rsidTr="00980195">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9" w:type="dxa"/>
          </w:tcPr>
          <w:p w:rsidR="00D24C81" w:rsidRDefault="0084392D" w:rsidP="0084392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Jarang</w:t>
            </w:r>
          </w:p>
        </w:tc>
        <w:tc>
          <w:tcPr>
            <w:tcW w:w="2063" w:type="dxa"/>
          </w:tcPr>
          <w:p w:rsidR="00D24C81" w:rsidRDefault="00403F7C"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063" w:type="dxa"/>
            <w:tcBorders>
              <w:top w:val="single" w:sz="4" w:space="0" w:color="auto"/>
              <w:right w:val="nil"/>
            </w:tcBorders>
          </w:tcPr>
          <w:p w:rsidR="00D24C81" w:rsidRDefault="00403F7C"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AF61A2">
              <w:rPr>
                <w:rFonts w:ascii="Times New Roman" w:eastAsia="Times New Roman" w:hAnsi="Times New Roman" w:cs="Times New Roman"/>
                <w:sz w:val="24"/>
                <w:szCs w:val="24"/>
              </w:rPr>
              <w:t>%</w:t>
            </w:r>
          </w:p>
        </w:tc>
      </w:tr>
      <w:tr w:rsidR="00D24C81" w:rsidTr="00980195">
        <w:trPr>
          <w:trHeight w:val="332"/>
        </w:trPr>
        <w:tc>
          <w:tcPr>
            <w:tcW w:w="738" w:type="dxa"/>
            <w:tcBorders>
              <w:left w:val="nil"/>
            </w:tcBorders>
          </w:tcPr>
          <w:p w:rsidR="00D24C81" w:rsidRDefault="00D24C81"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89" w:type="dxa"/>
          </w:tcPr>
          <w:p w:rsidR="00D24C81" w:rsidRDefault="0084392D" w:rsidP="0084392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Jarang</w:t>
            </w:r>
          </w:p>
        </w:tc>
        <w:tc>
          <w:tcPr>
            <w:tcW w:w="2063" w:type="dxa"/>
          </w:tcPr>
          <w:p w:rsidR="00D24C81" w:rsidRDefault="00403F7C"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63" w:type="dxa"/>
            <w:tcBorders>
              <w:right w:val="nil"/>
            </w:tcBorders>
          </w:tcPr>
          <w:p w:rsidR="00D24C81" w:rsidRDefault="00403F7C"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F61A2">
              <w:rPr>
                <w:rFonts w:ascii="Times New Roman" w:eastAsia="Times New Roman" w:hAnsi="Times New Roman" w:cs="Times New Roman"/>
                <w:sz w:val="24"/>
                <w:szCs w:val="24"/>
              </w:rPr>
              <w:t>%</w:t>
            </w:r>
          </w:p>
        </w:tc>
      </w:tr>
      <w:tr w:rsidR="00D24C81" w:rsidTr="00980195">
        <w:tc>
          <w:tcPr>
            <w:tcW w:w="738" w:type="dxa"/>
            <w:tcBorders>
              <w:left w:val="nil"/>
            </w:tcBorders>
          </w:tcPr>
          <w:p w:rsidR="00D24C81" w:rsidRPr="009D38CA" w:rsidRDefault="00D24C81"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389" w:type="dxa"/>
          </w:tcPr>
          <w:p w:rsidR="00D24C81" w:rsidRDefault="00D24C81" w:rsidP="0065001E">
            <w:pPr>
              <w:pStyle w:val="ListParagraph"/>
              <w:ind w:left="0"/>
              <w:rPr>
                <w:rFonts w:ascii="Times New Roman" w:eastAsia="Times New Roman" w:hAnsi="Times New Roman" w:cs="Times New Roman"/>
                <w:sz w:val="24"/>
                <w:szCs w:val="24"/>
              </w:rPr>
            </w:pPr>
          </w:p>
        </w:tc>
        <w:tc>
          <w:tcPr>
            <w:tcW w:w="2063" w:type="dxa"/>
          </w:tcPr>
          <w:p w:rsidR="00D24C81" w:rsidRDefault="001B3332" w:rsidP="0065001E">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63" w:type="dxa"/>
            <w:tcBorders>
              <w:top w:val="nil"/>
              <w:right w:val="nil"/>
            </w:tcBorders>
          </w:tcPr>
          <w:p w:rsidR="00D24C81" w:rsidRDefault="001B3332" w:rsidP="0065001E">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EA1000" w:rsidRPr="00D24C81" w:rsidRDefault="00E018AC" w:rsidP="0065001E">
      <w:pPr>
        <w:jc w:val="both"/>
        <w:rPr>
          <w:rFonts w:ascii="Times New Roman" w:eastAsia="Times New Roman" w:hAnsi="Times New Roman" w:cs="Times New Roman"/>
          <w:sz w:val="24"/>
          <w:szCs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20</w:t>
      </w:r>
    </w:p>
    <w:p w:rsidR="00C81768" w:rsidRDefault="00737E48" w:rsidP="0065001E">
      <w:pPr>
        <w:spacing w:line="480" w:lineRule="auto"/>
        <w:ind w:firstLine="720"/>
        <w:jc w:val="both"/>
        <w:rPr>
          <w:rFonts w:ascii="Times New Roman" w:hAnsi="Times New Roman" w:cs="Times New Roman"/>
          <w:sz w:val="24"/>
        </w:rPr>
      </w:pPr>
      <w:r>
        <w:rPr>
          <w:rFonts w:ascii="Times New Roman" w:eastAsia="Times New Roman" w:hAnsi="Times New Roman" w:cs="Times New Roman"/>
          <w:sz w:val="24"/>
          <w:szCs w:val="24"/>
        </w:rPr>
        <w:t xml:space="preserve">Berdasarkan tabel </w:t>
      </w:r>
      <w:r w:rsidR="00403F7C">
        <w:rPr>
          <w:rFonts w:ascii="Times New Roman" w:eastAsia="Times New Roman" w:hAnsi="Times New Roman" w:cs="Times New Roman"/>
          <w:sz w:val="24"/>
          <w:szCs w:val="24"/>
        </w:rPr>
        <w:t>di atas, dapat diketahui bahwa 2 orang (8</w:t>
      </w:r>
      <w:r>
        <w:rPr>
          <w:rFonts w:ascii="Times New Roman" w:eastAsia="Times New Roman" w:hAnsi="Times New Roman" w:cs="Times New Roman"/>
          <w:sz w:val="24"/>
          <w:szCs w:val="24"/>
        </w:rPr>
        <w:t>%)</w:t>
      </w:r>
      <w:r w:rsidR="006E610B">
        <w:rPr>
          <w:rFonts w:ascii="Times New Roman" w:eastAsia="Times New Roman" w:hAnsi="Times New Roman" w:cs="Times New Roman"/>
          <w:sz w:val="24"/>
          <w:szCs w:val="24"/>
        </w:rPr>
        <w:t xml:space="preserve"> menyatakan </w:t>
      </w:r>
      <w:r w:rsidR="0084392D">
        <w:rPr>
          <w:rFonts w:ascii="Times New Roman" w:eastAsia="Times New Roman" w:hAnsi="Times New Roman" w:cs="Times New Roman"/>
          <w:sz w:val="24"/>
          <w:szCs w:val="24"/>
        </w:rPr>
        <w:t>sangat sering</w:t>
      </w:r>
      <w:r w:rsidR="00403F7C">
        <w:rPr>
          <w:rFonts w:ascii="Times New Roman" w:eastAsia="Times New Roman" w:hAnsi="Times New Roman" w:cs="Times New Roman"/>
          <w:sz w:val="24"/>
          <w:szCs w:val="24"/>
        </w:rPr>
        <w:t>, 18 orang (72</w:t>
      </w:r>
      <w:r w:rsidR="006E610B">
        <w:rPr>
          <w:rFonts w:ascii="Times New Roman" w:eastAsia="Times New Roman" w:hAnsi="Times New Roman" w:cs="Times New Roman"/>
          <w:sz w:val="24"/>
          <w:szCs w:val="24"/>
        </w:rPr>
        <w:t>%</w:t>
      </w:r>
      <w:r w:rsidR="0084392D">
        <w:rPr>
          <w:rFonts w:ascii="Times New Roman" w:eastAsia="Times New Roman" w:hAnsi="Times New Roman" w:cs="Times New Roman"/>
          <w:sz w:val="24"/>
          <w:szCs w:val="24"/>
        </w:rPr>
        <w:t>) menyatakan jarang</w:t>
      </w:r>
      <w:r w:rsidR="00403F7C">
        <w:rPr>
          <w:rFonts w:ascii="Times New Roman" w:eastAsia="Times New Roman" w:hAnsi="Times New Roman" w:cs="Times New Roman"/>
          <w:sz w:val="24"/>
          <w:szCs w:val="24"/>
        </w:rPr>
        <w:t xml:space="preserve"> dan 5 orang (20</w:t>
      </w:r>
      <w:r w:rsidR="0084392D">
        <w:rPr>
          <w:rFonts w:ascii="Times New Roman" w:eastAsia="Times New Roman" w:hAnsi="Times New Roman" w:cs="Times New Roman"/>
          <w:sz w:val="24"/>
          <w:szCs w:val="24"/>
        </w:rPr>
        <w:t>%) menyatakan sangat jarang</w:t>
      </w:r>
      <w:r w:rsidR="006E610B">
        <w:rPr>
          <w:rFonts w:ascii="Times New Roman" w:eastAsia="Times New Roman" w:hAnsi="Times New Roman" w:cs="Times New Roman"/>
          <w:sz w:val="24"/>
          <w:szCs w:val="24"/>
        </w:rPr>
        <w:t xml:space="preserve">. Dengan demikian dapat diketahui bahwa responden lebih banyak menyatakan kurang setuju kalau mereka </w:t>
      </w:r>
      <w:r w:rsidR="006E610B">
        <w:rPr>
          <w:rFonts w:ascii="Times New Roman" w:hAnsi="Times New Roman" w:cs="Times New Roman"/>
          <w:sz w:val="24"/>
        </w:rPr>
        <w:t>lebih banyak mengobrol dengan teman saya dibandingkan membaa di Taman Bacaan Masyarakat (TBM) “Kedai Kopi Sipakainga 43”</w:t>
      </w:r>
      <w:r w:rsidR="002F229D" w:rsidRPr="002F229D">
        <w:rPr>
          <w:rFonts w:ascii="Times New Roman" w:eastAsia="Times New Roman" w:hAnsi="Times New Roman" w:cs="Times New Roman"/>
          <w:sz w:val="24"/>
          <w:szCs w:val="24"/>
        </w:rPr>
        <w:t xml:space="preserve"> </w:t>
      </w:r>
      <w:r w:rsidR="002F229D">
        <w:rPr>
          <w:rFonts w:ascii="Times New Roman" w:eastAsia="Times New Roman" w:hAnsi="Times New Roman" w:cs="Times New Roman"/>
          <w:sz w:val="24"/>
          <w:szCs w:val="24"/>
        </w:rPr>
        <w:t>Kota Makassar</w:t>
      </w:r>
      <w:r w:rsidR="006E610B">
        <w:rPr>
          <w:rFonts w:ascii="Times New Roman" w:hAnsi="Times New Roman" w:cs="Times New Roman"/>
          <w:sz w:val="24"/>
        </w:rPr>
        <w:t>.</w:t>
      </w:r>
    </w:p>
    <w:p w:rsidR="00485A8E" w:rsidRPr="00077C57" w:rsidRDefault="00485A8E" w:rsidP="0065001E">
      <w:pPr>
        <w:pStyle w:val="ListParagraph"/>
        <w:numPr>
          <w:ilvl w:val="2"/>
          <w:numId w:val="13"/>
        </w:numPr>
        <w:tabs>
          <w:tab w:val="clear" w:pos="2160"/>
        </w:tabs>
        <w:spacing w:line="480" w:lineRule="auto"/>
        <w:ind w:left="0"/>
        <w:jc w:val="both"/>
        <w:rPr>
          <w:rFonts w:ascii="Times New Roman" w:eastAsia="Times New Roman" w:hAnsi="Times New Roman" w:cs="Times New Roman"/>
          <w:b/>
          <w:sz w:val="24"/>
          <w:szCs w:val="24"/>
        </w:rPr>
      </w:pPr>
      <w:r w:rsidRPr="00077C57">
        <w:rPr>
          <w:rFonts w:ascii="Times New Roman" w:eastAsia="Times New Roman" w:hAnsi="Times New Roman" w:cs="Times New Roman"/>
          <w:b/>
          <w:sz w:val="24"/>
          <w:szCs w:val="24"/>
        </w:rPr>
        <w:t xml:space="preserve">Rekapitulasi data hasil penelitian mengenai “Minat Baca </w:t>
      </w:r>
      <w:r w:rsidR="00077C57" w:rsidRPr="00077C57">
        <w:rPr>
          <w:rFonts w:ascii="Times New Roman" w:eastAsia="Times New Roman" w:hAnsi="Times New Roman" w:cs="Times New Roman"/>
          <w:b/>
          <w:sz w:val="24"/>
          <w:szCs w:val="24"/>
        </w:rPr>
        <w:t xml:space="preserve">Masyarakat </w:t>
      </w:r>
      <w:r w:rsidRPr="00077C57">
        <w:rPr>
          <w:rFonts w:ascii="Times New Roman" w:eastAsia="Times New Roman" w:hAnsi="Times New Roman" w:cs="Times New Roman"/>
          <w:b/>
          <w:sz w:val="24"/>
          <w:szCs w:val="24"/>
        </w:rPr>
        <w:t>pada Taman Bacaan Masyarakat (TBM) Kedai Kopi Sipakainga 43”</w:t>
      </w:r>
      <w:r w:rsidR="002F229D" w:rsidRPr="002F229D">
        <w:rPr>
          <w:rFonts w:ascii="Times New Roman" w:eastAsia="Times New Roman" w:hAnsi="Times New Roman" w:cs="Times New Roman"/>
          <w:sz w:val="24"/>
          <w:szCs w:val="24"/>
        </w:rPr>
        <w:t xml:space="preserve"> </w:t>
      </w:r>
      <w:r w:rsidR="002F229D" w:rsidRPr="002F229D">
        <w:rPr>
          <w:rFonts w:ascii="Times New Roman" w:eastAsia="Times New Roman" w:hAnsi="Times New Roman" w:cs="Times New Roman"/>
          <w:b/>
          <w:sz w:val="24"/>
          <w:szCs w:val="24"/>
        </w:rPr>
        <w:t>Kota Makassar</w:t>
      </w:r>
    </w:p>
    <w:tbl>
      <w:tblPr>
        <w:tblStyle w:val="TableGrid"/>
        <w:tblW w:w="8640" w:type="dxa"/>
        <w:tblLook w:val="04A0"/>
      </w:tblPr>
      <w:tblGrid>
        <w:gridCol w:w="556"/>
        <w:gridCol w:w="5259"/>
        <w:gridCol w:w="1229"/>
        <w:gridCol w:w="1596"/>
      </w:tblGrid>
      <w:tr w:rsidR="00485A8E" w:rsidTr="00B218BA">
        <w:trPr>
          <w:trHeight w:val="422"/>
        </w:trPr>
        <w:tc>
          <w:tcPr>
            <w:tcW w:w="556" w:type="dxa"/>
            <w:vAlign w:val="center"/>
          </w:tcPr>
          <w:p w:rsidR="00485A8E" w:rsidRDefault="00485A8E"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5259" w:type="dxa"/>
            <w:vAlign w:val="center"/>
          </w:tcPr>
          <w:p w:rsidR="00485A8E" w:rsidRDefault="00485A8E"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1229" w:type="dxa"/>
            <w:tcBorders>
              <w:right w:val="single" w:sz="4" w:space="0" w:color="auto"/>
            </w:tcBorders>
            <w:vAlign w:val="center"/>
          </w:tcPr>
          <w:p w:rsidR="00485A8E" w:rsidRDefault="00485A8E" w:rsidP="0065001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Persentase</w:t>
            </w:r>
          </w:p>
        </w:tc>
        <w:tc>
          <w:tcPr>
            <w:tcW w:w="1596" w:type="dxa"/>
            <w:tcBorders>
              <w:right w:val="single" w:sz="4" w:space="0" w:color="auto"/>
            </w:tcBorders>
            <w:vAlign w:val="center"/>
          </w:tcPr>
          <w:p w:rsidR="00485A8E" w:rsidRDefault="00485A8E" w:rsidP="0065001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Kriteria</w:t>
            </w:r>
          </w:p>
        </w:tc>
      </w:tr>
      <w:tr w:rsidR="00485A8E" w:rsidTr="00B218BA">
        <w:tc>
          <w:tcPr>
            <w:tcW w:w="556" w:type="dxa"/>
            <w:vAlign w:val="center"/>
          </w:tcPr>
          <w:p w:rsidR="00485A8E" w:rsidRDefault="00485A8E"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59" w:type="dxa"/>
            <w:vAlign w:val="center"/>
          </w:tcPr>
          <w:p w:rsidR="00485A8E" w:rsidRDefault="003A5984" w:rsidP="0065001E">
            <w:pPr>
              <w:pStyle w:val="ListParagraph"/>
              <w:ind w:left="0"/>
              <w:rPr>
                <w:rFonts w:ascii="Times New Roman" w:hAnsi="Times New Roman" w:cs="Times New Roman"/>
                <w:sz w:val="24"/>
                <w:szCs w:val="24"/>
              </w:rPr>
            </w:pPr>
            <w:r>
              <w:rPr>
                <w:rFonts w:ascii="Times New Roman" w:hAnsi="Times New Roman" w:cs="Times New Roman"/>
                <w:sz w:val="24"/>
              </w:rPr>
              <w:t>Manfaat Taman Bacaan Masyarakat (TBM) bagi masyarakat.</w:t>
            </w:r>
          </w:p>
        </w:tc>
        <w:tc>
          <w:tcPr>
            <w:tcW w:w="1229" w:type="dxa"/>
            <w:tcBorders>
              <w:right w:val="single" w:sz="4" w:space="0" w:color="auto"/>
            </w:tcBorders>
            <w:vAlign w:val="center"/>
          </w:tcPr>
          <w:p w:rsidR="00485A8E" w:rsidRDefault="002F4B46"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596" w:type="dxa"/>
            <w:tcBorders>
              <w:left w:val="single" w:sz="4" w:space="0" w:color="auto"/>
              <w:right w:val="single" w:sz="4" w:space="0" w:color="auto"/>
            </w:tcBorders>
            <w:vAlign w:val="center"/>
          </w:tcPr>
          <w:p w:rsidR="00485A8E" w:rsidRDefault="00335DC1"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485A8E" w:rsidTr="00B218BA">
        <w:tc>
          <w:tcPr>
            <w:tcW w:w="556" w:type="dxa"/>
          </w:tcPr>
          <w:p w:rsidR="00485A8E" w:rsidRDefault="00485A8E"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59" w:type="dxa"/>
          </w:tcPr>
          <w:p w:rsidR="00485A8E" w:rsidRDefault="003A5984" w:rsidP="0065001E">
            <w:pPr>
              <w:pStyle w:val="ListParagraph"/>
              <w:ind w:left="0"/>
              <w:rPr>
                <w:rFonts w:ascii="Times New Roman" w:hAnsi="Times New Roman" w:cs="Times New Roman"/>
                <w:sz w:val="24"/>
                <w:szCs w:val="24"/>
              </w:rPr>
            </w:pPr>
            <w:r>
              <w:rPr>
                <w:rFonts w:ascii="Times New Roman" w:eastAsia="Times New Roman" w:hAnsi="Times New Roman" w:cs="Times New Roman"/>
                <w:sz w:val="24"/>
                <w:szCs w:val="24"/>
              </w:rPr>
              <w:t>Kepuasan pengunjung saat berada di TBM.</w:t>
            </w:r>
          </w:p>
        </w:tc>
        <w:tc>
          <w:tcPr>
            <w:tcW w:w="1229" w:type="dxa"/>
          </w:tcPr>
          <w:p w:rsidR="00485A8E" w:rsidRDefault="003A5984"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1596" w:type="dxa"/>
          </w:tcPr>
          <w:p w:rsidR="00485A8E" w:rsidRDefault="003A5984"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Cukup Baik</w:t>
            </w:r>
          </w:p>
        </w:tc>
      </w:tr>
      <w:tr w:rsidR="00485A8E" w:rsidTr="00B218BA">
        <w:tc>
          <w:tcPr>
            <w:tcW w:w="556" w:type="dxa"/>
          </w:tcPr>
          <w:p w:rsidR="00485A8E" w:rsidRDefault="00485A8E"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59" w:type="dxa"/>
          </w:tcPr>
          <w:p w:rsidR="00485A8E" w:rsidRDefault="003A5984" w:rsidP="0065001E">
            <w:pPr>
              <w:pStyle w:val="ListParagraph"/>
              <w:ind w:left="0"/>
              <w:rPr>
                <w:rFonts w:ascii="Times New Roman" w:hAnsi="Times New Roman" w:cs="Times New Roman"/>
                <w:sz w:val="24"/>
                <w:szCs w:val="24"/>
              </w:rPr>
            </w:pPr>
            <w:r>
              <w:rPr>
                <w:rFonts w:ascii="Times New Roman" w:hAnsi="Times New Roman" w:cs="Times New Roman"/>
                <w:sz w:val="24"/>
              </w:rPr>
              <w:t>TBM merupakan sumber informasi untuk menambah pengetahuan dengan akses yang mudah.</w:t>
            </w:r>
          </w:p>
        </w:tc>
        <w:tc>
          <w:tcPr>
            <w:tcW w:w="1229" w:type="dxa"/>
          </w:tcPr>
          <w:p w:rsidR="00485A8E" w:rsidRDefault="00403F7C"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D90A97">
              <w:rPr>
                <w:rFonts w:ascii="Times New Roman" w:hAnsi="Times New Roman" w:cs="Times New Roman"/>
                <w:sz w:val="24"/>
                <w:szCs w:val="24"/>
              </w:rPr>
              <w:t>%</w:t>
            </w:r>
          </w:p>
        </w:tc>
        <w:tc>
          <w:tcPr>
            <w:tcW w:w="1596" w:type="dxa"/>
          </w:tcPr>
          <w:p w:rsidR="00485A8E" w:rsidRDefault="00335DC1"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Sedang</w:t>
            </w:r>
          </w:p>
        </w:tc>
      </w:tr>
      <w:tr w:rsidR="00485A8E" w:rsidTr="00B218BA">
        <w:tc>
          <w:tcPr>
            <w:tcW w:w="556" w:type="dxa"/>
          </w:tcPr>
          <w:p w:rsidR="00485A8E" w:rsidRDefault="00485A8E" w:rsidP="0065001E">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5259" w:type="dxa"/>
          </w:tcPr>
          <w:p w:rsidR="00485A8E" w:rsidRPr="003A5984" w:rsidRDefault="003A5984" w:rsidP="003A59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TBM Menjadi tempat yang leluasa bagi pengunjung untuk belajar.</w:t>
            </w:r>
          </w:p>
        </w:tc>
        <w:tc>
          <w:tcPr>
            <w:tcW w:w="1229" w:type="dxa"/>
          </w:tcPr>
          <w:p w:rsidR="00485A8E" w:rsidRDefault="00403F7C"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r w:rsidR="00D90A97">
              <w:rPr>
                <w:rFonts w:ascii="Times New Roman" w:hAnsi="Times New Roman" w:cs="Times New Roman"/>
                <w:sz w:val="24"/>
                <w:szCs w:val="24"/>
              </w:rPr>
              <w:t>%</w:t>
            </w:r>
          </w:p>
        </w:tc>
        <w:tc>
          <w:tcPr>
            <w:tcW w:w="1596" w:type="dxa"/>
          </w:tcPr>
          <w:p w:rsidR="00485A8E" w:rsidRDefault="00335DC1"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965CEF">
              <w:rPr>
                <w:rFonts w:ascii="Times New Roman" w:hAnsi="Times New Roman" w:cs="Times New Roman"/>
                <w:sz w:val="24"/>
                <w:szCs w:val="24"/>
              </w:rPr>
              <w:t>Cukup Baik</w:t>
            </w:r>
          </w:p>
        </w:tc>
      </w:tr>
      <w:tr w:rsidR="00485A8E" w:rsidTr="00B218BA">
        <w:tc>
          <w:tcPr>
            <w:tcW w:w="556" w:type="dxa"/>
          </w:tcPr>
          <w:p w:rsidR="00485A8E" w:rsidRDefault="00485A8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w:t>
            </w:r>
          </w:p>
        </w:tc>
        <w:tc>
          <w:tcPr>
            <w:tcW w:w="5259" w:type="dxa"/>
          </w:tcPr>
          <w:p w:rsidR="00485A8E" w:rsidRDefault="003A5984" w:rsidP="0065001E">
            <w:pPr>
              <w:pStyle w:val="ListParagraph"/>
              <w:ind w:left="0"/>
              <w:rPr>
                <w:rFonts w:ascii="Times New Roman" w:hAnsi="Times New Roman" w:cs="Times New Roman"/>
                <w:sz w:val="24"/>
                <w:szCs w:val="24"/>
              </w:rPr>
            </w:pPr>
            <w:r>
              <w:rPr>
                <w:rFonts w:ascii="Times New Roman" w:hAnsi="Times New Roman" w:cs="Times New Roman"/>
                <w:sz w:val="24"/>
              </w:rPr>
              <w:t>TBM Menyediakan banyak bahan bacaan.</w:t>
            </w:r>
          </w:p>
        </w:tc>
        <w:tc>
          <w:tcPr>
            <w:tcW w:w="1229" w:type="dxa"/>
          </w:tcPr>
          <w:p w:rsidR="00485A8E" w:rsidRDefault="003A5984"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D90A97">
              <w:rPr>
                <w:rFonts w:ascii="Times New Roman" w:hAnsi="Times New Roman" w:cs="Times New Roman"/>
                <w:sz w:val="24"/>
                <w:szCs w:val="24"/>
              </w:rPr>
              <w:t>%</w:t>
            </w:r>
          </w:p>
        </w:tc>
        <w:tc>
          <w:tcPr>
            <w:tcW w:w="1596" w:type="dxa"/>
          </w:tcPr>
          <w:p w:rsidR="00485A8E" w:rsidRDefault="003A5984"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485A8E" w:rsidTr="00B218BA">
        <w:tc>
          <w:tcPr>
            <w:tcW w:w="556" w:type="dxa"/>
          </w:tcPr>
          <w:p w:rsidR="00485A8E" w:rsidRDefault="00485A8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w:t>
            </w:r>
          </w:p>
        </w:tc>
        <w:tc>
          <w:tcPr>
            <w:tcW w:w="5259" w:type="dxa"/>
          </w:tcPr>
          <w:p w:rsidR="00485A8E" w:rsidRDefault="003A5984" w:rsidP="0065001E">
            <w:pPr>
              <w:pStyle w:val="ListParagraph"/>
              <w:ind w:left="0"/>
              <w:rPr>
                <w:rFonts w:ascii="Times New Roman" w:hAnsi="Times New Roman" w:cs="Times New Roman"/>
                <w:sz w:val="24"/>
                <w:szCs w:val="24"/>
              </w:rPr>
            </w:pPr>
            <w:r>
              <w:rPr>
                <w:rFonts w:ascii="Times New Roman" w:hAnsi="Times New Roman" w:cs="Times New Roman"/>
                <w:sz w:val="24"/>
              </w:rPr>
              <w:t>TBM Berfungsi sebagai tempat penyaluran hobby membaca bagi pengunjung.</w:t>
            </w:r>
          </w:p>
        </w:tc>
        <w:tc>
          <w:tcPr>
            <w:tcW w:w="1229" w:type="dxa"/>
          </w:tcPr>
          <w:p w:rsidR="00485A8E" w:rsidRDefault="00D90A97"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1596" w:type="dxa"/>
          </w:tcPr>
          <w:p w:rsidR="00485A8E" w:rsidRDefault="00335DC1"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Sedang </w:t>
            </w:r>
          </w:p>
        </w:tc>
      </w:tr>
      <w:tr w:rsidR="00485A8E" w:rsidTr="00B218BA">
        <w:tc>
          <w:tcPr>
            <w:tcW w:w="556" w:type="dxa"/>
          </w:tcPr>
          <w:p w:rsidR="00485A8E" w:rsidRDefault="00485A8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7</w:t>
            </w:r>
          </w:p>
        </w:tc>
        <w:tc>
          <w:tcPr>
            <w:tcW w:w="5259" w:type="dxa"/>
          </w:tcPr>
          <w:p w:rsidR="00485A8E" w:rsidRDefault="003A5984" w:rsidP="0065001E">
            <w:pPr>
              <w:pStyle w:val="ListParagraph"/>
              <w:ind w:left="0"/>
              <w:rPr>
                <w:rFonts w:ascii="Times New Roman" w:hAnsi="Times New Roman" w:cs="Times New Roman"/>
                <w:sz w:val="24"/>
                <w:szCs w:val="24"/>
              </w:rPr>
            </w:pPr>
            <w:r>
              <w:rPr>
                <w:rFonts w:ascii="Times New Roman" w:hAnsi="Times New Roman" w:cs="Times New Roman"/>
                <w:sz w:val="24"/>
              </w:rPr>
              <w:t>Kenyamanan di TBM memberi pengaruh bagi pengunjung.</w:t>
            </w:r>
          </w:p>
        </w:tc>
        <w:tc>
          <w:tcPr>
            <w:tcW w:w="1229" w:type="dxa"/>
          </w:tcPr>
          <w:p w:rsidR="00485A8E" w:rsidRDefault="004B13B1"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r w:rsidR="00D90A97">
              <w:rPr>
                <w:rFonts w:ascii="Times New Roman" w:hAnsi="Times New Roman" w:cs="Times New Roman"/>
                <w:sz w:val="24"/>
                <w:szCs w:val="24"/>
              </w:rPr>
              <w:t>%</w:t>
            </w:r>
          </w:p>
        </w:tc>
        <w:tc>
          <w:tcPr>
            <w:tcW w:w="1596" w:type="dxa"/>
          </w:tcPr>
          <w:p w:rsidR="00485A8E" w:rsidRDefault="004B13B1"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Cukup Baik</w:t>
            </w:r>
          </w:p>
        </w:tc>
      </w:tr>
      <w:tr w:rsidR="00485A8E" w:rsidTr="00B218BA">
        <w:tc>
          <w:tcPr>
            <w:tcW w:w="556" w:type="dxa"/>
          </w:tcPr>
          <w:p w:rsidR="00485A8E" w:rsidRDefault="00485A8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8</w:t>
            </w:r>
          </w:p>
        </w:tc>
        <w:tc>
          <w:tcPr>
            <w:tcW w:w="5259" w:type="dxa"/>
          </w:tcPr>
          <w:p w:rsidR="00485A8E" w:rsidRDefault="003A5984" w:rsidP="0065001E">
            <w:pPr>
              <w:pStyle w:val="ListParagraph"/>
              <w:ind w:left="0"/>
              <w:rPr>
                <w:rFonts w:ascii="Times New Roman" w:hAnsi="Times New Roman" w:cs="Times New Roman"/>
                <w:sz w:val="24"/>
                <w:szCs w:val="24"/>
              </w:rPr>
            </w:pPr>
            <w:r>
              <w:rPr>
                <w:rFonts w:ascii="Times New Roman" w:hAnsi="Times New Roman" w:cs="Times New Roman"/>
                <w:sz w:val="24"/>
              </w:rPr>
              <w:t>Sikap pengelola TBM memberi pengaruh bagi pengunjung.</w:t>
            </w:r>
          </w:p>
        </w:tc>
        <w:tc>
          <w:tcPr>
            <w:tcW w:w="1229" w:type="dxa"/>
          </w:tcPr>
          <w:p w:rsidR="00485A8E" w:rsidRDefault="004B13B1"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335CA9">
              <w:rPr>
                <w:rFonts w:ascii="Times New Roman" w:hAnsi="Times New Roman" w:cs="Times New Roman"/>
                <w:sz w:val="24"/>
                <w:szCs w:val="24"/>
              </w:rPr>
              <w:t>%</w:t>
            </w:r>
          </w:p>
        </w:tc>
        <w:tc>
          <w:tcPr>
            <w:tcW w:w="1596" w:type="dxa"/>
          </w:tcPr>
          <w:p w:rsidR="00485A8E" w:rsidRDefault="00335DC1"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485A8E" w:rsidTr="00B218BA">
        <w:tc>
          <w:tcPr>
            <w:tcW w:w="556" w:type="dxa"/>
          </w:tcPr>
          <w:p w:rsidR="00485A8E" w:rsidRDefault="00485A8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9</w:t>
            </w:r>
          </w:p>
        </w:tc>
        <w:tc>
          <w:tcPr>
            <w:tcW w:w="5259" w:type="dxa"/>
          </w:tcPr>
          <w:p w:rsidR="00485A8E" w:rsidRPr="0059069E" w:rsidRDefault="0059069E" w:rsidP="0059069E">
            <w:pPr>
              <w:jc w:val="both"/>
              <w:rPr>
                <w:rFonts w:ascii="Times New Roman" w:hAnsi="Times New Roman" w:cs="Times New Roman"/>
                <w:sz w:val="24"/>
              </w:rPr>
            </w:pPr>
            <w:r>
              <w:rPr>
                <w:rFonts w:ascii="Times New Roman" w:hAnsi="Times New Roman" w:cs="Times New Roman"/>
                <w:sz w:val="24"/>
              </w:rPr>
              <w:t>Pengunjung mengenal dunia penulisan melalui TBM</w:t>
            </w:r>
          </w:p>
        </w:tc>
        <w:tc>
          <w:tcPr>
            <w:tcW w:w="1229" w:type="dxa"/>
          </w:tcPr>
          <w:p w:rsidR="00485A8E" w:rsidRDefault="004B13B1"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w:t>
            </w:r>
            <w:r w:rsidR="00335CA9">
              <w:rPr>
                <w:rFonts w:ascii="Times New Roman" w:hAnsi="Times New Roman" w:cs="Times New Roman"/>
                <w:sz w:val="24"/>
                <w:szCs w:val="24"/>
              </w:rPr>
              <w:t>%</w:t>
            </w:r>
          </w:p>
        </w:tc>
        <w:tc>
          <w:tcPr>
            <w:tcW w:w="1596" w:type="dxa"/>
          </w:tcPr>
          <w:p w:rsidR="00485A8E" w:rsidRDefault="00965CEF"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485A8E" w:rsidTr="00B218BA">
        <w:tc>
          <w:tcPr>
            <w:tcW w:w="556" w:type="dxa"/>
          </w:tcPr>
          <w:p w:rsidR="00485A8E" w:rsidRDefault="00485A8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5259" w:type="dxa"/>
          </w:tcPr>
          <w:p w:rsidR="00485A8E" w:rsidRPr="0059069E" w:rsidRDefault="0059069E" w:rsidP="0059069E">
            <w:pPr>
              <w:jc w:val="both"/>
              <w:rPr>
                <w:rFonts w:ascii="Times New Roman" w:hAnsi="Times New Roman" w:cs="Times New Roman"/>
                <w:sz w:val="24"/>
              </w:rPr>
            </w:pPr>
            <w:r>
              <w:rPr>
                <w:rFonts w:ascii="Times New Roman" w:hAnsi="Times New Roman" w:cs="Times New Roman"/>
                <w:sz w:val="24"/>
              </w:rPr>
              <w:t>Pengunjung mampu mengembangkan kreatifitas di TBM</w:t>
            </w:r>
          </w:p>
        </w:tc>
        <w:tc>
          <w:tcPr>
            <w:tcW w:w="1229" w:type="dxa"/>
          </w:tcPr>
          <w:p w:rsidR="00485A8E" w:rsidRDefault="00335CA9"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596" w:type="dxa"/>
          </w:tcPr>
          <w:p w:rsidR="00485A8E" w:rsidRDefault="00335DC1"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485A8E" w:rsidTr="00B218BA">
        <w:tc>
          <w:tcPr>
            <w:tcW w:w="556" w:type="dxa"/>
          </w:tcPr>
          <w:p w:rsidR="00485A8E" w:rsidRDefault="00485A8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5259" w:type="dxa"/>
          </w:tcPr>
          <w:p w:rsidR="00485A8E" w:rsidRDefault="0059069E" w:rsidP="0065001E">
            <w:pPr>
              <w:pStyle w:val="ListParagraph"/>
              <w:ind w:left="0"/>
              <w:rPr>
                <w:rFonts w:ascii="Times New Roman" w:hAnsi="Times New Roman" w:cs="Times New Roman"/>
                <w:sz w:val="24"/>
                <w:szCs w:val="24"/>
              </w:rPr>
            </w:pPr>
            <w:r>
              <w:rPr>
                <w:rFonts w:ascii="Times New Roman" w:eastAsia="Times New Roman" w:hAnsi="Times New Roman" w:cs="Times New Roman"/>
                <w:sz w:val="24"/>
                <w:szCs w:val="24"/>
              </w:rPr>
              <w:t>Pengunjung termotivasi diri dengan adanya TBM</w:t>
            </w:r>
          </w:p>
        </w:tc>
        <w:tc>
          <w:tcPr>
            <w:tcW w:w="1229" w:type="dxa"/>
          </w:tcPr>
          <w:p w:rsidR="00485A8E" w:rsidRDefault="00BC7F05"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w:t>
            </w:r>
            <w:r w:rsidR="00335CA9">
              <w:rPr>
                <w:rFonts w:ascii="Times New Roman" w:hAnsi="Times New Roman" w:cs="Times New Roman"/>
                <w:sz w:val="24"/>
                <w:szCs w:val="24"/>
              </w:rPr>
              <w:t>%</w:t>
            </w:r>
          </w:p>
        </w:tc>
        <w:tc>
          <w:tcPr>
            <w:tcW w:w="1596" w:type="dxa"/>
          </w:tcPr>
          <w:p w:rsidR="00485A8E" w:rsidRDefault="00965CEF"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485A8E" w:rsidTr="00B218BA">
        <w:tc>
          <w:tcPr>
            <w:tcW w:w="556" w:type="dxa"/>
          </w:tcPr>
          <w:p w:rsidR="00485A8E" w:rsidRDefault="00485A8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5259" w:type="dxa"/>
          </w:tcPr>
          <w:p w:rsidR="00485A8E" w:rsidRPr="0059069E" w:rsidRDefault="0059069E" w:rsidP="0059069E">
            <w:pPr>
              <w:jc w:val="both"/>
              <w:rPr>
                <w:rFonts w:ascii="Times New Roman" w:hAnsi="Times New Roman" w:cs="Times New Roman"/>
                <w:sz w:val="24"/>
              </w:rPr>
            </w:pPr>
            <w:r>
              <w:rPr>
                <w:rFonts w:ascii="Times New Roman" w:eastAsia="Times New Roman" w:hAnsi="Times New Roman" w:cs="Times New Roman"/>
                <w:sz w:val="24"/>
                <w:szCs w:val="24"/>
              </w:rPr>
              <w:t>Pengunjung mengharapkan adanya kegiatan bedah buku di TBM.</w:t>
            </w:r>
          </w:p>
        </w:tc>
        <w:tc>
          <w:tcPr>
            <w:tcW w:w="1229" w:type="dxa"/>
          </w:tcPr>
          <w:p w:rsidR="00485A8E" w:rsidRDefault="0059069E" w:rsidP="0059069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w:t>
            </w:r>
            <w:r w:rsidR="00335CA9">
              <w:rPr>
                <w:rFonts w:ascii="Times New Roman" w:hAnsi="Times New Roman" w:cs="Times New Roman"/>
                <w:sz w:val="24"/>
                <w:szCs w:val="24"/>
              </w:rPr>
              <w:t>%</w:t>
            </w:r>
          </w:p>
        </w:tc>
        <w:tc>
          <w:tcPr>
            <w:tcW w:w="1596" w:type="dxa"/>
          </w:tcPr>
          <w:p w:rsidR="00485A8E" w:rsidRDefault="0059069E" w:rsidP="0059069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485A8E" w:rsidTr="00B218BA">
        <w:tc>
          <w:tcPr>
            <w:tcW w:w="556" w:type="dxa"/>
          </w:tcPr>
          <w:p w:rsidR="00485A8E" w:rsidRDefault="00485A8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5259" w:type="dxa"/>
          </w:tcPr>
          <w:p w:rsidR="00485A8E" w:rsidRPr="0059069E" w:rsidRDefault="0059069E" w:rsidP="0059069E">
            <w:pPr>
              <w:jc w:val="both"/>
              <w:rPr>
                <w:rFonts w:ascii="Times New Roman" w:hAnsi="Times New Roman" w:cs="Times New Roman"/>
                <w:sz w:val="24"/>
              </w:rPr>
            </w:pPr>
            <w:r>
              <w:rPr>
                <w:rFonts w:ascii="Times New Roman" w:hAnsi="Times New Roman" w:cs="Times New Roman"/>
                <w:sz w:val="24"/>
              </w:rPr>
              <w:t>TBM sebagai tempat berkumpul dan berdiskusi bagi pengunjung.</w:t>
            </w:r>
          </w:p>
        </w:tc>
        <w:tc>
          <w:tcPr>
            <w:tcW w:w="1229" w:type="dxa"/>
          </w:tcPr>
          <w:p w:rsidR="00485A8E" w:rsidRDefault="00335CA9"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596" w:type="dxa"/>
          </w:tcPr>
          <w:p w:rsidR="00485A8E" w:rsidRDefault="00335DC1"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485A8E" w:rsidTr="00B218BA">
        <w:tc>
          <w:tcPr>
            <w:tcW w:w="556" w:type="dxa"/>
          </w:tcPr>
          <w:p w:rsidR="00485A8E" w:rsidRDefault="00485A8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5259" w:type="dxa"/>
          </w:tcPr>
          <w:p w:rsidR="00485A8E" w:rsidRDefault="0059069E" w:rsidP="007A6883">
            <w:pPr>
              <w:pStyle w:val="ListParagraph"/>
              <w:ind w:left="0"/>
              <w:rPr>
                <w:rFonts w:ascii="Times New Roman" w:hAnsi="Times New Roman" w:cs="Times New Roman"/>
                <w:sz w:val="24"/>
                <w:szCs w:val="24"/>
              </w:rPr>
            </w:pPr>
            <w:r>
              <w:rPr>
                <w:rFonts w:ascii="Times New Roman" w:eastAsia="Times New Roman" w:hAnsi="Times New Roman" w:cs="Times New Roman"/>
                <w:sz w:val="24"/>
                <w:szCs w:val="24"/>
              </w:rPr>
              <w:t>TBM dapat meminjamkan bahan bacaan kepada pengunjung</w:t>
            </w:r>
          </w:p>
        </w:tc>
        <w:tc>
          <w:tcPr>
            <w:tcW w:w="1229" w:type="dxa"/>
          </w:tcPr>
          <w:p w:rsidR="00485A8E" w:rsidRDefault="0059069E" w:rsidP="0059069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596" w:type="dxa"/>
          </w:tcPr>
          <w:p w:rsidR="00485A8E" w:rsidRDefault="0059069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Cukup Baik</w:t>
            </w:r>
          </w:p>
        </w:tc>
      </w:tr>
      <w:tr w:rsidR="00485A8E" w:rsidTr="00B218BA">
        <w:tc>
          <w:tcPr>
            <w:tcW w:w="556" w:type="dxa"/>
            <w:tcBorders>
              <w:right w:val="single" w:sz="4" w:space="0" w:color="auto"/>
            </w:tcBorders>
          </w:tcPr>
          <w:p w:rsidR="00485A8E" w:rsidRDefault="00485A8E"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5259" w:type="dxa"/>
            <w:tcBorders>
              <w:left w:val="single" w:sz="4" w:space="0" w:color="auto"/>
            </w:tcBorders>
          </w:tcPr>
          <w:p w:rsidR="00485A8E" w:rsidRDefault="0059069E" w:rsidP="0065001E">
            <w:pPr>
              <w:pStyle w:val="ListParagraph"/>
              <w:ind w:left="0"/>
              <w:rPr>
                <w:rFonts w:ascii="Times New Roman" w:hAnsi="Times New Roman" w:cs="Times New Roman"/>
                <w:sz w:val="24"/>
                <w:szCs w:val="24"/>
              </w:rPr>
            </w:pPr>
            <w:r>
              <w:rPr>
                <w:rFonts w:ascii="Times New Roman" w:hAnsi="Times New Roman" w:cs="Times New Roman"/>
                <w:sz w:val="24"/>
              </w:rPr>
              <w:t>Pengunjung dapat membawa serta anaknya ke TBM</w:t>
            </w:r>
          </w:p>
        </w:tc>
        <w:tc>
          <w:tcPr>
            <w:tcW w:w="1229" w:type="dxa"/>
          </w:tcPr>
          <w:p w:rsidR="00485A8E" w:rsidRDefault="004B13B1"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w:t>
            </w:r>
            <w:r w:rsidR="00335CA9">
              <w:rPr>
                <w:rFonts w:ascii="Times New Roman" w:hAnsi="Times New Roman" w:cs="Times New Roman"/>
                <w:sz w:val="24"/>
                <w:szCs w:val="24"/>
              </w:rPr>
              <w:t>%</w:t>
            </w:r>
          </w:p>
        </w:tc>
        <w:tc>
          <w:tcPr>
            <w:tcW w:w="1596" w:type="dxa"/>
          </w:tcPr>
          <w:p w:rsidR="00485A8E" w:rsidRDefault="00335DC1"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485A8E" w:rsidTr="00B218BA">
        <w:trPr>
          <w:trHeight w:val="270"/>
        </w:trPr>
        <w:tc>
          <w:tcPr>
            <w:tcW w:w="556" w:type="dxa"/>
            <w:tcBorders>
              <w:bottom w:val="single" w:sz="4" w:space="0" w:color="auto"/>
              <w:right w:val="single" w:sz="4" w:space="0" w:color="auto"/>
            </w:tcBorders>
          </w:tcPr>
          <w:p w:rsidR="00485A8E" w:rsidRDefault="00485A8E"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5259" w:type="dxa"/>
            <w:tcBorders>
              <w:left w:val="single" w:sz="4" w:space="0" w:color="auto"/>
              <w:bottom w:val="single" w:sz="4" w:space="0" w:color="auto"/>
            </w:tcBorders>
          </w:tcPr>
          <w:p w:rsidR="00485A8E" w:rsidRDefault="0059069E" w:rsidP="0065001E">
            <w:pPr>
              <w:pStyle w:val="ListParagraph"/>
              <w:ind w:left="0"/>
              <w:rPr>
                <w:rFonts w:ascii="Times New Roman" w:hAnsi="Times New Roman" w:cs="Times New Roman"/>
                <w:sz w:val="24"/>
                <w:szCs w:val="24"/>
              </w:rPr>
            </w:pPr>
            <w:r>
              <w:rPr>
                <w:rFonts w:ascii="Times New Roman" w:eastAsia="Times New Roman" w:hAnsi="Times New Roman" w:cs="Times New Roman"/>
                <w:sz w:val="24"/>
                <w:szCs w:val="24"/>
              </w:rPr>
              <w:t>Pengelola TBM terbuka bagi pengunjung yang ingin bertanya</w:t>
            </w:r>
          </w:p>
        </w:tc>
        <w:tc>
          <w:tcPr>
            <w:tcW w:w="1229" w:type="dxa"/>
            <w:tcBorders>
              <w:bottom w:val="single" w:sz="4" w:space="0" w:color="auto"/>
            </w:tcBorders>
          </w:tcPr>
          <w:p w:rsidR="00485A8E" w:rsidRDefault="004B13B1"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00335CA9">
              <w:rPr>
                <w:rFonts w:ascii="Times New Roman" w:hAnsi="Times New Roman" w:cs="Times New Roman"/>
                <w:sz w:val="24"/>
                <w:szCs w:val="24"/>
              </w:rPr>
              <w:t>%</w:t>
            </w:r>
          </w:p>
        </w:tc>
        <w:tc>
          <w:tcPr>
            <w:tcW w:w="1596" w:type="dxa"/>
            <w:tcBorders>
              <w:bottom w:val="single" w:sz="4" w:space="0" w:color="auto"/>
            </w:tcBorders>
          </w:tcPr>
          <w:p w:rsidR="00485A8E" w:rsidRDefault="004B13B1"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485A8E" w:rsidTr="00B218BA">
        <w:trPr>
          <w:trHeight w:val="270"/>
        </w:trPr>
        <w:tc>
          <w:tcPr>
            <w:tcW w:w="556" w:type="dxa"/>
            <w:tcBorders>
              <w:top w:val="single" w:sz="4" w:space="0" w:color="auto"/>
              <w:bottom w:val="single" w:sz="4" w:space="0" w:color="auto"/>
              <w:right w:val="single" w:sz="4" w:space="0" w:color="auto"/>
            </w:tcBorders>
          </w:tcPr>
          <w:p w:rsidR="00485A8E" w:rsidRDefault="00485A8E"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5259" w:type="dxa"/>
            <w:tcBorders>
              <w:top w:val="single" w:sz="4" w:space="0" w:color="auto"/>
              <w:left w:val="single" w:sz="4" w:space="0" w:color="auto"/>
              <w:bottom w:val="single" w:sz="4" w:space="0" w:color="auto"/>
            </w:tcBorders>
          </w:tcPr>
          <w:p w:rsidR="00485A8E" w:rsidRDefault="00497B4F" w:rsidP="0065001E">
            <w:pPr>
              <w:pStyle w:val="ListParagraph"/>
              <w:ind w:left="0"/>
              <w:rPr>
                <w:rFonts w:ascii="Times New Roman" w:hAnsi="Times New Roman" w:cs="Times New Roman"/>
                <w:sz w:val="24"/>
                <w:szCs w:val="24"/>
              </w:rPr>
            </w:pPr>
            <w:r>
              <w:rPr>
                <w:rFonts w:ascii="Times New Roman" w:eastAsia="Times New Roman" w:hAnsi="Times New Roman" w:cs="Times New Roman"/>
                <w:sz w:val="24"/>
                <w:szCs w:val="24"/>
              </w:rPr>
              <w:t>TBM menjadi tempat berdiskusi bagi pengunjung</w:t>
            </w:r>
          </w:p>
        </w:tc>
        <w:tc>
          <w:tcPr>
            <w:tcW w:w="1229" w:type="dxa"/>
            <w:tcBorders>
              <w:top w:val="single" w:sz="4" w:space="0" w:color="auto"/>
              <w:bottom w:val="single" w:sz="4" w:space="0" w:color="auto"/>
            </w:tcBorders>
          </w:tcPr>
          <w:p w:rsidR="00485A8E" w:rsidRDefault="004B13B1"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w:t>
            </w:r>
            <w:r w:rsidR="00335CA9">
              <w:rPr>
                <w:rFonts w:ascii="Times New Roman" w:hAnsi="Times New Roman" w:cs="Times New Roman"/>
                <w:sz w:val="24"/>
                <w:szCs w:val="24"/>
              </w:rPr>
              <w:t>%</w:t>
            </w:r>
          </w:p>
        </w:tc>
        <w:tc>
          <w:tcPr>
            <w:tcW w:w="1596" w:type="dxa"/>
            <w:tcBorders>
              <w:top w:val="single" w:sz="4" w:space="0" w:color="auto"/>
              <w:bottom w:val="single" w:sz="4" w:space="0" w:color="auto"/>
            </w:tcBorders>
          </w:tcPr>
          <w:p w:rsidR="00485A8E" w:rsidRDefault="00335DC1"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485A8E" w:rsidTr="00B218BA">
        <w:trPr>
          <w:trHeight w:val="300"/>
        </w:trPr>
        <w:tc>
          <w:tcPr>
            <w:tcW w:w="556" w:type="dxa"/>
            <w:tcBorders>
              <w:top w:val="single" w:sz="4" w:space="0" w:color="auto"/>
              <w:bottom w:val="single" w:sz="4" w:space="0" w:color="auto"/>
              <w:right w:val="single" w:sz="4" w:space="0" w:color="auto"/>
            </w:tcBorders>
          </w:tcPr>
          <w:p w:rsidR="00485A8E" w:rsidRDefault="00485A8E"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5259" w:type="dxa"/>
            <w:tcBorders>
              <w:top w:val="single" w:sz="4" w:space="0" w:color="auto"/>
              <w:left w:val="single" w:sz="4" w:space="0" w:color="auto"/>
              <w:bottom w:val="single" w:sz="4" w:space="0" w:color="auto"/>
            </w:tcBorders>
          </w:tcPr>
          <w:p w:rsidR="00485A8E" w:rsidRDefault="00497B4F" w:rsidP="0065001E">
            <w:pPr>
              <w:pStyle w:val="ListParagraph"/>
              <w:ind w:left="0"/>
              <w:rPr>
                <w:rFonts w:ascii="Times New Roman" w:hAnsi="Times New Roman" w:cs="Times New Roman"/>
                <w:sz w:val="24"/>
                <w:szCs w:val="24"/>
              </w:rPr>
            </w:pPr>
            <w:r>
              <w:rPr>
                <w:rFonts w:ascii="Times New Roman" w:eastAsia="Times New Roman" w:hAnsi="Times New Roman" w:cs="Times New Roman"/>
                <w:sz w:val="24"/>
                <w:szCs w:val="24"/>
              </w:rPr>
              <w:t>Pengunjung</w:t>
            </w:r>
            <w:r>
              <w:rPr>
                <w:rFonts w:ascii="Times New Roman" w:hAnsi="Times New Roman" w:cs="Times New Roman"/>
                <w:sz w:val="24"/>
              </w:rPr>
              <w:t xml:space="preserve"> dapat mengajak anak/temannya untuk berkunjung ke TBM</w:t>
            </w:r>
          </w:p>
        </w:tc>
        <w:tc>
          <w:tcPr>
            <w:tcW w:w="1229" w:type="dxa"/>
            <w:tcBorders>
              <w:top w:val="single" w:sz="4" w:space="0" w:color="auto"/>
              <w:bottom w:val="single" w:sz="4" w:space="0" w:color="auto"/>
            </w:tcBorders>
          </w:tcPr>
          <w:p w:rsidR="00485A8E" w:rsidRDefault="004B13B1"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w:t>
            </w:r>
            <w:r w:rsidR="00335CA9">
              <w:rPr>
                <w:rFonts w:ascii="Times New Roman" w:hAnsi="Times New Roman" w:cs="Times New Roman"/>
                <w:sz w:val="24"/>
                <w:szCs w:val="24"/>
              </w:rPr>
              <w:t>%</w:t>
            </w:r>
          </w:p>
        </w:tc>
        <w:tc>
          <w:tcPr>
            <w:tcW w:w="1596" w:type="dxa"/>
            <w:tcBorders>
              <w:top w:val="single" w:sz="4" w:space="0" w:color="auto"/>
              <w:bottom w:val="single" w:sz="4" w:space="0" w:color="auto"/>
            </w:tcBorders>
          </w:tcPr>
          <w:p w:rsidR="00485A8E" w:rsidRDefault="00335DC1"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Sedang</w:t>
            </w:r>
          </w:p>
        </w:tc>
      </w:tr>
      <w:tr w:rsidR="003A5984" w:rsidTr="00B218BA">
        <w:trPr>
          <w:trHeight w:val="252"/>
        </w:trPr>
        <w:tc>
          <w:tcPr>
            <w:tcW w:w="556" w:type="dxa"/>
            <w:tcBorders>
              <w:top w:val="single" w:sz="4" w:space="0" w:color="auto"/>
              <w:bottom w:val="single" w:sz="4" w:space="0" w:color="auto"/>
              <w:right w:val="single" w:sz="4" w:space="0" w:color="auto"/>
            </w:tcBorders>
          </w:tcPr>
          <w:p w:rsidR="003A5984" w:rsidRDefault="003A5984"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5259" w:type="dxa"/>
            <w:tcBorders>
              <w:top w:val="single" w:sz="4" w:space="0" w:color="auto"/>
              <w:left w:val="single" w:sz="4" w:space="0" w:color="auto"/>
              <w:bottom w:val="single" w:sz="4" w:space="0" w:color="auto"/>
            </w:tcBorders>
          </w:tcPr>
          <w:p w:rsidR="003A5984" w:rsidRDefault="00497B4F" w:rsidP="007A6883">
            <w:pPr>
              <w:pStyle w:val="ListParagraph"/>
              <w:ind w:left="0"/>
              <w:rPr>
                <w:rFonts w:ascii="Times New Roman" w:hAnsi="Times New Roman" w:cs="Times New Roman"/>
                <w:sz w:val="24"/>
                <w:szCs w:val="24"/>
              </w:rPr>
            </w:pPr>
            <w:r>
              <w:rPr>
                <w:rFonts w:ascii="Times New Roman" w:eastAsia="Times New Roman" w:hAnsi="Times New Roman" w:cs="Times New Roman"/>
                <w:sz w:val="24"/>
                <w:szCs w:val="24"/>
              </w:rPr>
              <w:t>Pemanfaatan waktu luang untuk berkunjung di TBM</w:t>
            </w:r>
          </w:p>
        </w:tc>
        <w:tc>
          <w:tcPr>
            <w:tcW w:w="1229" w:type="dxa"/>
            <w:tcBorders>
              <w:top w:val="single" w:sz="4" w:space="0" w:color="auto"/>
              <w:bottom w:val="single" w:sz="4" w:space="0" w:color="auto"/>
            </w:tcBorders>
          </w:tcPr>
          <w:p w:rsidR="003A5984" w:rsidRDefault="003A5984" w:rsidP="0059069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596" w:type="dxa"/>
            <w:tcBorders>
              <w:top w:val="single" w:sz="4" w:space="0" w:color="auto"/>
              <w:bottom w:val="single" w:sz="4" w:space="0" w:color="auto"/>
            </w:tcBorders>
          </w:tcPr>
          <w:p w:rsidR="003A5984" w:rsidRDefault="003A5984" w:rsidP="0059069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Cukup baik</w:t>
            </w:r>
          </w:p>
        </w:tc>
      </w:tr>
      <w:tr w:rsidR="003A5984" w:rsidTr="00B218BA">
        <w:trPr>
          <w:trHeight w:val="285"/>
        </w:trPr>
        <w:tc>
          <w:tcPr>
            <w:tcW w:w="556" w:type="dxa"/>
            <w:tcBorders>
              <w:top w:val="single" w:sz="4" w:space="0" w:color="auto"/>
              <w:bottom w:val="single" w:sz="4" w:space="0" w:color="auto"/>
              <w:right w:val="single" w:sz="4" w:space="0" w:color="auto"/>
            </w:tcBorders>
          </w:tcPr>
          <w:p w:rsidR="003A5984" w:rsidRDefault="003A5984"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5259" w:type="dxa"/>
            <w:tcBorders>
              <w:top w:val="single" w:sz="4" w:space="0" w:color="auto"/>
              <w:left w:val="single" w:sz="4" w:space="0" w:color="auto"/>
              <w:bottom w:val="single" w:sz="4" w:space="0" w:color="auto"/>
            </w:tcBorders>
          </w:tcPr>
          <w:p w:rsidR="00497B4F" w:rsidRPr="00D24C81" w:rsidRDefault="00497B4F" w:rsidP="00497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Pengunjung lebih banyak mengobrol pada saat di TBM</w:t>
            </w:r>
          </w:p>
          <w:p w:rsidR="003A5984" w:rsidRDefault="003A5984" w:rsidP="0065001E">
            <w:pPr>
              <w:pStyle w:val="ListParagraph"/>
              <w:ind w:left="0"/>
              <w:rPr>
                <w:rFonts w:ascii="Times New Roman" w:hAnsi="Times New Roman" w:cs="Times New Roman"/>
                <w:sz w:val="24"/>
                <w:szCs w:val="24"/>
              </w:rPr>
            </w:pPr>
          </w:p>
        </w:tc>
        <w:tc>
          <w:tcPr>
            <w:tcW w:w="1229" w:type="dxa"/>
            <w:tcBorders>
              <w:top w:val="single" w:sz="4" w:space="0" w:color="auto"/>
              <w:bottom w:val="single" w:sz="4" w:space="0" w:color="auto"/>
            </w:tcBorders>
          </w:tcPr>
          <w:p w:rsidR="003A5984" w:rsidRDefault="003A5984"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596" w:type="dxa"/>
            <w:tcBorders>
              <w:top w:val="single" w:sz="4" w:space="0" w:color="auto"/>
              <w:bottom w:val="single" w:sz="4" w:space="0" w:color="auto"/>
            </w:tcBorders>
          </w:tcPr>
          <w:p w:rsidR="003A5984" w:rsidRDefault="003A5984"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Baik</w:t>
            </w:r>
          </w:p>
        </w:tc>
      </w:tr>
      <w:tr w:rsidR="003A5984" w:rsidTr="00B218BA">
        <w:trPr>
          <w:trHeight w:val="315"/>
        </w:trPr>
        <w:tc>
          <w:tcPr>
            <w:tcW w:w="5815" w:type="dxa"/>
            <w:gridSpan w:val="2"/>
            <w:tcBorders>
              <w:top w:val="single" w:sz="4" w:space="0" w:color="auto"/>
            </w:tcBorders>
          </w:tcPr>
          <w:p w:rsidR="003A5984" w:rsidRDefault="003A5984"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c>
          <w:tcPr>
            <w:tcW w:w="1229" w:type="dxa"/>
            <w:tcBorders>
              <w:top w:val="single" w:sz="4" w:space="0" w:color="auto"/>
            </w:tcBorders>
          </w:tcPr>
          <w:p w:rsidR="003A5984" w:rsidRDefault="003A5984" w:rsidP="0065001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596" w:type="dxa"/>
            <w:tcBorders>
              <w:top w:val="single" w:sz="4" w:space="0" w:color="auto"/>
            </w:tcBorders>
          </w:tcPr>
          <w:p w:rsidR="003A5984" w:rsidRDefault="003A5984" w:rsidP="0065001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Baik</w:t>
            </w:r>
          </w:p>
        </w:tc>
      </w:tr>
    </w:tbl>
    <w:p w:rsidR="00485A8E" w:rsidRPr="00485A8E" w:rsidRDefault="001912EE" w:rsidP="0065001E">
      <w:pPr>
        <w:pStyle w:val="ListParagraph"/>
        <w:spacing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Sumber rekapitulasi hasil penelitian lapangan</w:t>
      </w:r>
    </w:p>
    <w:p w:rsidR="00C81768" w:rsidRPr="00A14DA4" w:rsidRDefault="00C81768" w:rsidP="0065001E">
      <w:pPr>
        <w:spacing w:after="0" w:line="480" w:lineRule="auto"/>
        <w:ind w:firstLine="720"/>
        <w:jc w:val="both"/>
        <w:rPr>
          <w:rFonts w:ascii="Times New Roman" w:hAnsi="Times New Roman" w:cs="Times New Roman"/>
          <w:sz w:val="24"/>
          <w:szCs w:val="24"/>
        </w:rPr>
      </w:pPr>
      <w:r w:rsidRPr="00A14DA4">
        <w:rPr>
          <w:rFonts w:ascii="Times New Roman" w:hAnsi="Times New Roman" w:cs="Times New Roman"/>
          <w:sz w:val="24"/>
          <w:szCs w:val="24"/>
        </w:rPr>
        <w:lastRenderedPageBreak/>
        <w:t xml:space="preserve">Instrumen digunakan sebagai angket </w:t>
      </w:r>
      <w:r>
        <w:rPr>
          <w:rFonts w:ascii="Times New Roman" w:hAnsi="Times New Roman" w:cs="Times New Roman"/>
          <w:sz w:val="24"/>
          <w:szCs w:val="24"/>
        </w:rPr>
        <w:t>dan diberikan kepada 25</w:t>
      </w:r>
      <w:r w:rsidRPr="00A14DA4">
        <w:rPr>
          <w:rFonts w:ascii="Times New Roman" w:hAnsi="Times New Roman" w:cs="Times New Roman"/>
          <w:sz w:val="24"/>
          <w:szCs w:val="24"/>
        </w:rPr>
        <w:t xml:space="preserve"> responden, sebelum dianalisis maka tabulasi data dapat dilakukan sebagai berikut:</w:t>
      </w:r>
    </w:p>
    <w:p w:rsidR="00EA1000" w:rsidRDefault="00C81768" w:rsidP="00B218BA">
      <w:pPr>
        <w:spacing w:after="0" w:line="480" w:lineRule="auto"/>
        <w:ind w:firstLine="720"/>
        <w:jc w:val="both"/>
        <w:rPr>
          <w:rFonts w:ascii="Times New Roman" w:eastAsia="Times New Roman" w:hAnsi="Times New Roman" w:cs="Times New Roman"/>
          <w:sz w:val="24"/>
          <w:szCs w:val="24"/>
        </w:rPr>
      </w:pPr>
      <w:r w:rsidRPr="00770A40">
        <w:rPr>
          <w:rFonts w:ascii="Times New Roman" w:hAnsi="Times New Roman" w:cs="Times New Roman"/>
          <w:sz w:val="24"/>
          <w:szCs w:val="24"/>
        </w:rPr>
        <w:t>Jumlah skor kriterium (bila tiap butir m</w:t>
      </w:r>
      <w:r>
        <w:rPr>
          <w:rFonts w:ascii="Times New Roman" w:hAnsi="Times New Roman" w:cs="Times New Roman"/>
          <w:sz w:val="24"/>
          <w:szCs w:val="24"/>
        </w:rPr>
        <w:t>endapat skor tertinggi) = 4 x 20 x 25 = 2000</w:t>
      </w:r>
      <w:r w:rsidRPr="00770A40">
        <w:rPr>
          <w:rFonts w:ascii="Times New Roman" w:hAnsi="Times New Roman" w:cs="Times New Roman"/>
          <w:sz w:val="24"/>
          <w:szCs w:val="24"/>
        </w:rPr>
        <w:t>. Jumlah s</w:t>
      </w:r>
      <w:r>
        <w:rPr>
          <w:rFonts w:ascii="Times New Roman" w:hAnsi="Times New Roman" w:cs="Times New Roman"/>
          <w:sz w:val="24"/>
          <w:szCs w:val="24"/>
        </w:rPr>
        <w:t>kor hasil pegumpulan data = 1653</w:t>
      </w:r>
      <w:r w:rsidRPr="00770A40">
        <w:rPr>
          <w:rFonts w:ascii="Times New Roman" w:hAnsi="Times New Roman" w:cs="Times New Roman"/>
          <w:sz w:val="24"/>
          <w:szCs w:val="24"/>
        </w:rPr>
        <w:t xml:space="preserve">. Dengan demikian </w:t>
      </w:r>
      <w:r w:rsidR="002F229D">
        <w:rPr>
          <w:rFonts w:ascii="Times New Roman" w:eastAsia="Times New Roman" w:hAnsi="Times New Roman" w:cs="Times New Roman"/>
          <w:sz w:val="24"/>
          <w:szCs w:val="24"/>
        </w:rPr>
        <w:t>Minat Baca Masyarakat Pad ataman Bacaan Masyarakat (TBM) “Kedai Kopi Sipakainga 43” Kota Makassar menurut 25</w:t>
      </w:r>
      <w:r w:rsidRPr="00770A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responden yaitu  1653 / 2000 x 100 = 82</w:t>
      </w:r>
      <w:r w:rsidRPr="00770A40">
        <w:rPr>
          <w:rFonts w:ascii="Times New Roman" w:eastAsia="Times New Roman" w:hAnsi="Times New Roman" w:cs="Times New Roman"/>
          <w:sz w:val="24"/>
          <w:szCs w:val="24"/>
        </w:rPr>
        <w:t xml:space="preserve">% dari criteria yang ditetapkan. </w:t>
      </w:r>
      <w:r w:rsidR="00C003A6">
        <w:rPr>
          <w:rFonts w:ascii="Times New Roman" w:eastAsia="Times New Roman" w:hAnsi="Times New Roman" w:cs="Times New Roman"/>
          <w:sz w:val="24"/>
          <w:szCs w:val="24"/>
        </w:rPr>
        <w:t>Hal ini secara kontinum nilai 82</w:t>
      </w:r>
      <w:r w:rsidR="002E7212">
        <w:rPr>
          <w:rFonts w:ascii="Times New Roman" w:eastAsia="Times New Roman" w:hAnsi="Times New Roman" w:cs="Times New Roman"/>
          <w:sz w:val="24"/>
          <w:szCs w:val="24"/>
        </w:rPr>
        <w:t>% termasuk kategori</w:t>
      </w:r>
      <w:r w:rsidRPr="00770A40">
        <w:rPr>
          <w:rFonts w:ascii="Times New Roman" w:eastAsia="Times New Roman" w:hAnsi="Times New Roman" w:cs="Times New Roman"/>
          <w:sz w:val="24"/>
          <w:szCs w:val="24"/>
        </w:rPr>
        <w:t xml:space="preserve"> baik.</w:t>
      </w:r>
    </w:p>
    <w:p w:rsidR="002E7212" w:rsidRDefault="002E7212" w:rsidP="00B218B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rekapitulasi data angket penelitian diatas maka dapat di ketahui bahwa minat baca masyarakat pada Taman Bacaan Masyarakat (TBM) “Kedai Kopi Sipakainga 43”</w:t>
      </w:r>
      <w:r w:rsidR="002F229D">
        <w:rPr>
          <w:rFonts w:ascii="Times New Roman" w:eastAsia="Times New Roman" w:hAnsi="Times New Roman" w:cs="Times New Roman"/>
          <w:sz w:val="24"/>
          <w:szCs w:val="24"/>
        </w:rPr>
        <w:t xml:space="preserve"> Kota Makassar</w:t>
      </w:r>
      <w:r>
        <w:rPr>
          <w:rFonts w:ascii="Times New Roman" w:eastAsia="Times New Roman" w:hAnsi="Times New Roman" w:cs="Times New Roman"/>
          <w:sz w:val="24"/>
          <w:szCs w:val="24"/>
        </w:rPr>
        <w:t xml:space="preserve"> te</w:t>
      </w:r>
      <w:r w:rsidR="00FF44F0">
        <w:rPr>
          <w:rFonts w:ascii="Times New Roman" w:eastAsia="Times New Roman" w:hAnsi="Times New Roman" w:cs="Times New Roman"/>
          <w:sz w:val="24"/>
          <w:szCs w:val="24"/>
        </w:rPr>
        <w:t>s</w:t>
      </w:r>
      <w:r>
        <w:rPr>
          <w:rFonts w:ascii="Times New Roman" w:eastAsia="Times New Roman" w:hAnsi="Times New Roman" w:cs="Times New Roman"/>
          <w:sz w:val="24"/>
          <w:szCs w:val="24"/>
        </w:rPr>
        <w:t>rmasuk dalam kategori baik.</w:t>
      </w:r>
    </w:p>
    <w:p w:rsidR="002E7212" w:rsidRPr="00077C57" w:rsidRDefault="002E7212" w:rsidP="0007156A">
      <w:pPr>
        <w:pStyle w:val="ListParagraph"/>
        <w:numPr>
          <w:ilvl w:val="0"/>
          <w:numId w:val="36"/>
        </w:numPr>
        <w:spacing w:line="480" w:lineRule="auto"/>
        <w:ind w:left="426" w:hanging="426"/>
        <w:jc w:val="both"/>
        <w:rPr>
          <w:rFonts w:ascii="Times New Roman" w:eastAsia="Times New Roman" w:hAnsi="Times New Roman" w:cs="Times New Roman"/>
          <w:b/>
          <w:sz w:val="24"/>
          <w:szCs w:val="24"/>
        </w:rPr>
      </w:pPr>
      <w:r w:rsidRPr="00077C57">
        <w:rPr>
          <w:rFonts w:ascii="Times New Roman" w:eastAsia="Times New Roman" w:hAnsi="Times New Roman" w:cs="Times New Roman"/>
          <w:b/>
          <w:sz w:val="24"/>
          <w:szCs w:val="24"/>
        </w:rPr>
        <w:t>Pem</w:t>
      </w:r>
      <w:r w:rsidR="006E7384" w:rsidRPr="00077C57">
        <w:rPr>
          <w:rFonts w:ascii="Times New Roman" w:eastAsia="Times New Roman" w:hAnsi="Times New Roman" w:cs="Times New Roman"/>
          <w:b/>
          <w:sz w:val="24"/>
          <w:szCs w:val="24"/>
        </w:rPr>
        <w:t>b</w:t>
      </w:r>
      <w:r w:rsidRPr="00077C57">
        <w:rPr>
          <w:rFonts w:ascii="Times New Roman" w:eastAsia="Times New Roman" w:hAnsi="Times New Roman" w:cs="Times New Roman"/>
          <w:b/>
          <w:sz w:val="24"/>
          <w:szCs w:val="24"/>
        </w:rPr>
        <w:t>ahasan</w:t>
      </w:r>
    </w:p>
    <w:p w:rsidR="002E7212" w:rsidRDefault="002E7212" w:rsidP="0065001E">
      <w:pPr>
        <w:pStyle w:val="ListParagraph"/>
        <w:spacing w:line="480" w:lineRule="auto"/>
        <w:ind w:left="0" w:right="29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Minat baca merupakan faktor utama dalam meningkatkan kualitas masyarakat </w:t>
      </w:r>
      <w:r w:rsidR="00D10A28">
        <w:rPr>
          <w:rFonts w:ascii="Times New Roman" w:eastAsia="Times New Roman" w:hAnsi="Times New Roman" w:cs="Times New Roman"/>
          <w:sz w:val="24"/>
          <w:szCs w:val="24"/>
        </w:rPr>
        <w:t>dan suatu bangsa. Indikator yang paling mudah untuk mengetahui tingginya minat baca adalah jumlah buku-buku baru yang diteritkan oleh produsen-produsen buku. Seseorang tidak akan bisa membaca, apalagi memiliki budaya baca apabila minat membaca mereka rendah dan sebaliknya apabila minat membaca mereka tinggi maka seharusnya ia memiliki kebiasaan membaca.</w:t>
      </w:r>
    </w:p>
    <w:p w:rsidR="00D10A28" w:rsidRDefault="00D10A28" w:rsidP="0065001E">
      <w:pPr>
        <w:pStyle w:val="ListParagraph"/>
        <w:spacing w:line="480" w:lineRule="auto"/>
        <w:ind w:left="0" w:right="29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Minat baca cenderung terbatas hanya membaca Koran, sedangkan minat baca yang dimaksud tentunya juga membaca buku yang memuat pengetahuan yang menyebabkan masyarakat suatu negeri memiliki penduduk yang cerdas mampu bersaing dengan setara dengan masyarakat negeri lain dibidang apa saa di dunia internasional. Kita ketahui bersama </w:t>
      </w:r>
      <w:r w:rsidR="002F229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ahwa minat </w:t>
      </w:r>
      <w:r w:rsidR="002F229D">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aca masih men</w:t>
      </w:r>
      <w:r w:rsidR="002F229D">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adi masalah yang </w:t>
      </w:r>
      <w:r w:rsidR="002F229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elum terselesaikan sampai saat ini, padahal telah banyak usaha yang dilakukan untuk mengontrol minat baca masyarakat. Sehingga ada korelasi antara </w:t>
      </w:r>
      <w:r w:rsidR="00B01059">
        <w:rPr>
          <w:rFonts w:ascii="Times New Roman" w:eastAsia="Times New Roman" w:hAnsi="Times New Roman" w:cs="Times New Roman"/>
          <w:sz w:val="24"/>
          <w:szCs w:val="24"/>
        </w:rPr>
        <w:t>f</w:t>
      </w:r>
      <w:r>
        <w:rPr>
          <w:rFonts w:ascii="Times New Roman" w:eastAsia="Times New Roman" w:hAnsi="Times New Roman" w:cs="Times New Roman"/>
          <w:sz w:val="24"/>
          <w:szCs w:val="24"/>
        </w:rPr>
        <w:t>aktor yang memp</w:t>
      </w:r>
      <w:r w:rsidR="00B01059">
        <w:rPr>
          <w:rFonts w:ascii="Times New Roman" w:eastAsia="Times New Roman" w:hAnsi="Times New Roman" w:cs="Times New Roman"/>
          <w:sz w:val="24"/>
          <w:szCs w:val="24"/>
        </w:rPr>
        <w:t>engaruhi budaya membaca dengan minat baca. Seseorang tidak akan bisa membaca, apalagi memiliki budaya baca apabila tidak mempunyai minat membaca dan memperoleh pengetahuan dari membaca. Minat baca merupakan sumber motasi kuat bagi seseorang untuk menganalisa dan mengingat serta mengevaluasi bacaan yang telah dibacanya, yang merupakan pengalaman belajar menggembirakan dan akan mempengaruhi bentuk serta intensitas seseorang dalam menentukancita-citanya kelak dimasa yang akan datang. Hal tersebut juga adalah bagian dari proses pengemangan diri yang harus senantiasa diasah sebab minat membaca tidak diperoleh dari lahir. Hal ini disebakan karena membaca belum membudaya. Lalu usaha seperti apa yang perlu dilakukan untuk meningkatkan minat baca masyarakat. Sangat disayangkan apabila kemampuan membaca masyarakat tidak diikuti oleh ke</w:t>
      </w:r>
      <w:r w:rsidR="002F229D">
        <w:rPr>
          <w:rFonts w:ascii="Times New Roman" w:eastAsia="Times New Roman" w:hAnsi="Times New Roman" w:cs="Times New Roman"/>
          <w:sz w:val="24"/>
          <w:szCs w:val="24"/>
        </w:rPr>
        <w:t>b</w:t>
      </w:r>
      <w:r w:rsidR="00B01059">
        <w:rPr>
          <w:rFonts w:ascii="Times New Roman" w:eastAsia="Times New Roman" w:hAnsi="Times New Roman" w:cs="Times New Roman"/>
          <w:sz w:val="24"/>
          <w:szCs w:val="24"/>
        </w:rPr>
        <w:t xml:space="preserve">iasaan membaca karena membaca merupakan kegiatan multi manfaat. </w:t>
      </w:r>
    </w:p>
    <w:p w:rsidR="00B01059" w:rsidRDefault="002E684B" w:rsidP="0065001E">
      <w:pPr>
        <w:pStyle w:val="ListParagraph"/>
        <w:spacing w:line="480" w:lineRule="auto"/>
        <w:ind w:left="0" w:right="297"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oval id="_x0000_s1096" style="position:absolute;left:0;text-align:left;margin-left:564pt;margin-top:-424.75pt;width:41.25pt;height:30.75pt;z-index:251725824" strokecolor="white [3212]"/>
        </w:pict>
      </w:r>
      <w:r w:rsidR="00B01059">
        <w:rPr>
          <w:rFonts w:ascii="Times New Roman" w:eastAsia="Times New Roman" w:hAnsi="Times New Roman" w:cs="Times New Roman"/>
          <w:sz w:val="24"/>
          <w:szCs w:val="24"/>
        </w:rPr>
        <w:t xml:space="preserve">Menurut Fuad Hasan (Sutarno, 2006:20) Pemicu bagi bangkitnya minat </w:t>
      </w:r>
      <w:r w:rsidR="002F229D">
        <w:rPr>
          <w:rFonts w:ascii="Times New Roman" w:eastAsia="Times New Roman" w:hAnsi="Times New Roman" w:cs="Times New Roman"/>
          <w:sz w:val="24"/>
          <w:szCs w:val="24"/>
        </w:rPr>
        <w:t>b</w:t>
      </w:r>
      <w:r w:rsidR="00B01059">
        <w:rPr>
          <w:rFonts w:ascii="Times New Roman" w:eastAsia="Times New Roman" w:hAnsi="Times New Roman" w:cs="Times New Roman"/>
          <w:sz w:val="24"/>
          <w:szCs w:val="24"/>
        </w:rPr>
        <w:t xml:space="preserve">aca ialah kemampuan membaca dan pendorong bagi erseminya budaya aca ialah kebiasaan membaca, sedangkan kebiasaan membaca </w:t>
      </w:r>
      <w:r w:rsidR="00582544">
        <w:rPr>
          <w:rFonts w:ascii="Times New Roman" w:eastAsia="Times New Roman" w:hAnsi="Times New Roman" w:cs="Times New Roman"/>
          <w:sz w:val="24"/>
          <w:szCs w:val="24"/>
        </w:rPr>
        <w:t>y</w:t>
      </w:r>
      <w:r w:rsidR="00B01059">
        <w:rPr>
          <w:rFonts w:ascii="Times New Roman" w:eastAsia="Times New Roman" w:hAnsi="Times New Roman" w:cs="Times New Roman"/>
          <w:sz w:val="24"/>
          <w:szCs w:val="24"/>
        </w:rPr>
        <w:t>ang</w:t>
      </w:r>
      <w:r w:rsidR="00851CC4">
        <w:rPr>
          <w:rFonts w:ascii="Times New Roman" w:eastAsia="Times New Roman" w:hAnsi="Times New Roman" w:cs="Times New Roman"/>
          <w:sz w:val="24"/>
          <w:szCs w:val="24"/>
        </w:rPr>
        <w:t xml:space="preserve"> terperlihara oleh tersedianya b</w:t>
      </w:r>
      <w:r w:rsidR="00B01059">
        <w:rPr>
          <w:rFonts w:ascii="Times New Roman" w:eastAsia="Times New Roman" w:hAnsi="Times New Roman" w:cs="Times New Roman"/>
          <w:sz w:val="24"/>
          <w:szCs w:val="24"/>
        </w:rPr>
        <w:t xml:space="preserve">ahan </w:t>
      </w:r>
      <w:r w:rsidR="00851CC4">
        <w:rPr>
          <w:rFonts w:ascii="Times New Roman" w:eastAsia="Times New Roman" w:hAnsi="Times New Roman" w:cs="Times New Roman"/>
          <w:sz w:val="24"/>
          <w:szCs w:val="24"/>
        </w:rPr>
        <w:t>b</w:t>
      </w:r>
      <w:r w:rsidR="00B01059">
        <w:rPr>
          <w:rFonts w:ascii="Times New Roman" w:eastAsia="Times New Roman" w:hAnsi="Times New Roman" w:cs="Times New Roman"/>
          <w:sz w:val="24"/>
          <w:szCs w:val="24"/>
        </w:rPr>
        <w:t>acaan yang baik dan menarik.</w:t>
      </w:r>
      <w:r w:rsidR="00582544">
        <w:rPr>
          <w:rFonts w:ascii="Times New Roman" w:eastAsia="Times New Roman" w:hAnsi="Times New Roman" w:cs="Times New Roman"/>
          <w:sz w:val="24"/>
          <w:szCs w:val="24"/>
        </w:rPr>
        <w:t xml:space="preserve"> Hal ini menyiratkan bahwa minat baca itu perlu dibangkitkan sejak dini, dimulai dengan perkenalan huruf-huruf dan angka pada masa pendidikan pra-sekolah hingga mantapnya penguasaan baca-tulis-hitung (calistung). Minat baca yang dibangkitkan sejak dini dapat dijadikan landasan bagi perkembangannya budaya baca. Suburnya </w:t>
      </w:r>
      <w:r w:rsidR="00582544">
        <w:rPr>
          <w:rFonts w:ascii="Times New Roman" w:eastAsia="Times New Roman" w:hAnsi="Times New Roman" w:cs="Times New Roman"/>
          <w:sz w:val="24"/>
          <w:szCs w:val="24"/>
        </w:rPr>
        <w:lastRenderedPageBreak/>
        <w:t xml:space="preserve">perkembangan </w:t>
      </w:r>
      <w:r w:rsidR="002F229D">
        <w:rPr>
          <w:rFonts w:ascii="Times New Roman" w:eastAsia="Times New Roman" w:hAnsi="Times New Roman" w:cs="Times New Roman"/>
          <w:sz w:val="24"/>
          <w:szCs w:val="24"/>
        </w:rPr>
        <w:t>b</w:t>
      </w:r>
      <w:r w:rsidR="00582544">
        <w:rPr>
          <w:rFonts w:ascii="Times New Roman" w:eastAsia="Times New Roman" w:hAnsi="Times New Roman" w:cs="Times New Roman"/>
          <w:sz w:val="24"/>
          <w:szCs w:val="24"/>
        </w:rPr>
        <w:t>udaya baca tentu sangat tergantung dari tersedianya bahan bacaan yang dibutuhkan.</w:t>
      </w:r>
    </w:p>
    <w:p w:rsidR="00582544" w:rsidRDefault="00582544" w:rsidP="0065001E">
      <w:pPr>
        <w:pStyle w:val="ListParagraph"/>
        <w:spacing w:line="480" w:lineRule="auto"/>
        <w:ind w:left="0" w:right="29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salah satu implementasi program pemerintah yang turut mendukung pembangunan dunia pendidikan serta menunjang peningkatan minat baca yaitu dengan adanya </w:t>
      </w:r>
      <w:r w:rsidR="002F229D">
        <w:rPr>
          <w:rFonts w:ascii="Times New Roman" w:eastAsia="Times New Roman" w:hAnsi="Times New Roman" w:cs="Times New Roman"/>
          <w:sz w:val="24"/>
          <w:szCs w:val="24"/>
        </w:rPr>
        <w:t xml:space="preserve">taman bacaan masyarakat </w:t>
      </w:r>
      <w:r>
        <w:rPr>
          <w:rFonts w:ascii="Times New Roman" w:eastAsia="Times New Roman" w:hAnsi="Times New Roman" w:cs="Times New Roman"/>
          <w:sz w:val="24"/>
          <w:szCs w:val="24"/>
        </w:rPr>
        <w:t>sebagai suatu lingkun</w:t>
      </w:r>
      <w:r w:rsidR="002F229D">
        <w:rPr>
          <w:rFonts w:ascii="Times New Roman" w:eastAsia="Times New Roman" w:hAnsi="Times New Roman" w:cs="Times New Roman"/>
          <w:sz w:val="24"/>
          <w:szCs w:val="24"/>
        </w:rPr>
        <w:t>gan belajar saat ini telah menj</w:t>
      </w:r>
      <w:r>
        <w:rPr>
          <w:rFonts w:ascii="Times New Roman" w:eastAsia="Times New Roman" w:hAnsi="Times New Roman" w:cs="Times New Roman"/>
          <w:sz w:val="24"/>
          <w:szCs w:val="24"/>
        </w:rPr>
        <w:t>adi salah satu solusi dalam memberikan pelayanan bagi masyarakat untuk</w:t>
      </w:r>
      <w:r w:rsidR="004E1651">
        <w:rPr>
          <w:rFonts w:ascii="Times New Roman" w:eastAsia="Times New Roman" w:hAnsi="Times New Roman" w:cs="Times New Roman"/>
          <w:sz w:val="24"/>
          <w:szCs w:val="24"/>
        </w:rPr>
        <w:t xml:space="preserve"> menumbuhkan minat baca masyarakat, sehingga ilmu yang sudah didapat bisa diterapkan dalam kehidupan bermasyarakat. </w:t>
      </w:r>
    </w:p>
    <w:p w:rsidR="004E1651" w:rsidRDefault="004E1651" w:rsidP="0065001E">
      <w:pPr>
        <w:pStyle w:val="ListParagraph"/>
        <w:spacing w:line="480" w:lineRule="auto"/>
        <w:ind w:left="0" w:right="29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Peranan sebuah taman bacaan masyarakat merupakan bagian dari tugas pokok yang harus dialankan di dalam taman bacaan masyarakat. Oleh karena itu peranan yang harus dijalankan itu ikut menentukan dan mempengaruhi tercapainya Visi dan Misi yang hendak terca</w:t>
      </w:r>
      <w:r w:rsidR="002F229D">
        <w:rPr>
          <w:rFonts w:ascii="Times New Roman" w:eastAsia="Times New Roman" w:hAnsi="Times New Roman" w:cs="Times New Roman"/>
          <w:sz w:val="24"/>
          <w:szCs w:val="24"/>
        </w:rPr>
        <w:t>pai. Setiap taman bacaan yang di</w:t>
      </w:r>
      <w:r>
        <w:rPr>
          <w:rFonts w:ascii="Times New Roman" w:eastAsia="Times New Roman" w:hAnsi="Times New Roman" w:cs="Times New Roman"/>
          <w:sz w:val="24"/>
          <w:szCs w:val="24"/>
        </w:rPr>
        <w:t>bangun akan mempunyai makna apabila dapat men</w:t>
      </w:r>
      <w:r w:rsidR="002F229D">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alankan peranannya dengan sebaik-baiknya, peranan tersebut berhubungan dengan keberadaan, tugas dan fungsinya. Agar dapat meningkatkan minat dan budaya baca masyarakat. Menurut Sutarno (2006:25) peranan yang dapat dijalankan oleh taman bacaan masyarakat antara </w:t>
      </w:r>
    </w:p>
    <w:p w:rsidR="004E1651" w:rsidRDefault="004E1651" w:rsidP="0065001E">
      <w:pPr>
        <w:pStyle w:val="ListParagraph"/>
        <w:spacing w:line="480" w:lineRule="auto"/>
        <w:ind w:left="0" w:right="2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lain :</w:t>
      </w:r>
    </w:p>
    <w:p w:rsidR="004E1651" w:rsidRDefault="004E1651" w:rsidP="0036342E">
      <w:pPr>
        <w:pStyle w:val="ListParagraph"/>
        <w:numPr>
          <w:ilvl w:val="0"/>
          <w:numId w:val="34"/>
        </w:numPr>
        <w:spacing w:line="480" w:lineRule="auto"/>
        <w:ind w:left="284" w:right="29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Menunjang pendidikan/fungsi edukatif</w:t>
      </w:r>
    </w:p>
    <w:p w:rsidR="004E1651" w:rsidRDefault="004E1651" w:rsidP="0036342E">
      <w:pPr>
        <w:pStyle w:val="ListParagraph"/>
        <w:numPr>
          <w:ilvl w:val="0"/>
          <w:numId w:val="34"/>
        </w:numPr>
        <w:spacing w:line="480" w:lineRule="auto"/>
        <w:ind w:left="284" w:right="29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Menyediakan informasi</w:t>
      </w:r>
      <w:r w:rsidR="00794384">
        <w:rPr>
          <w:rFonts w:ascii="Times New Roman" w:eastAsia="Times New Roman" w:hAnsi="Times New Roman" w:cs="Times New Roman"/>
          <w:sz w:val="24"/>
          <w:szCs w:val="24"/>
        </w:rPr>
        <w:t>/fungsi informative</w:t>
      </w:r>
    </w:p>
    <w:p w:rsidR="00794384" w:rsidRDefault="00794384" w:rsidP="0036342E">
      <w:pPr>
        <w:pStyle w:val="ListParagraph"/>
        <w:numPr>
          <w:ilvl w:val="0"/>
          <w:numId w:val="34"/>
        </w:numPr>
        <w:spacing w:line="480" w:lineRule="auto"/>
        <w:ind w:left="284" w:right="29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Menjadi agen kebudayaan/ fungsi cultural</w:t>
      </w:r>
    </w:p>
    <w:p w:rsidR="00794384" w:rsidRDefault="00794384" w:rsidP="0036342E">
      <w:pPr>
        <w:pStyle w:val="ListParagraph"/>
        <w:numPr>
          <w:ilvl w:val="0"/>
          <w:numId w:val="34"/>
        </w:numPr>
        <w:spacing w:line="480" w:lineRule="auto"/>
        <w:ind w:left="284" w:right="29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hiburan/ fungsi rekreatif</w:t>
      </w:r>
    </w:p>
    <w:p w:rsidR="002E7212" w:rsidRDefault="00794384" w:rsidP="0065001E">
      <w:pPr>
        <w:pStyle w:val="ListParagraph"/>
        <w:spacing w:line="480" w:lineRule="auto"/>
        <w:ind w:left="0" w:right="29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Dari keempat peranan taman bacaan masyarakat merupakan salah satu cara guna meningkatkan minat baca masyarakat yang sesuai dengan tugas dan fungsi sebuah taman bacaan masyarakat. Minat baca tidaklah dapat ada dengan sendirinya, melainkan didapat dari proses pembelajaran dan perkembangan fisik, perbedaan sex (identitas kelamin), status sosial-ekonomi, lingkungan, perkembangan mental dan fisik, pengalaman sosial, budaya, bobot emosi, sifat egosentris, kesiapan belajar dan kesempatan untuk belajar serta perkembangan dan pemfasilitasan </w:t>
      </w:r>
      <w:r>
        <w:rPr>
          <w:rFonts w:ascii="Times New Roman" w:eastAsia="Times New Roman" w:hAnsi="Times New Roman" w:cs="Times New Roman"/>
          <w:i/>
          <w:sz w:val="24"/>
          <w:szCs w:val="24"/>
        </w:rPr>
        <w:t>curiosity</w:t>
      </w:r>
      <w:r>
        <w:rPr>
          <w:rFonts w:ascii="Times New Roman" w:eastAsia="Times New Roman" w:hAnsi="Times New Roman" w:cs="Times New Roman"/>
          <w:sz w:val="24"/>
          <w:szCs w:val="24"/>
        </w:rPr>
        <w:t xml:space="preserve"> dengan seiring adanya layanan bacaan yang menyertainya dengan kesinambungan tersebut</w:t>
      </w:r>
      <w:r w:rsidR="00307AE6">
        <w:rPr>
          <w:rFonts w:ascii="Times New Roman" w:eastAsia="Times New Roman" w:hAnsi="Times New Roman" w:cs="Times New Roman"/>
          <w:sz w:val="24"/>
          <w:szCs w:val="24"/>
        </w:rPr>
        <w:t xml:space="preserve"> aka minat baa akan meningkat.</w:t>
      </w:r>
    </w:p>
    <w:p w:rsidR="00EA1000" w:rsidRDefault="00307AE6" w:rsidP="0065001E">
      <w:pPr>
        <w:pStyle w:val="ListParagraph"/>
        <w:spacing w:line="480" w:lineRule="auto"/>
        <w:ind w:left="0" w:right="29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Pendidikan dan gerakan layanan bacaan berupa Taman Bacaan Masyarakat antara lain Kedai Kopi Sipakainga 43</w:t>
      </w:r>
      <w:r w:rsidR="002F229D" w:rsidRPr="002F229D">
        <w:rPr>
          <w:rFonts w:ascii="Times New Roman" w:eastAsia="Times New Roman" w:hAnsi="Times New Roman" w:cs="Times New Roman"/>
          <w:sz w:val="24"/>
          <w:szCs w:val="24"/>
        </w:rPr>
        <w:t xml:space="preserve"> </w:t>
      </w:r>
      <w:r w:rsidR="002F229D">
        <w:rPr>
          <w:rFonts w:ascii="Times New Roman" w:eastAsia="Times New Roman" w:hAnsi="Times New Roman" w:cs="Times New Roman"/>
          <w:sz w:val="24"/>
          <w:szCs w:val="24"/>
        </w:rPr>
        <w:t>Kota Makassar</w:t>
      </w:r>
      <w:r>
        <w:rPr>
          <w:rFonts w:ascii="Times New Roman" w:eastAsia="Times New Roman" w:hAnsi="Times New Roman" w:cs="Times New Roman"/>
          <w:sz w:val="24"/>
          <w:szCs w:val="24"/>
        </w:rPr>
        <w:t xml:space="preserve"> berusaha membantu menjawab tantangan ini, akan tetapi hal itu hanya sampai pada le</w:t>
      </w:r>
      <w:r w:rsidR="002F229D">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el sebagian saja, sedangkan pada tataran masyarakat pada umumnya karakter dan kepribadian masyarakat akan bacaan ini sangatlah menentukan.  </w:t>
      </w:r>
    </w:p>
    <w:p w:rsidR="002F229D" w:rsidRDefault="002F229D" w:rsidP="0065001E">
      <w:pPr>
        <w:spacing w:line="480" w:lineRule="auto"/>
        <w:ind w:right="297"/>
        <w:jc w:val="both"/>
        <w:rPr>
          <w:rFonts w:ascii="Times New Roman" w:eastAsia="Times New Roman" w:hAnsi="Times New Roman" w:cs="Times New Roman"/>
          <w:sz w:val="24"/>
          <w:szCs w:val="24"/>
        </w:rPr>
      </w:pPr>
    </w:p>
    <w:p w:rsidR="00B218BA" w:rsidRDefault="00B218BA" w:rsidP="0065001E">
      <w:pPr>
        <w:spacing w:line="480" w:lineRule="auto"/>
        <w:ind w:right="297"/>
        <w:jc w:val="both"/>
        <w:rPr>
          <w:rFonts w:ascii="Times New Roman" w:eastAsia="Times New Roman" w:hAnsi="Times New Roman" w:cs="Times New Roman"/>
          <w:sz w:val="24"/>
          <w:szCs w:val="24"/>
        </w:rPr>
      </w:pPr>
    </w:p>
    <w:p w:rsidR="00B218BA" w:rsidRDefault="00B218BA" w:rsidP="0065001E">
      <w:pPr>
        <w:spacing w:line="480" w:lineRule="auto"/>
        <w:ind w:right="297"/>
        <w:jc w:val="both"/>
        <w:rPr>
          <w:rFonts w:ascii="Times New Roman" w:eastAsia="Times New Roman" w:hAnsi="Times New Roman" w:cs="Times New Roman"/>
          <w:sz w:val="24"/>
          <w:szCs w:val="24"/>
        </w:rPr>
      </w:pPr>
    </w:p>
    <w:p w:rsidR="00B218BA" w:rsidRDefault="00B218BA" w:rsidP="0065001E">
      <w:pPr>
        <w:spacing w:line="480" w:lineRule="auto"/>
        <w:ind w:right="297"/>
        <w:jc w:val="both"/>
        <w:rPr>
          <w:rFonts w:ascii="Times New Roman" w:eastAsia="Times New Roman" w:hAnsi="Times New Roman" w:cs="Times New Roman"/>
          <w:sz w:val="24"/>
          <w:szCs w:val="24"/>
        </w:rPr>
      </w:pPr>
    </w:p>
    <w:p w:rsidR="00B218BA" w:rsidRDefault="00B218BA" w:rsidP="0065001E">
      <w:pPr>
        <w:spacing w:line="480" w:lineRule="auto"/>
        <w:ind w:right="297"/>
        <w:jc w:val="both"/>
        <w:rPr>
          <w:rFonts w:ascii="Times New Roman" w:eastAsia="Times New Roman" w:hAnsi="Times New Roman" w:cs="Times New Roman"/>
          <w:sz w:val="24"/>
          <w:szCs w:val="24"/>
        </w:rPr>
      </w:pPr>
    </w:p>
    <w:p w:rsidR="0036342E" w:rsidRDefault="0036342E" w:rsidP="0065001E">
      <w:pPr>
        <w:spacing w:line="480" w:lineRule="auto"/>
        <w:ind w:right="297"/>
        <w:jc w:val="both"/>
        <w:rPr>
          <w:rFonts w:ascii="Times New Roman" w:eastAsia="Times New Roman" w:hAnsi="Times New Roman" w:cs="Times New Roman"/>
          <w:sz w:val="24"/>
          <w:szCs w:val="24"/>
        </w:rPr>
      </w:pPr>
    </w:p>
    <w:p w:rsidR="00B218BA" w:rsidRDefault="00B218BA" w:rsidP="0065001E">
      <w:pPr>
        <w:spacing w:line="480" w:lineRule="auto"/>
        <w:ind w:right="297"/>
        <w:jc w:val="both"/>
        <w:rPr>
          <w:rFonts w:ascii="Times New Roman" w:eastAsia="Times New Roman" w:hAnsi="Times New Roman" w:cs="Times New Roman"/>
          <w:sz w:val="24"/>
          <w:szCs w:val="24"/>
        </w:rPr>
      </w:pPr>
    </w:p>
    <w:p w:rsidR="00307AE6" w:rsidRDefault="002E684B" w:rsidP="0065001E">
      <w:pPr>
        <w:pStyle w:val="ListParagraph"/>
        <w:spacing w:line="480" w:lineRule="auto"/>
        <w:ind w:left="0" w:right="297"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oval id="_x0000_s1097" style="position:absolute;left:0;text-align:left;margin-left:378.8pt;margin-top:-84pt;width:29.25pt;height:25.5pt;z-index:251726848" strokecolor="white [3212]"/>
        </w:pict>
      </w:r>
      <w:r w:rsidR="00307AE6">
        <w:rPr>
          <w:rFonts w:ascii="Times New Roman" w:eastAsia="Times New Roman" w:hAnsi="Times New Roman" w:cs="Times New Roman"/>
          <w:b/>
          <w:sz w:val="24"/>
          <w:szCs w:val="24"/>
        </w:rPr>
        <w:t>BAB V</w:t>
      </w:r>
    </w:p>
    <w:p w:rsidR="00307AE6" w:rsidRDefault="00307AE6" w:rsidP="0065001E">
      <w:pPr>
        <w:pStyle w:val="ListParagraph"/>
        <w:spacing w:line="480" w:lineRule="auto"/>
        <w:ind w:left="0" w:right="297"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 DAN SARAN</w:t>
      </w:r>
    </w:p>
    <w:p w:rsidR="00307AE6" w:rsidRDefault="00307AE6" w:rsidP="0036342E">
      <w:pPr>
        <w:pStyle w:val="ListParagraph"/>
        <w:numPr>
          <w:ilvl w:val="0"/>
          <w:numId w:val="35"/>
        </w:numPr>
        <w:spacing w:line="480" w:lineRule="auto"/>
        <w:ind w:left="426" w:right="29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rsidR="00154861" w:rsidRDefault="00307AE6" w:rsidP="0065001E">
      <w:pPr>
        <w:pStyle w:val="ListParagraph"/>
        <w:spacing w:line="480" w:lineRule="auto"/>
        <w:ind w:left="0" w:right="29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yang dilakukan mengenai minat baca masyarakat pada taman bacaan masyarakat (TBM) “Kedai Kopi Sipakainga 43” </w:t>
      </w:r>
      <w:r w:rsidR="002F229D">
        <w:rPr>
          <w:rFonts w:ascii="Times New Roman" w:eastAsia="Times New Roman" w:hAnsi="Times New Roman" w:cs="Times New Roman"/>
          <w:sz w:val="24"/>
          <w:szCs w:val="24"/>
        </w:rPr>
        <w:t xml:space="preserve">Kota Makassar </w:t>
      </w:r>
      <w:r w:rsidR="00F41A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 kategori baik. Berdasarkan data yang diperol</w:t>
      </w:r>
      <w:r w:rsidR="00CB3F85">
        <w:rPr>
          <w:rFonts w:ascii="Times New Roman" w:eastAsia="Times New Roman" w:hAnsi="Times New Roman" w:cs="Times New Roman"/>
          <w:sz w:val="24"/>
          <w:szCs w:val="24"/>
        </w:rPr>
        <w:t>eh maka dapat disimpulkan bahwa</w:t>
      </w:r>
      <w:r w:rsidR="00CB3F85">
        <w:rPr>
          <w:rFonts w:ascii="Times New Roman" w:hAnsi="Times New Roman" w:cs="Times New Roman"/>
          <w:sz w:val="24"/>
          <w:szCs w:val="24"/>
        </w:rPr>
        <w:t xml:space="preserve"> minat baca masyarakat </w:t>
      </w:r>
      <w:r w:rsidR="00CB3F85">
        <w:rPr>
          <w:rFonts w:ascii="Times New Roman" w:eastAsia="Times New Roman" w:hAnsi="Times New Roman" w:cs="Times New Roman"/>
          <w:sz w:val="24"/>
          <w:szCs w:val="24"/>
        </w:rPr>
        <w:t xml:space="preserve">pada taman bacaan masyarakat “Kedai Kopi Sipakainga 43” </w:t>
      </w:r>
      <w:r w:rsidR="002F229D">
        <w:rPr>
          <w:rFonts w:ascii="Times New Roman" w:eastAsia="Times New Roman" w:hAnsi="Times New Roman" w:cs="Times New Roman"/>
          <w:sz w:val="24"/>
          <w:szCs w:val="24"/>
        </w:rPr>
        <w:t xml:space="preserve">Kota Makassar </w:t>
      </w:r>
      <w:r w:rsidR="00CB3F85">
        <w:rPr>
          <w:rFonts w:ascii="Times New Roman" w:eastAsia="Times New Roman" w:hAnsi="Times New Roman" w:cs="Times New Roman"/>
          <w:sz w:val="24"/>
          <w:szCs w:val="24"/>
        </w:rPr>
        <w:t xml:space="preserve">termasuk dalam kategori baik. Artinya, minat baca masyarakat pada Taman Bacaan Masyarakat “Kedai Kopi Sipakainga 43” </w:t>
      </w:r>
      <w:r w:rsidR="002F229D">
        <w:rPr>
          <w:rFonts w:ascii="Times New Roman" w:eastAsia="Times New Roman" w:hAnsi="Times New Roman" w:cs="Times New Roman"/>
          <w:sz w:val="24"/>
          <w:szCs w:val="24"/>
        </w:rPr>
        <w:t xml:space="preserve">Kota Makassar </w:t>
      </w:r>
      <w:r w:rsidR="008E1623">
        <w:rPr>
          <w:rFonts w:ascii="Times New Roman" w:eastAsia="Times New Roman" w:hAnsi="Times New Roman" w:cs="Times New Roman"/>
          <w:sz w:val="24"/>
          <w:szCs w:val="24"/>
        </w:rPr>
        <w:t>dapat dikatakan tinggi</w:t>
      </w:r>
      <w:r w:rsidR="00CB3F85">
        <w:rPr>
          <w:rFonts w:ascii="Times New Roman" w:eastAsia="Times New Roman" w:hAnsi="Times New Roman" w:cs="Times New Roman"/>
          <w:sz w:val="24"/>
          <w:szCs w:val="24"/>
        </w:rPr>
        <w:t>.</w:t>
      </w:r>
    </w:p>
    <w:p w:rsidR="00154861" w:rsidRDefault="00154861" w:rsidP="0036342E">
      <w:pPr>
        <w:pStyle w:val="ListParagraph"/>
        <w:numPr>
          <w:ilvl w:val="0"/>
          <w:numId w:val="35"/>
        </w:numPr>
        <w:spacing w:line="480" w:lineRule="auto"/>
        <w:ind w:left="426" w:right="297"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Saran</w:t>
      </w:r>
    </w:p>
    <w:p w:rsidR="00154861" w:rsidRDefault="00154861" w:rsidP="0065001E">
      <w:pPr>
        <w:pStyle w:val="ListParagraph"/>
        <w:spacing w:line="480" w:lineRule="auto"/>
        <w:ind w:left="0" w:right="29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kesimpulan yang telah diuraikan, dikemukakan beberapa saran sebagai berikut : </w:t>
      </w:r>
    </w:p>
    <w:p w:rsidR="002F229D" w:rsidRDefault="00154861" w:rsidP="0036342E">
      <w:pPr>
        <w:pStyle w:val="ListParagraph"/>
        <w:numPr>
          <w:ilvl w:val="3"/>
          <w:numId w:val="36"/>
        </w:numPr>
        <w:spacing w:line="480" w:lineRule="auto"/>
        <w:ind w:left="426" w:right="297"/>
        <w:jc w:val="both"/>
        <w:rPr>
          <w:rFonts w:ascii="Times New Roman" w:eastAsia="Times New Roman" w:hAnsi="Times New Roman" w:cs="Times New Roman"/>
          <w:sz w:val="24"/>
          <w:szCs w:val="24"/>
        </w:rPr>
      </w:pPr>
      <w:r w:rsidRPr="002F229D">
        <w:rPr>
          <w:rFonts w:ascii="Times New Roman" w:eastAsia="Times New Roman" w:hAnsi="Times New Roman" w:cs="Times New Roman"/>
          <w:sz w:val="24"/>
          <w:szCs w:val="24"/>
        </w:rPr>
        <w:t>Sebaiknya pen</w:t>
      </w:r>
      <w:r w:rsidR="008E1623">
        <w:rPr>
          <w:rFonts w:ascii="Times New Roman" w:eastAsia="Times New Roman" w:hAnsi="Times New Roman" w:cs="Times New Roman"/>
          <w:sz w:val="24"/>
          <w:szCs w:val="24"/>
        </w:rPr>
        <w:t>g</w:t>
      </w:r>
      <w:r w:rsidRPr="002F229D">
        <w:rPr>
          <w:rFonts w:ascii="Times New Roman" w:eastAsia="Times New Roman" w:hAnsi="Times New Roman" w:cs="Times New Roman"/>
          <w:sz w:val="24"/>
          <w:szCs w:val="24"/>
        </w:rPr>
        <w:t xml:space="preserve">elola perlu lebih memperkenalkan keberadaan Taman Bacaan Masyarakat (TBM) “Kedai Kopi Sipakainga 43” </w:t>
      </w:r>
      <w:r w:rsidR="002F229D" w:rsidRPr="002F229D">
        <w:rPr>
          <w:rFonts w:ascii="Times New Roman" w:eastAsia="Times New Roman" w:hAnsi="Times New Roman" w:cs="Times New Roman"/>
          <w:sz w:val="24"/>
          <w:szCs w:val="24"/>
        </w:rPr>
        <w:t xml:space="preserve">Kota Makassar </w:t>
      </w:r>
      <w:r w:rsidRPr="002F229D">
        <w:rPr>
          <w:rFonts w:ascii="Times New Roman" w:eastAsia="Times New Roman" w:hAnsi="Times New Roman" w:cs="Times New Roman"/>
          <w:sz w:val="24"/>
          <w:szCs w:val="24"/>
        </w:rPr>
        <w:t>agar lebih banyak pengunjung yang bisa datang dan memanfaatkan keberadaannya.</w:t>
      </w:r>
    </w:p>
    <w:p w:rsidR="00154861" w:rsidRPr="002F229D" w:rsidRDefault="00154861" w:rsidP="0036342E">
      <w:pPr>
        <w:pStyle w:val="ListParagraph"/>
        <w:numPr>
          <w:ilvl w:val="3"/>
          <w:numId w:val="36"/>
        </w:numPr>
        <w:spacing w:line="480" w:lineRule="auto"/>
        <w:ind w:left="426" w:right="297"/>
        <w:jc w:val="both"/>
        <w:rPr>
          <w:rFonts w:ascii="Times New Roman" w:eastAsia="Times New Roman" w:hAnsi="Times New Roman" w:cs="Times New Roman"/>
          <w:sz w:val="24"/>
          <w:szCs w:val="24"/>
        </w:rPr>
      </w:pPr>
      <w:r w:rsidRPr="002F229D">
        <w:rPr>
          <w:rFonts w:ascii="Times New Roman" w:eastAsia="Times New Roman" w:hAnsi="Times New Roman" w:cs="Times New Roman"/>
          <w:sz w:val="24"/>
          <w:szCs w:val="24"/>
        </w:rPr>
        <w:t>Sebaiknya pengelola pengelola Sebaiknya pengelola bisa menambah jenis koleksi bahan bacaan sesuai dengan minat dan ingkat kebutuhan pengunung Taman Bacaan Masyarakat (TBM) “Kedai Kopi Sipakainga 43”</w:t>
      </w:r>
      <w:r w:rsidR="002F229D">
        <w:rPr>
          <w:rFonts w:ascii="Times New Roman" w:eastAsia="Times New Roman" w:hAnsi="Times New Roman" w:cs="Times New Roman"/>
          <w:sz w:val="24"/>
          <w:szCs w:val="24"/>
        </w:rPr>
        <w:t xml:space="preserve"> Kota Makassar</w:t>
      </w:r>
    </w:p>
    <w:p w:rsidR="00EA1000" w:rsidRDefault="00EA1000" w:rsidP="0065001E">
      <w:pPr>
        <w:jc w:val="center"/>
        <w:rPr>
          <w:rFonts w:ascii="Times New Roman" w:eastAsia="Times New Roman" w:hAnsi="Times New Roman" w:cs="Times New Roman"/>
          <w:b/>
          <w:sz w:val="28"/>
          <w:szCs w:val="28"/>
        </w:rPr>
      </w:pPr>
    </w:p>
    <w:p w:rsidR="00EA1000" w:rsidRDefault="002E684B" w:rsidP="0065001E">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oval id="_x0000_s1098" style="position:absolute;left:0;text-align:left;margin-left:170.95pt;margin-top:46.6pt;width:33.75pt;height:25.5pt;z-index:251727872" strokecolor="white [3212]">
            <v:textbox>
              <w:txbxContent>
                <w:p w:rsidR="00A50FCA" w:rsidRDefault="00A50FCA">
                  <w:r>
                    <w:t>44</w:t>
                  </w:r>
                </w:p>
                <w:p w:rsidR="00A50FCA" w:rsidRDefault="00A50FCA">
                  <w:r>
                    <w:t>4</w:t>
                  </w:r>
                </w:p>
              </w:txbxContent>
            </v:textbox>
          </v:oval>
        </w:pict>
      </w:r>
    </w:p>
    <w:p w:rsidR="00EA1000" w:rsidRDefault="00EA1000" w:rsidP="0065001E">
      <w:pPr>
        <w:jc w:val="center"/>
        <w:rPr>
          <w:rFonts w:ascii="Times New Roman" w:eastAsia="Times New Roman" w:hAnsi="Times New Roman" w:cs="Times New Roman"/>
          <w:b/>
          <w:sz w:val="28"/>
          <w:szCs w:val="28"/>
        </w:rPr>
      </w:pPr>
    </w:p>
    <w:p w:rsidR="009450A9" w:rsidRDefault="009450A9" w:rsidP="00B218B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 Pusat Statistik. 2006. </w:t>
      </w:r>
      <w:r>
        <w:rPr>
          <w:rFonts w:ascii="Times New Roman" w:eastAsia="Times New Roman" w:hAnsi="Times New Roman" w:cs="Times New Roman"/>
          <w:i/>
          <w:sz w:val="24"/>
          <w:szCs w:val="24"/>
        </w:rPr>
        <w:t>Makassar dalam Angka 2006.</w:t>
      </w:r>
      <w:r>
        <w:rPr>
          <w:rFonts w:ascii="Times New Roman" w:eastAsia="Times New Roman" w:hAnsi="Times New Roman" w:cs="Times New Roman"/>
          <w:sz w:val="24"/>
          <w:szCs w:val="24"/>
        </w:rPr>
        <w:t xml:space="preserve"> Badan Pusat Statistik Provinsi Sulawesi Selatan</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Balasong, A.N. 2008. Imaji: </w:t>
      </w:r>
      <w:r>
        <w:rPr>
          <w:rFonts w:ascii="Times New Roman" w:eastAsia="Times New Roman" w:hAnsi="Times New Roman" w:cs="Times New Roman"/>
          <w:i/>
          <w:sz w:val="24"/>
          <w:szCs w:val="24"/>
        </w:rPr>
        <w:t>Sketsa Pengelolaan Batin Perempuan</w:t>
      </w:r>
      <w:r>
        <w:rPr>
          <w:rFonts w:ascii="Times New Roman" w:eastAsia="Times New Roman" w:hAnsi="Times New Roman" w:cs="Times New Roman"/>
          <w:sz w:val="24"/>
          <w:szCs w:val="24"/>
        </w:rPr>
        <w:t>. Komunitas Sawerigading Makassar.</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Departemen Pendidikan Nasional. 2000. </w:t>
      </w:r>
      <w:r>
        <w:rPr>
          <w:rFonts w:ascii="Times New Roman" w:eastAsia="Times New Roman" w:hAnsi="Times New Roman" w:cs="Times New Roman"/>
          <w:i/>
          <w:sz w:val="24"/>
          <w:szCs w:val="24"/>
        </w:rPr>
        <w:t>Renstra Pembangunan Pendidikan Nasional 2000-2009.</w:t>
      </w:r>
      <w:r>
        <w:rPr>
          <w:rFonts w:ascii="Times New Roman" w:eastAsia="Times New Roman" w:hAnsi="Times New Roman" w:cs="Times New Roman"/>
          <w:sz w:val="24"/>
          <w:szCs w:val="24"/>
        </w:rPr>
        <w:t xml:space="preserve"> Jakarta.</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Direktorat Pendidikan Masyarakat. 2005.</w:t>
      </w:r>
      <w:r>
        <w:rPr>
          <w:rFonts w:ascii="Times New Roman" w:eastAsia="Times New Roman" w:hAnsi="Times New Roman" w:cs="Times New Roman"/>
          <w:i/>
          <w:sz w:val="24"/>
          <w:szCs w:val="24"/>
        </w:rPr>
        <w:t xml:space="preserve"> Pedoman Pengelolaan Taman Baca Masyarakat (TBM). </w:t>
      </w:r>
      <w:r>
        <w:rPr>
          <w:rFonts w:ascii="Times New Roman" w:eastAsia="Times New Roman" w:hAnsi="Times New Roman" w:cs="Times New Roman"/>
          <w:sz w:val="24"/>
          <w:szCs w:val="24"/>
        </w:rPr>
        <w:t>Jakarta: Departemen Pendidikan Nasional.</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Jakarta; </w:t>
      </w:r>
      <w:r>
        <w:rPr>
          <w:rFonts w:ascii="Times New Roman" w:eastAsia="Times New Roman" w:hAnsi="Times New Roman" w:cs="Times New Roman"/>
          <w:i/>
          <w:sz w:val="24"/>
          <w:szCs w:val="24"/>
        </w:rPr>
        <w:t xml:space="preserve">Program Pengembangan Budaya Baca dan Pembinaan Perpustakaan. </w:t>
      </w:r>
      <w:r>
        <w:rPr>
          <w:rFonts w:ascii="Times New Roman" w:eastAsia="Times New Roman" w:hAnsi="Times New Roman" w:cs="Times New Roman"/>
          <w:sz w:val="24"/>
          <w:szCs w:val="24"/>
        </w:rPr>
        <w:t>Jakarta: Departemen Pendidikan Nasional.</w:t>
      </w:r>
    </w:p>
    <w:p w:rsidR="009450A9" w:rsidRDefault="00CA46B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Iskandar S</w:t>
      </w:r>
      <w:r w:rsidR="009450A9">
        <w:rPr>
          <w:rFonts w:ascii="Times New Roman" w:eastAsia="Times New Roman" w:hAnsi="Times New Roman" w:cs="Times New Roman"/>
          <w:sz w:val="24"/>
          <w:szCs w:val="24"/>
        </w:rPr>
        <w:t xml:space="preserve">, Mudakir. 2007. </w:t>
      </w:r>
      <w:r w:rsidR="009450A9" w:rsidRPr="00BA73C4">
        <w:rPr>
          <w:rFonts w:ascii="Times New Roman" w:eastAsia="Times New Roman" w:hAnsi="Times New Roman" w:cs="Times New Roman"/>
          <w:i/>
          <w:sz w:val="24"/>
          <w:szCs w:val="24"/>
        </w:rPr>
        <w:t xml:space="preserve">Brosur Lomba Karya Ilmiah Tingkat Kota Madya akarta Timur. </w:t>
      </w:r>
      <w:r w:rsidR="009450A9">
        <w:rPr>
          <w:rFonts w:ascii="Times New Roman" w:eastAsia="Times New Roman" w:hAnsi="Times New Roman" w:cs="Times New Roman"/>
          <w:sz w:val="24"/>
          <w:szCs w:val="24"/>
        </w:rPr>
        <w:t>Jakarta.</w:t>
      </w:r>
    </w:p>
    <w:p w:rsidR="00CA46B9" w:rsidRPr="00BA73C4" w:rsidRDefault="00CA46B9" w:rsidP="00CA46B9">
      <w:pPr>
        <w:spacing w:before="24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2007. </w:t>
      </w:r>
      <w:r>
        <w:rPr>
          <w:rFonts w:ascii="Times New Roman" w:eastAsia="Times New Roman" w:hAnsi="Times New Roman" w:cs="Times New Roman"/>
          <w:i/>
          <w:sz w:val="24"/>
          <w:szCs w:val="24"/>
        </w:rPr>
        <w:t>Kebijakan Pemda Pro DKI Jakarta Dibidang Perpustakaan</w:t>
      </w:r>
      <w:r>
        <w:rPr>
          <w:rFonts w:ascii="Times New Roman" w:eastAsia="Times New Roman" w:hAnsi="Times New Roman" w:cs="Times New Roman"/>
          <w:sz w:val="24"/>
          <w:szCs w:val="24"/>
        </w:rPr>
        <w:t>. Materi karantina abnon buku Jakarta Timur.</w:t>
      </w:r>
    </w:p>
    <w:p w:rsidR="00F36D2B" w:rsidRPr="00CA46B9" w:rsidRDefault="009450A9" w:rsidP="00CA46B9">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Kusuma, B.A. 2008. </w:t>
      </w:r>
      <w:r>
        <w:rPr>
          <w:rFonts w:ascii="Times New Roman" w:eastAsia="Times New Roman" w:hAnsi="Times New Roman" w:cs="Times New Roman"/>
          <w:i/>
          <w:sz w:val="24"/>
          <w:szCs w:val="24"/>
        </w:rPr>
        <w:t xml:space="preserve">H. Ilham Arief Sirajuddin: Mengikat Makna Lewat Membaca. </w:t>
      </w:r>
      <w:r>
        <w:rPr>
          <w:rFonts w:ascii="Times New Roman" w:eastAsia="Times New Roman" w:hAnsi="Times New Roman" w:cs="Times New Roman"/>
          <w:sz w:val="24"/>
          <w:szCs w:val="24"/>
        </w:rPr>
        <w:t>Yapensi: Makassar.</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Muktiono. J.D. 2003. </w:t>
      </w:r>
      <w:r>
        <w:rPr>
          <w:rFonts w:ascii="Times New Roman" w:eastAsia="Times New Roman" w:hAnsi="Times New Roman" w:cs="Times New Roman"/>
          <w:i/>
          <w:sz w:val="24"/>
          <w:szCs w:val="24"/>
        </w:rPr>
        <w:t>Aku Cinta Buku: Menumbuhkan Minat Baca Anak</w:t>
      </w:r>
      <w:r>
        <w:rPr>
          <w:rFonts w:ascii="Times New Roman" w:eastAsia="Times New Roman" w:hAnsi="Times New Roman" w:cs="Times New Roman"/>
          <w:sz w:val="24"/>
          <w:szCs w:val="24"/>
        </w:rPr>
        <w:t>. Gramedia: Jakarta.</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Parewe, A. 2008. </w:t>
      </w:r>
      <w:r>
        <w:rPr>
          <w:rFonts w:ascii="Times New Roman" w:eastAsia="Times New Roman" w:hAnsi="Times New Roman" w:cs="Times New Roman"/>
          <w:i/>
          <w:sz w:val="24"/>
          <w:szCs w:val="24"/>
        </w:rPr>
        <w:t>Kebijakan Pembinaan Budaya Baca dan Taman Bacaan Masyarakat.</w:t>
      </w:r>
      <w:r>
        <w:rPr>
          <w:rFonts w:ascii="Times New Roman" w:eastAsia="Times New Roman" w:hAnsi="Times New Roman" w:cs="Times New Roman"/>
          <w:sz w:val="24"/>
          <w:szCs w:val="24"/>
        </w:rPr>
        <w:t xml:space="preserve"> Makalah pada Pelatihan Pengelolaan TBM. Hotel Delta, Makassar, Mei 2008.</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Pemerintah Kota Makassar. 2006. </w:t>
      </w:r>
      <w:r>
        <w:rPr>
          <w:rFonts w:ascii="Times New Roman" w:eastAsia="Times New Roman" w:hAnsi="Times New Roman" w:cs="Times New Roman"/>
          <w:i/>
          <w:sz w:val="24"/>
          <w:szCs w:val="24"/>
        </w:rPr>
        <w:t>Peningkatan Minat Baca Masyarakat.</w:t>
      </w:r>
      <w:r>
        <w:rPr>
          <w:rFonts w:ascii="Times New Roman" w:eastAsia="Times New Roman" w:hAnsi="Times New Roman" w:cs="Times New Roman"/>
          <w:sz w:val="24"/>
          <w:szCs w:val="24"/>
        </w:rPr>
        <w:t xml:space="preserve"> Kantor Arsip, Perpustakaan dan Pengelolaan Data.</w:t>
      </w:r>
    </w:p>
    <w:p w:rsidR="009450A9" w:rsidRPr="00BA73C4" w:rsidRDefault="009450A9" w:rsidP="0065001E">
      <w:pPr>
        <w:spacing w:before="240" w:after="0" w:line="240" w:lineRule="auto"/>
        <w:ind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Perda Kota Makassar No. 14 Tahun 2004. </w:t>
      </w:r>
      <w:r w:rsidRPr="00BA73C4">
        <w:rPr>
          <w:rFonts w:ascii="Times New Roman" w:eastAsia="Times New Roman" w:hAnsi="Times New Roman" w:cs="Times New Roman"/>
          <w:i/>
          <w:sz w:val="24"/>
          <w:szCs w:val="24"/>
        </w:rPr>
        <w:t>Tentang Renstra Pemerintahan Kota Makassar Tahun 2004-2009</w:t>
      </w:r>
    </w:p>
    <w:p w:rsidR="009450A9" w:rsidRPr="007D181C"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Pikiran Rakyat, 2005. </w:t>
      </w:r>
      <w:r w:rsidRPr="007D181C">
        <w:rPr>
          <w:rFonts w:ascii="Times New Roman" w:eastAsia="Times New Roman" w:hAnsi="Times New Roman" w:cs="Times New Roman"/>
          <w:i/>
          <w:sz w:val="24"/>
          <w:szCs w:val="24"/>
        </w:rPr>
        <w:t xml:space="preserve">Harian Baru </w:t>
      </w:r>
      <w:r>
        <w:rPr>
          <w:rFonts w:ascii="Times New Roman" w:eastAsia="Times New Roman" w:hAnsi="Times New Roman" w:cs="Times New Roman"/>
          <w:i/>
          <w:sz w:val="24"/>
          <w:szCs w:val="24"/>
        </w:rPr>
        <w:t xml:space="preserve">Pikiran Rakyat. </w:t>
      </w:r>
      <w:r>
        <w:rPr>
          <w:rFonts w:ascii="Times New Roman" w:eastAsia="Times New Roman" w:hAnsi="Times New Roman" w:cs="Times New Roman"/>
          <w:sz w:val="24"/>
          <w:szCs w:val="24"/>
        </w:rPr>
        <w:t>Bandung</w:t>
      </w:r>
    </w:p>
    <w:p w:rsidR="009450A9" w:rsidRPr="00892A5D"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Rimbarawa K dan Supriyanto (Ed). 2006.</w:t>
      </w:r>
      <w:r w:rsidRPr="00892A5D">
        <w:rPr>
          <w:rFonts w:ascii="Times New Roman" w:eastAsia="Times New Roman" w:hAnsi="Times New Roman" w:cs="Times New Roman"/>
          <w:i/>
          <w:sz w:val="24"/>
          <w:szCs w:val="24"/>
        </w:rPr>
        <w:t xml:space="preserve"> Aksentuasi </w:t>
      </w:r>
      <w:r>
        <w:rPr>
          <w:rFonts w:ascii="Times New Roman" w:eastAsia="Times New Roman" w:hAnsi="Times New Roman" w:cs="Times New Roman"/>
          <w:i/>
          <w:sz w:val="24"/>
          <w:szCs w:val="24"/>
        </w:rPr>
        <w:t xml:space="preserve">Perpustakaan dan Pustakawan. </w:t>
      </w:r>
      <w:r>
        <w:rPr>
          <w:rFonts w:ascii="Times New Roman" w:eastAsia="Times New Roman" w:hAnsi="Times New Roman" w:cs="Times New Roman"/>
          <w:sz w:val="24"/>
          <w:szCs w:val="24"/>
        </w:rPr>
        <w:t>Ikatan Perpustakaan Indonesia: Jakarta</w:t>
      </w:r>
    </w:p>
    <w:p w:rsidR="009450A9" w:rsidRDefault="009450A9" w:rsidP="0065001E">
      <w:pPr>
        <w:spacing w:before="240" w:after="0" w:line="48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Sularto, dkk. 2004. </w:t>
      </w:r>
      <w:r>
        <w:rPr>
          <w:rFonts w:ascii="Times New Roman" w:eastAsia="Times New Roman" w:hAnsi="Times New Roman" w:cs="Times New Roman"/>
          <w:i/>
          <w:sz w:val="24"/>
          <w:szCs w:val="24"/>
        </w:rPr>
        <w:t>Bukuku Kakiku</w:t>
      </w:r>
      <w:r>
        <w:rPr>
          <w:rFonts w:ascii="Times New Roman" w:eastAsia="Times New Roman" w:hAnsi="Times New Roman" w:cs="Times New Roman"/>
          <w:sz w:val="24"/>
          <w:szCs w:val="24"/>
        </w:rPr>
        <w:t>. PT. Gramedia Pustaka Utama: Jakarta.</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Sugiono, 2006. </w:t>
      </w:r>
      <w:r>
        <w:rPr>
          <w:rFonts w:ascii="Times New Roman" w:eastAsia="Times New Roman" w:hAnsi="Times New Roman" w:cs="Times New Roman"/>
          <w:i/>
          <w:sz w:val="24"/>
          <w:szCs w:val="24"/>
        </w:rPr>
        <w:t>Metode Penelitian Kuantitatif, Kualitati dan R &amp; D</w:t>
      </w:r>
      <w:r>
        <w:rPr>
          <w:rFonts w:ascii="Times New Roman" w:eastAsia="Times New Roman" w:hAnsi="Times New Roman" w:cs="Times New Roman"/>
          <w:sz w:val="24"/>
          <w:szCs w:val="24"/>
        </w:rPr>
        <w:t>. Alabeta: Bandung.</w:t>
      </w:r>
    </w:p>
    <w:p w:rsidR="004675C6" w:rsidRPr="004675C6" w:rsidRDefault="004675C6"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Arikunto, Suharsimin, 2001. </w:t>
      </w:r>
      <w:r>
        <w:rPr>
          <w:rFonts w:ascii="Times New Roman" w:eastAsia="Times New Roman" w:hAnsi="Times New Roman" w:cs="Times New Roman"/>
          <w:i/>
          <w:sz w:val="24"/>
          <w:szCs w:val="24"/>
        </w:rPr>
        <w:t xml:space="preserve">Metodologi Penelitian kuantitatif. </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Suriyadi, A dan Idris, E. 2004. </w:t>
      </w:r>
      <w:r>
        <w:rPr>
          <w:rFonts w:ascii="Times New Roman" w:eastAsia="Times New Roman" w:hAnsi="Times New Roman" w:cs="Times New Roman"/>
          <w:i/>
          <w:sz w:val="24"/>
          <w:szCs w:val="24"/>
        </w:rPr>
        <w:t>Kesejahteraan gender dalam Bidang Pendidikan.</w:t>
      </w:r>
      <w:r>
        <w:rPr>
          <w:rFonts w:ascii="Times New Roman" w:eastAsia="Times New Roman" w:hAnsi="Times New Roman" w:cs="Times New Roman"/>
          <w:sz w:val="24"/>
          <w:szCs w:val="24"/>
        </w:rPr>
        <w:t xml:space="preserve"> PT. Genesindo: Bandung.</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Susilo, Rachmad K. Dwi, 2008. </w:t>
      </w:r>
      <w:r>
        <w:rPr>
          <w:rFonts w:ascii="Times New Roman" w:eastAsia="Times New Roman" w:hAnsi="Times New Roman" w:cs="Times New Roman"/>
          <w:i/>
          <w:sz w:val="24"/>
          <w:szCs w:val="24"/>
        </w:rPr>
        <w:t xml:space="preserve">20 Tokoh Sosiologi Modern : Biografi para Peletak Sosiologi Modern. </w:t>
      </w:r>
      <w:r>
        <w:rPr>
          <w:rFonts w:ascii="Times New Roman" w:eastAsia="Times New Roman" w:hAnsi="Times New Roman" w:cs="Times New Roman"/>
          <w:sz w:val="24"/>
          <w:szCs w:val="24"/>
        </w:rPr>
        <w:t>Ar-ruzz Media: Jogyakarta.</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Susanto,H. 2006. </w:t>
      </w:r>
      <w:r w:rsidRPr="00BD3860">
        <w:rPr>
          <w:rFonts w:ascii="Times New Roman" w:eastAsia="Times New Roman" w:hAnsi="Times New Roman" w:cs="Times New Roman"/>
          <w:i/>
          <w:sz w:val="24"/>
          <w:szCs w:val="24"/>
        </w:rPr>
        <w:t>Perkembangan berbasis pemberdayaan</w:t>
      </w:r>
      <w:r>
        <w:rPr>
          <w:rFonts w:ascii="Times New Roman" w:eastAsia="Times New Roman" w:hAnsi="Times New Roman" w:cs="Times New Roman"/>
          <w:sz w:val="24"/>
          <w:szCs w:val="24"/>
        </w:rPr>
        <w:t>. Bogor</w:t>
      </w:r>
    </w:p>
    <w:p w:rsidR="009450A9" w:rsidRDefault="009450A9"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Sutarno, N.S. 2006. </w:t>
      </w:r>
      <w:r>
        <w:rPr>
          <w:rFonts w:ascii="Times New Roman" w:eastAsia="Times New Roman" w:hAnsi="Times New Roman" w:cs="Times New Roman"/>
          <w:i/>
          <w:sz w:val="24"/>
          <w:szCs w:val="24"/>
        </w:rPr>
        <w:t>Perpustakaan dan Masyarakat.</w:t>
      </w:r>
      <w:r>
        <w:rPr>
          <w:rFonts w:ascii="Times New Roman" w:eastAsia="Times New Roman" w:hAnsi="Times New Roman" w:cs="Times New Roman"/>
          <w:sz w:val="24"/>
          <w:szCs w:val="24"/>
        </w:rPr>
        <w:t xml:space="preserve"> V Sagung Seto/IKAPI: Jakarta.</w:t>
      </w:r>
    </w:p>
    <w:p w:rsidR="00AB5368" w:rsidRDefault="00AB5368" w:rsidP="0065001E">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Sukardi. 2003. </w:t>
      </w:r>
      <w:r>
        <w:rPr>
          <w:rFonts w:ascii="Times New Roman" w:eastAsia="Times New Roman" w:hAnsi="Times New Roman" w:cs="Times New Roman"/>
          <w:i/>
          <w:sz w:val="24"/>
          <w:szCs w:val="24"/>
        </w:rPr>
        <w:t xml:space="preserve">Metodologi Penelitian Pendidikan Kompetensi dan Praktiknya. </w:t>
      </w:r>
      <w:r>
        <w:rPr>
          <w:rFonts w:ascii="Times New Roman" w:eastAsia="Times New Roman" w:hAnsi="Times New Roman" w:cs="Times New Roman"/>
          <w:sz w:val="24"/>
          <w:szCs w:val="24"/>
        </w:rPr>
        <w:t>Yogyakarta: Bumi Aksara</w:t>
      </w:r>
      <w:r w:rsidR="00F36D2B">
        <w:rPr>
          <w:rFonts w:ascii="Times New Roman" w:eastAsia="Times New Roman" w:hAnsi="Times New Roman" w:cs="Times New Roman"/>
          <w:sz w:val="24"/>
          <w:szCs w:val="24"/>
        </w:rPr>
        <w:t>.</w:t>
      </w:r>
    </w:p>
    <w:p w:rsidR="00CA46B9" w:rsidRDefault="00AB5368" w:rsidP="00CA46B9">
      <w:pPr>
        <w:spacing w:before="240"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Penyusun. 2012. </w:t>
      </w:r>
      <w:r>
        <w:rPr>
          <w:rFonts w:ascii="Times New Roman" w:eastAsia="Times New Roman" w:hAnsi="Times New Roman" w:cs="Times New Roman"/>
          <w:i/>
          <w:sz w:val="24"/>
          <w:szCs w:val="24"/>
        </w:rPr>
        <w:t>Pedoman Penulisan Skripsi Program S-1 Fakultas Ilmu Pendidikan</w:t>
      </w:r>
      <w:r w:rsidR="00F36D2B">
        <w:rPr>
          <w:rFonts w:ascii="Times New Roman" w:eastAsia="Times New Roman" w:hAnsi="Times New Roman" w:cs="Times New Roman"/>
          <w:i/>
          <w:sz w:val="24"/>
          <w:szCs w:val="24"/>
        </w:rPr>
        <w:t xml:space="preserve">. </w:t>
      </w:r>
      <w:r w:rsidR="00F36D2B">
        <w:rPr>
          <w:rFonts w:ascii="Times New Roman" w:eastAsia="Times New Roman" w:hAnsi="Times New Roman" w:cs="Times New Roman"/>
          <w:sz w:val="24"/>
          <w:szCs w:val="24"/>
        </w:rPr>
        <w:t>Makassar: FIP UNM.</w:t>
      </w:r>
    </w:p>
    <w:p w:rsidR="009450A9" w:rsidRDefault="00F36D2B" w:rsidP="00CA46B9">
      <w:pPr>
        <w:spacing w:before="240" w:after="0" w:line="240" w:lineRule="auto"/>
        <w:ind w:hanging="720"/>
        <w:jc w:val="both"/>
        <w:rPr>
          <w:rFonts w:ascii="Times New Roman" w:hAnsi="Times New Roman" w:cs="Times New Roman"/>
          <w:sz w:val="24"/>
          <w:szCs w:val="24"/>
        </w:rPr>
      </w:pPr>
      <w:r w:rsidRPr="00F36D2B">
        <w:rPr>
          <w:rFonts w:ascii="Times New Roman" w:hAnsi="Times New Roman" w:cs="Times New Roman"/>
          <w:sz w:val="24"/>
          <w:szCs w:val="24"/>
        </w:rPr>
        <w:t>Tiro, M, A. 2002. Dasar-dasar Statistik. Ujung Pandang: UNM.</w:t>
      </w:r>
    </w:p>
    <w:p w:rsidR="009450A9" w:rsidRPr="00424344" w:rsidRDefault="00B1043A" w:rsidP="00424344">
      <w:pPr>
        <w:spacing w:after="0" w:line="240" w:lineRule="auto"/>
        <w:ind w:hanging="720"/>
        <w:jc w:val="both"/>
        <w:rPr>
          <w:rFonts w:ascii="Times New Roman" w:eastAsia="Times New Roman" w:hAnsi="Times New Roman" w:cs="Times New Roman"/>
          <w:sz w:val="24"/>
          <w:szCs w:val="24"/>
        </w:rPr>
      </w:pPr>
      <w:r>
        <w:rPr>
          <w:rFonts w:ascii="Times New Roman" w:hAnsi="Times New Roman" w:cs="Times New Roman"/>
          <w:sz w:val="24"/>
          <w:szCs w:val="24"/>
        </w:rPr>
        <w:t>Wahyu S, Hera. 2009. Meningkatkan Minat Baca Siswa</w:t>
      </w:r>
      <w:r w:rsidR="00424344">
        <w:rPr>
          <w:rFonts w:ascii="Times New Roman" w:hAnsi="Times New Roman" w:cs="Times New Roman"/>
          <w:sz w:val="24"/>
          <w:szCs w:val="24"/>
        </w:rPr>
        <w:t>. (</w:t>
      </w:r>
      <w:hyperlink r:id="rId8" w:history="1">
        <w:r w:rsidR="00424344" w:rsidRPr="00961A72">
          <w:rPr>
            <w:rStyle w:val="Hyperlink"/>
            <w:rFonts w:ascii="Segoe UI" w:hAnsi="Segoe UI" w:cs="Segoe UI"/>
            <w:i/>
            <w:sz w:val="20"/>
            <w:szCs w:val="20"/>
          </w:rPr>
          <w:t>http://www.digilib.ump.ac.id/files/disk1/17/jhptump-a-herawahyus-817-2-babii.pdf</w:t>
        </w:r>
      </w:hyperlink>
      <w:r w:rsidR="00424344">
        <w:rPr>
          <w:rFonts w:ascii="Segoe UI" w:hAnsi="Segoe UI" w:cs="Segoe UI"/>
          <w:i/>
          <w:color w:val="000000"/>
          <w:sz w:val="20"/>
          <w:szCs w:val="20"/>
        </w:rPr>
        <w:t>)</w:t>
      </w:r>
      <w:r w:rsidR="00424344">
        <w:rPr>
          <w:rFonts w:ascii="Times New Roman" w:eastAsia="Times New Roman" w:hAnsi="Times New Roman" w:cs="Times New Roman"/>
          <w:sz w:val="24"/>
          <w:szCs w:val="24"/>
        </w:rPr>
        <w:t xml:space="preserve"> diakses tanggal 14 Oktober 2015</w:t>
      </w:r>
    </w:p>
    <w:p w:rsidR="001274E0" w:rsidRDefault="001274E0" w:rsidP="0065001E"/>
    <w:p w:rsidR="00E36433" w:rsidRDefault="00E36433" w:rsidP="0065001E"/>
    <w:p w:rsidR="00E36433" w:rsidRDefault="00E36433" w:rsidP="0065001E">
      <w:pPr>
        <w:jc w:val="center"/>
        <w:rPr>
          <w:rFonts w:ascii="Times New Roman" w:hAnsi="Times New Roman" w:cs="Times New Roman"/>
          <w:sz w:val="36"/>
          <w:szCs w:val="36"/>
        </w:rPr>
      </w:pPr>
    </w:p>
    <w:p w:rsidR="00E36433" w:rsidRDefault="00E36433" w:rsidP="0065001E">
      <w:pPr>
        <w:jc w:val="center"/>
        <w:rPr>
          <w:rFonts w:ascii="Times New Roman" w:hAnsi="Times New Roman" w:cs="Times New Roman"/>
          <w:sz w:val="36"/>
          <w:szCs w:val="36"/>
        </w:rPr>
      </w:pPr>
    </w:p>
    <w:p w:rsidR="00E36433" w:rsidRDefault="00E36433" w:rsidP="0065001E">
      <w:pPr>
        <w:jc w:val="center"/>
        <w:rPr>
          <w:rFonts w:ascii="Times New Roman" w:hAnsi="Times New Roman" w:cs="Times New Roman"/>
          <w:sz w:val="36"/>
          <w:szCs w:val="36"/>
        </w:rPr>
      </w:pPr>
    </w:p>
    <w:p w:rsidR="00E36433" w:rsidRDefault="00E36433" w:rsidP="0065001E">
      <w:pPr>
        <w:jc w:val="center"/>
        <w:rPr>
          <w:rFonts w:ascii="Times New Roman" w:hAnsi="Times New Roman" w:cs="Times New Roman"/>
          <w:sz w:val="36"/>
          <w:szCs w:val="36"/>
        </w:rPr>
      </w:pPr>
    </w:p>
    <w:p w:rsidR="0061217D" w:rsidRDefault="0061217D" w:rsidP="0065001E">
      <w:pPr>
        <w:jc w:val="center"/>
        <w:rPr>
          <w:rFonts w:ascii="Times New Roman" w:hAnsi="Times New Roman" w:cs="Times New Roman"/>
          <w:sz w:val="36"/>
          <w:szCs w:val="36"/>
        </w:rPr>
      </w:pPr>
    </w:p>
    <w:p w:rsidR="0061217D" w:rsidRDefault="0061217D" w:rsidP="0065001E">
      <w:pPr>
        <w:jc w:val="center"/>
        <w:rPr>
          <w:rFonts w:ascii="Times New Roman" w:hAnsi="Times New Roman" w:cs="Times New Roman"/>
          <w:sz w:val="36"/>
          <w:szCs w:val="36"/>
        </w:rPr>
      </w:pPr>
    </w:p>
    <w:p w:rsidR="0061217D" w:rsidRDefault="0061217D" w:rsidP="0065001E">
      <w:pPr>
        <w:jc w:val="center"/>
        <w:rPr>
          <w:rFonts w:ascii="Times New Roman" w:hAnsi="Times New Roman" w:cs="Times New Roman"/>
          <w:sz w:val="36"/>
          <w:szCs w:val="36"/>
        </w:rPr>
      </w:pPr>
    </w:p>
    <w:p w:rsidR="0061217D" w:rsidRDefault="0061217D" w:rsidP="0065001E">
      <w:pPr>
        <w:jc w:val="center"/>
        <w:rPr>
          <w:rFonts w:ascii="Times New Roman" w:hAnsi="Times New Roman" w:cs="Times New Roman"/>
          <w:sz w:val="36"/>
          <w:szCs w:val="36"/>
        </w:rPr>
      </w:pPr>
    </w:p>
    <w:p w:rsidR="006E7384" w:rsidRDefault="006E7384" w:rsidP="0065001E">
      <w:pPr>
        <w:rPr>
          <w:rFonts w:ascii="Times New Roman" w:hAnsi="Times New Roman" w:cs="Times New Roman"/>
          <w:sz w:val="24"/>
          <w:szCs w:val="24"/>
        </w:rPr>
      </w:pPr>
    </w:p>
    <w:sectPr w:rsidR="006E7384" w:rsidSect="00E037FA">
      <w:headerReference w:type="default" r:id="rId9"/>
      <w:footerReference w:type="default" r:id="rId10"/>
      <w:pgSz w:w="11907" w:h="16839" w:code="9"/>
      <w:pgMar w:top="2268" w:right="1701" w:bottom="156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1F8" w:rsidRDefault="00E771F8" w:rsidP="00E440CC">
      <w:r>
        <w:separator/>
      </w:r>
    </w:p>
  </w:endnote>
  <w:endnote w:type="continuationSeparator" w:id="1">
    <w:p w:rsidR="00E771F8" w:rsidRDefault="00E771F8" w:rsidP="00E44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CA" w:rsidRDefault="00A50FCA">
    <w:pPr>
      <w:pStyle w:val="Footer"/>
      <w:jc w:val="center"/>
    </w:pPr>
  </w:p>
  <w:p w:rsidR="00A50FCA" w:rsidRDefault="00A50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1F8" w:rsidRDefault="00E771F8" w:rsidP="00E440CC">
      <w:r>
        <w:separator/>
      </w:r>
    </w:p>
  </w:footnote>
  <w:footnote w:type="continuationSeparator" w:id="1">
    <w:p w:rsidR="00E771F8" w:rsidRDefault="00E771F8" w:rsidP="00E44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57454"/>
      <w:docPartObj>
        <w:docPartGallery w:val="Page Numbers (Top of Page)"/>
        <w:docPartUnique/>
      </w:docPartObj>
    </w:sdtPr>
    <w:sdtContent>
      <w:p w:rsidR="00A50FCA" w:rsidRDefault="002E684B">
        <w:pPr>
          <w:pStyle w:val="Header"/>
          <w:jc w:val="right"/>
        </w:pPr>
        <w:fldSimple w:instr=" PAGE   \* MERGEFORMAT ">
          <w:r w:rsidR="002E3F48">
            <w:rPr>
              <w:noProof/>
            </w:rPr>
            <w:t>46</w:t>
          </w:r>
        </w:fldSimple>
      </w:p>
    </w:sdtContent>
  </w:sdt>
  <w:p w:rsidR="00A50FCA" w:rsidRDefault="00A50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337"/>
    <w:multiLevelType w:val="hybridMultilevel"/>
    <w:tmpl w:val="E9B45220"/>
    <w:lvl w:ilvl="0" w:tplc="D0EC6390">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CC3390"/>
    <w:multiLevelType w:val="hybridMultilevel"/>
    <w:tmpl w:val="4C4C7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B3E4C"/>
    <w:multiLevelType w:val="hybridMultilevel"/>
    <w:tmpl w:val="5A7483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C56458"/>
    <w:multiLevelType w:val="hybridMultilevel"/>
    <w:tmpl w:val="1AA0EDFE"/>
    <w:lvl w:ilvl="0" w:tplc="F58C9C20">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4F741D"/>
    <w:multiLevelType w:val="hybridMultilevel"/>
    <w:tmpl w:val="76CC1526"/>
    <w:lvl w:ilvl="0" w:tplc="973089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0587A60"/>
    <w:multiLevelType w:val="hybridMultilevel"/>
    <w:tmpl w:val="45DA3588"/>
    <w:lvl w:ilvl="0" w:tplc="942E4A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A740AF"/>
    <w:multiLevelType w:val="hybridMultilevel"/>
    <w:tmpl w:val="E3141A04"/>
    <w:lvl w:ilvl="0" w:tplc="38B8522C">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D13D27"/>
    <w:multiLevelType w:val="hybridMultilevel"/>
    <w:tmpl w:val="FC60976C"/>
    <w:lvl w:ilvl="0" w:tplc="F640B1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C15833"/>
    <w:multiLevelType w:val="hybridMultilevel"/>
    <w:tmpl w:val="240AFBA4"/>
    <w:lvl w:ilvl="0" w:tplc="ABFEAC14">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EA72B1"/>
    <w:multiLevelType w:val="hybridMultilevel"/>
    <w:tmpl w:val="73B43716"/>
    <w:lvl w:ilvl="0" w:tplc="B008A5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1E1247"/>
    <w:multiLevelType w:val="hybridMultilevel"/>
    <w:tmpl w:val="31B675E2"/>
    <w:lvl w:ilvl="0" w:tplc="7E9C87B8">
      <w:start w:val="1"/>
      <w:numFmt w:val="upperLetter"/>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5BD5516"/>
    <w:multiLevelType w:val="hybridMultilevel"/>
    <w:tmpl w:val="2A64C9A6"/>
    <w:lvl w:ilvl="0" w:tplc="00AC1DEC">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F800EF"/>
    <w:multiLevelType w:val="hybridMultilevel"/>
    <w:tmpl w:val="29588316"/>
    <w:lvl w:ilvl="0" w:tplc="328A3FAC">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CB2DC0"/>
    <w:multiLevelType w:val="hybridMultilevel"/>
    <w:tmpl w:val="2934FF10"/>
    <w:lvl w:ilvl="0" w:tplc="CAACAD06">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B403B9"/>
    <w:multiLevelType w:val="hybridMultilevel"/>
    <w:tmpl w:val="A95A8A48"/>
    <w:lvl w:ilvl="0" w:tplc="D3CE15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574458"/>
    <w:multiLevelType w:val="hybridMultilevel"/>
    <w:tmpl w:val="0D4C7622"/>
    <w:lvl w:ilvl="0" w:tplc="5B38DB28">
      <w:start w:val="1"/>
      <w:numFmt w:val="lowerLetter"/>
      <w:lvlText w:val="%1)"/>
      <w:lvlJc w:val="left"/>
      <w:pPr>
        <w:ind w:left="18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B611D73"/>
    <w:multiLevelType w:val="hybridMultilevel"/>
    <w:tmpl w:val="200855B2"/>
    <w:lvl w:ilvl="0" w:tplc="EECC8DA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CA80192"/>
    <w:multiLevelType w:val="hybridMultilevel"/>
    <w:tmpl w:val="BCC2EC9C"/>
    <w:lvl w:ilvl="0" w:tplc="40B83FBE">
      <w:start w:val="1"/>
      <w:numFmt w:val="low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8">
    <w:nsid w:val="522404AC"/>
    <w:multiLevelType w:val="hybridMultilevel"/>
    <w:tmpl w:val="986835EA"/>
    <w:lvl w:ilvl="0" w:tplc="39A4AF6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527B1210"/>
    <w:multiLevelType w:val="hybridMultilevel"/>
    <w:tmpl w:val="0220D9AC"/>
    <w:lvl w:ilvl="0" w:tplc="0C7C4EF2">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9C0008"/>
    <w:multiLevelType w:val="hybridMultilevel"/>
    <w:tmpl w:val="0D7492A2"/>
    <w:lvl w:ilvl="0" w:tplc="E67252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301208A"/>
    <w:multiLevelType w:val="hybridMultilevel"/>
    <w:tmpl w:val="8CB2F18E"/>
    <w:lvl w:ilvl="0" w:tplc="362EF2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7937384"/>
    <w:multiLevelType w:val="hybridMultilevel"/>
    <w:tmpl w:val="ECD0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B13FC"/>
    <w:multiLevelType w:val="hybridMultilevel"/>
    <w:tmpl w:val="CD96748A"/>
    <w:lvl w:ilvl="0" w:tplc="6BEA7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B1B5AB0"/>
    <w:multiLevelType w:val="hybridMultilevel"/>
    <w:tmpl w:val="F29E46EC"/>
    <w:lvl w:ilvl="0" w:tplc="585E92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C5908A8"/>
    <w:multiLevelType w:val="hybridMultilevel"/>
    <w:tmpl w:val="34E241BE"/>
    <w:lvl w:ilvl="0" w:tplc="4BC080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D44477F"/>
    <w:multiLevelType w:val="hybridMultilevel"/>
    <w:tmpl w:val="FDBA60E2"/>
    <w:lvl w:ilvl="0" w:tplc="DF3EF5D0">
      <w:start w:val="1"/>
      <w:numFmt w:val="lowerLetter"/>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4A33ED"/>
    <w:multiLevelType w:val="hybridMultilevel"/>
    <w:tmpl w:val="2BD03FC0"/>
    <w:lvl w:ilvl="0" w:tplc="5B88FE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6D3129"/>
    <w:multiLevelType w:val="hybridMultilevel"/>
    <w:tmpl w:val="9DBCA2CE"/>
    <w:lvl w:ilvl="0" w:tplc="3A2CF3AC">
      <w:start w:val="1"/>
      <w:numFmt w:val="lowerLetter"/>
      <w:lvlText w:val="%1."/>
      <w:lvlJc w:val="left"/>
      <w:pPr>
        <w:ind w:left="1440" w:hanging="360"/>
      </w:pPr>
    </w:lvl>
    <w:lvl w:ilvl="1" w:tplc="3FA4F2C2">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08A5CF1"/>
    <w:multiLevelType w:val="hybridMultilevel"/>
    <w:tmpl w:val="6EECEAEE"/>
    <w:lvl w:ilvl="0" w:tplc="DE8671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3051169"/>
    <w:multiLevelType w:val="hybridMultilevel"/>
    <w:tmpl w:val="CC847D0A"/>
    <w:lvl w:ilvl="0" w:tplc="654C6A88">
      <w:start w:val="1"/>
      <w:numFmt w:val="decimal"/>
      <w:lvlText w:val="%1)"/>
      <w:lvlJc w:val="left"/>
      <w:pPr>
        <w:ind w:left="360" w:hanging="360"/>
      </w:pPr>
      <w:rPr>
        <w:rFonts w:ascii="Times New Roman" w:eastAsia="Times New Roman" w:hAnsi="Times New Roman" w:cs="Times New Roman"/>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31">
    <w:nsid w:val="65DE3976"/>
    <w:multiLevelType w:val="hybridMultilevel"/>
    <w:tmpl w:val="C3D8B6DC"/>
    <w:lvl w:ilvl="0" w:tplc="4528703A">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DF52AC4"/>
    <w:multiLevelType w:val="hybridMultilevel"/>
    <w:tmpl w:val="C5D283B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18F55C4"/>
    <w:multiLevelType w:val="hybridMultilevel"/>
    <w:tmpl w:val="5512F950"/>
    <w:lvl w:ilvl="0" w:tplc="D28A77F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1E24A81"/>
    <w:multiLevelType w:val="hybridMultilevel"/>
    <w:tmpl w:val="8D7C74D4"/>
    <w:lvl w:ilvl="0" w:tplc="CD34F6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2FF641D"/>
    <w:multiLevelType w:val="hybridMultilevel"/>
    <w:tmpl w:val="004CDF64"/>
    <w:lvl w:ilvl="0" w:tplc="0CB87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4E50C1"/>
    <w:multiLevelType w:val="hybridMultilevel"/>
    <w:tmpl w:val="719E246E"/>
    <w:lvl w:ilvl="0" w:tplc="6B564A9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B485E56"/>
    <w:multiLevelType w:val="hybridMultilevel"/>
    <w:tmpl w:val="CD083EE6"/>
    <w:lvl w:ilvl="0" w:tplc="A7EA603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9"/>
  </w:num>
  <w:num w:numId="20">
    <w:abstractNumId w:val="34"/>
  </w:num>
  <w:num w:numId="21">
    <w:abstractNumId w:val="22"/>
  </w:num>
  <w:num w:numId="22">
    <w:abstractNumId w:val="1"/>
  </w:num>
  <w:num w:numId="23">
    <w:abstractNumId w:val="26"/>
  </w:num>
  <w:num w:numId="24">
    <w:abstractNumId w:val="35"/>
  </w:num>
  <w:num w:numId="25">
    <w:abstractNumId w:val="14"/>
  </w:num>
  <w:num w:numId="26">
    <w:abstractNumId w:val="23"/>
  </w:num>
  <w:num w:numId="27">
    <w:abstractNumId w:val="4"/>
  </w:num>
  <w:num w:numId="28">
    <w:abstractNumId w:val="24"/>
  </w:num>
  <w:num w:numId="29">
    <w:abstractNumId w:val="20"/>
  </w:num>
  <w:num w:numId="30">
    <w:abstractNumId w:val="29"/>
  </w:num>
  <w:num w:numId="31">
    <w:abstractNumId w:val="21"/>
  </w:num>
  <w:num w:numId="32">
    <w:abstractNumId w:val="16"/>
  </w:num>
  <w:num w:numId="33">
    <w:abstractNumId w:val="33"/>
  </w:num>
  <w:num w:numId="34">
    <w:abstractNumId w:val="5"/>
  </w:num>
  <w:num w:numId="35">
    <w:abstractNumId w:val="7"/>
  </w:num>
  <w:num w:numId="36">
    <w:abstractNumId w:val="10"/>
  </w:num>
  <w:num w:numId="37">
    <w:abstractNumId w:val="18"/>
  </w:num>
  <w:num w:numId="38">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50A9"/>
    <w:rsid w:val="00042D55"/>
    <w:rsid w:val="00043211"/>
    <w:rsid w:val="0007156A"/>
    <w:rsid w:val="0007161F"/>
    <w:rsid w:val="000773D4"/>
    <w:rsid w:val="00077C57"/>
    <w:rsid w:val="000812AB"/>
    <w:rsid w:val="00081674"/>
    <w:rsid w:val="00091243"/>
    <w:rsid w:val="000A19DC"/>
    <w:rsid w:val="000B5CB1"/>
    <w:rsid w:val="000C3F11"/>
    <w:rsid w:val="000F6968"/>
    <w:rsid w:val="001004FB"/>
    <w:rsid w:val="00111782"/>
    <w:rsid w:val="00113F29"/>
    <w:rsid w:val="00114121"/>
    <w:rsid w:val="00114846"/>
    <w:rsid w:val="00115B22"/>
    <w:rsid w:val="00116C75"/>
    <w:rsid w:val="001274E0"/>
    <w:rsid w:val="0013011A"/>
    <w:rsid w:val="001436AF"/>
    <w:rsid w:val="00154861"/>
    <w:rsid w:val="00177674"/>
    <w:rsid w:val="001870E3"/>
    <w:rsid w:val="001912EE"/>
    <w:rsid w:val="001A4B4D"/>
    <w:rsid w:val="001B2663"/>
    <w:rsid w:val="001B3332"/>
    <w:rsid w:val="001B6F61"/>
    <w:rsid w:val="001C11A0"/>
    <w:rsid w:val="001E0408"/>
    <w:rsid w:val="001F563F"/>
    <w:rsid w:val="00210E74"/>
    <w:rsid w:val="00250B8C"/>
    <w:rsid w:val="00265019"/>
    <w:rsid w:val="00265749"/>
    <w:rsid w:val="002828D2"/>
    <w:rsid w:val="00291167"/>
    <w:rsid w:val="002A05FE"/>
    <w:rsid w:val="002A6B12"/>
    <w:rsid w:val="002B2601"/>
    <w:rsid w:val="002C182C"/>
    <w:rsid w:val="002C2B1A"/>
    <w:rsid w:val="002D672D"/>
    <w:rsid w:val="002E0B60"/>
    <w:rsid w:val="002E3F48"/>
    <w:rsid w:val="002E684B"/>
    <w:rsid w:val="002E7212"/>
    <w:rsid w:val="002E724F"/>
    <w:rsid w:val="002F0E15"/>
    <w:rsid w:val="002F229D"/>
    <w:rsid w:val="002F4B46"/>
    <w:rsid w:val="00307AE6"/>
    <w:rsid w:val="00311183"/>
    <w:rsid w:val="00315E0D"/>
    <w:rsid w:val="003214ED"/>
    <w:rsid w:val="00321A53"/>
    <w:rsid w:val="0033337B"/>
    <w:rsid w:val="00335CA9"/>
    <w:rsid w:val="00335DC1"/>
    <w:rsid w:val="00342962"/>
    <w:rsid w:val="003471AC"/>
    <w:rsid w:val="00354A31"/>
    <w:rsid w:val="00355281"/>
    <w:rsid w:val="003623B8"/>
    <w:rsid w:val="0036342E"/>
    <w:rsid w:val="0037757B"/>
    <w:rsid w:val="0039144F"/>
    <w:rsid w:val="003A5984"/>
    <w:rsid w:val="003B2624"/>
    <w:rsid w:val="003C4C97"/>
    <w:rsid w:val="003C7D27"/>
    <w:rsid w:val="003D2737"/>
    <w:rsid w:val="003E528E"/>
    <w:rsid w:val="003F16CC"/>
    <w:rsid w:val="00403F7C"/>
    <w:rsid w:val="0041057F"/>
    <w:rsid w:val="00424344"/>
    <w:rsid w:val="00425DF1"/>
    <w:rsid w:val="00434F4A"/>
    <w:rsid w:val="00441C9B"/>
    <w:rsid w:val="0044546E"/>
    <w:rsid w:val="004504CE"/>
    <w:rsid w:val="004675C6"/>
    <w:rsid w:val="00470A13"/>
    <w:rsid w:val="00480018"/>
    <w:rsid w:val="00485A8E"/>
    <w:rsid w:val="004876C4"/>
    <w:rsid w:val="004910E6"/>
    <w:rsid w:val="004943B0"/>
    <w:rsid w:val="00497B4F"/>
    <w:rsid w:val="004B13B1"/>
    <w:rsid w:val="004D5B9E"/>
    <w:rsid w:val="004E1651"/>
    <w:rsid w:val="004E7876"/>
    <w:rsid w:val="004F38E4"/>
    <w:rsid w:val="004F4648"/>
    <w:rsid w:val="004F484C"/>
    <w:rsid w:val="005064B0"/>
    <w:rsid w:val="005159B8"/>
    <w:rsid w:val="00517EA6"/>
    <w:rsid w:val="00521D4F"/>
    <w:rsid w:val="00526CA5"/>
    <w:rsid w:val="00536A1F"/>
    <w:rsid w:val="00547B3F"/>
    <w:rsid w:val="005538CA"/>
    <w:rsid w:val="00582544"/>
    <w:rsid w:val="00587396"/>
    <w:rsid w:val="0059069E"/>
    <w:rsid w:val="005A5BFD"/>
    <w:rsid w:val="005C5145"/>
    <w:rsid w:val="005D4670"/>
    <w:rsid w:val="005E1CAE"/>
    <w:rsid w:val="005F00C1"/>
    <w:rsid w:val="005F2B2E"/>
    <w:rsid w:val="005F7CD1"/>
    <w:rsid w:val="0061217D"/>
    <w:rsid w:val="00634D5B"/>
    <w:rsid w:val="0064660A"/>
    <w:rsid w:val="0065001E"/>
    <w:rsid w:val="00662E5C"/>
    <w:rsid w:val="0066500F"/>
    <w:rsid w:val="00671128"/>
    <w:rsid w:val="006858D2"/>
    <w:rsid w:val="0068734F"/>
    <w:rsid w:val="00691AB2"/>
    <w:rsid w:val="006C3F72"/>
    <w:rsid w:val="006D5F26"/>
    <w:rsid w:val="006E495E"/>
    <w:rsid w:val="006E610B"/>
    <w:rsid w:val="006E7384"/>
    <w:rsid w:val="006F1BAB"/>
    <w:rsid w:val="006F5635"/>
    <w:rsid w:val="00722504"/>
    <w:rsid w:val="007239B2"/>
    <w:rsid w:val="007365A2"/>
    <w:rsid w:val="00737E48"/>
    <w:rsid w:val="007411E4"/>
    <w:rsid w:val="00742421"/>
    <w:rsid w:val="00746426"/>
    <w:rsid w:val="0076053B"/>
    <w:rsid w:val="00794384"/>
    <w:rsid w:val="007A6883"/>
    <w:rsid w:val="007B56B0"/>
    <w:rsid w:val="007D4211"/>
    <w:rsid w:val="007D619F"/>
    <w:rsid w:val="0084392D"/>
    <w:rsid w:val="00851CC4"/>
    <w:rsid w:val="00852D40"/>
    <w:rsid w:val="00862EF4"/>
    <w:rsid w:val="00871CBE"/>
    <w:rsid w:val="00890711"/>
    <w:rsid w:val="008955ED"/>
    <w:rsid w:val="008959BE"/>
    <w:rsid w:val="008A4364"/>
    <w:rsid w:val="008B2A38"/>
    <w:rsid w:val="008C609E"/>
    <w:rsid w:val="008D1B43"/>
    <w:rsid w:val="008D4178"/>
    <w:rsid w:val="008D454F"/>
    <w:rsid w:val="008E1623"/>
    <w:rsid w:val="008E6859"/>
    <w:rsid w:val="008F1361"/>
    <w:rsid w:val="008F37D7"/>
    <w:rsid w:val="00901FCB"/>
    <w:rsid w:val="009024E8"/>
    <w:rsid w:val="00902F16"/>
    <w:rsid w:val="00905243"/>
    <w:rsid w:val="00914980"/>
    <w:rsid w:val="00915C7B"/>
    <w:rsid w:val="009278FF"/>
    <w:rsid w:val="00930A15"/>
    <w:rsid w:val="009450A9"/>
    <w:rsid w:val="009459C9"/>
    <w:rsid w:val="00946013"/>
    <w:rsid w:val="00965CEF"/>
    <w:rsid w:val="0097761C"/>
    <w:rsid w:val="00980195"/>
    <w:rsid w:val="00994F1B"/>
    <w:rsid w:val="009A4CE9"/>
    <w:rsid w:val="009C27A3"/>
    <w:rsid w:val="009C3E97"/>
    <w:rsid w:val="009D34DE"/>
    <w:rsid w:val="009D35DC"/>
    <w:rsid w:val="009D38CA"/>
    <w:rsid w:val="009F62EB"/>
    <w:rsid w:val="009F63D8"/>
    <w:rsid w:val="009F6776"/>
    <w:rsid w:val="009F7896"/>
    <w:rsid w:val="00A12A73"/>
    <w:rsid w:val="00A13387"/>
    <w:rsid w:val="00A17149"/>
    <w:rsid w:val="00A234A0"/>
    <w:rsid w:val="00A26F2A"/>
    <w:rsid w:val="00A30479"/>
    <w:rsid w:val="00A31F08"/>
    <w:rsid w:val="00A35549"/>
    <w:rsid w:val="00A42752"/>
    <w:rsid w:val="00A50FCA"/>
    <w:rsid w:val="00A75F05"/>
    <w:rsid w:val="00AA4FD9"/>
    <w:rsid w:val="00AB5368"/>
    <w:rsid w:val="00AC5CD6"/>
    <w:rsid w:val="00AD3B73"/>
    <w:rsid w:val="00AD4CFA"/>
    <w:rsid w:val="00AE3CE7"/>
    <w:rsid w:val="00AF1955"/>
    <w:rsid w:val="00AF2381"/>
    <w:rsid w:val="00AF61A2"/>
    <w:rsid w:val="00B01059"/>
    <w:rsid w:val="00B1043A"/>
    <w:rsid w:val="00B13E68"/>
    <w:rsid w:val="00B218BA"/>
    <w:rsid w:val="00B50389"/>
    <w:rsid w:val="00B55C8B"/>
    <w:rsid w:val="00B75938"/>
    <w:rsid w:val="00B77BEA"/>
    <w:rsid w:val="00B80F8E"/>
    <w:rsid w:val="00B812FE"/>
    <w:rsid w:val="00B963FA"/>
    <w:rsid w:val="00BB39EB"/>
    <w:rsid w:val="00BB7027"/>
    <w:rsid w:val="00BC0233"/>
    <w:rsid w:val="00BC56DE"/>
    <w:rsid w:val="00BC7E0F"/>
    <w:rsid w:val="00BC7F05"/>
    <w:rsid w:val="00BD2D74"/>
    <w:rsid w:val="00BE28AA"/>
    <w:rsid w:val="00BE5C50"/>
    <w:rsid w:val="00C003A6"/>
    <w:rsid w:val="00C05140"/>
    <w:rsid w:val="00C05658"/>
    <w:rsid w:val="00C12E48"/>
    <w:rsid w:val="00C23F1A"/>
    <w:rsid w:val="00C25EF6"/>
    <w:rsid w:val="00C27789"/>
    <w:rsid w:val="00C35372"/>
    <w:rsid w:val="00C57F91"/>
    <w:rsid w:val="00C6032D"/>
    <w:rsid w:val="00C81768"/>
    <w:rsid w:val="00C85CEA"/>
    <w:rsid w:val="00CA46B9"/>
    <w:rsid w:val="00CB3F85"/>
    <w:rsid w:val="00CC2392"/>
    <w:rsid w:val="00CC2C89"/>
    <w:rsid w:val="00CC5CE5"/>
    <w:rsid w:val="00D06778"/>
    <w:rsid w:val="00D10A28"/>
    <w:rsid w:val="00D24C81"/>
    <w:rsid w:val="00D45A7F"/>
    <w:rsid w:val="00D67977"/>
    <w:rsid w:val="00D7187B"/>
    <w:rsid w:val="00D810E3"/>
    <w:rsid w:val="00D90693"/>
    <w:rsid w:val="00D90A97"/>
    <w:rsid w:val="00D92522"/>
    <w:rsid w:val="00D97003"/>
    <w:rsid w:val="00DB0020"/>
    <w:rsid w:val="00DC067D"/>
    <w:rsid w:val="00DC173B"/>
    <w:rsid w:val="00DC7D41"/>
    <w:rsid w:val="00DD3C98"/>
    <w:rsid w:val="00DE573E"/>
    <w:rsid w:val="00DF2756"/>
    <w:rsid w:val="00E018AC"/>
    <w:rsid w:val="00E037FA"/>
    <w:rsid w:val="00E36433"/>
    <w:rsid w:val="00E440CC"/>
    <w:rsid w:val="00E52828"/>
    <w:rsid w:val="00E771F8"/>
    <w:rsid w:val="00EA0155"/>
    <w:rsid w:val="00EA1000"/>
    <w:rsid w:val="00EB1221"/>
    <w:rsid w:val="00EB2617"/>
    <w:rsid w:val="00EC003F"/>
    <w:rsid w:val="00EC1B88"/>
    <w:rsid w:val="00ED60B2"/>
    <w:rsid w:val="00EE1F33"/>
    <w:rsid w:val="00EE4B70"/>
    <w:rsid w:val="00EF14B7"/>
    <w:rsid w:val="00EF6E84"/>
    <w:rsid w:val="00F0352E"/>
    <w:rsid w:val="00F0490A"/>
    <w:rsid w:val="00F12B3C"/>
    <w:rsid w:val="00F32C07"/>
    <w:rsid w:val="00F36D2B"/>
    <w:rsid w:val="00F41A13"/>
    <w:rsid w:val="00F46B37"/>
    <w:rsid w:val="00F6193E"/>
    <w:rsid w:val="00F70E3E"/>
    <w:rsid w:val="00F75F66"/>
    <w:rsid w:val="00F81F7F"/>
    <w:rsid w:val="00F947FA"/>
    <w:rsid w:val="00F97B95"/>
    <w:rsid w:val="00FA5550"/>
    <w:rsid w:val="00FA6536"/>
    <w:rsid w:val="00FC0809"/>
    <w:rsid w:val="00FC186E"/>
    <w:rsid w:val="00FE0AA9"/>
    <w:rsid w:val="00FF44F0"/>
    <w:rsid w:val="00FF4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strokecolor="none [3212]"/>
    </o:shapedefaults>
    <o:shapelayout v:ext="edit">
      <o:idmap v:ext="edit" data="1"/>
      <o:rules v:ext="edit">
        <o:r id="V:Rule33" type="connector" idref="#_x0000_s1059"/>
        <o:r id="V:Rule34" type="connector" idref="#_x0000_s1053"/>
        <o:r id="V:Rule35" type="connector" idref="#_x0000_s1116"/>
        <o:r id="V:Rule36" type="connector" idref="#_x0000_s1093"/>
        <o:r id="V:Rule37" type="connector" idref="#_x0000_s1052"/>
        <o:r id="V:Rule38" type="connector" idref="#_x0000_s1092"/>
        <o:r id="V:Rule39" type="connector" idref="#_x0000_s1112"/>
        <o:r id="V:Rule40" type="connector" idref="#_x0000_s1067"/>
        <o:r id="V:Rule41" type="connector" idref="#_x0000_s1056"/>
        <o:r id="V:Rule42" type="connector" idref="#_x0000_s1063"/>
        <o:r id="V:Rule43" type="connector" idref="#_x0000_s1117"/>
        <o:r id="V:Rule44" type="connector" idref="#_x0000_s1120"/>
        <o:r id="V:Rule45" type="connector" idref="#_x0000_s1111"/>
        <o:r id="V:Rule46" type="connector" idref="#_x0000_s1055"/>
        <o:r id="V:Rule47" type="connector" idref="#_x0000_s1089"/>
        <o:r id="V:Rule48" type="connector" idref="#_x0000_s1113"/>
        <o:r id="V:Rule49" type="connector" idref="#_x0000_s1066"/>
        <o:r id="V:Rule50" type="connector" idref="#_x0000_s1057"/>
        <o:r id="V:Rule51" type="connector" idref="#_x0000_s1118"/>
        <o:r id="V:Rule52" type="connector" idref="#_x0000_s1091"/>
        <o:r id="V:Rule53" type="connector" idref="#_x0000_s1119"/>
        <o:r id="V:Rule54" type="connector" idref="#_x0000_s1065"/>
        <o:r id="V:Rule55" type="connector" idref="#_x0000_s1061"/>
        <o:r id="V:Rule56" type="connector" idref="#_x0000_s1060"/>
        <o:r id="V:Rule57" type="connector" idref="#_x0000_s1090"/>
        <o:r id="V:Rule58" type="connector" idref="#_x0000_s1054"/>
        <o:r id="V:Rule59" type="connector" idref="#_x0000_s1051"/>
        <o:r id="V:Rule60" type="connector" idref="#_x0000_s1062"/>
        <o:r id="V:Rule61" type="connector" idref="#_x0000_s1069"/>
        <o:r id="V:Rule62" type="connector" idref="#_x0000_s1114"/>
        <o:r id="V:Rule63" type="connector" idref="#_x0000_s1050"/>
        <o:r id="V:Rule64"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A9"/>
    <w:pPr>
      <w:ind w:left="720"/>
      <w:contextualSpacing/>
    </w:pPr>
  </w:style>
  <w:style w:type="table" w:styleId="TableGrid">
    <w:name w:val="Table Grid"/>
    <w:basedOn w:val="TableNormal"/>
    <w:uiPriority w:val="59"/>
    <w:rsid w:val="00945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45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0A9"/>
  </w:style>
  <w:style w:type="paragraph" w:styleId="BalloonText">
    <w:name w:val="Balloon Text"/>
    <w:basedOn w:val="Normal"/>
    <w:link w:val="BalloonTextChar"/>
    <w:uiPriority w:val="99"/>
    <w:semiHidden/>
    <w:unhideWhenUsed/>
    <w:rsid w:val="00EB2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617"/>
    <w:rPr>
      <w:rFonts w:ascii="Tahoma" w:hAnsi="Tahoma" w:cs="Tahoma"/>
      <w:sz w:val="16"/>
      <w:szCs w:val="16"/>
    </w:rPr>
  </w:style>
  <w:style w:type="character" w:styleId="Hyperlink">
    <w:name w:val="Hyperlink"/>
    <w:basedOn w:val="DefaultParagraphFont"/>
    <w:uiPriority w:val="99"/>
    <w:unhideWhenUsed/>
    <w:rsid w:val="003B2624"/>
    <w:rPr>
      <w:color w:val="0000FF" w:themeColor="hyperlink"/>
      <w:u w:val="single"/>
    </w:rPr>
  </w:style>
  <w:style w:type="paragraph" w:styleId="Footer">
    <w:name w:val="footer"/>
    <w:basedOn w:val="Normal"/>
    <w:link w:val="FooterChar"/>
    <w:uiPriority w:val="99"/>
    <w:unhideWhenUsed/>
    <w:rsid w:val="00354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A31"/>
  </w:style>
  <w:style w:type="character" w:styleId="PlaceholderText">
    <w:name w:val="Placeholder Text"/>
    <w:basedOn w:val="DefaultParagraphFont"/>
    <w:uiPriority w:val="99"/>
    <w:semiHidden/>
    <w:rsid w:val="009D38C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lib.ump.ac.id/files/disk1/17/jhptump-a-herawahyus-817-2-babi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34A5-16D0-4520-9ED0-4C631F1C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Pages>
  <Words>9111</Words>
  <Characters>51939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uyha</dc:creator>
  <cp:lastModifiedBy>chacha</cp:lastModifiedBy>
  <cp:revision>61</cp:revision>
  <cp:lastPrinted>2015-09-13T15:19:00Z</cp:lastPrinted>
  <dcterms:created xsi:type="dcterms:W3CDTF">2014-10-01T06:05:00Z</dcterms:created>
  <dcterms:modified xsi:type="dcterms:W3CDTF">2016-03-04T00:37:00Z</dcterms:modified>
</cp:coreProperties>
</file>