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B19" w:rsidRPr="001871C5" w:rsidRDefault="00CA4B19" w:rsidP="001871C5">
      <w:pPr>
        <w:spacing w:line="480" w:lineRule="auto"/>
        <w:jc w:val="both"/>
        <w:rPr>
          <w:rFonts w:ascii="Times New Roman" w:eastAsia="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1871C5" w:rsidRDefault="00CA4B19" w:rsidP="00CA4B19">
      <w:pPr>
        <w:spacing w:line="480" w:lineRule="auto"/>
        <w:jc w:val="both"/>
        <w:rPr>
          <w:rFonts w:ascii="Times New Roman" w:hAnsi="Times New Roman" w:cs="Times New Roman"/>
          <w:sz w:val="144"/>
          <w:szCs w:val="144"/>
        </w:rPr>
      </w:pPr>
      <w:r w:rsidRPr="001871C5">
        <w:rPr>
          <w:rFonts w:ascii="Times New Roman" w:hAnsi="Times New Roman" w:cs="Times New Roman"/>
          <w:sz w:val="144"/>
          <w:szCs w:val="144"/>
        </w:rPr>
        <w:t>LAMPIRAN</w:t>
      </w:r>
    </w:p>
    <w:p w:rsidR="00CA4B19" w:rsidRPr="00CA4B19" w:rsidRDefault="00CA4B19" w:rsidP="00CA4B19">
      <w:pPr>
        <w:spacing w:line="480" w:lineRule="auto"/>
        <w:jc w:val="both"/>
        <w:rPr>
          <w:rFonts w:ascii="Times New Roman" w:hAnsi="Times New Roman" w:cs="Times New Roman"/>
          <w:sz w:val="24"/>
          <w:szCs w:val="24"/>
        </w:rPr>
      </w:pPr>
    </w:p>
    <w:p w:rsidR="001871C5" w:rsidRDefault="001871C5"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1</w:t>
      </w:r>
      <w:r w:rsidRPr="00CA4B19">
        <w:rPr>
          <w:rFonts w:ascii="Times New Roman" w:hAnsi="Times New Roman" w:cs="Times New Roman"/>
          <w:sz w:val="24"/>
          <w:szCs w:val="24"/>
          <w:lang w:val="id-ID"/>
        </w:rPr>
        <w:t xml:space="preserve"> : Matriks Penelitian tentang PenyeLenggaraan Keaksaraan Fungsional di PKBM Mabbarakka Kecamatan Pujananting Kabupaten Barru.</w:t>
      </w:r>
    </w:p>
    <w:tbl>
      <w:tblPr>
        <w:tblStyle w:val="TableGrid"/>
        <w:tblW w:w="10391" w:type="dxa"/>
        <w:jc w:val="center"/>
        <w:tblInd w:w="-743" w:type="dxa"/>
        <w:tblLayout w:type="fixed"/>
        <w:tblLook w:val="04A0"/>
      </w:tblPr>
      <w:tblGrid>
        <w:gridCol w:w="1702"/>
        <w:gridCol w:w="1559"/>
        <w:gridCol w:w="2268"/>
        <w:gridCol w:w="1843"/>
        <w:gridCol w:w="1701"/>
        <w:gridCol w:w="1318"/>
      </w:tblGrid>
      <w:tr w:rsidR="00CA4B19" w:rsidRPr="00CA4B19" w:rsidTr="00CC718C">
        <w:trPr>
          <w:jc w:val="center"/>
        </w:trPr>
        <w:tc>
          <w:tcPr>
            <w:tcW w:w="1702"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Fokus Penelitian</w:t>
            </w:r>
          </w:p>
        </w:tc>
        <w:tc>
          <w:tcPr>
            <w:tcW w:w="1559"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Sub Fokus Peneslitian</w:t>
            </w:r>
          </w:p>
        </w:tc>
        <w:tc>
          <w:tcPr>
            <w:tcW w:w="226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Deskripsi</w:t>
            </w:r>
          </w:p>
        </w:tc>
        <w:tc>
          <w:tcPr>
            <w:tcW w:w="1843"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Sumber Data</w:t>
            </w:r>
          </w:p>
        </w:tc>
        <w:tc>
          <w:tcPr>
            <w:tcW w:w="1701"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Teknik Pengambilan Data</w:t>
            </w:r>
          </w:p>
        </w:tc>
        <w:tc>
          <w:tcPr>
            <w:tcW w:w="131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Item Pertanyaan</w:t>
            </w:r>
          </w:p>
        </w:tc>
      </w:tr>
      <w:tr w:rsidR="00CA4B19" w:rsidRPr="00CA4B19" w:rsidTr="00CC718C">
        <w:trPr>
          <w:jc w:val="center"/>
        </w:trPr>
        <w:tc>
          <w:tcPr>
            <w:tcW w:w="1702" w:type="dxa"/>
            <w:vMerge w:val="restart"/>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Penyelenggaraan Keaksaraan Fungsional di PKBM Mabbarakka Kecamatan Pujananting Kabupaten Barru</w:t>
            </w:r>
          </w:p>
        </w:tc>
        <w:tc>
          <w:tcPr>
            <w:tcW w:w="1559"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1.Tahap Perencanaan </w:t>
            </w:r>
          </w:p>
        </w:tc>
        <w:tc>
          <w:tcPr>
            <w:tcW w:w="2268"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a. </w:t>
            </w:r>
            <w:r w:rsidRPr="00CA4B19">
              <w:rPr>
                <w:rFonts w:ascii="Times New Roman" w:hAnsi="Times New Roman" w:cs="Times New Roman"/>
                <w:sz w:val="24"/>
                <w:szCs w:val="24"/>
              </w:rPr>
              <w:t>Survei lokasi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b.</w:t>
            </w:r>
            <w:r w:rsidRPr="00CA4B19">
              <w:rPr>
                <w:rFonts w:ascii="Times New Roman" w:hAnsi="Times New Roman" w:cs="Times New Roman"/>
                <w:sz w:val="24"/>
                <w:szCs w:val="24"/>
              </w:rPr>
              <w:t xml:space="preserve">Pendataan </w:t>
            </w:r>
            <w:r w:rsidRPr="00CA4B19">
              <w:rPr>
                <w:rFonts w:ascii="Times New Roman" w:hAnsi="Times New Roman" w:cs="Times New Roman"/>
                <w:sz w:val="24"/>
                <w:szCs w:val="24"/>
                <w:lang w:val="id-ID"/>
              </w:rPr>
              <w:t xml:space="preserve">atau identifikasi </w:t>
            </w:r>
            <w:r w:rsidRPr="00CA4B19">
              <w:rPr>
                <w:rFonts w:ascii="Times New Roman" w:hAnsi="Times New Roman" w:cs="Times New Roman"/>
                <w:sz w:val="24"/>
                <w:szCs w:val="24"/>
              </w:rPr>
              <w:t>terhadap calon warga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c.</w:t>
            </w:r>
            <w:r w:rsidRPr="00CA4B19">
              <w:rPr>
                <w:rFonts w:ascii="Times New Roman" w:hAnsi="Times New Roman" w:cs="Times New Roman"/>
                <w:sz w:val="24"/>
                <w:szCs w:val="24"/>
              </w:rPr>
              <w:t>Mengelompokkan warga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w:t>
            </w:r>
            <w:r w:rsidRPr="00CA4B19">
              <w:rPr>
                <w:rFonts w:ascii="Times New Roman" w:hAnsi="Times New Roman" w:cs="Times New Roman"/>
                <w:sz w:val="24"/>
                <w:szCs w:val="24"/>
              </w:rPr>
              <w:t>Menyiapkan tempat dan bahan belajar</w:t>
            </w:r>
            <w:r w:rsidRPr="00CA4B19">
              <w:rPr>
                <w:rFonts w:ascii="Times New Roman" w:hAnsi="Times New Roman" w:cs="Times New Roman"/>
                <w:sz w:val="24"/>
                <w:szCs w:val="24"/>
                <w:lang w:val="id-ID"/>
              </w:rPr>
              <w:t>.</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e.Menyusun program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f.Menyiapkan media dan alat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g.</w:t>
            </w:r>
            <w:r w:rsidRPr="00CA4B19">
              <w:rPr>
                <w:rFonts w:ascii="Times New Roman" w:hAnsi="Times New Roman" w:cs="Times New Roman"/>
                <w:sz w:val="24"/>
                <w:szCs w:val="24"/>
              </w:rPr>
              <w:t>Proses Administrasi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c>
          <w:tcPr>
            <w:tcW w:w="1843"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Pengelolah</w:t>
            </w:r>
            <w:r w:rsidRPr="00CA4B19">
              <w:rPr>
                <w:rFonts w:ascii="Times New Roman" w:hAnsi="Times New Roman" w:cs="Times New Roman"/>
                <w:sz w:val="24"/>
                <w:szCs w:val="24"/>
                <w:lang w:val="id-ID"/>
              </w:rPr>
              <w:t xml:space="preserve"> dan penanggung jawab KF</w:t>
            </w:r>
            <w:r w:rsidRPr="00CA4B19">
              <w:rPr>
                <w:rFonts w:ascii="Times New Roman" w:hAnsi="Times New Roman" w:cs="Times New Roman"/>
                <w:sz w:val="24"/>
                <w:szCs w:val="24"/>
              </w:rPr>
              <w:t xml:space="preserve"> </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Pengelolah </w:t>
            </w:r>
            <w:r w:rsidRPr="00CA4B19">
              <w:rPr>
                <w:rFonts w:ascii="Times New Roman" w:hAnsi="Times New Roman" w:cs="Times New Roman"/>
                <w:sz w:val="24"/>
                <w:szCs w:val="24"/>
                <w:lang w:val="id-ID"/>
              </w:rPr>
              <w:t>dan penanggung jawab KF</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Pengelolah </w:t>
            </w:r>
            <w:r w:rsidRPr="00CA4B19">
              <w:rPr>
                <w:rFonts w:ascii="Times New Roman" w:hAnsi="Times New Roman" w:cs="Times New Roman"/>
                <w:sz w:val="24"/>
                <w:szCs w:val="24"/>
                <w:lang w:val="id-ID"/>
              </w:rPr>
              <w:t>dan penanggung jawab KF</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Pengelolah </w:t>
            </w:r>
            <w:r w:rsidRPr="00CA4B19">
              <w:rPr>
                <w:rFonts w:ascii="Times New Roman" w:hAnsi="Times New Roman" w:cs="Times New Roman"/>
                <w:sz w:val="24"/>
                <w:szCs w:val="24"/>
                <w:lang w:val="id-ID"/>
              </w:rPr>
              <w:t>dan penanggung jawab KF</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Pengelolah</w:t>
            </w:r>
            <w:r w:rsidRPr="00CA4B19">
              <w:rPr>
                <w:rFonts w:ascii="Times New Roman" w:hAnsi="Times New Roman" w:cs="Times New Roman"/>
                <w:sz w:val="24"/>
                <w:szCs w:val="24"/>
                <w:lang w:val="id-ID"/>
              </w:rPr>
              <w:t xml:space="preserve"> dan penanggung jawab KF</w:t>
            </w:r>
            <w:r w:rsidRPr="00CA4B19">
              <w:rPr>
                <w:rFonts w:ascii="Times New Roman" w:hAnsi="Times New Roman" w:cs="Times New Roman"/>
                <w:sz w:val="24"/>
                <w:szCs w:val="24"/>
              </w:rPr>
              <w:t xml:space="preserve"> </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Pengelolah </w:t>
            </w:r>
            <w:r w:rsidRPr="00CA4B19">
              <w:rPr>
                <w:rFonts w:ascii="Times New Roman" w:hAnsi="Times New Roman" w:cs="Times New Roman"/>
                <w:sz w:val="24"/>
                <w:szCs w:val="24"/>
                <w:lang w:val="id-ID"/>
              </w:rPr>
              <w:t>dan penanggung jawab KF</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Pengelolah </w:t>
            </w:r>
            <w:r w:rsidRPr="00CA4B19">
              <w:rPr>
                <w:rFonts w:ascii="Times New Roman" w:hAnsi="Times New Roman" w:cs="Times New Roman"/>
                <w:sz w:val="24"/>
                <w:szCs w:val="24"/>
                <w:lang w:val="id-ID"/>
              </w:rPr>
              <w:t>dan penanggung jawab KF</w:t>
            </w:r>
          </w:p>
          <w:p w:rsidR="00CA4B19" w:rsidRPr="00CA4B19" w:rsidRDefault="00CA4B19" w:rsidP="001871C5">
            <w:pPr>
              <w:jc w:val="both"/>
              <w:rPr>
                <w:rFonts w:ascii="Times New Roman" w:hAnsi="Times New Roman" w:cs="Times New Roman"/>
                <w:sz w:val="24"/>
                <w:szCs w:val="24"/>
                <w:lang w:val="id-ID"/>
              </w:rPr>
            </w:pPr>
          </w:p>
        </w:tc>
        <w:tc>
          <w:tcPr>
            <w:tcW w:w="1701"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 xml:space="preserve">a dan Dokumentasi </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 xml:space="preserve">a dan Dokumentasi </w:t>
            </w:r>
          </w:p>
        </w:tc>
        <w:tc>
          <w:tcPr>
            <w:tcW w:w="131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r>
      <w:tr w:rsidR="00CA4B19" w:rsidRPr="00CA4B19" w:rsidTr="00CC718C">
        <w:trPr>
          <w:trHeight w:val="2492"/>
          <w:jc w:val="center"/>
        </w:trPr>
        <w:tc>
          <w:tcPr>
            <w:tcW w:w="1702" w:type="dxa"/>
            <w:vMerge/>
          </w:tcPr>
          <w:p w:rsidR="00CA4B19" w:rsidRPr="00CA4B19" w:rsidRDefault="00CA4B19" w:rsidP="001871C5">
            <w:pPr>
              <w:jc w:val="both"/>
              <w:rPr>
                <w:rFonts w:ascii="Times New Roman" w:hAnsi="Times New Roman" w:cs="Times New Roman"/>
                <w:sz w:val="24"/>
                <w:szCs w:val="24"/>
                <w:lang w:val="id-ID"/>
              </w:rPr>
            </w:pPr>
          </w:p>
        </w:tc>
        <w:tc>
          <w:tcPr>
            <w:tcW w:w="1559"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2.Tahap Pelaksanaan</w:t>
            </w:r>
          </w:p>
        </w:tc>
        <w:tc>
          <w:tcPr>
            <w:tcW w:w="226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a.Menyusun kontrak atau kesepakatan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b.Melaksanakan pembelajaran</w:t>
            </w:r>
          </w:p>
        </w:tc>
        <w:tc>
          <w:tcPr>
            <w:tcW w:w="1843"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T</w:t>
            </w:r>
            <w:r w:rsidRPr="00CA4B19">
              <w:rPr>
                <w:rFonts w:ascii="Times New Roman" w:hAnsi="Times New Roman" w:cs="Times New Roman"/>
                <w:sz w:val="24"/>
                <w:szCs w:val="24"/>
              </w:rPr>
              <w:t>utor</w:t>
            </w:r>
            <w:r w:rsidRPr="00CA4B19">
              <w:rPr>
                <w:rFonts w:ascii="Times New Roman" w:hAnsi="Times New Roman" w:cs="Times New Roman"/>
                <w:sz w:val="24"/>
                <w:szCs w:val="24"/>
                <w:lang w:val="id-ID"/>
              </w:rPr>
              <w:t xml:space="preserve"> dan pengelola</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Tutor dan pengelola</w:t>
            </w:r>
          </w:p>
        </w:tc>
        <w:tc>
          <w:tcPr>
            <w:tcW w:w="1701"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Wawancara</w:t>
            </w:r>
            <w:r w:rsidRPr="00CA4B19">
              <w:rPr>
                <w:rFonts w:ascii="Times New Roman" w:hAnsi="Times New Roman" w:cs="Times New Roman"/>
                <w:sz w:val="24"/>
                <w:szCs w:val="24"/>
                <w:lang w:val="id-ID"/>
              </w:rPr>
              <w:t xml:space="preserve">, </w:t>
            </w:r>
            <w:r w:rsidRPr="00CA4B19">
              <w:rPr>
                <w:rFonts w:ascii="Times New Roman" w:hAnsi="Times New Roman" w:cs="Times New Roman"/>
                <w:sz w:val="24"/>
                <w:szCs w:val="24"/>
              </w:rPr>
              <w:t>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 xml:space="preserve">a, </w:t>
            </w:r>
            <w:r w:rsidRPr="00CA4B19">
              <w:rPr>
                <w:rFonts w:ascii="Times New Roman" w:hAnsi="Times New Roman" w:cs="Times New Roman"/>
                <w:sz w:val="24"/>
                <w:szCs w:val="24"/>
              </w:rPr>
              <w:t>Dokumentasi</w:t>
            </w:r>
            <w:r w:rsidRPr="00CA4B19">
              <w:rPr>
                <w:rFonts w:ascii="Times New Roman" w:hAnsi="Times New Roman" w:cs="Times New Roman"/>
                <w:sz w:val="24"/>
                <w:szCs w:val="24"/>
                <w:lang w:val="id-ID"/>
              </w:rPr>
              <w:t>, dan Observasis</w:t>
            </w:r>
          </w:p>
        </w:tc>
        <w:tc>
          <w:tcPr>
            <w:tcW w:w="131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r>
      <w:tr w:rsidR="00CA4B19" w:rsidRPr="00CA4B19" w:rsidTr="00CC718C">
        <w:trPr>
          <w:jc w:val="center"/>
        </w:trPr>
        <w:tc>
          <w:tcPr>
            <w:tcW w:w="1702" w:type="dxa"/>
            <w:vMerge/>
          </w:tcPr>
          <w:p w:rsidR="00CA4B19" w:rsidRPr="00CA4B19" w:rsidRDefault="00CA4B19" w:rsidP="001871C5">
            <w:pPr>
              <w:jc w:val="both"/>
              <w:rPr>
                <w:rFonts w:ascii="Times New Roman" w:hAnsi="Times New Roman" w:cs="Times New Roman"/>
                <w:sz w:val="24"/>
                <w:szCs w:val="24"/>
                <w:lang w:val="id-ID"/>
              </w:rPr>
            </w:pPr>
          </w:p>
        </w:tc>
        <w:tc>
          <w:tcPr>
            <w:tcW w:w="1559"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3.Tahap Evaluasi</w:t>
            </w:r>
          </w:p>
        </w:tc>
        <w:tc>
          <w:tcPr>
            <w:tcW w:w="2268"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a.Melakukan penilaian pada warga belajar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b.Memberikan ujian akhir pada akhir pembelajaran</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c>
          <w:tcPr>
            <w:tcW w:w="1843"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Tutor</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Tutor</w:t>
            </w:r>
          </w:p>
        </w:tc>
        <w:tc>
          <w:tcPr>
            <w:tcW w:w="1701"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Wawancara</w:t>
            </w:r>
            <w:r w:rsidRPr="00CA4B19">
              <w:rPr>
                <w:rFonts w:ascii="Times New Roman" w:hAnsi="Times New Roman" w:cs="Times New Roman"/>
                <w:sz w:val="24"/>
                <w:szCs w:val="24"/>
                <w:lang w:val="id-ID"/>
              </w:rPr>
              <w:t xml:space="preserve">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c>
          <w:tcPr>
            <w:tcW w:w="131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rPr>
            </w:pPr>
          </w:p>
          <w:p w:rsidR="00CA4B19" w:rsidRPr="00CA4B19" w:rsidRDefault="00CA4B19" w:rsidP="001871C5">
            <w:pPr>
              <w:jc w:val="both"/>
              <w:rPr>
                <w:rFonts w:ascii="Times New Roman" w:hAnsi="Times New Roman" w:cs="Times New Roman"/>
                <w:sz w:val="24"/>
                <w:szCs w:val="24"/>
                <w:lang w:val="id-ID"/>
              </w:rPr>
            </w:pPr>
          </w:p>
        </w:tc>
      </w:tr>
      <w:tr w:rsidR="00CA4B19" w:rsidRPr="00CA4B19" w:rsidTr="00CC718C">
        <w:trPr>
          <w:jc w:val="center"/>
        </w:trPr>
        <w:tc>
          <w:tcPr>
            <w:tcW w:w="1702" w:type="dxa"/>
            <w:vMerge/>
          </w:tcPr>
          <w:p w:rsidR="00CA4B19" w:rsidRPr="00CA4B19" w:rsidRDefault="00CA4B19" w:rsidP="001871C5">
            <w:pPr>
              <w:jc w:val="both"/>
              <w:rPr>
                <w:rFonts w:ascii="Times New Roman" w:hAnsi="Times New Roman" w:cs="Times New Roman"/>
                <w:sz w:val="24"/>
                <w:szCs w:val="24"/>
                <w:lang w:val="id-ID"/>
              </w:rPr>
            </w:pPr>
          </w:p>
        </w:tc>
        <w:tc>
          <w:tcPr>
            <w:tcW w:w="1559"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4.Tahap Tindak Lanjut</w:t>
            </w:r>
          </w:p>
        </w:tc>
        <w:tc>
          <w:tcPr>
            <w:tcW w:w="2268"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a.Pemantauan/ kontrol</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b.Pembelajaran lanjutan</w:t>
            </w:r>
          </w:p>
        </w:tc>
        <w:tc>
          <w:tcPr>
            <w:tcW w:w="1843"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Penilik</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Penilik</w:t>
            </w:r>
          </w:p>
        </w:tc>
        <w:tc>
          <w:tcPr>
            <w:tcW w:w="1701" w:type="dxa"/>
          </w:tcPr>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rPr>
              <w:t>Wawancar</w:t>
            </w:r>
            <w:r w:rsidRPr="00CA4B19">
              <w:rPr>
                <w:rFonts w:ascii="Times New Roman" w:hAnsi="Times New Roman" w:cs="Times New Roman"/>
                <w:sz w:val="24"/>
                <w:szCs w:val="24"/>
                <w:lang w:val="id-ID"/>
              </w:rPr>
              <w:t>a dan Dokumentasi</w:t>
            </w: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 </w:t>
            </w:r>
          </w:p>
        </w:tc>
        <w:tc>
          <w:tcPr>
            <w:tcW w:w="1318" w:type="dxa"/>
          </w:tcPr>
          <w:p w:rsidR="00CA4B19" w:rsidRPr="00CA4B19" w:rsidRDefault="00CA4B19" w:rsidP="001871C5">
            <w:pPr>
              <w:jc w:val="both"/>
              <w:rPr>
                <w:rFonts w:ascii="Times New Roman" w:hAnsi="Times New Roman" w:cs="Times New Roman"/>
                <w:sz w:val="24"/>
                <w:szCs w:val="24"/>
                <w:lang w:val="id-ID"/>
              </w:rPr>
            </w:pPr>
          </w:p>
          <w:p w:rsidR="00CA4B19" w:rsidRPr="00CA4B19" w:rsidRDefault="00CA4B19" w:rsidP="001871C5">
            <w:pPr>
              <w:jc w:val="both"/>
              <w:rPr>
                <w:rFonts w:ascii="Times New Roman" w:hAnsi="Times New Roman" w:cs="Times New Roman"/>
                <w:sz w:val="24"/>
                <w:szCs w:val="24"/>
                <w:lang w:val="id-ID"/>
              </w:rPr>
            </w:pPr>
          </w:p>
        </w:tc>
      </w:tr>
      <w:tr w:rsidR="00CA4B19" w:rsidRPr="00CA4B19" w:rsidTr="00CC718C">
        <w:trPr>
          <w:jc w:val="center"/>
        </w:trPr>
        <w:tc>
          <w:tcPr>
            <w:tcW w:w="1702" w:type="dxa"/>
          </w:tcPr>
          <w:p w:rsidR="00CA4B19" w:rsidRPr="00CA4B19" w:rsidRDefault="00CA4B19" w:rsidP="001871C5">
            <w:pPr>
              <w:jc w:val="both"/>
              <w:rPr>
                <w:rFonts w:ascii="Times New Roman" w:hAnsi="Times New Roman" w:cs="Times New Roman"/>
                <w:sz w:val="24"/>
                <w:szCs w:val="24"/>
                <w:lang w:val="id-ID"/>
              </w:rPr>
            </w:pPr>
          </w:p>
        </w:tc>
        <w:tc>
          <w:tcPr>
            <w:tcW w:w="1559" w:type="dxa"/>
          </w:tcPr>
          <w:p w:rsidR="00CA4B19" w:rsidRPr="00CA4B19" w:rsidRDefault="00CA4B19" w:rsidP="001871C5">
            <w:pPr>
              <w:jc w:val="both"/>
              <w:rPr>
                <w:rFonts w:ascii="Times New Roman" w:hAnsi="Times New Roman" w:cs="Times New Roman"/>
                <w:sz w:val="24"/>
                <w:szCs w:val="24"/>
                <w:lang w:val="id-ID"/>
              </w:rPr>
            </w:pPr>
          </w:p>
        </w:tc>
        <w:tc>
          <w:tcPr>
            <w:tcW w:w="2268" w:type="dxa"/>
          </w:tcPr>
          <w:p w:rsidR="00CA4B19" w:rsidRPr="00CA4B19" w:rsidRDefault="00CA4B19" w:rsidP="001871C5">
            <w:pPr>
              <w:jc w:val="both"/>
              <w:rPr>
                <w:rFonts w:ascii="Times New Roman" w:hAnsi="Times New Roman" w:cs="Times New Roman"/>
                <w:sz w:val="24"/>
                <w:szCs w:val="24"/>
                <w:lang w:val="id-ID"/>
              </w:rPr>
            </w:pPr>
          </w:p>
        </w:tc>
        <w:tc>
          <w:tcPr>
            <w:tcW w:w="1843" w:type="dxa"/>
          </w:tcPr>
          <w:p w:rsidR="00CA4B19" w:rsidRPr="00CA4B19" w:rsidRDefault="00CA4B19" w:rsidP="001871C5">
            <w:pPr>
              <w:jc w:val="both"/>
              <w:rPr>
                <w:rFonts w:ascii="Times New Roman" w:hAnsi="Times New Roman" w:cs="Times New Roman"/>
                <w:sz w:val="24"/>
                <w:szCs w:val="24"/>
                <w:lang w:val="id-ID"/>
              </w:rPr>
            </w:pPr>
          </w:p>
        </w:tc>
        <w:tc>
          <w:tcPr>
            <w:tcW w:w="1701" w:type="dxa"/>
          </w:tcPr>
          <w:p w:rsidR="00CA4B19" w:rsidRPr="00CA4B19" w:rsidRDefault="00CA4B19" w:rsidP="001871C5">
            <w:pPr>
              <w:jc w:val="both"/>
              <w:rPr>
                <w:rFonts w:ascii="Times New Roman" w:hAnsi="Times New Roman" w:cs="Times New Roman"/>
                <w:sz w:val="24"/>
                <w:szCs w:val="24"/>
                <w:lang w:val="id-ID"/>
              </w:rPr>
            </w:pPr>
          </w:p>
        </w:tc>
        <w:tc>
          <w:tcPr>
            <w:tcW w:w="1318" w:type="dxa"/>
          </w:tcPr>
          <w:p w:rsidR="00CA4B19" w:rsidRPr="00CA4B19" w:rsidRDefault="00CA4B19" w:rsidP="001871C5">
            <w:pPr>
              <w:jc w:val="both"/>
              <w:rPr>
                <w:rFonts w:ascii="Times New Roman" w:hAnsi="Times New Roman" w:cs="Times New Roman"/>
                <w:sz w:val="24"/>
                <w:szCs w:val="24"/>
                <w:lang w:val="id-ID"/>
              </w:rPr>
            </w:pPr>
          </w:p>
        </w:tc>
      </w:tr>
    </w:tbl>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Default="00CA4B19" w:rsidP="00CA4B19">
      <w:pPr>
        <w:spacing w:line="480" w:lineRule="auto"/>
        <w:jc w:val="both"/>
        <w:rPr>
          <w:rFonts w:ascii="Times New Roman" w:hAnsi="Times New Roman" w:cs="Times New Roman"/>
          <w:b/>
          <w:sz w:val="24"/>
          <w:szCs w:val="24"/>
          <w:lang w:val="id-ID"/>
        </w:rPr>
      </w:pPr>
    </w:p>
    <w:p w:rsidR="001871C5" w:rsidRDefault="001871C5" w:rsidP="00CA4B19">
      <w:pPr>
        <w:spacing w:line="480" w:lineRule="auto"/>
        <w:jc w:val="both"/>
        <w:rPr>
          <w:rFonts w:ascii="Times New Roman" w:hAnsi="Times New Roman" w:cs="Times New Roman"/>
          <w:b/>
          <w:sz w:val="24"/>
          <w:szCs w:val="24"/>
          <w:lang w:val="id-ID"/>
        </w:rPr>
      </w:pPr>
    </w:p>
    <w:p w:rsidR="001871C5" w:rsidRDefault="001871C5" w:rsidP="00CA4B19">
      <w:pPr>
        <w:spacing w:line="480" w:lineRule="auto"/>
        <w:jc w:val="both"/>
        <w:rPr>
          <w:rFonts w:ascii="Times New Roman" w:hAnsi="Times New Roman" w:cs="Times New Roman"/>
          <w:b/>
          <w:sz w:val="24"/>
          <w:szCs w:val="24"/>
          <w:lang w:val="id-ID"/>
        </w:rPr>
      </w:pPr>
    </w:p>
    <w:p w:rsidR="001871C5" w:rsidRDefault="001871C5" w:rsidP="00CA4B19">
      <w:pPr>
        <w:spacing w:line="480" w:lineRule="auto"/>
        <w:jc w:val="both"/>
        <w:rPr>
          <w:rFonts w:ascii="Times New Roman" w:hAnsi="Times New Roman" w:cs="Times New Roman"/>
          <w:b/>
          <w:sz w:val="24"/>
          <w:szCs w:val="24"/>
          <w:lang w:val="id-ID"/>
        </w:rPr>
      </w:pPr>
    </w:p>
    <w:p w:rsidR="001871C5" w:rsidRDefault="001871C5" w:rsidP="00CA4B19">
      <w:pPr>
        <w:spacing w:line="480" w:lineRule="auto"/>
        <w:jc w:val="both"/>
        <w:rPr>
          <w:rFonts w:ascii="Times New Roman" w:hAnsi="Times New Roman" w:cs="Times New Roman"/>
          <w:b/>
          <w:sz w:val="24"/>
          <w:szCs w:val="24"/>
          <w:lang w:val="id-ID"/>
        </w:rPr>
      </w:pPr>
    </w:p>
    <w:p w:rsidR="001871C5" w:rsidRPr="00CA4B19" w:rsidRDefault="001871C5"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2</w:t>
      </w:r>
      <w:r w:rsidRPr="00CA4B19">
        <w:rPr>
          <w:rFonts w:ascii="Times New Roman" w:hAnsi="Times New Roman" w:cs="Times New Roman"/>
          <w:sz w:val="24"/>
          <w:szCs w:val="24"/>
          <w:lang w:val="id-ID"/>
        </w:rPr>
        <w:t xml:space="preserve"> : Pedoman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Pedoman wawancara untuk pengelolah dan Penanggung jawab KF</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Identitas pengelolah PKBM Mabbarakka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r w:rsidRPr="00CA4B19">
        <w:rPr>
          <w:rFonts w:ascii="Times New Roman" w:hAnsi="Times New Roman" w:cs="Times New Roman"/>
          <w:sz w:val="24"/>
          <w:szCs w:val="24"/>
        </w:rPr>
        <w:t>Sudirman Nur, S. Pd., M.Pd.</w:t>
      </w:r>
      <w:r w:rsidRPr="00CA4B19">
        <w:rPr>
          <w:rFonts w:ascii="Times New Roman" w:hAnsi="Times New Roman" w:cs="Times New Roman"/>
          <w:sz w:val="24"/>
          <w:szCs w:val="24"/>
          <w:lang w:val="id-ID"/>
        </w:rPr>
        <w:t xml:space="preserve"> dan kak Ati</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BTN Graha Mandiri Bottoe blok D Kec.Tanete Rilau</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Pengelola PKBM Mabbarakka dan Penanggung Jawab KF</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Daftar pertanyaan :</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Apa saja yang di lakukan pada survei lokasi dalam menyelenggaraka</w:t>
      </w:r>
      <w:r w:rsidRPr="00CA4B19">
        <w:rPr>
          <w:rFonts w:ascii="Times New Roman" w:hAnsi="Times New Roman" w:cs="Times New Roman"/>
          <w:sz w:val="24"/>
          <w:szCs w:val="24"/>
          <w:lang w:val="id-ID"/>
        </w:rPr>
        <w:t xml:space="preserve">n </w:t>
      </w:r>
      <w:r w:rsidRPr="00CA4B19">
        <w:rPr>
          <w:rFonts w:ascii="Times New Roman" w:hAnsi="Times New Roman" w:cs="Times New Roman"/>
          <w:sz w:val="24"/>
          <w:szCs w:val="24"/>
        </w:rPr>
        <w:t xml:space="preserve">program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mengadakan pendataan terhadap calon warga belajar?</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Bagaimana cara mengidentifikasi </w:t>
      </w:r>
      <w:r w:rsidRPr="00CA4B19">
        <w:rPr>
          <w:rFonts w:ascii="Times New Roman" w:hAnsi="Times New Roman" w:cs="Times New Roman"/>
          <w:sz w:val="24"/>
          <w:szCs w:val="24"/>
        </w:rPr>
        <w:t>terhadap calon warga belajar</w:t>
      </w:r>
      <w:r w:rsidRPr="00CA4B19">
        <w:rPr>
          <w:rFonts w:ascii="Times New Roman" w:hAnsi="Times New Roman" w:cs="Times New Roman"/>
          <w:sz w:val="24"/>
          <w:szCs w:val="24"/>
          <w:lang w:val="id-ID"/>
        </w:rPr>
        <w:t xml:space="preserve"> ?</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Apa criteria calon warga belajar dalam program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mengelompokkan warga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cara mengetahui sejauh mana kemampuan warga belajar pada pembelajaran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melakukan proses penyiapan tempat dan bahan belajar pada program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cara menyusun program belajar K</w:t>
      </w:r>
      <w:r w:rsidRPr="00CA4B19">
        <w:rPr>
          <w:rFonts w:ascii="Times New Roman" w:hAnsi="Times New Roman" w:cs="Times New Roman"/>
          <w:sz w:val="24"/>
          <w:szCs w:val="24"/>
          <w:lang w:val="id-ID"/>
        </w:rPr>
        <w:t>ea</w:t>
      </w:r>
      <w:r w:rsidRPr="00CA4B19">
        <w:rPr>
          <w:rFonts w:ascii="Times New Roman" w:hAnsi="Times New Roman" w:cs="Times New Roman"/>
          <w:sz w:val="24"/>
          <w:szCs w:val="24"/>
        </w:rPr>
        <w:t xml:space="preserve">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contextualSpacing/>
        <w:jc w:val="both"/>
        <w:rPr>
          <w:rFonts w:ascii="Times New Roman" w:hAnsi="Times New Roman" w:cs="Times New Roman"/>
          <w:sz w:val="24"/>
          <w:szCs w:val="24"/>
        </w:rPr>
      </w:pP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lastRenderedPageBreak/>
        <w:t xml:space="preserve">Bagimana menyiapkan media dan alat belajar dalam mendukung tercapainya tujuan dan proses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me</w:t>
      </w:r>
      <w:r w:rsidRPr="00CA4B19">
        <w:rPr>
          <w:rFonts w:ascii="Times New Roman" w:hAnsi="Times New Roman" w:cs="Times New Roman"/>
          <w:sz w:val="24"/>
          <w:szCs w:val="24"/>
          <w:lang w:val="id-ID"/>
        </w:rPr>
        <w:t>lakukan proses penyiapan administrasi</w:t>
      </w:r>
      <w:r w:rsidRPr="00CA4B19">
        <w:rPr>
          <w:rFonts w:ascii="Times New Roman" w:hAnsi="Times New Roman" w:cs="Times New Roman"/>
          <w:sz w:val="24"/>
          <w:szCs w:val="24"/>
        </w:rPr>
        <w:t xml:space="preserve"> pada pmbelajaran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1871C5" w:rsidP="001871C5">
      <w:pPr>
        <w:pStyle w:val="ListParagraph"/>
        <w:tabs>
          <w:tab w:val="left" w:pos="1593"/>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b/>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b/>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b/>
          <w:sz w:val="24"/>
          <w:szCs w:val="24"/>
        </w:rPr>
      </w:pPr>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b/>
          <w:sz w:val="24"/>
          <w:szCs w:val="24"/>
          <w:lang w:val="id-ID"/>
        </w:rPr>
        <w:lastRenderedPageBreak/>
        <w:t>Lampiran 3</w:t>
      </w:r>
      <w:r w:rsidRPr="00CA4B19">
        <w:rPr>
          <w:rFonts w:ascii="Times New Roman" w:hAnsi="Times New Roman" w:cs="Times New Roman"/>
          <w:sz w:val="24"/>
          <w:szCs w:val="24"/>
          <w:lang w:val="id-ID"/>
        </w:rPr>
        <w:t xml:space="preserve"> : Pedoman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Pedoman wawancara untuk tutor dan pengelola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Identitas tutor PKBM Mabbarakka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Sukmiati dan pak Sudirman</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Desa Mattappawalie dusun Pange</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Tutor di PKBM Mabbarakka dan pengelola PKBM</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Daftar pertanyaan :</w:t>
      </w:r>
    </w:p>
    <w:p w:rsidR="00CA4B19" w:rsidRPr="00CA4B19" w:rsidRDefault="00CA4B19" w:rsidP="00CA4B19">
      <w:pPr>
        <w:pStyle w:val="ListParagraph"/>
        <w:numPr>
          <w:ilvl w:val="0"/>
          <w:numId w:val="35"/>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menyusun kontrak belajar/kesepakatan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numPr>
          <w:ilvl w:val="0"/>
          <w:numId w:val="35"/>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melaksanakan kegiatan belajar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numPr>
          <w:ilvl w:val="0"/>
          <w:numId w:val="35"/>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cara melakukan penilaian pada warga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numPr>
          <w:ilvl w:val="0"/>
          <w:numId w:val="35"/>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proses pemberian ujian akhir pada saat akhir pembelajaran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4</w:t>
      </w:r>
      <w:r w:rsidRPr="00CA4B19">
        <w:rPr>
          <w:rFonts w:ascii="Times New Roman" w:hAnsi="Times New Roman" w:cs="Times New Roman"/>
          <w:sz w:val="24"/>
          <w:szCs w:val="24"/>
          <w:lang w:val="id-ID"/>
        </w:rPr>
        <w:t xml:space="preserve"> : Pedoman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Pedoman wawancara untuk penilik</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Identitas penilik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r w:rsidRPr="00CA4B19">
        <w:rPr>
          <w:rFonts w:ascii="Times New Roman" w:hAnsi="Times New Roman" w:cs="Times New Roman"/>
          <w:sz w:val="24"/>
          <w:szCs w:val="24"/>
        </w:rPr>
        <w:t>Drs. Umar</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Penilik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Daftar pertanyaan :</w:t>
      </w:r>
    </w:p>
    <w:p w:rsidR="00CA4B19" w:rsidRPr="00CA4B19" w:rsidRDefault="00CA4B19" w:rsidP="00CA4B19">
      <w:pPr>
        <w:pStyle w:val="ListParagraph"/>
        <w:numPr>
          <w:ilvl w:val="0"/>
          <w:numId w:val="36"/>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w:t>
      </w:r>
      <w:proofErr w:type="gramStart"/>
      <w:r w:rsidRPr="00CA4B19">
        <w:rPr>
          <w:rFonts w:ascii="Times New Roman" w:hAnsi="Times New Roman" w:cs="Times New Roman"/>
          <w:sz w:val="24"/>
          <w:szCs w:val="24"/>
        </w:rPr>
        <w:t>cara</w:t>
      </w:r>
      <w:proofErr w:type="gramEnd"/>
      <w:r w:rsidRPr="00CA4B19">
        <w:rPr>
          <w:rFonts w:ascii="Times New Roman" w:hAnsi="Times New Roman" w:cs="Times New Roman"/>
          <w:sz w:val="24"/>
          <w:szCs w:val="24"/>
        </w:rPr>
        <w:t xml:space="preserve"> melakukan pemantauan atau kontrol pada warga belajar</w:t>
      </w:r>
      <w:r w:rsidRPr="00CA4B19">
        <w:rPr>
          <w:rFonts w:ascii="Times New Roman" w:hAnsi="Times New Roman" w:cs="Times New Roman"/>
          <w:sz w:val="24"/>
          <w:szCs w:val="24"/>
          <w:lang w:val="id-ID"/>
        </w:rPr>
        <w:t>?</w:t>
      </w:r>
    </w:p>
    <w:p w:rsidR="00CA4B19" w:rsidRPr="00CA4B19" w:rsidRDefault="00CA4B19" w:rsidP="00CA4B19">
      <w:pPr>
        <w:pStyle w:val="ListParagraph"/>
        <w:numPr>
          <w:ilvl w:val="0"/>
          <w:numId w:val="36"/>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lanjutan dari pembelajaran Keaksaraan Fungsional selanjutnya?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eastAsia="Times New Roman" w:hAnsi="Times New Roman" w:cs="Times New Roman"/>
          <w:sz w:val="24"/>
          <w:szCs w:val="24"/>
          <w:lang w:val="id-ID"/>
        </w:rPr>
      </w:pPr>
    </w:p>
    <w:p w:rsidR="00CA4B19" w:rsidRPr="00CA4B19" w:rsidRDefault="00CA4B19" w:rsidP="00CA4B19">
      <w:pPr>
        <w:spacing w:line="480" w:lineRule="auto"/>
        <w:jc w:val="both"/>
        <w:rPr>
          <w:rFonts w:ascii="Times New Roman" w:eastAsia="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5</w:t>
      </w:r>
      <w:r w:rsidRPr="00CA4B19">
        <w:rPr>
          <w:rFonts w:ascii="Times New Roman" w:hAnsi="Times New Roman" w:cs="Times New Roman"/>
          <w:sz w:val="24"/>
          <w:szCs w:val="24"/>
          <w:lang w:val="id-ID"/>
        </w:rPr>
        <w:t xml:space="preserve"> : Pedoman Observasi</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Variabel :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Indikator : Cara Pelaksanaan Pembelajaran Keaksaraan Fungsonal</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Hasil Pengamatan : Sebelum melaksanakan pembelajaran terlebih dahulu pengelola bersama tutor membuat jadwal atau panduan belajar seperti RPP dan silabus, serta bahan belajar yang ingin digunakan untuk proses pembelajaran agar dapat berjalan dengan baik. Selanjutnya tutor memberikan alat tulis menulis ke warga belajar untuk menerima materi pelajaran yang akan diberikan oleh tutor. Kemudian tutor akan mengajarkan dan melihat kemampuan warga belajar dalam pembelajaran calistung ini.</w:t>
      </w: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6</w:t>
      </w:r>
      <w:r w:rsidRPr="00CA4B19">
        <w:rPr>
          <w:rFonts w:ascii="Times New Roman" w:hAnsi="Times New Roman" w:cs="Times New Roman"/>
          <w:sz w:val="24"/>
          <w:szCs w:val="24"/>
          <w:lang w:val="id-ID"/>
        </w:rPr>
        <w:t xml:space="preserve"> : Pedoman Wawancara dan Hasil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Hasil wawancara untuk pengelolah dan Penanggung jawab KF</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Identitas pengelolah PKBM Mabbarakka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r w:rsidRPr="00CA4B19">
        <w:rPr>
          <w:rFonts w:ascii="Times New Roman" w:hAnsi="Times New Roman" w:cs="Times New Roman"/>
          <w:sz w:val="24"/>
          <w:szCs w:val="24"/>
        </w:rPr>
        <w:t>Sudirman Nur, S. Pd., M.Pd.</w:t>
      </w:r>
      <w:r w:rsidRPr="00CA4B19">
        <w:rPr>
          <w:rFonts w:ascii="Times New Roman" w:hAnsi="Times New Roman" w:cs="Times New Roman"/>
          <w:sz w:val="24"/>
          <w:szCs w:val="24"/>
          <w:lang w:val="id-ID"/>
        </w:rPr>
        <w:t xml:space="preserve"> dan kak Ati</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BTN Graha Mandiri Bottoe blok D Kec.Tanete Rilau</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Pengelola PKBM Mabbarakka dan Penanggung jawab KF</w:t>
      </w:r>
    </w:p>
    <w:p w:rsidR="00CA4B19" w:rsidRPr="00CA4B19" w:rsidRDefault="00CA4B19" w:rsidP="00CA4B19">
      <w:pPr>
        <w:pStyle w:val="ListParagraph"/>
        <w:numPr>
          <w:ilvl w:val="0"/>
          <w:numId w:val="24"/>
        </w:numPr>
        <w:spacing w:line="480" w:lineRule="auto"/>
        <w:contextualSpacing/>
        <w:jc w:val="both"/>
        <w:rPr>
          <w:rFonts w:ascii="Times New Roman" w:hAnsi="Times New Roman" w:cs="Times New Roman"/>
          <w:sz w:val="24"/>
          <w:szCs w:val="24"/>
          <w:lang w:val="id-ID"/>
        </w:rPr>
      </w:pP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lang w:val="id-ID"/>
        </w:rPr>
        <w:t xml:space="preserve">Apa saja yang di lakukan </w:t>
      </w:r>
      <w:r w:rsidRPr="00CA4B19">
        <w:rPr>
          <w:rFonts w:ascii="Times New Roman" w:hAnsi="Times New Roman" w:cs="Times New Roman"/>
          <w:sz w:val="24"/>
          <w:szCs w:val="24"/>
        </w:rPr>
        <w:t>pada survei lokasi dalam menyelenggaraka</w:t>
      </w:r>
      <w:r w:rsidRPr="00CA4B19">
        <w:rPr>
          <w:rFonts w:ascii="Times New Roman" w:hAnsi="Times New Roman" w:cs="Times New Roman"/>
          <w:sz w:val="24"/>
          <w:szCs w:val="24"/>
          <w:lang w:val="id-ID"/>
        </w:rPr>
        <w:t xml:space="preserve">n </w:t>
      </w:r>
      <w:r w:rsidRPr="00CA4B19">
        <w:rPr>
          <w:rFonts w:ascii="Times New Roman" w:hAnsi="Times New Roman" w:cs="Times New Roman"/>
          <w:sz w:val="24"/>
          <w:szCs w:val="24"/>
        </w:rPr>
        <w:t xml:space="preserve">program Keaksaraan Fungsional </w:t>
      </w:r>
      <w:r w:rsidRPr="00CA4B19">
        <w:rPr>
          <w:rFonts w:ascii="Times New Roman" w:hAnsi="Times New Roman" w:cs="Times New Roman"/>
          <w:sz w:val="24"/>
          <w:szCs w:val="24"/>
          <w:lang w:val="id-ID"/>
        </w:rPr>
        <w:t>?</w:t>
      </w:r>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Dalam survei lokasi itu sebagai kegiatan awal sebelum mengadakan program KF yang dimana kita berkunjung ke wilayah yang diperkirakan banyak mengalami buta huruf, berkomunikasi dengan pejabat setempat misalnya kepala desa kemudian berdiskusi dalam pemilihan tempat apakah tempat tersebut terdapat warga masyarakat yang mengalami buta huruf.</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mengadakan pendataan terhadap calon warga belajar?</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Dalam mengadakan pendataan terlebih dahulu kita membuat tim pendata, format pendataan, kemudian barulah kita mengadakan pendataan.</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lastRenderedPageBreak/>
        <w:t xml:space="preserve">Bagaimana cara mengidentifikasi </w:t>
      </w:r>
      <w:r w:rsidRPr="00CA4B19">
        <w:rPr>
          <w:rFonts w:ascii="Times New Roman" w:hAnsi="Times New Roman" w:cs="Times New Roman"/>
          <w:sz w:val="24"/>
          <w:szCs w:val="24"/>
        </w:rPr>
        <w:t>terhadap calon warga belajar</w:t>
      </w:r>
      <w:r w:rsidRPr="00CA4B19">
        <w:rPr>
          <w:rFonts w:ascii="Times New Roman" w:hAnsi="Times New Roman" w:cs="Times New Roman"/>
          <w:sz w:val="24"/>
          <w:szCs w:val="24"/>
          <w:lang w:val="id-ID"/>
        </w:rPr>
        <w:t xml:space="preserve">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Cara mengidentifikasi calon warga belajar itu kita perlu mengadakan tes kemampuan awal pada warga belajar mengenai calistung itu.</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Apa criteria calon warga belajar dalam program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Kriterianya itu adalah warga masyarakat yang buta huruf murni (tidak tahu membaca, menulis, dan berhitung) , tidak tamat SD, umurnya minimal 15 tahun maksimal 59 tahun tetapi yang prioritasnya itu 15 - 44 tahun.</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mengelompokkan warga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Warga belajar dikelompokkan mulai dari tempatnya yang saling berdekatan, dan juga berdekatan dengan rumah tutor.</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cara mengetahui sejauh mana kemampuan warga belajar pada pembelajaran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Kita mengadakan evaluasi yang dimana ada 3 jenis evaluasi yaitu evaluasi awal, evaluasi pada saat pembelajaran, dan evaluasi akhir agar dapat diketahui kemampuan warga belajar tersebut.</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melakukan proses penyiapan tempat dan bahan belajar pada program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Kalau tempat belajarnya harus disepakati oleh warga belajar bisa di kolong rumah, dilego-lego atau dimana saja yang penting layak ditempati untuk belajar karena PLS memang begitu.</w:t>
      </w:r>
    </w:p>
    <w:p w:rsidR="00CA4B19" w:rsidRPr="00CA4B19" w:rsidRDefault="00CA4B19" w:rsidP="00CA4B19">
      <w:pPr>
        <w:pStyle w:val="ListParagraph"/>
        <w:spacing w:line="480" w:lineRule="auto"/>
        <w:ind w:left="0"/>
        <w:jc w:val="both"/>
        <w:rPr>
          <w:rFonts w:ascii="Times New Roman" w:hAnsi="Times New Roman" w:cs="Times New Roman"/>
          <w:sz w:val="24"/>
          <w:szCs w:val="24"/>
        </w:rPr>
      </w:pP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lastRenderedPageBreak/>
        <w:t>Bagaimana cara menyusun program belajar K</w:t>
      </w:r>
      <w:r w:rsidRPr="00CA4B19">
        <w:rPr>
          <w:rFonts w:ascii="Times New Roman" w:hAnsi="Times New Roman" w:cs="Times New Roman"/>
          <w:sz w:val="24"/>
          <w:szCs w:val="24"/>
          <w:lang w:val="id-ID"/>
        </w:rPr>
        <w:t>ea</w:t>
      </w:r>
      <w:r w:rsidRPr="00CA4B19">
        <w:rPr>
          <w:rFonts w:ascii="Times New Roman" w:hAnsi="Times New Roman" w:cs="Times New Roman"/>
          <w:sz w:val="24"/>
          <w:szCs w:val="24"/>
        </w:rPr>
        <w:t xml:space="preserve">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Program belajar disusun setelah kita ketahui kebutuhan belajar melalui identifikasi tadi, selanjutnya kita sepakati temanya, tema apa akan dipelajari karena KF itu menggunakan pembelajaran tematik (tema yang dipilih dan semua pelajaran mengarah kesitu seperti RPP dan silabus)</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Bagimana menyiapkan media dan alat belajar dalam mendukung tercapainya tujuan dan proses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Media yang disiapkan itu sesuai dengan tema yg ingin dipelajari pada saat pembelajaran seperti karton manila, pensil, pulpen, buku, dan lain-lain.</w:t>
      </w:r>
    </w:p>
    <w:p w:rsidR="00CA4B19" w:rsidRPr="00CA4B19" w:rsidRDefault="00CA4B19" w:rsidP="00CA4B19">
      <w:pPr>
        <w:pStyle w:val="ListParagraph"/>
        <w:numPr>
          <w:ilvl w:val="3"/>
          <w:numId w:val="24"/>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Bagaimana me</w:t>
      </w:r>
      <w:r w:rsidRPr="00CA4B19">
        <w:rPr>
          <w:rFonts w:ascii="Times New Roman" w:hAnsi="Times New Roman" w:cs="Times New Roman"/>
          <w:sz w:val="24"/>
          <w:szCs w:val="24"/>
          <w:lang w:val="id-ID"/>
        </w:rPr>
        <w:t>lakukan proses penyiapan administrasi</w:t>
      </w:r>
      <w:r w:rsidRPr="00CA4B19">
        <w:rPr>
          <w:rFonts w:ascii="Times New Roman" w:hAnsi="Times New Roman" w:cs="Times New Roman"/>
          <w:sz w:val="24"/>
          <w:szCs w:val="24"/>
        </w:rPr>
        <w:t xml:space="preserve"> pada pmbelajaran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Administrasi itu disiapkan sebelum pembelajaran dimulai, ada yang namanya absen, buku tamu, dan lain-lain yg dbuat oleh pengelola atau penyelenggara dan itu termasuk pula yang namanya anggaran biaya.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b/>
          <w:sz w:val="24"/>
          <w:szCs w:val="24"/>
          <w:lang w:val="id-ID"/>
        </w:rPr>
        <w:lastRenderedPageBreak/>
        <w:t>Lampiran 7</w:t>
      </w:r>
      <w:r w:rsidRPr="00CA4B19">
        <w:rPr>
          <w:rFonts w:ascii="Times New Roman" w:hAnsi="Times New Roman" w:cs="Times New Roman"/>
          <w:sz w:val="24"/>
          <w:szCs w:val="24"/>
          <w:lang w:val="id-ID"/>
        </w:rPr>
        <w:t xml:space="preserve"> : Pedoman wawancara dan Hasil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Hasil wawancara untuk tutor dan pengelola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Identitas tutor PKBM Mabbarakka</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Sukmiati dan pak sudirman</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Desa Mattappawalie dusun Panges</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Tutor di PKBM Mabbarakka dan pengelola PKBM</w:t>
      </w:r>
    </w:p>
    <w:p w:rsidR="00CA4B19" w:rsidRPr="00CA4B19" w:rsidRDefault="00CA4B19" w:rsidP="00CA4B19">
      <w:pPr>
        <w:pStyle w:val="ListParagraph"/>
        <w:numPr>
          <w:ilvl w:val="0"/>
          <w:numId w:val="38"/>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menyusun kontrak belajar/kesepakatan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Kontrak belajar dilakukan pada awal pembelajaran dan cara menentukannya itu ada yang namanya format kesepakatan belajar dengan mnggunakan manila karton dan spidol, dan disitulah terdapat unsur-unsur belajaranya seperti nama warga, waktu belajar, nama tutor, nama klompok belajar dan disepakati kapan waktu belajar dan tempatnya dimana belajar dan kesepakatan belajar itu harus disepakati oleh tutor bersama warga belajar agar tidak mengganggu aktifitas warga belajar dan kesepakatan belajar itu di tanda tangani oleh warga belajar dan diusahakan warga belajar yang menulis namanya distu agar bisa ditahu bahwa ini yang sudah bisa menulis.</w:t>
      </w:r>
    </w:p>
    <w:p w:rsidR="00CA4B19" w:rsidRPr="00CA4B19" w:rsidRDefault="00CA4B19" w:rsidP="00CA4B19">
      <w:pPr>
        <w:pStyle w:val="ListParagraph"/>
        <w:numPr>
          <w:ilvl w:val="0"/>
          <w:numId w:val="38"/>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melaksanakan kegiatan belajar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Sesuai dengan jadwal atau panduan yang telah disepakati dan sebelum diadakannya pembelajaran harus ada yang namanya RPP dan silabus yang sudah </w:t>
      </w:r>
      <w:r w:rsidRPr="00CA4B19">
        <w:rPr>
          <w:rFonts w:ascii="Times New Roman" w:hAnsi="Times New Roman" w:cs="Times New Roman"/>
          <w:sz w:val="24"/>
          <w:szCs w:val="24"/>
          <w:lang w:val="id-ID"/>
        </w:rPr>
        <w:lastRenderedPageBreak/>
        <w:t>kita bikin, di adakan pertemuan sesuai jadwal yang telah di tentukan dan alat pembelajaran sudah ada seperti alat tulis menulis, dan lain-lain yang akan dipakai untuk proses pembelajaran sesuai dengan materi yang akan diajarkan</w:t>
      </w:r>
    </w:p>
    <w:p w:rsidR="00CA4B19" w:rsidRPr="00CA4B19" w:rsidRDefault="00CA4B19" w:rsidP="00CA4B19">
      <w:pPr>
        <w:pStyle w:val="ListParagraph"/>
        <w:numPr>
          <w:ilvl w:val="0"/>
          <w:numId w:val="38"/>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cara melakukan penilaian pada warga </w:t>
      </w:r>
      <w:proofErr w:type="gramStart"/>
      <w:r w:rsidRPr="00CA4B19">
        <w:rPr>
          <w:rFonts w:ascii="Times New Roman" w:hAnsi="Times New Roman" w:cs="Times New Roman"/>
          <w:sz w:val="24"/>
          <w:szCs w:val="24"/>
        </w:rPr>
        <w:t>belajar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Dilihat dari peningkatan warga belajar, kita beri tes tertulis maupun lisan. </w:t>
      </w:r>
    </w:p>
    <w:p w:rsidR="00CA4B19" w:rsidRPr="00CA4B19" w:rsidRDefault="00CA4B19" w:rsidP="00CA4B19">
      <w:pPr>
        <w:pStyle w:val="ListParagraph"/>
        <w:numPr>
          <w:ilvl w:val="0"/>
          <w:numId w:val="38"/>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proses pemberian ujian akhir pada saat akhir pembelajaran Keaksaraan </w:t>
      </w:r>
      <w:proofErr w:type="gramStart"/>
      <w:r w:rsidRPr="00CA4B19">
        <w:rPr>
          <w:rFonts w:ascii="Times New Roman" w:hAnsi="Times New Roman" w:cs="Times New Roman"/>
          <w:sz w:val="24"/>
          <w:szCs w:val="24"/>
        </w:rPr>
        <w:t>Fungsional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Kita beri soal selembaran kemudian kita beri kepada masing-masing warga belajar kemudian dikumpul.</w:t>
      </w: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8</w:t>
      </w:r>
      <w:r w:rsidRPr="00CA4B19">
        <w:rPr>
          <w:rFonts w:ascii="Times New Roman" w:hAnsi="Times New Roman" w:cs="Times New Roman"/>
          <w:sz w:val="24"/>
          <w:szCs w:val="24"/>
          <w:lang w:val="id-ID"/>
        </w:rPr>
        <w:t xml:space="preserve"> : Pedoman wawancara dan Hasil Wawancara tentang Penyelenggaraan Keaksaraan Fungsional di PKBM Mabbarakka Kecamatan Pujananting Kabupaten Barru.</w:t>
      </w:r>
    </w:p>
    <w:p w:rsidR="00CA4B19" w:rsidRPr="00CA4B19" w:rsidRDefault="00CA4B19" w:rsidP="00CA4B19">
      <w:pPr>
        <w:spacing w:line="480" w:lineRule="auto"/>
        <w:jc w:val="both"/>
        <w:rPr>
          <w:rFonts w:ascii="Times New Roman" w:hAnsi="Times New Roman" w:cs="Times New Roman"/>
          <w:b/>
          <w:sz w:val="24"/>
          <w:szCs w:val="24"/>
          <w:lang w:val="id-ID"/>
        </w:rPr>
      </w:pPr>
      <w:r w:rsidRPr="00CA4B19">
        <w:rPr>
          <w:rFonts w:ascii="Times New Roman" w:hAnsi="Times New Roman" w:cs="Times New Roman"/>
          <w:b/>
          <w:sz w:val="24"/>
          <w:szCs w:val="24"/>
          <w:lang w:val="id-ID"/>
        </w:rPr>
        <w:t>Hasil wawancara untuk penilik</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Identitas penilik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r w:rsidRPr="00CA4B19">
        <w:rPr>
          <w:rFonts w:ascii="Times New Roman" w:hAnsi="Times New Roman" w:cs="Times New Roman"/>
          <w:sz w:val="24"/>
          <w:szCs w:val="24"/>
        </w:rPr>
        <w:t>Drs. Umar</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Jabatan</w:t>
      </w:r>
      <w:r w:rsidRPr="00CA4B19">
        <w:rPr>
          <w:rFonts w:ascii="Times New Roman" w:hAnsi="Times New Roman" w:cs="Times New Roman"/>
          <w:sz w:val="24"/>
          <w:szCs w:val="24"/>
          <w:lang w:val="id-ID"/>
        </w:rPr>
        <w:tab/>
      </w:r>
      <w:r w:rsidRPr="00CA4B19">
        <w:rPr>
          <w:rFonts w:ascii="Times New Roman" w:hAnsi="Times New Roman" w:cs="Times New Roman"/>
          <w:sz w:val="24"/>
          <w:szCs w:val="24"/>
          <w:lang w:val="id-ID"/>
        </w:rPr>
        <w:tab/>
        <w:t xml:space="preserve">: Penilik </w:t>
      </w: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p>
    <w:p w:rsidR="00CA4B19" w:rsidRPr="00CA4B19" w:rsidRDefault="00CA4B19" w:rsidP="00CA4B19">
      <w:pPr>
        <w:pStyle w:val="ListParagraph"/>
        <w:numPr>
          <w:ilvl w:val="0"/>
          <w:numId w:val="37"/>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w:t>
      </w:r>
      <w:proofErr w:type="gramStart"/>
      <w:r w:rsidRPr="00CA4B19">
        <w:rPr>
          <w:rFonts w:ascii="Times New Roman" w:hAnsi="Times New Roman" w:cs="Times New Roman"/>
          <w:sz w:val="24"/>
          <w:szCs w:val="24"/>
        </w:rPr>
        <w:t>cara</w:t>
      </w:r>
      <w:proofErr w:type="gramEnd"/>
      <w:r w:rsidRPr="00CA4B19">
        <w:rPr>
          <w:rFonts w:ascii="Times New Roman" w:hAnsi="Times New Roman" w:cs="Times New Roman"/>
          <w:sz w:val="24"/>
          <w:szCs w:val="24"/>
        </w:rPr>
        <w:t xml:space="preserve"> melakukan pemantauan atau kontrol pada warga belajar</w:t>
      </w:r>
      <w:r w:rsidRPr="00CA4B19">
        <w:rPr>
          <w:rFonts w:ascii="Times New Roman" w:hAnsi="Times New Roman" w:cs="Times New Roman"/>
          <w:sz w:val="24"/>
          <w:szCs w:val="24"/>
          <w:lang w:val="id-ID"/>
        </w:rPr>
        <w:t>?</w:t>
      </w:r>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Kegiatan pemantauan atau kontrol pada warga belajar bisa dilakukan pada saat pembelajaran dan bisa pula di lakukan pada saat setelah kegiatan pembelajaran.</w:t>
      </w:r>
    </w:p>
    <w:p w:rsidR="00CA4B19" w:rsidRPr="00CA4B19" w:rsidRDefault="00CA4B19" w:rsidP="00CA4B19">
      <w:pPr>
        <w:pStyle w:val="ListParagraph"/>
        <w:numPr>
          <w:ilvl w:val="0"/>
          <w:numId w:val="37"/>
        </w:numPr>
        <w:spacing w:line="480" w:lineRule="auto"/>
        <w:ind w:left="0"/>
        <w:contextualSpacing/>
        <w:jc w:val="both"/>
        <w:rPr>
          <w:rFonts w:ascii="Times New Roman" w:hAnsi="Times New Roman" w:cs="Times New Roman"/>
          <w:sz w:val="24"/>
          <w:szCs w:val="24"/>
        </w:rPr>
      </w:pPr>
      <w:r w:rsidRPr="00CA4B19">
        <w:rPr>
          <w:rFonts w:ascii="Times New Roman" w:hAnsi="Times New Roman" w:cs="Times New Roman"/>
          <w:sz w:val="24"/>
          <w:szCs w:val="24"/>
        </w:rPr>
        <w:t xml:space="preserve">Bagaimana lanjutan dari pembelajaran Keaksaraan Fungsional </w:t>
      </w:r>
      <w:proofErr w:type="gramStart"/>
      <w:r w:rsidRPr="00CA4B19">
        <w:rPr>
          <w:rFonts w:ascii="Times New Roman" w:hAnsi="Times New Roman" w:cs="Times New Roman"/>
          <w:sz w:val="24"/>
          <w:szCs w:val="24"/>
        </w:rPr>
        <w:t>selanjutnya</w:t>
      </w:r>
      <w:r w:rsidRPr="00CA4B19">
        <w:rPr>
          <w:rFonts w:ascii="Times New Roman" w:hAnsi="Times New Roman" w:cs="Times New Roman"/>
          <w:sz w:val="24"/>
          <w:szCs w:val="24"/>
          <w:lang w:val="id-ID"/>
        </w:rPr>
        <w:t xml:space="preserve"> ?</w:t>
      </w:r>
      <w:proofErr w:type="gramEnd"/>
    </w:p>
    <w:p w:rsidR="00CA4B19" w:rsidRPr="00CA4B19" w:rsidRDefault="00CA4B19" w:rsidP="00CA4B19">
      <w:pPr>
        <w:pStyle w:val="ListParagraph"/>
        <w:spacing w:line="480" w:lineRule="auto"/>
        <w:ind w:left="0"/>
        <w:jc w:val="both"/>
        <w:rPr>
          <w:rFonts w:ascii="Times New Roman" w:hAnsi="Times New Roman" w:cs="Times New Roman"/>
          <w:sz w:val="24"/>
          <w:szCs w:val="24"/>
        </w:rPr>
      </w:pPr>
      <w:r w:rsidRPr="00CA4B19">
        <w:rPr>
          <w:rFonts w:ascii="Times New Roman" w:hAnsi="Times New Roman" w:cs="Times New Roman"/>
          <w:sz w:val="24"/>
          <w:szCs w:val="24"/>
          <w:lang w:val="id-ID"/>
        </w:rPr>
        <w:t>Biasanya setelah kegiatan pembelajaran ini selesai, ada namanya kegiatan tindak lanjut seperti KUM ( keaksaraan usaha mandiri) pada warga belajar.</w:t>
      </w: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 xml:space="preserve">Lampiran  9 </w:t>
      </w:r>
      <w:r w:rsidRPr="00CA4B19">
        <w:rPr>
          <w:rFonts w:ascii="Times New Roman" w:hAnsi="Times New Roman" w:cs="Times New Roman"/>
          <w:sz w:val="24"/>
          <w:szCs w:val="24"/>
          <w:lang w:val="id-ID"/>
        </w:rPr>
        <w:t xml:space="preserve"> : </w:t>
      </w:r>
      <w:r w:rsidRPr="00CA4B19">
        <w:rPr>
          <w:rFonts w:ascii="Times New Roman" w:hAnsi="Times New Roman" w:cs="Times New Roman"/>
          <w:sz w:val="24"/>
          <w:szCs w:val="24"/>
        </w:rPr>
        <w:t>Hasil Wawancara</w:t>
      </w:r>
      <w:r w:rsidRPr="00CA4B19">
        <w:rPr>
          <w:rFonts w:ascii="Times New Roman" w:hAnsi="Times New Roman" w:cs="Times New Roman"/>
          <w:sz w:val="24"/>
          <w:szCs w:val="24"/>
          <w:lang w:val="id-ID"/>
        </w:rPr>
        <w:t xml:space="preserve"> dari pengelola PKBM </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Hasil wawancara yang telah di lakukan oleh peneliti kepada pengelolah PKBM yaitu Bapak SN pada tanggal </w:t>
      </w:r>
      <w:r w:rsidRPr="00CA4B19">
        <w:rPr>
          <w:rFonts w:ascii="Times New Roman" w:hAnsi="Times New Roman" w:cs="Times New Roman"/>
          <w:sz w:val="24"/>
          <w:szCs w:val="24"/>
          <w:lang w:val="id-ID"/>
        </w:rPr>
        <w:t xml:space="preserve">27 juli 2015 bertempat di desa mattappawalie dusun pange ke.pujananting kab.barru </w:t>
      </w:r>
      <w:r w:rsidRPr="00CA4B19">
        <w:rPr>
          <w:rFonts w:ascii="Times New Roman" w:hAnsi="Times New Roman" w:cs="Times New Roman"/>
          <w:sz w:val="24"/>
          <w:szCs w:val="24"/>
        </w:rPr>
        <w:t>yang terkait Penyelenggaraan Keaksaraan Fungsional di PKBM Mabbarakka Dusun Pange Desa Mattappawalie Kecamatan Pujananting Kabupaten Barru.</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rPr>
      </w:pPr>
      <w:r w:rsidRPr="00CA4B19">
        <w:rPr>
          <w:rFonts w:ascii="Times New Roman" w:hAnsi="Times New Roman" w:cs="Times New Roman"/>
          <w:sz w:val="24"/>
          <w:szCs w:val="24"/>
        </w:rPr>
        <w:t xml:space="preserve">Pengelolah melakukan survei lokasi agar dapat megetahui beberapa tempat atau </w:t>
      </w:r>
      <w:proofErr w:type="gramStart"/>
      <w:r w:rsidRPr="00CA4B19">
        <w:rPr>
          <w:rFonts w:ascii="Times New Roman" w:hAnsi="Times New Roman" w:cs="Times New Roman"/>
          <w:sz w:val="24"/>
          <w:szCs w:val="24"/>
        </w:rPr>
        <w:t>lokasi  yang</w:t>
      </w:r>
      <w:proofErr w:type="gramEnd"/>
      <w:r w:rsidRPr="00CA4B19">
        <w:rPr>
          <w:rFonts w:ascii="Times New Roman" w:hAnsi="Times New Roman" w:cs="Times New Roman"/>
          <w:sz w:val="24"/>
          <w:szCs w:val="24"/>
        </w:rPr>
        <w:t xml:space="preserve"> tepat untuk diselenggarakan  Program Keaksaraan Fungsional. </w:t>
      </w:r>
      <w:proofErr w:type="gramStart"/>
      <w:r w:rsidRPr="00CA4B19">
        <w:rPr>
          <w:rFonts w:ascii="Times New Roman" w:hAnsi="Times New Roman" w:cs="Times New Roman"/>
          <w:sz w:val="24"/>
          <w:szCs w:val="24"/>
        </w:rPr>
        <w:t>Dalam survei lokasi ini merupakan kegiatan awal sebelum mengadakan pendataan yang dimana dalam survei lokasi Pengelolah berkunjung kewilayah yang banyak mengalami buta aksara terutama didaerah terpencil.</w:t>
      </w:r>
      <w:proofErr w:type="gramEnd"/>
      <w:r w:rsidRPr="00CA4B19">
        <w:rPr>
          <w:rFonts w:ascii="Times New Roman" w:hAnsi="Times New Roman" w:cs="Times New Roman"/>
          <w:sz w:val="24"/>
          <w:szCs w:val="24"/>
        </w:rPr>
        <w:t xml:space="preserve"> Kemudian Pengelolah bekerja sama dengan Pemerintah </w:t>
      </w:r>
      <w:proofErr w:type="gramStart"/>
      <w:r w:rsidRPr="00CA4B19">
        <w:rPr>
          <w:rFonts w:ascii="Times New Roman" w:hAnsi="Times New Roman" w:cs="Times New Roman"/>
          <w:sz w:val="24"/>
          <w:szCs w:val="24"/>
        </w:rPr>
        <w:t>dan  tokoh</w:t>
      </w:r>
      <w:proofErr w:type="gramEnd"/>
      <w:r w:rsidRPr="00CA4B19">
        <w:rPr>
          <w:rFonts w:ascii="Times New Roman" w:hAnsi="Times New Roman" w:cs="Times New Roman"/>
          <w:sz w:val="24"/>
          <w:szCs w:val="24"/>
        </w:rPr>
        <w:t xml:space="preserve"> masyarakat setempat yang saling berdiskusi dalam pemelihan tempat yang layak dilaksanakan pembelajaran </w:t>
      </w:r>
      <w:r w:rsidRPr="00CA4B19">
        <w:rPr>
          <w:rFonts w:ascii="Times New Roman" w:hAnsi="Times New Roman" w:cs="Times New Roman"/>
          <w:sz w:val="24"/>
          <w:szCs w:val="24"/>
          <w:lang w:val="id-ID"/>
        </w:rPr>
        <w:t xml:space="preserve">keaksaraan fungsional </w:t>
      </w:r>
      <w:r w:rsidRPr="00CA4B19">
        <w:rPr>
          <w:rFonts w:ascii="Times New Roman" w:hAnsi="Times New Roman" w:cs="Times New Roman"/>
          <w:sz w:val="24"/>
          <w:szCs w:val="24"/>
        </w:rPr>
        <w:t xml:space="preserve"> dan dapat mengetahui seberapa banyak warga belajar yang mengalami buta aksara.</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rPr>
      </w:pPr>
      <w:r w:rsidRPr="00CA4B19">
        <w:rPr>
          <w:rFonts w:ascii="Times New Roman" w:hAnsi="Times New Roman" w:cs="Times New Roman"/>
          <w:sz w:val="24"/>
          <w:szCs w:val="24"/>
        </w:rPr>
        <w:t>Setelah dilakukan survei lokasi maka pengelolah melanjutkan proses pendataan, yang dimana pengelolah membuat format pendataan terhadap calon warga belajar dan membentuk tim pendata agar dapat mengetahui se</w:t>
      </w:r>
      <w:r w:rsidRPr="00CA4B19">
        <w:rPr>
          <w:rFonts w:ascii="Times New Roman" w:hAnsi="Times New Roman" w:cs="Times New Roman"/>
          <w:sz w:val="24"/>
          <w:szCs w:val="24"/>
          <w:lang w:val="id-ID"/>
        </w:rPr>
        <w:t>s</w:t>
      </w:r>
      <w:r w:rsidRPr="00CA4B19">
        <w:rPr>
          <w:rFonts w:ascii="Times New Roman" w:hAnsi="Times New Roman" w:cs="Times New Roman"/>
          <w:sz w:val="24"/>
          <w:szCs w:val="24"/>
        </w:rPr>
        <w:t xml:space="preserve">berapa banyak </w:t>
      </w:r>
      <w:proofErr w:type="gramStart"/>
      <w:r w:rsidRPr="00CA4B19">
        <w:rPr>
          <w:rFonts w:ascii="Times New Roman" w:hAnsi="Times New Roman" w:cs="Times New Roman"/>
          <w:sz w:val="24"/>
          <w:szCs w:val="24"/>
        </w:rPr>
        <w:t>calon  warga</w:t>
      </w:r>
      <w:proofErr w:type="gramEnd"/>
      <w:r w:rsidRPr="00CA4B19">
        <w:rPr>
          <w:rFonts w:ascii="Times New Roman" w:hAnsi="Times New Roman" w:cs="Times New Roman"/>
          <w:sz w:val="24"/>
          <w:szCs w:val="24"/>
        </w:rPr>
        <w:t xml:space="preserve"> masyarakat yang mengalami buta aksara, dan dapat mengikuti program pembelajaran keaksaraan fungsional. </w:t>
      </w:r>
      <w:proofErr w:type="gramStart"/>
      <w:r w:rsidRPr="00CA4B19">
        <w:rPr>
          <w:rFonts w:ascii="Times New Roman" w:hAnsi="Times New Roman" w:cs="Times New Roman"/>
          <w:sz w:val="24"/>
          <w:szCs w:val="24"/>
        </w:rPr>
        <w:t xml:space="preserve">Setelah pengelolah beserta tokoh masyarakat melakukan pendataan maka pengelolah tersebut mengadakan tes kemampuan awal agar dapat mengetahui calon warga belajar </w:t>
      </w:r>
      <w:r w:rsidRPr="00CA4B19">
        <w:rPr>
          <w:rFonts w:ascii="Times New Roman" w:hAnsi="Times New Roman" w:cs="Times New Roman"/>
          <w:sz w:val="24"/>
          <w:szCs w:val="24"/>
        </w:rPr>
        <w:lastRenderedPageBreak/>
        <w:t>yang buta aksara/huruf murni</w:t>
      </w:r>
      <w:r w:rsidRPr="00CA4B19">
        <w:rPr>
          <w:rFonts w:ascii="Times New Roman" w:hAnsi="Times New Roman" w:cs="Times New Roman"/>
          <w:sz w:val="24"/>
          <w:szCs w:val="24"/>
          <w:lang w:val="id-ID"/>
        </w:rPr>
        <w:t xml:space="preserve"> (tidak tahu calistung)</w:t>
      </w:r>
      <w:r w:rsidRPr="00CA4B19">
        <w:rPr>
          <w:rFonts w:ascii="Times New Roman" w:hAnsi="Times New Roman" w:cs="Times New Roman"/>
          <w:sz w:val="24"/>
          <w:szCs w:val="24"/>
        </w:rPr>
        <w:t>, dan tidak tamat SD yang berumuran minimal 15 tahun dan maksimal 59 tahun.</w:t>
      </w:r>
      <w:proofErr w:type="gramEnd"/>
      <w:r w:rsidRPr="00CA4B19">
        <w:rPr>
          <w:rFonts w:ascii="Times New Roman" w:hAnsi="Times New Roman" w:cs="Times New Roman"/>
          <w:sz w:val="24"/>
          <w:szCs w:val="24"/>
        </w:rPr>
        <w:t xml:space="preserve"> </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Setelah dilakukan tes kemampuan awal dan telah diketahui calon warga tersebut yang layak mengikuti program pembelajaran keaksaraan fungsional maka pengelolah tersebut akan mengelompokkan dalam 1 kelompok sebanyak 10 orang warga belajar dan 1 orang tutor. Untuk menentukan tempat pembelajaran dalam melaksanakan proses pembelajaran keaksaraan fungsional, pengelolah bersama tutor menyiapkan rumah dari salah seorang tokoh masyarakat yang layak digunakan untuk mengikuti pembelajaran Kaksaraan Fungsional tersebut. Begitupula dengan bahan belajar yang telah dipersiapkan oleh pengelolah sebelum proses pembelajaran Keaksaraan Fungsional dimulai </w:t>
      </w:r>
      <w:proofErr w:type="gramStart"/>
      <w:r w:rsidRPr="00CA4B19">
        <w:rPr>
          <w:rFonts w:ascii="Times New Roman" w:hAnsi="Times New Roman" w:cs="Times New Roman"/>
          <w:sz w:val="24"/>
          <w:szCs w:val="24"/>
        </w:rPr>
        <w:t>akan</w:t>
      </w:r>
      <w:proofErr w:type="gramEnd"/>
      <w:r w:rsidRPr="00CA4B19">
        <w:rPr>
          <w:rFonts w:ascii="Times New Roman" w:hAnsi="Times New Roman" w:cs="Times New Roman"/>
          <w:sz w:val="24"/>
          <w:szCs w:val="24"/>
        </w:rPr>
        <w:t xml:space="preserve"> digunakan oleh warga belajar untuk melakukan pembelajaran tersebut.</w:t>
      </w:r>
      <w:r w:rsidRPr="00CA4B19">
        <w:rPr>
          <w:rFonts w:ascii="Times New Roman" w:hAnsi="Times New Roman" w:cs="Times New Roman"/>
          <w:sz w:val="24"/>
          <w:szCs w:val="24"/>
          <w:lang w:val="id-ID"/>
        </w:rPr>
        <w:t xml:space="preserve"> Dalam proses pembelajaran yang akan berlangsung pengelolah dan tutor akan membuat daftar hadir dan buku tamu untuk mengetahui kehadiran warga belajar.</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Dengan adanya program pembelajaran Keaksaraan Fungsional ini warga belajar dapat memperoleh pengetahuan sehingga </w:t>
      </w:r>
      <w:proofErr w:type="gramStart"/>
      <w:r w:rsidRPr="00CA4B19">
        <w:rPr>
          <w:rFonts w:ascii="Times New Roman" w:hAnsi="Times New Roman" w:cs="Times New Roman"/>
          <w:sz w:val="24"/>
          <w:szCs w:val="24"/>
        </w:rPr>
        <w:t>kebutuhan  belajar</w:t>
      </w:r>
      <w:proofErr w:type="gramEnd"/>
      <w:r w:rsidRPr="00CA4B19">
        <w:rPr>
          <w:rFonts w:ascii="Times New Roman" w:hAnsi="Times New Roman" w:cs="Times New Roman"/>
          <w:sz w:val="24"/>
          <w:szCs w:val="24"/>
        </w:rPr>
        <w:t xml:space="preserve"> mereka dapat terpenuhi melalui program pembelajaran Keaksaraan Fungsional. Dan hasil pengamatan yang terkait dalam penyelenggaraan keaksaraan fungsional ini diketahui bahwa media dan alat pembelajaran yang digunakan  untuk mendukung kelancaran program pembelajaran Keaksaraan Fungsional ini menggunakan media dan alat yang sesuai dengan materi dan tema pembelajaran yang dilaksanakan oleh warga belajar. Selain </w:t>
      </w:r>
      <w:proofErr w:type="gramStart"/>
      <w:r w:rsidRPr="00CA4B19">
        <w:rPr>
          <w:rFonts w:ascii="Times New Roman" w:hAnsi="Times New Roman" w:cs="Times New Roman"/>
          <w:sz w:val="24"/>
          <w:szCs w:val="24"/>
        </w:rPr>
        <w:t>itu,</w:t>
      </w:r>
      <w:proofErr w:type="gramEnd"/>
      <w:r w:rsidRPr="00CA4B19">
        <w:rPr>
          <w:rFonts w:ascii="Times New Roman" w:hAnsi="Times New Roman" w:cs="Times New Roman"/>
          <w:sz w:val="24"/>
          <w:szCs w:val="24"/>
        </w:rPr>
        <w:t xml:space="preserve"> proses belajar mengajar yang dilaksanakan pada program pembelajaran Keaksaraan Fungsional ini dapat berjalan lancar karena </w:t>
      </w:r>
      <w:r w:rsidRPr="00CA4B19">
        <w:rPr>
          <w:rFonts w:ascii="Times New Roman" w:hAnsi="Times New Roman" w:cs="Times New Roman"/>
          <w:sz w:val="24"/>
          <w:szCs w:val="24"/>
        </w:rPr>
        <w:lastRenderedPageBreak/>
        <w:t>tidak mengganggu berjalannya aktivitas sehari – hari warga belajar dalam mencari nafkah</w:t>
      </w:r>
      <w:r w:rsidRPr="00CA4B19">
        <w:rPr>
          <w:rFonts w:ascii="Times New Roman" w:hAnsi="Times New Roman" w:cs="Times New Roman"/>
          <w:sz w:val="24"/>
          <w:szCs w:val="24"/>
          <w:lang w:val="id-ID"/>
        </w:rPr>
        <w:t>.</w:t>
      </w: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firstLine="720"/>
        <w:jc w:val="both"/>
        <w:rPr>
          <w:rFonts w:ascii="Times New Roman" w:hAnsi="Times New Roman" w:cs="Times New Roman"/>
          <w:sz w:val="24"/>
          <w:szCs w:val="24"/>
          <w:lang w:val="id-ID"/>
        </w:rPr>
      </w:pPr>
    </w:p>
    <w:p w:rsidR="00CA4B19" w:rsidRPr="00CA4B19" w:rsidRDefault="00CA4B19" w:rsidP="00CA4B19">
      <w:pPr>
        <w:pStyle w:val="ListParagraph"/>
        <w:spacing w:line="480" w:lineRule="auto"/>
        <w:ind w:left="0"/>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 xml:space="preserve">Lampiran  10 </w:t>
      </w:r>
      <w:r w:rsidRPr="00CA4B19">
        <w:rPr>
          <w:rFonts w:ascii="Times New Roman" w:hAnsi="Times New Roman" w:cs="Times New Roman"/>
          <w:sz w:val="24"/>
          <w:szCs w:val="24"/>
          <w:lang w:val="id-ID"/>
        </w:rPr>
        <w:t xml:space="preserve"> : Hasil wawancara dari tutor</w:t>
      </w:r>
    </w:p>
    <w:p w:rsidR="00CA4B19" w:rsidRPr="00CA4B19" w:rsidRDefault="00CA4B19" w:rsidP="00CA4B19">
      <w:pPr>
        <w:spacing w:line="480" w:lineRule="auto"/>
        <w:ind w:firstLine="709"/>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Hasil wawancara yang dilakukan oleh peneliti kepada tutor yaitu SK pada tanggal 29 juli 2015 bertempat di desa mattappawalie dusun pange ke.pujananting kab.barru yang terkait dengan tahap pelaksanaan pada penyelenggaraan keaksaraan fungsional di PKBM Mabbarakka, yaitu :</w:t>
      </w:r>
    </w:p>
    <w:p w:rsidR="00CA4B19" w:rsidRPr="00CA4B19" w:rsidRDefault="00CA4B19" w:rsidP="00CA4B19">
      <w:pPr>
        <w:pStyle w:val="ListParagraph"/>
        <w:spacing w:line="480" w:lineRule="auto"/>
        <w:ind w:left="0" w:firstLine="709"/>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 Untuk mengetahui perkembangan warga belajar dalam</w:t>
      </w:r>
      <w:r w:rsidRPr="00CA4B19">
        <w:rPr>
          <w:rFonts w:ascii="Times New Roman" w:hAnsi="Times New Roman" w:cs="Times New Roman"/>
          <w:sz w:val="24"/>
          <w:szCs w:val="24"/>
        </w:rPr>
        <w:t xml:space="preserve"> pembelajaran</w:t>
      </w:r>
      <w:r w:rsidRPr="00CA4B19">
        <w:rPr>
          <w:rFonts w:ascii="Times New Roman" w:hAnsi="Times New Roman" w:cs="Times New Roman"/>
          <w:sz w:val="24"/>
          <w:szCs w:val="24"/>
          <w:lang w:val="id-ID"/>
        </w:rPr>
        <w:t xml:space="preserve"> keaksaraan fungsional</w:t>
      </w:r>
      <w:r w:rsidRPr="00CA4B19">
        <w:rPr>
          <w:rFonts w:ascii="Times New Roman" w:hAnsi="Times New Roman" w:cs="Times New Roman"/>
          <w:sz w:val="24"/>
          <w:szCs w:val="24"/>
        </w:rPr>
        <w:t xml:space="preserve">, perlu dibuat tahapan pembelajaran yang disusun berdasarkan kesepakatan antara tutor dan warga belajar yang dimulai dari pengenalan, persiapan </w:t>
      </w:r>
      <w:r w:rsidRPr="00CA4B19">
        <w:rPr>
          <w:rFonts w:ascii="Times New Roman" w:hAnsi="Times New Roman" w:cs="Times New Roman"/>
          <w:sz w:val="24"/>
          <w:szCs w:val="24"/>
          <w:lang w:val="id-ID"/>
        </w:rPr>
        <w:t xml:space="preserve">tema yang ingin dipelajari, </w:t>
      </w:r>
      <w:r w:rsidRPr="00CA4B19">
        <w:rPr>
          <w:rFonts w:ascii="Times New Roman" w:hAnsi="Times New Roman" w:cs="Times New Roman"/>
          <w:sz w:val="24"/>
          <w:szCs w:val="24"/>
        </w:rPr>
        <w:t>alat dan bahan</w:t>
      </w:r>
      <w:r w:rsidRPr="00CA4B19">
        <w:rPr>
          <w:rFonts w:ascii="Times New Roman" w:hAnsi="Times New Roman" w:cs="Times New Roman"/>
          <w:sz w:val="24"/>
          <w:szCs w:val="24"/>
          <w:lang w:val="id-ID"/>
        </w:rPr>
        <w:t xml:space="preserve"> (berupa spidol, buku tulis, pulpen, dll dan juga sebagai bahannya seperti silabus dan RPP) </w:t>
      </w:r>
      <w:r w:rsidRPr="00CA4B19">
        <w:rPr>
          <w:rFonts w:ascii="Times New Roman" w:hAnsi="Times New Roman" w:cs="Times New Roman"/>
          <w:sz w:val="24"/>
          <w:szCs w:val="24"/>
        </w:rPr>
        <w:t>sampai dengan pelaksanaan pembelajaran Keaksaraan Fungsional. Program dan jadwal yang dibuat sebelum proses belajar mengajar berlangsung sesuai dengan kesepakatan antara tutor dan warga belajar agar tidak mengganggu aktifitas pribadi warga belajar sehari – hari dalam mencari nafkah yaitu dilakukan pada siang hari sampai sore hari, agar penyelenggaraan kegiatan belajar mengajar dapat berjalan dengan baik, teratur, dan terorganisir</w:t>
      </w:r>
      <w:r w:rsidRPr="00CA4B19">
        <w:rPr>
          <w:rFonts w:ascii="Times New Roman" w:hAnsi="Times New Roman" w:cs="Times New Roman"/>
          <w:sz w:val="24"/>
          <w:szCs w:val="24"/>
          <w:lang w:val="id-ID"/>
        </w:rPr>
        <w:t xml:space="preserve"> yaitu pada senin, rabu, sabtu yang dilakukan pada siang sampai sore hari.</w:t>
      </w:r>
    </w:p>
    <w:p w:rsidR="00CA4B19" w:rsidRPr="00CA4B19" w:rsidRDefault="00CA4B19" w:rsidP="00CA4B19">
      <w:pPr>
        <w:pStyle w:val="ListParagraph"/>
        <w:spacing w:line="480" w:lineRule="auto"/>
        <w:ind w:left="0" w:firstLine="709"/>
        <w:jc w:val="both"/>
        <w:rPr>
          <w:rFonts w:ascii="Times New Roman" w:hAnsi="Times New Roman" w:cs="Times New Roman"/>
          <w:sz w:val="24"/>
          <w:szCs w:val="24"/>
        </w:rPr>
      </w:pPr>
      <w:r w:rsidRPr="00CA4B19">
        <w:rPr>
          <w:rFonts w:ascii="Times New Roman" w:hAnsi="Times New Roman" w:cs="Times New Roman"/>
          <w:sz w:val="24"/>
          <w:szCs w:val="24"/>
        </w:rPr>
        <w:t xml:space="preserve">Suasana proses belajar mengajar yang terlaksana ini tercipta dengan baik dan menyenangkan karena suasananya sejuk, tenang, dan tidak terdapat keributan dari warga masyarakat setempat serta mendukung adanya program pembelajaran tersebut agar warga belajar dapat menerima materi pelajaran yang diberikan oleh tutor mudah di pahami. Selanjutnya, selama pembelajaran tersebut berlangsung </w:t>
      </w:r>
      <w:r w:rsidRPr="00CA4B19">
        <w:rPr>
          <w:rFonts w:ascii="Times New Roman" w:hAnsi="Times New Roman" w:cs="Times New Roman"/>
          <w:sz w:val="24"/>
          <w:szCs w:val="24"/>
        </w:rPr>
        <w:lastRenderedPageBreak/>
        <w:t xml:space="preserve">tutor menyiapkan instrumen administrasi yang berupa daftar hadir dan format penilaian kemampuan warga belajar dari setiap proses pembelajaran agar dapat mendukung ketercapaian tujuan belajar. </w:t>
      </w:r>
      <w:proofErr w:type="gramStart"/>
      <w:r w:rsidRPr="00CA4B19">
        <w:rPr>
          <w:rFonts w:ascii="Times New Roman" w:hAnsi="Times New Roman" w:cs="Times New Roman"/>
          <w:sz w:val="24"/>
          <w:szCs w:val="24"/>
        </w:rPr>
        <w:t>Untuk mengetahui kehadiran warga belajar, tutor perlu membuat daftar hadir agar dapat</w:t>
      </w:r>
      <w:r w:rsidRPr="00CA4B19">
        <w:rPr>
          <w:rFonts w:ascii="Times New Roman" w:hAnsi="Times New Roman" w:cs="Times New Roman"/>
          <w:sz w:val="24"/>
          <w:szCs w:val="24"/>
          <w:lang w:val="id-ID"/>
        </w:rPr>
        <w:t xml:space="preserve"> </w:t>
      </w:r>
      <w:r w:rsidRPr="00CA4B19">
        <w:rPr>
          <w:rFonts w:ascii="Times New Roman" w:hAnsi="Times New Roman" w:cs="Times New Roman"/>
          <w:sz w:val="24"/>
          <w:szCs w:val="24"/>
        </w:rPr>
        <w:t>mengetahui tingkat kehadiran warga belajar.</w:t>
      </w:r>
      <w:proofErr w:type="gramEnd"/>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 xml:space="preserve">Lampiran  11 </w:t>
      </w:r>
      <w:r w:rsidRPr="00CA4B19">
        <w:rPr>
          <w:rFonts w:ascii="Times New Roman" w:hAnsi="Times New Roman" w:cs="Times New Roman"/>
          <w:sz w:val="24"/>
          <w:szCs w:val="24"/>
          <w:lang w:val="id-ID"/>
        </w:rPr>
        <w:t xml:space="preserve"> : Hasil wawancara dari tutor</w:t>
      </w:r>
    </w:p>
    <w:p w:rsidR="00CA4B19" w:rsidRPr="00CA4B19" w:rsidRDefault="00CA4B19" w:rsidP="00CA4B19">
      <w:pPr>
        <w:spacing w:line="480" w:lineRule="auto"/>
        <w:ind w:firstLine="72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Hasil wawancara yang dilakukan oleh peneliti kepada tutor yaitu SK pada tanggal 29 juli 2015 bertempat di desa mattappawalie dusun pange ke.pujananting kab.barru yang terkait dengan tahap pelaksanaan pada penyelenggaraan keaksaraan fungsional di PKBM Mabbarakka, yaitu :</w:t>
      </w:r>
    </w:p>
    <w:p w:rsidR="00CA4B19" w:rsidRPr="00CA4B19" w:rsidRDefault="00CA4B19" w:rsidP="00CA4B19">
      <w:pPr>
        <w:spacing w:line="480" w:lineRule="auto"/>
        <w:ind w:firstLine="720"/>
        <w:jc w:val="both"/>
        <w:rPr>
          <w:rFonts w:ascii="Times New Roman" w:hAnsi="Times New Roman" w:cs="Times New Roman"/>
          <w:sz w:val="24"/>
          <w:szCs w:val="24"/>
          <w:lang w:val="id-ID"/>
        </w:rPr>
      </w:pPr>
      <w:r w:rsidRPr="00CA4B19">
        <w:rPr>
          <w:rFonts w:ascii="Times New Roman" w:hAnsi="Times New Roman" w:cs="Times New Roman"/>
          <w:sz w:val="24"/>
          <w:szCs w:val="24"/>
        </w:rPr>
        <w:t xml:space="preserve">Dalam </w:t>
      </w:r>
      <w:r w:rsidRPr="00CA4B19">
        <w:rPr>
          <w:rFonts w:ascii="Times New Roman" w:hAnsi="Times New Roman" w:cs="Times New Roman"/>
          <w:sz w:val="24"/>
          <w:szCs w:val="24"/>
          <w:lang w:val="id-ID"/>
        </w:rPr>
        <w:t>tahap penilaian</w:t>
      </w:r>
      <w:r w:rsidRPr="00CA4B19">
        <w:rPr>
          <w:rFonts w:ascii="Times New Roman" w:hAnsi="Times New Roman" w:cs="Times New Roman"/>
          <w:sz w:val="24"/>
          <w:szCs w:val="24"/>
        </w:rPr>
        <w:t xml:space="preserve"> ini tutor menilai kemampuan warga belajar dalam menerima materi pelajaran yang diberikan</w:t>
      </w:r>
      <w:r w:rsidRPr="00CA4B19">
        <w:rPr>
          <w:rFonts w:ascii="Times New Roman" w:hAnsi="Times New Roman" w:cs="Times New Roman"/>
          <w:sz w:val="24"/>
          <w:szCs w:val="24"/>
          <w:lang w:val="id-ID"/>
        </w:rPr>
        <w:t xml:space="preserve"> selama pembelajaran dilaksanakan yang berupa membaca, menulis dan berhitung</w:t>
      </w:r>
      <w:r w:rsidRPr="00CA4B19">
        <w:rPr>
          <w:rFonts w:ascii="Times New Roman" w:hAnsi="Times New Roman" w:cs="Times New Roman"/>
          <w:sz w:val="24"/>
          <w:szCs w:val="24"/>
        </w:rPr>
        <w:t xml:space="preserve">. Dalam proses penilaian ini merupakan suatu ujian akhir yang diberikan oleh tutor kepada warga belajar untuk menilai hasil belajar tersebut. </w:t>
      </w:r>
      <w:proofErr w:type="gramStart"/>
      <w:r w:rsidRPr="00CA4B19">
        <w:rPr>
          <w:rFonts w:ascii="Times New Roman" w:hAnsi="Times New Roman" w:cs="Times New Roman"/>
          <w:sz w:val="24"/>
          <w:szCs w:val="24"/>
        </w:rPr>
        <w:t>Setelah melakukan penilaian terhadap pembelajaran KF ini, pengelolah beserta rekan – rekan yang terlibat langsung dalam penyelenggaraan program pembelajaran KF mengadakan penilaian program.</w:t>
      </w:r>
      <w:proofErr w:type="gramEnd"/>
      <w:r w:rsidRPr="00CA4B19">
        <w:rPr>
          <w:rFonts w:ascii="Times New Roman" w:hAnsi="Times New Roman" w:cs="Times New Roman"/>
          <w:sz w:val="24"/>
          <w:szCs w:val="24"/>
        </w:rPr>
        <w:t xml:space="preserve"> </w:t>
      </w:r>
      <w:proofErr w:type="gramStart"/>
      <w:r w:rsidRPr="00CA4B19">
        <w:rPr>
          <w:rFonts w:ascii="Times New Roman" w:hAnsi="Times New Roman" w:cs="Times New Roman"/>
          <w:sz w:val="24"/>
          <w:szCs w:val="24"/>
        </w:rPr>
        <w:t>Agar dapat mengetahui hal – hal yang telah dilakukan dan masih memerlukan perbaikan yang terkait dengan program pembelajaran tersebut.</w:t>
      </w:r>
      <w:proofErr w:type="gramEnd"/>
    </w:p>
    <w:p w:rsidR="00CA4B19" w:rsidRPr="00CA4B19" w:rsidRDefault="00CA4B19" w:rsidP="00CA4B19">
      <w:pPr>
        <w:spacing w:line="480" w:lineRule="auto"/>
        <w:ind w:firstLine="72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Penilaian yang dilakukan oleh tutor ini guna untuk mengetahui tingkat kemampuan dan kemajuan warga belajar yang telah dicapai selama mengikuti pembelajaran. Penilaian pertama yang dilakukan yaitu sebelum memasuki pembelajaran agar dapat diketahui daya ingat warga belajar dari materi belajar yang telah diberikan pada pertemuan sebelumnya. Begitupula dengan penilaian akhir bertujuan untuk mengetahui tingkat pengetahuan warga belajar apakah berhasil atau masih butuh pembelajaran selanjutnya.</w:t>
      </w:r>
    </w:p>
    <w:p w:rsidR="00CA4B19" w:rsidRPr="00CA4B19" w:rsidRDefault="00CA4B19" w:rsidP="00CA4B19">
      <w:pPr>
        <w:spacing w:line="480" w:lineRule="auto"/>
        <w:ind w:firstLine="720"/>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 xml:space="preserve">Lampiran  12 </w:t>
      </w:r>
      <w:r w:rsidRPr="00CA4B19">
        <w:rPr>
          <w:rFonts w:ascii="Times New Roman" w:hAnsi="Times New Roman" w:cs="Times New Roman"/>
          <w:sz w:val="24"/>
          <w:szCs w:val="24"/>
          <w:lang w:val="id-ID"/>
        </w:rPr>
        <w:t xml:space="preserve"> : Hasil wawancara dari pe</w:t>
      </w:r>
      <w:r w:rsidR="00C67521" w:rsidRPr="00C67521">
        <w:rPr>
          <w:rFonts w:ascii="Times New Roman" w:hAnsi="Times New Roman" w:cs="Times New Roman"/>
          <w:noProof/>
          <w:sz w:val="24"/>
          <w:szCs w:val="24"/>
        </w:rPr>
        <w:pict>
          <v:oval id="_x0000_s1055" style="position:absolute;left:0;text-align:left;margin-left:398.85pt;margin-top:-77.4pt;width:20.25pt;height:14.25pt;z-index:251660288;mso-position-horizontal-relative:text;mso-position-vertical-relative:text" stroked="f"/>
        </w:pict>
      </w:r>
      <w:r w:rsidRPr="00CA4B19">
        <w:rPr>
          <w:rFonts w:ascii="Times New Roman" w:hAnsi="Times New Roman" w:cs="Times New Roman"/>
          <w:sz w:val="24"/>
          <w:szCs w:val="24"/>
          <w:lang w:val="id-ID"/>
        </w:rPr>
        <w:t>nilik</w:t>
      </w:r>
    </w:p>
    <w:p w:rsidR="00CA4B19" w:rsidRPr="00CA4B19" w:rsidRDefault="00CA4B19" w:rsidP="00CA4B19">
      <w:pPr>
        <w:spacing w:line="480" w:lineRule="auto"/>
        <w:ind w:firstLine="72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Hasil wawancara yang dilakukan oleh peneliti kepada penilik yaitu Bapak PN pada tanggal 29 juli 2015 bertempat di desa mattappawalie dusun pange ke.pujananting kab.barru yang terkait dengan tahap pelaksanaan pada penyelenggaraan keaksaraan fungsional di PKBM Mabbarakka, yaitu :</w:t>
      </w:r>
    </w:p>
    <w:p w:rsidR="00CA4B19" w:rsidRPr="00CA4B19" w:rsidRDefault="00CA4B19" w:rsidP="00CA4B19">
      <w:pPr>
        <w:spacing w:line="480" w:lineRule="auto"/>
        <w:ind w:firstLine="720"/>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 xml:space="preserve">Setelah dilakukan beberapa tahapan seperti perencanaan, pelaksanaan, dan evaluasi maka adapula yang namanya tindak lanjut dari proses pembelajaran agar dapat mengetahui warga belajar yang dapat mengikuti pembelajaran lanjutan dari keaksaraan fungsional tersebut. Dalam tahap ini </w:t>
      </w:r>
      <w:r w:rsidRPr="00CA4B19">
        <w:rPr>
          <w:rFonts w:ascii="Times New Roman" w:hAnsi="Times New Roman" w:cs="Times New Roman"/>
          <w:sz w:val="24"/>
          <w:szCs w:val="24"/>
        </w:rPr>
        <w:t>Pemantauan/control</w:t>
      </w:r>
      <w:r w:rsidRPr="00CA4B19">
        <w:rPr>
          <w:rFonts w:ascii="Times New Roman" w:hAnsi="Times New Roman" w:cs="Times New Roman"/>
          <w:sz w:val="24"/>
          <w:szCs w:val="24"/>
          <w:lang w:val="id-ID"/>
        </w:rPr>
        <w:t xml:space="preserve"> pada warga belajar bisa dilakukan pada saat pembelajaran yang sedang berlangsung dan adapula bisa dilakukan setelah pembelajaran dilaksanakan. Pemantauan dilakukan pada saat pembelajaran artinya kita dapat pantau atau lihat warga belajar bagaimana proses belajarnya pada saat mengikuti pembelajaran. Sedangkan pemantauan dilakukan setelah kegiatan pembelajaran itu bisa dilakukan melalui perseorangan dengan cara mendatangi rumah masing-masing warga belajar untuk mengetahui kelanjutan dari pembelajaran calistung. </w:t>
      </w:r>
      <w:proofErr w:type="gramStart"/>
      <w:r w:rsidRPr="00CA4B19">
        <w:rPr>
          <w:rFonts w:ascii="Times New Roman" w:hAnsi="Times New Roman" w:cs="Times New Roman"/>
          <w:sz w:val="24"/>
          <w:szCs w:val="24"/>
        </w:rPr>
        <w:t>Lanjutan</w:t>
      </w:r>
      <w:r w:rsidRPr="00CA4B19">
        <w:rPr>
          <w:rFonts w:ascii="Times New Roman" w:hAnsi="Times New Roman" w:cs="Times New Roman"/>
          <w:sz w:val="24"/>
          <w:szCs w:val="24"/>
          <w:lang w:val="id-ID"/>
        </w:rPr>
        <w:t xml:space="preserve"> dari pembelajaran kekasaraan fungsional itu ada kegiatan lanjutan yang namanya kemandirian seperti keaksaraan usaha mandiri.</w:t>
      </w:r>
      <w:proofErr w:type="gramEnd"/>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 xml:space="preserve">Lampiran  13 </w:t>
      </w:r>
      <w:r w:rsidRPr="00CA4B19">
        <w:rPr>
          <w:rFonts w:ascii="Times New Roman" w:hAnsi="Times New Roman" w:cs="Times New Roman"/>
          <w:sz w:val="24"/>
          <w:szCs w:val="24"/>
          <w:lang w:val="id-ID"/>
        </w:rPr>
        <w:t xml:space="preserve"> : Daftar Nama warga belajar</w:t>
      </w:r>
    </w:p>
    <w:tbl>
      <w:tblPr>
        <w:tblStyle w:val="TableGrid"/>
        <w:tblW w:w="8506" w:type="dxa"/>
        <w:tblInd w:w="-176" w:type="dxa"/>
        <w:tblLook w:val="04A0"/>
      </w:tblPr>
      <w:tblGrid>
        <w:gridCol w:w="710"/>
        <w:gridCol w:w="2268"/>
        <w:gridCol w:w="1417"/>
        <w:gridCol w:w="1559"/>
        <w:gridCol w:w="1560"/>
        <w:gridCol w:w="992"/>
      </w:tblGrid>
      <w:tr w:rsidR="00CA4B19" w:rsidRPr="00CA4B19" w:rsidTr="00CC718C">
        <w:trPr>
          <w:trHeight w:val="947"/>
        </w:trPr>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No.</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Nama</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Jenis Kelamin</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Umur (Tahun)</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Alamat</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Ket</w:t>
            </w: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1.</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Munira</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39</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2.</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Suriyani</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39</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Hasnawati</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38</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4.</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Hamid</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L</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52</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5.</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Rosmia</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41</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6.</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Muh. Iding</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L</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51</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7.</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H. Naseng</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38</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8.</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Samsiya</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56</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9.</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Mariama</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38</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r w:rsidR="00CA4B19" w:rsidRPr="00CA4B19" w:rsidTr="00CC718C">
        <w:tc>
          <w:tcPr>
            <w:tcW w:w="71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10.</w:t>
            </w:r>
          </w:p>
        </w:tc>
        <w:tc>
          <w:tcPr>
            <w:tcW w:w="2268"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Kismawati</w:t>
            </w:r>
          </w:p>
        </w:tc>
        <w:tc>
          <w:tcPr>
            <w:tcW w:w="1417"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w:t>
            </w:r>
          </w:p>
        </w:tc>
        <w:tc>
          <w:tcPr>
            <w:tcW w:w="1559"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40</w:t>
            </w:r>
          </w:p>
        </w:tc>
        <w:tc>
          <w:tcPr>
            <w:tcW w:w="1560" w:type="dxa"/>
          </w:tcPr>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Pange</w:t>
            </w:r>
          </w:p>
        </w:tc>
        <w:tc>
          <w:tcPr>
            <w:tcW w:w="992" w:type="dxa"/>
          </w:tcPr>
          <w:p w:rsidR="00CA4B19" w:rsidRPr="00CA4B19" w:rsidRDefault="00CA4B19" w:rsidP="00CA4B19">
            <w:pPr>
              <w:spacing w:line="480" w:lineRule="auto"/>
              <w:jc w:val="both"/>
              <w:rPr>
                <w:rFonts w:ascii="Times New Roman" w:hAnsi="Times New Roman" w:cs="Times New Roman"/>
                <w:sz w:val="24"/>
                <w:szCs w:val="24"/>
                <w:lang w:val="id-ID"/>
              </w:rPr>
            </w:pPr>
          </w:p>
        </w:tc>
      </w:tr>
    </w:tbl>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b/>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b/>
          <w:sz w:val="24"/>
          <w:szCs w:val="24"/>
          <w:lang w:val="id-ID"/>
        </w:rPr>
        <w:lastRenderedPageBreak/>
        <w:t>Lampiran  14  :</w:t>
      </w:r>
      <w:r w:rsidRPr="00CA4B19">
        <w:rPr>
          <w:rFonts w:ascii="Times New Roman" w:hAnsi="Times New Roman" w:cs="Times New Roman"/>
          <w:sz w:val="24"/>
          <w:szCs w:val="24"/>
          <w:lang w:val="id-ID"/>
        </w:rPr>
        <w:t xml:space="preserve"> Dokumentasi hasil penelitian</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noProof/>
          <w:sz w:val="24"/>
          <w:szCs w:val="24"/>
          <w:lang w:val="id-ID" w:eastAsia="id-ID"/>
        </w:rPr>
        <w:drawing>
          <wp:inline distT="0" distB="0" distL="0" distR="0">
            <wp:extent cx="5039472" cy="3181350"/>
            <wp:effectExtent l="19050" t="0" r="8778" b="0"/>
            <wp:docPr id="29" name="Picture 3" descr="D:\KKN\KKN\DCIM\100D3000\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KN\KKN\DCIM\100D3000\DSC_0137.JPG"/>
                    <pic:cNvPicPr>
                      <a:picLocks noChangeAspect="1" noChangeArrowheads="1"/>
                    </pic:cNvPicPr>
                  </pic:nvPicPr>
                  <pic:blipFill>
                    <a:blip r:embed="rId7" cstate="print"/>
                    <a:srcRect/>
                    <a:stretch>
                      <a:fillRect/>
                    </a:stretch>
                  </pic:blipFill>
                  <pic:spPr bwMode="auto">
                    <a:xfrm>
                      <a:off x="0" y="0"/>
                      <a:ext cx="5039995" cy="3181680"/>
                    </a:xfrm>
                    <a:prstGeom prst="rect">
                      <a:avLst/>
                    </a:prstGeom>
                    <a:noFill/>
                    <a:ln w="9525">
                      <a:noFill/>
                      <a:miter lim="800000"/>
                      <a:headEnd/>
                      <a:tailEnd/>
                    </a:ln>
                  </pic:spPr>
                </pic:pic>
              </a:graphicData>
            </a:graphic>
          </wp:inline>
        </w:drawing>
      </w:r>
    </w:p>
    <w:p w:rsidR="00CA4B19" w:rsidRPr="00CA4B19" w:rsidRDefault="00CA4B19" w:rsidP="00CA4B19">
      <w:pPr>
        <w:tabs>
          <w:tab w:val="left" w:pos="1500"/>
        </w:tabs>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ab/>
        <w:t>Foto struktur organisasi PKBM Mabbarakka</w:t>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drawing>
          <wp:inline distT="0" distB="0" distL="0" distR="0">
            <wp:extent cx="4991100" cy="3019425"/>
            <wp:effectExtent l="19050" t="0" r="0" b="0"/>
            <wp:docPr id="30" name="Picture 4" descr="G:\Kamera B\IMG_20150729_14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amera B\IMG_20150729_145110.jpg"/>
                    <pic:cNvPicPr>
                      <a:picLocks noChangeAspect="1" noChangeArrowheads="1"/>
                    </pic:cNvPicPr>
                  </pic:nvPicPr>
                  <pic:blipFill>
                    <a:blip r:embed="rId8" cstate="print"/>
                    <a:srcRect/>
                    <a:stretch>
                      <a:fillRect/>
                    </a:stretch>
                  </pic:blipFill>
                  <pic:spPr bwMode="auto">
                    <a:xfrm>
                      <a:off x="0" y="0"/>
                      <a:ext cx="4991100" cy="3019425"/>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t>Foto wawancara bersama pengelola PKBM Mabbarakka</w:t>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lastRenderedPageBreak/>
        <w:drawing>
          <wp:inline distT="0" distB="0" distL="0" distR="0">
            <wp:extent cx="5039995" cy="2831060"/>
            <wp:effectExtent l="19050" t="0" r="8255" b="0"/>
            <wp:docPr id="34" name="Picture 1" descr="H:\LINE\14404059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1440405940120.jpg"/>
                    <pic:cNvPicPr>
                      <a:picLocks noChangeAspect="1" noChangeArrowheads="1"/>
                    </pic:cNvPicPr>
                  </pic:nvPicPr>
                  <pic:blipFill>
                    <a:blip r:embed="rId9"/>
                    <a:srcRect/>
                    <a:stretch>
                      <a:fillRect/>
                    </a:stretch>
                  </pic:blipFill>
                  <pic:spPr bwMode="auto">
                    <a:xfrm>
                      <a:off x="0" y="0"/>
                      <a:ext cx="5039995" cy="2831060"/>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t>Foto wawancara bersama Penilik PKBM Mabbarakka</w:t>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drawing>
          <wp:inline distT="0" distB="0" distL="0" distR="0">
            <wp:extent cx="5039995" cy="3238500"/>
            <wp:effectExtent l="19050" t="0" r="8255" b="0"/>
            <wp:docPr id="35" name="Picture 6" descr="G:\Kamera B\IMG_20150729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amera B\IMG_20150729_154008.jpg"/>
                    <pic:cNvPicPr>
                      <a:picLocks noChangeAspect="1" noChangeArrowheads="1"/>
                    </pic:cNvPicPr>
                  </pic:nvPicPr>
                  <pic:blipFill>
                    <a:blip r:embed="rId10" cstate="print"/>
                    <a:srcRect/>
                    <a:stretch>
                      <a:fillRect/>
                    </a:stretch>
                  </pic:blipFill>
                  <pic:spPr bwMode="auto">
                    <a:xfrm>
                      <a:off x="0" y="0"/>
                      <a:ext cx="5039995" cy="3238500"/>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t>Foto wawancara bersama Tutor PKBM Mabbarakka</w:t>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lastRenderedPageBreak/>
        <w:drawing>
          <wp:inline distT="0" distB="0" distL="0" distR="0">
            <wp:extent cx="5039995" cy="2831060"/>
            <wp:effectExtent l="19050" t="0" r="8255" b="0"/>
            <wp:docPr id="36" name="Picture 2" descr="H:\LINE\144040580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1440405806127.jpg"/>
                    <pic:cNvPicPr>
                      <a:picLocks noChangeAspect="1" noChangeArrowheads="1"/>
                    </pic:cNvPicPr>
                  </pic:nvPicPr>
                  <pic:blipFill>
                    <a:blip r:embed="rId11"/>
                    <a:srcRect/>
                    <a:stretch>
                      <a:fillRect/>
                    </a:stretch>
                  </pic:blipFill>
                  <pic:spPr bwMode="auto">
                    <a:xfrm>
                      <a:off x="0" y="0"/>
                      <a:ext cx="5039995" cy="2831060"/>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noProof/>
          <w:sz w:val="24"/>
          <w:szCs w:val="24"/>
          <w:lang w:val="id-ID" w:eastAsia="id-ID"/>
        </w:rPr>
      </w:pPr>
      <w:r w:rsidRPr="00CA4B19">
        <w:rPr>
          <w:rFonts w:ascii="Times New Roman" w:hAnsi="Times New Roman" w:cs="Times New Roman"/>
          <w:noProof/>
          <w:sz w:val="24"/>
          <w:szCs w:val="24"/>
          <w:lang w:val="id-ID" w:eastAsia="id-ID"/>
        </w:rPr>
        <w:t>Foto wawancara bersama Tutor PKBM Mabbarakka</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noProof/>
          <w:sz w:val="24"/>
          <w:szCs w:val="24"/>
          <w:lang w:val="id-ID" w:eastAsia="id-ID"/>
        </w:rPr>
        <w:drawing>
          <wp:inline distT="0" distB="0" distL="0" distR="0">
            <wp:extent cx="5033353" cy="3038475"/>
            <wp:effectExtent l="19050" t="0" r="0" b="0"/>
            <wp:docPr id="37" name="Picture 1" descr="D:\KKN\KKN\DCIM\100D3000\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N\KKN\DCIM\100D3000\DSC_0099.JPG"/>
                    <pic:cNvPicPr>
                      <a:picLocks noChangeAspect="1" noChangeArrowheads="1"/>
                    </pic:cNvPicPr>
                  </pic:nvPicPr>
                  <pic:blipFill>
                    <a:blip r:embed="rId12" cstate="print"/>
                    <a:srcRect/>
                    <a:stretch>
                      <a:fillRect/>
                    </a:stretch>
                  </pic:blipFill>
                  <pic:spPr bwMode="auto">
                    <a:xfrm>
                      <a:off x="0" y="0"/>
                      <a:ext cx="5039995" cy="3042484"/>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Foto pelaksanaan pembelajaran di PKBM Mabbarakka</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noProof/>
          <w:sz w:val="24"/>
          <w:szCs w:val="24"/>
          <w:lang w:val="id-ID" w:eastAsia="id-ID"/>
        </w:rPr>
        <w:lastRenderedPageBreak/>
        <w:drawing>
          <wp:inline distT="0" distB="0" distL="0" distR="0">
            <wp:extent cx="5039995" cy="2688771"/>
            <wp:effectExtent l="19050" t="0" r="8255" b="0"/>
            <wp:docPr id="38" name="Picture 1" descr="D:\Nokia XL\memori\DCIM\Camera\C360_2014-10-15-15-45-1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kia XL\memori\DCIM\Camera\C360_2014-10-15-15-45-14-557.jpg"/>
                    <pic:cNvPicPr>
                      <a:picLocks noChangeAspect="1" noChangeArrowheads="1"/>
                    </pic:cNvPicPr>
                  </pic:nvPicPr>
                  <pic:blipFill>
                    <a:blip r:embed="rId13"/>
                    <a:srcRect/>
                    <a:stretch>
                      <a:fillRect/>
                    </a:stretch>
                  </pic:blipFill>
                  <pic:spPr bwMode="auto">
                    <a:xfrm>
                      <a:off x="0" y="0"/>
                      <a:ext cx="5039995" cy="2688771"/>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Foto pelaksanaan pembelajaran di PKBM Mabbarakka</w:t>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noProof/>
          <w:sz w:val="24"/>
          <w:szCs w:val="24"/>
          <w:lang w:val="id-ID" w:eastAsia="id-ID"/>
        </w:rPr>
        <w:drawing>
          <wp:inline distT="0" distB="0" distL="0" distR="0">
            <wp:extent cx="4514850" cy="3162300"/>
            <wp:effectExtent l="19050" t="0" r="0" b="0"/>
            <wp:docPr id="39" name="Picture 1" descr="D:\Lampiran kelompok\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 kelompok\DSC_0090.JPG"/>
                    <pic:cNvPicPr>
                      <a:picLocks noChangeAspect="1" noChangeArrowheads="1"/>
                    </pic:cNvPicPr>
                  </pic:nvPicPr>
                  <pic:blipFill>
                    <a:blip r:embed="rId14" cstate="print"/>
                    <a:srcRect/>
                    <a:stretch>
                      <a:fillRect/>
                    </a:stretch>
                  </pic:blipFill>
                  <pic:spPr bwMode="auto">
                    <a:xfrm>
                      <a:off x="0" y="0"/>
                      <a:ext cx="4515318" cy="3162628"/>
                    </a:xfrm>
                    <a:prstGeom prst="rect">
                      <a:avLst/>
                    </a:prstGeom>
                    <a:noFill/>
                    <a:ln w="9525">
                      <a:noFill/>
                      <a:miter lim="800000"/>
                      <a:headEnd/>
                      <a:tailEnd/>
                    </a:ln>
                  </pic:spPr>
                </pic:pic>
              </a:graphicData>
            </a:graphic>
          </wp:inline>
        </w:drawing>
      </w: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Foto pelaksanaan pembelajaran di PKBM Mabbarakka</w:t>
      </w:r>
    </w:p>
    <w:p w:rsidR="00CA4B19" w:rsidRPr="00CA4B19" w:rsidRDefault="00CA4B19" w:rsidP="00CA4B19">
      <w:pPr>
        <w:spacing w:line="480" w:lineRule="auto"/>
        <w:jc w:val="both"/>
        <w:rPr>
          <w:rFonts w:ascii="Times New Roman" w:hAnsi="Times New Roman" w:cs="Times New Roman"/>
          <w:sz w:val="24"/>
          <w:szCs w:val="24"/>
          <w:lang w:val="id-ID"/>
        </w:rPr>
      </w:pPr>
    </w:p>
    <w:p w:rsidR="00CA4B19"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noProof/>
          <w:sz w:val="24"/>
          <w:szCs w:val="24"/>
          <w:lang w:val="id-ID" w:eastAsia="id-ID"/>
        </w:rPr>
        <w:lastRenderedPageBreak/>
        <w:drawing>
          <wp:inline distT="0" distB="0" distL="0" distR="0">
            <wp:extent cx="4762500" cy="3114675"/>
            <wp:effectExtent l="19050" t="0" r="0" b="0"/>
            <wp:docPr id="40" name="Picture 2" descr="D:\KKN\KKN\DCIM\100D3000\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KN\KKN\DCIM\100D3000\DSC_0127.JPG"/>
                    <pic:cNvPicPr>
                      <a:picLocks noChangeAspect="1" noChangeArrowheads="1"/>
                    </pic:cNvPicPr>
                  </pic:nvPicPr>
                  <pic:blipFill>
                    <a:blip r:embed="rId15" cstate="print"/>
                    <a:srcRect/>
                    <a:stretch>
                      <a:fillRect/>
                    </a:stretch>
                  </pic:blipFill>
                  <pic:spPr bwMode="auto">
                    <a:xfrm>
                      <a:off x="0" y="0"/>
                      <a:ext cx="4762994" cy="3114998"/>
                    </a:xfrm>
                    <a:prstGeom prst="rect">
                      <a:avLst/>
                    </a:prstGeom>
                    <a:noFill/>
                    <a:ln w="9525">
                      <a:noFill/>
                      <a:miter lim="800000"/>
                      <a:headEnd/>
                      <a:tailEnd/>
                    </a:ln>
                  </pic:spPr>
                </pic:pic>
              </a:graphicData>
            </a:graphic>
          </wp:inline>
        </w:drawing>
      </w:r>
    </w:p>
    <w:p w:rsidR="00B51295" w:rsidRPr="00CA4B19" w:rsidRDefault="00CA4B19" w:rsidP="00CA4B19">
      <w:pPr>
        <w:spacing w:line="480" w:lineRule="auto"/>
        <w:jc w:val="both"/>
        <w:rPr>
          <w:rFonts w:ascii="Times New Roman" w:hAnsi="Times New Roman" w:cs="Times New Roman"/>
          <w:sz w:val="24"/>
          <w:szCs w:val="24"/>
          <w:lang w:val="id-ID"/>
        </w:rPr>
      </w:pPr>
      <w:r w:rsidRPr="00CA4B19">
        <w:rPr>
          <w:rFonts w:ascii="Times New Roman" w:hAnsi="Times New Roman" w:cs="Times New Roman"/>
          <w:sz w:val="24"/>
          <w:szCs w:val="24"/>
          <w:lang w:val="id-ID"/>
        </w:rPr>
        <w:t>Foto pelaksanaan pembelajaran di PKBM Mabbarakka</w:t>
      </w:r>
    </w:p>
    <w:sectPr w:rsidR="00B51295" w:rsidRPr="00CA4B19" w:rsidSect="0032217D">
      <w:headerReference w:type="default" r:id="rId16"/>
      <w:footerReference w:type="default" r:id="rId17"/>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3CC" w:rsidRDefault="008363CC" w:rsidP="008363CC">
      <w:pPr>
        <w:spacing w:after="0" w:line="240" w:lineRule="auto"/>
      </w:pPr>
      <w:r>
        <w:separator/>
      </w:r>
    </w:p>
  </w:endnote>
  <w:endnote w:type="continuationSeparator" w:id="1">
    <w:p w:rsidR="008363CC" w:rsidRDefault="008363CC" w:rsidP="00836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807" w:rsidRDefault="001871C5" w:rsidP="008E1B02">
    <w:pPr>
      <w:pStyle w:val="Footer"/>
    </w:pPr>
  </w:p>
  <w:p w:rsidR="00FF1807" w:rsidRDefault="001871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3CC" w:rsidRDefault="008363CC" w:rsidP="008363CC">
      <w:pPr>
        <w:spacing w:after="0" w:line="240" w:lineRule="auto"/>
      </w:pPr>
      <w:r>
        <w:separator/>
      </w:r>
    </w:p>
  </w:footnote>
  <w:footnote w:type="continuationSeparator" w:id="1">
    <w:p w:rsidR="008363CC" w:rsidRDefault="008363CC" w:rsidP="008363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646"/>
      <w:docPartObj>
        <w:docPartGallery w:val="Page Numbers (Top of Page)"/>
        <w:docPartUnique/>
      </w:docPartObj>
    </w:sdtPr>
    <w:sdtContent>
      <w:p w:rsidR="00FF1807" w:rsidRDefault="00C67521">
        <w:pPr>
          <w:pStyle w:val="Header"/>
          <w:jc w:val="right"/>
        </w:pPr>
        <w:r>
          <w:fldChar w:fldCharType="begin"/>
        </w:r>
        <w:r w:rsidR="00F46A9D">
          <w:instrText xml:space="preserve"> PAGE   \* MERGEFORMAT </w:instrText>
        </w:r>
        <w:r>
          <w:fldChar w:fldCharType="separate"/>
        </w:r>
        <w:r w:rsidR="001871C5">
          <w:rPr>
            <w:noProof/>
          </w:rPr>
          <w:t>27</w:t>
        </w:r>
        <w:r>
          <w:fldChar w:fldCharType="end"/>
        </w:r>
      </w:p>
    </w:sdtContent>
  </w:sdt>
  <w:p w:rsidR="00FF1807" w:rsidRDefault="001871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3033"/>
    <w:multiLevelType w:val="hybridMultilevel"/>
    <w:tmpl w:val="2134159A"/>
    <w:lvl w:ilvl="0" w:tplc="60FE47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A6F0474"/>
    <w:multiLevelType w:val="multilevel"/>
    <w:tmpl w:val="F6DAC46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81657"/>
    <w:multiLevelType w:val="hybridMultilevel"/>
    <w:tmpl w:val="56F20C6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F35EBE"/>
    <w:multiLevelType w:val="hybridMultilevel"/>
    <w:tmpl w:val="97B8E674"/>
    <w:lvl w:ilvl="0" w:tplc="82E88186">
      <w:start w:val="1"/>
      <w:numFmt w:val="decimal"/>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6945564"/>
    <w:multiLevelType w:val="hybridMultilevel"/>
    <w:tmpl w:val="F864B262"/>
    <w:lvl w:ilvl="0" w:tplc="CEDED056">
      <w:start w:val="1"/>
      <w:numFmt w:val="decimal"/>
      <w:lvlText w:val="%1."/>
      <w:lvlJc w:val="left"/>
      <w:pPr>
        <w:ind w:left="709" w:hanging="360"/>
      </w:pPr>
      <w:rPr>
        <w:rFonts w:hint="default"/>
        <w:b w:val="0"/>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5">
    <w:nsid w:val="181C1376"/>
    <w:multiLevelType w:val="hybridMultilevel"/>
    <w:tmpl w:val="66622602"/>
    <w:lvl w:ilvl="0" w:tplc="86C470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6038F9"/>
    <w:multiLevelType w:val="hybridMultilevel"/>
    <w:tmpl w:val="0D4093BC"/>
    <w:lvl w:ilvl="0" w:tplc="DFA43C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D161E6E"/>
    <w:multiLevelType w:val="hybridMultilevel"/>
    <w:tmpl w:val="3D601A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086AF2"/>
    <w:multiLevelType w:val="hybridMultilevel"/>
    <w:tmpl w:val="9B40761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4C0562"/>
    <w:multiLevelType w:val="hybridMultilevel"/>
    <w:tmpl w:val="A742211A"/>
    <w:lvl w:ilvl="0" w:tplc="7F56A5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F83005A"/>
    <w:multiLevelType w:val="hybridMultilevel"/>
    <w:tmpl w:val="95BCCE16"/>
    <w:lvl w:ilvl="0" w:tplc="B1BE4574">
      <w:start w:val="1"/>
      <w:numFmt w:val="lowerLetter"/>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02F3C16"/>
    <w:multiLevelType w:val="hybridMultilevel"/>
    <w:tmpl w:val="406285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D06675"/>
    <w:multiLevelType w:val="hybridMultilevel"/>
    <w:tmpl w:val="FB62A7F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EBE29FA">
      <w:start w:val="1"/>
      <w:numFmt w:val="decimal"/>
      <w:lvlText w:val="%4."/>
      <w:lvlJc w:val="left"/>
      <w:pPr>
        <w:ind w:left="2880" w:hanging="360"/>
      </w:pPr>
      <w:rPr>
        <w:rFonts w:ascii="Times New Roman" w:eastAsiaTheme="minorEastAsia" w:hAnsi="Times New Roman" w:cs="Times New Roman"/>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324F2CBD"/>
    <w:multiLevelType w:val="hybridMultilevel"/>
    <w:tmpl w:val="7BC229D4"/>
    <w:lvl w:ilvl="0" w:tplc="15523332">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nsid w:val="33AC14FB"/>
    <w:multiLevelType w:val="hybridMultilevel"/>
    <w:tmpl w:val="7DC2FB62"/>
    <w:lvl w:ilvl="0" w:tplc="70341E6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42E0CB7"/>
    <w:multiLevelType w:val="hybridMultilevel"/>
    <w:tmpl w:val="437C6484"/>
    <w:lvl w:ilvl="0" w:tplc="CEBC9D62">
      <w:start w:val="2"/>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3590265B"/>
    <w:multiLevelType w:val="hybridMultilevel"/>
    <w:tmpl w:val="59E406F6"/>
    <w:lvl w:ilvl="0" w:tplc="C30E8F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5AD72A1"/>
    <w:multiLevelType w:val="hybridMultilevel"/>
    <w:tmpl w:val="B6FA0644"/>
    <w:lvl w:ilvl="0" w:tplc="9550C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6E4CC4"/>
    <w:multiLevelType w:val="hybridMultilevel"/>
    <w:tmpl w:val="1FECF7FA"/>
    <w:lvl w:ilvl="0" w:tplc="DCF2B88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83D342F"/>
    <w:multiLevelType w:val="hybridMultilevel"/>
    <w:tmpl w:val="13F640B8"/>
    <w:lvl w:ilvl="0" w:tplc="F642DE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A761270"/>
    <w:multiLevelType w:val="hybridMultilevel"/>
    <w:tmpl w:val="912CE7BC"/>
    <w:lvl w:ilvl="0" w:tplc="1E6C592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3D8E3BE6"/>
    <w:multiLevelType w:val="hybridMultilevel"/>
    <w:tmpl w:val="5E00B538"/>
    <w:lvl w:ilvl="0" w:tplc="43BE2E7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FC63FF6"/>
    <w:multiLevelType w:val="hybridMultilevel"/>
    <w:tmpl w:val="94203730"/>
    <w:lvl w:ilvl="0" w:tplc="1F86C76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41006816"/>
    <w:multiLevelType w:val="hybridMultilevel"/>
    <w:tmpl w:val="526C657E"/>
    <w:lvl w:ilvl="0" w:tplc="887695F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4">
    <w:nsid w:val="4268481E"/>
    <w:multiLevelType w:val="hybridMultilevel"/>
    <w:tmpl w:val="72B4CF70"/>
    <w:lvl w:ilvl="0" w:tplc="0409000F">
      <w:start w:val="1"/>
      <w:numFmt w:val="decimal"/>
      <w:lvlText w:val="%1."/>
      <w:lvlJc w:val="left"/>
      <w:pPr>
        <w:tabs>
          <w:tab w:val="num" w:pos="1080"/>
        </w:tabs>
        <w:ind w:left="1080" w:hanging="360"/>
      </w:pPr>
    </w:lvl>
    <w:lvl w:ilvl="1" w:tplc="CEE48854">
      <w:start w:val="2"/>
      <w:numFmt w:val="lowerLetter"/>
      <w:lvlText w:val="%2."/>
      <w:lvlJc w:val="left"/>
      <w:pPr>
        <w:tabs>
          <w:tab w:val="num" w:pos="1800"/>
        </w:tabs>
        <w:ind w:left="1800" w:hanging="360"/>
      </w:pPr>
      <w:rPr>
        <w:rFonts w:hint="default"/>
      </w:rPr>
    </w:lvl>
    <w:lvl w:ilvl="2" w:tplc="0409000F">
      <w:start w:val="1"/>
      <w:numFmt w:val="decimal"/>
      <w:lvlText w:val="%3."/>
      <w:lvlJc w:val="left"/>
      <w:pPr>
        <w:tabs>
          <w:tab w:val="num" w:pos="2700"/>
        </w:tabs>
        <w:ind w:left="2700" w:hanging="360"/>
      </w:pPr>
    </w:lvl>
    <w:lvl w:ilvl="3" w:tplc="04A8E84C">
      <w:start w:val="1"/>
      <w:numFmt w:val="upperLetter"/>
      <w:lvlText w:val="%4."/>
      <w:lvlJc w:val="left"/>
      <w:pPr>
        <w:tabs>
          <w:tab w:val="num" w:pos="3240"/>
        </w:tabs>
        <w:ind w:left="3240" w:hanging="360"/>
      </w:pPr>
      <w:rPr>
        <w:rFonts w:hint="default"/>
      </w:rPr>
    </w:lvl>
    <w:lvl w:ilvl="4" w:tplc="0409000F">
      <w:start w:val="1"/>
      <w:numFmt w:val="decimal"/>
      <w:lvlText w:val="%5."/>
      <w:lvlJc w:val="left"/>
      <w:pPr>
        <w:tabs>
          <w:tab w:val="num" w:pos="3960"/>
        </w:tabs>
        <w:ind w:left="3960" w:hanging="360"/>
      </w:pPr>
    </w:lvl>
    <w:lvl w:ilvl="5" w:tplc="185023A6">
      <w:start w:val="1"/>
      <w:numFmt w:val="lowerLetter"/>
      <w:lvlText w:val="%6)"/>
      <w:lvlJc w:val="left"/>
      <w:pPr>
        <w:ind w:left="4860" w:hanging="360"/>
      </w:pPr>
      <w:rPr>
        <w:rFonts w:hint="default"/>
      </w:rPr>
    </w:lvl>
    <w:lvl w:ilvl="6" w:tplc="BB9AAD44">
      <w:numFmt w:val="bullet"/>
      <w:lvlText w:val="-"/>
      <w:lvlJc w:val="left"/>
      <w:pPr>
        <w:ind w:left="5400" w:hanging="360"/>
      </w:pPr>
      <w:rPr>
        <w:rFonts w:ascii="Times New Roman" w:eastAsia="Times New Roman" w:hAnsi="Times New Roman" w:cs="Times New Roman"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76F397F"/>
    <w:multiLevelType w:val="hybridMultilevel"/>
    <w:tmpl w:val="5484C1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CC2705"/>
    <w:multiLevelType w:val="hybridMultilevel"/>
    <w:tmpl w:val="3E280BA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4DF85CA7"/>
    <w:multiLevelType w:val="hybridMultilevel"/>
    <w:tmpl w:val="7D6CF8C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0EB196E"/>
    <w:multiLevelType w:val="hybridMultilevel"/>
    <w:tmpl w:val="EB1C1D3A"/>
    <w:lvl w:ilvl="0" w:tplc="AFF4C560">
      <w:start w:val="1"/>
      <w:numFmt w:val="decimal"/>
      <w:lvlText w:val="%1."/>
      <w:lvlJc w:val="left"/>
      <w:pPr>
        <w:ind w:left="2880" w:hanging="360"/>
      </w:pPr>
      <w:rPr>
        <w:rFonts w:ascii="Times New Roman" w:eastAsiaTheme="minorEastAsia"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9">
    <w:nsid w:val="576C2346"/>
    <w:multiLevelType w:val="hybridMultilevel"/>
    <w:tmpl w:val="35BCE3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B0147F"/>
    <w:multiLevelType w:val="hybridMultilevel"/>
    <w:tmpl w:val="C9568F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8F60B7C"/>
    <w:multiLevelType w:val="hybridMultilevel"/>
    <w:tmpl w:val="67F24B16"/>
    <w:lvl w:ilvl="0" w:tplc="F28EF73E">
      <w:start w:val="1"/>
      <w:numFmt w:val="decimal"/>
      <w:lvlText w:val="%1."/>
      <w:lvlJc w:val="left"/>
      <w:pPr>
        <w:ind w:left="1069" w:hanging="360"/>
      </w:pPr>
      <w:rPr>
        <w:rFonts w:ascii="Times New Roman" w:eastAsiaTheme="minorEastAsia"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5B5F27B6"/>
    <w:multiLevelType w:val="hybridMultilevel"/>
    <w:tmpl w:val="FD82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5F4679"/>
    <w:multiLevelType w:val="hybridMultilevel"/>
    <w:tmpl w:val="D98AFD48"/>
    <w:lvl w:ilvl="0" w:tplc="B66E15B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5DF66FA1"/>
    <w:multiLevelType w:val="hybridMultilevel"/>
    <w:tmpl w:val="5CE64DCC"/>
    <w:lvl w:ilvl="0" w:tplc="5776E6B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EFF1A1C"/>
    <w:multiLevelType w:val="hybridMultilevel"/>
    <w:tmpl w:val="C6ECC0EA"/>
    <w:lvl w:ilvl="0" w:tplc="F69A25C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61D15AA3"/>
    <w:multiLevelType w:val="hybridMultilevel"/>
    <w:tmpl w:val="B9884FD6"/>
    <w:lvl w:ilvl="0" w:tplc="0421000F">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37">
    <w:nsid w:val="655117ED"/>
    <w:multiLevelType w:val="hybridMultilevel"/>
    <w:tmpl w:val="54F22DC6"/>
    <w:lvl w:ilvl="0" w:tplc="5BAC44AC">
      <w:start w:val="1"/>
      <w:numFmt w:val="lowerLetter"/>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nsid w:val="67FE37AA"/>
    <w:multiLevelType w:val="hybridMultilevel"/>
    <w:tmpl w:val="90B61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E327EB"/>
    <w:multiLevelType w:val="hybridMultilevel"/>
    <w:tmpl w:val="AD7C1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C3A4B"/>
    <w:multiLevelType w:val="hybridMultilevel"/>
    <w:tmpl w:val="5652F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46C6866C">
      <w:start w:val="2"/>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41">
    <w:nsid w:val="757D00C8"/>
    <w:multiLevelType w:val="hybridMultilevel"/>
    <w:tmpl w:val="97F89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5"/>
  </w:num>
  <w:num w:numId="3">
    <w:abstractNumId w:val="39"/>
  </w:num>
  <w:num w:numId="4">
    <w:abstractNumId w:val="17"/>
  </w:num>
  <w:num w:numId="5">
    <w:abstractNumId w:val="37"/>
  </w:num>
  <w:num w:numId="6">
    <w:abstractNumId w:val="1"/>
  </w:num>
  <w:num w:numId="7">
    <w:abstractNumId w:val="27"/>
  </w:num>
  <w:num w:numId="8">
    <w:abstractNumId w:val="23"/>
  </w:num>
  <w:num w:numId="9">
    <w:abstractNumId w:val="2"/>
  </w:num>
  <w:num w:numId="10">
    <w:abstractNumId w:val="8"/>
  </w:num>
  <w:num w:numId="11">
    <w:abstractNumId w:val="3"/>
  </w:num>
  <w:num w:numId="12">
    <w:abstractNumId w:val="16"/>
  </w:num>
  <w:num w:numId="13">
    <w:abstractNumId w:val="21"/>
  </w:num>
  <w:num w:numId="14">
    <w:abstractNumId w:val="6"/>
  </w:num>
  <w:num w:numId="15">
    <w:abstractNumId w:val="11"/>
  </w:num>
  <w:num w:numId="16">
    <w:abstractNumId w:val="25"/>
  </w:num>
  <w:num w:numId="17">
    <w:abstractNumId w:val="41"/>
  </w:num>
  <w:num w:numId="18">
    <w:abstractNumId w:val="32"/>
  </w:num>
  <w:num w:numId="19">
    <w:abstractNumId w:val="10"/>
  </w:num>
  <w:num w:numId="20">
    <w:abstractNumId w:val="38"/>
  </w:num>
  <w:num w:numId="21">
    <w:abstractNumId w:val="26"/>
  </w:num>
  <w:num w:numId="22">
    <w:abstractNumId w:val="9"/>
  </w:num>
  <w:num w:numId="23">
    <w:abstractNumId w:val="19"/>
  </w:num>
  <w:num w:numId="24">
    <w:abstractNumId w:val="12"/>
  </w:num>
  <w:num w:numId="25">
    <w:abstractNumId w:val="13"/>
  </w:num>
  <w:num w:numId="26">
    <w:abstractNumId w:val="34"/>
  </w:num>
  <w:num w:numId="27">
    <w:abstractNumId w:val="31"/>
  </w:num>
  <w:num w:numId="28">
    <w:abstractNumId w:val="22"/>
  </w:num>
  <w:num w:numId="29">
    <w:abstractNumId w:val="15"/>
  </w:num>
  <w:num w:numId="30">
    <w:abstractNumId w:val="18"/>
  </w:num>
  <w:num w:numId="31">
    <w:abstractNumId w:val="0"/>
  </w:num>
  <w:num w:numId="32">
    <w:abstractNumId w:val="40"/>
  </w:num>
  <w:num w:numId="33">
    <w:abstractNumId w:val="24"/>
  </w:num>
  <w:num w:numId="34">
    <w:abstractNumId w:val="7"/>
  </w:num>
  <w:num w:numId="35">
    <w:abstractNumId w:val="28"/>
  </w:num>
  <w:num w:numId="36">
    <w:abstractNumId w:val="36"/>
  </w:num>
  <w:num w:numId="37">
    <w:abstractNumId w:val="29"/>
  </w:num>
  <w:num w:numId="38">
    <w:abstractNumId w:val="30"/>
  </w:num>
  <w:num w:numId="39">
    <w:abstractNumId w:val="35"/>
  </w:num>
  <w:num w:numId="40">
    <w:abstractNumId w:val="33"/>
  </w:num>
  <w:num w:numId="41">
    <w:abstractNumId w:val="20"/>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footnotePr>
    <w:footnote w:id="0"/>
    <w:footnote w:id="1"/>
  </w:footnotePr>
  <w:endnotePr>
    <w:endnote w:id="0"/>
    <w:endnote w:id="1"/>
  </w:endnotePr>
  <w:compat/>
  <w:rsids>
    <w:rsidRoot w:val="00F46A9D"/>
    <w:rsid w:val="001871C5"/>
    <w:rsid w:val="008363CC"/>
    <w:rsid w:val="00B51295"/>
    <w:rsid w:val="00C67521"/>
    <w:rsid w:val="00CA4B19"/>
    <w:rsid w:val="00F46A9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9D"/>
    <w:rPr>
      <w:lang w:val="en-US"/>
    </w:rPr>
  </w:style>
  <w:style w:type="paragraph" w:styleId="Heading2">
    <w:name w:val="heading 2"/>
    <w:basedOn w:val="Normal"/>
    <w:next w:val="Normal"/>
    <w:link w:val="Heading2Char"/>
    <w:uiPriority w:val="9"/>
    <w:unhideWhenUsed/>
    <w:qFormat/>
    <w:rsid w:val="00F46A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6A9D"/>
    <w:rPr>
      <w:rFonts w:asciiTheme="majorHAnsi" w:eastAsiaTheme="majorEastAsia" w:hAnsiTheme="majorHAnsi" w:cstheme="majorBidi"/>
      <w:b/>
      <w:bCs/>
      <w:color w:val="4F81BD" w:themeColor="accent1"/>
      <w:sz w:val="26"/>
      <w:szCs w:val="26"/>
      <w:lang w:val="en-US"/>
    </w:rPr>
  </w:style>
  <w:style w:type="paragraph" w:styleId="Footer">
    <w:name w:val="footer"/>
    <w:basedOn w:val="Normal"/>
    <w:link w:val="FooterChar"/>
    <w:uiPriority w:val="99"/>
    <w:unhideWhenUsed/>
    <w:rsid w:val="00F46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A9D"/>
    <w:rPr>
      <w:lang w:val="en-US"/>
    </w:rPr>
  </w:style>
  <w:style w:type="table" w:styleId="TableGrid">
    <w:name w:val="Table Grid"/>
    <w:basedOn w:val="TableNormal"/>
    <w:uiPriority w:val="59"/>
    <w:rsid w:val="00F46A9D"/>
    <w:pPr>
      <w:spacing w:after="0" w:line="240" w:lineRule="auto"/>
    </w:pPr>
    <w:rPr>
      <w:rFonts w:ascii="Calibri" w:eastAsia="Times New Roman" w:hAnsi="Calibri" w:cs="Calibri"/>
      <w:sz w:val="20"/>
      <w:szCs w:val="20"/>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46A9D"/>
    <w:pPr>
      <w:ind w:left="720"/>
    </w:pPr>
    <w:rPr>
      <w:rFonts w:ascii="Calibri" w:eastAsia="Times New Roman" w:hAnsi="Calibri" w:cs="Calibri"/>
    </w:rPr>
  </w:style>
  <w:style w:type="character" w:customStyle="1" w:styleId="ListParagraphChar">
    <w:name w:val="List Paragraph Char"/>
    <w:basedOn w:val="DefaultParagraphFont"/>
    <w:link w:val="ListParagraph"/>
    <w:uiPriority w:val="34"/>
    <w:locked/>
    <w:rsid w:val="00F46A9D"/>
    <w:rPr>
      <w:rFonts w:ascii="Calibri" w:eastAsia="Times New Roman" w:hAnsi="Calibri" w:cs="Calibri"/>
      <w:lang w:val="en-US"/>
    </w:rPr>
  </w:style>
  <w:style w:type="character" w:styleId="Strong">
    <w:name w:val="Strong"/>
    <w:basedOn w:val="DefaultParagraphFont"/>
    <w:uiPriority w:val="22"/>
    <w:qFormat/>
    <w:rsid w:val="00F46A9D"/>
    <w:rPr>
      <w:b/>
      <w:bCs/>
    </w:rPr>
  </w:style>
  <w:style w:type="paragraph" w:styleId="BalloonText">
    <w:name w:val="Balloon Text"/>
    <w:basedOn w:val="Normal"/>
    <w:link w:val="BalloonTextChar"/>
    <w:uiPriority w:val="99"/>
    <w:semiHidden/>
    <w:unhideWhenUsed/>
    <w:rsid w:val="00F46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A9D"/>
    <w:rPr>
      <w:rFonts w:ascii="Tahoma" w:hAnsi="Tahoma" w:cs="Tahoma"/>
      <w:sz w:val="16"/>
      <w:szCs w:val="16"/>
      <w:lang w:val="en-US"/>
    </w:rPr>
  </w:style>
  <w:style w:type="paragraph" w:styleId="Header">
    <w:name w:val="header"/>
    <w:basedOn w:val="Normal"/>
    <w:link w:val="HeaderChar"/>
    <w:uiPriority w:val="99"/>
    <w:unhideWhenUsed/>
    <w:rsid w:val="00F46A9D"/>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F46A9D"/>
    <w:rPr>
      <w:rFonts w:eastAsiaTheme="minorEastAsia"/>
      <w:lang w:val="en-US"/>
    </w:rPr>
  </w:style>
  <w:style w:type="paragraph" w:styleId="NormalWeb">
    <w:name w:val="Normal (Web)"/>
    <w:basedOn w:val="Normal"/>
    <w:uiPriority w:val="99"/>
    <w:unhideWhenUsed/>
    <w:rsid w:val="00F46A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6A9D"/>
    <w:rPr>
      <w:color w:val="0000FF" w:themeColor="hyperlink"/>
      <w:u w:val="single"/>
    </w:rPr>
  </w:style>
  <w:style w:type="character" w:customStyle="1" w:styleId="given-name">
    <w:name w:val="given-name"/>
    <w:basedOn w:val="DefaultParagraphFont"/>
    <w:rsid w:val="00F46A9D"/>
  </w:style>
  <w:style w:type="paragraph" w:styleId="FootnoteText">
    <w:name w:val="footnote text"/>
    <w:basedOn w:val="Normal"/>
    <w:link w:val="FootnoteTextChar"/>
    <w:uiPriority w:val="99"/>
    <w:semiHidden/>
    <w:unhideWhenUsed/>
    <w:rsid w:val="00F46A9D"/>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F46A9D"/>
    <w:rPr>
      <w:rFonts w:eastAsiaTheme="minorEastAsia"/>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2839</Words>
  <Characters>16184</Characters>
  <Application>Microsoft Office Word</Application>
  <DocSecurity>0</DocSecurity>
  <Lines>134</Lines>
  <Paragraphs>37</Paragraphs>
  <ScaleCrop>false</ScaleCrop>
  <Company/>
  <LinksUpToDate>false</LinksUpToDate>
  <CharactersWithSpaces>18986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Manar.Com</dc:creator>
  <cp:lastModifiedBy>Manar.Com</cp:lastModifiedBy>
  <cp:revision>4</cp:revision>
  <dcterms:created xsi:type="dcterms:W3CDTF">2015-10-21T13:41:00Z</dcterms:created>
  <dcterms:modified xsi:type="dcterms:W3CDTF">2015-10-21T14:06:00Z</dcterms:modified>
</cp:coreProperties>
</file>