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5" w:rsidRPr="00CE61BF" w:rsidRDefault="00FB1175" w:rsidP="005855A9">
      <w:pPr>
        <w:spacing w:after="0" w:line="720" w:lineRule="auto"/>
        <w:ind w:firstLine="720"/>
        <w:jc w:val="center"/>
        <w:rPr>
          <w:rFonts w:ascii="Times New Roman" w:hAnsi="Times New Roman" w:cs="Times New Roman"/>
          <w:b/>
          <w:sz w:val="24"/>
          <w:szCs w:val="24"/>
        </w:rPr>
      </w:pPr>
      <w:r w:rsidRPr="00CE61BF">
        <w:rPr>
          <w:rFonts w:ascii="Times New Roman" w:hAnsi="Times New Roman" w:cs="Times New Roman"/>
          <w:b/>
          <w:sz w:val="24"/>
          <w:szCs w:val="24"/>
        </w:rPr>
        <w:t>BAB I</w:t>
      </w:r>
    </w:p>
    <w:p w:rsidR="00FB1175" w:rsidRDefault="00FB1175" w:rsidP="005855A9">
      <w:pPr>
        <w:spacing w:after="0" w:line="720" w:lineRule="auto"/>
        <w:ind w:firstLine="720"/>
        <w:jc w:val="center"/>
        <w:rPr>
          <w:rFonts w:ascii="Times New Roman" w:hAnsi="Times New Roman" w:cs="Times New Roman"/>
          <w:b/>
          <w:sz w:val="24"/>
          <w:szCs w:val="24"/>
        </w:rPr>
      </w:pPr>
      <w:r w:rsidRPr="003521B9">
        <w:rPr>
          <w:rFonts w:ascii="Times New Roman" w:hAnsi="Times New Roman" w:cs="Times New Roman"/>
          <w:b/>
          <w:sz w:val="24"/>
          <w:szCs w:val="24"/>
        </w:rPr>
        <w:t>PENDAHULUAN</w:t>
      </w:r>
    </w:p>
    <w:p w:rsidR="00D34CF5" w:rsidRPr="003521B9" w:rsidRDefault="00D34CF5" w:rsidP="002F0356">
      <w:pPr>
        <w:spacing w:after="0" w:line="240" w:lineRule="auto"/>
        <w:ind w:firstLine="720"/>
        <w:rPr>
          <w:rFonts w:ascii="Times New Roman" w:hAnsi="Times New Roman" w:cs="Times New Roman"/>
          <w:b/>
          <w:sz w:val="24"/>
          <w:szCs w:val="24"/>
        </w:rPr>
      </w:pPr>
    </w:p>
    <w:p w:rsidR="008C4DE3" w:rsidRPr="003521B9" w:rsidRDefault="002A2804" w:rsidP="005247D1">
      <w:pPr>
        <w:pStyle w:val="ListParagraph"/>
        <w:numPr>
          <w:ilvl w:val="0"/>
          <w:numId w:val="3"/>
        </w:numPr>
        <w:spacing w:after="0" w:line="480" w:lineRule="auto"/>
        <w:ind w:left="426" w:hanging="426"/>
        <w:rPr>
          <w:rFonts w:ascii="Times New Roman" w:hAnsi="Times New Roman" w:cs="Times New Roman"/>
          <w:b/>
          <w:sz w:val="24"/>
          <w:szCs w:val="24"/>
        </w:rPr>
      </w:pPr>
      <w:r w:rsidRPr="003521B9">
        <w:rPr>
          <w:rFonts w:ascii="Times New Roman" w:hAnsi="Times New Roman" w:cs="Times New Roman"/>
          <w:b/>
          <w:sz w:val="24"/>
          <w:szCs w:val="24"/>
        </w:rPr>
        <w:t>Latar Belakang</w:t>
      </w:r>
    </w:p>
    <w:p w:rsidR="00287B9E" w:rsidRPr="00287B9E" w:rsidRDefault="00287B9E" w:rsidP="00287B9E">
      <w:pPr>
        <w:widowControl w:val="0"/>
        <w:autoSpaceDE w:val="0"/>
        <w:autoSpaceDN w:val="0"/>
        <w:spacing w:after="0" w:line="480" w:lineRule="auto"/>
        <w:ind w:right="18" w:firstLine="720"/>
        <w:jc w:val="both"/>
        <w:rPr>
          <w:rFonts w:ascii="Times New Roman" w:hAnsi="Times New Roman" w:cs="Times New Roman"/>
          <w:spacing w:val="-7"/>
          <w:sz w:val="24"/>
          <w:szCs w:val="24"/>
        </w:rPr>
      </w:pPr>
      <w:r w:rsidRPr="00287B9E">
        <w:rPr>
          <w:rFonts w:ascii="Times New Roman" w:hAnsi="Times New Roman" w:cs="Times New Roman"/>
          <w:spacing w:val="1"/>
          <w:sz w:val="24"/>
          <w:szCs w:val="24"/>
        </w:rPr>
        <w:t xml:space="preserve">Kegiatan pendidikan yang berlangsung secara berjenjang pada </w:t>
      </w:r>
      <w:r w:rsidRPr="00287B9E">
        <w:rPr>
          <w:rFonts w:ascii="Times New Roman" w:hAnsi="Times New Roman" w:cs="Times New Roman"/>
          <w:sz w:val="24"/>
          <w:szCs w:val="24"/>
        </w:rPr>
        <w:t xml:space="preserve">hakikatnya dimaksudkan untuk mewujudkan tujuan pendidikan nasional sebagaimana </w:t>
      </w:r>
      <w:r w:rsidR="00724924">
        <w:rPr>
          <w:rFonts w:ascii="Times New Roman" w:hAnsi="Times New Roman" w:cs="Times New Roman"/>
          <w:spacing w:val="8"/>
          <w:sz w:val="24"/>
          <w:szCs w:val="24"/>
        </w:rPr>
        <w:t xml:space="preserve">dalam </w:t>
      </w:r>
      <w:r w:rsidRPr="00287B9E">
        <w:rPr>
          <w:rFonts w:ascii="Times New Roman" w:hAnsi="Times New Roman" w:cs="Times New Roman"/>
          <w:spacing w:val="8"/>
          <w:sz w:val="24"/>
          <w:szCs w:val="24"/>
        </w:rPr>
        <w:t xml:space="preserve">Undang-Undang Republik Indonesia Nomor 20 tahun 2003 tentang Sistem </w:t>
      </w:r>
      <w:r w:rsidR="00DE51C2">
        <w:rPr>
          <w:rFonts w:ascii="Times New Roman" w:hAnsi="Times New Roman" w:cs="Times New Roman"/>
          <w:spacing w:val="-7"/>
          <w:sz w:val="24"/>
          <w:szCs w:val="24"/>
        </w:rPr>
        <w:t>Pendidikan Nasional (2003: 3</w:t>
      </w:r>
      <w:r w:rsidRPr="00287B9E">
        <w:rPr>
          <w:rFonts w:ascii="Times New Roman" w:hAnsi="Times New Roman" w:cs="Times New Roman"/>
          <w:spacing w:val="-7"/>
          <w:sz w:val="24"/>
          <w:szCs w:val="24"/>
        </w:rPr>
        <w:t>) ditegaskan bahwa:</w:t>
      </w:r>
    </w:p>
    <w:p w:rsidR="00287B9E" w:rsidRDefault="00287B9E" w:rsidP="002579AA">
      <w:pPr>
        <w:pStyle w:val="ListParagraph"/>
        <w:widowControl w:val="0"/>
        <w:autoSpaceDE w:val="0"/>
        <w:autoSpaceDN w:val="0"/>
        <w:spacing w:after="0" w:line="240" w:lineRule="auto"/>
        <w:ind w:right="756"/>
        <w:jc w:val="both"/>
        <w:rPr>
          <w:rFonts w:ascii="Times New Roman" w:hAnsi="Times New Roman" w:cs="Times New Roman"/>
          <w:spacing w:val="-1"/>
          <w:sz w:val="24"/>
          <w:szCs w:val="24"/>
        </w:rPr>
      </w:pPr>
      <w:r w:rsidRPr="00287B9E">
        <w:rPr>
          <w:rFonts w:ascii="Times New Roman" w:hAnsi="Times New Roman" w:cs="Times New Roman"/>
          <w:spacing w:val="-1"/>
          <w:sz w:val="24"/>
          <w:szCs w:val="24"/>
        </w:rPr>
        <w:t xml:space="preserve">Fungsi pendidikan nasional yaitu mengembangkan kemampuan dan </w:t>
      </w:r>
      <w:r w:rsidRPr="00287B9E">
        <w:rPr>
          <w:rFonts w:ascii="Times New Roman" w:hAnsi="Times New Roman" w:cs="Times New Roman"/>
          <w:spacing w:val="4"/>
          <w:sz w:val="24"/>
          <w:szCs w:val="24"/>
        </w:rPr>
        <w:t xml:space="preserve">membentuk watak serta peradaban bangsa yang bermartabat dalam </w:t>
      </w:r>
      <w:r w:rsidRPr="00287B9E">
        <w:rPr>
          <w:rFonts w:ascii="Times New Roman" w:hAnsi="Times New Roman" w:cs="Times New Roman"/>
          <w:spacing w:val="2"/>
          <w:sz w:val="24"/>
          <w:szCs w:val="24"/>
        </w:rPr>
        <w:t>rangka mencerdaskan kehidupan bangsa, bertujuan untuk berkembang</w:t>
      </w:r>
      <w:r w:rsidRPr="00287B9E">
        <w:rPr>
          <w:rFonts w:ascii="Times New Roman" w:hAnsi="Times New Roman" w:cs="Times New Roman"/>
          <w:spacing w:val="2"/>
          <w:sz w:val="24"/>
          <w:szCs w:val="24"/>
        </w:rPr>
        <w:softHyphen/>
      </w:r>
      <w:r w:rsidRPr="00287B9E">
        <w:rPr>
          <w:rFonts w:ascii="Times New Roman" w:hAnsi="Times New Roman" w:cs="Times New Roman"/>
          <w:spacing w:val="-1"/>
          <w:sz w:val="24"/>
          <w:szCs w:val="24"/>
        </w:rPr>
        <w:t xml:space="preserve">nya potensi peserta didik agar menjadi manusia yang beriman dan </w:t>
      </w:r>
      <w:r w:rsidRPr="00287B9E">
        <w:rPr>
          <w:rFonts w:ascii="Times New Roman" w:hAnsi="Times New Roman" w:cs="Times New Roman"/>
          <w:spacing w:val="7"/>
          <w:sz w:val="24"/>
          <w:szCs w:val="24"/>
        </w:rPr>
        <w:t xml:space="preserve">bertakwa kepada Tuhan Yang Maha Esa, berakhlak mulia, </w:t>
      </w:r>
      <w:r w:rsidRPr="00287B9E">
        <w:rPr>
          <w:rFonts w:ascii="Times New Roman" w:hAnsi="Times New Roman" w:cs="Times New Roman"/>
          <w:spacing w:val="6"/>
          <w:sz w:val="24"/>
          <w:szCs w:val="24"/>
        </w:rPr>
        <w:t xml:space="preserve">berilmu, cakap, kreatif, mandiri, dan menjadi warga negara yang </w:t>
      </w:r>
      <w:r w:rsidRPr="00287B9E">
        <w:rPr>
          <w:rFonts w:ascii="Times New Roman" w:hAnsi="Times New Roman" w:cs="Times New Roman"/>
          <w:spacing w:val="-1"/>
          <w:sz w:val="24"/>
          <w:szCs w:val="24"/>
        </w:rPr>
        <w:t>demokratis serta bertanggung jawab</w:t>
      </w:r>
      <w:r w:rsidR="00DE51C2">
        <w:rPr>
          <w:rFonts w:ascii="Times New Roman" w:hAnsi="Times New Roman" w:cs="Times New Roman"/>
          <w:spacing w:val="-1"/>
          <w:sz w:val="24"/>
          <w:szCs w:val="24"/>
        </w:rPr>
        <w:t>.</w:t>
      </w:r>
    </w:p>
    <w:p w:rsidR="00287B9E" w:rsidRDefault="00287B9E" w:rsidP="00287B9E">
      <w:pPr>
        <w:widowControl w:val="0"/>
        <w:autoSpaceDE w:val="0"/>
        <w:autoSpaceDN w:val="0"/>
        <w:spacing w:after="0"/>
        <w:ind w:right="756"/>
        <w:jc w:val="both"/>
        <w:rPr>
          <w:rFonts w:ascii="Times New Roman" w:hAnsi="Times New Roman" w:cs="Times New Roman"/>
          <w:sz w:val="24"/>
          <w:szCs w:val="24"/>
        </w:rPr>
      </w:pPr>
    </w:p>
    <w:p w:rsidR="00287B9E" w:rsidRDefault="00287B9E" w:rsidP="00287B9E">
      <w:pPr>
        <w:widowControl w:val="0"/>
        <w:autoSpaceDE w:val="0"/>
        <w:autoSpaceDN w:val="0"/>
        <w:spacing w:after="0" w:line="480" w:lineRule="auto"/>
        <w:ind w:right="-1" w:firstLine="720"/>
        <w:jc w:val="both"/>
        <w:rPr>
          <w:rFonts w:ascii="Times New Roman" w:hAnsi="Times New Roman" w:cs="Times New Roman"/>
          <w:sz w:val="24"/>
          <w:szCs w:val="24"/>
        </w:rPr>
      </w:pPr>
      <w:r w:rsidRPr="00287B9E">
        <w:rPr>
          <w:rFonts w:ascii="Times New Roman" w:hAnsi="Times New Roman" w:cs="Times New Roman"/>
          <w:spacing w:val="-1"/>
          <w:sz w:val="24"/>
          <w:szCs w:val="24"/>
        </w:rPr>
        <w:t xml:space="preserve">Dalam mewujudkan fungsi dan tujuan </w:t>
      </w:r>
      <w:r w:rsidR="001C5CED" w:rsidRPr="00287B9E">
        <w:rPr>
          <w:rFonts w:ascii="Times New Roman" w:hAnsi="Times New Roman" w:cs="Times New Roman"/>
          <w:spacing w:val="-1"/>
          <w:sz w:val="24"/>
          <w:szCs w:val="24"/>
        </w:rPr>
        <w:t xml:space="preserve">Pendidikan Nasional </w:t>
      </w:r>
      <w:r w:rsidRPr="00287B9E">
        <w:rPr>
          <w:rFonts w:ascii="Times New Roman" w:hAnsi="Times New Roman" w:cs="Times New Roman"/>
          <w:spacing w:val="-1"/>
          <w:sz w:val="24"/>
          <w:szCs w:val="24"/>
        </w:rPr>
        <w:t>di atas, maka</w:t>
      </w:r>
      <w:r w:rsidRPr="00287B9E">
        <w:rPr>
          <w:rFonts w:ascii="Times New Roman" w:hAnsi="Times New Roman" w:cs="Times New Roman"/>
          <w:sz w:val="24"/>
          <w:szCs w:val="24"/>
        </w:rPr>
        <w:t xml:space="preserve"> </w:t>
      </w:r>
      <w:r w:rsidR="002A2804" w:rsidRPr="00287B9E">
        <w:rPr>
          <w:rFonts w:ascii="Times New Roman" w:hAnsi="Times New Roman" w:cs="Times New Roman"/>
          <w:sz w:val="24"/>
          <w:szCs w:val="24"/>
        </w:rPr>
        <w:t>Pendidikan Luar Sekolah sebagai sub sistem dari Pendidikan Nasioanal mempunyai peranan yang setara dengan pendidikan sekolah dalam rangka mencerdaskan kehidupan bangsa. Hal ini berkaitan dengan falsafah dan tujuan pembangunan yakni membangun manusia seutuh</w:t>
      </w:r>
      <w:r w:rsidR="00F464F9">
        <w:rPr>
          <w:rFonts w:ascii="Times New Roman" w:hAnsi="Times New Roman" w:cs="Times New Roman"/>
          <w:sz w:val="24"/>
          <w:szCs w:val="24"/>
        </w:rPr>
        <w:t xml:space="preserve">nya. Menurut undang-undang </w:t>
      </w:r>
      <w:r w:rsidR="002A2804" w:rsidRPr="00287B9E">
        <w:rPr>
          <w:rFonts w:ascii="Times New Roman" w:hAnsi="Times New Roman" w:cs="Times New Roman"/>
          <w:sz w:val="24"/>
          <w:szCs w:val="24"/>
        </w:rPr>
        <w:t xml:space="preserve">sistem </w:t>
      </w:r>
      <w:r w:rsidR="001E4CA6" w:rsidRPr="00287B9E">
        <w:rPr>
          <w:rFonts w:ascii="Times New Roman" w:hAnsi="Times New Roman" w:cs="Times New Roman"/>
          <w:sz w:val="24"/>
          <w:szCs w:val="24"/>
        </w:rPr>
        <w:t>Pendidikan Nasional</w:t>
      </w:r>
      <w:r w:rsidR="002A2804" w:rsidRPr="00287B9E">
        <w:rPr>
          <w:rFonts w:ascii="Times New Roman" w:hAnsi="Times New Roman" w:cs="Times New Roman"/>
          <w:sz w:val="24"/>
          <w:szCs w:val="24"/>
        </w:rPr>
        <w:t xml:space="preserve">. Pendidikan dibagi menjadi dua jalur, yaitu </w:t>
      </w:r>
      <w:r w:rsidR="001E4CA6" w:rsidRPr="00287B9E">
        <w:rPr>
          <w:rFonts w:ascii="Times New Roman" w:hAnsi="Times New Roman" w:cs="Times New Roman"/>
          <w:sz w:val="24"/>
          <w:szCs w:val="24"/>
        </w:rPr>
        <w:t xml:space="preserve">jalur Pendidikan Sekolah </w:t>
      </w:r>
      <w:r w:rsidR="002A2804" w:rsidRPr="00287B9E">
        <w:rPr>
          <w:rFonts w:ascii="Times New Roman" w:hAnsi="Times New Roman" w:cs="Times New Roman"/>
          <w:sz w:val="24"/>
          <w:szCs w:val="24"/>
        </w:rPr>
        <w:t xml:space="preserve">dan jalur </w:t>
      </w:r>
      <w:r w:rsidR="001E4CA6" w:rsidRPr="00287B9E">
        <w:rPr>
          <w:rFonts w:ascii="Times New Roman" w:hAnsi="Times New Roman" w:cs="Times New Roman"/>
          <w:sz w:val="24"/>
          <w:szCs w:val="24"/>
        </w:rPr>
        <w:t>Pendidikan Luar Sekolah</w:t>
      </w:r>
      <w:r w:rsidR="002A2804" w:rsidRPr="00287B9E">
        <w:rPr>
          <w:rFonts w:ascii="Times New Roman" w:hAnsi="Times New Roman" w:cs="Times New Roman"/>
          <w:sz w:val="24"/>
          <w:szCs w:val="24"/>
        </w:rPr>
        <w:t xml:space="preserve">, khusus </w:t>
      </w:r>
      <w:r w:rsidR="001E4CA6" w:rsidRPr="00287B9E">
        <w:rPr>
          <w:rFonts w:ascii="Times New Roman" w:hAnsi="Times New Roman" w:cs="Times New Roman"/>
          <w:sz w:val="24"/>
          <w:szCs w:val="24"/>
        </w:rPr>
        <w:t xml:space="preserve">Pendidikan Luar Sekolah </w:t>
      </w:r>
      <w:r w:rsidR="002A2804" w:rsidRPr="00287B9E">
        <w:rPr>
          <w:rFonts w:ascii="Times New Roman" w:hAnsi="Times New Roman" w:cs="Times New Roman"/>
          <w:sz w:val="24"/>
          <w:szCs w:val="24"/>
        </w:rPr>
        <w:t xml:space="preserve">memiliki keleluasaan jauh lebih besar dan luwes dibanding dengan </w:t>
      </w:r>
      <w:r w:rsidR="001E4CA6" w:rsidRPr="00287B9E">
        <w:rPr>
          <w:rFonts w:ascii="Times New Roman" w:hAnsi="Times New Roman" w:cs="Times New Roman"/>
          <w:sz w:val="24"/>
          <w:szCs w:val="24"/>
        </w:rPr>
        <w:t>Pendidikan Sekolah</w:t>
      </w:r>
      <w:r w:rsidR="002A2804" w:rsidRPr="00287B9E">
        <w:rPr>
          <w:rFonts w:ascii="Times New Roman" w:hAnsi="Times New Roman" w:cs="Times New Roman"/>
          <w:sz w:val="24"/>
          <w:szCs w:val="24"/>
        </w:rPr>
        <w:t xml:space="preserve">. Program </w:t>
      </w:r>
      <w:r w:rsidR="001E4CA6" w:rsidRPr="00287B9E">
        <w:rPr>
          <w:rFonts w:ascii="Times New Roman" w:hAnsi="Times New Roman" w:cs="Times New Roman"/>
          <w:sz w:val="24"/>
          <w:szCs w:val="24"/>
        </w:rPr>
        <w:t xml:space="preserve">Pendidikan Luar Sekolah </w:t>
      </w:r>
      <w:r w:rsidR="002A2804" w:rsidRPr="00287B9E">
        <w:rPr>
          <w:rFonts w:ascii="Times New Roman" w:hAnsi="Times New Roman" w:cs="Times New Roman"/>
          <w:sz w:val="24"/>
          <w:szCs w:val="24"/>
        </w:rPr>
        <w:t xml:space="preserve">dapat dilakukan oleh </w:t>
      </w:r>
      <w:r w:rsidR="001E4CA6" w:rsidRPr="00287B9E">
        <w:rPr>
          <w:rFonts w:ascii="Times New Roman" w:hAnsi="Times New Roman" w:cs="Times New Roman"/>
          <w:sz w:val="24"/>
          <w:szCs w:val="24"/>
        </w:rPr>
        <w:t>Keluarga</w:t>
      </w:r>
      <w:r w:rsidR="002A2804" w:rsidRPr="00287B9E">
        <w:rPr>
          <w:rFonts w:ascii="Times New Roman" w:hAnsi="Times New Roman" w:cs="Times New Roman"/>
          <w:sz w:val="24"/>
          <w:szCs w:val="24"/>
        </w:rPr>
        <w:t xml:space="preserve">, </w:t>
      </w:r>
      <w:r w:rsidR="001E4CA6" w:rsidRPr="00287B9E">
        <w:rPr>
          <w:rFonts w:ascii="Times New Roman" w:hAnsi="Times New Roman" w:cs="Times New Roman"/>
          <w:sz w:val="24"/>
          <w:szCs w:val="24"/>
        </w:rPr>
        <w:t xml:space="preserve">Masyarakat </w:t>
      </w:r>
      <w:r w:rsidR="002A2804" w:rsidRPr="00287B9E">
        <w:rPr>
          <w:rFonts w:ascii="Times New Roman" w:hAnsi="Times New Roman" w:cs="Times New Roman"/>
          <w:sz w:val="24"/>
          <w:szCs w:val="24"/>
        </w:rPr>
        <w:lastRenderedPageBreak/>
        <w:t xml:space="preserve">ataupun </w:t>
      </w:r>
      <w:r w:rsidR="001E4CA6" w:rsidRPr="00287B9E">
        <w:rPr>
          <w:rFonts w:ascii="Times New Roman" w:hAnsi="Times New Roman" w:cs="Times New Roman"/>
          <w:sz w:val="24"/>
          <w:szCs w:val="24"/>
        </w:rPr>
        <w:t>Pemerintah. Ciri khusus tersebut memungkinkan program-</w:t>
      </w:r>
      <w:r w:rsidR="002A2804" w:rsidRPr="00287B9E">
        <w:rPr>
          <w:rFonts w:ascii="Times New Roman" w:hAnsi="Times New Roman" w:cs="Times New Roman"/>
          <w:sz w:val="24"/>
          <w:szCs w:val="24"/>
        </w:rPr>
        <w:t xml:space="preserve">program </w:t>
      </w:r>
      <w:r w:rsidR="001E4CA6" w:rsidRPr="00287B9E">
        <w:rPr>
          <w:rFonts w:ascii="Times New Roman" w:hAnsi="Times New Roman" w:cs="Times New Roman"/>
          <w:sz w:val="24"/>
          <w:szCs w:val="24"/>
        </w:rPr>
        <w:t xml:space="preserve">Pendidikan Luar Sekolah </w:t>
      </w:r>
      <w:r w:rsidR="00E74191" w:rsidRPr="00287B9E">
        <w:rPr>
          <w:rFonts w:ascii="Times New Roman" w:hAnsi="Times New Roman" w:cs="Times New Roman"/>
          <w:sz w:val="24"/>
          <w:szCs w:val="24"/>
        </w:rPr>
        <w:t>lebih cepat berkembang sesuai</w:t>
      </w:r>
      <w:r w:rsidR="002A2804" w:rsidRPr="00287B9E">
        <w:rPr>
          <w:rFonts w:ascii="Times New Roman" w:hAnsi="Times New Roman" w:cs="Times New Roman"/>
          <w:sz w:val="24"/>
          <w:szCs w:val="24"/>
        </w:rPr>
        <w:t xml:space="preserve"> dengan tuntutan kebutuhan </w:t>
      </w:r>
      <w:r w:rsidR="001E4CA6" w:rsidRPr="00287B9E">
        <w:rPr>
          <w:rFonts w:ascii="Times New Roman" w:hAnsi="Times New Roman" w:cs="Times New Roman"/>
          <w:sz w:val="24"/>
          <w:szCs w:val="24"/>
        </w:rPr>
        <w:t>Masyarakat</w:t>
      </w:r>
      <w:r w:rsidR="002A2804" w:rsidRPr="00287B9E">
        <w:rPr>
          <w:rFonts w:ascii="Times New Roman" w:hAnsi="Times New Roman" w:cs="Times New Roman"/>
          <w:sz w:val="24"/>
          <w:szCs w:val="24"/>
        </w:rPr>
        <w:t xml:space="preserve">. </w:t>
      </w:r>
      <w:r>
        <w:rPr>
          <w:rFonts w:ascii="Times New Roman" w:hAnsi="Times New Roman" w:cs="Times New Roman"/>
          <w:sz w:val="24"/>
          <w:szCs w:val="24"/>
        </w:rPr>
        <w:t xml:space="preserve">Sebagaimana dijelaskan dalam Undang-undang No 20 Tahun 2003 tentang pendidikan </w:t>
      </w:r>
      <w:r w:rsidR="00BE722B">
        <w:rPr>
          <w:rFonts w:ascii="Times New Roman" w:hAnsi="Times New Roman" w:cs="Times New Roman"/>
          <w:sz w:val="24"/>
          <w:szCs w:val="24"/>
        </w:rPr>
        <w:t>Nasional</w:t>
      </w:r>
      <w:r>
        <w:rPr>
          <w:rFonts w:ascii="Times New Roman" w:hAnsi="Times New Roman" w:cs="Times New Roman"/>
          <w:sz w:val="24"/>
          <w:szCs w:val="24"/>
        </w:rPr>
        <w:t xml:space="preserve"> (2003:</w:t>
      </w:r>
      <w:r w:rsidR="00DE51C2">
        <w:rPr>
          <w:rFonts w:ascii="Times New Roman" w:hAnsi="Times New Roman" w:cs="Times New Roman"/>
          <w:sz w:val="24"/>
          <w:szCs w:val="24"/>
        </w:rPr>
        <w:t>8) bahwa:</w:t>
      </w:r>
    </w:p>
    <w:p w:rsidR="00DE51C2" w:rsidRDefault="00DE51C2" w:rsidP="00DE51C2">
      <w:pPr>
        <w:widowControl w:val="0"/>
        <w:autoSpaceDE w:val="0"/>
        <w:autoSpaceDN w:val="0"/>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Pendidikan Nonformal meliputi pendidikan kecakapan hidup, pendidikan anak usia dini, pendidikan kepemudaan, pendidikan pemberdayaan perempuan, pendidikan keaksaraan, pendidikan keterampilan dan pelatihan kerja, pendidikan kesetaraan, serta pendidikan lain yang ditujukan untuk mengembangkan kemampuan peserta didik.</w:t>
      </w:r>
    </w:p>
    <w:p w:rsidR="00DE51C2" w:rsidRDefault="00DE51C2" w:rsidP="00DE51C2">
      <w:pPr>
        <w:widowControl w:val="0"/>
        <w:autoSpaceDE w:val="0"/>
        <w:autoSpaceDN w:val="0"/>
        <w:spacing w:after="0" w:line="240" w:lineRule="auto"/>
        <w:ind w:left="709" w:right="-1"/>
        <w:jc w:val="both"/>
        <w:rPr>
          <w:rFonts w:ascii="Times New Roman" w:hAnsi="Times New Roman" w:cs="Times New Roman"/>
          <w:sz w:val="24"/>
          <w:szCs w:val="24"/>
        </w:rPr>
      </w:pPr>
    </w:p>
    <w:p w:rsidR="002A2804" w:rsidRPr="00F464F9" w:rsidRDefault="002A2804" w:rsidP="00F464F9">
      <w:pPr>
        <w:widowControl w:val="0"/>
        <w:autoSpaceDE w:val="0"/>
        <w:autoSpaceDN w:val="0"/>
        <w:spacing w:after="0" w:line="480" w:lineRule="auto"/>
        <w:ind w:right="-1" w:firstLine="720"/>
        <w:jc w:val="both"/>
        <w:rPr>
          <w:rFonts w:ascii="Times New Roman" w:hAnsi="Times New Roman" w:cs="Times New Roman"/>
          <w:spacing w:val="-1"/>
          <w:sz w:val="24"/>
          <w:szCs w:val="24"/>
        </w:rPr>
      </w:pPr>
      <w:r w:rsidRPr="00287B9E">
        <w:rPr>
          <w:rFonts w:ascii="Times New Roman" w:hAnsi="Times New Roman" w:cs="Times New Roman"/>
          <w:sz w:val="24"/>
          <w:szCs w:val="24"/>
        </w:rPr>
        <w:t xml:space="preserve">Salah satu lembaga </w:t>
      </w:r>
      <w:r w:rsidR="001E4CA6" w:rsidRPr="00287B9E">
        <w:rPr>
          <w:rFonts w:ascii="Times New Roman" w:hAnsi="Times New Roman" w:cs="Times New Roman"/>
          <w:sz w:val="24"/>
          <w:szCs w:val="24"/>
        </w:rPr>
        <w:t xml:space="preserve">Pemerintah </w:t>
      </w:r>
      <w:r w:rsidRPr="00287B9E">
        <w:rPr>
          <w:rFonts w:ascii="Times New Roman" w:hAnsi="Times New Roman" w:cs="Times New Roman"/>
          <w:sz w:val="24"/>
          <w:szCs w:val="24"/>
        </w:rPr>
        <w:t xml:space="preserve">yang mengemban misi tersebut adalah </w:t>
      </w:r>
      <w:r w:rsidR="00225379">
        <w:rPr>
          <w:rFonts w:ascii="Times New Roman" w:hAnsi="Times New Roman" w:cs="Times New Roman"/>
          <w:sz w:val="24"/>
          <w:szCs w:val="24"/>
        </w:rPr>
        <w:t>Sanggar Kegiatan Belajar (SKB)</w:t>
      </w:r>
      <w:r w:rsidRPr="00287B9E">
        <w:rPr>
          <w:rFonts w:ascii="Times New Roman" w:hAnsi="Times New Roman" w:cs="Times New Roman"/>
          <w:sz w:val="24"/>
          <w:szCs w:val="24"/>
        </w:rPr>
        <w:t xml:space="preserve"> yang terse</w:t>
      </w:r>
      <w:r w:rsidR="001E4CA6" w:rsidRPr="00287B9E">
        <w:rPr>
          <w:rFonts w:ascii="Times New Roman" w:hAnsi="Times New Roman" w:cs="Times New Roman"/>
          <w:sz w:val="24"/>
          <w:szCs w:val="24"/>
        </w:rPr>
        <w:t>bar di seluruh Kota Madya/Kabupaten</w:t>
      </w:r>
      <w:r w:rsidRPr="00287B9E">
        <w:rPr>
          <w:rFonts w:ascii="Times New Roman" w:hAnsi="Times New Roman" w:cs="Times New Roman"/>
          <w:sz w:val="24"/>
          <w:szCs w:val="24"/>
        </w:rPr>
        <w:t xml:space="preserve"> di </w:t>
      </w:r>
      <w:r w:rsidR="001E4CA6" w:rsidRPr="00287B9E">
        <w:rPr>
          <w:rFonts w:ascii="Times New Roman" w:hAnsi="Times New Roman" w:cs="Times New Roman"/>
          <w:sz w:val="24"/>
          <w:szCs w:val="24"/>
        </w:rPr>
        <w:t>Indonesia</w:t>
      </w:r>
      <w:r w:rsidRPr="00287B9E">
        <w:rPr>
          <w:rFonts w:ascii="Times New Roman" w:hAnsi="Times New Roman" w:cs="Times New Roman"/>
          <w:sz w:val="24"/>
          <w:szCs w:val="24"/>
        </w:rPr>
        <w:t>.</w:t>
      </w:r>
      <w:r w:rsidR="00287B9E">
        <w:rPr>
          <w:rFonts w:ascii="Times New Roman" w:hAnsi="Times New Roman" w:cs="Times New Roman"/>
          <w:sz w:val="24"/>
          <w:szCs w:val="24"/>
        </w:rPr>
        <w:t xml:space="preserve"> </w:t>
      </w:r>
      <w:r w:rsidR="00225379">
        <w:rPr>
          <w:rFonts w:ascii="Times New Roman" w:hAnsi="Times New Roman" w:cs="Times New Roman"/>
          <w:sz w:val="24"/>
          <w:szCs w:val="24"/>
        </w:rPr>
        <w:t>Sanggar Kegiatan Belajar (SKB)</w:t>
      </w:r>
      <w:r w:rsidRPr="003521B9">
        <w:rPr>
          <w:rFonts w:ascii="Times New Roman" w:hAnsi="Times New Roman" w:cs="Times New Roman"/>
          <w:sz w:val="24"/>
          <w:szCs w:val="24"/>
        </w:rPr>
        <w:t xml:space="preserve"> mempunyai tugas melaksanakan program kegiatan belajar </w:t>
      </w:r>
      <w:r w:rsidR="001E4CA6" w:rsidRPr="003521B9">
        <w:rPr>
          <w:rFonts w:ascii="Times New Roman" w:hAnsi="Times New Roman" w:cs="Times New Roman"/>
          <w:sz w:val="24"/>
          <w:szCs w:val="24"/>
        </w:rPr>
        <w:t xml:space="preserve">Luar Sekolah, Pemuda dan Olahraga </w:t>
      </w:r>
      <w:r w:rsidR="00E832B8">
        <w:rPr>
          <w:rFonts w:ascii="Times New Roman" w:hAnsi="Times New Roman" w:cs="Times New Roman"/>
          <w:sz w:val="24"/>
          <w:szCs w:val="24"/>
        </w:rPr>
        <w:t>baik u</w:t>
      </w:r>
      <w:r w:rsidRPr="003521B9">
        <w:rPr>
          <w:rFonts w:ascii="Times New Roman" w:hAnsi="Times New Roman" w:cs="Times New Roman"/>
          <w:sz w:val="24"/>
          <w:szCs w:val="24"/>
        </w:rPr>
        <w:t xml:space="preserve">ntuk sumber belajar (tutor, fasiliitator) maupun masyarakat. </w:t>
      </w:r>
      <w:r w:rsidR="004627BC">
        <w:rPr>
          <w:rFonts w:ascii="Times New Roman" w:hAnsi="Times New Roman" w:cs="Times New Roman"/>
          <w:sz w:val="24"/>
          <w:szCs w:val="24"/>
        </w:rPr>
        <w:t>Tu</w:t>
      </w:r>
      <w:r w:rsidR="001E4CA6" w:rsidRPr="003521B9">
        <w:rPr>
          <w:rFonts w:ascii="Times New Roman" w:hAnsi="Times New Roman" w:cs="Times New Roman"/>
          <w:sz w:val="24"/>
          <w:szCs w:val="24"/>
        </w:rPr>
        <w:t>gas u</w:t>
      </w:r>
      <w:r w:rsidRPr="003521B9">
        <w:rPr>
          <w:rFonts w:ascii="Times New Roman" w:hAnsi="Times New Roman" w:cs="Times New Roman"/>
          <w:sz w:val="24"/>
          <w:szCs w:val="24"/>
        </w:rPr>
        <w:t xml:space="preserve">tama </w:t>
      </w:r>
      <w:r w:rsidR="00225379">
        <w:rPr>
          <w:rFonts w:ascii="Times New Roman" w:hAnsi="Times New Roman" w:cs="Times New Roman"/>
          <w:sz w:val="24"/>
          <w:szCs w:val="24"/>
        </w:rPr>
        <w:t>Sanggar Kegiatan Belajar (SKB)</w:t>
      </w:r>
      <w:r w:rsidR="004627BC" w:rsidRPr="003521B9">
        <w:rPr>
          <w:rFonts w:ascii="Times New Roman" w:hAnsi="Times New Roman" w:cs="Times New Roman"/>
          <w:sz w:val="24"/>
          <w:szCs w:val="24"/>
        </w:rPr>
        <w:t xml:space="preserve"> </w:t>
      </w:r>
      <w:r w:rsidRPr="003521B9">
        <w:rPr>
          <w:rFonts w:ascii="Times New Roman" w:hAnsi="Times New Roman" w:cs="Times New Roman"/>
          <w:sz w:val="24"/>
          <w:szCs w:val="24"/>
        </w:rPr>
        <w:t xml:space="preserve">adalah sebagai pembuatan percontohan dan pengendalian mutu pelaksanaan program </w:t>
      </w:r>
      <w:r w:rsidR="001E4CA6" w:rsidRPr="003521B9">
        <w:rPr>
          <w:rFonts w:ascii="Times New Roman" w:hAnsi="Times New Roman" w:cs="Times New Roman"/>
          <w:sz w:val="24"/>
          <w:szCs w:val="24"/>
        </w:rPr>
        <w:t>Pendidikan Luar Sekolah,</w:t>
      </w:r>
      <w:r w:rsidR="00A2582A">
        <w:rPr>
          <w:rFonts w:ascii="Times New Roman" w:hAnsi="Times New Roman" w:cs="Times New Roman"/>
          <w:sz w:val="24"/>
          <w:szCs w:val="24"/>
        </w:rPr>
        <w:t xml:space="preserve"> </w:t>
      </w:r>
      <w:r w:rsidR="001E4CA6" w:rsidRPr="003521B9">
        <w:rPr>
          <w:rFonts w:ascii="Times New Roman" w:hAnsi="Times New Roman" w:cs="Times New Roman"/>
          <w:sz w:val="24"/>
          <w:szCs w:val="24"/>
        </w:rPr>
        <w:t xml:space="preserve">Pemuda dan Olahraga </w:t>
      </w:r>
      <w:r w:rsidRPr="003521B9">
        <w:rPr>
          <w:rFonts w:ascii="Times New Roman" w:hAnsi="Times New Roman" w:cs="Times New Roman"/>
          <w:sz w:val="24"/>
          <w:szCs w:val="24"/>
        </w:rPr>
        <w:t xml:space="preserve">berdasarkan kebijakan teknis direktorat jenderal </w:t>
      </w:r>
      <w:r w:rsidR="00E832B8" w:rsidRPr="003521B9">
        <w:rPr>
          <w:rFonts w:ascii="Times New Roman" w:hAnsi="Times New Roman" w:cs="Times New Roman"/>
          <w:sz w:val="24"/>
          <w:szCs w:val="24"/>
        </w:rPr>
        <w:t>Pendidikan Luar Sekolah, Pemuda</w:t>
      </w:r>
      <w:r w:rsidRPr="003521B9">
        <w:rPr>
          <w:rFonts w:ascii="Times New Roman" w:hAnsi="Times New Roman" w:cs="Times New Roman"/>
          <w:sz w:val="24"/>
          <w:szCs w:val="24"/>
        </w:rPr>
        <w:t xml:space="preserve"> dan </w:t>
      </w:r>
      <w:r w:rsidR="00E832B8" w:rsidRPr="003521B9">
        <w:rPr>
          <w:rFonts w:ascii="Times New Roman" w:hAnsi="Times New Roman" w:cs="Times New Roman"/>
          <w:sz w:val="24"/>
          <w:szCs w:val="24"/>
        </w:rPr>
        <w:t xml:space="preserve">Olahraga </w:t>
      </w:r>
      <w:r w:rsidRPr="003521B9">
        <w:rPr>
          <w:rFonts w:ascii="Times New Roman" w:hAnsi="Times New Roman" w:cs="Times New Roman"/>
          <w:sz w:val="24"/>
          <w:szCs w:val="24"/>
        </w:rPr>
        <w:t xml:space="preserve">di tingkat </w:t>
      </w:r>
      <w:r w:rsidR="00E832B8" w:rsidRPr="003521B9">
        <w:rPr>
          <w:rFonts w:ascii="Times New Roman" w:hAnsi="Times New Roman" w:cs="Times New Roman"/>
          <w:sz w:val="24"/>
          <w:szCs w:val="24"/>
        </w:rPr>
        <w:t>Kabupaten</w:t>
      </w:r>
      <w:r w:rsidRPr="003521B9">
        <w:rPr>
          <w:rFonts w:ascii="Times New Roman" w:hAnsi="Times New Roman" w:cs="Times New Roman"/>
          <w:sz w:val="24"/>
          <w:szCs w:val="24"/>
        </w:rPr>
        <w:t>/</w:t>
      </w:r>
      <w:r w:rsidR="00E832B8" w:rsidRPr="003521B9">
        <w:rPr>
          <w:rFonts w:ascii="Times New Roman" w:hAnsi="Times New Roman" w:cs="Times New Roman"/>
          <w:sz w:val="24"/>
          <w:szCs w:val="24"/>
        </w:rPr>
        <w:t>Kota Madya</w:t>
      </w:r>
      <w:r w:rsidRPr="003521B9">
        <w:rPr>
          <w:rFonts w:ascii="Times New Roman" w:hAnsi="Times New Roman" w:cs="Times New Roman"/>
          <w:sz w:val="24"/>
          <w:szCs w:val="24"/>
        </w:rPr>
        <w:t xml:space="preserve">. </w:t>
      </w:r>
    </w:p>
    <w:p w:rsidR="009B32B6" w:rsidRDefault="006B0FBF" w:rsidP="009B32B6">
      <w:pPr>
        <w:spacing w:after="0" w:line="480" w:lineRule="auto"/>
        <w:jc w:val="both"/>
        <w:rPr>
          <w:rFonts w:ascii="Times New Roman" w:hAnsi="Times New Roman" w:cs="Times New Roman"/>
          <w:sz w:val="24"/>
          <w:szCs w:val="24"/>
        </w:rPr>
      </w:pPr>
      <w:r w:rsidRPr="003521B9">
        <w:rPr>
          <w:rFonts w:ascii="Times New Roman" w:hAnsi="Times New Roman" w:cs="Times New Roman"/>
          <w:sz w:val="24"/>
          <w:szCs w:val="24"/>
        </w:rPr>
        <w:tab/>
      </w:r>
      <w:r w:rsidR="009977E1" w:rsidRPr="003521B9">
        <w:rPr>
          <w:rFonts w:ascii="Times New Roman" w:hAnsi="Times New Roman" w:cs="Times New Roman"/>
          <w:sz w:val="24"/>
          <w:szCs w:val="24"/>
        </w:rPr>
        <w:t xml:space="preserve">Keberhasilan </w:t>
      </w:r>
      <w:r w:rsidR="00225379">
        <w:rPr>
          <w:rFonts w:ascii="Times New Roman" w:hAnsi="Times New Roman" w:cs="Times New Roman"/>
          <w:sz w:val="24"/>
          <w:szCs w:val="24"/>
        </w:rPr>
        <w:t>Sanggar Kegiatan Belajar (SKB)</w:t>
      </w:r>
      <w:r w:rsidR="001B5955">
        <w:rPr>
          <w:rFonts w:ascii="Times New Roman" w:hAnsi="Times New Roman" w:cs="Times New Roman"/>
          <w:sz w:val="24"/>
          <w:szCs w:val="24"/>
        </w:rPr>
        <w:t xml:space="preserve"> dalam melaksanakan misi</w:t>
      </w:r>
      <w:r w:rsidR="009977E1" w:rsidRPr="003521B9">
        <w:rPr>
          <w:rFonts w:ascii="Times New Roman" w:hAnsi="Times New Roman" w:cs="Times New Roman"/>
          <w:sz w:val="24"/>
          <w:szCs w:val="24"/>
        </w:rPr>
        <w:t>nya dapat dilihat dari produkt</w:t>
      </w:r>
      <w:r w:rsidR="00F464F9">
        <w:rPr>
          <w:rFonts w:ascii="Times New Roman" w:hAnsi="Times New Roman" w:cs="Times New Roman"/>
          <w:sz w:val="24"/>
          <w:szCs w:val="24"/>
        </w:rPr>
        <w:t xml:space="preserve">ivitasnya. Arif (Mulyani, </w:t>
      </w:r>
      <w:r w:rsidR="00B26014">
        <w:rPr>
          <w:rFonts w:ascii="Times New Roman" w:hAnsi="Times New Roman" w:cs="Times New Roman"/>
          <w:sz w:val="24"/>
          <w:szCs w:val="24"/>
        </w:rPr>
        <w:t>2000</w:t>
      </w:r>
      <w:r w:rsidR="00C22952">
        <w:rPr>
          <w:rFonts w:ascii="Times New Roman" w:hAnsi="Times New Roman" w:cs="Times New Roman"/>
          <w:sz w:val="24"/>
          <w:szCs w:val="24"/>
        </w:rPr>
        <w:t>:5</w:t>
      </w:r>
      <w:r w:rsidR="00B26014">
        <w:rPr>
          <w:rFonts w:ascii="Times New Roman" w:hAnsi="Times New Roman" w:cs="Times New Roman"/>
          <w:sz w:val="24"/>
          <w:szCs w:val="24"/>
        </w:rPr>
        <w:t xml:space="preserve">) </w:t>
      </w:r>
      <w:r w:rsidR="009977E1" w:rsidRPr="003521B9">
        <w:rPr>
          <w:rFonts w:ascii="Times New Roman" w:hAnsi="Times New Roman" w:cs="Times New Roman"/>
          <w:sz w:val="24"/>
          <w:szCs w:val="24"/>
        </w:rPr>
        <w:t xml:space="preserve">menyatakan bahwa produktivitas SKB secara determinan dipengaruhi oleh berbagai faktor, yakni ketenagaan (kepala sanggar, </w:t>
      </w:r>
      <w:r w:rsidR="001B5955">
        <w:rPr>
          <w:rFonts w:ascii="Times New Roman" w:hAnsi="Times New Roman" w:cs="Times New Roman"/>
          <w:sz w:val="24"/>
          <w:szCs w:val="24"/>
        </w:rPr>
        <w:t>Pamong Belajar</w:t>
      </w:r>
      <w:r w:rsidR="009977E1" w:rsidRPr="003521B9">
        <w:rPr>
          <w:rFonts w:ascii="Times New Roman" w:hAnsi="Times New Roman" w:cs="Times New Roman"/>
          <w:sz w:val="24"/>
          <w:szCs w:val="24"/>
        </w:rPr>
        <w:t>, dan staf tata usaha), dengan demikian peranan kelompok tenaga fungsional dan</w:t>
      </w:r>
      <w:r w:rsidR="001B5955">
        <w:rPr>
          <w:rFonts w:ascii="Times New Roman" w:hAnsi="Times New Roman" w:cs="Times New Roman"/>
          <w:sz w:val="24"/>
          <w:szCs w:val="24"/>
        </w:rPr>
        <w:t xml:space="preserve"> urusan tata usaha tidak dapat </w:t>
      </w:r>
      <w:r w:rsidR="009977E1" w:rsidRPr="003521B9">
        <w:rPr>
          <w:rFonts w:ascii="Times New Roman" w:hAnsi="Times New Roman" w:cs="Times New Roman"/>
          <w:sz w:val="24"/>
          <w:szCs w:val="24"/>
        </w:rPr>
        <w:t xml:space="preserve">diabaikan, </w:t>
      </w:r>
      <w:r w:rsidR="009977E1" w:rsidRPr="003521B9">
        <w:rPr>
          <w:rFonts w:ascii="Times New Roman" w:hAnsi="Times New Roman" w:cs="Times New Roman"/>
          <w:sz w:val="24"/>
          <w:szCs w:val="24"/>
        </w:rPr>
        <w:lastRenderedPageBreak/>
        <w:t xml:space="preserve">faktor tersebut memegang peranan kunci dalam mewujudkan produktivitas </w:t>
      </w:r>
      <w:r w:rsidR="00225379">
        <w:rPr>
          <w:rFonts w:ascii="Times New Roman" w:hAnsi="Times New Roman" w:cs="Times New Roman"/>
          <w:sz w:val="24"/>
          <w:szCs w:val="24"/>
        </w:rPr>
        <w:t>Sanggar Kegiatan Belajar (SKB)</w:t>
      </w:r>
      <w:r w:rsidR="001C5CED">
        <w:rPr>
          <w:rFonts w:ascii="Times New Roman" w:hAnsi="Times New Roman" w:cs="Times New Roman"/>
          <w:sz w:val="24"/>
          <w:szCs w:val="24"/>
        </w:rPr>
        <w:t>.</w:t>
      </w:r>
    </w:p>
    <w:p w:rsidR="009B32B6" w:rsidRDefault="009B32B6" w:rsidP="009B32B6">
      <w:pPr>
        <w:spacing w:after="0" w:line="480" w:lineRule="auto"/>
        <w:ind w:firstLine="720"/>
        <w:jc w:val="both"/>
        <w:rPr>
          <w:rFonts w:ascii="Times New Roman" w:hAnsi="Times New Roman" w:cs="Times New Roman"/>
          <w:sz w:val="24"/>
          <w:szCs w:val="24"/>
        </w:rPr>
      </w:pPr>
      <w:r w:rsidRPr="00AC2449">
        <w:rPr>
          <w:rFonts w:ascii="Times New Roman" w:hAnsi="Times New Roman" w:cs="Times New Roman"/>
          <w:sz w:val="24"/>
          <w:szCs w:val="24"/>
        </w:rPr>
        <w:t xml:space="preserve">Di  antara  pemimpin-pemimpin   pendidikan </w:t>
      </w:r>
      <w:r>
        <w:rPr>
          <w:rFonts w:ascii="Times New Roman" w:hAnsi="Times New Roman" w:cs="Times New Roman"/>
          <w:sz w:val="24"/>
          <w:szCs w:val="24"/>
        </w:rPr>
        <w:t xml:space="preserve"> yang  bermacam-macam jenis dan </w:t>
      </w:r>
      <w:r w:rsidRPr="00AC2449">
        <w:rPr>
          <w:rFonts w:ascii="Times New Roman" w:hAnsi="Times New Roman" w:cs="Times New Roman"/>
          <w:sz w:val="24"/>
          <w:szCs w:val="24"/>
        </w:rPr>
        <w:t xml:space="preserve">tingkatannya, kepala </w:t>
      </w:r>
      <w:r>
        <w:rPr>
          <w:rFonts w:ascii="Times New Roman" w:hAnsi="Times New Roman" w:cs="Times New Roman"/>
          <w:sz w:val="24"/>
          <w:szCs w:val="24"/>
        </w:rPr>
        <w:t>SKB</w:t>
      </w:r>
      <w:r w:rsidRPr="00AC2449">
        <w:rPr>
          <w:rFonts w:ascii="Times New Roman" w:hAnsi="Times New Roman" w:cs="Times New Roman"/>
          <w:sz w:val="24"/>
          <w:szCs w:val="24"/>
        </w:rPr>
        <w:t xml:space="preserve"> merupakan pemimpin pendid</w:t>
      </w:r>
      <w:r>
        <w:rPr>
          <w:rFonts w:ascii="Times New Roman" w:hAnsi="Times New Roman" w:cs="Times New Roman"/>
          <w:sz w:val="24"/>
          <w:szCs w:val="24"/>
        </w:rPr>
        <w:t xml:space="preserve">ikan yang sangat penting. Dapat </w:t>
      </w:r>
      <w:r w:rsidRPr="00AC2449">
        <w:rPr>
          <w:rFonts w:ascii="Times New Roman" w:hAnsi="Times New Roman" w:cs="Times New Roman"/>
          <w:sz w:val="24"/>
          <w:szCs w:val="24"/>
        </w:rPr>
        <w:t xml:space="preserve">dilaksanakan atau tidaknya tujuan pendidikan itu sangat tergantung  pada  bagaimana  kecakapan  dan  kebijaksanaan  kepala  </w:t>
      </w:r>
      <w:r>
        <w:rPr>
          <w:rFonts w:ascii="Times New Roman" w:hAnsi="Times New Roman" w:cs="Times New Roman"/>
          <w:sz w:val="24"/>
          <w:szCs w:val="24"/>
        </w:rPr>
        <w:t>SKB dalam memimpin.</w:t>
      </w:r>
    </w:p>
    <w:p w:rsidR="00397F2C" w:rsidRDefault="009B32B6" w:rsidP="009B32B6">
      <w:pPr>
        <w:spacing w:after="0" w:line="480" w:lineRule="auto"/>
        <w:ind w:firstLine="720"/>
        <w:jc w:val="both"/>
        <w:rPr>
          <w:rFonts w:ascii="Times New Roman" w:hAnsi="Times New Roman" w:cs="Times New Roman"/>
          <w:sz w:val="24"/>
          <w:szCs w:val="24"/>
        </w:rPr>
      </w:pPr>
      <w:r w:rsidRPr="00AC2449">
        <w:rPr>
          <w:rFonts w:ascii="Times New Roman" w:hAnsi="Times New Roman" w:cs="Times New Roman"/>
          <w:sz w:val="24"/>
          <w:szCs w:val="24"/>
        </w:rPr>
        <w:t xml:space="preserve">Kepemimpinan   berarti  kemampuan   dan  kesiapan   seseorang   yang dimiliki oleh seseorang untuk mempengaruhi,  mendorong,  mengajak, menuntun, menggerakkan, mengarahkan dan kalau perlu memaksa orang atau kelompok agar menerima pengaruh tersebut dan selanjutnya berbuat sesuatu yang dapat membentu tercapainya suatu tujuan tertentu yang telah ditetapkan Sehingga  dalam bidang pendidikan,  kepemimpinan  mengandung  arti kemampuan atau daya untuk menggerakkan pelaksana pendidikan agar tercapainya tujuan pendidikan yang telah ditetapkan secara efektif dan efisien. Dikatakan   juga   bahwa   sebagai   pemimpin   pendidikan   kepala   </w:t>
      </w:r>
      <w:r>
        <w:rPr>
          <w:rFonts w:ascii="Times New Roman" w:hAnsi="Times New Roman" w:cs="Times New Roman"/>
          <w:sz w:val="24"/>
          <w:szCs w:val="24"/>
        </w:rPr>
        <w:t>SKB</w:t>
      </w:r>
      <w:r w:rsidRPr="00AC2449">
        <w:rPr>
          <w:rFonts w:ascii="Times New Roman" w:hAnsi="Times New Roman" w:cs="Times New Roman"/>
          <w:sz w:val="24"/>
          <w:szCs w:val="24"/>
        </w:rPr>
        <w:t xml:space="preserve"> menghadapi tanggung jawab yang berat, untuk itu ia harus memiliki persiapan memadai. Fungsi utama kepala </w:t>
      </w:r>
      <w:r>
        <w:rPr>
          <w:rFonts w:ascii="Times New Roman" w:hAnsi="Times New Roman" w:cs="Times New Roman"/>
          <w:sz w:val="24"/>
          <w:szCs w:val="24"/>
        </w:rPr>
        <w:t>SKB</w:t>
      </w:r>
      <w:r w:rsidRPr="00AC2449">
        <w:rPr>
          <w:rFonts w:ascii="Times New Roman" w:hAnsi="Times New Roman" w:cs="Times New Roman"/>
          <w:sz w:val="24"/>
          <w:szCs w:val="24"/>
        </w:rPr>
        <w:t xml:space="preserve"> sebagai pemimpin pendidikan adalah menciptakan situasi belajar mengajar sehingga </w:t>
      </w:r>
      <w:r>
        <w:rPr>
          <w:rFonts w:ascii="Times New Roman" w:hAnsi="Times New Roman" w:cs="Times New Roman"/>
          <w:sz w:val="24"/>
          <w:szCs w:val="24"/>
        </w:rPr>
        <w:t>pamong belajar</w:t>
      </w:r>
      <w:r w:rsidRPr="00AC2449">
        <w:rPr>
          <w:rFonts w:ascii="Times New Roman" w:hAnsi="Times New Roman" w:cs="Times New Roman"/>
          <w:sz w:val="24"/>
          <w:szCs w:val="24"/>
        </w:rPr>
        <w:t xml:space="preserve"> dapat mengajar dan </w:t>
      </w:r>
      <w:r>
        <w:rPr>
          <w:rFonts w:ascii="Times New Roman" w:hAnsi="Times New Roman" w:cs="Times New Roman"/>
          <w:sz w:val="24"/>
          <w:szCs w:val="24"/>
        </w:rPr>
        <w:t>warga belajar</w:t>
      </w:r>
      <w:r w:rsidRPr="00AC2449">
        <w:rPr>
          <w:rFonts w:ascii="Times New Roman" w:hAnsi="Times New Roman" w:cs="Times New Roman"/>
          <w:sz w:val="24"/>
          <w:szCs w:val="24"/>
        </w:rPr>
        <w:t xml:space="preserve"> dapat belajar dengan baik</w:t>
      </w:r>
      <w:r>
        <w:rPr>
          <w:rFonts w:ascii="Times New Roman" w:hAnsi="Times New Roman" w:cs="Times New Roman"/>
          <w:sz w:val="24"/>
          <w:szCs w:val="24"/>
        </w:rPr>
        <w:t>.</w:t>
      </w:r>
      <w:r w:rsidRPr="00AC2449">
        <w:rPr>
          <w:rFonts w:ascii="Times New Roman" w:hAnsi="Times New Roman" w:cs="Times New Roman"/>
          <w:sz w:val="24"/>
          <w:szCs w:val="24"/>
        </w:rPr>
        <w:t xml:space="preserve"> </w:t>
      </w:r>
    </w:p>
    <w:p w:rsidR="009B32B6" w:rsidRDefault="009B32B6" w:rsidP="009B32B6">
      <w:pPr>
        <w:spacing w:after="0" w:line="480" w:lineRule="auto"/>
        <w:ind w:firstLine="720"/>
        <w:jc w:val="both"/>
        <w:rPr>
          <w:rFonts w:ascii="Times New Roman" w:hAnsi="Times New Roman" w:cs="Times New Roman"/>
          <w:sz w:val="24"/>
          <w:szCs w:val="24"/>
        </w:rPr>
      </w:pPr>
      <w:r w:rsidRPr="00AC2449">
        <w:rPr>
          <w:rFonts w:ascii="Times New Roman" w:hAnsi="Times New Roman" w:cs="Times New Roman"/>
          <w:sz w:val="24"/>
          <w:szCs w:val="24"/>
        </w:rPr>
        <w:t xml:space="preserve">Dalam  mengelola  organisasi  </w:t>
      </w:r>
      <w:r>
        <w:rPr>
          <w:rFonts w:ascii="Times New Roman" w:hAnsi="Times New Roman" w:cs="Times New Roman"/>
          <w:sz w:val="24"/>
          <w:szCs w:val="24"/>
        </w:rPr>
        <w:t>SKB</w:t>
      </w:r>
      <w:r w:rsidRPr="00AC2449">
        <w:rPr>
          <w:rFonts w:ascii="Times New Roman" w:hAnsi="Times New Roman" w:cs="Times New Roman"/>
          <w:sz w:val="24"/>
          <w:szCs w:val="24"/>
        </w:rPr>
        <w:t xml:space="preserve">,  kepala  </w:t>
      </w:r>
      <w:r>
        <w:rPr>
          <w:rFonts w:ascii="Times New Roman" w:hAnsi="Times New Roman" w:cs="Times New Roman"/>
          <w:sz w:val="24"/>
          <w:szCs w:val="24"/>
        </w:rPr>
        <w:t>SKB</w:t>
      </w:r>
      <w:r w:rsidRPr="00AC2449">
        <w:rPr>
          <w:rFonts w:ascii="Times New Roman" w:hAnsi="Times New Roman" w:cs="Times New Roman"/>
          <w:sz w:val="24"/>
          <w:szCs w:val="24"/>
        </w:rPr>
        <w:t xml:space="preserve">  dapat menekankan  salah satu gaya kepemimpinan  yang ada. Gaya kepemimpinan mana yang paling tepat diterapkan  masih menjadi pertanyaan.  Karakteristik </w:t>
      </w:r>
      <w:r>
        <w:rPr>
          <w:rFonts w:ascii="Times New Roman" w:hAnsi="Times New Roman" w:cs="Times New Roman"/>
          <w:sz w:val="24"/>
          <w:szCs w:val="24"/>
        </w:rPr>
        <w:t>SKB</w:t>
      </w:r>
      <w:r w:rsidRPr="00AC2449">
        <w:rPr>
          <w:rFonts w:ascii="Times New Roman" w:hAnsi="Times New Roman" w:cs="Times New Roman"/>
          <w:sz w:val="24"/>
          <w:szCs w:val="24"/>
        </w:rPr>
        <w:t xml:space="preserve"> sebagai organisasi pendidikan akan berpengaruh terhadap keefektifan gaya kepemimpinan yang </w:t>
      </w:r>
      <w:r w:rsidRPr="00AC2449">
        <w:rPr>
          <w:rFonts w:ascii="Times New Roman" w:hAnsi="Times New Roman" w:cs="Times New Roman"/>
          <w:sz w:val="24"/>
          <w:szCs w:val="24"/>
        </w:rPr>
        <w:lastRenderedPageBreak/>
        <w:t>diterapkan. Sebuah organisasi hanya akan bergerak jika kepemimpinan yang ada di dalamnya berhasil dan efektif. Gaya kepemimpinan banyak mempengaruhi keberhasilan seorang pemimpin dalam mempengaruhi  perilaku bawahannya.  Istilah gaya secara kasar adalah sama dengan cara yang dipergunakan pemimpin di dalam mempengaruhi para pengikutnya. Kepemimpinan suatu organisasi perlu mengembangkan staf dan membangun  iklim  motivasi  yang  menghasilkan  tingkat  produktivitas  yang tinggi,  maka  pemimpin  perlu  memik</w:t>
      </w:r>
      <w:r w:rsidR="00397F2C">
        <w:rPr>
          <w:rFonts w:ascii="Times New Roman" w:hAnsi="Times New Roman" w:cs="Times New Roman"/>
          <w:sz w:val="24"/>
          <w:szCs w:val="24"/>
        </w:rPr>
        <w:t xml:space="preserve">irkan  gaya  kepemimpinannya. </w:t>
      </w:r>
      <w:r>
        <w:rPr>
          <w:rFonts w:ascii="Times New Roman" w:hAnsi="Times New Roman" w:cs="Times New Roman"/>
          <w:sz w:val="24"/>
          <w:szCs w:val="24"/>
        </w:rPr>
        <w:t>Oleh karena itu, gaya kepemimpinan yang diterapkan kepala SKB sangat mempengaruhi produktivitas organi</w:t>
      </w:r>
      <w:r w:rsidR="00460DED">
        <w:rPr>
          <w:rFonts w:ascii="Times New Roman" w:hAnsi="Times New Roman" w:cs="Times New Roman"/>
          <w:sz w:val="24"/>
          <w:szCs w:val="24"/>
        </w:rPr>
        <w:t>sasi pendidikan yang ia kelola.</w:t>
      </w:r>
    </w:p>
    <w:p w:rsidR="003D5B2F" w:rsidRDefault="003D5B2F" w:rsidP="003D5B2F">
      <w:pPr>
        <w:pStyle w:val="NormalWeb"/>
        <w:shd w:val="clear" w:color="auto" w:fill="FFFFFF"/>
        <w:spacing w:before="0" w:beforeAutospacing="0" w:after="0" w:afterAutospacing="0" w:line="480" w:lineRule="auto"/>
        <w:ind w:firstLine="720"/>
        <w:jc w:val="both"/>
        <w:rPr>
          <w:color w:val="000000" w:themeColor="text1"/>
          <w:shd w:val="clear" w:color="auto" w:fill="FFFFFF"/>
        </w:rPr>
      </w:pPr>
      <w:r w:rsidRPr="003D5B2F">
        <w:rPr>
          <w:color w:val="000000" w:themeColor="text1"/>
        </w:rPr>
        <w:t xml:space="preserve">Berdasarkan hasil survey dan penelitian awal, </w:t>
      </w:r>
      <w:r w:rsidRPr="003D5B2F">
        <w:rPr>
          <w:color w:val="000000" w:themeColor="text1"/>
          <w:shd w:val="clear" w:color="auto" w:fill="FFFFFF"/>
        </w:rPr>
        <w:t>K</w:t>
      </w:r>
      <w:r w:rsidR="00A60FD2">
        <w:rPr>
          <w:color w:val="000000" w:themeColor="text1"/>
          <w:shd w:val="clear" w:color="auto" w:fill="FFFFFF"/>
        </w:rPr>
        <w:t>abupaten Mamasa merupakan salah</w:t>
      </w:r>
      <w:r w:rsidRPr="003D5B2F">
        <w:rPr>
          <w:color w:val="000000" w:themeColor="text1"/>
          <w:shd w:val="clear" w:color="auto" w:fill="FFFFFF"/>
        </w:rPr>
        <w:t xml:space="preserve">satu Kabupaten yang berada di Provinsi Sulawesi Barat Indonesia. Kabupaten ini didirikan disaat secara administratif masih berada dalam wilayah Provinsi Sulawesi Selatan dengan terbitnya Undang-Undang Republik Indonesia Nomor 11 tahun 2002 tentang Pembentukan Kabupaten Mamasa. Kabupaten ini tergolong </w:t>
      </w:r>
      <w:r w:rsidR="00A60FD2" w:rsidRPr="003D5B2F">
        <w:rPr>
          <w:color w:val="000000" w:themeColor="text1"/>
          <w:shd w:val="clear" w:color="auto" w:fill="FFFFFF"/>
        </w:rPr>
        <w:t xml:space="preserve">kabupaten </w:t>
      </w:r>
      <w:r w:rsidRPr="003D5B2F">
        <w:rPr>
          <w:color w:val="000000" w:themeColor="text1"/>
          <w:shd w:val="clear" w:color="auto" w:fill="FFFFFF"/>
        </w:rPr>
        <w:t>muda atau baru di Indonesia</w:t>
      </w:r>
      <w:r>
        <w:rPr>
          <w:color w:val="000000" w:themeColor="text1"/>
          <w:shd w:val="clear" w:color="auto" w:fill="FFFFFF"/>
        </w:rPr>
        <w:t>.</w:t>
      </w:r>
      <w:r w:rsidRPr="003D5B2F">
        <w:rPr>
          <w:color w:val="000000" w:themeColor="text1"/>
          <w:shd w:val="clear" w:color="auto" w:fill="FFFFFF"/>
        </w:rPr>
        <w:t xml:space="preserve"> Sebagai kabupaten baru, berbagai situasi menjadi tantangan dalam membina kepemimpinan </w:t>
      </w:r>
      <w:r>
        <w:rPr>
          <w:color w:val="000000" w:themeColor="text1"/>
          <w:shd w:val="clear" w:color="auto" w:fill="FFFFFF"/>
        </w:rPr>
        <w:t xml:space="preserve">menuju </w:t>
      </w:r>
      <w:r w:rsidRPr="003D5B2F">
        <w:rPr>
          <w:color w:val="000000" w:themeColor="text1"/>
          <w:shd w:val="clear" w:color="auto" w:fill="FFFFFF"/>
        </w:rPr>
        <w:t xml:space="preserve">pembangunan, yang salah satunya dapat terlihat dari situasi kematangan dan kebutuhan.  Sehingga pondasi awal kepemimpinan mamasa merupakan pendidikan awal kepemimpinan bagi generasi selanjutnya di Kabupaten Mamasa. Begitu halnya dalam bidang pendidikan, sebagai salah satu lembaga pendidikan di </w:t>
      </w:r>
      <w:r w:rsidR="00A60FD2" w:rsidRPr="003D5B2F">
        <w:rPr>
          <w:color w:val="000000" w:themeColor="text1"/>
          <w:shd w:val="clear" w:color="auto" w:fill="FFFFFF"/>
        </w:rPr>
        <w:t>Kabupaten Mamasa</w:t>
      </w:r>
      <w:r w:rsidRPr="003D5B2F">
        <w:rPr>
          <w:color w:val="000000" w:themeColor="text1"/>
          <w:shd w:val="clear" w:color="auto" w:fill="FFFFFF"/>
        </w:rPr>
        <w:t xml:space="preserve">, maka Sanggar </w:t>
      </w:r>
      <w:r w:rsidR="00A60FD2" w:rsidRPr="003D5B2F">
        <w:rPr>
          <w:color w:val="000000" w:themeColor="text1"/>
          <w:shd w:val="clear" w:color="auto" w:fill="FFFFFF"/>
        </w:rPr>
        <w:t xml:space="preserve">Kegiatan </w:t>
      </w:r>
      <w:r w:rsidRPr="003D5B2F">
        <w:rPr>
          <w:color w:val="000000" w:themeColor="text1"/>
          <w:shd w:val="clear" w:color="auto" w:fill="FFFFFF"/>
        </w:rPr>
        <w:t xml:space="preserve">Belajar (SKB) </w:t>
      </w:r>
      <w:r w:rsidR="00A60FD2" w:rsidRPr="003D5B2F">
        <w:rPr>
          <w:color w:val="000000" w:themeColor="text1"/>
          <w:shd w:val="clear" w:color="auto" w:fill="FFFFFF"/>
        </w:rPr>
        <w:t xml:space="preserve">Kabupaten Mamasa </w:t>
      </w:r>
      <w:r w:rsidRPr="003D5B2F">
        <w:rPr>
          <w:color w:val="000000" w:themeColor="text1"/>
          <w:shd w:val="clear" w:color="auto" w:fill="FFFFFF"/>
        </w:rPr>
        <w:t>didirikan sejak tahun</w:t>
      </w:r>
      <w:r>
        <w:rPr>
          <w:color w:val="000000" w:themeColor="text1"/>
          <w:shd w:val="clear" w:color="auto" w:fill="FFFFFF"/>
        </w:rPr>
        <w:t xml:space="preserve"> 2006</w:t>
      </w:r>
      <w:r w:rsidRPr="003D5B2F">
        <w:rPr>
          <w:color w:val="000000" w:themeColor="text1"/>
          <w:shd w:val="clear" w:color="auto" w:fill="FFFFFF"/>
        </w:rPr>
        <w:t xml:space="preserve"> sebagai lembaga untuk menjadi wadah masyarakat menuju peningkatan pendidikan dan pembagunan </w:t>
      </w:r>
      <w:r w:rsidRPr="003D5B2F">
        <w:rPr>
          <w:color w:val="000000" w:themeColor="text1"/>
          <w:shd w:val="clear" w:color="auto" w:fill="FFFFFF"/>
        </w:rPr>
        <w:lastRenderedPageBreak/>
        <w:t>Kabupaten Mamasa.</w:t>
      </w:r>
      <w:r w:rsidR="00234599">
        <w:rPr>
          <w:color w:val="000000" w:themeColor="text1"/>
          <w:shd w:val="clear" w:color="auto" w:fill="FFFFFF"/>
        </w:rPr>
        <w:t xml:space="preserve"> </w:t>
      </w:r>
      <w:r w:rsidR="00234599" w:rsidRPr="00E57C7E">
        <w:rPr>
          <w:color w:val="000000" w:themeColor="text1"/>
          <w:shd w:val="clear" w:color="auto" w:fill="FFFFFF"/>
        </w:rPr>
        <w:t>Sebagai suatu organisasi, lembaga pendidikan memerlukan tidak hanya seorang manajer untuk mengelola sumber daya lembaga pendidikan yang lebih banyak berkonsentrasi pada permasalahan anggaran dan persoalan administratif lainnya, tetapi juga memerlukan pimpinan yang mampu menciptakan sebuah visi dan semua komponen individu yang terkait dengan situasi lembaga pendidikan.</w:t>
      </w:r>
      <w:r w:rsidRPr="00E57C7E">
        <w:rPr>
          <w:color w:val="000000" w:themeColor="text1"/>
          <w:shd w:val="clear" w:color="auto" w:fill="FFFFFF"/>
        </w:rPr>
        <w:t xml:space="preserve"> </w:t>
      </w:r>
      <w:r w:rsidRPr="003D5B2F">
        <w:rPr>
          <w:color w:val="000000" w:themeColor="text1"/>
          <w:shd w:val="clear" w:color="auto" w:fill="FFFFFF"/>
        </w:rPr>
        <w:t xml:space="preserve">Tentu saja kepemimpinan merupakan kunci keberhasilan dari lembaga </w:t>
      </w:r>
      <w:r>
        <w:rPr>
          <w:color w:val="000000" w:themeColor="text1"/>
          <w:shd w:val="clear" w:color="auto" w:fill="FFFFFF"/>
        </w:rPr>
        <w:t>SKB tersebut, terlebih lagi 9</w:t>
      </w:r>
      <w:r w:rsidRPr="003D5B2F">
        <w:rPr>
          <w:color w:val="000000" w:themeColor="text1"/>
          <w:shd w:val="clear" w:color="auto" w:fill="FFFFFF"/>
        </w:rPr>
        <w:t xml:space="preserve"> tahun sejak berdirinya SKB Kabupaten Mamasa sudah berganti kepemimpinan sebanyak 3 kali. Hal ini menimbulkan pembedaan situasi yang dihadapi baik oleh kepala SKB maupun Tenaga Kependidikan atau Staf </w:t>
      </w:r>
      <w:r>
        <w:rPr>
          <w:color w:val="000000" w:themeColor="text1"/>
          <w:shd w:val="clear" w:color="auto" w:fill="FFFFFF"/>
        </w:rPr>
        <w:t>Kepegawaian</w:t>
      </w:r>
      <w:r w:rsidRPr="003D5B2F">
        <w:rPr>
          <w:color w:val="000000" w:themeColor="text1"/>
          <w:shd w:val="clear" w:color="auto" w:fill="FFFFFF"/>
        </w:rPr>
        <w:t xml:space="preserve"> dalam mengelola lembaga pendidikan tersebut.</w:t>
      </w:r>
    </w:p>
    <w:p w:rsidR="0004654A" w:rsidRPr="003D5B2F" w:rsidRDefault="00F464F9" w:rsidP="003D5B2F">
      <w:pPr>
        <w:pStyle w:val="NormalWeb"/>
        <w:shd w:val="clear" w:color="auto" w:fill="FFFFFF"/>
        <w:spacing w:before="0" w:beforeAutospacing="0" w:after="0" w:afterAutospacing="0" w:line="480" w:lineRule="auto"/>
        <w:ind w:firstLine="720"/>
        <w:jc w:val="both"/>
        <w:rPr>
          <w:rFonts w:ascii="Arial" w:hAnsi="Arial" w:cs="Arial"/>
          <w:color w:val="333333"/>
          <w:sz w:val="21"/>
          <w:szCs w:val="21"/>
          <w:shd w:val="clear" w:color="auto" w:fill="FFFFFF"/>
        </w:rPr>
      </w:pPr>
      <w:r w:rsidRPr="003D5B2F">
        <w:rPr>
          <w:color w:val="000000" w:themeColor="text1"/>
        </w:rPr>
        <w:t>Berdasarkan lat</w:t>
      </w:r>
      <w:r w:rsidR="009977E1" w:rsidRPr="003D5B2F">
        <w:rPr>
          <w:color w:val="000000" w:themeColor="text1"/>
        </w:rPr>
        <w:t>ar belakang masalah</w:t>
      </w:r>
      <w:r w:rsidR="009977E1" w:rsidRPr="003521B9">
        <w:t xml:space="preserve"> y</w:t>
      </w:r>
      <w:r w:rsidR="00D31F5E">
        <w:t>ang diurai di atas, maka peneli</w:t>
      </w:r>
      <w:r w:rsidR="009977E1" w:rsidRPr="003521B9">
        <w:t xml:space="preserve">tian ini akan meneliti sejauh mana </w:t>
      </w:r>
      <w:r w:rsidR="00DE51C2" w:rsidRPr="00306F59">
        <w:rPr>
          <w:b/>
          <w:i/>
        </w:rPr>
        <w:t>“</w:t>
      </w:r>
      <w:r w:rsidR="00306F59" w:rsidRPr="00306F59">
        <w:rPr>
          <w:b/>
          <w:i/>
        </w:rPr>
        <w:t>Studi Tentang Gaya Kepemimpinan Kepala SKB Kabupaten Mamasa</w:t>
      </w:r>
      <w:r w:rsidR="00DE51C2" w:rsidRPr="00306F59">
        <w:rPr>
          <w:b/>
          <w:i/>
        </w:rPr>
        <w:t>”</w:t>
      </w:r>
    </w:p>
    <w:p w:rsidR="005247D1" w:rsidRPr="003521B9" w:rsidRDefault="005247D1" w:rsidP="002F0356">
      <w:pPr>
        <w:tabs>
          <w:tab w:val="left" w:pos="567"/>
        </w:tabs>
        <w:spacing w:after="0" w:line="240" w:lineRule="auto"/>
        <w:jc w:val="both"/>
        <w:rPr>
          <w:rFonts w:ascii="Times New Roman" w:hAnsi="Times New Roman" w:cs="Times New Roman"/>
          <w:sz w:val="24"/>
          <w:szCs w:val="24"/>
        </w:rPr>
      </w:pPr>
    </w:p>
    <w:p w:rsidR="009977E1" w:rsidRPr="003521B9" w:rsidRDefault="009977E1" w:rsidP="005247D1">
      <w:pPr>
        <w:pStyle w:val="ListParagraph"/>
        <w:numPr>
          <w:ilvl w:val="0"/>
          <w:numId w:val="3"/>
        </w:numPr>
        <w:tabs>
          <w:tab w:val="left" w:pos="567"/>
        </w:tabs>
        <w:spacing w:after="0" w:line="480" w:lineRule="auto"/>
        <w:ind w:left="426" w:hanging="426"/>
        <w:jc w:val="both"/>
        <w:rPr>
          <w:rFonts w:ascii="Times New Roman" w:hAnsi="Times New Roman" w:cs="Times New Roman"/>
          <w:b/>
          <w:sz w:val="24"/>
          <w:szCs w:val="24"/>
        </w:rPr>
      </w:pPr>
      <w:r w:rsidRPr="003521B9">
        <w:rPr>
          <w:rFonts w:ascii="Times New Roman" w:hAnsi="Times New Roman" w:cs="Times New Roman"/>
          <w:b/>
          <w:sz w:val="24"/>
          <w:szCs w:val="24"/>
        </w:rPr>
        <w:t>Rumusan Masalah</w:t>
      </w:r>
    </w:p>
    <w:p w:rsidR="00FF26DC" w:rsidRPr="003521B9" w:rsidRDefault="00FF26DC" w:rsidP="005247D1">
      <w:pPr>
        <w:pStyle w:val="ListParagraph"/>
        <w:widowControl w:val="0"/>
        <w:autoSpaceDE w:val="0"/>
        <w:autoSpaceDN w:val="0"/>
        <w:spacing w:after="0" w:line="480" w:lineRule="auto"/>
        <w:ind w:left="0" w:firstLine="720"/>
        <w:jc w:val="both"/>
        <w:rPr>
          <w:rFonts w:ascii="Times New Roman" w:hAnsi="Times New Roman" w:cs="Times New Roman"/>
          <w:spacing w:val="-2"/>
          <w:sz w:val="24"/>
          <w:szCs w:val="24"/>
        </w:rPr>
      </w:pPr>
      <w:r w:rsidRPr="003521B9">
        <w:rPr>
          <w:rFonts w:ascii="Times New Roman" w:hAnsi="Times New Roman" w:cs="Times New Roman"/>
          <w:spacing w:val="-2"/>
          <w:sz w:val="24"/>
          <w:szCs w:val="24"/>
        </w:rPr>
        <w:t>Berdasarkan latar belakang masalah di</w:t>
      </w:r>
      <w:r w:rsidR="0049412F">
        <w:rPr>
          <w:rFonts w:ascii="Times New Roman" w:hAnsi="Times New Roman" w:cs="Times New Roman"/>
          <w:spacing w:val="-2"/>
          <w:sz w:val="24"/>
          <w:szCs w:val="24"/>
        </w:rPr>
        <w:t xml:space="preserve"> </w:t>
      </w:r>
      <w:r w:rsidRPr="003521B9">
        <w:rPr>
          <w:rFonts w:ascii="Times New Roman" w:hAnsi="Times New Roman" w:cs="Times New Roman"/>
          <w:spacing w:val="-2"/>
          <w:sz w:val="24"/>
          <w:szCs w:val="24"/>
        </w:rPr>
        <w:t>atas, maka permasalahan dalam penelitian ini sebagai berikut:</w:t>
      </w:r>
    </w:p>
    <w:p w:rsidR="00CE64CF" w:rsidRDefault="00A17F3B" w:rsidP="00CE64CF">
      <w:pPr>
        <w:pStyle w:val="ListParagraph"/>
        <w:numPr>
          <w:ilvl w:val="0"/>
          <w:numId w:val="16"/>
        </w:numPr>
        <w:spacing w:after="0" w:line="480" w:lineRule="auto"/>
        <w:ind w:left="426"/>
        <w:jc w:val="both"/>
        <w:rPr>
          <w:rFonts w:ascii="Times New Roman" w:hAnsi="Times New Roman" w:cs="Times New Roman"/>
          <w:sz w:val="24"/>
          <w:szCs w:val="24"/>
        </w:rPr>
      </w:pPr>
      <w:r w:rsidRPr="003521B9">
        <w:rPr>
          <w:rFonts w:ascii="Times New Roman" w:hAnsi="Times New Roman" w:cs="Times New Roman"/>
          <w:sz w:val="24"/>
          <w:szCs w:val="24"/>
        </w:rPr>
        <w:t>Bagaimanakah</w:t>
      </w:r>
      <w:r w:rsidR="009977E1" w:rsidRPr="003521B9">
        <w:rPr>
          <w:rFonts w:ascii="Times New Roman" w:hAnsi="Times New Roman" w:cs="Times New Roman"/>
          <w:sz w:val="24"/>
          <w:szCs w:val="24"/>
        </w:rPr>
        <w:t xml:space="preserve"> gaya kepemimpinan </w:t>
      </w:r>
      <w:r w:rsidRPr="003521B9">
        <w:rPr>
          <w:rFonts w:ascii="Times New Roman" w:hAnsi="Times New Roman" w:cs="Times New Roman"/>
          <w:sz w:val="24"/>
          <w:szCs w:val="24"/>
        </w:rPr>
        <w:t xml:space="preserve">yang diterapkan oleh </w:t>
      </w:r>
      <w:r w:rsidR="009977E1" w:rsidRPr="003521B9">
        <w:rPr>
          <w:rFonts w:ascii="Times New Roman" w:hAnsi="Times New Roman" w:cs="Times New Roman"/>
          <w:sz w:val="24"/>
          <w:szCs w:val="24"/>
        </w:rPr>
        <w:t>kepala SKB</w:t>
      </w:r>
      <w:r w:rsidRPr="003521B9">
        <w:rPr>
          <w:rFonts w:ascii="Times New Roman" w:hAnsi="Times New Roman" w:cs="Times New Roman"/>
          <w:sz w:val="24"/>
          <w:szCs w:val="24"/>
        </w:rPr>
        <w:t xml:space="preserve"> </w:t>
      </w:r>
      <w:r w:rsidR="00C50A1A">
        <w:rPr>
          <w:rFonts w:ascii="Times New Roman" w:hAnsi="Times New Roman" w:cs="Times New Roman"/>
          <w:sz w:val="24"/>
          <w:szCs w:val="24"/>
        </w:rPr>
        <w:t>Kabupaten Mamasa</w:t>
      </w:r>
      <w:r w:rsidR="009977E1" w:rsidRPr="003521B9">
        <w:rPr>
          <w:rFonts w:ascii="Times New Roman" w:hAnsi="Times New Roman" w:cs="Times New Roman"/>
          <w:sz w:val="24"/>
          <w:szCs w:val="24"/>
        </w:rPr>
        <w:t>?</w:t>
      </w:r>
    </w:p>
    <w:p w:rsidR="00CE64CF" w:rsidRPr="00CE64CF" w:rsidRDefault="00CE64CF" w:rsidP="00CE64CF">
      <w:pPr>
        <w:spacing w:after="0" w:line="240" w:lineRule="auto"/>
        <w:jc w:val="both"/>
        <w:rPr>
          <w:rFonts w:ascii="Times New Roman" w:hAnsi="Times New Roman" w:cs="Times New Roman"/>
          <w:sz w:val="24"/>
          <w:szCs w:val="24"/>
        </w:rPr>
      </w:pPr>
    </w:p>
    <w:p w:rsidR="00C368F2" w:rsidRPr="003521B9" w:rsidRDefault="004247AE" w:rsidP="005247D1">
      <w:pPr>
        <w:pStyle w:val="ListParagraph"/>
        <w:numPr>
          <w:ilvl w:val="0"/>
          <w:numId w:val="3"/>
        </w:numPr>
        <w:spacing w:after="0" w:line="480" w:lineRule="auto"/>
        <w:ind w:left="426" w:hanging="426"/>
        <w:jc w:val="both"/>
        <w:rPr>
          <w:rFonts w:ascii="Times New Roman" w:hAnsi="Times New Roman" w:cs="Times New Roman"/>
          <w:b/>
          <w:sz w:val="24"/>
          <w:szCs w:val="24"/>
        </w:rPr>
      </w:pPr>
      <w:r w:rsidRPr="003521B9">
        <w:rPr>
          <w:rFonts w:ascii="Times New Roman" w:hAnsi="Times New Roman" w:cs="Times New Roman"/>
          <w:b/>
          <w:sz w:val="24"/>
          <w:szCs w:val="24"/>
        </w:rPr>
        <w:t>Tujuan Penelitian</w:t>
      </w:r>
    </w:p>
    <w:p w:rsidR="00A17F3B" w:rsidRPr="003521B9" w:rsidRDefault="00A17F3B" w:rsidP="005247D1">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3521B9">
        <w:rPr>
          <w:rFonts w:ascii="Times New Roman" w:hAnsi="Times New Roman" w:cs="Times New Roman"/>
          <w:color w:val="000000"/>
          <w:sz w:val="24"/>
          <w:szCs w:val="24"/>
        </w:rPr>
        <w:t xml:space="preserve">Dari  permasalahan  penelitian  yang telah  </w:t>
      </w:r>
      <w:r w:rsidR="003521B9">
        <w:rPr>
          <w:rFonts w:ascii="Times New Roman" w:hAnsi="Times New Roman" w:cs="Times New Roman"/>
          <w:color w:val="000000"/>
          <w:sz w:val="24"/>
          <w:szCs w:val="24"/>
        </w:rPr>
        <w:t xml:space="preserve">dirumuskan,  maka  tujuan  dari </w:t>
      </w:r>
      <w:r w:rsidRPr="003521B9">
        <w:rPr>
          <w:rFonts w:ascii="Times New Roman" w:hAnsi="Times New Roman" w:cs="Times New Roman"/>
          <w:color w:val="000000"/>
          <w:sz w:val="24"/>
          <w:szCs w:val="24"/>
        </w:rPr>
        <w:t xml:space="preserve">penelitian ini adalah: </w:t>
      </w:r>
    </w:p>
    <w:p w:rsidR="00A17F3B" w:rsidRPr="003521B9" w:rsidRDefault="00A17F3B" w:rsidP="005247D1">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521B9">
        <w:rPr>
          <w:rFonts w:ascii="Times New Roman" w:hAnsi="Times New Roman" w:cs="Times New Roman"/>
          <w:color w:val="000000"/>
          <w:sz w:val="24"/>
          <w:szCs w:val="24"/>
        </w:rPr>
        <w:lastRenderedPageBreak/>
        <w:t>Mengidentifikasi  gaya  kepemimpinan  Kepala SKB  yang diterapkan  di berbagai kegiatan.</w:t>
      </w:r>
    </w:p>
    <w:p w:rsidR="003D5B2F" w:rsidRPr="002F2EDA" w:rsidRDefault="00801623" w:rsidP="002F2EDA">
      <w:pPr>
        <w:pStyle w:val="ListParagraph"/>
        <w:widowControl w:val="0"/>
        <w:numPr>
          <w:ilvl w:val="0"/>
          <w:numId w:val="26"/>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Menganalisis </w:t>
      </w:r>
      <w:r w:rsidR="00A17F3B" w:rsidRPr="003521B9">
        <w:rPr>
          <w:rFonts w:ascii="Times New Roman" w:hAnsi="Times New Roman" w:cs="Times New Roman"/>
          <w:color w:val="000000"/>
          <w:sz w:val="24"/>
          <w:szCs w:val="24"/>
        </w:rPr>
        <w:t xml:space="preserve">gaya kepemimpinan </w:t>
      </w:r>
      <w:r>
        <w:rPr>
          <w:rFonts w:ascii="Times New Roman" w:hAnsi="Times New Roman" w:cs="Times New Roman"/>
          <w:color w:val="000000"/>
          <w:sz w:val="24"/>
          <w:szCs w:val="24"/>
        </w:rPr>
        <w:t>kepala SKB</w:t>
      </w:r>
      <w:r w:rsidR="005247D1" w:rsidRPr="003521B9">
        <w:rPr>
          <w:rFonts w:ascii="Times New Roman" w:hAnsi="Times New Roman" w:cs="Times New Roman"/>
          <w:color w:val="000000"/>
          <w:sz w:val="24"/>
          <w:szCs w:val="24"/>
        </w:rPr>
        <w:t xml:space="preserve"> </w:t>
      </w:r>
      <w:r w:rsidR="00C50A1A">
        <w:rPr>
          <w:rFonts w:ascii="Times New Roman" w:hAnsi="Times New Roman" w:cs="Times New Roman"/>
          <w:color w:val="000000"/>
          <w:sz w:val="24"/>
          <w:szCs w:val="24"/>
        </w:rPr>
        <w:t>Kabupaten Mamasa</w:t>
      </w:r>
      <w:r w:rsidR="00A20CA7" w:rsidRPr="003521B9">
        <w:rPr>
          <w:rFonts w:ascii="Times New Roman" w:hAnsi="Times New Roman" w:cs="Times New Roman"/>
          <w:color w:val="000000"/>
          <w:sz w:val="24"/>
          <w:szCs w:val="24"/>
        </w:rPr>
        <w:t>.</w:t>
      </w:r>
    </w:p>
    <w:p w:rsidR="00FF26DC" w:rsidRPr="003521B9" w:rsidRDefault="00FF26DC" w:rsidP="002F0356">
      <w:pPr>
        <w:pStyle w:val="ListParagraph"/>
        <w:widowControl w:val="0"/>
        <w:autoSpaceDE w:val="0"/>
        <w:autoSpaceDN w:val="0"/>
        <w:spacing w:after="0" w:line="240" w:lineRule="auto"/>
        <w:ind w:left="360"/>
        <w:jc w:val="both"/>
        <w:rPr>
          <w:rFonts w:ascii="Times New Roman" w:hAnsi="Times New Roman" w:cs="Times New Roman"/>
          <w:spacing w:val="-2"/>
          <w:sz w:val="24"/>
          <w:szCs w:val="24"/>
        </w:rPr>
      </w:pPr>
    </w:p>
    <w:p w:rsidR="00FF26DC" w:rsidRPr="003521B9" w:rsidRDefault="00FF26DC" w:rsidP="005247D1">
      <w:pPr>
        <w:pStyle w:val="ListParagraph"/>
        <w:widowControl w:val="0"/>
        <w:numPr>
          <w:ilvl w:val="0"/>
          <w:numId w:val="3"/>
        </w:numPr>
        <w:autoSpaceDE w:val="0"/>
        <w:autoSpaceDN w:val="0"/>
        <w:spacing w:after="0" w:line="480" w:lineRule="auto"/>
        <w:ind w:left="426" w:hanging="426"/>
        <w:jc w:val="both"/>
        <w:rPr>
          <w:rFonts w:ascii="Times New Roman" w:hAnsi="Times New Roman" w:cs="Times New Roman"/>
          <w:b/>
          <w:spacing w:val="-2"/>
          <w:sz w:val="24"/>
          <w:szCs w:val="24"/>
        </w:rPr>
      </w:pPr>
      <w:r w:rsidRPr="003521B9">
        <w:rPr>
          <w:rFonts w:ascii="Times New Roman" w:hAnsi="Times New Roman" w:cs="Times New Roman"/>
          <w:b/>
          <w:spacing w:val="-2"/>
          <w:sz w:val="24"/>
          <w:szCs w:val="24"/>
        </w:rPr>
        <w:t>Manfaat Penelitian (Teoritis dan Praktis)</w:t>
      </w:r>
    </w:p>
    <w:p w:rsidR="00FF26DC" w:rsidRPr="003521B9" w:rsidRDefault="00FF26DC" w:rsidP="005247D1">
      <w:pPr>
        <w:pStyle w:val="ListParagraph"/>
        <w:widowControl w:val="0"/>
        <w:autoSpaceDE w:val="0"/>
        <w:autoSpaceDN w:val="0"/>
        <w:spacing w:after="0" w:line="480" w:lineRule="auto"/>
        <w:jc w:val="both"/>
        <w:rPr>
          <w:rFonts w:ascii="Times New Roman" w:hAnsi="Times New Roman" w:cs="Times New Roman"/>
          <w:spacing w:val="-2"/>
          <w:sz w:val="24"/>
          <w:szCs w:val="24"/>
        </w:rPr>
      </w:pPr>
      <w:r w:rsidRPr="003521B9">
        <w:rPr>
          <w:rFonts w:ascii="Times New Roman" w:hAnsi="Times New Roman" w:cs="Times New Roman"/>
          <w:spacing w:val="-2"/>
          <w:sz w:val="24"/>
          <w:szCs w:val="24"/>
        </w:rPr>
        <w:t>Adapun manfaat hasil penelitian ini adalah sebagai berikut :</w:t>
      </w:r>
    </w:p>
    <w:p w:rsidR="00FF26DC" w:rsidRPr="003521B9" w:rsidRDefault="00FF26DC" w:rsidP="005247D1">
      <w:pPr>
        <w:pStyle w:val="ListParagraph"/>
        <w:widowControl w:val="0"/>
        <w:numPr>
          <w:ilvl w:val="0"/>
          <w:numId w:val="20"/>
        </w:numPr>
        <w:autoSpaceDE w:val="0"/>
        <w:autoSpaceDN w:val="0"/>
        <w:spacing w:after="0" w:line="480" w:lineRule="auto"/>
        <w:ind w:left="360"/>
        <w:jc w:val="both"/>
        <w:rPr>
          <w:rFonts w:ascii="Times New Roman" w:hAnsi="Times New Roman" w:cs="Times New Roman"/>
          <w:spacing w:val="-2"/>
          <w:sz w:val="24"/>
          <w:szCs w:val="24"/>
        </w:rPr>
      </w:pPr>
      <w:r w:rsidRPr="003521B9">
        <w:rPr>
          <w:rFonts w:ascii="Times New Roman" w:hAnsi="Times New Roman" w:cs="Times New Roman"/>
          <w:spacing w:val="-2"/>
          <w:sz w:val="24"/>
          <w:szCs w:val="24"/>
        </w:rPr>
        <w:t>Manfaat Teoritis</w:t>
      </w:r>
    </w:p>
    <w:p w:rsidR="00B870EE" w:rsidRPr="003521B9" w:rsidRDefault="00FF26DC" w:rsidP="005247D1">
      <w:pPr>
        <w:pStyle w:val="ListParagraph"/>
        <w:widowControl w:val="0"/>
        <w:numPr>
          <w:ilvl w:val="0"/>
          <w:numId w:val="21"/>
        </w:numPr>
        <w:autoSpaceDE w:val="0"/>
        <w:autoSpaceDN w:val="0"/>
        <w:spacing w:after="0" w:line="480" w:lineRule="auto"/>
        <w:ind w:left="426" w:hanging="426"/>
        <w:jc w:val="both"/>
        <w:rPr>
          <w:rFonts w:ascii="Times New Roman" w:hAnsi="Times New Roman" w:cs="Times New Roman"/>
          <w:spacing w:val="-2"/>
          <w:sz w:val="24"/>
          <w:szCs w:val="24"/>
        </w:rPr>
      </w:pPr>
      <w:r w:rsidRPr="003521B9">
        <w:rPr>
          <w:rFonts w:ascii="Times New Roman" w:hAnsi="Times New Roman" w:cs="Times New Roman"/>
          <w:spacing w:val="-2"/>
          <w:sz w:val="24"/>
          <w:szCs w:val="24"/>
        </w:rPr>
        <w:t xml:space="preserve">Bagi lembaga pendidikan, menjadi bahan informasi untuk peningkatan kualitas pendidikan, </w:t>
      </w:r>
      <w:r w:rsidR="00B870EE" w:rsidRPr="003521B9">
        <w:rPr>
          <w:rFonts w:ascii="Times New Roman" w:hAnsi="Times New Roman" w:cs="Times New Roman"/>
          <w:spacing w:val="-2"/>
          <w:sz w:val="24"/>
          <w:szCs w:val="24"/>
        </w:rPr>
        <w:t xml:space="preserve">diharapkan dapat memberikan masukan yang berharga bagi pengelolaan dan pengembangan sumber daya manusia yang ada di </w:t>
      </w:r>
      <w:r w:rsidR="00225379">
        <w:rPr>
          <w:rFonts w:ascii="Times New Roman" w:hAnsi="Times New Roman" w:cs="Times New Roman"/>
          <w:spacing w:val="-2"/>
          <w:sz w:val="24"/>
          <w:szCs w:val="24"/>
        </w:rPr>
        <w:t>Sanggar Kegiatan Belajar (SKB)</w:t>
      </w:r>
      <w:r w:rsidR="00B870EE" w:rsidRPr="003521B9">
        <w:rPr>
          <w:rFonts w:ascii="Times New Roman" w:hAnsi="Times New Roman" w:cs="Times New Roman"/>
          <w:spacing w:val="-2"/>
          <w:sz w:val="24"/>
          <w:szCs w:val="24"/>
        </w:rPr>
        <w:t xml:space="preserve"> khususnya, dan jajaran Ditjen Pendidkan Luar Sekolah pada umumnya.</w:t>
      </w:r>
    </w:p>
    <w:p w:rsidR="00225379" w:rsidRPr="001C5CED" w:rsidRDefault="00FF26DC" w:rsidP="00225379">
      <w:pPr>
        <w:pStyle w:val="ListParagraph"/>
        <w:widowControl w:val="0"/>
        <w:numPr>
          <w:ilvl w:val="0"/>
          <w:numId w:val="21"/>
        </w:numPr>
        <w:autoSpaceDE w:val="0"/>
        <w:autoSpaceDN w:val="0"/>
        <w:spacing w:after="0" w:line="480" w:lineRule="auto"/>
        <w:ind w:left="426" w:hanging="426"/>
        <w:jc w:val="both"/>
        <w:rPr>
          <w:rFonts w:ascii="Times New Roman" w:hAnsi="Times New Roman" w:cs="Times New Roman"/>
          <w:spacing w:val="-2"/>
          <w:sz w:val="24"/>
          <w:szCs w:val="24"/>
        </w:rPr>
      </w:pPr>
      <w:r w:rsidRPr="003521B9">
        <w:rPr>
          <w:rFonts w:ascii="Times New Roman" w:hAnsi="Times New Roman" w:cs="Times New Roman"/>
          <w:spacing w:val="-2"/>
          <w:sz w:val="24"/>
          <w:szCs w:val="24"/>
        </w:rPr>
        <w:t xml:space="preserve">Bagi peneliti, </w:t>
      </w:r>
      <w:r w:rsidRPr="003521B9">
        <w:rPr>
          <w:rFonts w:ascii="Times New Roman" w:hAnsi="Times New Roman" w:cs="Times New Roman"/>
          <w:sz w:val="24"/>
          <w:szCs w:val="24"/>
        </w:rPr>
        <w:t xml:space="preserve">menjadi masukan dalam meneliti dan mengembangkan ilmu pengetahuan di bidang pendidikan, khususnya yang berkaitan dengan </w:t>
      </w:r>
      <w:r w:rsidR="00A20CA7" w:rsidRPr="003521B9">
        <w:rPr>
          <w:rFonts w:ascii="Times New Roman" w:hAnsi="Times New Roman" w:cs="Times New Roman"/>
          <w:sz w:val="24"/>
          <w:szCs w:val="24"/>
        </w:rPr>
        <w:t>program pendidikan luar sekolah</w:t>
      </w:r>
      <w:r w:rsidRPr="003521B9">
        <w:rPr>
          <w:rFonts w:ascii="Times New Roman" w:hAnsi="Times New Roman" w:cs="Times New Roman"/>
          <w:sz w:val="24"/>
          <w:szCs w:val="24"/>
        </w:rPr>
        <w:t>.</w:t>
      </w:r>
    </w:p>
    <w:p w:rsidR="00FF26DC" w:rsidRPr="003521B9" w:rsidRDefault="00FF26DC" w:rsidP="005247D1">
      <w:pPr>
        <w:pStyle w:val="ListParagraph"/>
        <w:widowControl w:val="0"/>
        <w:numPr>
          <w:ilvl w:val="0"/>
          <w:numId w:val="20"/>
        </w:numPr>
        <w:autoSpaceDE w:val="0"/>
        <w:autoSpaceDN w:val="0"/>
        <w:spacing w:after="0" w:line="480" w:lineRule="auto"/>
        <w:ind w:left="360"/>
        <w:jc w:val="both"/>
        <w:rPr>
          <w:rFonts w:ascii="Times New Roman" w:hAnsi="Times New Roman" w:cs="Times New Roman"/>
          <w:spacing w:val="-2"/>
          <w:sz w:val="24"/>
          <w:szCs w:val="24"/>
        </w:rPr>
      </w:pPr>
      <w:r w:rsidRPr="003521B9">
        <w:rPr>
          <w:rFonts w:ascii="Times New Roman" w:hAnsi="Times New Roman" w:cs="Times New Roman"/>
          <w:sz w:val="24"/>
          <w:szCs w:val="24"/>
        </w:rPr>
        <w:t>Manfaat Praktis</w:t>
      </w:r>
    </w:p>
    <w:p w:rsidR="003521B9" w:rsidRPr="003521B9" w:rsidRDefault="00AF31B2" w:rsidP="005247D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62.6pt;margin-top:577.8pt;width:72.75pt;height:44.25pt;z-index:251659264" stroked="f"/>
        </w:pict>
      </w:r>
      <w:r w:rsidR="00B870EE" w:rsidRPr="003521B9">
        <w:rPr>
          <w:rFonts w:ascii="Times New Roman" w:hAnsi="Times New Roman" w:cs="Times New Roman"/>
          <w:sz w:val="24"/>
          <w:szCs w:val="24"/>
        </w:rPr>
        <w:t xml:space="preserve">Secara praktis hasil penelitian ini dapat digunakan untuk menentukan kebijakan dalam proses penetapan strategi </w:t>
      </w:r>
      <w:r w:rsidR="003521B9" w:rsidRPr="003521B9">
        <w:rPr>
          <w:rFonts w:ascii="Times New Roman" w:hAnsi="Times New Roman" w:cs="Times New Roman"/>
          <w:sz w:val="24"/>
          <w:szCs w:val="24"/>
        </w:rPr>
        <w:t xml:space="preserve">khususnya dalam rangka menigkatkan suasana kepemimpinan yang kondusif dalam pelaksanaan tugas atau pekerjaan </w:t>
      </w:r>
      <w:r w:rsidR="00801623">
        <w:rPr>
          <w:rFonts w:ascii="Times New Roman" w:hAnsi="Times New Roman" w:cs="Times New Roman"/>
          <w:sz w:val="24"/>
          <w:szCs w:val="24"/>
        </w:rPr>
        <w:t xml:space="preserve">di </w:t>
      </w:r>
      <w:r w:rsidR="005247D1" w:rsidRPr="003521B9">
        <w:rPr>
          <w:rFonts w:ascii="Times New Roman" w:hAnsi="Times New Roman" w:cs="Times New Roman"/>
          <w:sz w:val="24"/>
          <w:szCs w:val="24"/>
        </w:rPr>
        <w:t xml:space="preserve"> </w:t>
      </w:r>
      <w:r w:rsidR="003521B9" w:rsidRPr="003521B9">
        <w:rPr>
          <w:rFonts w:ascii="Times New Roman" w:hAnsi="Times New Roman" w:cs="Times New Roman"/>
          <w:sz w:val="24"/>
          <w:szCs w:val="24"/>
        </w:rPr>
        <w:t xml:space="preserve">SKB </w:t>
      </w:r>
      <w:r w:rsidR="00C50A1A">
        <w:rPr>
          <w:rFonts w:ascii="Times New Roman" w:hAnsi="Times New Roman" w:cs="Times New Roman"/>
          <w:sz w:val="24"/>
          <w:szCs w:val="24"/>
        </w:rPr>
        <w:t>Kabupaten Mamasa</w:t>
      </w:r>
      <w:r w:rsidR="003521B9" w:rsidRPr="003521B9">
        <w:rPr>
          <w:rFonts w:ascii="Times New Roman" w:hAnsi="Times New Roman" w:cs="Times New Roman"/>
          <w:sz w:val="24"/>
          <w:szCs w:val="24"/>
        </w:rPr>
        <w:t>.</w:t>
      </w:r>
    </w:p>
    <w:sectPr w:rsidR="003521B9" w:rsidRPr="003521B9" w:rsidSect="00954459">
      <w:headerReference w:type="default" r:id="rId8"/>
      <w:footerReference w:type="default" r:id="rId9"/>
      <w:footerReference w:type="first" r:id="rId10"/>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1F" w:rsidRDefault="003E101F" w:rsidP="00A176C4">
      <w:pPr>
        <w:spacing w:after="0" w:line="240" w:lineRule="auto"/>
      </w:pPr>
      <w:r>
        <w:separator/>
      </w:r>
    </w:p>
  </w:endnote>
  <w:endnote w:type="continuationSeparator" w:id="0">
    <w:p w:rsidR="003E101F" w:rsidRDefault="003E101F" w:rsidP="00A17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3E" w:rsidRDefault="00430F3E" w:rsidP="00BD32CB">
    <w:pPr>
      <w:pStyle w:val="Footer"/>
      <w:jc w:val="center"/>
    </w:pPr>
  </w:p>
  <w:p w:rsidR="00A176C4" w:rsidRDefault="00A176C4" w:rsidP="004C749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9" w:rsidRDefault="00954459" w:rsidP="0095445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1F" w:rsidRDefault="003E101F" w:rsidP="00A176C4">
      <w:pPr>
        <w:spacing w:after="0" w:line="240" w:lineRule="auto"/>
      </w:pPr>
      <w:r>
        <w:separator/>
      </w:r>
    </w:p>
  </w:footnote>
  <w:footnote w:type="continuationSeparator" w:id="0">
    <w:p w:rsidR="003E101F" w:rsidRDefault="003E101F" w:rsidP="00A17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7466"/>
      <w:docPartObj>
        <w:docPartGallery w:val="Page Numbers (Top of Page)"/>
        <w:docPartUnique/>
      </w:docPartObj>
    </w:sdtPr>
    <w:sdtContent>
      <w:p w:rsidR="00D34CF5" w:rsidRDefault="00AF31B2">
        <w:pPr>
          <w:pStyle w:val="Header"/>
          <w:jc w:val="right"/>
        </w:pPr>
        <w:fldSimple w:instr=" PAGE   \* MERGEFORMAT ">
          <w:r w:rsidR="00E57C7E">
            <w:rPr>
              <w:noProof/>
            </w:rPr>
            <w:t>5</w:t>
          </w:r>
        </w:fldSimple>
      </w:p>
    </w:sdtContent>
  </w:sdt>
  <w:p w:rsidR="00D34CF5" w:rsidRDefault="00D34CF5" w:rsidP="00D34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A57"/>
    <w:multiLevelType w:val="hybridMultilevel"/>
    <w:tmpl w:val="CAE09C0E"/>
    <w:lvl w:ilvl="0" w:tplc="D75680B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8E276C6"/>
    <w:multiLevelType w:val="hybridMultilevel"/>
    <w:tmpl w:val="7D9C632C"/>
    <w:lvl w:ilvl="0" w:tplc="90769C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25E11"/>
    <w:multiLevelType w:val="hybridMultilevel"/>
    <w:tmpl w:val="4D6ECDD2"/>
    <w:lvl w:ilvl="0" w:tplc="B08670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66F29"/>
    <w:multiLevelType w:val="hybridMultilevel"/>
    <w:tmpl w:val="FCDC311E"/>
    <w:lvl w:ilvl="0" w:tplc="2F7E83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DF3ED3"/>
    <w:multiLevelType w:val="hybridMultilevel"/>
    <w:tmpl w:val="6A98C93C"/>
    <w:lvl w:ilvl="0" w:tplc="7E924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D5D06"/>
    <w:multiLevelType w:val="hybridMultilevel"/>
    <w:tmpl w:val="EEA61B94"/>
    <w:lvl w:ilvl="0" w:tplc="1DAA6C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1490947"/>
    <w:multiLevelType w:val="hybridMultilevel"/>
    <w:tmpl w:val="8B6E7F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311744"/>
    <w:multiLevelType w:val="hybridMultilevel"/>
    <w:tmpl w:val="322649CE"/>
    <w:lvl w:ilvl="0" w:tplc="BA60A8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410175"/>
    <w:multiLevelType w:val="hybridMultilevel"/>
    <w:tmpl w:val="7AA81A12"/>
    <w:lvl w:ilvl="0" w:tplc="D258F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67B20"/>
    <w:multiLevelType w:val="singleLevel"/>
    <w:tmpl w:val="A986233C"/>
    <w:lvl w:ilvl="0">
      <w:start w:val="1"/>
      <w:numFmt w:val="lowerLetter"/>
      <w:lvlText w:val="%1."/>
      <w:lvlJc w:val="left"/>
      <w:pPr>
        <w:tabs>
          <w:tab w:val="num" w:pos="1260"/>
        </w:tabs>
        <w:ind w:left="1260" w:hanging="360"/>
      </w:pPr>
      <w:rPr>
        <w:rFonts w:hint="default"/>
        <w:b w:val="0"/>
      </w:rPr>
    </w:lvl>
  </w:abstractNum>
  <w:abstractNum w:abstractNumId="12">
    <w:nsid w:val="372A0CB1"/>
    <w:multiLevelType w:val="hybridMultilevel"/>
    <w:tmpl w:val="1D745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870D84"/>
    <w:multiLevelType w:val="hybridMultilevel"/>
    <w:tmpl w:val="56AED418"/>
    <w:lvl w:ilvl="0" w:tplc="5FA472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8D78C1"/>
    <w:multiLevelType w:val="hybridMultilevel"/>
    <w:tmpl w:val="EE223F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C843A7"/>
    <w:multiLevelType w:val="hybridMultilevel"/>
    <w:tmpl w:val="2D30CEA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B37643"/>
    <w:multiLevelType w:val="hybridMultilevel"/>
    <w:tmpl w:val="48F69058"/>
    <w:lvl w:ilvl="0" w:tplc="9A5E7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846518"/>
    <w:multiLevelType w:val="hybridMultilevel"/>
    <w:tmpl w:val="14EE6B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3139B3"/>
    <w:multiLevelType w:val="hybridMultilevel"/>
    <w:tmpl w:val="25323F9A"/>
    <w:lvl w:ilvl="0" w:tplc="B170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F91A49"/>
    <w:multiLevelType w:val="hybridMultilevel"/>
    <w:tmpl w:val="49BC4000"/>
    <w:lvl w:ilvl="0" w:tplc="2682C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204ECA"/>
    <w:multiLevelType w:val="hybridMultilevel"/>
    <w:tmpl w:val="B2306358"/>
    <w:lvl w:ilvl="0" w:tplc="746E0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EE7933"/>
    <w:multiLevelType w:val="hybridMultilevel"/>
    <w:tmpl w:val="071C0592"/>
    <w:lvl w:ilvl="0" w:tplc="F490E2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CAD16CA"/>
    <w:multiLevelType w:val="hybridMultilevel"/>
    <w:tmpl w:val="7A5ECC5E"/>
    <w:lvl w:ilvl="0" w:tplc="967464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E1646E4"/>
    <w:multiLevelType w:val="hybridMultilevel"/>
    <w:tmpl w:val="2A52177E"/>
    <w:lvl w:ilvl="0" w:tplc="04090015">
      <w:start w:val="1"/>
      <w:numFmt w:val="upperLetter"/>
      <w:lvlText w:val="%1."/>
      <w:lvlJc w:val="left"/>
      <w:pPr>
        <w:tabs>
          <w:tab w:val="num" w:pos="360"/>
        </w:tabs>
        <w:ind w:left="360" w:hanging="360"/>
      </w:pPr>
      <w:rPr>
        <w:rFonts w:hint="default"/>
      </w:rPr>
    </w:lvl>
    <w:lvl w:ilvl="1" w:tplc="A830B3C4">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7DE02F7"/>
    <w:multiLevelType w:val="hybridMultilevel"/>
    <w:tmpl w:val="9F24C4C2"/>
    <w:lvl w:ilvl="0" w:tplc="296EC4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BA84D6F"/>
    <w:multiLevelType w:val="hybridMultilevel"/>
    <w:tmpl w:val="C414EC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B5036"/>
    <w:multiLevelType w:val="hybridMultilevel"/>
    <w:tmpl w:val="DA965BE4"/>
    <w:lvl w:ilvl="0" w:tplc="17C8A2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625157"/>
    <w:multiLevelType w:val="hybridMultilevel"/>
    <w:tmpl w:val="C4581766"/>
    <w:lvl w:ilvl="0" w:tplc="F996B6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2"/>
  </w:num>
  <w:num w:numId="3">
    <w:abstractNumId w:val="25"/>
  </w:num>
  <w:num w:numId="4">
    <w:abstractNumId w:val="16"/>
  </w:num>
  <w:num w:numId="5">
    <w:abstractNumId w:val="8"/>
  </w:num>
  <w:num w:numId="6">
    <w:abstractNumId w:val="22"/>
  </w:num>
  <w:num w:numId="7">
    <w:abstractNumId w:val="7"/>
  </w:num>
  <w:num w:numId="8">
    <w:abstractNumId w:val="28"/>
  </w:num>
  <w:num w:numId="9">
    <w:abstractNumId w:val="1"/>
  </w:num>
  <w:num w:numId="10">
    <w:abstractNumId w:val="24"/>
  </w:num>
  <w:num w:numId="11">
    <w:abstractNumId w:val="27"/>
  </w:num>
  <w:num w:numId="12">
    <w:abstractNumId w:val="14"/>
  </w:num>
  <w:num w:numId="13">
    <w:abstractNumId w:val="13"/>
  </w:num>
  <w:num w:numId="14">
    <w:abstractNumId w:val="6"/>
  </w:num>
  <w:num w:numId="15">
    <w:abstractNumId w:val="21"/>
  </w:num>
  <w:num w:numId="16">
    <w:abstractNumId w:val="0"/>
  </w:num>
  <w:num w:numId="17">
    <w:abstractNumId w:val="3"/>
  </w:num>
  <w:num w:numId="18">
    <w:abstractNumId w:val="9"/>
  </w:num>
  <w:num w:numId="19">
    <w:abstractNumId w:val="18"/>
  </w:num>
  <w:num w:numId="20">
    <w:abstractNumId w:val="2"/>
  </w:num>
  <w:num w:numId="21">
    <w:abstractNumId w:val="10"/>
  </w:num>
  <w:num w:numId="22">
    <w:abstractNumId w:val="26"/>
  </w:num>
  <w:num w:numId="23">
    <w:abstractNumId w:val="19"/>
  </w:num>
  <w:num w:numId="24">
    <w:abstractNumId w:val="5"/>
  </w:num>
  <w:num w:numId="25">
    <w:abstractNumId w:val="20"/>
  </w:num>
  <w:num w:numId="26">
    <w:abstractNumId w:val="4"/>
  </w:num>
  <w:num w:numId="27">
    <w:abstractNumId w:val="15"/>
  </w:num>
  <w:num w:numId="28">
    <w:abstractNumId w:val="1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9570">
      <o:colormenu v:ext="edit" strokecolor="none"/>
    </o:shapedefaults>
  </w:hdrShapeDefaults>
  <w:footnotePr>
    <w:footnote w:id="-1"/>
    <w:footnote w:id="0"/>
  </w:footnotePr>
  <w:endnotePr>
    <w:endnote w:id="-1"/>
    <w:endnote w:id="0"/>
  </w:endnotePr>
  <w:compat/>
  <w:rsids>
    <w:rsidRoot w:val="002A2804"/>
    <w:rsid w:val="00004C22"/>
    <w:rsid w:val="000366BC"/>
    <w:rsid w:val="0004654A"/>
    <w:rsid w:val="000B1C3F"/>
    <w:rsid w:val="000C258F"/>
    <w:rsid w:val="000C7889"/>
    <w:rsid w:val="00104C93"/>
    <w:rsid w:val="00115528"/>
    <w:rsid w:val="00170EEB"/>
    <w:rsid w:val="0019066B"/>
    <w:rsid w:val="001A2A0D"/>
    <w:rsid w:val="001B0A10"/>
    <w:rsid w:val="001B5955"/>
    <w:rsid w:val="001C5CED"/>
    <w:rsid w:val="001E4CA6"/>
    <w:rsid w:val="00225379"/>
    <w:rsid w:val="00234599"/>
    <w:rsid w:val="002579AA"/>
    <w:rsid w:val="002739AC"/>
    <w:rsid w:val="00287B9E"/>
    <w:rsid w:val="002A2804"/>
    <w:rsid w:val="002C12ED"/>
    <w:rsid w:val="002C607D"/>
    <w:rsid w:val="002F0356"/>
    <w:rsid w:val="002F2EDA"/>
    <w:rsid w:val="00306F59"/>
    <w:rsid w:val="00334056"/>
    <w:rsid w:val="003521B9"/>
    <w:rsid w:val="00354D40"/>
    <w:rsid w:val="00360642"/>
    <w:rsid w:val="0036138E"/>
    <w:rsid w:val="00363BD8"/>
    <w:rsid w:val="00365D42"/>
    <w:rsid w:val="0037535A"/>
    <w:rsid w:val="00397F2C"/>
    <w:rsid w:val="003B7657"/>
    <w:rsid w:val="003C193F"/>
    <w:rsid w:val="003D5B2F"/>
    <w:rsid w:val="003E101F"/>
    <w:rsid w:val="003E3AFA"/>
    <w:rsid w:val="004205B8"/>
    <w:rsid w:val="004247AE"/>
    <w:rsid w:val="00430F3E"/>
    <w:rsid w:val="004364E3"/>
    <w:rsid w:val="00437263"/>
    <w:rsid w:val="00460DED"/>
    <w:rsid w:val="004627BC"/>
    <w:rsid w:val="00492DFA"/>
    <w:rsid w:val="0049412F"/>
    <w:rsid w:val="004A0EF5"/>
    <w:rsid w:val="004A6992"/>
    <w:rsid w:val="004B4484"/>
    <w:rsid w:val="004C1A22"/>
    <w:rsid w:val="004C7498"/>
    <w:rsid w:val="005247D1"/>
    <w:rsid w:val="005700CD"/>
    <w:rsid w:val="005771DA"/>
    <w:rsid w:val="005855A9"/>
    <w:rsid w:val="005C1DAD"/>
    <w:rsid w:val="005C3454"/>
    <w:rsid w:val="005D7639"/>
    <w:rsid w:val="005E191B"/>
    <w:rsid w:val="005F2B04"/>
    <w:rsid w:val="006034A3"/>
    <w:rsid w:val="00614237"/>
    <w:rsid w:val="00654F2C"/>
    <w:rsid w:val="006677EE"/>
    <w:rsid w:val="006809EC"/>
    <w:rsid w:val="006859C4"/>
    <w:rsid w:val="006B0FBF"/>
    <w:rsid w:val="006E0228"/>
    <w:rsid w:val="00724924"/>
    <w:rsid w:val="00727B4F"/>
    <w:rsid w:val="00744007"/>
    <w:rsid w:val="00766304"/>
    <w:rsid w:val="00777014"/>
    <w:rsid w:val="0078457C"/>
    <w:rsid w:val="007B1429"/>
    <w:rsid w:val="007B4FA7"/>
    <w:rsid w:val="007E0879"/>
    <w:rsid w:val="00801623"/>
    <w:rsid w:val="00871641"/>
    <w:rsid w:val="00894490"/>
    <w:rsid w:val="008B7BB1"/>
    <w:rsid w:val="008C4DE3"/>
    <w:rsid w:val="008E1297"/>
    <w:rsid w:val="009408AF"/>
    <w:rsid w:val="009421CF"/>
    <w:rsid w:val="00954459"/>
    <w:rsid w:val="0098326D"/>
    <w:rsid w:val="009970B7"/>
    <w:rsid w:val="009977E1"/>
    <w:rsid w:val="009B32B6"/>
    <w:rsid w:val="009E70CD"/>
    <w:rsid w:val="009F33F0"/>
    <w:rsid w:val="00A176C4"/>
    <w:rsid w:val="00A17D57"/>
    <w:rsid w:val="00A17F3B"/>
    <w:rsid w:val="00A20CA7"/>
    <w:rsid w:val="00A23478"/>
    <w:rsid w:val="00A24066"/>
    <w:rsid w:val="00A2582A"/>
    <w:rsid w:val="00A263BE"/>
    <w:rsid w:val="00A60FD2"/>
    <w:rsid w:val="00AA7A51"/>
    <w:rsid w:val="00AB2170"/>
    <w:rsid w:val="00AB3BC2"/>
    <w:rsid w:val="00AE2825"/>
    <w:rsid w:val="00AE3C34"/>
    <w:rsid w:val="00AF31B2"/>
    <w:rsid w:val="00B26014"/>
    <w:rsid w:val="00B870EE"/>
    <w:rsid w:val="00B92F4B"/>
    <w:rsid w:val="00BC0D37"/>
    <w:rsid w:val="00BC46AA"/>
    <w:rsid w:val="00BD0B7F"/>
    <w:rsid w:val="00BD32CB"/>
    <w:rsid w:val="00BE1953"/>
    <w:rsid w:val="00BE722B"/>
    <w:rsid w:val="00BE76A6"/>
    <w:rsid w:val="00BF53B0"/>
    <w:rsid w:val="00C22952"/>
    <w:rsid w:val="00C30DC9"/>
    <w:rsid w:val="00C368F2"/>
    <w:rsid w:val="00C50A1A"/>
    <w:rsid w:val="00C60A00"/>
    <w:rsid w:val="00C63A0B"/>
    <w:rsid w:val="00C76B8C"/>
    <w:rsid w:val="00C81FC6"/>
    <w:rsid w:val="00C945E8"/>
    <w:rsid w:val="00CB459D"/>
    <w:rsid w:val="00CE61BF"/>
    <w:rsid w:val="00CE64CF"/>
    <w:rsid w:val="00D004F1"/>
    <w:rsid w:val="00D31F5E"/>
    <w:rsid w:val="00D34CF5"/>
    <w:rsid w:val="00D45C5D"/>
    <w:rsid w:val="00D47663"/>
    <w:rsid w:val="00DB409C"/>
    <w:rsid w:val="00DD6182"/>
    <w:rsid w:val="00DE51C2"/>
    <w:rsid w:val="00E14068"/>
    <w:rsid w:val="00E143E6"/>
    <w:rsid w:val="00E154BA"/>
    <w:rsid w:val="00E374F8"/>
    <w:rsid w:val="00E57C7E"/>
    <w:rsid w:val="00E74191"/>
    <w:rsid w:val="00E750B0"/>
    <w:rsid w:val="00E832B8"/>
    <w:rsid w:val="00EA2D9D"/>
    <w:rsid w:val="00F26BBF"/>
    <w:rsid w:val="00F31404"/>
    <w:rsid w:val="00F464F9"/>
    <w:rsid w:val="00F94103"/>
    <w:rsid w:val="00FA15C7"/>
    <w:rsid w:val="00FA32AA"/>
    <w:rsid w:val="00FB1175"/>
    <w:rsid w:val="00FC7E20"/>
    <w:rsid w:val="00FF2331"/>
    <w:rsid w:val="00FF26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04"/>
    <w:pPr>
      <w:ind w:left="720"/>
      <w:contextualSpacing/>
    </w:pPr>
  </w:style>
  <w:style w:type="paragraph" w:styleId="Revision">
    <w:name w:val="Revision"/>
    <w:hidden/>
    <w:uiPriority w:val="99"/>
    <w:semiHidden/>
    <w:rsid w:val="00EA2D9D"/>
    <w:pPr>
      <w:spacing w:after="0" w:line="240" w:lineRule="auto"/>
    </w:pPr>
  </w:style>
  <w:style w:type="paragraph" w:styleId="BalloonText">
    <w:name w:val="Balloon Text"/>
    <w:basedOn w:val="Normal"/>
    <w:link w:val="BalloonTextChar"/>
    <w:uiPriority w:val="99"/>
    <w:semiHidden/>
    <w:unhideWhenUsed/>
    <w:rsid w:val="00EA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9D"/>
    <w:rPr>
      <w:rFonts w:ascii="Tahoma" w:hAnsi="Tahoma" w:cs="Tahoma"/>
      <w:sz w:val="16"/>
      <w:szCs w:val="16"/>
    </w:rPr>
  </w:style>
  <w:style w:type="paragraph" w:styleId="Header">
    <w:name w:val="header"/>
    <w:basedOn w:val="Normal"/>
    <w:link w:val="HeaderChar"/>
    <w:uiPriority w:val="99"/>
    <w:unhideWhenUsed/>
    <w:rsid w:val="00A1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6C4"/>
  </w:style>
  <w:style w:type="paragraph" w:styleId="Footer">
    <w:name w:val="footer"/>
    <w:basedOn w:val="Normal"/>
    <w:link w:val="FooterChar"/>
    <w:uiPriority w:val="99"/>
    <w:unhideWhenUsed/>
    <w:rsid w:val="00A1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6C4"/>
  </w:style>
  <w:style w:type="paragraph" w:styleId="NormalWeb">
    <w:name w:val="Normal (Web)"/>
    <w:basedOn w:val="Normal"/>
    <w:uiPriority w:val="99"/>
    <w:unhideWhenUsed/>
    <w:rsid w:val="003D5B2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CF023-D8D0-4CDF-B08A-F8B3339D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UTTA</dc:creator>
  <cp:lastModifiedBy>UTTA</cp:lastModifiedBy>
  <cp:revision>59</cp:revision>
  <cp:lastPrinted>2015-10-19T13:17:00Z</cp:lastPrinted>
  <dcterms:created xsi:type="dcterms:W3CDTF">2013-11-05T11:35:00Z</dcterms:created>
  <dcterms:modified xsi:type="dcterms:W3CDTF">2015-10-19T13:18:00Z</dcterms:modified>
</cp:coreProperties>
</file>