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8" w:rsidRDefault="002172C4" w:rsidP="00FB2708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72C4">
        <w:rPr>
          <w:noProof/>
          <w:lang w:val="en-US"/>
        </w:rPr>
        <w:pict>
          <v:rect id="_x0000_s1082" style="position:absolute;left:0;text-align:left;margin-left:389.85pt;margin-top:-77.4pt;width:18pt;height:17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" fillcolor="white [3212]" strokecolor="white [3212]" strokeweight="2pt">
            <v:path arrowok="t"/>
          </v:rect>
        </w:pict>
      </w:r>
      <w:r w:rsidRPr="002172C4">
        <w:rPr>
          <w:noProof/>
          <w:lang w:val="en-US"/>
        </w:rPr>
        <w:pict>
          <v:rect id="Rectangle 40" o:spid="_x0000_s1081" style="position:absolute;left:0;text-align:left;margin-left:402.6pt;margin-top:-79.65pt;width:23.25pt;height:27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" fillcolor="white [3212]" strokecolor="white [3212]" strokeweight="2pt">
            <v:path arrowok="t"/>
          </v:rect>
        </w:pict>
      </w:r>
      <w:r w:rsidRPr="002172C4">
        <w:rPr>
          <w:noProof/>
          <w:lang w:val="en-US"/>
        </w:rPr>
        <w:pict>
          <v:rect id="Rectangle 21" o:spid="_x0000_s1079" style="position:absolute;left:0;text-align:left;margin-left:429.95pt;margin-top:-76.55pt;width:27.65pt;height:2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" strokecolor="white"/>
        </w:pict>
      </w:r>
      <w:r w:rsidR="00FB2708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III</w:t>
      </w:r>
    </w:p>
    <w:p w:rsidR="00FB2708" w:rsidRPr="000A1F02" w:rsidRDefault="00FB2708" w:rsidP="00FB2708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METODE</w:t>
      </w:r>
      <w:r w:rsidRPr="000A1F02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:rsidR="00FB2708" w:rsidRPr="000A1F02" w:rsidRDefault="00FB2708" w:rsidP="00FB270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2708" w:rsidRPr="00F17EB3" w:rsidRDefault="00114232" w:rsidP="00FB270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Pendekatan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Desain</w:t>
      </w:r>
      <w:proofErr w:type="spellEnd"/>
      <w:r w:rsidR="00FB2708" w:rsidRPr="000A1F02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:rsidR="00FB2708" w:rsidRPr="000A1F02" w:rsidRDefault="00FB2708" w:rsidP="00FB2708">
      <w:pPr>
        <w:pStyle w:val="ListParagraph"/>
        <w:numPr>
          <w:ilvl w:val="6"/>
          <w:numId w:val="7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F02">
        <w:rPr>
          <w:rFonts w:ascii="Times New Roman" w:hAnsi="Times New Roman" w:cs="Times New Roman"/>
          <w:b/>
          <w:bCs/>
          <w:sz w:val="24"/>
          <w:szCs w:val="24"/>
        </w:rPr>
        <w:t xml:space="preserve">Pendekatan </w:t>
      </w:r>
    </w:p>
    <w:p w:rsidR="00FB2708" w:rsidRPr="000A1F02" w:rsidRDefault="00FB2708" w:rsidP="00FB270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A1F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</w:t>
      </w:r>
      <w:r w:rsidR="00884997">
        <w:rPr>
          <w:rFonts w:ascii="Times New Roman" w:hAnsi="Times New Roman" w:cs="Times New Roman"/>
          <w:sz w:val="24"/>
          <w:szCs w:val="24"/>
        </w:rPr>
        <w:t>ngkaji</w:t>
      </w:r>
      <w:proofErr w:type="spellEnd"/>
      <w:r w:rsidR="0088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9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8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99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8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r w:rsidRPr="000A1F02">
        <w:rPr>
          <w:rFonts w:ascii="Times New Roman" w:hAnsi="Times New Roman" w:cs="Times New Roman"/>
          <w:sz w:val="24"/>
          <w:szCs w:val="24"/>
          <w:lang w:val="id-ID"/>
        </w:rPr>
        <w:t>menjahit</w:t>
      </w:r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r w:rsidRPr="000A1F02">
        <w:rPr>
          <w:rFonts w:ascii="Times New Roman" w:hAnsi="Times New Roman" w:cs="Times New Roman"/>
          <w:sz w:val="24"/>
          <w:szCs w:val="24"/>
          <w:lang w:val="id-ID"/>
        </w:rPr>
        <w:t>motivasi</w:t>
      </w:r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8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BA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="00EE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B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E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B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E4EBA">
        <w:rPr>
          <w:rFonts w:ascii="Times New Roman" w:hAnsi="Times New Roman" w:cs="Times New Roman"/>
          <w:sz w:val="24"/>
          <w:szCs w:val="24"/>
        </w:rPr>
        <w:t xml:space="preserve"> </w:t>
      </w:r>
      <w:r w:rsidRPr="000A1F02">
        <w:rPr>
          <w:rFonts w:ascii="Times New Roman" w:hAnsi="Times New Roman" w:cs="Times New Roman"/>
          <w:sz w:val="24"/>
          <w:szCs w:val="24"/>
          <w:lang w:val="id-ID"/>
        </w:rPr>
        <w:t>Ujung Pandang K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0A1F0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>.</w:t>
      </w:r>
    </w:p>
    <w:p w:rsidR="00FB2708" w:rsidRPr="000167AB" w:rsidRDefault="000167AB" w:rsidP="00FB2708">
      <w:pPr>
        <w:pStyle w:val="ListParagraph"/>
        <w:numPr>
          <w:ilvl w:val="6"/>
          <w:numId w:val="7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Desain</w:t>
      </w:r>
      <w:proofErr w:type="spellEnd"/>
      <w:r w:rsidR="00FB2708" w:rsidRPr="000A1F02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:rsidR="000167AB" w:rsidRPr="000167AB" w:rsidRDefault="000167AB" w:rsidP="000167AB">
      <w:pPr>
        <w:spacing w:after="0" w:line="480" w:lineRule="auto"/>
        <w:ind w:left="-11" w:firstLine="73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1F02">
        <w:rPr>
          <w:rFonts w:ascii="Times New Roman" w:hAnsi="Times New Roman" w:cs="Times New Roman"/>
          <w:noProof/>
          <w:sz w:val="24"/>
          <w:szCs w:val="24"/>
        </w:rPr>
        <w:t xml:space="preserve">Variabel merupakan suatu yang bervariasi dimana penelitian mempelajari dan menarik kesimpulan darinya. Sehingga </w:t>
      </w:r>
      <w:r w:rsidRPr="000A1F02">
        <w:rPr>
          <w:rFonts w:ascii="Times New Roman" w:hAnsi="Times New Roman" w:cs="Times New Roman"/>
          <w:noProof/>
          <w:sz w:val="24"/>
          <w:szCs w:val="24"/>
          <w:lang w:val="id-ID"/>
        </w:rPr>
        <w:t>y</w:t>
      </w:r>
      <w:r w:rsidRPr="000A1F02">
        <w:rPr>
          <w:rFonts w:ascii="Times New Roman" w:hAnsi="Times New Roman" w:cs="Times New Roman"/>
          <w:noProof/>
          <w:sz w:val="24"/>
          <w:szCs w:val="24"/>
        </w:rPr>
        <w:t>ang menjadi variabel pad</w:t>
      </w:r>
      <w:r w:rsidR="00884997">
        <w:rPr>
          <w:rFonts w:ascii="Times New Roman" w:hAnsi="Times New Roman" w:cs="Times New Roman"/>
          <w:noProof/>
          <w:sz w:val="24"/>
          <w:szCs w:val="24"/>
        </w:rPr>
        <w:t xml:space="preserve">a penelitian ini ialah : </w:t>
      </w:r>
      <w:r w:rsidRPr="000A1F02">
        <w:rPr>
          <w:rFonts w:ascii="Times New Roman" w:hAnsi="Times New Roman" w:cs="Times New Roman"/>
          <w:noProof/>
          <w:sz w:val="24"/>
          <w:szCs w:val="24"/>
        </w:rPr>
        <w:t xml:space="preserve"> pelatihan</w:t>
      </w:r>
      <w:r w:rsidR="00884997">
        <w:rPr>
          <w:rFonts w:ascii="Times New Roman" w:hAnsi="Times New Roman" w:cs="Times New Roman"/>
          <w:noProof/>
          <w:sz w:val="24"/>
          <w:szCs w:val="24"/>
        </w:rPr>
        <w:t xml:space="preserve"> kursus</w:t>
      </w:r>
      <w:r w:rsidRPr="000A1F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A1F02">
        <w:rPr>
          <w:rFonts w:ascii="Times New Roman" w:hAnsi="Times New Roman" w:cs="Times New Roman"/>
          <w:noProof/>
          <w:sz w:val="24"/>
          <w:szCs w:val="24"/>
          <w:lang w:val="id-ID"/>
        </w:rPr>
        <w:t>menjahit</w:t>
      </w:r>
      <w:r w:rsidRPr="000A1F02">
        <w:rPr>
          <w:rFonts w:ascii="Times New Roman" w:hAnsi="Times New Roman" w:cs="Times New Roman"/>
          <w:noProof/>
          <w:sz w:val="24"/>
          <w:szCs w:val="24"/>
        </w:rPr>
        <w:t xml:space="preserve"> (X) – </w:t>
      </w:r>
      <w:r w:rsidRPr="000A1F0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Motivasi </w:t>
      </w:r>
      <w:r w:rsidRPr="000A1F02">
        <w:rPr>
          <w:rFonts w:ascii="Times New Roman" w:hAnsi="Times New Roman" w:cs="Times New Roman"/>
          <w:noProof/>
          <w:sz w:val="24"/>
          <w:szCs w:val="24"/>
        </w:rPr>
        <w:t>berwirausaha (Y)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67AB" w:rsidRPr="001B5BDB" w:rsidRDefault="002172C4" w:rsidP="000167AB">
      <w:pPr>
        <w:pStyle w:val="ListParagraph"/>
        <w:tabs>
          <w:tab w:val="left" w:pos="333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2C4">
        <w:rPr>
          <w:noProof/>
          <w:lang w:val="en-US"/>
        </w:rPr>
        <w:pict>
          <v:rect id="_x0000_s1088" style="position:absolute;left:0;text-align:left;margin-left:164.75pt;margin-top:114.65pt;width:51.75pt;height:2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">
            <v:textbox style="mso-next-textbox:#_x0000_s1088">
              <w:txbxContent>
                <w:p w:rsidR="000167AB" w:rsidRDefault="000167AB" w:rsidP="000167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  <w:p w:rsidR="000167AB" w:rsidRPr="003C358F" w:rsidRDefault="000167AB" w:rsidP="000167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0167AB" w:rsidRPr="004C220A" w:rsidRDefault="000167AB" w:rsidP="000167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2172C4">
        <w:rPr>
          <w:noProof/>
          <w:lang w:val="en-US"/>
        </w:rPr>
        <w:pict>
          <v:rect id="Rectangle 2" o:spid="_x0000_s1086" style="position:absolute;left:0;text-align:left;margin-left:23.75pt;margin-top:114.65pt;width:51.75pt;height:2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">
            <v:textbox style="mso-next-textbox:#Rectangle 2">
              <w:txbxContent>
                <w:p w:rsidR="000167AB" w:rsidRDefault="000167AB" w:rsidP="000167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0167AB" w:rsidRPr="003C358F" w:rsidRDefault="000167AB" w:rsidP="000167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0167AB" w:rsidRPr="004C220A" w:rsidRDefault="000167AB" w:rsidP="000167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167AB" w:rsidRPr="000A1F02">
        <w:rPr>
          <w:rFonts w:ascii="Times New Roman" w:hAnsi="Times New Roman" w:cs="Times New Roman"/>
          <w:sz w:val="24"/>
          <w:szCs w:val="24"/>
        </w:rPr>
        <w:t xml:space="preserve">Desain penelitian dalam rencana penelitian ini adalah menggunakan deskriptif kuantitatif yang bertujuan untuk memberikan gambaran tentang </w:t>
      </w:r>
      <w:r w:rsidR="00884997">
        <w:rPr>
          <w:rFonts w:ascii="Times New Roman" w:hAnsi="Times New Roman" w:cs="Times New Roman"/>
          <w:sz w:val="24"/>
          <w:szCs w:val="24"/>
          <w:lang w:val="da-DK"/>
        </w:rPr>
        <w:t>Pengaruh</w:t>
      </w:r>
      <w:r w:rsidR="000167AB" w:rsidRPr="000A1F02">
        <w:rPr>
          <w:rFonts w:ascii="Times New Roman" w:hAnsi="Times New Roman" w:cs="Times New Roman"/>
          <w:sz w:val="24"/>
          <w:szCs w:val="24"/>
          <w:lang w:val="da-DK"/>
        </w:rPr>
        <w:t xml:space="preserve"> Pelatihan </w:t>
      </w:r>
      <w:r w:rsidR="000167AB" w:rsidRPr="000A1F02">
        <w:rPr>
          <w:rFonts w:ascii="Times New Roman" w:hAnsi="Times New Roman" w:cs="Times New Roman"/>
          <w:sz w:val="24"/>
          <w:szCs w:val="24"/>
        </w:rPr>
        <w:t>Menjahit</w:t>
      </w:r>
      <w:r w:rsidR="000167AB" w:rsidRPr="000A1F02">
        <w:rPr>
          <w:rFonts w:ascii="Times New Roman" w:hAnsi="Times New Roman" w:cs="Times New Roman"/>
          <w:sz w:val="24"/>
          <w:szCs w:val="24"/>
          <w:lang w:val="da-DK"/>
        </w:rPr>
        <w:t xml:space="preserve"> Terhadap </w:t>
      </w:r>
      <w:r w:rsidR="000167AB" w:rsidRPr="000A1F02">
        <w:rPr>
          <w:rFonts w:ascii="Times New Roman" w:hAnsi="Times New Roman" w:cs="Times New Roman"/>
          <w:sz w:val="24"/>
          <w:szCs w:val="24"/>
        </w:rPr>
        <w:t>Motivasi</w:t>
      </w:r>
      <w:r w:rsidR="000167AB">
        <w:rPr>
          <w:rFonts w:ascii="Times New Roman" w:hAnsi="Times New Roman" w:cs="Times New Roman"/>
          <w:sz w:val="24"/>
          <w:szCs w:val="24"/>
          <w:lang w:val="da-DK"/>
        </w:rPr>
        <w:t xml:space="preserve"> B</w:t>
      </w:r>
      <w:r w:rsidR="000167AB" w:rsidRPr="000A1F02">
        <w:rPr>
          <w:rFonts w:ascii="Times New Roman" w:hAnsi="Times New Roman" w:cs="Times New Roman"/>
          <w:sz w:val="24"/>
          <w:szCs w:val="24"/>
          <w:lang w:val="da-DK"/>
        </w:rPr>
        <w:t>erwirausaha di</w:t>
      </w:r>
      <w:r w:rsidR="000167A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0167AB">
        <w:rPr>
          <w:rFonts w:ascii="Times New Roman" w:hAnsi="Times New Roman" w:cs="Times New Roman"/>
          <w:sz w:val="24"/>
          <w:szCs w:val="24"/>
        </w:rPr>
        <w:t>Sanggar Kegiatan Belajar</w:t>
      </w:r>
      <w:r w:rsidR="00016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7AB">
        <w:rPr>
          <w:rFonts w:ascii="Times New Roman" w:hAnsi="Times New Roman" w:cs="Times New Roman"/>
          <w:sz w:val="24"/>
          <w:szCs w:val="24"/>
        </w:rPr>
        <w:t>(</w:t>
      </w:r>
      <w:r w:rsidR="000167AB" w:rsidRPr="000A1F02">
        <w:rPr>
          <w:rFonts w:ascii="Times New Roman" w:hAnsi="Times New Roman" w:cs="Times New Roman"/>
          <w:sz w:val="24"/>
          <w:szCs w:val="24"/>
        </w:rPr>
        <w:t>SKB</w:t>
      </w:r>
      <w:r w:rsidR="000167AB">
        <w:rPr>
          <w:rFonts w:ascii="Times New Roman" w:hAnsi="Times New Roman" w:cs="Times New Roman"/>
          <w:sz w:val="24"/>
          <w:szCs w:val="24"/>
        </w:rPr>
        <w:t>)</w:t>
      </w:r>
      <w:r w:rsidR="00016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7AB" w:rsidRPr="000A1F02">
        <w:rPr>
          <w:rFonts w:ascii="Times New Roman" w:hAnsi="Times New Roman" w:cs="Times New Roman"/>
          <w:sz w:val="24"/>
          <w:szCs w:val="24"/>
        </w:rPr>
        <w:t xml:space="preserve">Ujung Pandang </w:t>
      </w:r>
      <w:r w:rsidR="000167AB" w:rsidRPr="000A1F02">
        <w:rPr>
          <w:rFonts w:ascii="Times New Roman" w:hAnsi="Times New Roman" w:cs="Times New Roman"/>
          <w:sz w:val="24"/>
          <w:szCs w:val="24"/>
          <w:lang w:val="da-DK"/>
        </w:rPr>
        <w:t>Kota Makassar.</w:t>
      </w:r>
      <w:r w:rsidR="000167AB" w:rsidRPr="000A1F02">
        <w:rPr>
          <w:rFonts w:ascii="Times New Roman" w:hAnsi="Times New Roman" w:cs="Times New Roman"/>
          <w:sz w:val="24"/>
          <w:szCs w:val="24"/>
        </w:rPr>
        <w:t xml:space="preserve"> Maka desain penelitian adalah sebagai berikut:</w:t>
      </w:r>
    </w:p>
    <w:p w:rsidR="000167AB" w:rsidRPr="000A1F02" w:rsidRDefault="002172C4" w:rsidP="000167AB">
      <w:pPr>
        <w:pStyle w:val="ListParagraph"/>
        <w:tabs>
          <w:tab w:val="left" w:pos="333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2C4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85" type="#_x0000_t32" style="position:absolute;left:0;text-align:left;margin-left:79.25pt;margin-top:5.65pt;width:81.75pt;height:0;z-index:2516664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pXMwIAAF4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">
            <v:stroke endarrow="block"/>
          </v:shape>
        </w:pict>
      </w:r>
      <w:r w:rsidR="000167AB">
        <w:rPr>
          <w:rFonts w:ascii="Times New Roman" w:hAnsi="Times New Roman" w:cs="Times New Roman"/>
          <w:sz w:val="24"/>
          <w:szCs w:val="24"/>
        </w:rPr>
        <w:tab/>
      </w:r>
    </w:p>
    <w:p w:rsidR="000167AB" w:rsidRPr="00884997" w:rsidRDefault="002172C4" w:rsidP="00884997">
      <w:pPr>
        <w:pStyle w:val="ListParagraph"/>
        <w:tabs>
          <w:tab w:val="left" w:pos="333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2C4">
        <w:rPr>
          <w:noProof/>
          <w:lang w:val="en-US"/>
        </w:rPr>
        <w:pict>
          <v:rect id="_x0000_s1092" style="position:absolute;left:0;text-align:left;margin-left:182.85pt;margin-top:33.4pt;width:38.15pt;height:28.5pt;z-index:251671552" fillcolor="white [3212]" strokecolor="white [3212]">
            <v:textbox style="mso-next-textbox:#_x0000_s1092">
              <w:txbxContent>
                <w:p w:rsidR="00114232" w:rsidRPr="00114232" w:rsidRDefault="00EE4EBA" w:rsidP="00114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33</w:t>
                  </w:r>
                </w:p>
              </w:txbxContent>
            </v:textbox>
          </v:rect>
        </w:pict>
      </w:r>
      <w:r w:rsidRPr="002172C4">
        <w:rPr>
          <w:noProof/>
          <w:lang w:val="en-US"/>
        </w:rPr>
        <w:pict>
          <v:rect id="Rectangle 5" o:spid="_x0000_s1087" style="position:absolute;left:0;text-align:left;margin-left:18.95pt;margin-top:2.1pt;width:214.4pt;height:31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" strokecolor="white">
            <v:textbox style="mso-next-textbox:#Rectangle 5">
              <w:txbxContent>
                <w:p w:rsidR="000167AB" w:rsidRPr="003029DD" w:rsidRDefault="000167AB" w:rsidP="000167AB">
                  <w:pPr>
                    <w:pStyle w:val="TxBrt81"/>
                    <w:tabs>
                      <w:tab w:val="left" w:pos="1576"/>
                      <w:tab w:val="left" w:pos="3084"/>
                      <w:tab w:val="left" w:pos="3330"/>
                    </w:tabs>
                    <w:spacing w:line="480" w:lineRule="auto"/>
                  </w:pPr>
                  <w:proofErr w:type="spellStart"/>
                  <w:r w:rsidRPr="00E06E25">
                    <w:t>Gambar</w:t>
                  </w:r>
                  <w:proofErr w:type="spellEnd"/>
                  <w:r w:rsidRPr="00E06E25">
                    <w:t xml:space="preserve"> </w:t>
                  </w:r>
                  <w:r>
                    <w:t xml:space="preserve">3.1 </w:t>
                  </w:r>
                  <w:proofErr w:type="spellStart"/>
                  <w:r>
                    <w:t>Desain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Variabel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Penelitian</w:t>
                  </w:r>
                  <w:proofErr w:type="spellEnd"/>
                </w:p>
                <w:p w:rsidR="000167AB" w:rsidRDefault="000167AB" w:rsidP="000167AB"/>
              </w:txbxContent>
            </v:textbox>
          </v:rect>
        </w:pict>
      </w:r>
    </w:p>
    <w:p w:rsidR="000167AB" w:rsidRPr="000A1F02" w:rsidRDefault="000167AB" w:rsidP="000167AB">
      <w:pPr>
        <w:pStyle w:val="ListParagraph"/>
        <w:tabs>
          <w:tab w:val="left" w:pos="1276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F02">
        <w:rPr>
          <w:rFonts w:ascii="Times New Roman" w:hAnsi="Times New Roman" w:cs="Times New Roman"/>
          <w:sz w:val="24"/>
          <w:szCs w:val="24"/>
        </w:rPr>
        <w:lastRenderedPageBreak/>
        <w:t>Ket.</w:t>
      </w:r>
      <w:r w:rsidRPr="000A1F02"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:rsidR="000167AB" w:rsidRPr="000A1F02" w:rsidRDefault="000167AB" w:rsidP="000167AB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02">
        <w:rPr>
          <w:rFonts w:ascii="Times New Roman" w:hAnsi="Times New Roman" w:cs="Times New Roman"/>
          <w:sz w:val="24"/>
          <w:szCs w:val="24"/>
        </w:rPr>
        <w:t xml:space="preserve">X : </w:t>
      </w:r>
      <w:r w:rsidRPr="000A1F02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F02">
        <w:rPr>
          <w:rFonts w:ascii="Times New Roman" w:hAnsi="Times New Roman" w:cs="Times New Roman"/>
          <w:sz w:val="24"/>
          <w:szCs w:val="24"/>
        </w:rPr>
        <w:t>Menjahit</w:t>
      </w:r>
    </w:p>
    <w:p w:rsidR="000167AB" w:rsidRPr="001B5BDB" w:rsidRDefault="000167AB" w:rsidP="001B5BDB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1F02">
        <w:rPr>
          <w:rFonts w:ascii="Times New Roman" w:hAnsi="Times New Roman" w:cs="Times New Roman"/>
          <w:sz w:val="24"/>
          <w:szCs w:val="24"/>
        </w:rPr>
        <w:t>Y : Motivasi</w:t>
      </w:r>
      <w:r w:rsidRPr="000A1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  <w:lang w:val="en-US"/>
        </w:rPr>
        <w:t>Berwirausaha</w:t>
      </w:r>
      <w:proofErr w:type="spellEnd"/>
    </w:p>
    <w:p w:rsidR="00FB2708" w:rsidRPr="004E4E66" w:rsidRDefault="00FB2708" w:rsidP="00FB2708">
      <w:pPr>
        <w:tabs>
          <w:tab w:val="left" w:pos="333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0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(</w:t>
      </w:r>
      <w:r w:rsidRPr="000A1F02">
        <w:rPr>
          <w:rFonts w:ascii="Times New Roman" w:hAnsi="Times New Roman" w:cs="Times New Roman"/>
          <w:i/>
          <w:iCs/>
          <w:sz w:val="24"/>
          <w:szCs w:val="24"/>
        </w:rPr>
        <w:t>independent variables</w:t>
      </w:r>
      <w:r w:rsidRPr="000A1F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(</w:t>
      </w:r>
      <w:r w:rsidRPr="000A1F02">
        <w:rPr>
          <w:rFonts w:ascii="Times New Roman" w:hAnsi="Times New Roman" w:cs="Times New Roman"/>
          <w:i/>
          <w:iCs/>
          <w:sz w:val="24"/>
          <w:szCs w:val="24"/>
        </w:rPr>
        <w:t>dependent variable</w:t>
      </w:r>
      <w:r w:rsidRPr="000A1F02">
        <w:rPr>
          <w:rFonts w:ascii="Times New Roman" w:hAnsi="Times New Roman" w:cs="Times New Roman"/>
          <w:sz w:val="24"/>
          <w:szCs w:val="24"/>
        </w:rPr>
        <w:t xml:space="preserve">).Yang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termasu</w:t>
      </w:r>
      <w:r w:rsidR="0088499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88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99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88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997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88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9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8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88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997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88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997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r w:rsidRPr="000A1F02">
        <w:rPr>
          <w:rFonts w:ascii="Times New Roman" w:hAnsi="Times New Roman" w:cs="Times New Roman"/>
          <w:sz w:val="24"/>
          <w:szCs w:val="24"/>
          <w:lang w:val="id-ID"/>
        </w:rPr>
        <w:t>motivasi</w:t>
      </w:r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(Y).</w:t>
      </w:r>
    </w:p>
    <w:p w:rsidR="00FB2708" w:rsidRPr="000A1F02" w:rsidRDefault="00FB2708" w:rsidP="00FB270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1F02">
        <w:rPr>
          <w:rFonts w:ascii="Times New Roman" w:hAnsi="Times New Roman" w:cs="Times New Roman"/>
          <w:b/>
          <w:bCs/>
          <w:noProof/>
          <w:sz w:val="24"/>
          <w:szCs w:val="24"/>
        </w:rPr>
        <w:t>Definisi Operasional Variabel</w:t>
      </w:r>
    </w:p>
    <w:p w:rsidR="00FB2708" w:rsidRPr="000A1F02" w:rsidRDefault="00FB2708" w:rsidP="00FB2708">
      <w:pPr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1F02">
        <w:rPr>
          <w:rFonts w:ascii="Times New Roman" w:hAnsi="Times New Roman" w:cs="Times New Roman"/>
          <w:sz w:val="24"/>
          <w:szCs w:val="24"/>
        </w:rPr>
        <w:tab/>
      </w:r>
      <w:r w:rsidRPr="000A1F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1F0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5BDB" w:rsidRPr="004E4E66" w:rsidRDefault="00884997" w:rsidP="001B5BDB">
      <w:pPr>
        <w:numPr>
          <w:ilvl w:val="0"/>
          <w:numId w:val="17"/>
        </w:numPr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B5BDB" w:rsidRPr="000A1F02">
        <w:rPr>
          <w:rFonts w:ascii="Times New Roman" w:hAnsi="Times New Roman" w:cs="Times New Roman"/>
          <w:sz w:val="24"/>
          <w:szCs w:val="24"/>
        </w:rPr>
        <w:t>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1B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="001B5BDB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 w:rsidRPr="000A1F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B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B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B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B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1B5BDB">
        <w:rPr>
          <w:rFonts w:ascii="Times New Roman" w:hAnsi="Times New Roman" w:cs="Times New Roman"/>
          <w:sz w:val="24"/>
          <w:szCs w:val="24"/>
        </w:rPr>
        <w:t xml:space="preserve"> life skill </w:t>
      </w:r>
      <w:proofErr w:type="spellStart"/>
      <w:r w:rsidR="001B5B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1B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BDB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="001B5BDB">
        <w:rPr>
          <w:rFonts w:ascii="Times New Roman" w:hAnsi="Times New Roman" w:cs="Times New Roman"/>
          <w:sz w:val="24"/>
          <w:szCs w:val="24"/>
        </w:rPr>
        <w:t xml:space="preserve"> </w:t>
      </w:r>
      <w:r w:rsidR="001B5BDB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 w:rsidRPr="000A1F02">
        <w:rPr>
          <w:rFonts w:ascii="Times New Roman" w:hAnsi="Times New Roman" w:cs="Times New Roman"/>
          <w:sz w:val="24"/>
          <w:szCs w:val="24"/>
        </w:rPr>
        <w:t>guna</w:t>
      </w:r>
      <w:proofErr w:type="spellEnd"/>
      <w:proofErr w:type="gramEnd"/>
      <w:r w:rsidR="001B5BDB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 w:rsidRPr="000A1F0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1B5BDB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 w:rsidRPr="000A1F0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B5BDB" w:rsidRPr="000A1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BDB" w:rsidRPr="000A1F0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1B5BDB" w:rsidRPr="000A1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BDB" w:rsidRPr="000A1F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5BDB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 w:rsidRPr="000A1F0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1B5BDB" w:rsidRPr="000A1F0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1B5BDB" w:rsidRPr="000A1F0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B5BDB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 w:rsidRPr="000A1F0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B5BDB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 w:rsidRPr="000A1F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5BDB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DB" w:rsidRPr="000A1F02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1B5BDB" w:rsidRPr="000A1F02">
        <w:rPr>
          <w:rFonts w:ascii="Times New Roman" w:hAnsi="Times New Roman" w:cs="Times New Roman"/>
          <w:sz w:val="24"/>
          <w:szCs w:val="24"/>
        </w:rPr>
        <w:t>.</w:t>
      </w:r>
    </w:p>
    <w:p w:rsidR="00FB2708" w:rsidRPr="000A1F02" w:rsidRDefault="00FB2708" w:rsidP="00FB2708">
      <w:pPr>
        <w:numPr>
          <w:ilvl w:val="0"/>
          <w:numId w:val="17"/>
        </w:numPr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1F02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Motivasi berwirausaha adalah keadaan yang mendorong, menggerakan dan </w:t>
      </w:r>
      <w:r w:rsidR="0015058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mengarahkan keinginan individu </w:t>
      </w:r>
      <w:r w:rsidRPr="000A1F02">
        <w:rPr>
          <w:rFonts w:ascii="Times New Roman" w:hAnsi="Times New Roman" w:cs="Times New Roman"/>
          <w:sz w:val="24"/>
          <w:szCs w:val="24"/>
          <w:lang w:val="id-ID" w:eastAsia="id-ID"/>
        </w:rPr>
        <w:t>untuk  melakukan kegiatan kewirausahaan, dengan cara mandiri, percaya pada diri sendiri, berorientasi ke masa depan, berani mengambil resiko, kreatif dan menilai tinggi hasrat inovasi</w:t>
      </w:r>
    </w:p>
    <w:p w:rsidR="00FB2708" w:rsidRPr="000A1F02" w:rsidRDefault="00FB2708" w:rsidP="00FB270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1F0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Populasi </w:t>
      </w:r>
    </w:p>
    <w:p w:rsidR="00FB2708" w:rsidRPr="000A1F02" w:rsidRDefault="00FB2708" w:rsidP="00FB2708">
      <w:pPr>
        <w:pStyle w:val="TxBrp2"/>
        <w:tabs>
          <w:tab w:val="clear" w:pos="396"/>
        </w:tabs>
        <w:spacing w:line="480" w:lineRule="auto"/>
        <w:ind w:left="0" w:firstLine="720"/>
        <w:rPr>
          <w:rFonts w:ascii="Times New Roman" w:hAnsi="Times New Roman" w:cs="Times New Roman"/>
        </w:rPr>
      </w:pPr>
      <w:proofErr w:type="spellStart"/>
      <w:proofErr w:type="gramStart"/>
      <w:r w:rsidRPr="000A1F02">
        <w:rPr>
          <w:rFonts w:ascii="Times New Roman" w:hAnsi="Times New Roman" w:cs="Times New Roman"/>
        </w:rPr>
        <w:t>Populasi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merupakan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suatu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kumpulan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atau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kelompok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individu</w:t>
      </w:r>
      <w:proofErr w:type="spellEnd"/>
      <w:r w:rsidRPr="000A1F02">
        <w:rPr>
          <w:rFonts w:ascii="Times New Roman" w:hAnsi="Times New Roman" w:cs="Times New Roman"/>
        </w:rPr>
        <w:t xml:space="preserve"> yang </w:t>
      </w:r>
      <w:proofErr w:type="spellStart"/>
      <w:r w:rsidRPr="000A1F02">
        <w:rPr>
          <w:rFonts w:ascii="Times New Roman" w:hAnsi="Times New Roman" w:cs="Times New Roman"/>
        </w:rPr>
        <w:t>dapat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diamati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oleh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anggota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populasi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itu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sendiri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atau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bagi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orang</w:t>
      </w:r>
      <w:proofErr w:type="spellEnd"/>
      <w:r w:rsidRPr="000A1F02">
        <w:rPr>
          <w:rFonts w:ascii="Times New Roman" w:hAnsi="Times New Roman" w:cs="Times New Roman"/>
        </w:rPr>
        <w:t xml:space="preserve"> yang </w:t>
      </w:r>
      <w:proofErr w:type="spellStart"/>
      <w:r w:rsidRPr="000A1F02">
        <w:rPr>
          <w:rFonts w:ascii="Times New Roman" w:hAnsi="Times New Roman" w:cs="Times New Roman"/>
        </w:rPr>
        <w:t>mempunyai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perhatian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terhadapnya</w:t>
      </w:r>
      <w:proofErr w:type="spellEnd"/>
      <w:r w:rsidRPr="000A1F02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Sugiyono</w:t>
      </w:r>
      <w:proofErr w:type="spellEnd"/>
      <w:r>
        <w:rPr>
          <w:rFonts w:ascii="Times New Roman" w:hAnsi="Times New Roman" w:cs="Times New Roman"/>
        </w:rPr>
        <w:t xml:space="preserve"> (2009:</w:t>
      </w:r>
      <w:r w:rsidRPr="000A1F02">
        <w:rPr>
          <w:rFonts w:ascii="Times New Roman" w:hAnsi="Times New Roman" w:cs="Times New Roman"/>
        </w:rPr>
        <w:t xml:space="preserve">57) </w:t>
      </w:r>
      <w:proofErr w:type="spellStart"/>
      <w:r w:rsidRPr="000A1F02">
        <w:rPr>
          <w:rFonts w:ascii="Times New Roman" w:hAnsi="Times New Roman" w:cs="Times New Roman"/>
        </w:rPr>
        <w:t>Populasi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adalah</w:t>
      </w:r>
      <w:proofErr w:type="spellEnd"/>
      <w:r w:rsidRPr="000A1F02">
        <w:rPr>
          <w:rFonts w:ascii="Times New Roman" w:hAnsi="Times New Roman" w:cs="Times New Roman"/>
        </w:rPr>
        <w:t xml:space="preserve"> “</w:t>
      </w:r>
      <w:proofErr w:type="spellStart"/>
      <w:r w:rsidRPr="000A1F02">
        <w:rPr>
          <w:rFonts w:ascii="Times New Roman" w:hAnsi="Times New Roman" w:cs="Times New Roman"/>
        </w:rPr>
        <w:t>wilayah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generalisasi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r w:rsidRPr="000A1F02">
        <w:rPr>
          <w:rFonts w:ascii="Times New Roman" w:hAnsi="Times New Roman" w:cs="Times New Roman"/>
        </w:rPr>
        <w:lastRenderedPageBreak/>
        <w:t xml:space="preserve">yang </w:t>
      </w:r>
      <w:proofErr w:type="spellStart"/>
      <w:r w:rsidRPr="000A1F02">
        <w:rPr>
          <w:rFonts w:ascii="Times New Roman" w:hAnsi="Times New Roman" w:cs="Times New Roman"/>
        </w:rPr>
        <w:t>terdiri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dan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objek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atau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subjek</w:t>
      </w:r>
      <w:proofErr w:type="spellEnd"/>
      <w:r w:rsidRPr="000A1F02">
        <w:rPr>
          <w:rFonts w:ascii="Times New Roman" w:hAnsi="Times New Roman" w:cs="Times New Roman"/>
        </w:rPr>
        <w:t xml:space="preserve"> yang </w:t>
      </w:r>
      <w:proofErr w:type="spellStart"/>
      <w:r w:rsidRPr="000A1F02">
        <w:rPr>
          <w:rFonts w:ascii="Times New Roman" w:hAnsi="Times New Roman" w:cs="Times New Roman"/>
        </w:rPr>
        <w:t>menjadi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kuantitas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dan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karakteristik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tertentu</w:t>
      </w:r>
      <w:proofErr w:type="spellEnd"/>
      <w:r w:rsidRPr="000A1F02">
        <w:rPr>
          <w:rFonts w:ascii="Times New Roman" w:hAnsi="Times New Roman" w:cs="Times New Roman"/>
        </w:rPr>
        <w:t xml:space="preserve"> yang </w:t>
      </w:r>
      <w:proofErr w:type="spellStart"/>
      <w:r w:rsidRPr="000A1F02">
        <w:rPr>
          <w:rFonts w:ascii="Times New Roman" w:hAnsi="Times New Roman" w:cs="Times New Roman"/>
        </w:rPr>
        <w:t>ditetapkan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oleh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peneliti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untuk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dipelajari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dan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kemudian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ditarik</w:t>
      </w:r>
      <w:proofErr w:type="spellEnd"/>
      <w:r w:rsidRPr="000A1F02">
        <w:rPr>
          <w:rFonts w:ascii="Times New Roman" w:hAnsi="Times New Roman" w:cs="Times New Roman"/>
        </w:rPr>
        <w:t xml:space="preserve"> </w:t>
      </w:r>
      <w:proofErr w:type="spellStart"/>
      <w:r w:rsidRPr="000A1F02">
        <w:rPr>
          <w:rFonts w:ascii="Times New Roman" w:hAnsi="Times New Roman" w:cs="Times New Roman"/>
        </w:rPr>
        <w:t>kesimpulannya</w:t>
      </w:r>
      <w:proofErr w:type="spellEnd"/>
      <w:r w:rsidRPr="000A1F02">
        <w:rPr>
          <w:rFonts w:ascii="Times New Roman" w:hAnsi="Times New Roman" w:cs="Times New Roman"/>
        </w:rPr>
        <w:t>”.</w:t>
      </w:r>
    </w:p>
    <w:p w:rsidR="00FB2708" w:rsidRPr="000A1F02" w:rsidRDefault="00FB2708" w:rsidP="00FB2708">
      <w:pPr>
        <w:tabs>
          <w:tab w:val="left" w:pos="360"/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0A1F02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r w:rsidRPr="000A1F02">
        <w:rPr>
          <w:rFonts w:ascii="Times New Roman" w:hAnsi="Times New Roman" w:cs="Times New Roman"/>
          <w:sz w:val="24"/>
          <w:szCs w:val="24"/>
          <w:lang w:val="id-ID"/>
        </w:rPr>
        <w:t>menjahit</w:t>
      </w:r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r w:rsidRPr="000A1F02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B2708" w:rsidRPr="004E4E66" w:rsidRDefault="00FB2708" w:rsidP="00FB270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1F0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(1998: 112) yang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100,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10-20%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867680">
        <w:rPr>
          <w:rFonts w:ascii="Times New Roman" w:hAnsi="Times New Roman" w:cs="Times New Roman"/>
          <w:sz w:val="24"/>
          <w:szCs w:val="24"/>
        </w:rPr>
        <w:t xml:space="preserve"> </w:t>
      </w:r>
      <w:r w:rsidRPr="000A1F02">
        <w:rPr>
          <w:rFonts w:ascii="Times New Roman" w:hAnsi="Times New Roman" w:cs="Times New Roman"/>
          <w:sz w:val="24"/>
          <w:szCs w:val="24"/>
          <w:lang w:val="id-ID"/>
        </w:rPr>
        <w:t>Karena itu, penelitian ini adalah penelitian populasi.</w:t>
      </w:r>
    </w:p>
    <w:p w:rsidR="00FB2708" w:rsidRPr="000A1F02" w:rsidRDefault="00114232" w:rsidP="00FB2708">
      <w:pPr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B2708" w:rsidRPr="000A1F02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FB2708" w:rsidRPr="000A1F0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Teknik Pengumpulan Data</w:t>
      </w:r>
    </w:p>
    <w:p w:rsidR="00FB2708" w:rsidRPr="000A1F02" w:rsidRDefault="00FB2708" w:rsidP="00FB2708">
      <w:pPr>
        <w:pStyle w:val="ListParagraph"/>
        <w:numPr>
          <w:ilvl w:val="1"/>
          <w:numId w:val="1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1F02">
        <w:rPr>
          <w:rFonts w:ascii="Times New Roman" w:hAnsi="Times New Roman" w:cs="Times New Roman"/>
          <w:sz w:val="24"/>
          <w:szCs w:val="24"/>
        </w:rPr>
        <w:t>Kuesioner/Angket</w:t>
      </w:r>
    </w:p>
    <w:p w:rsidR="00FB2708" w:rsidRPr="000A1F02" w:rsidRDefault="00FB2708" w:rsidP="00FB270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Arikunto (1998:</w:t>
      </w:r>
      <w:r w:rsidRPr="000A1F02">
        <w:rPr>
          <w:rFonts w:ascii="Times New Roman" w:hAnsi="Times New Roman" w:cs="Times New Roman"/>
          <w:sz w:val="24"/>
          <w:szCs w:val="24"/>
        </w:rPr>
        <w:t>140) “kuesioner adalah sejumlah pertanyaan tertulis yang digunakan untuk memperoleh informasi dari responden dalam arti laporan tentang pribadinya atau hal-hal yang diketahui”. Metode ini digunakan untuk mengetahui pandangan guru terhadap sertifikasi serta kompetensi guru.</w:t>
      </w:r>
    </w:p>
    <w:p w:rsidR="00FB2708" w:rsidRPr="000A1F02" w:rsidRDefault="00FB2708" w:rsidP="00FB270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1F0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i/>
          <w:iCs/>
          <w:sz w:val="24"/>
          <w:szCs w:val="24"/>
        </w:rPr>
        <w:t>skala</w:t>
      </w:r>
      <w:proofErr w:type="spellEnd"/>
      <w:r w:rsidRPr="000A1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i/>
          <w:iCs/>
          <w:sz w:val="24"/>
          <w:szCs w:val="24"/>
        </w:rPr>
        <w:t>likert</w:t>
      </w:r>
      <w:proofErr w:type="spellEnd"/>
      <w:r w:rsidRPr="000A1F0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1B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jawabannya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1F0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sioner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A1F02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sioner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708" w:rsidRDefault="00FB2708" w:rsidP="00FB270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1F0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1F02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mengefektifkan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708" w:rsidRPr="000A1F02" w:rsidRDefault="00FB2708" w:rsidP="00FB270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(2011:93) Item-item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dikonstruksi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1F0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B2708" w:rsidRPr="000A1F02" w:rsidRDefault="00FB2708" w:rsidP="00FB2708">
      <w:pPr>
        <w:tabs>
          <w:tab w:val="left" w:pos="33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F0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>:</w:t>
      </w:r>
    </w:p>
    <w:p w:rsidR="00FB2708" w:rsidRPr="000A1F02" w:rsidRDefault="00FB2708" w:rsidP="00FB2708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5</w:t>
      </w:r>
    </w:p>
    <w:p w:rsidR="00FB2708" w:rsidRPr="000A1F02" w:rsidRDefault="00FB2708" w:rsidP="00FB2708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708" w:rsidRPr="000A1F02" w:rsidRDefault="00FB2708" w:rsidP="00FB2708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id-ID"/>
        </w:rPr>
        <w:t>Kurang Setuju</w:t>
      </w:r>
      <w:r>
        <w:rPr>
          <w:rFonts w:ascii="Times New Roman" w:hAnsi="Times New Roman" w:cs="Times New Roman"/>
          <w:sz w:val="24"/>
          <w:szCs w:val="24"/>
        </w:rPr>
        <w:tab/>
        <w:t>=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708" w:rsidRPr="000A1F02" w:rsidRDefault="00FB2708" w:rsidP="00FB2708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708" w:rsidRPr="000A1F02" w:rsidRDefault="00FB2708" w:rsidP="00FB27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=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77A8" w:rsidRPr="007377A8" w:rsidRDefault="007377A8" w:rsidP="00FB2708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</w:p>
    <w:p w:rsidR="00FB2708" w:rsidRPr="007377A8" w:rsidRDefault="007377A8" w:rsidP="007377A8">
      <w:pPr>
        <w:autoSpaceDE w:val="0"/>
        <w:autoSpaceDN w:val="0"/>
        <w:adjustRightInd w:val="0"/>
        <w:spacing w:after="0" w:line="480" w:lineRule="auto"/>
        <w:ind w:left="66" w:firstLine="6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377A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77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2708" w:rsidRPr="00737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08" w:rsidRPr="000A6881" w:rsidRDefault="00114232" w:rsidP="00FB270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FB27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77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377A8">
        <w:rPr>
          <w:rFonts w:ascii="Times New Roman" w:hAnsi="Times New Roman" w:cs="Times New Roman"/>
          <w:b/>
          <w:bCs/>
          <w:sz w:val="24"/>
          <w:szCs w:val="24"/>
          <w:lang w:val="en-US"/>
        </w:rPr>
        <w:t>Pengujian</w:t>
      </w:r>
      <w:proofErr w:type="spellEnd"/>
      <w:r w:rsidR="00FB27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B2708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Instrumen</w:t>
      </w:r>
      <w:proofErr w:type="spellEnd"/>
      <w:r w:rsidR="00FB27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FB2708" w:rsidRPr="000A1F02" w:rsidRDefault="006E58AF" w:rsidP="006E58AF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B2708" w:rsidRPr="000A1F0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FB2708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08" w:rsidRPr="000A1F0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FB2708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08" w:rsidRPr="000A1F0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B2708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08" w:rsidRPr="000A1F0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B2708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08" w:rsidRPr="000A1F0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9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84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B9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8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9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F84"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 w:rsidR="00B94F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4F84">
        <w:rPr>
          <w:rFonts w:ascii="Times New Roman" w:hAnsi="Times New Roman" w:cs="Times New Roman"/>
          <w:sz w:val="24"/>
          <w:szCs w:val="24"/>
        </w:rPr>
        <w:t xml:space="preserve"> </w:t>
      </w:r>
      <w:r w:rsidR="00B94F84">
        <w:rPr>
          <w:rFonts w:ascii="Times New Roman" w:hAnsi="Times New Roman" w:cs="Times New Roman"/>
          <w:sz w:val="24"/>
          <w:szCs w:val="24"/>
          <w:lang w:val="id-ID"/>
        </w:rPr>
        <w:t>Alimin Umar</w:t>
      </w:r>
      <w:r w:rsidR="00B94F84">
        <w:rPr>
          <w:rFonts w:ascii="Times New Roman" w:hAnsi="Times New Roman" w:cs="Times New Roman"/>
          <w:sz w:val="24"/>
          <w:szCs w:val="24"/>
        </w:rPr>
        <w:t xml:space="preserve"> (20</w:t>
      </w:r>
      <w:r w:rsidR="00B94F84">
        <w:rPr>
          <w:rFonts w:ascii="Times New Roman" w:hAnsi="Times New Roman" w:cs="Times New Roman"/>
          <w:sz w:val="24"/>
          <w:szCs w:val="24"/>
          <w:lang w:val="id-ID"/>
        </w:rPr>
        <w:t>07</w:t>
      </w:r>
      <w:r w:rsidR="00B94F84">
        <w:rPr>
          <w:rFonts w:ascii="Times New Roman" w:hAnsi="Times New Roman" w:cs="Times New Roman"/>
          <w:sz w:val="24"/>
          <w:szCs w:val="24"/>
        </w:rPr>
        <w:t>:1</w:t>
      </w:r>
      <w:r w:rsidR="00B94F84">
        <w:rPr>
          <w:rFonts w:ascii="Times New Roman" w:hAnsi="Times New Roman" w:cs="Times New Roman"/>
          <w:sz w:val="24"/>
          <w:szCs w:val="24"/>
          <w:lang w:val="id-ID"/>
        </w:rPr>
        <w:t>3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08" w:rsidRPr="000A1F0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FB2708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08" w:rsidRPr="000A1F02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FB2708"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08" w:rsidRPr="000A1F02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FB2708" w:rsidRPr="000A1F02">
        <w:rPr>
          <w:rFonts w:ascii="Times New Roman" w:hAnsi="Times New Roman" w:cs="Times New Roman"/>
          <w:sz w:val="24"/>
          <w:szCs w:val="24"/>
        </w:rPr>
        <w:t xml:space="preserve"> item</w:t>
      </w:r>
      <w:r w:rsidR="0045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2E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5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2E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562ED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="004562E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562ED">
        <w:rPr>
          <w:rFonts w:ascii="Times New Roman" w:hAnsi="Times New Roman" w:cs="Times New Roman"/>
          <w:sz w:val="24"/>
          <w:szCs w:val="24"/>
        </w:rPr>
        <w:t xml:space="preserve"> </w:t>
      </w:r>
      <w:r w:rsidR="004562ED">
        <w:rPr>
          <w:rFonts w:ascii="Times New Roman" w:hAnsi="Times New Roman" w:cs="Times New Roman"/>
          <w:sz w:val="24"/>
          <w:szCs w:val="24"/>
          <w:lang w:val="id-ID"/>
        </w:rPr>
        <w:t>menghitung koefisien korelasi antara skor item dengan skor total tes</w:t>
      </w:r>
      <w:r w:rsidR="00FB2708" w:rsidRPr="000A1F02">
        <w:rPr>
          <w:rFonts w:ascii="Times New Roman" w:hAnsi="Times New Roman" w:cs="Times New Roman"/>
          <w:sz w:val="24"/>
          <w:szCs w:val="24"/>
        </w:rPr>
        <w:t>.</w:t>
      </w:r>
    </w:p>
    <w:p w:rsidR="004562ED" w:rsidRDefault="00FB2708" w:rsidP="004562ED">
      <w:pPr>
        <w:pStyle w:val="ListParagraph"/>
        <w:tabs>
          <w:tab w:val="left" w:pos="333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F02">
        <w:rPr>
          <w:rFonts w:ascii="Times New Roman" w:hAnsi="Times New Roman" w:cs="Times New Roman"/>
          <w:sz w:val="24"/>
          <w:szCs w:val="24"/>
        </w:rPr>
        <w:t xml:space="preserve">Rumus yang digunakan dalam menguji validitas adalah korelasi </w:t>
      </w:r>
      <w:r w:rsidRPr="000A1F02">
        <w:rPr>
          <w:rFonts w:ascii="Times New Roman" w:hAnsi="Times New Roman" w:cs="Times New Roman"/>
          <w:i/>
          <w:iCs/>
          <w:sz w:val="24"/>
          <w:szCs w:val="24"/>
        </w:rPr>
        <w:t>product moment</w:t>
      </w:r>
      <w:r w:rsidRPr="000A1F02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4562ED" w:rsidRDefault="002172C4" w:rsidP="004562ED">
      <w:pPr>
        <w:tabs>
          <w:tab w:val="left" w:pos="33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i 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2  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</m:nary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nary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562ED" w:rsidRDefault="004562ED" w:rsidP="004562ED">
      <w:pPr>
        <w:tabs>
          <w:tab w:val="left" w:pos="33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Dimana </w:t>
      </w:r>
    </w:p>
    <w:p w:rsidR="004562ED" w:rsidRDefault="004562ED" w:rsidP="000E3133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it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= Koefisien korelasi antara skor item ke 1 dengan skor total tes</w:t>
      </w:r>
    </w:p>
    <w:p w:rsidR="004562ED" w:rsidRDefault="000E3133" w:rsidP="000E3133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Xi       </w:t>
      </w:r>
      <w:r w:rsidR="004562ED">
        <w:rPr>
          <w:rFonts w:ascii="Times New Roman" w:hAnsi="Times New Roman" w:cs="Times New Roman"/>
          <w:sz w:val="24"/>
          <w:szCs w:val="24"/>
          <w:lang w:val="id-ID"/>
        </w:rPr>
        <w:t xml:space="preserve"> = Skor item ke i</w:t>
      </w:r>
    </w:p>
    <w:p w:rsidR="000E3133" w:rsidRPr="000E3133" w:rsidRDefault="000E3133" w:rsidP="000E3133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Xt       </w:t>
      </w:r>
      <w:r w:rsidR="004562ED">
        <w:rPr>
          <w:rFonts w:ascii="Times New Roman" w:hAnsi="Times New Roman" w:cs="Times New Roman"/>
          <w:sz w:val="24"/>
          <w:szCs w:val="24"/>
          <w:lang w:val="id-ID"/>
        </w:rPr>
        <w:t xml:space="preserve"> = Skor total tes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 xml:space="preserve">                                                                                     </m:t>
        </m:r>
      </m:oMath>
    </w:p>
    <w:p w:rsidR="000E3133" w:rsidRPr="000E3133" w:rsidRDefault="000E3133" w:rsidP="000E313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A1F02">
        <w:rPr>
          <w:rFonts w:ascii="Times New Roman" w:hAnsi="Times New Roman" w:cs="Times New Roman"/>
          <w:sz w:val="24"/>
          <w:szCs w:val="24"/>
        </w:rPr>
        <w:sym w:font="Symbol" w:char="F053"/>
      </w:r>
      <w:r w:rsidRPr="000A1F0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kuadrat deviasa skor Xi</w:t>
      </w:r>
    </w:p>
    <w:p w:rsidR="000E3133" w:rsidRPr="000E3133" w:rsidRDefault="000E3133" w:rsidP="000E313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A1F02">
        <w:rPr>
          <w:rFonts w:ascii="Times New Roman" w:hAnsi="Times New Roman" w:cs="Times New Roman"/>
          <w:sz w:val="24"/>
          <w:szCs w:val="24"/>
        </w:rPr>
        <w:sym w:font="Symbol" w:char="F053"/>
      </w:r>
      <w:r>
        <w:rPr>
          <w:rFonts w:ascii="Times New Roman" w:hAnsi="Times New Roman" w:cs="Times New Roman"/>
          <w:sz w:val="24"/>
          <w:szCs w:val="24"/>
          <w:lang w:val="id-ID"/>
        </w:rPr>
        <w:t>Xt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kuadrat   skor total</w:t>
      </w:r>
    </w:p>
    <w:p w:rsidR="004562ED" w:rsidRDefault="000E3133" w:rsidP="000E313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  <w:r w:rsidRPr="000A1F02">
        <w:rPr>
          <w:rFonts w:ascii="Times New Roman" w:hAnsi="Times New Roman" w:cs="Times New Roman"/>
          <w:sz w:val="24"/>
          <w:szCs w:val="24"/>
        </w:rPr>
        <w:sym w:font="Symbol" w:char="F053"/>
      </w:r>
      <w:r w:rsidRPr="000A1F0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0A1F0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</w:t>
      </w:r>
      <w:proofErr w:type="gramEnd"/>
      <w:r w:rsidRPr="000A1F02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r>
        <w:rPr>
          <w:rFonts w:ascii="Times New Roman" w:hAnsi="Times New Roman" w:cs="Times New Roman"/>
          <w:sz w:val="24"/>
          <w:szCs w:val="24"/>
          <w:lang w:val="id-ID"/>
        </w:rPr>
        <w:t>deviasi skor X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X 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</w:t>
      </w:r>
    </w:p>
    <w:p w:rsidR="00D625CF" w:rsidRDefault="00D625CF" w:rsidP="000E31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3133" w:rsidRPr="00D625CF" w:rsidRDefault="00347339" w:rsidP="00D625C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1F02">
        <w:rPr>
          <w:rFonts w:ascii="Times New Roman" w:hAnsi="Times New Roman" w:cs="Times New Roman"/>
          <w:sz w:val="24"/>
          <w:szCs w:val="24"/>
          <w:lang w:val="sv-SE"/>
        </w:rPr>
        <w:t>(</w:t>
      </w:r>
      <w:proofErr w:type="spellStart"/>
      <w:r w:rsidRPr="000A1F02">
        <w:rPr>
          <w:rFonts w:ascii="Times New Roman" w:hAnsi="Times New Roman" w:cs="Times New Roman"/>
          <w:sz w:val="24"/>
          <w:szCs w:val="24"/>
        </w:rPr>
        <w:t>Azwar</w:t>
      </w:r>
      <w:proofErr w:type="spellEnd"/>
      <w:r w:rsidRPr="000A1F02">
        <w:rPr>
          <w:rFonts w:ascii="Times New Roman" w:hAnsi="Times New Roman" w:cs="Times New Roman"/>
          <w:sz w:val="24"/>
          <w:szCs w:val="24"/>
        </w:rPr>
        <w:t xml:space="preserve"> 1999:65)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1F02">
        <w:rPr>
          <w:rFonts w:ascii="Times New Roman" w:hAnsi="Times New Roman" w:cs="Times New Roman"/>
          <w:sz w:val="24"/>
          <w:szCs w:val="24"/>
          <w:lang w:val="sv-SE"/>
        </w:rPr>
        <w:t>Kemudian hasil r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it  </w:t>
      </w:r>
      <w:r>
        <w:rPr>
          <w:rFonts w:ascii="Times New Roman" w:hAnsi="Times New Roman" w:cs="Times New Roman"/>
          <w:sz w:val="24"/>
          <w:szCs w:val="24"/>
          <w:lang w:val="id-ID"/>
        </w:rPr>
        <w:t>hit</w:t>
      </w:r>
      <w:r w:rsidRPr="000A1F02">
        <w:rPr>
          <w:rFonts w:ascii="Times New Roman" w:hAnsi="Times New Roman" w:cs="Times New Roman"/>
          <w:sz w:val="24"/>
          <w:szCs w:val="24"/>
          <w:lang w:val="sv-SE"/>
        </w:rPr>
        <w:t xml:space="preserve"> dikonsultasikan dengan r kritis dengan taraf signifikansi 3%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A1F0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E3133" w:rsidRPr="000A1F02">
        <w:rPr>
          <w:rFonts w:ascii="Times New Roman" w:hAnsi="Times New Roman" w:cs="Times New Roman"/>
          <w:sz w:val="24"/>
          <w:szCs w:val="24"/>
          <w:lang w:val="sv-SE"/>
        </w:rPr>
        <w:t xml:space="preserve">(Arikunto </w:t>
      </w:r>
      <w:r w:rsidR="000E3133" w:rsidRPr="000A1F02">
        <w:rPr>
          <w:rFonts w:ascii="Times New Roman" w:hAnsi="Times New Roman" w:cs="Times New Roman"/>
          <w:sz w:val="24"/>
          <w:szCs w:val="24"/>
          <w:lang w:val="id-ID"/>
        </w:rPr>
        <w:t>1998</w:t>
      </w:r>
      <w:r w:rsidR="000E3133">
        <w:rPr>
          <w:rFonts w:ascii="Times New Roman" w:hAnsi="Times New Roman" w:cs="Times New Roman"/>
          <w:sz w:val="24"/>
          <w:szCs w:val="24"/>
          <w:lang w:val="sv-SE"/>
        </w:rPr>
        <w:t xml:space="preserve"> : 146)</w:t>
      </w:r>
      <w:r w:rsidR="000E3133" w:rsidRPr="000A1F02">
        <w:rPr>
          <w:rFonts w:ascii="Times New Roman" w:hAnsi="Times New Roman" w:cs="Times New Roman"/>
          <w:sz w:val="24"/>
          <w:szCs w:val="24"/>
          <w:lang w:val="sv-SE"/>
        </w:rPr>
        <w:t xml:space="preserve"> Jika didapatkan harga r</w:t>
      </w:r>
      <w:r w:rsidR="00D625CF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it </w:t>
      </w:r>
      <w:r w:rsidR="000E3133" w:rsidRPr="000A1F02">
        <w:rPr>
          <w:rFonts w:ascii="Times New Roman" w:hAnsi="Times New Roman" w:cs="Times New Roman"/>
          <w:sz w:val="24"/>
          <w:szCs w:val="24"/>
          <w:lang w:val="sv-SE"/>
        </w:rPr>
        <w:t xml:space="preserve"> hit &gt; r tabel, maka butir instrumen dikatakan valid, akan tetapi sebaliknya jika harga r</w:t>
      </w:r>
      <w:r w:rsidR="00D625CF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it</w:t>
      </w:r>
      <w:r w:rsidR="000E3133" w:rsidRPr="000A1F02">
        <w:rPr>
          <w:rFonts w:ascii="Times New Roman" w:hAnsi="Times New Roman" w:cs="Times New Roman"/>
          <w:sz w:val="24"/>
          <w:szCs w:val="24"/>
          <w:lang w:val="sv-SE"/>
        </w:rPr>
        <w:t xml:space="preserve"> hit &lt; r tabel, maka dikatakan bahwa butir instrumen tersebut tidak valid</w:t>
      </w:r>
      <w:r w:rsidR="000E3133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0E3133" w:rsidRPr="000A1F0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DD16BB" w:rsidRDefault="00423DAB" w:rsidP="006E58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Sedangkan </w:t>
      </w:r>
      <w:r w:rsidR="006E58AF">
        <w:rPr>
          <w:rFonts w:ascii="Times New Roman" w:hAnsi="Times New Roman" w:cs="Times New Roman"/>
          <w:sz w:val="24"/>
          <w:szCs w:val="24"/>
          <w:lang w:val="sv-SE"/>
        </w:rPr>
        <w:t xml:space="preserve">(Alimin Umar, 2007:143) </w:t>
      </w:r>
      <w:r>
        <w:rPr>
          <w:rFonts w:ascii="Times New Roman" w:hAnsi="Times New Roman" w:cs="Times New Roman"/>
          <w:sz w:val="24"/>
          <w:szCs w:val="24"/>
          <w:lang w:val="sv-SE"/>
        </w:rPr>
        <w:t>Pengujian reabilitas dihitung dengan menghitung koefisien korelasi antara skor item ganjil dengan skor item genap untuk teknik belah dua, sedang untuk teknik bentuk ekivalen dilakukan dengan memberikan tes paralel , yaitu memberikan dua tes yang mengukur hal yang sama. Reabilitas tes untuk kedua teknik ini dapat dihitung dengan rumus spearman brown dengan k = 2</w:t>
      </w:r>
      <w:r w:rsidR="00DD16BB">
        <w:rPr>
          <w:rFonts w:ascii="Times New Roman" w:hAnsi="Times New Roman" w:cs="Times New Roman"/>
          <w:sz w:val="24"/>
          <w:szCs w:val="24"/>
          <w:lang w:val="sv-SE"/>
        </w:rPr>
        <w:t xml:space="preserve"> sebagai berikut :</w:t>
      </w:r>
    </w:p>
    <w:p w:rsidR="00DD16BB" w:rsidRPr="00DD16BB" w:rsidRDefault="002172C4" w:rsidP="00FB270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sv-SE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  <w:lang w:val="sv-SE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ii</m:t>
            </m:r>
          </m:sub>
        </m:sSub>
      </m:oMath>
      <w:r w:rsidR="00DD16BB" w:rsidRPr="00DD16BB">
        <w:rPr>
          <w:rFonts w:ascii="Times New Roman" w:hAnsi="Times New Roman" w:cs="Times New Roman"/>
          <w:sz w:val="32"/>
          <w:szCs w:val="32"/>
          <w:lang w:val="sv-SE"/>
        </w:rPr>
        <w:t xml:space="preserve">        =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sv-SE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sv-S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v-SE"/>
                  </w:rPr>
                  <m:t>Kr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sv-SE"/>
                  </w:rPr>
                  <m:t>ab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32"/>
                <w:szCs w:val="32"/>
                <w:lang w:val="sv-SE"/>
              </w:rPr>
              <m:t>1+(</m:t>
            </m:r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k</m:t>
            </m:r>
            <m:r>
              <w:rPr>
                <w:rFonts w:ascii="Cambria Math" w:hAnsi="Times New Roman" w:cs="Times New Roman"/>
                <w:sz w:val="32"/>
                <w:szCs w:val="32"/>
                <w:lang w:val="sv-SE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  <w:lang w:val="sv-SE"/>
              </w:rPr>
              <m:t>1)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sv-S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v-SE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sv-SE"/>
                  </w:rPr>
                  <m:t>ab</m:t>
                </m:r>
              </m:sub>
            </m:sSub>
          </m:den>
        </m:f>
      </m:oMath>
    </w:p>
    <w:p w:rsidR="00DD16BB" w:rsidRDefault="00DD16BB" w:rsidP="003E507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Di mana </w:t>
      </w:r>
      <w:r w:rsidR="003E507A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DD16BB" w:rsidRDefault="002172C4" w:rsidP="006E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ii</m:t>
            </m:r>
          </m:sub>
        </m:sSub>
      </m:oMath>
      <w:r w:rsidR="00DD16BB">
        <w:rPr>
          <w:rFonts w:ascii="Times New Roman" w:hAnsi="Times New Roman" w:cs="Times New Roman"/>
          <w:sz w:val="24"/>
          <w:szCs w:val="24"/>
          <w:lang w:val="sv-SE"/>
        </w:rPr>
        <w:tab/>
        <w:t xml:space="preserve">= </w:t>
      </w:r>
      <w:r w:rsidR="006E58A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D16BB">
        <w:rPr>
          <w:rFonts w:ascii="Times New Roman" w:hAnsi="Times New Roman" w:cs="Times New Roman"/>
          <w:sz w:val="24"/>
          <w:szCs w:val="24"/>
          <w:lang w:val="sv-SE"/>
        </w:rPr>
        <w:t>Reabilitas tes</w:t>
      </w:r>
    </w:p>
    <w:p w:rsidR="00DD16BB" w:rsidRPr="00D625CF" w:rsidRDefault="006E58AF" w:rsidP="003E507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DD16BB">
        <w:rPr>
          <w:rFonts w:ascii="Times New Roman" w:hAnsi="Times New Roman" w:cs="Times New Roman"/>
          <w:sz w:val="24"/>
          <w:szCs w:val="24"/>
          <w:lang w:val="sv-SE"/>
        </w:rPr>
        <w:t>ab</w:t>
      </w:r>
      <w:r w:rsidR="00DD16BB">
        <w:rPr>
          <w:rFonts w:ascii="Times New Roman" w:hAnsi="Times New Roman" w:cs="Times New Roman"/>
          <w:sz w:val="24"/>
          <w:szCs w:val="24"/>
          <w:lang w:val="sv-SE"/>
        </w:rPr>
        <w:tab/>
        <w:t xml:space="preserve">= Koefisian korelasi antara skor item ganjil dengan skor item genap untuk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DD16BB">
        <w:rPr>
          <w:rFonts w:ascii="Times New Roman" w:hAnsi="Times New Roman" w:cs="Times New Roman"/>
          <w:sz w:val="24"/>
          <w:szCs w:val="24"/>
          <w:lang w:val="sv-SE"/>
        </w:rPr>
        <w:t xml:space="preserve">teknik belah dua , dengan koefisien korelasi antara skor tes bentuk pertama dengan skor </w:t>
      </w:r>
      <w:r>
        <w:rPr>
          <w:rFonts w:ascii="Times New Roman" w:hAnsi="Times New Roman" w:cs="Times New Roman"/>
          <w:sz w:val="24"/>
          <w:szCs w:val="24"/>
          <w:lang w:val="sv-SE"/>
        </w:rPr>
        <w:t>tes bentuk kedua, untuk bentuk ekuivalen.</w:t>
      </w:r>
    </w:p>
    <w:p w:rsidR="006E58AF" w:rsidRDefault="006E58AF" w:rsidP="006E5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= Kelipatan perbanyakan item.</w:t>
      </w:r>
    </w:p>
    <w:p w:rsidR="00D625CF" w:rsidRDefault="00D625CF" w:rsidP="006E58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47339" w:rsidRPr="00D625CF" w:rsidRDefault="00347339" w:rsidP="006E58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2708" w:rsidRPr="000A1F02" w:rsidRDefault="00114232" w:rsidP="00FB270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</w:t>
      </w:r>
      <w:r w:rsidR="00FB2708" w:rsidRPr="000A1F02">
        <w:rPr>
          <w:rFonts w:ascii="Times New Roman" w:hAnsi="Times New Roman" w:cs="Times New Roman"/>
          <w:b/>
          <w:bCs/>
          <w:sz w:val="24"/>
          <w:szCs w:val="24"/>
          <w:lang w:val="id-ID"/>
        </w:rPr>
        <w:t>. Teknik Analisis Data</w:t>
      </w:r>
    </w:p>
    <w:p w:rsidR="00B44768" w:rsidRDefault="007377A8" w:rsidP="00D050CB">
      <w:pPr>
        <w:pStyle w:val="Heading1"/>
        <w:keepNext w:val="0"/>
        <w:keepLines w:val="0"/>
        <w:spacing w:before="0" w:line="48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terkumpul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data instrument,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statistic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</w:t>
      </w:r>
      <w:r w:rsidR="008849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ipotesis</w:t>
      </w:r>
      <w:proofErr w:type="spellEnd"/>
      <w:r w:rsidR="008849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849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apakah</w:t>
      </w:r>
      <w:proofErr w:type="spellEnd"/>
      <w:r w:rsidR="008849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pelatihan</w:t>
      </w:r>
      <w:proofErr w:type="spellEnd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kursus</w:t>
      </w:r>
      <w:proofErr w:type="spellEnd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menjahit</w:t>
      </w:r>
      <w:proofErr w:type="spellEnd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(X) </w:t>
      </w:r>
      <w:proofErr w:type="spellStart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memiliki</w:t>
      </w:r>
      <w:proofErr w:type="spellEnd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pengaruh</w:t>
      </w:r>
      <w:proofErr w:type="spellEnd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terhadap</w:t>
      </w:r>
      <w:proofErr w:type="spellEnd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motivasi</w:t>
      </w:r>
      <w:proofErr w:type="spellEnd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berwirausaha</w:t>
      </w:r>
      <w:proofErr w:type="spellEnd"/>
      <w:r w:rsidR="00D050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(Y).</w:t>
      </w:r>
      <w:proofErr w:type="gramEnd"/>
    </w:p>
    <w:p w:rsidR="00D050CB" w:rsidRDefault="00D050CB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50CB" w:rsidRDefault="002172C4" w:rsidP="00D050CB">
      <w:pPr>
        <w:tabs>
          <w:tab w:val="left" w:pos="720"/>
          <w:tab w:val="left" w:pos="1440"/>
          <w:tab w:val="left" w:pos="2160"/>
          <w:tab w:val="left" w:pos="2880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157.35pt;margin-top:7.65pt;width:25.5pt;height:0;z-index:251670528" o:connectortype="straight">
            <v:stroke endarrow="block"/>
          </v:shape>
        </w:pict>
      </w:r>
      <w:r w:rsidR="00D050CB">
        <w:rPr>
          <w:rFonts w:ascii="Times New Roman" w:hAnsi="Times New Roman" w:cs="Times New Roman"/>
          <w:sz w:val="24"/>
          <w:szCs w:val="24"/>
        </w:rPr>
        <w:tab/>
      </w:r>
      <w:r w:rsidR="00D050CB">
        <w:rPr>
          <w:rFonts w:ascii="Times New Roman" w:hAnsi="Times New Roman" w:cs="Times New Roman"/>
          <w:sz w:val="24"/>
          <w:szCs w:val="24"/>
        </w:rPr>
        <w:tab/>
        <w:t>Y</w:t>
      </w:r>
      <w:r w:rsidR="00D050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50CB">
        <w:rPr>
          <w:rFonts w:ascii="Times New Roman" w:hAnsi="Times New Roman" w:cs="Times New Roman"/>
          <w:sz w:val="24"/>
          <w:szCs w:val="24"/>
        </w:rPr>
        <w:t>=  a</w:t>
      </w:r>
      <w:proofErr w:type="gramEnd"/>
      <w:r w:rsidR="00D050C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D050CB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="00D050CB">
        <w:rPr>
          <w:rFonts w:ascii="Times New Roman" w:hAnsi="Times New Roman" w:cs="Times New Roman"/>
          <w:sz w:val="24"/>
          <w:szCs w:val="24"/>
        </w:rPr>
        <w:t xml:space="preserve"> </w:t>
      </w:r>
      <w:r w:rsidR="00D050CB">
        <w:rPr>
          <w:rFonts w:ascii="Times New Roman" w:hAnsi="Times New Roman" w:cs="Times New Roman"/>
          <w:sz w:val="24"/>
          <w:szCs w:val="24"/>
        </w:rPr>
        <w:tab/>
        <w:t xml:space="preserve">           Y </w:t>
      </w:r>
      <w:proofErr w:type="spellStart"/>
      <w:r w:rsidR="00D050CB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="00D050C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050CB">
        <w:rPr>
          <w:rFonts w:ascii="Times New Roman" w:hAnsi="Times New Roman" w:cs="Times New Roman"/>
          <w:sz w:val="24"/>
          <w:szCs w:val="24"/>
        </w:rPr>
        <w:t>topi</w:t>
      </w:r>
      <w:proofErr w:type="spellEnd"/>
    </w:p>
    <w:p w:rsidR="00D050CB" w:rsidRDefault="00D050CB" w:rsidP="00D050C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50CB" w:rsidRDefault="00D050CB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= (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diproyeksikan</w:t>
      </w:r>
      <w:proofErr w:type="spellEnd"/>
    </w:p>
    <w:p w:rsidR="00D050CB" w:rsidRDefault="00D050CB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diprediksikan</w:t>
      </w:r>
      <w:proofErr w:type="spellEnd"/>
    </w:p>
    <w:p w:rsidR="00D050CB" w:rsidRDefault="00D050CB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= 0</w:t>
      </w:r>
    </w:p>
    <w:p w:rsidR="007A4859" w:rsidRDefault="007A4859" w:rsidP="001505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CA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30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30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3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302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302"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1302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CA130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30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 xml:space="preserve"> </w:t>
      </w:r>
      <w:r w:rsidR="001505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A130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 xml:space="preserve"> (+) </w:t>
      </w:r>
      <w:proofErr w:type="spellStart"/>
      <w:r w:rsidR="00CA13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30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1302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1302">
        <w:rPr>
          <w:rFonts w:ascii="Times New Roman" w:hAnsi="Times New Roman" w:cs="Times New Roman"/>
          <w:sz w:val="24"/>
          <w:szCs w:val="24"/>
        </w:rPr>
        <w:t xml:space="preserve">-) </w:t>
      </w:r>
      <w:proofErr w:type="spellStart"/>
      <w:r w:rsidR="00CA130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A1302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CA1302" w:rsidRDefault="00CA1302" w:rsidP="00CA13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1302" w:rsidRDefault="00CA1302" w:rsidP="00CA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</w:p>
    <w:p w:rsidR="00CA1302" w:rsidRDefault="00CA1302" w:rsidP="00CA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</w:p>
    <w:p w:rsidR="00CA1302" w:rsidRDefault="00CA1302" w:rsidP="00CA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</w:p>
    <w:p w:rsidR="00CA1302" w:rsidRDefault="00CA1302" w:rsidP="00CA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="008F4A6F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="008F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6F">
        <w:rPr>
          <w:rFonts w:ascii="Times New Roman" w:hAnsi="Times New Roman" w:cs="Times New Roman"/>
          <w:sz w:val="24"/>
          <w:szCs w:val="24"/>
        </w:rPr>
        <w:t>angka-angka</w:t>
      </w:r>
      <w:proofErr w:type="spellEnd"/>
      <w:r w:rsidR="008F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6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8F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F4A6F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="008F4A6F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="008F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F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4A6F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8F4A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4A6F" w:rsidRDefault="008F4A6F" w:rsidP="00CA1302">
      <w:pPr>
        <w:rPr>
          <w:rFonts w:ascii="Times New Roman" w:hAnsi="Times New Roman" w:cs="Times New Roman"/>
          <w:sz w:val="24"/>
          <w:szCs w:val="24"/>
        </w:rPr>
      </w:pPr>
    </w:p>
    <w:p w:rsidR="008F4A6F" w:rsidRPr="008F0348" w:rsidRDefault="008F4A6F" w:rsidP="00CA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348">
        <w:rPr>
          <w:rFonts w:ascii="Times New Roman" w:hAnsi="Times New Roman" w:cs="Times New Roman"/>
          <w:sz w:val="28"/>
          <w:szCs w:val="28"/>
        </w:rPr>
        <w:t xml:space="preserve">a </w:t>
      </w:r>
      <w:r w:rsidRPr="008F0348">
        <w:rPr>
          <w:rFonts w:ascii="Times New Roman" w:hAnsi="Times New Roman" w:cs="Times New Roman"/>
          <w:sz w:val="28"/>
          <w:szCs w:val="28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Y) 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)-(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X) 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 Y)</m:t>
                            </m:r>
                          </m:e>
                        </m:nary>
                      </m:e>
                    </m:nary>
                  </m:e>
                </m:nary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 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nary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D050CB" w:rsidRPr="008F0348" w:rsidRDefault="008F4A6F" w:rsidP="00D050CB">
      <w:pPr>
        <w:rPr>
          <w:rFonts w:ascii="Times New Roman" w:hAnsi="Times New Roman" w:cs="Times New Roman"/>
          <w:sz w:val="28"/>
          <w:szCs w:val="28"/>
        </w:rPr>
      </w:pPr>
      <w:r w:rsidRPr="008F0348">
        <w:rPr>
          <w:rFonts w:ascii="Times New Roman" w:hAnsi="Times New Roman" w:cs="Times New Roman"/>
          <w:sz w:val="28"/>
          <w:szCs w:val="28"/>
        </w:rPr>
        <w:tab/>
      </w:r>
      <w:r w:rsidRPr="008F0348">
        <w:rPr>
          <w:rFonts w:ascii="Times New Roman" w:hAnsi="Times New Roman" w:cs="Times New Roman"/>
          <w:sz w:val="28"/>
          <w:szCs w:val="28"/>
        </w:rPr>
        <w:tab/>
      </w:r>
      <w:r w:rsidRPr="008F0348">
        <w:rPr>
          <w:rFonts w:ascii="Times New Roman" w:hAnsi="Times New Roman" w:cs="Times New Roman"/>
          <w:sz w:val="28"/>
          <w:szCs w:val="28"/>
        </w:rPr>
        <w:tab/>
        <w:t>b</w:t>
      </w:r>
      <w:r w:rsidRPr="008F0348">
        <w:rPr>
          <w:rFonts w:ascii="Times New Roman" w:hAnsi="Times New Roman" w:cs="Times New Roman"/>
          <w:sz w:val="28"/>
          <w:szCs w:val="28"/>
        </w:rPr>
        <w:tab/>
        <w:t>=</w:t>
      </w:r>
      <w:r w:rsidR="008F0348" w:rsidRPr="008F034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Y – 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X) 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Y)</m:t>
                    </m:r>
                  </m:e>
                </m:nary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 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nary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D050CB" w:rsidRPr="00D050CB" w:rsidRDefault="00D050CB" w:rsidP="00D050CB">
      <w:pPr>
        <w:rPr>
          <w:rFonts w:ascii="Times New Roman" w:hAnsi="Times New Roman" w:cs="Times New Roman"/>
          <w:sz w:val="24"/>
          <w:szCs w:val="24"/>
        </w:rPr>
      </w:pPr>
    </w:p>
    <w:p w:rsidR="00D050CB" w:rsidRDefault="008F0348" w:rsidP="00D050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Idrus</w:t>
      </w:r>
      <w:proofErr w:type="spellEnd"/>
      <w:r>
        <w:rPr>
          <w:rFonts w:ascii="Times New Roman" w:hAnsi="Times New Roman" w:cs="Times New Roman"/>
          <w:sz w:val="24"/>
          <w:szCs w:val="24"/>
        </w:rPr>
        <w:t>, Muhammad (</w:t>
      </w:r>
      <w:proofErr w:type="gramStart"/>
      <w:r>
        <w:rPr>
          <w:rFonts w:ascii="Times New Roman" w:hAnsi="Times New Roman" w:cs="Times New Roman"/>
          <w:sz w:val="24"/>
          <w:szCs w:val="24"/>
        </w:rPr>
        <w:t>2009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178)</w:t>
      </w:r>
    </w:p>
    <w:p w:rsidR="008F0348" w:rsidRDefault="008F0348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0348" w:rsidRDefault="008F0348" w:rsidP="00D050CB">
      <w:pPr>
        <w:rPr>
          <w:rFonts w:ascii="Times New Roman" w:hAnsi="Times New Roman" w:cs="Times New Roman"/>
          <w:sz w:val="24"/>
          <w:szCs w:val="24"/>
        </w:rPr>
      </w:pPr>
    </w:p>
    <w:p w:rsidR="008F0348" w:rsidRDefault="008F0348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hitung 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RJ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 g  ( bIa)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RJ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 s</m:t>
                    </m:r>
                  </m:sub>
                </m:sSub>
              </m:den>
            </m:f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D6" w:rsidRDefault="00EA30D6" w:rsidP="00D050CB">
      <w:pPr>
        <w:rPr>
          <w:rFonts w:ascii="Times New Roman" w:hAnsi="Times New Roman" w:cs="Times New Roman"/>
          <w:sz w:val="24"/>
          <w:szCs w:val="24"/>
        </w:rPr>
      </w:pPr>
    </w:p>
    <w:p w:rsidR="00EA30D6" w:rsidRDefault="00EA30D6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D6" w:rsidRDefault="00EA30D6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Ho=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</w:p>
    <w:p w:rsidR="00EA30D6" w:rsidRDefault="00EA30D6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H1=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</w:p>
    <w:p w:rsidR="00B20686" w:rsidRDefault="00B20686" w:rsidP="00D050CB">
      <w:pPr>
        <w:rPr>
          <w:rFonts w:ascii="Times New Roman" w:hAnsi="Times New Roman" w:cs="Times New Roman"/>
          <w:sz w:val="24"/>
          <w:szCs w:val="24"/>
        </w:rPr>
      </w:pPr>
    </w:p>
    <w:p w:rsidR="00EA30D6" w:rsidRDefault="00EA30D6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Ft</w:t>
      </w:r>
      <w:r w:rsidR="00150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85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="00150585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15058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5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85">
        <w:rPr>
          <w:rFonts w:ascii="Times New Roman" w:hAnsi="Times New Roman" w:cs="Times New Roman"/>
          <w:sz w:val="24"/>
          <w:szCs w:val="24"/>
        </w:rPr>
        <w:t>Fh</w:t>
      </w:r>
      <w:proofErr w:type="spellEnd"/>
      <w:r w:rsidR="00150585">
        <w:rPr>
          <w:rFonts w:ascii="Times New Roman" w:hAnsi="Times New Roman" w:cs="Times New Roman"/>
          <w:sz w:val="24"/>
          <w:szCs w:val="24"/>
        </w:rPr>
        <w:t xml:space="preserve"> ≥ Ft</w:t>
      </w:r>
    </w:p>
    <w:p w:rsidR="00EA30D6" w:rsidRDefault="00150585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EA30D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EA30D6">
        <w:rPr>
          <w:rFonts w:ascii="Times New Roman" w:hAnsi="Times New Roman" w:cs="Times New Roman"/>
          <w:sz w:val="24"/>
          <w:szCs w:val="24"/>
        </w:rPr>
        <w:t xml:space="preserve"> jika Fh ≥ Ft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≤  Ft</w:t>
      </w:r>
      <w:proofErr w:type="gramEnd"/>
    </w:p>
    <w:p w:rsidR="00EA30D6" w:rsidRDefault="00EA30D6" w:rsidP="00D050CB">
      <w:pPr>
        <w:rPr>
          <w:rFonts w:ascii="Times New Roman" w:hAnsi="Times New Roman" w:cs="Times New Roman"/>
          <w:sz w:val="24"/>
          <w:szCs w:val="24"/>
        </w:rPr>
      </w:pPr>
    </w:p>
    <w:p w:rsidR="00944A28" w:rsidRDefault="00944A28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4A28" w:rsidRDefault="002172C4" w:rsidP="00944A28">
      <w:pPr>
        <w:ind w:left="72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hitung </m:t>
            </m:r>
          </m:sub>
        </m:sSub>
        <w:proofErr w:type="gramStart"/>
      </m:oMath>
      <w:r w:rsidR="00944A28">
        <w:rPr>
          <w:rFonts w:ascii="Times New Roman" w:hAnsi="Times New Roman" w:cs="Times New Roman"/>
          <w:sz w:val="24"/>
          <w:szCs w:val="24"/>
        </w:rPr>
        <w:t xml:space="preserve">≥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="00944A2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944A2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4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28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="00944A28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944A2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94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2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94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4A2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hitung </m:t>
            </m:r>
          </m:sub>
        </m:sSub>
      </m:oMath>
      <w:r w:rsidR="00944A28">
        <w:rPr>
          <w:rFonts w:ascii="Times New Roman" w:hAnsi="Times New Roman" w:cs="Times New Roman"/>
          <w:sz w:val="24"/>
          <w:szCs w:val="24"/>
        </w:rPr>
        <w:t xml:space="preserve">≤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="00944A28">
        <w:rPr>
          <w:rFonts w:ascii="Times New Roman" w:hAnsi="Times New Roman" w:cs="Times New Roman"/>
          <w:sz w:val="24"/>
          <w:szCs w:val="24"/>
        </w:rPr>
        <w:t xml:space="preserve"> , maka tolak Ho artinya tidak signifikan</w:t>
      </w:r>
    </w:p>
    <w:p w:rsidR="00944A28" w:rsidRDefault="00944A28" w:rsidP="00D050CB">
      <w:pPr>
        <w:rPr>
          <w:rFonts w:ascii="Times New Roman" w:hAnsi="Times New Roman" w:cs="Times New Roman"/>
          <w:sz w:val="24"/>
          <w:szCs w:val="24"/>
        </w:rPr>
      </w:pPr>
    </w:p>
    <w:p w:rsidR="00944A28" w:rsidRDefault="00944A28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28" w:rsidRDefault="00944A28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hitung 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RJK (TC)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RJK (G)</m:t>
            </m:r>
          </m:den>
        </m:f>
      </m:oMath>
    </w:p>
    <w:p w:rsidR="00944A28" w:rsidRDefault="00944A28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28" w:rsidRDefault="00944A28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</w:t>
      </w:r>
    </w:p>
    <w:p w:rsidR="00944A28" w:rsidRDefault="00944A28" w:rsidP="00D05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ab/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</w:t>
      </w:r>
    </w:p>
    <w:p w:rsidR="00944A28" w:rsidRDefault="00944A28" w:rsidP="00D050CB">
      <w:pPr>
        <w:rPr>
          <w:rFonts w:ascii="Times New Roman" w:hAnsi="Times New Roman" w:cs="Times New Roman"/>
          <w:sz w:val="24"/>
          <w:szCs w:val="24"/>
        </w:rPr>
      </w:pPr>
    </w:p>
    <w:p w:rsidR="00B20686" w:rsidRDefault="00944A28" w:rsidP="00B2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B2068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20686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B2068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20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686">
        <w:rPr>
          <w:rFonts w:ascii="Times New Roman" w:hAnsi="Times New Roman" w:cs="Times New Roman"/>
          <w:sz w:val="24"/>
          <w:szCs w:val="24"/>
        </w:rPr>
        <w:t>Fh</w:t>
      </w:r>
      <w:proofErr w:type="spellEnd"/>
      <w:r w:rsidR="00B20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686">
        <w:rPr>
          <w:rFonts w:ascii="Times New Roman" w:hAnsi="Times New Roman" w:cs="Times New Roman"/>
          <w:sz w:val="24"/>
          <w:szCs w:val="24"/>
        </w:rPr>
        <w:t>≤  Ft</w:t>
      </w:r>
      <w:proofErr w:type="gramEnd"/>
      <w:r w:rsidR="00150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85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="00150585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15058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5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585">
        <w:rPr>
          <w:rFonts w:ascii="Times New Roman" w:hAnsi="Times New Roman" w:cs="Times New Roman"/>
          <w:sz w:val="24"/>
          <w:szCs w:val="24"/>
        </w:rPr>
        <w:t>Fh</w:t>
      </w:r>
      <w:proofErr w:type="spellEnd"/>
      <w:r w:rsidR="00150585">
        <w:rPr>
          <w:rFonts w:ascii="Times New Roman" w:hAnsi="Times New Roman" w:cs="Times New Roman"/>
          <w:sz w:val="24"/>
          <w:szCs w:val="24"/>
        </w:rPr>
        <w:t xml:space="preserve"> ≥ Ft</w:t>
      </w:r>
    </w:p>
    <w:p w:rsidR="00B20686" w:rsidRDefault="00887074" w:rsidP="00B2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20686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20686">
        <w:rPr>
          <w:rFonts w:ascii="Times New Roman" w:hAnsi="Times New Roman" w:cs="Times New Roman"/>
          <w:sz w:val="24"/>
          <w:szCs w:val="24"/>
        </w:rPr>
        <w:t xml:space="preserve"> jika Fh &gt; Ft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jika Fh ≤ Ft</w:t>
      </w:r>
    </w:p>
    <w:p w:rsidR="00B20686" w:rsidRDefault="00B20686" w:rsidP="00B20686">
      <w:pPr>
        <w:rPr>
          <w:rFonts w:ascii="Times New Roman" w:hAnsi="Times New Roman" w:cs="Times New Roman"/>
          <w:sz w:val="24"/>
          <w:szCs w:val="24"/>
        </w:rPr>
      </w:pPr>
    </w:p>
    <w:p w:rsidR="00B20686" w:rsidRDefault="00B20686" w:rsidP="00B2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20686" w:rsidRDefault="002172C4" w:rsidP="00B20686">
      <w:pPr>
        <w:ind w:left="72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hitung </m:t>
            </m:r>
          </m:sub>
        </m:sSub>
      </m:oMath>
      <w:r w:rsidR="00B20686">
        <w:rPr>
          <w:rFonts w:ascii="Times New Roman" w:hAnsi="Times New Roman" w:cs="Times New Roman"/>
          <w:sz w:val="24"/>
          <w:szCs w:val="24"/>
        </w:rPr>
        <w:t xml:space="preserve">≤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="00B2068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206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20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686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="00B20686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B2068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20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68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20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686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B20686" w:rsidRDefault="00B20686" w:rsidP="00B2068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hitung 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≥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</w:p>
    <w:p w:rsidR="00B20686" w:rsidRDefault="00B20686" w:rsidP="00B20686">
      <w:pPr>
        <w:rPr>
          <w:rFonts w:ascii="Times New Roman" w:hAnsi="Times New Roman" w:cs="Times New Roman"/>
          <w:sz w:val="24"/>
          <w:szCs w:val="24"/>
        </w:rPr>
      </w:pPr>
    </w:p>
    <w:p w:rsidR="00944A28" w:rsidRPr="008F0348" w:rsidRDefault="00944A28" w:rsidP="00D050CB">
      <w:pPr>
        <w:rPr>
          <w:rFonts w:ascii="Times New Roman" w:hAnsi="Times New Roman" w:cs="Times New Roman"/>
          <w:sz w:val="24"/>
          <w:szCs w:val="24"/>
        </w:rPr>
      </w:pPr>
    </w:p>
    <w:sectPr w:rsidR="00944A28" w:rsidRPr="008F0348" w:rsidSect="00EE4EBA">
      <w:headerReference w:type="default" r:id="rId8"/>
      <w:pgSz w:w="12240" w:h="15840" w:code="1"/>
      <w:pgMar w:top="2268" w:right="1701" w:bottom="1701" w:left="2268" w:header="720" w:footer="720" w:gutter="0"/>
      <w:pgNumType w:start="33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5E" w:rsidRDefault="0055665E">
      <w:pPr>
        <w:spacing w:after="0" w:line="240" w:lineRule="auto"/>
      </w:pPr>
      <w:r>
        <w:separator/>
      </w:r>
    </w:p>
  </w:endnote>
  <w:endnote w:type="continuationSeparator" w:id="1">
    <w:p w:rsidR="0055665E" w:rsidRDefault="0055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5E" w:rsidRDefault="0055665E">
      <w:pPr>
        <w:spacing w:after="0" w:line="240" w:lineRule="auto"/>
      </w:pPr>
      <w:r>
        <w:separator/>
      </w:r>
    </w:p>
  </w:footnote>
  <w:footnote w:type="continuationSeparator" w:id="1">
    <w:p w:rsidR="0055665E" w:rsidRDefault="0055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5E" w:rsidRPr="009A533D" w:rsidRDefault="0055665E" w:rsidP="0024284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 w:rsidR="00EE4EBA">
        <w:rPr>
          <w:noProof/>
        </w:rPr>
        <w:t>40</w:t>
      </w:r>
    </w:fldSimple>
  </w:p>
  <w:p w:rsidR="0055665E" w:rsidRPr="00C84E02" w:rsidRDefault="0055665E" w:rsidP="00C84E02">
    <w:pPr>
      <w:tabs>
        <w:tab w:val="left" w:pos="5685"/>
      </w:tabs>
      <w:jc w:val="right"/>
    </w:pPr>
  </w:p>
  <w:p w:rsidR="0055665E" w:rsidRDefault="005566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BD4"/>
    <w:multiLevelType w:val="hybridMultilevel"/>
    <w:tmpl w:val="176836D6"/>
    <w:lvl w:ilvl="0" w:tplc="3ECC9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C47442"/>
    <w:multiLevelType w:val="hybridMultilevel"/>
    <w:tmpl w:val="4CA495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DB4"/>
    <w:multiLevelType w:val="hybridMultilevel"/>
    <w:tmpl w:val="275675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14FA"/>
    <w:multiLevelType w:val="hybridMultilevel"/>
    <w:tmpl w:val="51768322"/>
    <w:lvl w:ilvl="0" w:tplc="092AF9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418"/>
    <w:multiLevelType w:val="hybridMultilevel"/>
    <w:tmpl w:val="EDC06B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4A7"/>
    <w:multiLevelType w:val="hybridMultilevel"/>
    <w:tmpl w:val="114E4758"/>
    <w:lvl w:ilvl="0" w:tplc="AF4A2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4D5DB5"/>
    <w:multiLevelType w:val="hybridMultilevel"/>
    <w:tmpl w:val="DF846990"/>
    <w:lvl w:ilvl="0" w:tplc="3FD2E124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17776F8E"/>
    <w:multiLevelType w:val="hybridMultilevel"/>
    <w:tmpl w:val="DD10356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336B6"/>
    <w:multiLevelType w:val="hybridMultilevel"/>
    <w:tmpl w:val="D30CF8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01F5"/>
    <w:multiLevelType w:val="hybridMultilevel"/>
    <w:tmpl w:val="F274CB66"/>
    <w:lvl w:ilvl="0" w:tplc="E3B2C8D4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1DC12836"/>
    <w:multiLevelType w:val="hybridMultilevel"/>
    <w:tmpl w:val="82ECFF3E"/>
    <w:lvl w:ilvl="0" w:tplc="9DA08DE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B727D"/>
    <w:multiLevelType w:val="hybridMultilevel"/>
    <w:tmpl w:val="D56622DE"/>
    <w:lvl w:ilvl="0" w:tplc="D5104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161BE"/>
    <w:multiLevelType w:val="hybridMultilevel"/>
    <w:tmpl w:val="B37E670C"/>
    <w:lvl w:ilvl="0" w:tplc="0D523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7D093A"/>
    <w:multiLevelType w:val="hybridMultilevel"/>
    <w:tmpl w:val="16AAC7DA"/>
    <w:lvl w:ilvl="0" w:tplc="859065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1B3AE4"/>
    <w:multiLevelType w:val="hybridMultilevel"/>
    <w:tmpl w:val="10B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71F20"/>
    <w:multiLevelType w:val="multilevel"/>
    <w:tmpl w:val="315280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76015"/>
    <w:multiLevelType w:val="hybridMultilevel"/>
    <w:tmpl w:val="F160AF36"/>
    <w:lvl w:ilvl="0" w:tplc="0A8C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6013A8"/>
    <w:multiLevelType w:val="hybridMultilevel"/>
    <w:tmpl w:val="0CAC9036"/>
    <w:lvl w:ilvl="0" w:tplc="19FE9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E63C0"/>
    <w:multiLevelType w:val="hybridMultilevel"/>
    <w:tmpl w:val="90D01078"/>
    <w:lvl w:ilvl="0" w:tplc="14A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D00226"/>
    <w:multiLevelType w:val="hybridMultilevel"/>
    <w:tmpl w:val="B498A8C2"/>
    <w:lvl w:ilvl="0" w:tplc="3078CEA4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B7A50"/>
    <w:multiLevelType w:val="hybridMultilevel"/>
    <w:tmpl w:val="AA2E314C"/>
    <w:lvl w:ilvl="0" w:tplc="381865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AB735D"/>
    <w:multiLevelType w:val="hybridMultilevel"/>
    <w:tmpl w:val="EB9ECE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E5876"/>
    <w:multiLevelType w:val="hybridMultilevel"/>
    <w:tmpl w:val="82B275D0"/>
    <w:lvl w:ilvl="0" w:tplc="007E2F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EF20C75"/>
    <w:multiLevelType w:val="hybridMultilevel"/>
    <w:tmpl w:val="9828D2C4"/>
    <w:lvl w:ilvl="0" w:tplc="F0F6C8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E700D4"/>
    <w:multiLevelType w:val="hybridMultilevel"/>
    <w:tmpl w:val="47AA9530"/>
    <w:lvl w:ilvl="0" w:tplc="0D445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870325"/>
    <w:multiLevelType w:val="hybridMultilevel"/>
    <w:tmpl w:val="B15CBE3A"/>
    <w:lvl w:ilvl="0" w:tplc="ED986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46B1D"/>
    <w:multiLevelType w:val="hybridMultilevel"/>
    <w:tmpl w:val="63DC4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72CA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FFEEA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230F3"/>
    <w:multiLevelType w:val="hybridMultilevel"/>
    <w:tmpl w:val="BADAF528"/>
    <w:lvl w:ilvl="0" w:tplc="65143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83904"/>
    <w:multiLevelType w:val="hybridMultilevel"/>
    <w:tmpl w:val="721E4C68"/>
    <w:lvl w:ilvl="0" w:tplc="764A8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1646E4"/>
    <w:multiLevelType w:val="hybridMultilevel"/>
    <w:tmpl w:val="427A99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30B3C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041B53"/>
    <w:multiLevelType w:val="hybridMultilevel"/>
    <w:tmpl w:val="92D0D5D6"/>
    <w:lvl w:ilvl="0" w:tplc="DDC0C6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3FE4DCC"/>
    <w:multiLevelType w:val="hybridMultilevel"/>
    <w:tmpl w:val="63AC3692"/>
    <w:lvl w:ilvl="0" w:tplc="F5626BB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0B4FAA"/>
    <w:multiLevelType w:val="hybridMultilevel"/>
    <w:tmpl w:val="F7A40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2A5C78"/>
    <w:multiLevelType w:val="hybridMultilevel"/>
    <w:tmpl w:val="B9102C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D5861"/>
    <w:multiLevelType w:val="hybridMultilevel"/>
    <w:tmpl w:val="8C0E5C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E0643"/>
    <w:multiLevelType w:val="hybridMultilevel"/>
    <w:tmpl w:val="83AC052A"/>
    <w:lvl w:ilvl="0" w:tplc="7BC247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F6B32"/>
    <w:multiLevelType w:val="hybridMultilevel"/>
    <w:tmpl w:val="FD1471F0"/>
    <w:lvl w:ilvl="0" w:tplc="A0685C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38D247F0">
      <w:start w:val="17"/>
      <w:numFmt w:val="bullet"/>
      <w:lvlText w:val=""/>
      <w:lvlJc w:val="left"/>
      <w:pPr>
        <w:tabs>
          <w:tab w:val="num" w:pos="0"/>
        </w:tabs>
        <w:ind w:left="0" w:hanging="360"/>
      </w:pPr>
      <w:rPr>
        <w:rFonts w:ascii="Wingdings 2" w:eastAsia="Times New Roman" w:hAnsi="Wingdings 2" w:cs="Times New Roman" w:hint="default"/>
      </w:rPr>
    </w:lvl>
    <w:lvl w:ilvl="2" w:tplc="CBC01A9A">
      <w:start w:val="3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9A125E8"/>
    <w:multiLevelType w:val="hybridMultilevel"/>
    <w:tmpl w:val="3260FA5E"/>
    <w:lvl w:ilvl="0" w:tplc="BB36A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A5FA0"/>
    <w:multiLevelType w:val="hybridMultilevel"/>
    <w:tmpl w:val="E9BC769E"/>
    <w:lvl w:ilvl="0" w:tplc="049C39A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6A905725"/>
    <w:multiLevelType w:val="hybridMultilevel"/>
    <w:tmpl w:val="CA72FFDA"/>
    <w:lvl w:ilvl="0" w:tplc="45CC35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07609"/>
    <w:multiLevelType w:val="hybridMultilevel"/>
    <w:tmpl w:val="027A72F0"/>
    <w:lvl w:ilvl="0" w:tplc="79261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FC576A"/>
    <w:multiLevelType w:val="hybridMultilevel"/>
    <w:tmpl w:val="B392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3186D"/>
    <w:multiLevelType w:val="hybridMultilevel"/>
    <w:tmpl w:val="D264F818"/>
    <w:lvl w:ilvl="0" w:tplc="1428C2F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EF32049"/>
    <w:multiLevelType w:val="hybridMultilevel"/>
    <w:tmpl w:val="7B90DFAA"/>
    <w:lvl w:ilvl="0" w:tplc="E562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9456A"/>
    <w:multiLevelType w:val="hybridMultilevel"/>
    <w:tmpl w:val="260E4C84"/>
    <w:lvl w:ilvl="0" w:tplc="7850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EC6DE3"/>
    <w:multiLevelType w:val="hybridMultilevel"/>
    <w:tmpl w:val="985A2ED4"/>
    <w:lvl w:ilvl="0" w:tplc="280222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A17273E"/>
    <w:multiLevelType w:val="hybridMultilevel"/>
    <w:tmpl w:val="24D4231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E2CE0"/>
    <w:multiLevelType w:val="hybridMultilevel"/>
    <w:tmpl w:val="DD18A5C0"/>
    <w:lvl w:ilvl="0" w:tplc="AE184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F2AFD8">
      <w:start w:val="1"/>
      <w:numFmt w:val="lowerLetter"/>
      <w:lvlText w:val="%2)"/>
      <w:lvlJc w:val="left"/>
      <w:pPr>
        <w:ind w:left="181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7"/>
  </w:num>
  <w:num w:numId="3">
    <w:abstractNumId w:val="23"/>
  </w:num>
  <w:num w:numId="4">
    <w:abstractNumId w:val="3"/>
  </w:num>
  <w:num w:numId="5">
    <w:abstractNumId w:val="31"/>
  </w:num>
  <w:num w:numId="6">
    <w:abstractNumId w:val="47"/>
  </w:num>
  <w:num w:numId="7">
    <w:abstractNumId w:val="26"/>
  </w:num>
  <w:num w:numId="8">
    <w:abstractNumId w:val="9"/>
  </w:num>
  <w:num w:numId="9">
    <w:abstractNumId w:val="42"/>
  </w:num>
  <w:num w:numId="10">
    <w:abstractNumId w:val="38"/>
  </w:num>
  <w:num w:numId="11">
    <w:abstractNumId w:val="19"/>
  </w:num>
  <w:num w:numId="12">
    <w:abstractNumId w:val="11"/>
  </w:num>
  <w:num w:numId="13">
    <w:abstractNumId w:val="13"/>
  </w:num>
  <w:num w:numId="14">
    <w:abstractNumId w:val="1"/>
  </w:num>
  <w:num w:numId="15">
    <w:abstractNumId w:val="15"/>
  </w:num>
  <w:num w:numId="16">
    <w:abstractNumId w:val="7"/>
  </w:num>
  <w:num w:numId="17">
    <w:abstractNumId w:val="43"/>
  </w:num>
  <w:num w:numId="18">
    <w:abstractNumId w:val="21"/>
  </w:num>
  <w:num w:numId="19">
    <w:abstractNumId w:val="14"/>
  </w:num>
  <w:num w:numId="20">
    <w:abstractNumId w:val="32"/>
  </w:num>
  <w:num w:numId="21">
    <w:abstractNumId w:val="6"/>
  </w:num>
  <w:num w:numId="22">
    <w:abstractNumId w:val="36"/>
  </w:num>
  <w:num w:numId="23">
    <w:abstractNumId w:val="0"/>
  </w:num>
  <w:num w:numId="24">
    <w:abstractNumId w:val="45"/>
  </w:num>
  <w:num w:numId="25">
    <w:abstractNumId w:val="29"/>
  </w:num>
  <w:num w:numId="26">
    <w:abstractNumId w:val="34"/>
  </w:num>
  <w:num w:numId="27">
    <w:abstractNumId w:val="35"/>
  </w:num>
  <w:num w:numId="28">
    <w:abstractNumId w:val="33"/>
  </w:num>
  <w:num w:numId="29">
    <w:abstractNumId w:val="18"/>
  </w:num>
  <w:num w:numId="30">
    <w:abstractNumId w:val="2"/>
  </w:num>
  <w:num w:numId="31">
    <w:abstractNumId w:val="5"/>
  </w:num>
  <w:num w:numId="32">
    <w:abstractNumId w:val="17"/>
  </w:num>
  <w:num w:numId="33">
    <w:abstractNumId w:val="27"/>
  </w:num>
  <w:num w:numId="34">
    <w:abstractNumId w:val="24"/>
  </w:num>
  <w:num w:numId="35">
    <w:abstractNumId w:val="30"/>
  </w:num>
  <w:num w:numId="36">
    <w:abstractNumId w:val="20"/>
  </w:num>
  <w:num w:numId="37">
    <w:abstractNumId w:val="44"/>
  </w:num>
  <w:num w:numId="38">
    <w:abstractNumId w:val="12"/>
  </w:num>
  <w:num w:numId="39">
    <w:abstractNumId w:val="40"/>
  </w:num>
  <w:num w:numId="40">
    <w:abstractNumId w:val="28"/>
  </w:num>
  <w:num w:numId="41">
    <w:abstractNumId w:val="25"/>
  </w:num>
  <w:num w:numId="42">
    <w:abstractNumId w:val="22"/>
  </w:num>
  <w:num w:numId="43">
    <w:abstractNumId w:val="4"/>
  </w:num>
  <w:num w:numId="44">
    <w:abstractNumId w:val="41"/>
  </w:num>
  <w:num w:numId="45">
    <w:abstractNumId w:val="8"/>
  </w:num>
  <w:num w:numId="46">
    <w:abstractNumId w:val="16"/>
  </w:num>
  <w:num w:numId="47">
    <w:abstractNumId w:val="4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A7DCC"/>
    <w:rsid w:val="000167AB"/>
    <w:rsid w:val="00027728"/>
    <w:rsid w:val="000713ED"/>
    <w:rsid w:val="00092296"/>
    <w:rsid w:val="000960E4"/>
    <w:rsid w:val="000A6881"/>
    <w:rsid w:val="000C28EA"/>
    <w:rsid w:val="000E3133"/>
    <w:rsid w:val="000F5A49"/>
    <w:rsid w:val="00114232"/>
    <w:rsid w:val="00122D68"/>
    <w:rsid w:val="00150585"/>
    <w:rsid w:val="00154577"/>
    <w:rsid w:val="0017077D"/>
    <w:rsid w:val="00181E83"/>
    <w:rsid w:val="001A775E"/>
    <w:rsid w:val="001B5BDB"/>
    <w:rsid w:val="001D5320"/>
    <w:rsid w:val="001D74B5"/>
    <w:rsid w:val="002172C4"/>
    <w:rsid w:val="00224C3A"/>
    <w:rsid w:val="00242843"/>
    <w:rsid w:val="00243434"/>
    <w:rsid w:val="0028068C"/>
    <w:rsid w:val="002B60C4"/>
    <w:rsid w:val="002C1740"/>
    <w:rsid w:val="002C439D"/>
    <w:rsid w:val="002C4E17"/>
    <w:rsid w:val="002C65E1"/>
    <w:rsid w:val="002D4341"/>
    <w:rsid w:val="0032542A"/>
    <w:rsid w:val="00347339"/>
    <w:rsid w:val="00350F6B"/>
    <w:rsid w:val="0035763B"/>
    <w:rsid w:val="00357D91"/>
    <w:rsid w:val="0036047B"/>
    <w:rsid w:val="0036153D"/>
    <w:rsid w:val="0038198C"/>
    <w:rsid w:val="003A360E"/>
    <w:rsid w:val="003B195D"/>
    <w:rsid w:val="003D7D16"/>
    <w:rsid w:val="003E507A"/>
    <w:rsid w:val="003F6A55"/>
    <w:rsid w:val="00406E6B"/>
    <w:rsid w:val="004213A0"/>
    <w:rsid w:val="00423DAB"/>
    <w:rsid w:val="004302EF"/>
    <w:rsid w:val="004562ED"/>
    <w:rsid w:val="00457D22"/>
    <w:rsid w:val="004C2A26"/>
    <w:rsid w:val="004E15D4"/>
    <w:rsid w:val="004E39F8"/>
    <w:rsid w:val="004E4E66"/>
    <w:rsid w:val="0051410D"/>
    <w:rsid w:val="00521D21"/>
    <w:rsid w:val="0054296A"/>
    <w:rsid w:val="0055665E"/>
    <w:rsid w:val="00567DAF"/>
    <w:rsid w:val="00590483"/>
    <w:rsid w:val="005956F9"/>
    <w:rsid w:val="005D50F0"/>
    <w:rsid w:val="006402E9"/>
    <w:rsid w:val="00652D25"/>
    <w:rsid w:val="006A6853"/>
    <w:rsid w:val="006E58AF"/>
    <w:rsid w:val="00716242"/>
    <w:rsid w:val="007377A8"/>
    <w:rsid w:val="007423F4"/>
    <w:rsid w:val="00746AB8"/>
    <w:rsid w:val="0075714A"/>
    <w:rsid w:val="00775D52"/>
    <w:rsid w:val="00794E0C"/>
    <w:rsid w:val="00797D2A"/>
    <w:rsid w:val="007A4859"/>
    <w:rsid w:val="007E0B9F"/>
    <w:rsid w:val="007E5F72"/>
    <w:rsid w:val="007F2FE5"/>
    <w:rsid w:val="00803913"/>
    <w:rsid w:val="00815255"/>
    <w:rsid w:val="00834105"/>
    <w:rsid w:val="00867680"/>
    <w:rsid w:val="0086776F"/>
    <w:rsid w:val="0087165C"/>
    <w:rsid w:val="00875D3B"/>
    <w:rsid w:val="00876536"/>
    <w:rsid w:val="00883047"/>
    <w:rsid w:val="00883567"/>
    <w:rsid w:val="00884997"/>
    <w:rsid w:val="0088506D"/>
    <w:rsid w:val="00887074"/>
    <w:rsid w:val="00893B5A"/>
    <w:rsid w:val="008C5E20"/>
    <w:rsid w:val="008F0348"/>
    <w:rsid w:val="008F4A6F"/>
    <w:rsid w:val="00924BC9"/>
    <w:rsid w:val="00944A28"/>
    <w:rsid w:val="00956930"/>
    <w:rsid w:val="00984A00"/>
    <w:rsid w:val="009A4716"/>
    <w:rsid w:val="009A5008"/>
    <w:rsid w:val="009A533D"/>
    <w:rsid w:val="009A7831"/>
    <w:rsid w:val="009D3FA2"/>
    <w:rsid w:val="00A037C6"/>
    <w:rsid w:val="00A31EE7"/>
    <w:rsid w:val="00A47549"/>
    <w:rsid w:val="00A50B3E"/>
    <w:rsid w:val="00A93D37"/>
    <w:rsid w:val="00AA1B22"/>
    <w:rsid w:val="00AC0B5D"/>
    <w:rsid w:val="00AC7DDC"/>
    <w:rsid w:val="00AD633F"/>
    <w:rsid w:val="00AF1389"/>
    <w:rsid w:val="00AF75C5"/>
    <w:rsid w:val="00B175AF"/>
    <w:rsid w:val="00B20686"/>
    <w:rsid w:val="00B44768"/>
    <w:rsid w:val="00B52F87"/>
    <w:rsid w:val="00B57318"/>
    <w:rsid w:val="00B84C83"/>
    <w:rsid w:val="00B91EA7"/>
    <w:rsid w:val="00B94F84"/>
    <w:rsid w:val="00BD6F4A"/>
    <w:rsid w:val="00C427B2"/>
    <w:rsid w:val="00C84E02"/>
    <w:rsid w:val="00C92D9E"/>
    <w:rsid w:val="00CA1302"/>
    <w:rsid w:val="00CB2711"/>
    <w:rsid w:val="00D03BBA"/>
    <w:rsid w:val="00D050CB"/>
    <w:rsid w:val="00D408D8"/>
    <w:rsid w:val="00D50F87"/>
    <w:rsid w:val="00D625CF"/>
    <w:rsid w:val="00D96EE7"/>
    <w:rsid w:val="00DB42A5"/>
    <w:rsid w:val="00DD16BB"/>
    <w:rsid w:val="00E364B5"/>
    <w:rsid w:val="00E47FA4"/>
    <w:rsid w:val="00E65FC3"/>
    <w:rsid w:val="00E661DC"/>
    <w:rsid w:val="00E7426A"/>
    <w:rsid w:val="00E93A00"/>
    <w:rsid w:val="00EA30D6"/>
    <w:rsid w:val="00EA4BDC"/>
    <w:rsid w:val="00EA7DCC"/>
    <w:rsid w:val="00EB25D6"/>
    <w:rsid w:val="00EB2EB6"/>
    <w:rsid w:val="00EC19C6"/>
    <w:rsid w:val="00EE4EBA"/>
    <w:rsid w:val="00EF7B8D"/>
    <w:rsid w:val="00F049FE"/>
    <w:rsid w:val="00F17EB3"/>
    <w:rsid w:val="00F22CFE"/>
    <w:rsid w:val="00F62F16"/>
    <w:rsid w:val="00F97A83"/>
    <w:rsid w:val="00FA57B6"/>
    <w:rsid w:val="00FB2708"/>
    <w:rsid w:val="00FB6DD1"/>
    <w:rsid w:val="00FB7C29"/>
    <w:rsid w:val="00FC30AC"/>
    <w:rsid w:val="00FE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fillcolor="none [3212]" strokecolor="none [3212]"/>
    </o:shapedefaults>
    <o:shapelayout v:ext="edit">
      <o:idmap v:ext="edit" data="1"/>
      <o:rules v:ext="edit">
        <o:r id="V:Rule3" type="connector" idref="#AutoShape 4"/>
        <o:r id="V:Rule4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C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C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D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7D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A7DCC"/>
    <w:rPr>
      <w:rFonts w:ascii="Calibri" w:eastAsia="Times New Roman" w:hAnsi="Calibri" w:cs="Calibr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A7DCC"/>
    <w:pPr>
      <w:ind w:left="720"/>
    </w:pPr>
    <w:rPr>
      <w:lang w:val="id-ID"/>
    </w:rPr>
  </w:style>
  <w:style w:type="paragraph" w:styleId="Header">
    <w:name w:val="header"/>
    <w:basedOn w:val="Normal"/>
    <w:link w:val="HeaderChar"/>
    <w:uiPriority w:val="99"/>
    <w:rsid w:val="00EA7DC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A7DCC"/>
    <w:rPr>
      <w:rFonts w:ascii="Calibri" w:eastAsia="Times New Roman" w:hAnsi="Calibri" w:cs="Calibri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EA7DCC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7DCC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EA7DC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A7DC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A7DCC"/>
    <w:rPr>
      <w:rFonts w:ascii="Calibri" w:eastAsia="Times New Roman" w:hAnsi="Calibri" w:cs="Calibri"/>
      <w:lang w:val="id-ID"/>
    </w:rPr>
  </w:style>
  <w:style w:type="paragraph" w:customStyle="1" w:styleId="TxBrt81">
    <w:name w:val="TxBr_t81"/>
    <w:basedOn w:val="Normal"/>
    <w:uiPriority w:val="99"/>
    <w:rsid w:val="00EA7DCC"/>
    <w:pPr>
      <w:widowControl w:val="0"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customStyle="1" w:styleId="TxBrp2">
    <w:name w:val="TxBr_p2"/>
    <w:basedOn w:val="Normal"/>
    <w:uiPriority w:val="99"/>
    <w:rsid w:val="00EA7DCC"/>
    <w:pPr>
      <w:widowControl w:val="0"/>
      <w:tabs>
        <w:tab w:val="left" w:pos="396"/>
      </w:tabs>
      <w:autoSpaceDE w:val="0"/>
      <w:autoSpaceDN w:val="0"/>
      <w:adjustRightInd w:val="0"/>
      <w:spacing w:after="0" w:line="209" w:lineRule="atLeast"/>
      <w:ind w:left="2216" w:hanging="396"/>
      <w:jc w:val="both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EA7DCC"/>
  </w:style>
  <w:style w:type="paragraph" w:styleId="FootnoteText">
    <w:name w:val="footnote text"/>
    <w:basedOn w:val="Normal"/>
    <w:link w:val="FootnoteTextChar"/>
    <w:uiPriority w:val="99"/>
    <w:semiHidden/>
    <w:rsid w:val="00EA7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DCC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02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2428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28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2843"/>
    <w:rPr>
      <w:rFonts w:ascii="Calibri" w:eastAsia="Times New Roman" w:hAnsi="Calibri" w:cs="Calibri"/>
    </w:rPr>
  </w:style>
  <w:style w:type="paragraph" w:customStyle="1" w:styleId="Style2">
    <w:name w:val="Style 2"/>
    <w:uiPriority w:val="99"/>
    <w:rsid w:val="00893B5A"/>
    <w:pPr>
      <w:widowControl w:val="0"/>
      <w:autoSpaceDE w:val="0"/>
      <w:autoSpaceDN w:val="0"/>
      <w:spacing w:before="1872" w:after="0" w:line="280" w:lineRule="auto"/>
      <w:ind w:left="357" w:right="709" w:hanging="357"/>
      <w:jc w:val="center"/>
    </w:pPr>
    <w:rPr>
      <w:rFonts w:ascii="Garamond" w:eastAsia="Times New Roman" w:hAnsi="Garamond" w:cs="Garamond"/>
      <w:b/>
      <w:bCs/>
      <w:sz w:val="26"/>
      <w:szCs w:val="26"/>
    </w:rPr>
  </w:style>
  <w:style w:type="character" w:customStyle="1" w:styleId="CharacterStyle1">
    <w:name w:val="Character Style 1"/>
    <w:uiPriority w:val="99"/>
    <w:rsid w:val="00893B5A"/>
    <w:rPr>
      <w:rFonts w:ascii="Garamond" w:hAnsi="Garamond"/>
      <w:b/>
      <w:sz w:val="26"/>
    </w:rPr>
  </w:style>
  <w:style w:type="paragraph" w:styleId="NormalWeb">
    <w:name w:val="Normal (Web)"/>
    <w:basedOn w:val="Normal"/>
    <w:rsid w:val="00956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16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29C62-0E46-407E-AF9B-7A373217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ARMANSYAH</cp:lastModifiedBy>
  <cp:revision>4</cp:revision>
  <dcterms:created xsi:type="dcterms:W3CDTF">2014-11-22T08:53:00Z</dcterms:created>
  <dcterms:modified xsi:type="dcterms:W3CDTF">2014-12-09T07:30:00Z</dcterms:modified>
</cp:coreProperties>
</file>