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FF" w:rsidRDefault="001526FF" w:rsidP="001526FF">
      <w:pPr>
        <w:pStyle w:val="Default"/>
        <w:spacing w:line="480" w:lineRule="auto"/>
        <w:jc w:val="center"/>
        <w:rPr>
          <w:b/>
          <w:bCs/>
          <w:lang w:val="en-US"/>
        </w:rPr>
      </w:pPr>
      <w:r>
        <w:rPr>
          <w:b/>
          <w:bCs/>
          <w:lang w:val="en-US"/>
        </w:rPr>
        <w:t>BAB III</w:t>
      </w:r>
    </w:p>
    <w:p w:rsidR="00997224" w:rsidRPr="00FE7628" w:rsidRDefault="00997224" w:rsidP="001526FF">
      <w:pPr>
        <w:pStyle w:val="Default"/>
        <w:spacing w:line="480" w:lineRule="auto"/>
        <w:jc w:val="center"/>
      </w:pPr>
      <w:r w:rsidRPr="00FE7628">
        <w:rPr>
          <w:b/>
          <w:bCs/>
        </w:rPr>
        <w:t>METODE PENELITIAN</w:t>
      </w:r>
    </w:p>
    <w:p w:rsidR="00997224" w:rsidRPr="00FE7628" w:rsidRDefault="00997224" w:rsidP="00997224">
      <w:pPr>
        <w:pStyle w:val="Default"/>
        <w:numPr>
          <w:ilvl w:val="0"/>
          <w:numId w:val="1"/>
        </w:numPr>
        <w:spacing w:line="480" w:lineRule="auto"/>
        <w:ind w:left="567" w:hanging="567"/>
        <w:jc w:val="both"/>
      </w:pPr>
      <w:r w:rsidRPr="00FE7628">
        <w:rPr>
          <w:b/>
          <w:bCs/>
        </w:rPr>
        <w:t xml:space="preserve">Pendekatan </w:t>
      </w:r>
      <w:r>
        <w:rPr>
          <w:b/>
          <w:bCs/>
        </w:rPr>
        <w:t xml:space="preserve">dan Jenis </w:t>
      </w:r>
      <w:r w:rsidRPr="00FE7628">
        <w:rPr>
          <w:b/>
          <w:bCs/>
        </w:rPr>
        <w:t xml:space="preserve">Penelitiaan </w:t>
      </w:r>
    </w:p>
    <w:p w:rsidR="00C67C50" w:rsidRDefault="00C67C50" w:rsidP="00876611">
      <w:pPr>
        <w:autoSpaceDE w:val="0"/>
        <w:autoSpaceDN w:val="0"/>
        <w:adjustRightInd w:val="0"/>
        <w:spacing w:after="0" w:line="480" w:lineRule="auto"/>
        <w:ind w:left="567" w:firstLine="567"/>
        <w:jc w:val="both"/>
        <w:rPr>
          <w:rFonts w:ascii="Times New Roman" w:hAnsi="Times New Roman" w:cs="Times New Roman"/>
          <w:sz w:val="24"/>
          <w:szCs w:val="24"/>
        </w:rPr>
      </w:pPr>
      <w:r w:rsidRPr="00FE7628">
        <w:rPr>
          <w:rFonts w:ascii="Times New Roman" w:hAnsi="Times New Roman" w:cs="Times New Roman"/>
          <w:sz w:val="24"/>
          <w:szCs w:val="24"/>
        </w:rPr>
        <w:t>Penelitian ini dilaksanakan dengan menggunakan pendekatan kualitatif, yaitu penelitian dengan cara memandang objek kajian sebagai suatu sistem, artinya objek kajian dilihat sebagai satuan terdiri dari un</w:t>
      </w:r>
      <w:r>
        <w:rPr>
          <w:rFonts w:ascii="Times New Roman" w:hAnsi="Times New Roman" w:cs="Times New Roman"/>
          <w:sz w:val="24"/>
          <w:szCs w:val="24"/>
        </w:rPr>
        <w:t>sur yang saling terkait dan mede</w:t>
      </w:r>
      <w:r w:rsidRPr="00FE7628">
        <w:rPr>
          <w:rFonts w:ascii="Times New Roman" w:hAnsi="Times New Roman" w:cs="Times New Roman"/>
          <w:sz w:val="24"/>
          <w:szCs w:val="24"/>
        </w:rPr>
        <w:t>skripsikan fenomena-fenomena yang ada (Arikunto, 2006:</w:t>
      </w:r>
      <w:r>
        <w:rPr>
          <w:rFonts w:ascii="Times New Roman" w:hAnsi="Times New Roman" w:cs="Times New Roman"/>
          <w:sz w:val="24"/>
          <w:szCs w:val="24"/>
        </w:rPr>
        <w:t xml:space="preserve"> </w:t>
      </w:r>
      <w:r w:rsidRPr="00FE7628">
        <w:rPr>
          <w:rFonts w:ascii="Times New Roman" w:hAnsi="Times New Roman" w:cs="Times New Roman"/>
          <w:sz w:val="24"/>
          <w:szCs w:val="24"/>
        </w:rPr>
        <w:t>209). Oleh karena itu pendekatan yang dianggap cocok dalam penelitian ini adalah pendekatan kualitatif yang menghasilkan data deskriptif.</w:t>
      </w:r>
      <w:r>
        <w:rPr>
          <w:rFonts w:ascii="Times New Roman" w:hAnsi="Times New Roman" w:cs="Times New Roman"/>
          <w:sz w:val="24"/>
          <w:szCs w:val="24"/>
        </w:rPr>
        <w:t xml:space="preserve"> </w:t>
      </w:r>
    </w:p>
    <w:p w:rsidR="00997224" w:rsidRPr="00FE7628" w:rsidRDefault="00997224" w:rsidP="00876611">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ini adalah </w:t>
      </w:r>
      <w:r w:rsidRPr="0075586B">
        <w:rPr>
          <w:rFonts w:ascii="Times New Roman" w:hAnsi="Times New Roman" w:cs="Times New Roman"/>
          <w:sz w:val="24"/>
          <w:szCs w:val="24"/>
        </w:rPr>
        <w:t xml:space="preserve">Penelitian deskriptif kualitatif </w:t>
      </w:r>
      <w:r>
        <w:rPr>
          <w:rFonts w:ascii="Times New Roman" w:hAnsi="Times New Roman" w:cs="Times New Roman"/>
          <w:sz w:val="24"/>
          <w:szCs w:val="24"/>
        </w:rPr>
        <w:t xml:space="preserve">yang </w:t>
      </w:r>
      <w:r w:rsidRPr="0075586B">
        <w:rPr>
          <w:rFonts w:ascii="Times New Roman" w:hAnsi="Times New Roman" w:cs="Times New Roman"/>
          <w:sz w:val="24"/>
          <w:szCs w:val="24"/>
        </w:rPr>
        <w:t xml:space="preserve">mengggambarkan dalam bentuk uraian dan analisis yang mendalam suatu keadaan dan situasi nyata yaitu mengenai </w:t>
      </w:r>
      <w:r>
        <w:rPr>
          <w:rFonts w:ascii="Times New Roman" w:hAnsi="Times New Roman" w:cs="Times New Roman"/>
          <w:sz w:val="24"/>
          <w:szCs w:val="24"/>
        </w:rPr>
        <w:t>perilaku kemandirian anak yatim lepas</w:t>
      </w:r>
      <w:r w:rsidR="00A6246E">
        <w:rPr>
          <w:rFonts w:ascii="Times New Roman" w:hAnsi="Times New Roman" w:cs="Times New Roman"/>
          <w:sz w:val="24"/>
          <w:szCs w:val="24"/>
          <w:lang w:val="en-US"/>
        </w:rPr>
        <w:t>an</w:t>
      </w:r>
      <w:r>
        <w:rPr>
          <w:rFonts w:ascii="Times New Roman" w:hAnsi="Times New Roman" w:cs="Times New Roman"/>
          <w:sz w:val="24"/>
          <w:szCs w:val="24"/>
        </w:rPr>
        <w:t xml:space="preserve"> Panti Asuhan Yatim </w:t>
      </w:r>
      <w:r w:rsidR="002D3149">
        <w:rPr>
          <w:rFonts w:ascii="Times New Roman" w:hAnsi="Times New Roman" w:cs="Times New Roman"/>
          <w:sz w:val="24"/>
          <w:szCs w:val="24"/>
        </w:rPr>
        <w:t>Assalam Kelurahan Mangasa Kecamatan Tamalate Kota Makassar.</w:t>
      </w:r>
    </w:p>
    <w:p w:rsidR="00997224" w:rsidRPr="00FE7628" w:rsidRDefault="00997224" w:rsidP="00876611">
      <w:pPr>
        <w:pStyle w:val="Default"/>
        <w:numPr>
          <w:ilvl w:val="0"/>
          <w:numId w:val="1"/>
        </w:numPr>
        <w:spacing w:line="480" w:lineRule="auto"/>
        <w:ind w:left="567" w:hanging="567"/>
        <w:jc w:val="both"/>
      </w:pPr>
      <w:r w:rsidRPr="00FE7628">
        <w:rPr>
          <w:b/>
          <w:bCs/>
        </w:rPr>
        <w:t xml:space="preserve">Fokus Penelitian </w:t>
      </w:r>
    </w:p>
    <w:p w:rsidR="00997224" w:rsidRPr="005A4EEA" w:rsidRDefault="00997224" w:rsidP="005A4EEA">
      <w:pPr>
        <w:tabs>
          <w:tab w:val="left" w:pos="1134"/>
        </w:tabs>
        <w:autoSpaceDE w:val="0"/>
        <w:autoSpaceDN w:val="0"/>
        <w:adjustRightInd w:val="0"/>
        <w:spacing w:after="0" w:line="480" w:lineRule="auto"/>
        <w:ind w:left="567" w:firstLine="567"/>
        <w:jc w:val="both"/>
        <w:rPr>
          <w:rFonts w:ascii="Times New Roman" w:hAnsi="Times New Roman" w:cs="Times New Roman"/>
          <w:sz w:val="24"/>
          <w:szCs w:val="24"/>
        </w:rPr>
      </w:pPr>
      <w:r w:rsidRPr="00997224">
        <w:rPr>
          <w:rFonts w:ascii="Times New Roman" w:hAnsi="Times New Roman" w:cs="Times New Roman"/>
          <w:sz w:val="24"/>
          <w:szCs w:val="24"/>
        </w:rPr>
        <w:t>Fokus penelitian menyatakan pokok persoalan yang menjadi pusat perhatian dalam penelitian. Penelitian ini mendeskripsikan mengenai perilaku kemandirian anak yatim lepas</w:t>
      </w:r>
      <w:r w:rsidR="00A6246E">
        <w:rPr>
          <w:rFonts w:ascii="Times New Roman" w:hAnsi="Times New Roman" w:cs="Times New Roman"/>
          <w:sz w:val="24"/>
          <w:szCs w:val="24"/>
          <w:lang w:val="en-US"/>
        </w:rPr>
        <w:t>an</w:t>
      </w:r>
      <w:r w:rsidRPr="00997224">
        <w:rPr>
          <w:rFonts w:ascii="Times New Roman" w:hAnsi="Times New Roman" w:cs="Times New Roman"/>
          <w:sz w:val="24"/>
          <w:szCs w:val="24"/>
        </w:rPr>
        <w:t xml:space="preserve"> Panti Asuhan Yatim </w:t>
      </w:r>
      <w:r w:rsidR="002D3149">
        <w:rPr>
          <w:rFonts w:ascii="Times New Roman" w:hAnsi="Times New Roman" w:cs="Times New Roman"/>
          <w:sz w:val="24"/>
          <w:szCs w:val="24"/>
        </w:rPr>
        <w:t>Assalam Kelurahan Mangasa Kecamatan Tamalate Kota Makassar</w:t>
      </w:r>
      <w:r w:rsidR="005A4EEA">
        <w:rPr>
          <w:rFonts w:ascii="Times New Roman" w:hAnsi="Times New Roman" w:cs="Times New Roman"/>
          <w:sz w:val="24"/>
          <w:szCs w:val="24"/>
        </w:rPr>
        <w:t>.</w:t>
      </w:r>
      <w:r w:rsidR="002D3149" w:rsidRPr="00997224">
        <w:rPr>
          <w:rFonts w:ascii="Times New Roman" w:hAnsi="Times New Roman" w:cs="Times New Roman"/>
          <w:sz w:val="24"/>
          <w:szCs w:val="24"/>
        </w:rPr>
        <w:t xml:space="preserve"> </w:t>
      </w:r>
      <w:r w:rsidR="00A6246E">
        <w:rPr>
          <w:rFonts w:ascii="Times New Roman" w:hAnsi="Times New Roman" w:cs="Times New Roman"/>
          <w:sz w:val="24"/>
          <w:szCs w:val="24"/>
        </w:rPr>
        <w:t>Perilaku kemandirian anak yatim lepas</w:t>
      </w:r>
      <w:r w:rsidR="00A6246E">
        <w:rPr>
          <w:rFonts w:ascii="Times New Roman" w:hAnsi="Times New Roman" w:cs="Times New Roman"/>
          <w:sz w:val="24"/>
          <w:szCs w:val="24"/>
          <w:lang w:val="en-US"/>
        </w:rPr>
        <w:t>an</w:t>
      </w:r>
      <w:r w:rsidR="00A6246E">
        <w:rPr>
          <w:rFonts w:ascii="Times New Roman" w:hAnsi="Times New Roman" w:cs="Times New Roman"/>
          <w:sz w:val="24"/>
          <w:szCs w:val="24"/>
        </w:rPr>
        <w:t xml:space="preserve"> dari pengasuhan panti asuhan yatim Assalam yang dimaksud dalam penelitian ini adalah perilaku kemandirian dalam aspek ekonomi dan sosial anak.</w:t>
      </w:r>
      <w:r w:rsidR="00A6246E">
        <w:rPr>
          <w:rFonts w:ascii="Times New Roman" w:hAnsi="Times New Roman" w:cs="Times New Roman"/>
          <w:sz w:val="24"/>
          <w:szCs w:val="24"/>
          <w:lang w:val="en-US"/>
        </w:rPr>
        <w:t xml:space="preserve"> </w:t>
      </w:r>
      <w:r w:rsidR="00A6246E">
        <w:rPr>
          <w:rFonts w:ascii="Times New Roman" w:hAnsi="Times New Roman" w:cs="Times New Roman"/>
          <w:sz w:val="24"/>
          <w:szCs w:val="24"/>
        </w:rPr>
        <w:t xml:space="preserve">Sedangkan </w:t>
      </w:r>
      <w:r w:rsidR="005A4EEA">
        <w:rPr>
          <w:rFonts w:ascii="Times New Roman" w:hAnsi="Times New Roman" w:cs="Times New Roman"/>
          <w:sz w:val="24"/>
          <w:szCs w:val="24"/>
        </w:rPr>
        <w:t xml:space="preserve">Faktor-faktor yang mempengaruhi perilaku </w:t>
      </w:r>
      <w:r w:rsidR="005A4EEA">
        <w:rPr>
          <w:rFonts w:ascii="Times New Roman" w:hAnsi="Times New Roman" w:cs="Times New Roman"/>
          <w:sz w:val="24"/>
          <w:szCs w:val="24"/>
        </w:rPr>
        <w:lastRenderedPageBreak/>
        <w:t xml:space="preserve">kemandirian anak yatim yang dimaksud dalam penelitian ini dipengaruhi oleh  lingkungan, dan </w:t>
      </w:r>
      <w:r w:rsidR="00DA5E10">
        <w:rPr>
          <w:rFonts w:ascii="Times New Roman" w:hAnsi="Times New Roman" w:cs="Times New Roman"/>
          <w:sz w:val="24"/>
          <w:szCs w:val="24"/>
        </w:rPr>
        <w:t xml:space="preserve">pola asuh </w:t>
      </w:r>
      <w:r w:rsidR="005A4EEA">
        <w:rPr>
          <w:rFonts w:ascii="Times New Roman" w:hAnsi="Times New Roman" w:cs="Times New Roman"/>
          <w:sz w:val="24"/>
          <w:szCs w:val="24"/>
        </w:rPr>
        <w:t xml:space="preserve">selama dipanti asuhan. </w:t>
      </w:r>
    </w:p>
    <w:p w:rsidR="00997224" w:rsidRDefault="00997224" w:rsidP="00997224">
      <w:pPr>
        <w:pStyle w:val="ListParagraph"/>
        <w:numPr>
          <w:ilvl w:val="0"/>
          <w:numId w:val="1"/>
        </w:numPr>
        <w:spacing w:line="480" w:lineRule="auto"/>
        <w:ind w:left="567" w:right="18" w:hanging="567"/>
        <w:rPr>
          <w:rFonts w:ascii="Times New Roman" w:hAnsi="Times New Roman" w:cs="Times New Roman"/>
          <w:b/>
          <w:sz w:val="24"/>
          <w:szCs w:val="24"/>
        </w:rPr>
      </w:pPr>
      <w:r>
        <w:rPr>
          <w:rFonts w:ascii="Times New Roman" w:hAnsi="Times New Roman" w:cs="Times New Roman"/>
          <w:b/>
          <w:sz w:val="24"/>
          <w:szCs w:val="24"/>
        </w:rPr>
        <w:t>Kehadiran Peneliti</w:t>
      </w:r>
    </w:p>
    <w:p w:rsidR="00997224" w:rsidRPr="00D97DC7" w:rsidRDefault="00997224" w:rsidP="00997224">
      <w:pPr>
        <w:pStyle w:val="ListParagraph"/>
        <w:spacing w:line="480" w:lineRule="auto"/>
        <w:ind w:left="567" w:right="17" w:firstLine="567"/>
        <w:contextualSpacing w:val="0"/>
        <w:rPr>
          <w:rFonts w:ascii="Times New Roman" w:hAnsi="Times New Roman" w:cs="Times New Roman"/>
          <w:sz w:val="24"/>
          <w:szCs w:val="24"/>
        </w:rPr>
      </w:pPr>
      <w:r>
        <w:rPr>
          <w:rFonts w:ascii="Times New Roman" w:hAnsi="Times New Roman" w:cs="Times New Roman"/>
          <w:sz w:val="24"/>
          <w:szCs w:val="24"/>
        </w:rPr>
        <w:t>Dalam penelitian ini peneliti hadir sebagai instrument, yakni “peneliti sendiri atau dengan bantuan orang lain yang merupakan alat pengumpul data utama” (Moleong, 2002: 4). Hal ini dilakukan agar peneliti dapat melakukan penyusuaian terhadap fakta yang ada dilapangan. Peneliti sebagai pengamat berperan serta untuk menghimpun data mengenai objek atau kasus yang menjadi sumber data dalam penelitian.</w:t>
      </w:r>
    </w:p>
    <w:p w:rsidR="00997224" w:rsidRPr="00FE7628" w:rsidRDefault="00997224" w:rsidP="00997224">
      <w:pPr>
        <w:pStyle w:val="ListParagraph"/>
        <w:numPr>
          <w:ilvl w:val="0"/>
          <w:numId w:val="1"/>
        </w:numPr>
        <w:autoSpaceDE w:val="0"/>
        <w:autoSpaceDN w:val="0"/>
        <w:adjustRightInd w:val="0"/>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Deskripsi Lokasi Penelitian</w:t>
      </w:r>
    </w:p>
    <w:p w:rsidR="00876611" w:rsidRDefault="00876611" w:rsidP="00876611">
      <w:pPr>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876611">
        <w:rPr>
          <w:rFonts w:ascii="Times New Roman" w:hAnsi="Times New Roman" w:cs="Times New Roman"/>
          <w:sz w:val="24"/>
          <w:szCs w:val="24"/>
        </w:rPr>
        <w:t>Penelitian ini dilakukan di Panti Asuhan Yatim</w:t>
      </w:r>
      <w:r w:rsidR="002D3149" w:rsidRPr="002D3149">
        <w:rPr>
          <w:rFonts w:ascii="Times New Roman" w:hAnsi="Times New Roman" w:cs="Times New Roman"/>
          <w:sz w:val="24"/>
          <w:szCs w:val="24"/>
        </w:rPr>
        <w:t xml:space="preserve"> </w:t>
      </w:r>
      <w:r w:rsidR="002D3149">
        <w:rPr>
          <w:rFonts w:ascii="Times New Roman" w:hAnsi="Times New Roman" w:cs="Times New Roman"/>
          <w:sz w:val="24"/>
          <w:szCs w:val="24"/>
        </w:rPr>
        <w:t xml:space="preserve">Assalam </w:t>
      </w:r>
      <w:r w:rsidRPr="00876611">
        <w:rPr>
          <w:rFonts w:ascii="Times New Roman" w:hAnsi="Times New Roman" w:cs="Times New Roman"/>
          <w:sz w:val="24"/>
          <w:szCs w:val="24"/>
        </w:rPr>
        <w:t xml:space="preserve">yang terletak di </w:t>
      </w:r>
      <w:r w:rsidR="002D3149">
        <w:rPr>
          <w:rFonts w:ascii="Times New Roman" w:hAnsi="Times New Roman" w:cs="Times New Roman"/>
          <w:sz w:val="24"/>
          <w:szCs w:val="24"/>
        </w:rPr>
        <w:t>Jln. Mallengkeri 2 Kelurahan Mangasa Kecamatan Tamalate Kota Makassar</w:t>
      </w:r>
      <w:r w:rsidRPr="00876611">
        <w:rPr>
          <w:rFonts w:ascii="Times New Roman" w:hAnsi="Times New Roman" w:cs="Times New Roman"/>
          <w:sz w:val="24"/>
          <w:szCs w:val="24"/>
        </w:rPr>
        <w:t xml:space="preserve">, dengan pertimbangan, Panti Asuhan </w:t>
      </w:r>
      <w:r w:rsidR="00C67C50">
        <w:rPr>
          <w:rFonts w:ascii="Times New Roman" w:hAnsi="Times New Roman" w:cs="Times New Roman"/>
          <w:sz w:val="24"/>
          <w:szCs w:val="24"/>
        </w:rPr>
        <w:t xml:space="preserve">ini </w:t>
      </w:r>
      <w:r w:rsidRPr="00876611">
        <w:rPr>
          <w:rFonts w:ascii="Times New Roman" w:hAnsi="Times New Roman" w:cs="Times New Roman"/>
          <w:sz w:val="24"/>
          <w:szCs w:val="24"/>
        </w:rPr>
        <w:t xml:space="preserve">merupakan panti asuhan yang mempunyai progam keterampilan untuk melatih kemandirian </w:t>
      </w:r>
      <w:r>
        <w:rPr>
          <w:rFonts w:ascii="Times New Roman" w:hAnsi="Times New Roman" w:cs="Times New Roman"/>
          <w:sz w:val="24"/>
          <w:szCs w:val="24"/>
        </w:rPr>
        <w:t xml:space="preserve">anak yatim, </w:t>
      </w:r>
      <w:r w:rsidRPr="00876611">
        <w:rPr>
          <w:rFonts w:ascii="Times New Roman" w:hAnsi="Times New Roman" w:cs="Times New Roman"/>
          <w:sz w:val="24"/>
          <w:szCs w:val="24"/>
        </w:rPr>
        <w:t>selain itu, penelitian juga dilakukan di lokasi tempat tinggal anak-anak yatim yang sudah lepas dari pengasuhan panti.</w:t>
      </w:r>
    </w:p>
    <w:p w:rsidR="00D324C3" w:rsidRPr="00D324C3" w:rsidRDefault="00D324C3" w:rsidP="00D324C3">
      <w:pPr>
        <w:pStyle w:val="ListParagraph"/>
        <w:numPr>
          <w:ilvl w:val="0"/>
          <w:numId w:val="7"/>
        </w:numPr>
        <w:autoSpaceDE w:val="0"/>
        <w:autoSpaceDN w:val="0"/>
        <w:adjustRightInd w:val="0"/>
        <w:spacing w:line="480" w:lineRule="auto"/>
        <w:ind w:left="900"/>
        <w:contextualSpacing w:val="0"/>
        <w:jc w:val="left"/>
        <w:rPr>
          <w:rFonts w:ascii="Times New Roman" w:hAnsi="Times New Roman" w:cs="Times New Roman"/>
          <w:bCs/>
          <w:color w:val="000000"/>
          <w:sz w:val="24"/>
          <w:szCs w:val="24"/>
        </w:rPr>
      </w:pPr>
      <w:r w:rsidRPr="00D324C3">
        <w:rPr>
          <w:rFonts w:ascii="Times New Roman" w:hAnsi="Times New Roman" w:cs="Times New Roman"/>
          <w:bCs/>
          <w:color w:val="000000"/>
          <w:sz w:val="24"/>
          <w:szCs w:val="24"/>
        </w:rPr>
        <w:t>Sejarah Berdirinya Panti Asuhan Assalam</w:t>
      </w:r>
    </w:p>
    <w:p w:rsidR="00D324C3" w:rsidRPr="00346A36"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t>Panti asuhan merupakan suatu lembaga sosial yang bertanggung jawab</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memberi pelayanan pengganti dalam pemenuhan kebutuhan fisik, mental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sosial pada anak asuh sehingga memperoleh kesempatan yang luas, tepat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memadai bagi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perkembangan kepribadian sesuai dengan ketentuan ajaran Islam.</w:t>
      </w:r>
    </w:p>
    <w:p w:rsidR="00D324C3" w:rsidRPr="00346A36"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lastRenderedPageBreak/>
        <w:t>Panti Asuhan berdiri dilatarbelakangi oleh masih banyaknya anak-anak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yatim dan terlantar yang kurang mendapatkan perawatan dari keluarga, banyak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anak-anak yatim dan terlantar yang tidak mampu melanjutkan sekolah karena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tidak mampu atau tidak mempunyai biaya dan dan kehidupan anak yatim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terlantar. Diharapkan dengan adanya panti asuhan, anak-anak yatim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terlantar dapat hidup layak. Selain itu juga sebagai umat muslim menjalankan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perintah Allah SWT. Dalam surat Al-Maun yaitu perintah untuk menyantuni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anak-anak yatim.</w:t>
      </w:r>
    </w:p>
    <w:p w:rsidR="00D324C3" w:rsidRPr="00346A36"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t xml:space="preserve">Panti Asuhan </w:t>
      </w:r>
      <w:r>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rPr>
        <w:t>berdiri pada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 xml:space="preserve">tanggal 18 </w:t>
      </w:r>
      <w:r>
        <w:rPr>
          <w:rFonts w:ascii="Times New Roman" w:hAnsi="Times New Roman" w:cs="Times New Roman"/>
          <w:color w:val="000000"/>
          <w:sz w:val="24"/>
          <w:szCs w:val="24"/>
        </w:rPr>
        <w:t>Januari 2008 dimana yang melatarbelakangi panti asuhan Assalam karena dimasa lalu kesejahteraan social semakin menjadi permasalahan yang serius sehingga dalam kehidupan anak muncul isu-isu kekerasan pada anak dan penelantaran.</w:t>
      </w:r>
    </w:p>
    <w:p w:rsidR="00D324C3"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Menanggapi permasalahan diatas muncul ide kolektif pekerja sosial yang dimotori oleh Bapak Muh. Bakri. Adapun ide utama adalah perlunya ikhtiar bersama untuk ikut serta ambil bagian mengatasi segala permasalahan kesejahteraan sosial yang menyangkut kehidupan bangsa terutama kondisi riil disekitar yayasan.</w:t>
      </w:r>
    </w:p>
    <w:p w:rsidR="00D324C3" w:rsidRPr="009E6E76"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Sejalan dengan hal tersebut diatas maka yayasan Ramadhani memandang sangat penting suatu ikhtiar bersama dalam pendirian Panti Asuhan Assalam dimana sebagai salah satu wadah untuk menciptakan </w:t>
      </w:r>
      <w:r>
        <w:rPr>
          <w:rFonts w:ascii="Times New Roman" w:hAnsi="Times New Roman" w:cs="Times New Roman"/>
          <w:color w:val="000000"/>
          <w:sz w:val="24"/>
          <w:szCs w:val="24"/>
        </w:rPr>
        <w:lastRenderedPageBreak/>
        <w:t>kesejahteraan sosial anak dengan sistem pengasuhan anak untuk mandiri kedepannya.</w:t>
      </w:r>
    </w:p>
    <w:p w:rsidR="00D324C3" w:rsidRPr="00D324C3" w:rsidRDefault="00D324C3" w:rsidP="00D324C3">
      <w:pPr>
        <w:pStyle w:val="ListParagraph"/>
        <w:numPr>
          <w:ilvl w:val="0"/>
          <w:numId w:val="7"/>
        </w:numPr>
        <w:autoSpaceDE w:val="0"/>
        <w:autoSpaceDN w:val="0"/>
        <w:adjustRightInd w:val="0"/>
        <w:spacing w:line="480" w:lineRule="auto"/>
        <w:ind w:left="900"/>
        <w:contextualSpacing w:val="0"/>
        <w:jc w:val="left"/>
        <w:rPr>
          <w:rFonts w:ascii="Times New Roman" w:hAnsi="Times New Roman" w:cs="Times New Roman"/>
          <w:bCs/>
          <w:color w:val="000000"/>
          <w:sz w:val="24"/>
          <w:szCs w:val="24"/>
        </w:rPr>
      </w:pPr>
      <w:r w:rsidRPr="00D324C3">
        <w:rPr>
          <w:rFonts w:ascii="Times New Roman" w:hAnsi="Times New Roman" w:cs="Times New Roman"/>
          <w:bCs/>
          <w:color w:val="000000"/>
          <w:sz w:val="24"/>
          <w:szCs w:val="24"/>
        </w:rPr>
        <w:t>Maksud dan Tujuan</w:t>
      </w:r>
    </w:p>
    <w:p w:rsidR="00D324C3" w:rsidRPr="005E49EA" w:rsidRDefault="00D324C3" w:rsidP="00D324C3">
      <w:pPr>
        <w:pStyle w:val="ListParagraph"/>
        <w:numPr>
          <w:ilvl w:val="0"/>
          <w:numId w:val="8"/>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Panti asuhan memberikan pelayanan yang berdasarkan proyeksi pekerja sosial pada anak-anak yatim, terlantar dengan cara membantu dan membimbing kearah perkembangan pribadi yang wajar sesuai dengan ajaran agama Islam, serta kemampuan-kemampuan keterampilan kerja, sehingga menjadi anak yang dapat hidup layak, mandiri dan penuh tanggung jawab terhadap dirinya, keluarga dan masyarakat.</w:t>
      </w:r>
    </w:p>
    <w:p w:rsidR="00D324C3" w:rsidRPr="005E49EA" w:rsidRDefault="00D324C3" w:rsidP="00D324C3">
      <w:pPr>
        <w:pStyle w:val="ListParagraph"/>
        <w:numPr>
          <w:ilvl w:val="0"/>
          <w:numId w:val="8"/>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Dengan adanya pelayanan sosial yang bertujuan untuk meratakan kesejahteraan bagi kelompok sosial yang kurang mampu, diharapkan dapat hidup mandiri.</w:t>
      </w:r>
    </w:p>
    <w:p w:rsidR="00D324C3" w:rsidRPr="005E49EA" w:rsidRDefault="00D324C3" w:rsidP="00D324C3">
      <w:pPr>
        <w:pStyle w:val="ListParagraph"/>
        <w:numPr>
          <w:ilvl w:val="0"/>
          <w:numId w:val="8"/>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Berpartisipasi aktif membantu dan menunjang program pemerintah di dalam meningkatkan pendidikan, kesejahteraan bersama dan pengembangan pembangunan manusia Indonesia seutuhnya serta masyarakat Indonesia seluruhnya.</w:t>
      </w:r>
    </w:p>
    <w:p w:rsidR="00D324C3" w:rsidRPr="005E49EA" w:rsidRDefault="00D324C3" w:rsidP="00D324C3">
      <w:pPr>
        <w:pStyle w:val="ListParagraph"/>
        <w:numPr>
          <w:ilvl w:val="0"/>
          <w:numId w:val="8"/>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Berperan serta dalam mengatasi dan mengurangi pengangguran.</w:t>
      </w:r>
    </w:p>
    <w:p w:rsidR="00D324C3" w:rsidRPr="005E49EA" w:rsidRDefault="00D324C3" w:rsidP="00D324C3">
      <w:pPr>
        <w:pStyle w:val="ListParagraph"/>
        <w:numPr>
          <w:ilvl w:val="0"/>
          <w:numId w:val="8"/>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Berpartisipasi aktif</w:t>
      </w:r>
      <w:r>
        <w:rPr>
          <w:rFonts w:ascii="Times New Roman" w:hAnsi="Times New Roman" w:cs="Times New Roman"/>
          <w:color w:val="000000"/>
          <w:sz w:val="24"/>
          <w:szCs w:val="24"/>
        </w:rPr>
        <w:t>,</w:t>
      </w:r>
      <w:r w:rsidRPr="005E49EA">
        <w:rPr>
          <w:rFonts w:ascii="Times New Roman" w:hAnsi="Times New Roman" w:cs="Times New Roman"/>
          <w:color w:val="000000"/>
          <w:sz w:val="24"/>
          <w:szCs w:val="24"/>
        </w:rPr>
        <w:t xml:space="preserve"> membantu dan menunujang program pemerintah dalam mengentaskan kemiskinan.</w:t>
      </w:r>
    </w:p>
    <w:p w:rsidR="00D324C3" w:rsidRDefault="00D324C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324C3" w:rsidRPr="00D324C3" w:rsidRDefault="00D324C3" w:rsidP="00D324C3">
      <w:pPr>
        <w:pStyle w:val="ListParagraph"/>
        <w:numPr>
          <w:ilvl w:val="0"/>
          <w:numId w:val="7"/>
        </w:numPr>
        <w:autoSpaceDE w:val="0"/>
        <w:autoSpaceDN w:val="0"/>
        <w:adjustRightInd w:val="0"/>
        <w:spacing w:line="480" w:lineRule="auto"/>
        <w:ind w:left="900"/>
        <w:contextualSpacing w:val="0"/>
        <w:jc w:val="left"/>
        <w:rPr>
          <w:rFonts w:ascii="Times New Roman" w:hAnsi="Times New Roman" w:cs="Times New Roman"/>
          <w:bCs/>
          <w:color w:val="000000"/>
          <w:sz w:val="24"/>
          <w:szCs w:val="24"/>
        </w:rPr>
      </w:pPr>
      <w:r w:rsidRPr="00D324C3">
        <w:rPr>
          <w:rFonts w:ascii="Times New Roman" w:hAnsi="Times New Roman" w:cs="Times New Roman"/>
          <w:bCs/>
          <w:color w:val="000000"/>
          <w:sz w:val="24"/>
          <w:szCs w:val="24"/>
        </w:rPr>
        <w:lastRenderedPageBreak/>
        <w:t>Visi dan Misi</w:t>
      </w:r>
    </w:p>
    <w:p w:rsidR="00D324C3" w:rsidRPr="005E49EA" w:rsidRDefault="00D324C3" w:rsidP="00D324C3">
      <w:pPr>
        <w:pStyle w:val="ListParagraph"/>
        <w:numPr>
          <w:ilvl w:val="0"/>
          <w:numId w:val="9"/>
        </w:numPr>
        <w:autoSpaceDE w:val="0"/>
        <w:autoSpaceDN w:val="0"/>
        <w:adjustRightInd w:val="0"/>
        <w:spacing w:line="480" w:lineRule="auto"/>
        <w:ind w:left="1260"/>
        <w:contextualSpacing w:val="0"/>
        <w:jc w:val="left"/>
        <w:rPr>
          <w:rFonts w:ascii="Times New Roman" w:hAnsi="Times New Roman" w:cs="Times New Roman"/>
          <w:color w:val="000000"/>
          <w:sz w:val="24"/>
          <w:szCs w:val="24"/>
        </w:rPr>
      </w:pPr>
      <w:r w:rsidRPr="005E49EA">
        <w:rPr>
          <w:rFonts w:ascii="Times New Roman" w:hAnsi="Times New Roman" w:cs="Times New Roman"/>
          <w:color w:val="000000"/>
          <w:sz w:val="24"/>
          <w:szCs w:val="24"/>
        </w:rPr>
        <w:t>Visi</w:t>
      </w:r>
    </w:p>
    <w:p w:rsidR="00D324C3" w:rsidRPr="00346A36" w:rsidRDefault="00D324C3" w:rsidP="00D324C3">
      <w:pPr>
        <w:autoSpaceDE w:val="0"/>
        <w:autoSpaceDN w:val="0"/>
        <w:adjustRightInd w:val="0"/>
        <w:spacing w:after="0" w:line="480" w:lineRule="auto"/>
        <w:ind w:left="1260"/>
        <w:jc w:val="both"/>
        <w:rPr>
          <w:rFonts w:ascii="Times New Roman" w:hAnsi="Times New Roman" w:cs="Times New Roman"/>
          <w:i/>
          <w:iCs/>
          <w:color w:val="000000"/>
          <w:sz w:val="24"/>
          <w:szCs w:val="24"/>
        </w:rPr>
      </w:pPr>
      <w:r w:rsidRPr="00346A36">
        <w:rPr>
          <w:rFonts w:ascii="Times New Roman" w:hAnsi="Times New Roman" w:cs="Times New Roman"/>
          <w:color w:val="000000"/>
          <w:sz w:val="24"/>
          <w:szCs w:val="24"/>
        </w:rPr>
        <w:t>Berahlak mulia, berprestasi, berbudaya, dan memiliki kecakapan hidup</w:t>
      </w:r>
      <w:r>
        <w:rPr>
          <w:rFonts w:ascii="Times New Roman" w:hAnsi="Times New Roman" w:cs="Times New Roman"/>
          <w:color w:val="000000"/>
          <w:sz w:val="24"/>
          <w:szCs w:val="24"/>
        </w:rPr>
        <w:t xml:space="preserve"> </w:t>
      </w:r>
      <w:r w:rsidRPr="00346A36">
        <w:rPr>
          <w:rFonts w:ascii="Times New Roman" w:hAnsi="Times New Roman" w:cs="Times New Roman"/>
          <w:i/>
          <w:iCs/>
          <w:color w:val="000000"/>
          <w:sz w:val="24"/>
          <w:szCs w:val="24"/>
        </w:rPr>
        <w:t>(life skill).</w:t>
      </w:r>
    </w:p>
    <w:p w:rsidR="00D324C3" w:rsidRPr="005E49EA" w:rsidRDefault="00D324C3" w:rsidP="00D324C3">
      <w:pPr>
        <w:pStyle w:val="ListParagraph"/>
        <w:numPr>
          <w:ilvl w:val="0"/>
          <w:numId w:val="9"/>
        </w:numPr>
        <w:autoSpaceDE w:val="0"/>
        <w:autoSpaceDN w:val="0"/>
        <w:adjustRightInd w:val="0"/>
        <w:spacing w:line="480" w:lineRule="auto"/>
        <w:ind w:left="1260"/>
        <w:contextualSpacing w:val="0"/>
        <w:jc w:val="left"/>
        <w:rPr>
          <w:rFonts w:ascii="Times New Roman" w:hAnsi="Times New Roman" w:cs="Times New Roman"/>
          <w:color w:val="000000"/>
          <w:sz w:val="24"/>
          <w:szCs w:val="24"/>
        </w:rPr>
      </w:pPr>
      <w:r w:rsidRPr="005E49EA">
        <w:rPr>
          <w:rFonts w:ascii="Times New Roman" w:hAnsi="Times New Roman" w:cs="Times New Roman"/>
          <w:color w:val="000000"/>
          <w:sz w:val="24"/>
          <w:szCs w:val="24"/>
        </w:rPr>
        <w:t>Misi</w:t>
      </w:r>
    </w:p>
    <w:p w:rsidR="00D324C3" w:rsidRPr="005E49EA" w:rsidRDefault="00D324C3" w:rsidP="00D324C3">
      <w:pPr>
        <w:pStyle w:val="ListParagraph"/>
        <w:numPr>
          <w:ilvl w:val="0"/>
          <w:numId w:val="10"/>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Memberikan pelayanan yang berdasarkan proyeksi pekerja sosial pada khalayak.</w:t>
      </w:r>
    </w:p>
    <w:p w:rsidR="00D324C3" w:rsidRPr="005E49EA" w:rsidRDefault="00D324C3" w:rsidP="00D324C3">
      <w:pPr>
        <w:pStyle w:val="ListParagraph"/>
        <w:numPr>
          <w:ilvl w:val="0"/>
          <w:numId w:val="10"/>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Membantu d</w:t>
      </w:r>
      <w:r>
        <w:rPr>
          <w:rFonts w:ascii="Times New Roman" w:hAnsi="Times New Roman" w:cs="Times New Roman"/>
          <w:color w:val="000000"/>
          <w:sz w:val="24"/>
          <w:szCs w:val="24"/>
        </w:rPr>
        <w:t>an membimbing kearah perkembang</w:t>
      </w:r>
      <w:r w:rsidRPr="005E49EA">
        <w:rPr>
          <w:rFonts w:ascii="Times New Roman" w:hAnsi="Times New Roman" w:cs="Times New Roman"/>
          <w:color w:val="000000"/>
          <w:sz w:val="24"/>
          <w:szCs w:val="24"/>
        </w:rPr>
        <w:t>an pribadi yang wajar sesuai dengan agama Islam.</w:t>
      </w:r>
    </w:p>
    <w:p w:rsidR="00D324C3" w:rsidRPr="005E49EA" w:rsidRDefault="00D324C3" w:rsidP="00D324C3">
      <w:pPr>
        <w:pStyle w:val="ListParagraph"/>
        <w:numPr>
          <w:ilvl w:val="0"/>
          <w:numId w:val="10"/>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Memberi keterampilan kerja kepada khalayak.</w:t>
      </w:r>
    </w:p>
    <w:p w:rsidR="00D324C3" w:rsidRPr="005E49EA" w:rsidRDefault="00D324C3" w:rsidP="00D324C3">
      <w:pPr>
        <w:pStyle w:val="ListParagraph"/>
        <w:numPr>
          <w:ilvl w:val="0"/>
          <w:numId w:val="10"/>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Meratakan kesejahteraan bagi kelompok sosial yang kurang mampu.</w:t>
      </w:r>
    </w:p>
    <w:p w:rsidR="00D324C3" w:rsidRPr="005E49EA" w:rsidRDefault="00D324C3" w:rsidP="00D324C3">
      <w:pPr>
        <w:pStyle w:val="ListParagraph"/>
        <w:numPr>
          <w:ilvl w:val="0"/>
          <w:numId w:val="10"/>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Pembinaan lebih lanjut setelah anak kembali ke masyarakat.</w:t>
      </w:r>
    </w:p>
    <w:p w:rsidR="00D324C3" w:rsidRPr="00D324C3" w:rsidRDefault="00D324C3" w:rsidP="00D324C3">
      <w:pPr>
        <w:pStyle w:val="ListParagraph"/>
        <w:numPr>
          <w:ilvl w:val="0"/>
          <w:numId w:val="7"/>
        </w:numPr>
        <w:autoSpaceDE w:val="0"/>
        <w:autoSpaceDN w:val="0"/>
        <w:adjustRightInd w:val="0"/>
        <w:spacing w:line="480" w:lineRule="auto"/>
        <w:ind w:left="900"/>
        <w:contextualSpacing w:val="0"/>
        <w:jc w:val="left"/>
        <w:rPr>
          <w:rFonts w:ascii="Times New Roman" w:hAnsi="Times New Roman" w:cs="Times New Roman"/>
          <w:bCs/>
          <w:color w:val="000000"/>
          <w:sz w:val="24"/>
          <w:szCs w:val="24"/>
        </w:rPr>
      </w:pPr>
      <w:r w:rsidRPr="00D324C3">
        <w:rPr>
          <w:rFonts w:ascii="Times New Roman" w:hAnsi="Times New Roman" w:cs="Times New Roman"/>
          <w:bCs/>
          <w:color w:val="000000"/>
          <w:sz w:val="24"/>
          <w:szCs w:val="24"/>
        </w:rPr>
        <w:t>Pengurus dan Pengasuh</w:t>
      </w:r>
    </w:p>
    <w:p w:rsidR="00D324C3"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t xml:space="preserve">Panti asuhan </w:t>
      </w:r>
      <w:r>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rPr>
        <w:t>diurus dan dipimpin oleh suatu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 xml:space="preserve">badan pengurus. Jumlah total dari pengurus dan pengasuh adalah </w:t>
      </w:r>
      <w:r>
        <w:rPr>
          <w:rFonts w:ascii="Times New Roman" w:hAnsi="Times New Roman" w:cs="Times New Roman"/>
          <w:color w:val="000000"/>
          <w:sz w:val="24"/>
          <w:szCs w:val="24"/>
        </w:rPr>
        <w:t xml:space="preserve">9 </w:t>
      </w:r>
      <w:r w:rsidRPr="00346A36">
        <w:rPr>
          <w:rFonts w:ascii="Times New Roman" w:hAnsi="Times New Roman" w:cs="Times New Roman"/>
          <w:color w:val="000000"/>
          <w:sz w:val="24"/>
          <w:szCs w:val="24"/>
        </w:rPr>
        <w:t>orang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Badan pengurus dan pengasuh dipilih serta ditetapkan dengan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 xml:space="preserve">musyawarah </w:t>
      </w:r>
      <w:r>
        <w:rPr>
          <w:rFonts w:ascii="Times New Roman" w:hAnsi="Times New Roman" w:cs="Times New Roman"/>
          <w:color w:val="000000"/>
          <w:sz w:val="24"/>
          <w:szCs w:val="24"/>
        </w:rPr>
        <w:t>pada saat pembentukan panti asuhan</w:t>
      </w:r>
      <w:r w:rsidRPr="00346A36">
        <w:rPr>
          <w:rFonts w:ascii="Times New Roman" w:hAnsi="Times New Roman" w:cs="Times New Roman"/>
          <w:color w:val="000000"/>
          <w:sz w:val="24"/>
          <w:szCs w:val="24"/>
        </w:rPr>
        <w:t xml:space="preserve">. </w:t>
      </w:r>
    </w:p>
    <w:p w:rsidR="00D324C3" w:rsidRPr="00346A36"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t>Masa jabatan pengurus</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adalah lima tahun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anggota/badan pengurus yang telah habis masa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jabatannya dapat diangkat lagi sebagai pengurus. Syarat-syarat yang harus</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dipenuhi bagi pengurus dan pengasuh adalah sebagai berikut:</w:t>
      </w:r>
    </w:p>
    <w:p w:rsidR="00D324C3" w:rsidRPr="005E49EA" w:rsidRDefault="00D324C3" w:rsidP="00D324C3">
      <w:pPr>
        <w:pStyle w:val="ListParagraph"/>
        <w:numPr>
          <w:ilvl w:val="0"/>
          <w:numId w:val="11"/>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Warga negara Indonesia (WNI)</w:t>
      </w:r>
    </w:p>
    <w:p w:rsidR="00D324C3" w:rsidRPr="005E49EA" w:rsidRDefault="00D324C3" w:rsidP="00D324C3">
      <w:pPr>
        <w:pStyle w:val="ListParagraph"/>
        <w:numPr>
          <w:ilvl w:val="0"/>
          <w:numId w:val="11"/>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lastRenderedPageBreak/>
        <w:t>Beragama Islam</w:t>
      </w:r>
    </w:p>
    <w:p w:rsidR="00D324C3" w:rsidRPr="005E49EA" w:rsidRDefault="00D324C3" w:rsidP="00D324C3">
      <w:pPr>
        <w:pStyle w:val="ListParagraph"/>
        <w:numPr>
          <w:ilvl w:val="0"/>
          <w:numId w:val="11"/>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Berpendidikan minimal SLTA</w:t>
      </w:r>
    </w:p>
    <w:p w:rsidR="00D324C3" w:rsidRPr="005E49EA" w:rsidRDefault="00D324C3" w:rsidP="00D324C3">
      <w:pPr>
        <w:pStyle w:val="ListParagraph"/>
        <w:numPr>
          <w:ilvl w:val="0"/>
          <w:numId w:val="11"/>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Mempunyai kecakapan dan mampu melaksanakan maksud adan tujuan panti asuhan</w:t>
      </w:r>
    </w:p>
    <w:p w:rsidR="00D324C3" w:rsidRPr="005E49EA" w:rsidRDefault="00D324C3" w:rsidP="00D324C3">
      <w:pPr>
        <w:pStyle w:val="ListParagraph"/>
        <w:numPr>
          <w:ilvl w:val="0"/>
          <w:numId w:val="11"/>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Mempunyai kemampuan/</w:t>
      </w:r>
      <w:r w:rsidRPr="005E49EA">
        <w:rPr>
          <w:rFonts w:ascii="Times New Roman" w:hAnsi="Times New Roman" w:cs="Times New Roman"/>
          <w:i/>
          <w:iCs/>
          <w:color w:val="000000"/>
          <w:sz w:val="24"/>
          <w:szCs w:val="24"/>
        </w:rPr>
        <w:t xml:space="preserve">Skill </w:t>
      </w:r>
      <w:r w:rsidRPr="005E49EA">
        <w:rPr>
          <w:rFonts w:ascii="Times New Roman" w:hAnsi="Times New Roman" w:cs="Times New Roman"/>
          <w:color w:val="000000"/>
          <w:sz w:val="24"/>
          <w:szCs w:val="24"/>
        </w:rPr>
        <w:t>sebagai pendidik</w:t>
      </w:r>
    </w:p>
    <w:p w:rsidR="00D324C3" w:rsidRPr="005E49EA" w:rsidRDefault="00D324C3" w:rsidP="00D324C3">
      <w:pPr>
        <w:pStyle w:val="ListParagraph"/>
        <w:numPr>
          <w:ilvl w:val="0"/>
          <w:numId w:val="11"/>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Memiliki jiwa pejuang, kejujuran, kesabaran dan keihlasan untuk membina anak asuh dan berjuang untuk panti asuhan.</w:t>
      </w:r>
    </w:p>
    <w:p w:rsidR="00D324C3" w:rsidRPr="00D324C3" w:rsidRDefault="00D324C3" w:rsidP="00D324C3">
      <w:pPr>
        <w:pStyle w:val="ListParagraph"/>
        <w:numPr>
          <w:ilvl w:val="0"/>
          <w:numId w:val="7"/>
        </w:numPr>
        <w:autoSpaceDE w:val="0"/>
        <w:autoSpaceDN w:val="0"/>
        <w:adjustRightInd w:val="0"/>
        <w:spacing w:line="480" w:lineRule="auto"/>
        <w:ind w:left="900"/>
        <w:contextualSpacing w:val="0"/>
        <w:jc w:val="left"/>
        <w:rPr>
          <w:rFonts w:ascii="Times New Roman" w:hAnsi="Times New Roman" w:cs="Times New Roman"/>
          <w:bCs/>
          <w:color w:val="000000"/>
          <w:sz w:val="24"/>
          <w:szCs w:val="24"/>
        </w:rPr>
      </w:pPr>
      <w:r w:rsidRPr="00D324C3">
        <w:rPr>
          <w:rFonts w:ascii="Times New Roman" w:hAnsi="Times New Roman" w:cs="Times New Roman"/>
          <w:bCs/>
          <w:color w:val="000000"/>
          <w:sz w:val="24"/>
          <w:szCs w:val="24"/>
        </w:rPr>
        <w:t>Sumber Dana</w:t>
      </w:r>
    </w:p>
    <w:p w:rsidR="00D324C3" w:rsidRPr="00346A36"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t>Dana yang digunakan untuk pemenuhan kebutuhan panti asuhan berasal</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dari berbagai sumber. Sumber dana panti asuhan adalah sebagai berikut:</w:t>
      </w:r>
    </w:p>
    <w:p w:rsidR="00D324C3" w:rsidRPr="005E49EA" w:rsidRDefault="00D324C3" w:rsidP="00D324C3">
      <w:pPr>
        <w:pStyle w:val="ListParagraph"/>
        <w:numPr>
          <w:ilvl w:val="0"/>
          <w:numId w:val="12"/>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Donatur tetap, yaitu:</w:t>
      </w:r>
    </w:p>
    <w:p w:rsidR="00D324C3" w:rsidRPr="005E49EA" w:rsidRDefault="00D324C3" w:rsidP="00D324C3">
      <w:pPr>
        <w:pStyle w:val="ListParagraph"/>
        <w:numPr>
          <w:ilvl w:val="0"/>
          <w:numId w:val="13"/>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Sumbangan tetap tiap bulan dari yayasan “</w:t>
      </w:r>
      <w:r w:rsidRPr="005E49EA">
        <w:rPr>
          <w:rFonts w:ascii="Times New Roman" w:hAnsi="Times New Roman" w:cs="Times New Roman"/>
          <w:i/>
          <w:iCs/>
          <w:color w:val="000000"/>
          <w:sz w:val="24"/>
          <w:szCs w:val="24"/>
        </w:rPr>
        <w:t>Ramadhani</w:t>
      </w:r>
      <w:r w:rsidRPr="005E49EA">
        <w:rPr>
          <w:rFonts w:ascii="Times New Roman" w:hAnsi="Times New Roman" w:cs="Times New Roman"/>
          <w:color w:val="000000"/>
          <w:sz w:val="24"/>
          <w:szCs w:val="24"/>
        </w:rPr>
        <w:t xml:space="preserve">” </w:t>
      </w:r>
    </w:p>
    <w:p w:rsidR="00D324C3" w:rsidRPr="005E49EA" w:rsidRDefault="00D324C3" w:rsidP="00D324C3">
      <w:pPr>
        <w:pStyle w:val="ListParagraph"/>
        <w:numPr>
          <w:ilvl w:val="0"/>
          <w:numId w:val="13"/>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Sumbangan dari masyarakat yang menjadi donatur tetap</w:t>
      </w:r>
    </w:p>
    <w:p w:rsidR="00D324C3" w:rsidRPr="005E49EA" w:rsidRDefault="00D324C3" w:rsidP="00D324C3">
      <w:pPr>
        <w:pStyle w:val="ListParagraph"/>
        <w:numPr>
          <w:ilvl w:val="0"/>
          <w:numId w:val="13"/>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Sumbangan dan bantuan dari Departemen Sosial pusat</w:t>
      </w:r>
    </w:p>
    <w:p w:rsidR="00D324C3" w:rsidRPr="005E49EA" w:rsidRDefault="00D324C3" w:rsidP="00D324C3">
      <w:pPr>
        <w:pStyle w:val="ListParagraph"/>
        <w:numPr>
          <w:ilvl w:val="0"/>
          <w:numId w:val="13"/>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Sumbangan dan bantuan dari Dinas Sosial propinsi Sulawesi Selatan</w:t>
      </w:r>
    </w:p>
    <w:p w:rsidR="00D324C3" w:rsidRPr="005E49EA" w:rsidRDefault="00D324C3" w:rsidP="00D324C3">
      <w:pPr>
        <w:pStyle w:val="ListParagraph"/>
        <w:numPr>
          <w:ilvl w:val="0"/>
          <w:numId w:val="13"/>
        </w:numPr>
        <w:autoSpaceDE w:val="0"/>
        <w:autoSpaceDN w:val="0"/>
        <w:adjustRightInd w:val="0"/>
        <w:spacing w:line="480" w:lineRule="auto"/>
        <w:ind w:left="162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Sumbangan dan bantuan dari anggaran pengeluaran daerah Makassar (APBD).</w:t>
      </w:r>
    </w:p>
    <w:p w:rsidR="00D324C3" w:rsidRPr="005E49EA" w:rsidRDefault="00D324C3" w:rsidP="00D324C3">
      <w:pPr>
        <w:pStyle w:val="ListParagraph"/>
        <w:numPr>
          <w:ilvl w:val="0"/>
          <w:numId w:val="12"/>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Sumbangan dan bantuan dari lembaga-lembaga, organisasi-organisasi, dan/atau badan-badan serta perorangan yang dengan sukarela dan tidak mengikat, baik berupa uang, barang-barang, perlengkapan-perlengkapan maupun fasilitas-fasilitas dan makanan</w:t>
      </w:r>
    </w:p>
    <w:p w:rsidR="00D324C3" w:rsidRPr="005E49EA" w:rsidRDefault="00D324C3" w:rsidP="00D324C3">
      <w:pPr>
        <w:pStyle w:val="ListParagraph"/>
        <w:numPr>
          <w:ilvl w:val="0"/>
          <w:numId w:val="12"/>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lastRenderedPageBreak/>
        <w:t>Penerimaan harta wakaf, hibah, sodaqoh, zakat, infaq dan wasiat</w:t>
      </w:r>
    </w:p>
    <w:p w:rsidR="00D324C3" w:rsidRPr="005E49EA" w:rsidRDefault="00D324C3" w:rsidP="00D324C3">
      <w:pPr>
        <w:pStyle w:val="ListParagraph"/>
        <w:numPr>
          <w:ilvl w:val="0"/>
          <w:numId w:val="12"/>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 xml:space="preserve">Mengajukan proposal ke instansi-instansi </w:t>
      </w:r>
      <w:r>
        <w:rPr>
          <w:rFonts w:ascii="Times New Roman" w:hAnsi="Times New Roman" w:cs="Times New Roman"/>
          <w:color w:val="000000"/>
          <w:sz w:val="24"/>
          <w:szCs w:val="24"/>
        </w:rPr>
        <w:t xml:space="preserve">ketika </w:t>
      </w:r>
      <w:r w:rsidRPr="005E49EA">
        <w:rPr>
          <w:rFonts w:ascii="Times New Roman" w:hAnsi="Times New Roman" w:cs="Times New Roman"/>
          <w:color w:val="000000"/>
          <w:sz w:val="24"/>
          <w:szCs w:val="24"/>
        </w:rPr>
        <w:t xml:space="preserve">menjelang ulang tahun panti asuhan, </w:t>
      </w:r>
      <w:r>
        <w:rPr>
          <w:rFonts w:ascii="Times New Roman" w:hAnsi="Times New Roman" w:cs="Times New Roman"/>
          <w:color w:val="000000"/>
          <w:sz w:val="24"/>
          <w:szCs w:val="24"/>
        </w:rPr>
        <w:t xml:space="preserve">di awal </w:t>
      </w:r>
      <w:r w:rsidRPr="005E49EA">
        <w:rPr>
          <w:rFonts w:ascii="Times New Roman" w:hAnsi="Times New Roman" w:cs="Times New Roman"/>
          <w:color w:val="000000"/>
          <w:sz w:val="24"/>
          <w:szCs w:val="24"/>
        </w:rPr>
        <w:t>tahun atau akan mengadakan kegiatan untuk meminta sumbangan.</w:t>
      </w:r>
    </w:p>
    <w:p w:rsidR="00D324C3" w:rsidRPr="00D324C3" w:rsidRDefault="00D324C3" w:rsidP="00D324C3">
      <w:pPr>
        <w:pStyle w:val="ListParagraph"/>
        <w:numPr>
          <w:ilvl w:val="0"/>
          <w:numId w:val="7"/>
        </w:numPr>
        <w:autoSpaceDE w:val="0"/>
        <w:autoSpaceDN w:val="0"/>
        <w:adjustRightInd w:val="0"/>
        <w:spacing w:line="480" w:lineRule="auto"/>
        <w:ind w:left="900"/>
        <w:contextualSpacing w:val="0"/>
        <w:jc w:val="left"/>
        <w:rPr>
          <w:rFonts w:ascii="Times New Roman" w:hAnsi="Times New Roman" w:cs="Times New Roman"/>
          <w:bCs/>
          <w:color w:val="000000"/>
          <w:sz w:val="24"/>
          <w:szCs w:val="24"/>
        </w:rPr>
      </w:pPr>
      <w:r w:rsidRPr="00D324C3">
        <w:rPr>
          <w:rFonts w:ascii="Times New Roman" w:hAnsi="Times New Roman" w:cs="Times New Roman"/>
          <w:bCs/>
          <w:color w:val="000000"/>
          <w:sz w:val="24"/>
          <w:szCs w:val="24"/>
        </w:rPr>
        <w:t>Anggota Binaan dan Alumni Panti Asuhan Assalam</w:t>
      </w:r>
    </w:p>
    <w:p w:rsidR="00D324C3" w:rsidRPr="00346A36"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t>Anggota binaan panti asuhan adalah anak-anak yatim, anak-anak piatu,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anak-anak yatim piatu dan anak-anak dari keluarga yang tidak mampu serta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anak-anak terlantar. Santunan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diberikan kepada anak-anak asuh adalah berupa: Kebutuhan sehari-hari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(sandang, pangan dan papan), alat-alat sekolah, seragam sekolah, biaya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pendidikan dan uang saku. Syarat-syarat yang harus dipenuhi agar anak dapat</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rPr>
        <w:t>masuk menjadi anggota binaan panti asuhan yaitu sebagai berikut:</w:t>
      </w:r>
    </w:p>
    <w:p w:rsidR="00D324C3" w:rsidRPr="005E49EA" w:rsidRDefault="00D324C3" w:rsidP="00D324C3">
      <w:pPr>
        <w:pStyle w:val="ListParagraph"/>
        <w:numPr>
          <w:ilvl w:val="0"/>
          <w:numId w:val="14"/>
        </w:numPr>
        <w:autoSpaceDE w:val="0"/>
        <w:autoSpaceDN w:val="0"/>
        <w:adjustRightInd w:val="0"/>
        <w:spacing w:line="480" w:lineRule="auto"/>
        <w:ind w:left="1260"/>
        <w:contextualSpacing w:val="0"/>
        <w:jc w:val="left"/>
        <w:rPr>
          <w:rFonts w:ascii="Times New Roman" w:hAnsi="Times New Roman" w:cs="Times New Roman"/>
          <w:color w:val="000000"/>
          <w:sz w:val="24"/>
          <w:szCs w:val="24"/>
        </w:rPr>
      </w:pPr>
      <w:r w:rsidRPr="005E49EA">
        <w:rPr>
          <w:rFonts w:ascii="Times New Roman" w:hAnsi="Times New Roman" w:cs="Times New Roman"/>
          <w:color w:val="000000"/>
          <w:sz w:val="24"/>
          <w:szCs w:val="24"/>
        </w:rPr>
        <w:t>Beragama Islam</w:t>
      </w:r>
    </w:p>
    <w:p w:rsidR="00D324C3" w:rsidRPr="005E49EA" w:rsidRDefault="00D324C3" w:rsidP="00D324C3">
      <w:pPr>
        <w:pStyle w:val="ListParagraph"/>
        <w:numPr>
          <w:ilvl w:val="0"/>
          <w:numId w:val="14"/>
        </w:numPr>
        <w:autoSpaceDE w:val="0"/>
        <w:autoSpaceDN w:val="0"/>
        <w:adjustRightInd w:val="0"/>
        <w:spacing w:line="480" w:lineRule="auto"/>
        <w:ind w:left="1260"/>
        <w:contextualSpacing w:val="0"/>
        <w:rPr>
          <w:rFonts w:ascii="Times New Roman" w:hAnsi="Times New Roman" w:cs="Times New Roman"/>
          <w:color w:val="000000"/>
          <w:sz w:val="24"/>
          <w:szCs w:val="24"/>
        </w:rPr>
      </w:pPr>
      <w:r w:rsidRPr="005E49EA">
        <w:rPr>
          <w:rFonts w:ascii="Times New Roman" w:hAnsi="Times New Roman" w:cs="Times New Roman"/>
          <w:color w:val="000000"/>
          <w:sz w:val="24"/>
          <w:szCs w:val="24"/>
        </w:rPr>
        <w:t>Anak berasal dari keluarga tidak mampu, dibuktikan dengan surat keterangan tidak mampu dari pejabat yang berwenang</w:t>
      </w:r>
    </w:p>
    <w:p w:rsidR="00D324C3" w:rsidRPr="005E49EA" w:rsidRDefault="00D324C3" w:rsidP="00D324C3">
      <w:pPr>
        <w:pStyle w:val="ListParagraph"/>
        <w:numPr>
          <w:ilvl w:val="0"/>
          <w:numId w:val="14"/>
        </w:numPr>
        <w:autoSpaceDE w:val="0"/>
        <w:autoSpaceDN w:val="0"/>
        <w:adjustRightInd w:val="0"/>
        <w:spacing w:line="480" w:lineRule="auto"/>
        <w:ind w:left="1260"/>
        <w:contextualSpacing w:val="0"/>
        <w:jc w:val="left"/>
        <w:rPr>
          <w:rFonts w:ascii="Times New Roman" w:hAnsi="Times New Roman" w:cs="Times New Roman"/>
          <w:color w:val="000000"/>
          <w:sz w:val="24"/>
          <w:szCs w:val="24"/>
        </w:rPr>
      </w:pPr>
      <w:r w:rsidRPr="005E49EA">
        <w:rPr>
          <w:rFonts w:ascii="Times New Roman" w:hAnsi="Times New Roman" w:cs="Times New Roman"/>
          <w:color w:val="000000"/>
          <w:sz w:val="24"/>
          <w:szCs w:val="24"/>
        </w:rPr>
        <w:t>Usia sekolah (TK, SD, SMP dan SMA)</w:t>
      </w:r>
    </w:p>
    <w:p w:rsidR="00D324C3" w:rsidRPr="005E49EA" w:rsidRDefault="00D324C3" w:rsidP="00D324C3">
      <w:pPr>
        <w:pStyle w:val="ListParagraph"/>
        <w:numPr>
          <w:ilvl w:val="0"/>
          <w:numId w:val="14"/>
        </w:numPr>
        <w:autoSpaceDE w:val="0"/>
        <w:autoSpaceDN w:val="0"/>
        <w:adjustRightInd w:val="0"/>
        <w:spacing w:line="480" w:lineRule="auto"/>
        <w:ind w:left="1260"/>
        <w:contextualSpacing w:val="0"/>
        <w:jc w:val="left"/>
        <w:rPr>
          <w:rFonts w:ascii="Times New Roman" w:hAnsi="Times New Roman" w:cs="Times New Roman"/>
          <w:color w:val="000000"/>
          <w:sz w:val="24"/>
          <w:szCs w:val="24"/>
        </w:rPr>
      </w:pPr>
      <w:r w:rsidRPr="005E49EA">
        <w:rPr>
          <w:rFonts w:ascii="Times New Roman" w:hAnsi="Times New Roman" w:cs="Times New Roman"/>
          <w:color w:val="000000"/>
          <w:sz w:val="24"/>
          <w:szCs w:val="24"/>
        </w:rPr>
        <w:t>Bersedia mentaati tata tertib dan peraturan panti asuhan.</w:t>
      </w:r>
    </w:p>
    <w:p w:rsidR="00D324C3" w:rsidRPr="00B417D4" w:rsidRDefault="00D324C3" w:rsidP="00D324C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rPr>
        <w:t>Anggota binaan</w:t>
      </w:r>
      <w:r>
        <w:rPr>
          <w:rFonts w:ascii="Times New Roman" w:hAnsi="Times New Roman" w:cs="Times New Roman"/>
          <w:color w:val="000000"/>
          <w:sz w:val="24"/>
          <w:szCs w:val="24"/>
        </w:rPr>
        <w:t xml:space="preserve"> panti asuhan periode tahun 2012/2013 sebanyak </w:t>
      </w:r>
      <w:r w:rsidRPr="00346A36">
        <w:rPr>
          <w:rFonts w:ascii="Times New Roman" w:hAnsi="Times New Roman" w:cs="Times New Roman"/>
          <w:color w:val="000000"/>
          <w:sz w:val="24"/>
          <w:szCs w:val="24"/>
        </w:rPr>
        <w:t xml:space="preserve">37 </w:t>
      </w:r>
      <w:r>
        <w:rPr>
          <w:rFonts w:ascii="Times New Roman" w:hAnsi="Times New Roman" w:cs="Times New Roman"/>
          <w:color w:val="000000"/>
          <w:sz w:val="24"/>
          <w:szCs w:val="24"/>
        </w:rPr>
        <w:t>orang</w:t>
      </w:r>
      <w:r w:rsidRPr="00346A36">
        <w:rPr>
          <w:rFonts w:ascii="Times New Roman" w:hAnsi="Times New Roman" w:cs="Times New Roman"/>
          <w:color w:val="000000"/>
          <w:sz w:val="24"/>
          <w:szCs w:val="24"/>
        </w:rPr>
        <w:t xml:space="preserve">, terdiri dari </w:t>
      </w:r>
      <w:r>
        <w:rPr>
          <w:rFonts w:ascii="Times New Roman" w:hAnsi="Times New Roman" w:cs="Times New Roman"/>
          <w:color w:val="000000"/>
          <w:sz w:val="24"/>
          <w:szCs w:val="24"/>
        </w:rPr>
        <w:t>17 perempuan dan 20 laki-laki</w:t>
      </w:r>
      <w:r w:rsidRPr="00346A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Sedangkan alumni panti asuhan Assalam sebanyak 7 orang.</w:t>
      </w:r>
    </w:p>
    <w:p w:rsidR="00D324C3" w:rsidRPr="00D324C3" w:rsidRDefault="00D324C3" w:rsidP="00876611">
      <w:pPr>
        <w:autoSpaceDE w:val="0"/>
        <w:autoSpaceDN w:val="0"/>
        <w:adjustRightInd w:val="0"/>
        <w:spacing w:after="0" w:line="480" w:lineRule="auto"/>
        <w:ind w:left="567" w:firstLine="567"/>
        <w:jc w:val="both"/>
        <w:rPr>
          <w:rFonts w:ascii="Times New Roman" w:hAnsi="Times New Roman" w:cs="Times New Roman"/>
          <w:sz w:val="24"/>
          <w:szCs w:val="24"/>
          <w:lang w:val="en-US"/>
        </w:rPr>
      </w:pPr>
    </w:p>
    <w:p w:rsidR="00876611" w:rsidRDefault="00876611">
      <w:pPr>
        <w:rPr>
          <w:rFonts w:ascii="Times New Roman" w:hAnsi="Times New Roman" w:cs="Times New Roman"/>
          <w:b/>
          <w:sz w:val="24"/>
          <w:szCs w:val="24"/>
        </w:rPr>
      </w:pPr>
      <w:r>
        <w:rPr>
          <w:rFonts w:ascii="Times New Roman" w:hAnsi="Times New Roman" w:cs="Times New Roman"/>
          <w:b/>
          <w:sz w:val="24"/>
          <w:szCs w:val="24"/>
        </w:rPr>
        <w:br w:type="page"/>
      </w:r>
    </w:p>
    <w:p w:rsidR="00A6246E" w:rsidRPr="00A6246E" w:rsidRDefault="00A6246E" w:rsidP="00876611">
      <w:pPr>
        <w:pStyle w:val="ListParagraph"/>
        <w:numPr>
          <w:ilvl w:val="0"/>
          <w:numId w:val="1"/>
        </w:numPr>
        <w:autoSpaceDE w:val="0"/>
        <w:autoSpaceDN w:val="0"/>
        <w:adjustRightInd w:val="0"/>
        <w:spacing w:line="480" w:lineRule="auto"/>
        <w:ind w:left="567" w:hanging="567"/>
        <w:contextualSpacing w:val="0"/>
        <w:rPr>
          <w:rFonts w:ascii="Times New Roman" w:hAnsi="Times New Roman" w:cs="Times New Roman"/>
          <w:b/>
          <w:sz w:val="24"/>
          <w:szCs w:val="24"/>
        </w:rPr>
      </w:pPr>
      <w:r>
        <w:rPr>
          <w:rFonts w:ascii="Times New Roman" w:hAnsi="Times New Roman" w:cs="Times New Roman"/>
          <w:b/>
          <w:sz w:val="24"/>
          <w:szCs w:val="24"/>
          <w:lang w:val="en-US"/>
        </w:rPr>
        <w:lastRenderedPageBreak/>
        <w:t>Subyek Penelitian</w:t>
      </w:r>
    </w:p>
    <w:p w:rsidR="00A6246E" w:rsidRPr="00A6246E" w:rsidRDefault="00A6246E" w:rsidP="00A6246E">
      <w:pPr>
        <w:pStyle w:val="ListParagraph"/>
        <w:autoSpaceDE w:val="0"/>
        <w:autoSpaceDN w:val="0"/>
        <w:adjustRightInd w:val="0"/>
        <w:spacing w:line="480" w:lineRule="auto"/>
        <w:ind w:left="567" w:firstLine="567"/>
        <w:contextualSpacing w:val="0"/>
        <w:rPr>
          <w:rFonts w:ascii="Times New Roman" w:hAnsi="Times New Roman" w:cs="Times New Roman"/>
          <w:sz w:val="24"/>
          <w:szCs w:val="24"/>
        </w:rPr>
      </w:pPr>
      <w:r w:rsidRPr="00A6246E">
        <w:rPr>
          <w:rFonts w:ascii="Times New Roman" w:hAnsi="Times New Roman" w:cs="Times New Roman"/>
          <w:sz w:val="24"/>
          <w:szCs w:val="24"/>
          <w:lang w:val="en-US"/>
        </w:rPr>
        <w:t>Yang menjadi subyek penelitian</w:t>
      </w:r>
      <w:r>
        <w:rPr>
          <w:rFonts w:ascii="Times New Roman" w:hAnsi="Times New Roman" w:cs="Times New Roman"/>
          <w:sz w:val="24"/>
          <w:szCs w:val="24"/>
          <w:lang w:val="en-US"/>
        </w:rPr>
        <w:t xml:space="preserve"> adalah 2 </w:t>
      </w:r>
      <w:r w:rsidRPr="00876611">
        <w:rPr>
          <w:rFonts w:ascii="Times New Roman" w:hAnsi="Times New Roman" w:cs="Times New Roman"/>
          <w:sz w:val="24"/>
          <w:szCs w:val="24"/>
        </w:rPr>
        <w:t>anak yatim</w:t>
      </w:r>
      <w:r>
        <w:rPr>
          <w:rFonts w:ascii="Times New Roman" w:hAnsi="Times New Roman" w:cs="Times New Roman"/>
          <w:sz w:val="24"/>
          <w:szCs w:val="24"/>
          <w:lang w:val="en-US"/>
        </w:rPr>
        <w:t xml:space="preserve"> lepasan panti asuhan yatim Assalam yang terdiri dari 1 orang laki-laki dan 1 orang perempuan.</w:t>
      </w:r>
    </w:p>
    <w:p w:rsidR="00997224" w:rsidRPr="00FE7628" w:rsidRDefault="00997224" w:rsidP="00876611">
      <w:pPr>
        <w:pStyle w:val="ListParagraph"/>
        <w:numPr>
          <w:ilvl w:val="0"/>
          <w:numId w:val="1"/>
        </w:numPr>
        <w:autoSpaceDE w:val="0"/>
        <w:autoSpaceDN w:val="0"/>
        <w:adjustRightInd w:val="0"/>
        <w:spacing w:line="480" w:lineRule="auto"/>
        <w:ind w:left="567" w:hanging="567"/>
        <w:contextualSpacing w:val="0"/>
        <w:rPr>
          <w:rFonts w:ascii="Times New Roman" w:hAnsi="Times New Roman" w:cs="Times New Roman"/>
          <w:b/>
          <w:sz w:val="24"/>
          <w:szCs w:val="24"/>
        </w:rPr>
      </w:pPr>
      <w:r>
        <w:rPr>
          <w:rFonts w:ascii="Times New Roman" w:hAnsi="Times New Roman" w:cs="Times New Roman"/>
          <w:b/>
          <w:sz w:val="24"/>
          <w:szCs w:val="24"/>
        </w:rPr>
        <w:t>Sumber Data</w:t>
      </w:r>
    </w:p>
    <w:p w:rsidR="00876611" w:rsidRPr="00FC21BC" w:rsidRDefault="00A6246E" w:rsidP="00876611">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yang menjadi sumber data dalam penelitian ini yaitu pimpinan panti asuhan yatim assalam, pengasuh dan anak asuh dipanti asuhan yatim Assalam. </w:t>
      </w:r>
      <w:r w:rsidR="00FC21BC">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yang menjadi </w:t>
      </w:r>
      <w:r>
        <w:rPr>
          <w:rFonts w:ascii="Times New Roman" w:hAnsi="Times New Roman" w:cs="Times New Roman"/>
          <w:sz w:val="24"/>
          <w:szCs w:val="24"/>
        </w:rPr>
        <w:t xml:space="preserve">informan adalah pimpinan panti asuhan, </w:t>
      </w:r>
      <w:r w:rsidR="00FC21BC">
        <w:rPr>
          <w:rFonts w:ascii="Times New Roman" w:hAnsi="Times New Roman" w:cs="Times New Roman"/>
          <w:sz w:val="24"/>
          <w:szCs w:val="24"/>
          <w:lang w:val="en-US"/>
        </w:rPr>
        <w:t xml:space="preserve">1 </w:t>
      </w:r>
      <w:r>
        <w:rPr>
          <w:rFonts w:ascii="Times New Roman" w:hAnsi="Times New Roman" w:cs="Times New Roman"/>
          <w:sz w:val="24"/>
          <w:szCs w:val="24"/>
        </w:rPr>
        <w:t xml:space="preserve">orang pengasuh anak yatim panti asuhan, </w:t>
      </w:r>
      <w:r w:rsidR="00FC21BC">
        <w:rPr>
          <w:rFonts w:ascii="Times New Roman" w:hAnsi="Times New Roman" w:cs="Times New Roman"/>
          <w:sz w:val="24"/>
          <w:szCs w:val="24"/>
          <w:lang w:val="en-US"/>
        </w:rPr>
        <w:t xml:space="preserve">1 </w:t>
      </w:r>
      <w:r>
        <w:rPr>
          <w:rFonts w:ascii="Times New Roman" w:hAnsi="Times New Roman" w:cs="Times New Roman"/>
          <w:sz w:val="24"/>
          <w:szCs w:val="24"/>
        </w:rPr>
        <w:t>orang anak asuh di panti asuhan</w:t>
      </w:r>
      <w:r w:rsidR="00FC21BC">
        <w:rPr>
          <w:rFonts w:ascii="Times New Roman" w:hAnsi="Times New Roman" w:cs="Times New Roman"/>
          <w:sz w:val="24"/>
          <w:szCs w:val="24"/>
          <w:lang w:val="en-US"/>
        </w:rPr>
        <w:t xml:space="preserve"> yatim Assalam serta orang tua anak yatim lepasan panti asuhan yatim Assalam.</w:t>
      </w:r>
    </w:p>
    <w:p w:rsidR="00997224" w:rsidRPr="00FE7628" w:rsidRDefault="00A57392" w:rsidP="00997224">
      <w:pPr>
        <w:pStyle w:val="ListParagraph"/>
        <w:numPr>
          <w:ilvl w:val="0"/>
          <w:numId w:val="1"/>
        </w:numPr>
        <w:autoSpaceDE w:val="0"/>
        <w:autoSpaceDN w:val="0"/>
        <w:adjustRightInd w:val="0"/>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Teknik</w:t>
      </w:r>
      <w:r w:rsidR="00997224">
        <w:rPr>
          <w:rFonts w:ascii="Times New Roman" w:hAnsi="Times New Roman" w:cs="Times New Roman"/>
          <w:b/>
          <w:sz w:val="24"/>
          <w:szCs w:val="24"/>
        </w:rPr>
        <w:t xml:space="preserve"> </w:t>
      </w:r>
      <w:r w:rsidR="00997224" w:rsidRPr="00FE7628">
        <w:rPr>
          <w:rFonts w:ascii="Times New Roman" w:hAnsi="Times New Roman" w:cs="Times New Roman"/>
          <w:b/>
          <w:sz w:val="24"/>
          <w:szCs w:val="24"/>
        </w:rPr>
        <w:t>Pengumpulan Data</w:t>
      </w:r>
    </w:p>
    <w:p w:rsidR="00997224" w:rsidRPr="00FE7628" w:rsidRDefault="00997224" w:rsidP="00997224">
      <w:pPr>
        <w:pStyle w:val="ListParagraph"/>
        <w:numPr>
          <w:ilvl w:val="3"/>
          <w:numId w:val="1"/>
        </w:numPr>
        <w:autoSpaceDE w:val="0"/>
        <w:autoSpaceDN w:val="0"/>
        <w:adjustRightInd w:val="0"/>
        <w:spacing w:line="480" w:lineRule="auto"/>
        <w:ind w:left="1134" w:hanging="567"/>
        <w:rPr>
          <w:rFonts w:ascii="Times New Roman" w:hAnsi="Times New Roman" w:cs="Times New Roman"/>
          <w:sz w:val="24"/>
          <w:szCs w:val="24"/>
        </w:rPr>
      </w:pPr>
      <w:r w:rsidRPr="00FE7628">
        <w:rPr>
          <w:rFonts w:ascii="Times New Roman" w:hAnsi="Times New Roman" w:cs="Times New Roman"/>
          <w:sz w:val="24"/>
          <w:szCs w:val="24"/>
        </w:rPr>
        <w:t>Teknik Observasi</w:t>
      </w:r>
    </w:p>
    <w:p w:rsidR="00997224" w:rsidRDefault="00997224" w:rsidP="006E5B0B">
      <w:pPr>
        <w:autoSpaceDE w:val="0"/>
        <w:autoSpaceDN w:val="0"/>
        <w:adjustRightInd w:val="0"/>
        <w:spacing w:line="480" w:lineRule="auto"/>
        <w:ind w:left="1134" w:firstLine="567"/>
        <w:jc w:val="both"/>
        <w:rPr>
          <w:rFonts w:ascii="Times New Roman" w:hAnsi="Times New Roman" w:cs="Times New Roman"/>
          <w:sz w:val="24"/>
          <w:szCs w:val="24"/>
        </w:rPr>
      </w:pPr>
      <w:r w:rsidRPr="00FE7628">
        <w:rPr>
          <w:rFonts w:ascii="Times New Roman" w:hAnsi="Times New Roman" w:cs="Times New Roman"/>
          <w:sz w:val="24"/>
          <w:szCs w:val="24"/>
        </w:rPr>
        <w:t>Observasi adalah kegiatan pemusatan perhatian terhadap suatu obyek dengan menggunakan seluruh alat indera (Arikunto, 2006:</w:t>
      </w:r>
      <w:r>
        <w:rPr>
          <w:rFonts w:ascii="Times New Roman" w:hAnsi="Times New Roman" w:cs="Times New Roman"/>
          <w:sz w:val="24"/>
          <w:szCs w:val="24"/>
        </w:rPr>
        <w:t xml:space="preserve"> </w:t>
      </w:r>
      <w:r w:rsidRPr="00FE7628">
        <w:rPr>
          <w:rFonts w:ascii="Times New Roman" w:hAnsi="Times New Roman" w:cs="Times New Roman"/>
          <w:sz w:val="24"/>
          <w:szCs w:val="24"/>
        </w:rPr>
        <w:t>145).</w:t>
      </w:r>
      <w:r>
        <w:rPr>
          <w:rFonts w:ascii="Times New Roman" w:hAnsi="Times New Roman" w:cs="Times New Roman"/>
          <w:sz w:val="24"/>
          <w:szCs w:val="24"/>
        </w:rPr>
        <w:t xml:space="preserve"> </w:t>
      </w:r>
      <w:r w:rsidR="00DD7C2C">
        <w:rPr>
          <w:rFonts w:ascii="Times New Roman" w:hAnsi="Times New Roman" w:cs="Times New Roman"/>
          <w:sz w:val="24"/>
          <w:szCs w:val="24"/>
        </w:rPr>
        <w:t>Dalam penelitian ini yang diobservasi antara lain kegiatan-kegiatan pendidikan dan keterampilan yang diikuti anak-anak asuh yatim. Secara khusus mengamati aktifitas sehari-hari yang dilakukan oleh anak-anak yatim setelah lepas dari Panti Asuhan.</w:t>
      </w:r>
    </w:p>
    <w:p w:rsidR="00997224" w:rsidRPr="00FE7628" w:rsidRDefault="00997224" w:rsidP="00997224">
      <w:pPr>
        <w:pStyle w:val="ListParagraph"/>
        <w:numPr>
          <w:ilvl w:val="3"/>
          <w:numId w:val="1"/>
        </w:numPr>
        <w:autoSpaceDE w:val="0"/>
        <w:autoSpaceDN w:val="0"/>
        <w:adjustRightInd w:val="0"/>
        <w:spacing w:line="480" w:lineRule="auto"/>
        <w:ind w:left="1134" w:hanging="567"/>
        <w:rPr>
          <w:rFonts w:ascii="Times New Roman" w:hAnsi="Times New Roman" w:cs="Times New Roman"/>
          <w:sz w:val="24"/>
          <w:szCs w:val="24"/>
        </w:rPr>
      </w:pPr>
      <w:r w:rsidRPr="00FE7628">
        <w:rPr>
          <w:rFonts w:ascii="Times New Roman" w:hAnsi="Times New Roman" w:cs="Times New Roman"/>
          <w:sz w:val="24"/>
          <w:szCs w:val="24"/>
        </w:rPr>
        <w:t>Teknik Wawancara</w:t>
      </w:r>
    </w:p>
    <w:p w:rsidR="00997224" w:rsidRDefault="00997224" w:rsidP="00DD7C2C">
      <w:pPr>
        <w:autoSpaceDE w:val="0"/>
        <w:autoSpaceDN w:val="0"/>
        <w:adjustRightInd w:val="0"/>
        <w:spacing w:after="0" w:line="480" w:lineRule="auto"/>
        <w:ind w:left="1134" w:firstLine="567"/>
        <w:jc w:val="both"/>
        <w:rPr>
          <w:rFonts w:ascii="Times New Roman" w:hAnsi="Times New Roman" w:cs="Times New Roman"/>
          <w:sz w:val="24"/>
          <w:szCs w:val="24"/>
        </w:rPr>
      </w:pPr>
      <w:r w:rsidRPr="00FE7628">
        <w:rPr>
          <w:rFonts w:ascii="Times New Roman" w:hAnsi="Times New Roman" w:cs="Times New Roman"/>
          <w:sz w:val="24"/>
          <w:szCs w:val="24"/>
        </w:rPr>
        <w:t>Wawancara adalah suatu dialog yang dilakukan oleh pewawancara untuk memperoleh informasi dari terwawancara (Arikunto, 2006:</w:t>
      </w:r>
      <w:r>
        <w:rPr>
          <w:rFonts w:ascii="Times New Roman" w:hAnsi="Times New Roman" w:cs="Times New Roman"/>
          <w:sz w:val="24"/>
          <w:szCs w:val="24"/>
        </w:rPr>
        <w:t xml:space="preserve"> </w:t>
      </w:r>
      <w:r w:rsidRPr="00FE7628">
        <w:rPr>
          <w:rFonts w:ascii="Times New Roman" w:hAnsi="Times New Roman" w:cs="Times New Roman"/>
          <w:sz w:val="24"/>
          <w:szCs w:val="24"/>
        </w:rPr>
        <w:t>126).</w:t>
      </w:r>
      <w:r>
        <w:rPr>
          <w:rFonts w:ascii="Times New Roman" w:hAnsi="Times New Roman" w:cs="Times New Roman"/>
          <w:sz w:val="24"/>
          <w:szCs w:val="24"/>
        </w:rPr>
        <w:t xml:space="preserve"> </w:t>
      </w:r>
      <w:r w:rsidRPr="00FE7628">
        <w:rPr>
          <w:rFonts w:ascii="Times New Roman" w:hAnsi="Times New Roman" w:cs="Times New Roman"/>
          <w:sz w:val="24"/>
          <w:szCs w:val="24"/>
        </w:rPr>
        <w:t xml:space="preserve">Teknik wawancara adalah pengumpulan data yang utama dalam </w:t>
      </w:r>
      <w:r w:rsidRPr="00FE7628">
        <w:rPr>
          <w:rFonts w:ascii="Times New Roman" w:hAnsi="Times New Roman" w:cs="Times New Roman"/>
          <w:sz w:val="24"/>
          <w:szCs w:val="24"/>
        </w:rPr>
        <w:lastRenderedPageBreak/>
        <w:t>penelitian ini, karena informasi yang diperoleh dapat lebih mendalam sebab peneliti mempunyai peluang lebih luas untuk mengembangkan lebih jauh informa</w:t>
      </w:r>
      <w:r w:rsidR="00DD7C2C">
        <w:rPr>
          <w:rFonts w:ascii="Times New Roman" w:hAnsi="Times New Roman" w:cs="Times New Roman"/>
          <w:sz w:val="24"/>
          <w:szCs w:val="24"/>
        </w:rPr>
        <w:t>si yang diperoleh dari informan.</w:t>
      </w:r>
    </w:p>
    <w:p w:rsidR="00D324C3" w:rsidRPr="00FC21BC" w:rsidRDefault="00DD7C2C" w:rsidP="00FC21BC">
      <w:pPr>
        <w:autoSpaceDE w:val="0"/>
        <w:autoSpaceDN w:val="0"/>
        <w:adjustRightInd w:val="0"/>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Wawancara ini dilakukan dengan cara mengajukan beberapa pertanyaan yang ditujukan kepada </w:t>
      </w:r>
      <w:r w:rsidR="00FC21BC">
        <w:rPr>
          <w:rFonts w:ascii="Times New Roman" w:hAnsi="Times New Roman" w:cs="Times New Roman"/>
          <w:sz w:val="24"/>
          <w:szCs w:val="24"/>
          <w:lang w:val="en-US"/>
        </w:rPr>
        <w:t>pengelolah</w:t>
      </w:r>
      <w:r>
        <w:rPr>
          <w:rFonts w:ascii="Times New Roman" w:hAnsi="Times New Roman" w:cs="Times New Roman"/>
          <w:sz w:val="24"/>
          <w:szCs w:val="24"/>
        </w:rPr>
        <w:t xml:space="preserve"> panti asuhan. Wawancara kepada pimpinan, pengasuh dan anak asuh panti asuhan bertujuan untuk</w:t>
      </w:r>
      <w:r w:rsidR="00FC21BC">
        <w:rPr>
          <w:rFonts w:ascii="Times New Roman" w:hAnsi="Times New Roman" w:cs="Times New Roman"/>
          <w:sz w:val="24"/>
          <w:szCs w:val="24"/>
        </w:rPr>
        <w:t xml:space="preserve"> mengetahui kondisi lingkungan,</w:t>
      </w:r>
      <w:r w:rsidR="00FC21BC">
        <w:rPr>
          <w:rFonts w:ascii="Times New Roman" w:hAnsi="Times New Roman" w:cs="Times New Roman"/>
          <w:sz w:val="24"/>
          <w:szCs w:val="24"/>
          <w:lang w:val="en-US"/>
        </w:rPr>
        <w:t xml:space="preserve"> </w:t>
      </w:r>
      <w:r w:rsidR="00FC21BC">
        <w:rPr>
          <w:rFonts w:ascii="Times New Roman" w:hAnsi="Times New Roman" w:cs="Times New Roman"/>
          <w:sz w:val="24"/>
          <w:szCs w:val="24"/>
        </w:rPr>
        <w:t>bentuk pengasuhan</w:t>
      </w:r>
      <w:r>
        <w:rPr>
          <w:rFonts w:ascii="Times New Roman" w:hAnsi="Times New Roman" w:cs="Times New Roman"/>
          <w:sz w:val="24"/>
          <w:szCs w:val="24"/>
        </w:rPr>
        <w:t>. Sedangkan wawancara dengan keluarga anak yatim, dan anak yatim yang sudah lepas dari pengasuhan bertujuan untuk mengetahui sejauh mana perilaku kemandirian si anak setelah lepas dari pengasuhan Panti Asuhan Yatim. Alat pengumpul data catatan-catatan dari hasil wawancara yang dilakukan peneliti dengan para subyek penelitian dan informan. Di samping itu juga terdapat daftar pertanyaan wawancara atau instrumen sebagai pedoman wawancara.</w:t>
      </w:r>
    </w:p>
    <w:p w:rsidR="00997224" w:rsidRPr="00FE7628" w:rsidRDefault="00997224" w:rsidP="00997224">
      <w:pPr>
        <w:pStyle w:val="ListParagraph"/>
        <w:numPr>
          <w:ilvl w:val="3"/>
          <w:numId w:val="1"/>
        </w:numPr>
        <w:autoSpaceDE w:val="0"/>
        <w:autoSpaceDN w:val="0"/>
        <w:adjustRightInd w:val="0"/>
        <w:spacing w:line="480" w:lineRule="auto"/>
        <w:ind w:left="1134" w:hanging="567"/>
        <w:rPr>
          <w:rFonts w:ascii="Times New Roman" w:hAnsi="Times New Roman" w:cs="Times New Roman"/>
          <w:sz w:val="24"/>
          <w:szCs w:val="24"/>
        </w:rPr>
      </w:pPr>
      <w:r w:rsidRPr="00FE7628">
        <w:rPr>
          <w:rFonts w:ascii="Times New Roman" w:hAnsi="Times New Roman" w:cs="Times New Roman"/>
          <w:sz w:val="24"/>
          <w:szCs w:val="24"/>
        </w:rPr>
        <w:t>Teknik Dokumentasi</w:t>
      </w:r>
    </w:p>
    <w:p w:rsidR="00997224" w:rsidRPr="00B0471A" w:rsidRDefault="00997224" w:rsidP="00DD7C2C">
      <w:pPr>
        <w:autoSpaceDE w:val="0"/>
        <w:autoSpaceDN w:val="0"/>
        <w:adjustRightInd w:val="0"/>
        <w:spacing w:after="0" w:line="480" w:lineRule="auto"/>
        <w:ind w:left="1134" w:firstLine="567"/>
        <w:rPr>
          <w:rFonts w:ascii="Times New Roman" w:hAnsi="Times New Roman" w:cs="Times New Roman"/>
          <w:sz w:val="24"/>
          <w:szCs w:val="24"/>
        </w:rPr>
      </w:pPr>
      <w:r w:rsidRPr="00B0471A">
        <w:rPr>
          <w:rFonts w:ascii="Times New Roman" w:hAnsi="Times New Roman" w:cs="Times New Roman"/>
          <w:sz w:val="24"/>
          <w:szCs w:val="24"/>
        </w:rPr>
        <w:t xml:space="preserve">Dokumentasi dimaksudkan untuk melengkapi data dari wawancara dan observasi. Teknik dokumentasi merupakan teknik pengumpulan data yang tidak langsung ditujukan kepada subyek penelitian. </w:t>
      </w:r>
    </w:p>
    <w:p w:rsidR="00997224" w:rsidRPr="00B0471A" w:rsidRDefault="00997224" w:rsidP="006E5B0B">
      <w:pPr>
        <w:autoSpaceDE w:val="0"/>
        <w:autoSpaceDN w:val="0"/>
        <w:adjustRightInd w:val="0"/>
        <w:spacing w:line="480" w:lineRule="auto"/>
        <w:ind w:left="1134" w:firstLine="567"/>
        <w:jc w:val="both"/>
        <w:rPr>
          <w:rFonts w:ascii="Times New Roman" w:hAnsi="Times New Roman" w:cs="Times New Roman"/>
          <w:sz w:val="24"/>
          <w:szCs w:val="24"/>
        </w:rPr>
      </w:pPr>
      <w:r w:rsidRPr="00B0471A">
        <w:rPr>
          <w:rFonts w:ascii="Times New Roman" w:hAnsi="Times New Roman" w:cs="Times New Roman"/>
          <w:sz w:val="24"/>
          <w:szCs w:val="24"/>
        </w:rPr>
        <w:t xml:space="preserve">Dalam penelitian ini dokumentasi dimaksudkan untuk melengkapi data dari hasil observasi dan wawancara. Pertimbangan peneliti menggunakan teknik dokumentasi karena dokumentasi merupakan sumber data yang stabil, menunjukkan suatu fakta yang telah berlangsung </w:t>
      </w:r>
      <w:r w:rsidRPr="00B0471A">
        <w:rPr>
          <w:rFonts w:ascii="Times New Roman" w:hAnsi="Times New Roman" w:cs="Times New Roman"/>
          <w:sz w:val="24"/>
          <w:szCs w:val="24"/>
        </w:rPr>
        <w:lastRenderedPageBreak/>
        <w:t xml:space="preserve">dan mudah didapatkan. Data dari dokumentasi memiliki tingkat kepercayaan yang tinggi akan kebenaran atau keabsahan data dan dokumentasi juga sebagai sumber data yang kaya untuk memperjelas identitas subyek penelitian, sehingga dapat mempercepat proses penelitian seperti jumlah peserta </w:t>
      </w:r>
      <w:r w:rsidR="006E5B0B">
        <w:rPr>
          <w:rFonts w:ascii="Times New Roman" w:hAnsi="Times New Roman" w:cs="Times New Roman"/>
          <w:sz w:val="24"/>
          <w:szCs w:val="24"/>
        </w:rPr>
        <w:t>anak asuh yang telah lepas pengasuhan di</w:t>
      </w:r>
      <w:r w:rsidR="00C67C50">
        <w:rPr>
          <w:rFonts w:ascii="Times New Roman" w:hAnsi="Times New Roman" w:cs="Times New Roman"/>
          <w:sz w:val="24"/>
          <w:szCs w:val="24"/>
        </w:rPr>
        <w:t xml:space="preserve"> </w:t>
      </w:r>
      <w:r w:rsidR="006E5B0B">
        <w:rPr>
          <w:rFonts w:ascii="Times New Roman" w:hAnsi="Times New Roman" w:cs="Times New Roman"/>
          <w:sz w:val="24"/>
          <w:szCs w:val="24"/>
        </w:rPr>
        <w:t xml:space="preserve">panti asuhan </w:t>
      </w:r>
      <w:r w:rsidR="002D3149">
        <w:rPr>
          <w:rFonts w:ascii="Times New Roman" w:hAnsi="Times New Roman" w:cs="Times New Roman"/>
          <w:sz w:val="24"/>
          <w:szCs w:val="24"/>
        </w:rPr>
        <w:t>Assalam Kelurahan Mangasa Kecamatan Tamalate Kota Makassar.</w:t>
      </w:r>
    </w:p>
    <w:p w:rsidR="00997224" w:rsidRPr="00FE7628" w:rsidRDefault="00997224" w:rsidP="00997224">
      <w:pPr>
        <w:pStyle w:val="ListParagraph"/>
        <w:numPr>
          <w:ilvl w:val="0"/>
          <w:numId w:val="1"/>
        </w:numPr>
        <w:autoSpaceDE w:val="0"/>
        <w:autoSpaceDN w:val="0"/>
        <w:adjustRightInd w:val="0"/>
        <w:spacing w:line="480" w:lineRule="auto"/>
        <w:ind w:left="567" w:hanging="567"/>
        <w:rPr>
          <w:rFonts w:ascii="Times New Roman" w:hAnsi="Times New Roman" w:cs="Times New Roman"/>
          <w:b/>
          <w:sz w:val="24"/>
          <w:szCs w:val="24"/>
        </w:rPr>
      </w:pPr>
      <w:r w:rsidRPr="00FE7628">
        <w:rPr>
          <w:rFonts w:ascii="Times New Roman" w:hAnsi="Times New Roman" w:cs="Times New Roman"/>
          <w:b/>
          <w:sz w:val="24"/>
          <w:szCs w:val="24"/>
        </w:rPr>
        <w:t>Teknik Analisis Data</w:t>
      </w:r>
    </w:p>
    <w:p w:rsidR="00997224" w:rsidRPr="00FE7628" w:rsidRDefault="00997224" w:rsidP="00DD7C2C">
      <w:pPr>
        <w:autoSpaceDE w:val="0"/>
        <w:autoSpaceDN w:val="0"/>
        <w:adjustRightInd w:val="0"/>
        <w:spacing w:after="0" w:line="480" w:lineRule="auto"/>
        <w:ind w:left="567" w:firstLine="567"/>
        <w:jc w:val="both"/>
        <w:rPr>
          <w:rFonts w:ascii="Times New Roman" w:hAnsi="Times New Roman" w:cs="Times New Roman"/>
          <w:sz w:val="24"/>
          <w:szCs w:val="24"/>
        </w:rPr>
      </w:pPr>
      <w:r w:rsidRPr="00FE7628">
        <w:rPr>
          <w:rFonts w:ascii="Times New Roman" w:hAnsi="Times New Roman" w:cs="Times New Roman"/>
          <w:sz w:val="24"/>
          <w:szCs w:val="24"/>
        </w:rPr>
        <w:t>Proses analisis data bukan hanya merupakan tindak lanjut logis dari pengumpulan data tetapi juga merupakan proses yang tidak terpisahkan dengan pengumpulan data dimulai dengan menelaah seluruh data yang tersedia dari berbagai sumber, yaitu informan kunci dari hasil wawancara, dari hasil pengamatan dilapangan atau observasi dan dari hasil studi dokumentasi (Moleong, 2002:</w:t>
      </w:r>
      <w:r>
        <w:rPr>
          <w:rFonts w:ascii="Times New Roman" w:hAnsi="Times New Roman" w:cs="Times New Roman"/>
          <w:sz w:val="24"/>
          <w:szCs w:val="24"/>
        </w:rPr>
        <w:t xml:space="preserve"> </w:t>
      </w:r>
      <w:r w:rsidRPr="00FE7628">
        <w:rPr>
          <w:rFonts w:ascii="Times New Roman" w:hAnsi="Times New Roman" w:cs="Times New Roman"/>
          <w:sz w:val="24"/>
          <w:szCs w:val="24"/>
        </w:rPr>
        <w:t>209).</w:t>
      </w:r>
    </w:p>
    <w:p w:rsidR="00997224" w:rsidRDefault="00997224" w:rsidP="00DD7C2C">
      <w:pPr>
        <w:spacing w:after="0" w:line="480" w:lineRule="auto"/>
        <w:ind w:left="567" w:right="18" w:firstLine="567"/>
        <w:jc w:val="both"/>
        <w:rPr>
          <w:rFonts w:ascii="Times New Roman" w:hAnsi="Times New Roman" w:cs="Times New Roman"/>
          <w:sz w:val="24"/>
          <w:szCs w:val="24"/>
        </w:rPr>
      </w:pPr>
      <w:r>
        <w:rPr>
          <w:rFonts w:ascii="Times New Roman" w:hAnsi="Times New Roman" w:cs="Times New Roman"/>
          <w:sz w:val="24"/>
          <w:szCs w:val="24"/>
        </w:rPr>
        <w:t xml:space="preserve">Data yang dikemukakan dalam penelitian ini bersifat deskriptif mengenai </w:t>
      </w:r>
      <w:r w:rsidR="00696D18">
        <w:rPr>
          <w:rFonts w:ascii="Times New Roman" w:hAnsi="Times New Roman" w:cs="Times New Roman"/>
          <w:sz w:val="24"/>
          <w:szCs w:val="24"/>
        </w:rPr>
        <w:t xml:space="preserve">perilaku kemandirian anak yatim setelah lepas dari pengasuhan </w:t>
      </w:r>
      <w:r w:rsidR="00C67C50">
        <w:rPr>
          <w:rFonts w:ascii="Times New Roman" w:hAnsi="Times New Roman" w:cs="Times New Roman"/>
          <w:sz w:val="24"/>
          <w:szCs w:val="24"/>
        </w:rPr>
        <w:t xml:space="preserve">di </w:t>
      </w:r>
      <w:r w:rsidR="00696D18">
        <w:rPr>
          <w:rFonts w:ascii="Times New Roman" w:hAnsi="Times New Roman" w:cs="Times New Roman"/>
          <w:sz w:val="24"/>
          <w:szCs w:val="24"/>
        </w:rPr>
        <w:t xml:space="preserve">Panti Asuhan Yatim </w:t>
      </w:r>
      <w:r w:rsidR="002D3149">
        <w:rPr>
          <w:rFonts w:ascii="Times New Roman" w:hAnsi="Times New Roman" w:cs="Times New Roman"/>
          <w:sz w:val="24"/>
          <w:szCs w:val="24"/>
        </w:rPr>
        <w:t>Assalam Kelurahan Mangasa Kecamatan Tamalate Kota Makassar.</w:t>
      </w:r>
      <w:r>
        <w:rPr>
          <w:rFonts w:ascii="Times New Roman" w:hAnsi="Times New Roman" w:cs="Times New Roman"/>
          <w:sz w:val="24"/>
          <w:szCs w:val="24"/>
        </w:rPr>
        <w:t xml:space="preserve"> Kemudian data yang diperoleh dilapangan di olah dengan maksud dapat memberikan informasi atau keterangan-keterangan yang berguna untuk dianalisis. Penelitian ini menggunakan analisis data kualitatif dengan proses </w:t>
      </w:r>
      <w:r>
        <w:rPr>
          <w:rFonts w:ascii="Times New Roman" w:hAnsi="Times New Roman" w:cs="Times New Roman"/>
          <w:sz w:val="24"/>
          <w:szCs w:val="24"/>
        </w:rPr>
        <w:lastRenderedPageBreak/>
        <w:t xml:space="preserve">mengorganisasikan atau mengurutkan data sehingga ditemukan teori dari data tersebut. </w:t>
      </w:r>
    </w:p>
    <w:p w:rsidR="00997224" w:rsidRDefault="00D324C3" w:rsidP="00DD7C2C">
      <w:pPr>
        <w:spacing w:after="0" w:line="480" w:lineRule="auto"/>
        <w:ind w:left="567" w:right="18" w:firstLine="567"/>
        <w:rPr>
          <w:rFonts w:ascii="Times New Roman" w:hAnsi="Times New Roman" w:cs="Times New Roman"/>
          <w:sz w:val="24"/>
          <w:szCs w:val="24"/>
        </w:rPr>
      </w:pPr>
      <w:r>
        <w:rPr>
          <w:rFonts w:ascii="Times New Roman" w:hAnsi="Times New Roman" w:cs="Times New Roman"/>
          <w:sz w:val="24"/>
          <w:szCs w:val="24"/>
          <w:lang w:val="en-US"/>
        </w:rPr>
        <w:t xml:space="preserve">Pengumpulan </w:t>
      </w:r>
      <w:r w:rsidR="00997224">
        <w:rPr>
          <w:rFonts w:ascii="Times New Roman" w:hAnsi="Times New Roman" w:cs="Times New Roman"/>
          <w:sz w:val="24"/>
          <w:szCs w:val="24"/>
        </w:rPr>
        <w:t>data dalam penelitian ini adalah sebagai berikut:</w:t>
      </w:r>
    </w:p>
    <w:p w:rsidR="00997224" w:rsidRDefault="00997224" w:rsidP="00997224">
      <w:pPr>
        <w:pStyle w:val="ListParagraph"/>
        <w:numPr>
          <w:ilvl w:val="0"/>
          <w:numId w:val="3"/>
        </w:numPr>
        <w:spacing w:line="480" w:lineRule="auto"/>
        <w:ind w:left="1134" w:right="18" w:hanging="567"/>
        <w:rPr>
          <w:rFonts w:ascii="Times New Roman" w:hAnsi="Times New Roman" w:cs="Times New Roman"/>
          <w:sz w:val="24"/>
          <w:szCs w:val="24"/>
        </w:rPr>
      </w:pPr>
      <w:r>
        <w:rPr>
          <w:rFonts w:ascii="Times New Roman" w:hAnsi="Times New Roman" w:cs="Times New Roman"/>
          <w:sz w:val="24"/>
          <w:szCs w:val="24"/>
        </w:rPr>
        <w:t>Reduksi data, dilakukan untuk membuat rangkuman yang inti, yang berhubungan dengan motivasi narapidana dalam mengikuti pembelajaran keterampilan.</w:t>
      </w:r>
    </w:p>
    <w:p w:rsidR="00997224" w:rsidRDefault="00997224" w:rsidP="00997224">
      <w:pPr>
        <w:pStyle w:val="ListParagraph"/>
        <w:numPr>
          <w:ilvl w:val="0"/>
          <w:numId w:val="3"/>
        </w:numPr>
        <w:spacing w:line="480" w:lineRule="auto"/>
        <w:ind w:left="1134" w:right="18" w:hanging="567"/>
        <w:rPr>
          <w:rFonts w:ascii="Times New Roman" w:hAnsi="Times New Roman" w:cs="Times New Roman"/>
          <w:sz w:val="24"/>
          <w:szCs w:val="24"/>
        </w:rPr>
      </w:pPr>
      <w:r>
        <w:rPr>
          <w:rFonts w:ascii="Times New Roman" w:hAnsi="Times New Roman" w:cs="Times New Roman"/>
          <w:sz w:val="24"/>
          <w:szCs w:val="24"/>
        </w:rPr>
        <w:t>Penafsiran data dibuat yang sehubungan dengan fokus penelitian terhadap data yang diperoleh dari berbagai sumber.</w:t>
      </w:r>
    </w:p>
    <w:p w:rsidR="00997224" w:rsidRDefault="00997224" w:rsidP="00997224">
      <w:pPr>
        <w:pStyle w:val="ListParagraph"/>
        <w:numPr>
          <w:ilvl w:val="0"/>
          <w:numId w:val="3"/>
        </w:numPr>
        <w:spacing w:line="480" w:lineRule="auto"/>
        <w:ind w:left="1134" w:right="18" w:hanging="567"/>
        <w:rPr>
          <w:rFonts w:ascii="Times New Roman" w:hAnsi="Times New Roman" w:cs="Times New Roman"/>
          <w:sz w:val="24"/>
          <w:szCs w:val="24"/>
        </w:rPr>
      </w:pPr>
      <w:r>
        <w:rPr>
          <w:rFonts w:ascii="Times New Roman" w:hAnsi="Times New Roman" w:cs="Times New Roman"/>
          <w:sz w:val="24"/>
          <w:szCs w:val="24"/>
        </w:rPr>
        <w:t>Penyajian data dilakukan dengan menyusun atau menguraikan data dengan cara mengKelasifikasikan data dari berbagai sumber agar diperoleh penyajian data yang lengkap dari hasil pengumpulan data yang lengkap.</w:t>
      </w:r>
    </w:p>
    <w:p w:rsidR="00997224" w:rsidRPr="00DD7C2C" w:rsidRDefault="00997224" w:rsidP="00997224">
      <w:pPr>
        <w:pStyle w:val="ListParagraph"/>
        <w:numPr>
          <w:ilvl w:val="0"/>
          <w:numId w:val="3"/>
        </w:numPr>
        <w:spacing w:line="480" w:lineRule="auto"/>
        <w:ind w:left="1134" w:right="17" w:hanging="567"/>
        <w:contextualSpacing w:val="0"/>
        <w:rPr>
          <w:rFonts w:ascii="Times New Roman" w:hAnsi="Times New Roman" w:cs="Times New Roman"/>
          <w:sz w:val="24"/>
          <w:szCs w:val="24"/>
        </w:rPr>
      </w:pPr>
      <w:r>
        <w:rPr>
          <w:rFonts w:ascii="Times New Roman" w:hAnsi="Times New Roman" w:cs="Times New Roman"/>
          <w:sz w:val="24"/>
          <w:szCs w:val="24"/>
        </w:rPr>
        <w:t>Tahap verifikasi data peneliti bermaksud melakukan uji kebenaran dari setiap sumber data dengan cara memverifikasinya kembali data tersebut yang diperoleh dari lapangan.</w:t>
      </w:r>
    </w:p>
    <w:p w:rsidR="00997224" w:rsidRDefault="00997224" w:rsidP="00997224">
      <w:pPr>
        <w:pStyle w:val="ListParagraph"/>
        <w:numPr>
          <w:ilvl w:val="0"/>
          <w:numId w:val="1"/>
        </w:numPr>
        <w:spacing w:line="480" w:lineRule="auto"/>
        <w:ind w:left="567" w:right="17" w:hanging="567"/>
        <w:rPr>
          <w:rFonts w:ascii="Times New Roman" w:hAnsi="Times New Roman" w:cs="Times New Roman"/>
          <w:b/>
          <w:sz w:val="24"/>
          <w:szCs w:val="24"/>
        </w:rPr>
      </w:pPr>
      <w:r>
        <w:rPr>
          <w:rFonts w:ascii="Times New Roman" w:hAnsi="Times New Roman" w:cs="Times New Roman"/>
          <w:b/>
          <w:sz w:val="24"/>
          <w:szCs w:val="24"/>
        </w:rPr>
        <w:t>Pengecekan Keabsahan Data</w:t>
      </w:r>
    </w:p>
    <w:p w:rsidR="00997224" w:rsidRDefault="00997224" w:rsidP="00997224">
      <w:pPr>
        <w:pStyle w:val="ListParagraph"/>
        <w:spacing w:line="480" w:lineRule="auto"/>
        <w:ind w:left="567" w:right="17" w:firstLine="567"/>
        <w:rPr>
          <w:rFonts w:ascii="Times New Roman" w:hAnsi="Times New Roman" w:cs="Times New Roman"/>
          <w:sz w:val="24"/>
          <w:szCs w:val="24"/>
        </w:rPr>
      </w:pPr>
      <w:r>
        <w:rPr>
          <w:rFonts w:ascii="Times New Roman" w:hAnsi="Times New Roman" w:cs="Times New Roman"/>
          <w:sz w:val="24"/>
          <w:szCs w:val="24"/>
        </w:rPr>
        <w:t xml:space="preserve">Teknik pemeriksaan data digunakan untuk menetapkan keabsahan data. Menurut Moleong (2002: 178) “Tringulasi adalah teknik pemeriksaan data keabsahan dengan memanfaatkan sesuatu yang lain diluar data itu untuk keperluan pengecekan atau sebagai pembanding untuk terhadap data itu”. Teknik lain yaitu: ketekunan pengamatan yang merupakan inti dari kebutuhan ketekunan pengamatan untuk memperoleh tingkat kedalaman terhadap </w:t>
      </w:r>
      <w:r>
        <w:rPr>
          <w:rFonts w:ascii="Times New Roman" w:hAnsi="Times New Roman" w:cs="Times New Roman"/>
          <w:sz w:val="24"/>
          <w:szCs w:val="24"/>
        </w:rPr>
        <w:lastRenderedPageBreak/>
        <w:t>penelitian yang dilakukan. Pengamatan yang lebih rinci dibutuhkan khususnya terhadap fenomena yang menonjol.</w:t>
      </w:r>
    </w:p>
    <w:p w:rsidR="00997224" w:rsidRPr="00FA31AC" w:rsidRDefault="00997224" w:rsidP="00997224">
      <w:pPr>
        <w:pStyle w:val="ListParagraph"/>
        <w:spacing w:line="480" w:lineRule="auto"/>
        <w:ind w:left="567" w:right="17" w:firstLine="567"/>
        <w:rPr>
          <w:rFonts w:ascii="Times New Roman" w:hAnsi="Times New Roman" w:cs="Times New Roman"/>
          <w:sz w:val="24"/>
          <w:szCs w:val="24"/>
        </w:rPr>
      </w:pPr>
      <w:r>
        <w:rPr>
          <w:rFonts w:ascii="Times New Roman" w:hAnsi="Times New Roman" w:cs="Times New Roman"/>
          <w:sz w:val="24"/>
          <w:szCs w:val="24"/>
        </w:rPr>
        <w:t>Teknik triangulasi digunakan dalam penelitian ini adalah teknik pemeriksaan dengan memanfaatkan, penggunaan sumber yang berarti membandingkan dan mengecek kembali daripada kepercayaan suatu informasi yang diperoleh melalui waktu dan alat yang berbeda dalam metode kualitatif. Menurut Patton (1987: 331) hal itu dapat dicapai dengan cara:</w:t>
      </w:r>
    </w:p>
    <w:p w:rsidR="00997224" w:rsidRDefault="00997224" w:rsidP="00997224">
      <w:pPr>
        <w:pStyle w:val="ListParagraph"/>
        <w:numPr>
          <w:ilvl w:val="0"/>
          <w:numId w:val="4"/>
        </w:numPr>
        <w:spacing w:line="240" w:lineRule="auto"/>
        <w:ind w:left="1418" w:right="333" w:hanging="284"/>
        <w:rPr>
          <w:rFonts w:ascii="Times New Roman" w:hAnsi="Times New Roman" w:cs="Times New Roman"/>
          <w:sz w:val="24"/>
          <w:szCs w:val="24"/>
        </w:rPr>
      </w:pPr>
      <w:r>
        <w:rPr>
          <w:rFonts w:ascii="Times New Roman" w:hAnsi="Times New Roman" w:cs="Times New Roman"/>
          <w:sz w:val="24"/>
          <w:szCs w:val="24"/>
        </w:rPr>
        <w:t>Membandingkan data hasil pengamatan dengan data hasil wawancara.</w:t>
      </w:r>
    </w:p>
    <w:p w:rsidR="00997224" w:rsidRDefault="00997224" w:rsidP="00997224">
      <w:pPr>
        <w:pStyle w:val="ListParagraph"/>
        <w:numPr>
          <w:ilvl w:val="0"/>
          <w:numId w:val="4"/>
        </w:numPr>
        <w:spacing w:line="240" w:lineRule="auto"/>
        <w:ind w:left="1418" w:right="333" w:hanging="284"/>
        <w:rPr>
          <w:rFonts w:ascii="Times New Roman" w:hAnsi="Times New Roman" w:cs="Times New Roman"/>
          <w:sz w:val="24"/>
          <w:szCs w:val="24"/>
        </w:rPr>
      </w:pPr>
      <w:r>
        <w:rPr>
          <w:rFonts w:ascii="Times New Roman" w:hAnsi="Times New Roman" w:cs="Times New Roman"/>
          <w:sz w:val="24"/>
          <w:szCs w:val="24"/>
        </w:rPr>
        <w:t>Membandingkan apa yang dikatak orang lain ditempat umum dengan apa yang dikatakan secara pribadi.</w:t>
      </w:r>
    </w:p>
    <w:p w:rsidR="00997224" w:rsidRDefault="00997224" w:rsidP="00997224">
      <w:pPr>
        <w:pStyle w:val="ListParagraph"/>
        <w:numPr>
          <w:ilvl w:val="0"/>
          <w:numId w:val="4"/>
        </w:numPr>
        <w:spacing w:line="240" w:lineRule="auto"/>
        <w:ind w:left="1418" w:right="333" w:hanging="284"/>
        <w:rPr>
          <w:rFonts w:ascii="Times New Roman" w:hAnsi="Times New Roman" w:cs="Times New Roman"/>
          <w:sz w:val="24"/>
          <w:szCs w:val="24"/>
        </w:rPr>
      </w:pPr>
      <w:r>
        <w:rPr>
          <w:rFonts w:ascii="Times New Roman" w:hAnsi="Times New Roman" w:cs="Times New Roman"/>
          <w:sz w:val="24"/>
          <w:szCs w:val="24"/>
        </w:rPr>
        <w:t>Membandingkan apa yang dikatakan orang-orang diluar peneliti tentang situasi dengan apa yang dikatakan mereka sepanjang waktu penelitian.</w:t>
      </w:r>
    </w:p>
    <w:p w:rsidR="00997224" w:rsidRDefault="00997224" w:rsidP="00997224">
      <w:pPr>
        <w:pStyle w:val="ListParagraph"/>
        <w:numPr>
          <w:ilvl w:val="0"/>
          <w:numId w:val="4"/>
        </w:numPr>
        <w:spacing w:line="240" w:lineRule="auto"/>
        <w:ind w:left="1418" w:right="333" w:hanging="284"/>
        <w:rPr>
          <w:rFonts w:ascii="Times New Roman" w:hAnsi="Times New Roman" w:cs="Times New Roman"/>
          <w:sz w:val="24"/>
          <w:szCs w:val="24"/>
        </w:rPr>
      </w:pPr>
      <w:r>
        <w:rPr>
          <w:rFonts w:ascii="Times New Roman" w:hAnsi="Times New Roman" w:cs="Times New Roman"/>
          <w:sz w:val="24"/>
          <w:szCs w:val="24"/>
        </w:rPr>
        <w:t>Membandingkan keadaan dan perspektif dengan berbagai pendapat dan pandangan orang biasa, orang yang berpendidikan menengah dan tinggi, orang berada dan pemerintah.</w:t>
      </w:r>
    </w:p>
    <w:p w:rsidR="00997224" w:rsidRPr="00696D18" w:rsidRDefault="00997224" w:rsidP="00997224">
      <w:pPr>
        <w:pStyle w:val="ListParagraph"/>
        <w:numPr>
          <w:ilvl w:val="0"/>
          <w:numId w:val="4"/>
        </w:numPr>
        <w:spacing w:after="360" w:line="240" w:lineRule="auto"/>
        <w:ind w:left="1418" w:right="335" w:hanging="284"/>
        <w:contextualSpacing w:val="0"/>
        <w:rPr>
          <w:rFonts w:ascii="Times New Roman" w:hAnsi="Times New Roman" w:cs="Times New Roman"/>
          <w:sz w:val="24"/>
          <w:szCs w:val="24"/>
        </w:rPr>
      </w:pPr>
      <w:r>
        <w:rPr>
          <w:rFonts w:ascii="Times New Roman" w:hAnsi="Times New Roman" w:cs="Times New Roman"/>
          <w:sz w:val="24"/>
          <w:szCs w:val="24"/>
        </w:rPr>
        <w:t>Membandingkan hasil wawancara dengan suatu dokumen yang berkaitan.</w:t>
      </w:r>
    </w:p>
    <w:sectPr w:rsidR="00997224" w:rsidRPr="00696D18" w:rsidSect="00A6246E">
      <w:headerReference w:type="default" r:id="rId7"/>
      <w:footerReference w:type="first" r:id="rId8"/>
      <w:pgSz w:w="12240" w:h="15840" w:code="1"/>
      <w:pgMar w:top="2268" w:right="1701" w:bottom="1701" w:left="2268" w:header="1020" w:footer="850"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98A" w:rsidRDefault="0015798A" w:rsidP="00C77589">
      <w:pPr>
        <w:spacing w:after="0" w:line="240" w:lineRule="auto"/>
      </w:pPr>
      <w:r>
        <w:separator/>
      </w:r>
    </w:p>
  </w:endnote>
  <w:endnote w:type="continuationSeparator" w:id="1">
    <w:p w:rsidR="0015798A" w:rsidRDefault="0015798A" w:rsidP="00C77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89" w:rsidRPr="001526FF" w:rsidRDefault="001526FF" w:rsidP="00C77589">
    <w:pPr>
      <w:pStyle w:val="Footer"/>
      <w:jc w:val="center"/>
      <w:rPr>
        <w:lang w:val="en-US"/>
      </w:rPr>
    </w:pPr>
    <w:r>
      <w:t>2</w:t>
    </w:r>
    <w:r w:rsidR="00A6246E">
      <w:rPr>
        <w:lang w:val="en-US"/>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98A" w:rsidRDefault="0015798A" w:rsidP="00C77589">
      <w:pPr>
        <w:spacing w:after="0" w:line="240" w:lineRule="auto"/>
      </w:pPr>
      <w:r>
        <w:separator/>
      </w:r>
    </w:p>
  </w:footnote>
  <w:footnote w:type="continuationSeparator" w:id="1">
    <w:p w:rsidR="0015798A" w:rsidRDefault="0015798A" w:rsidP="00C77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215"/>
      <w:docPartObj>
        <w:docPartGallery w:val="Page Numbers (Top of Page)"/>
        <w:docPartUnique/>
      </w:docPartObj>
    </w:sdtPr>
    <w:sdtContent>
      <w:p w:rsidR="00C77589" w:rsidRDefault="003E1959">
        <w:pPr>
          <w:pStyle w:val="Header"/>
          <w:jc w:val="right"/>
        </w:pPr>
        <w:fldSimple w:instr=" PAGE   \* MERGEFORMAT ">
          <w:r w:rsidR="00FC21BC">
            <w:rPr>
              <w:noProof/>
            </w:rPr>
            <w:t>33</w:t>
          </w:r>
        </w:fldSimple>
      </w:p>
    </w:sdtContent>
  </w:sdt>
  <w:p w:rsidR="00C77589" w:rsidRDefault="00C77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50D"/>
    <w:multiLevelType w:val="hybridMultilevel"/>
    <w:tmpl w:val="6CDE207A"/>
    <w:lvl w:ilvl="0" w:tplc="04090019">
      <w:start w:val="1"/>
      <w:numFmt w:val="lowerLetter"/>
      <w:lvlText w:val="%1."/>
      <w:lvlJc w:val="left"/>
      <w:pPr>
        <w:ind w:left="720" w:hanging="360"/>
      </w:pPr>
      <w:rPr>
        <w:rFonts w:hint="default"/>
      </w:rPr>
    </w:lvl>
    <w:lvl w:ilvl="1" w:tplc="45789F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6514"/>
    <w:multiLevelType w:val="hybridMultilevel"/>
    <w:tmpl w:val="FCEA4DE6"/>
    <w:lvl w:ilvl="0" w:tplc="0421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E32E4"/>
    <w:multiLevelType w:val="hybridMultilevel"/>
    <w:tmpl w:val="9EB89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B4951"/>
    <w:multiLevelType w:val="hybridMultilevel"/>
    <w:tmpl w:val="F4DC62EE"/>
    <w:lvl w:ilvl="0" w:tplc="0421000F">
      <w:start w:val="1"/>
      <w:numFmt w:val="decimal"/>
      <w:lvlText w:val="%1."/>
      <w:lvlJc w:val="left"/>
      <w:pPr>
        <w:ind w:left="1287"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D94408"/>
    <w:multiLevelType w:val="hybridMultilevel"/>
    <w:tmpl w:val="6FEE7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5FD7"/>
    <w:multiLevelType w:val="hybridMultilevel"/>
    <w:tmpl w:val="71B223FE"/>
    <w:lvl w:ilvl="0" w:tplc="0A5855F8">
      <w:start w:val="1"/>
      <w:numFmt w:val="upperLetter"/>
      <w:lvlText w:val="%1."/>
      <w:lvlJc w:val="left"/>
      <w:pPr>
        <w:ind w:left="420" w:hanging="360"/>
      </w:pPr>
      <w:rPr>
        <w:rFonts w:hint="default"/>
        <w:b/>
      </w:rPr>
    </w:lvl>
    <w:lvl w:ilvl="1" w:tplc="53E26290">
      <w:start w:val="1"/>
      <w:numFmt w:val="lowerLetter"/>
      <w:lvlText w:val="%2)"/>
      <w:lvlJc w:val="left"/>
      <w:pPr>
        <w:ind w:left="1140" w:hanging="360"/>
      </w:pPr>
      <w:rPr>
        <w:rFonts w:hint="default"/>
      </w:r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20FA4E36"/>
    <w:multiLevelType w:val="hybridMultilevel"/>
    <w:tmpl w:val="D6365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24C1E"/>
    <w:multiLevelType w:val="hybridMultilevel"/>
    <w:tmpl w:val="E132F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02917"/>
    <w:multiLevelType w:val="hybridMultilevel"/>
    <w:tmpl w:val="30E89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9E5FA5"/>
    <w:multiLevelType w:val="hybridMultilevel"/>
    <w:tmpl w:val="A49C9E82"/>
    <w:lvl w:ilvl="0" w:tplc="5F8E4182">
      <w:start w:val="3"/>
      <w:numFmt w:val="upperRoman"/>
      <w:lvlText w:val="%1."/>
      <w:lvlJc w:val="left"/>
      <w:pPr>
        <w:ind w:left="1140" w:hanging="720"/>
      </w:pPr>
      <w:rPr>
        <w:rFonts w:hint="default"/>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6DA65212"/>
    <w:multiLevelType w:val="hybridMultilevel"/>
    <w:tmpl w:val="C1707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F75B7"/>
    <w:multiLevelType w:val="hybridMultilevel"/>
    <w:tmpl w:val="5F6C2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6551C"/>
    <w:multiLevelType w:val="hybridMultilevel"/>
    <w:tmpl w:val="BA3AD9B8"/>
    <w:lvl w:ilvl="0" w:tplc="0421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3">
    <w:nsid w:val="7AFD094C"/>
    <w:multiLevelType w:val="hybridMultilevel"/>
    <w:tmpl w:val="32B491EA"/>
    <w:lvl w:ilvl="0" w:tplc="04090011">
      <w:start w:val="1"/>
      <w:numFmt w:val="decimal"/>
      <w:lvlText w:val="%1)"/>
      <w:lvlJc w:val="left"/>
      <w:pPr>
        <w:ind w:left="720" w:hanging="360"/>
      </w:pPr>
      <w:rPr>
        <w:rFonts w:hint="default"/>
      </w:rPr>
    </w:lvl>
    <w:lvl w:ilvl="1" w:tplc="5FFA55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8"/>
  </w:num>
  <w:num w:numId="6">
    <w:abstractNumId w:val="12"/>
  </w:num>
  <w:num w:numId="7">
    <w:abstractNumId w:val="11"/>
  </w:num>
  <w:num w:numId="8">
    <w:abstractNumId w:val="6"/>
  </w:num>
  <w:num w:numId="9">
    <w:abstractNumId w:val="7"/>
  </w:num>
  <w:num w:numId="10">
    <w:abstractNumId w:val="4"/>
  </w:num>
  <w:num w:numId="11">
    <w:abstractNumId w:val="2"/>
  </w:num>
  <w:num w:numId="12">
    <w:abstractNumId w:val="10"/>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224"/>
    <w:rsid w:val="000544E5"/>
    <w:rsid w:val="000D1C42"/>
    <w:rsid w:val="000E5DF7"/>
    <w:rsid w:val="00144BD1"/>
    <w:rsid w:val="001526FF"/>
    <w:rsid w:val="001552B1"/>
    <w:rsid w:val="0015798A"/>
    <w:rsid w:val="0023514E"/>
    <w:rsid w:val="00255AA5"/>
    <w:rsid w:val="002A5DCC"/>
    <w:rsid w:val="002D3149"/>
    <w:rsid w:val="003A3F77"/>
    <w:rsid w:val="003E1959"/>
    <w:rsid w:val="003E71FA"/>
    <w:rsid w:val="00466ADE"/>
    <w:rsid w:val="00560EF4"/>
    <w:rsid w:val="005A4EEA"/>
    <w:rsid w:val="00663487"/>
    <w:rsid w:val="00675C45"/>
    <w:rsid w:val="00696D18"/>
    <w:rsid w:val="006E5B0B"/>
    <w:rsid w:val="007F7C4F"/>
    <w:rsid w:val="00863881"/>
    <w:rsid w:val="00876611"/>
    <w:rsid w:val="00933899"/>
    <w:rsid w:val="00997224"/>
    <w:rsid w:val="00A57392"/>
    <w:rsid w:val="00A6246E"/>
    <w:rsid w:val="00A64AF5"/>
    <w:rsid w:val="00AC4042"/>
    <w:rsid w:val="00C67C50"/>
    <w:rsid w:val="00C77589"/>
    <w:rsid w:val="00CB11A2"/>
    <w:rsid w:val="00D2298D"/>
    <w:rsid w:val="00D324C3"/>
    <w:rsid w:val="00D62368"/>
    <w:rsid w:val="00D67038"/>
    <w:rsid w:val="00D7528D"/>
    <w:rsid w:val="00D96DEC"/>
    <w:rsid w:val="00DA5E10"/>
    <w:rsid w:val="00DD7C2C"/>
    <w:rsid w:val="00E56F9C"/>
    <w:rsid w:val="00F40B2D"/>
    <w:rsid w:val="00F90CB0"/>
    <w:rsid w:val="00FC21BC"/>
    <w:rsid w:val="00FF3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2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97224"/>
    <w:pPr>
      <w:spacing w:after="0" w:line="360" w:lineRule="auto"/>
      <w:ind w:left="720" w:hanging="357"/>
      <w:contextualSpacing/>
      <w:jc w:val="both"/>
    </w:pPr>
  </w:style>
  <w:style w:type="character" w:customStyle="1" w:styleId="ListParagraphChar">
    <w:name w:val="List Paragraph Char"/>
    <w:basedOn w:val="DefaultParagraphFont"/>
    <w:link w:val="ListParagraph"/>
    <w:uiPriority w:val="34"/>
    <w:rsid w:val="00997224"/>
  </w:style>
  <w:style w:type="table" w:styleId="TableGrid">
    <w:name w:val="Table Grid"/>
    <w:basedOn w:val="TableNormal"/>
    <w:uiPriority w:val="59"/>
    <w:rsid w:val="00997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77589"/>
    <w:rPr>
      <w:color w:val="0000FF"/>
      <w:u w:val="single"/>
    </w:rPr>
  </w:style>
  <w:style w:type="paragraph" w:styleId="Header">
    <w:name w:val="header"/>
    <w:basedOn w:val="Normal"/>
    <w:link w:val="HeaderChar"/>
    <w:uiPriority w:val="99"/>
    <w:unhideWhenUsed/>
    <w:rsid w:val="00C7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89"/>
  </w:style>
  <w:style w:type="paragraph" w:styleId="Footer">
    <w:name w:val="footer"/>
    <w:basedOn w:val="Normal"/>
    <w:link w:val="FooterChar"/>
    <w:uiPriority w:val="99"/>
    <w:semiHidden/>
    <w:unhideWhenUsed/>
    <w:rsid w:val="00C775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75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user</cp:lastModifiedBy>
  <cp:revision>15</cp:revision>
  <cp:lastPrinted>2012-10-08T06:00:00Z</cp:lastPrinted>
  <dcterms:created xsi:type="dcterms:W3CDTF">2012-09-27T18:59:00Z</dcterms:created>
  <dcterms:modified xsi:type="dcterms:W3CDTF">2014-06-01T23:43:00Z</dcterms:modified>
</cp:coreProperties>
</file>