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B" w:rsidRPr="00EB4336" w:rsidRDefault="0051161B" w:rsidP="005116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336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2045" wp14:editId="0208CCA3">
                <wp:simplePos x="0" y="0"/>
                <wp:positionH relativeFrom="column">
                  <wp:posOffset>5018493</wp:posOffset>
                </wp:positionH>
                <wp:positionV relativeFrom="paragraph">
                  <wp:posOffset>-1023491</wp:posOffset>
                </wp:positionV>
                <wp:extent cx="717631" cy="428263"/>
                <wp:effectExtent l="0" t="0" r="2540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1" cy="428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95.15pt;margin-top:-80.6pt;width:56.5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" fillcolor="white [3201]" strokecolor="white [3212]" strokeweight="2pt"/>
            </w:pict>
          </mc:Fallback>
        </mc:AlternateContent>
      </w:r>
      <w:r w:rsidRPr="00EB433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1161B" w:rsidRPr="00EB4336" w:rsidRDefault="0051161B" w:rsidP="00511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Anwar,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Dessy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Lengkap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Terbaru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Surabaya: Amelia</w:t>
      </w:r>
    </w:p>
    <w:p w:rsidR="0051161B" w:rsidRPr="009570D5" w:rsidRDefault="009570D5" w:rsidP="005116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Anugrah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Muhammad. 2010</w:t>
      </w:r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Unjuk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Rasa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Kota Makassar.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:rsidR="0051161B" w:rsidRDefault="0051161B" w:rsidP="005116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Dian,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175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Citra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Bobrok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Gara-gara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Bentrok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Tabloid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UNM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Darma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4105FE" w:rsidRPr="00EB4336" w:rsidRDefault="004105FE" w:rsidP="005116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Gabriel </w:t>
      </w:r>
      <w:r w:rsidR="006F1C70">
        <w:rPr>
          <w:rFonts w:ascii="Times New Roman" w:hAnsi="Times New Roman" w:cs="Times New Roman"/>
          <w:sz w:val="24"/>
          <w:szCs w:val="24"/>
          <w:lang w:val="en-US"/>
        </w:rPr>
        <w:t xml:space="preserve">A. Almond. 1990. 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Budaya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tingkah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laku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demokrasi</w:t>
      </w:r>
      <w:proofErr w:type="spell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gram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lima</w:t>
      </w:r>
      <w:proofErr w:type="gramEnd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F1C70" w:rsidRPr="006F1C70">
        <w:rPr>
          <w:rFonts w:ascii="Times New Roman" w:hAnsi="Times New Roman" w:cs="Times New Roman"/>
          <w:i/>
          <w:sz w:val="24"/>
          <w:szCs w:val="24"/>
          <w:lang w:val="en-US"/>
        </w:rPr>
        <w:t>negara</w:t>
      </w:r>
      <w:proofErr w:type="spellEnd"/>
      <w:r w:rsidR="006F1C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F1C70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6F1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C70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6F1C70">
        <w:rPr>
          <w:rFonts w:ascii="Times New Roman" w:hAnsi="Times New Roman" w:cs="Times New Roman"/>
          <w:sz w:val="24"/>
          <w:szCs w:val="24"/>
          <w:lang w:val="en-US"/>
        </w:rPr>
        <w:t>: Jakarta</w:t>
      </w:r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Firdaus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Makassar.</w:t>
      </w:r>
      <w:proofErr w:type="gramEnd"/>
    </w:p>
    <w:p w:rsidR="004105FE" w:rsidRDefault="004105FE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Marzuki</w:t>
      </w:r>
      <w:proofErr w:type="spellEnd"/>
      <w:r w:rsidR="00752D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52DAE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nonformal</w:t>
      </w:r>
      <w:proofErr w:type="spellEnd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dimensi</w:t>
      </w:r>
      <w:proofErr w:type="spellEnd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keaksaraan</w:t>
      </w:r>
      <w:proofErr w:type="spellEnd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fungsional</w:t>
      </w:r>
      <w:proofErr w:type="gram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,pelatihan,dan</w:t>
      </w:r>
      <w:proofErr w:type="spellEnd"/>
      <w:proofErr w:type="gramEnd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DAE" w:rsidRPr="00752DAE">
        <w:rPr>
          <w:rFonts w:ascii="Times New Roman" w:hAnsi="Times New Roman" w:cs="Times New Roman"/>
          <w:i/>
          <w:sz w:val="24"/>
          <w:szCs w:val="24"/>
          <w:lang w:val="en-US"/>
        </w:rPr>
        <w:t>andragogi</w:t>
      </w:r>
      <w:proofErr w:type="spellEnd"/>
      <w:r w:rsidR="00752DAE">
        <w:rPr>
          <w:rFonts w:ascii="Times New Roman" w:hAnsi="Times New Roman" w:cs="Times New Roman"/>
          <w:sz w:val="24"/>
          <w:szCs w:val="24"/>
          <w:lang w:val="en-US"/>
        </w:rPr>
        <w:t xml:space="preserve">. PT. </w:t>
      </w:r>
      <w:proofErr w:type="spellStart"/>
      <w:r w:rsidR="00752DAE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752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DAE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752DAE"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4105FE" w:rsidRDefault="004105FE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Miftah</w:t>
      </w:r>
      <w:proofErr w:type="spellEnd"/>
      <w:r w:rsidR="00CA5A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A5A63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="00CA5A63" w:rsidRPr="00CA5A63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CA5A63" w:rsidRPr="00CA5A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A5A63" w:rsidRPr="00CA5A63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="00CA5A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A5A63">
        <w:rPr>
          <w:rFonts w:ascii="Times New Roman" w:hAnsi="Times New Roman" w:cs="Times New Roman"/>
          <w:sz w:val="24"/>
          <w:szCs w:val="24"/>
          <w:lang w:val="en-US"/>
        </w:rPr>
        <w:t>PT.Rosda</w:t>
      </w:r>
      <w:proofErr w:type="spellEnd"/>
      <w:r w:rsidR="00CA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A63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CA5A63">
        <w:rPr>
          <w:rFonts w:ascii="Times New Roman" w:hAnsi="Times New Roman" w:cs="Times New Roman"/>
          <w:sz w:val="24"/>
          <w:szCs w:val="24"/>
          <w:lang w:val="en-US"/>
        </w:rPr>
        <w:t xml:space="preserve">: Bandung </w:t>
      </w:r>
    </w:p>
    <w:p w:rsidR="004105FE" w:rsidRPr="00EB4336" w:rsidRDefault="004105FE" w:rsidP="00F3492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Nuriana</w:t>
      </w:r>
      <w:proofErr w:type="spellEnd"/>
      <w:r w:rsidR="00F349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3492D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F3492D" w:rsidRPr="00F3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F3492D" w:rsidRPr="00F3492D">
        <w:rPr>
          <w:rFonts w:ascii="Times New Roman" w:hAnsi="Times New Roman" w:cs="Times New Roman"/>
          <w:i/>
          <w:sz w:val="24"/>
          <w:szCs w:val="24"/>
          <w:lang w:val="en-US"/>
        </w:rPr>
        <w:t>Etika</w:t>
      </w:r>
      <w:proofErr w:type="spellEnd"/>
      <w:r w:rsidR="00F3492D" w:rsidRPr="00F3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3492D" w:rsidRPr="00F3492D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="00F3492D" w:rsidRPr="00F3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3492D" w:rsidRPr="00F3492D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="00F3492D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="00F3492D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 w:rsidR="00F3492D">
        <w:rPr>
          <w:rFonts w:ascii="Times New Roman" w:hAnsi="Times New Roman" w:cs="Times New Roman"/>
          <w:sz w:val="24"/>
          <w:szCs w:val="24"/>
          <w:lang w:val="en-US"/>
        </w:rPr>
        <w:t>). (</w:t>
      </w:r>
      <w:r w:rsidR="00F3492D">
        <w:rPr>
          <w:rFonts w:ascii="Times New Roman" w:hAnsi="Times New Roman" w:cs="Times New Roman"/>
          <w:sz w:val="24"/>
          <w:szCs w:val="24"/>
          <w:lang w:val="en-US"/>
        </w:rPr>
        <w:t>PKM-GT-10-UM-</w:t>
      </w:r>
      <w:r w:rsidR="00F3492D">
        <w:rPr>
          <w:rFonts w:ascii="Times New Roman" w:hAnsi="Times New Roman" w:cs="Times New Roman"/>
          <w:sz w:val="24"/>
          <w:szCs w:val="24"/>
          <w:lang w:val="en-US"/>
        </w:rPr>
        <w:t xml:space="preserve">Nuriana-etika-komunikasi-politik-pdf/17 07 2012) </w:t>
      </w:r>
      <w:proofErr w:type="spellStart"/>
      <w:r w:rsidR="00F3492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3492D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F3492D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F3492D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Panjaitan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Merphin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Logika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Demokrasi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Permata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Pamuncar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Peran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Fungsi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Pr="00EB43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http://pamuncar</w:t>
        </w:r>
      </w:hyperlink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.Blogspot.com/2012/06/definisi-peran-dan-fungsi-mahasiswa.html)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23 November 2013.</w:t>
      </w:r>
      <w:proofErr w:type="gramEnd"/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Puspita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Ciri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khas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para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demonstran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>). (</w:t>
      </w:r>
      <w:hyperlink r:id="rId9" w:history="1">
        <w:r w:rsidRPr="00EB43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http://dwikipuspita.wordpress.com/2012/01/22/</w:t>
        </w:r>
      </w:hyperlink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7-ciri-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khas-para-demonstran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2013.)</w:t>
      </w:r>
    </w:p>
    <w:p w:rsidR="0051161B" w:rsidRDefault="0051161B" w:rsidP="0051161B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Peraturan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Pemerintah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No. 73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1991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Bab 1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ayat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1.</w:t>
      </w:r>
      <w:proofErr w:type="gram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A03C6" w:rsidRDefault="00CA03C6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092D95" w:rsidRPr="00CA03C6" w:rsidRDefault="00092D95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Demosntarsi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Koran Tempo,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51161B" w:rsidRDefault="00CA5A63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F9406" wp14:editId="7F5EA43C">
                <wp:simplePos x="0" y="0"/>
                <wp:positionH relativeFrom="column">
                  <wp:posOffset>2423795</wp:posOffset>
                </wp:positionH>
                <wp:positionV relativeFrom="paragraph">
                  <wp:posOffset>778510</wp:posOffset>
                </wp:positionV>
                <wp:extent cx="474345" cy="312420"/>
                <wp:effectExtent l="0" t="0" r="209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B8" w:rsidRPr="008462B8" w:rsidRDefault="001705C5" w:rsidP="00846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0.85pt;margin-top:61.3pt;width:37.35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" fillcolor="white [3201]" strokecolor="white [3212]" strokeweight=".5pt">
                <v:textbox>
                  <w:txbxContent>
                    <w:p w:rsidR="008462B8" w:rsidRPr="008462B8" w:rsidRDefault="001705C5" w:rsidP="008462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>Sumartono</w:t>
      </w:r>
      <w:proofErr w:type="spellEnd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>Wirianto</w:t>
      </w:r>
      <w:proofErr w:type="spellEnd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Gimana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Kabarmu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Nak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proofErr w:type="spellStart"/>
      <w:proofErr w:type="gram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Msih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Enak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Zamanku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tho</w:t>
      </w:r>
      <w:proofErr w:type="spellEnd"/>
      <w:r w:rsidR="0051161B" w:rsidRPr="00EB43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>Jogyakarta</w:t>
      </w:r>
      <w:proofErr w:type="spellEnd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>Palapa</w:t>
      </w:r>
      <w:proofErr w:type="spellEnd"/>
      <w:r w:rsidR="0051161B"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7267" w:rsidRDefault="00E27267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Sugihartono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E27267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E27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7267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UNY Press: Yogyakarta</w:t>
      </w:r>
    </w:p>
    <w:p w:rsidR="00E27267" w:rsidRPr="00EB4336" w:rsidRDefault="00E27267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Suharman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058C0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="00C058C0" w:rsidRPr="00C058C0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="00C058C0" w:rsidRPr="00C05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058C0" w:rsidRPr="00C058C0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="00C058C0" w:rsidRPr="00C05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</w:t>
      </w:r>
      <w:r w:rsidR="00C058C0">
        <w:rPr>
          <w:rFonts w:ascii="Times New Roman" w:hAnsi="Times New Roman" w:cs="Times New Roman"/>
          <w:sz w:val="24"/>
          <w:szCs w:val="24"/>
          <w:lang w:val="en-US"/>
        </w:rPr>
        <w:t xml:space="preserve">. PT. </w:t>
      </w:r>
      <w:proofErr w:type="spellStart"/>
      <w:r w:rsidR="00C058C0"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 w:rsidR="00C058C0">
        <w:rPr>
          <w:rFonts w:ascii="Times New Roman" w:hAnsi="Times New Roman" w:cs="Times New Roman"/>
          <w:sz w:val="24"/>
          <w:szCs w:val="24"/>
          <w:lang w:val="en-US"/>
        </w:rPr>
        <w:t>: Jakarta</w:t>
      </w:r>
    </w:p>
    <w:p w:rsidR="0051161B" w:rsidRPr="00EB4336" w:rsidRDefault="0051161B" w:rsidP="0051161B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Soewadji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j. 2012</w:t>
      </w:r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51161B" w:rsidRDefault="0051161B" w:rsidP="0051161B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CA03C6" w:rsidRPr="00EB4336" w:rsidRDefault="00CA03C6" w:rsidP="0051161B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Sunaryo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Retorika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UNY Press.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</w:p>
    <w:p w:rsidR="0051161B" w:rsidRPr="00CA03C6" w:rsidRDefault="0051161B" w:rsidP="00CA03C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3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59D7" wp14:editId="134E7675">
                <wp:simplePos x="0" y="0"/>
                <wp:positionH relativeFrom="column">
                  <wp:posOffset>5087942</wp:posOffset>
                </wp:positionH>
                <wp:positionV relativeFrom="paragraph">
                  <wp:posOffset>-1046641</wp:posOffset>
                </wp:positionV>
                <wp:extent cx="370389" cy="393539"/>
                <wp:effectExtent l="0" t="0" r="1079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89" cy="393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00.65pt;margin-top:-82.4pt;width:29.1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" fillcolor="white [3201]" strokecolor="white [3212]" strokeweight="2pt"/>
            </w:pict>
          </mc:Fallback>
        </mc:AlternateConten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Tama.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dampak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positif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negative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aksi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protes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http/id.answers.yahoo.com/question /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index</w:t>
      </w:r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?qid</w:t>
      </w:r>
      <w:proofErr w:type="spellEnd"/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>=2011103006 3653AABJK3c.</w:t>
      </w:r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Umar, Alimin.2010. </w:t>
      </w:r>
      <w:proofErr w:type="spellStart"/>
      <w:proofErr w:type="gramStart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B43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Makassar: UNM (</w:t>
      </w:r>
      <w:proofErr w:type="spellStart"/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EB43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Makassar).</w:t>
      </w:r>
    </w:p>
    <w:p w:rsidR="0051161B" w:rsidRPr="00EB4336" w:rsidRDefault="0051161B" w:rsidP="0051161B">
      <w:pPr>
        <w:tabs>
          <w:tab w:val="left" w:pos="14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No.9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1998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Kebebasan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Menyampaikan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Muka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Jakarta: PBHI (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Perhimpunan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Indonesia).</w:t>
      </w:r>
    </w:p>
    <w:p w:rsidR="0051161B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Undang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Undang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No.30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1990.</w:t>
      </w:r>
      <w:proofErr w:type="gram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Armas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Duta Jaya.</w:t>
      </w:r>
    </w:p>
    <w:p w:rsidR="00CA03C6" w:rsidRPr="00CA03C6" w:rsidRDefault="00CA03C6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Walgito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 w:rsidRPr="00CA0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03C6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CA0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3C6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CA03C6">
        <w:rPr>
          <w:rFonts w:ascii="Times New Roman" w:hAnsi="Times New Roman" w:cs="Times New Roman"/>
          <w:sz w:val="24"/>
          <w:szCs w:val="24"/>
          <w:lang w:val="en-US"/>
        </w:rPr>
        <w:t xml:space="preserve"> Publisher</w:t>
      </w:r>
      <w:r>
        <w:rPr>
          <w:rFonts w:ascii="Times New Roman" w:hAnsi="Times New Roman" w:cs="Times New Roman"/>
          <w:sz w:val="24"/>
          <w:szCs w:val="24"/>
          <w:lang w:val="en-US"/>
        </w:rPr>
        <w:t>: Jakarta</w:t>
      </w:r>
    </w:p>
    <w:p w:rsidR="001F37DA" w:rsidRDefault="001F37DA" w:rsidP="005116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Widjojo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2013. </w:t>
      </w:r>
      <w:proofErr w:type="spellStart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Negara </w:t>
      </w:r>
      <w:proofErr w:type="gramStart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>Versus</w:t>
      </w:r>
      <w:proofErr w:type="gramEnd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>Gerakan</w:t>
      </w:r>
      <w:proofErr w:type="spellEnd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37DA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Jakarta: LIPI Press.</w:t>
      </w:r>
    </w:p>
    <w:p w:rsidR="00CA03C6" w:rsidRPr="00EB4336" w:rsidRDefault="00CA03C6" w:rsidP="005116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105F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2006.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3C6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51161B" w:rsidRPr="00EB4336" w:rsidRDefault="0051161B" w:rsidP="005116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Zein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ahmad</w:t>
      </w:r>
      <w:proofErr w:type="spellEnd"/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Peran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Fungsi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B43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EB43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http://www.hobri.fkip.unej.org/jurnal-10.html</w:t>
        </w:r>
      </w:hyperlink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. Di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EB4336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EB4336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51161B" w:rsidRPr="00EB4336" w:rsidRDefault="0051161B" w:rsidP="0051161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36">
        <w:rPr>
          <w:rFonts w:ascii="Times New Roman" w:hAnsi="Times New Roman" w:cs="Times New Roman"/>
          <w:sz w:val="24"/>
          <w:szCs w:val="24"/>
          <w:lang w:val="en-US"/>
        </w:rPr>
        <w:t>(http://id66.ilovetranslation.com/Nj_yFhej3qB=d/)</w:t>
      </w:r>
    </w:p>
    <w:p w:rsidR="00DC5033" w:rsidRPr="00EB4336" w:rsidRDefault="002835D1">
      <w:bookmarkStart w:id="0" w:name="_GoBack"/>
      <w:bookmarkEnd w:id="0"/>
    </w:p>
    <w:sectPr w:rsidR="00DC5033" w:rsidRPr="00EB4336" w:rsidSect="008462B8">
      <w:footerReference w:type="default" r:id="rId11"/>
      <w:pgSz w:w="12240" w:h="15840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AD" w:rsidRDefault="003E69AD" w:rsidP="008462B8">
      <w:pPr>
        <w:spacing w:after="0" w:line="240" w:lineRule="auto"/>
      </w:pPr>
      <w:r>
        <w:separator/>
      </w:r>
    </w:p>
  </w:endnote>
  <w:endnote w:type="continuationSeparator" w:id="0">
    <w:p w:rsidR="003E69AD" w:rsidRDefault="003E69AD" w:rsidP="0084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439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2B8" w:rsidRDefault="008462B8">
        <w:pPr>
          <w:pStyle w:val="Footer"/>
          <w:jc w:val="right"/>
          <w:rPr>
            <w:lang w:val="en-US"/>
          </w:rPr>
        </w:pPr>
      </w:p>
      <w:p w:rsidR="008462B8" w:rsidRDefault="002835D1">
        <w:pPr>
          <w:pStyle w:val="Footer"/>
          <w:jc w:val="right"/>
        </w:pPr>
      </w:p>
    </w:sdtContent>
  </w:sdt>
  <w:p w:rsidR="008462B8" w:rsidRDefault="00846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AD" w:rsidRDefault="003E69AD" w:rsidP="008462B8">
      <w:pPr>
        <w:spacing w:after="0" w:line="240" w:lineRule="auto"/>
      </w:pPr>
      <w:r>
        <w:separator/>
      </w:r>
    </w:p>
  </w:footnote>
  <w:footnote w:type="continuationSeparator" w:id="0">
    <w:p w:rsidR="003E69AD" w:rsidRDefault="003E69AD" w:rsidP="0084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B"/>
    <w:rsid w:val="00020216"/>
    <w:rsid w:val="00092D95"/>
    <w:rsid w:val="001705C5"/>
    <w:rsid w:val="001F37DA"/>
    <w:rsid w:val="00271CFF"/>
    <w:rsid w:val="002835D1"/>
    <w:rsid w:val="002A7BBF"/>
    <w:rsid w:val="003E69AD"/>
    <w:rsid w:val="00400786"/>
    <w:rsid w:val="004105FE"/>
    <w:rsid w:val="0051161B"/>
    <w:rsid w:val="0067304A"/>
    <w:rsid w:val="006F1C70"/>
    <w:rsid w:val="00752DAE"/>
    <w:rsid w:val="007910A5"/>
    <w:rsid w:val="007F6E2B"/>
    <w:rsid w:val="008462B8"/>
    <w:rsid w:val="00887E21"/>
    <w:rsid w:val="0094405F"/>
    <w:rsid w:val="009570D5"/>
    <w:rsid w:val="009A498D"/>
    <w:rsid w:val="00A454F5"/>
    <w:rsid w:val="00AB3EB7"/>
    <w:rsid w:val="00AF334D"/>
    <w:rsid w:val="00BA1EB3"/>
    <w:rsid w:val="00C058C0"/>
    <w:rsid w:val="00CA03C6"/>
    <w:rsid w:val="00CA5A63"/>
    <w:rsid w:val="00E07951"/>
    <w:rsid w:val="00E27267"/>
    <w:rsid w:val="00EA5CE5"/>
    <w:rsid w:val="00EB4336"/>
    <w:rsid w:val="00F031B9"/>
    <w:rsid w:val="00F075BB"/>
    <w:rsid w:val="00F3492D"/>
    <w:rsid w:val="00F7521B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161B"/>
    <w:rPr>
      <w:i/>
      <w:iCs/>
    </w:rPr>
  </w:style>
  <w:style w:type="character" w:styleId="Hyperlink">
    <w:name w:val="Hyperlink"/>
    <w:basedOn w:val="DefaultParagraphFont"/>
    <w:uiPriority w:val="99"/>
    <w:unhideWhenUsed/>
    <w:rsid w:val="00511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B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161B"/>
    <w:rPr>
      <w:i/>
      <w:iCs/>
    </w:rPr>
  </w:style>
  <w:style w:type="character" w:styleId="Hyperlink">
    <w:name w:val="Hyperlink"/>
    <w:basedOn w:val="DefaultParagraphFont"/>
    <w:uiPriority w:val="99"/>
    <w:unhideWhenUsed/>
    <w:rsid w:val="00511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B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unc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bri.fkip.unej.org/jurnal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wikipuspita.wordpress.com/2012/01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6878-FF4E-4795-9634-4D90CB93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26</cp:revision>
  <dcterms:created xsi:type="dcterms:W3CDTF">2014-05-12T19:24:00Z</dcterms:created>
  <dcterms:modified xsi:type="dcterms:W3CDTF">2014-08-08T16:08:00Z</dcterms:modified>
</cp:coreProperties>
</file>