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47" w:rsidRPr="000F1CC3" w:rsidRDefault="00287A47" w:rsidP="00D93735">
      <w:pPr>
        <w:tabs>
          <w:tab w:val="left" w:pos="993"/>
        </w:tabs>
        <w:spacing w:after="0" w:line="480" w:lineRule="auto"/>
        <w:jc w:val="center"/>
        <w:rPr>
          <w:rFonts w:ascii="Times New Roman" w:hAnsi="Times New Roman" w:cs="Times New Roman"/>
          <w:b/>
          <w:bCs/>
          <w:sz w:val="24"/>
          <w:szCs w:val="24"/>
        </w:rPr>
      </w:pPr>
      <w:r w:rsidRPr="000F1CC3">
        <w:rPr>
          <w:rFonts w:ascii="Times New Roman" w:hAnsi="Times New Roman" w:cs="Times New Roman"/>
          <w:b/>
          <w:bCs/>
          <w:sz w:val="24"/>
          <w:szCs w:val="24"/>
        </w:rPr>
        <w:t>BAB IV</w:t>
      </w:r>
    </w:p>
    <w:p w:rsidR="00287A47" w:rsidRDefault="00287A47" w:rsidP="00D93735">
      <w:pPr>
        <w:pStyle w:val="ListParagraph"/>
        <w:tabs>
          <w:tab w:val="left" w:pos="993"/>
        </w:tabs>
        <w:spacing w:after="0" w:line="480" w:lineRule="auto"/>
        <w:ind w:left="709"/>
        <w:jc w:val="center"/>
        <w:rPr>
          <w:rFonts w:ascii="Times New Roman" w:hAnsi="Times New Roman" w:cs="Times New Roman"/>
          <w:b/>
          <w:bCs/>
          <w:sz w:val="24"/>
          <w:szCs w:val="24"/>
          <w:lang w:val="en-US"/>
        </w:rPr>
      </w:pPr>
      <w:r>
        <w:rPr>
          <w:rFonts w:ascii="Times New Roman" w:hAnsi="Times New Roman" w:cs="Times New Roman"/>
          <w:b/>
          <w:bCs/>
          <w:sz w:val="24"/>
          <w:szCs w:val="24"/>
        </w:rPr>
        <w:t>HASIL PENELITIAN DAN PEMBAHASAN</w:t>
      </w:r>
    </w:p>
    <w:p w:rsidR="00A53383" w:rsidRPr="00A53383" w:rsidRDefault="00A53383" w:rsidP="00A53383">
      <w:pPr>
        <w:pStyle w:val="ListParagraph"/>
        <w:tabs>
          <w:tab w:val="left" w:pos="993"/>
        </w:tabs>
        <w:spacing w:after="0" w:line="480" w:lineRule="auto"/>
        <w:ind w:left="709"/>
        <w:jc w:val="center"/>
        <w:rPr>
          <w:rFonts w:ascii="Times New Roman" w:hAnsi="Times New Roman" w:cs="Times New Roman"/>
          <w:b/>
          <w:bCs/>
          <w:sz w:val="24"/>
          <w:szCs w:val="24"/>
          <w:lang w:val="en-US"/>
        </w:rPr>
      </w:pPr>
    </w:p>
    <w:p w:rsidR="00287A47" w:rsidRDefault="00287A47" w:rsidP="00D93735">
      <w:p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lang w:val="en-US"/>
        </w:rPr>
        <w:t>A.</w:t>
      </w:r>
      <w:r>
        <w:rPr>
          <w:rFonts w:ascii="Times New Roman" w:hAnsi="Times New Roman" w:cs="Times New Roman"/>
          <w:b/>
          <w:bCs/>
          <w:sz w:val="24"/>
          <w:szCs w:val="24"/>
          <w:lang w:val="en-US"/>
        </w:rPr>
        <w:tab/>
      </w:r>
      <w:r w:rsidRPr="001F245D">
        <w:rPr>
          <w:rFonts w:ascii="Times New Roman" w:hAnsi="Times New Roman" w:cs="Times New Roman"/>
          <w:b/>
          <w:bCs/>
          <w:sz w:val="24"/>
          <w:szCs w:val="24"/>
        </w:rPr>
        <w:t>Hasil Penelitian</w:t>
      </w:r>
    </w:p>
    <w:p w:rsidR="00287A47" w:rsidRPr="00630E43" w:rsidRDefault="00287A47" w:rsidP="00D93735">
      <w:pPr>
        <w:pStyle w:val="ListParagraph"/>
        <w:numPr>
          <w:ilvl w:val="0"/>
          <w:numId w:val="6"/>
        </w:numPr>
        <w:spacing w:after="0" w:line="480" w:lineRule="auto"/>
        <w:ind w:left="709" w:hanging="283"/>
        <w:rPr>
          <w:rFonts w:ascii="Times New Roman" w:hAnsi="Times New Roman" w:cs="Times New Roman"/>
          <w:b/>
          <w:bCs/>
          <w:sz w:val="24"/>
          <w:szCs w:val="24"/>
          <w:lang w:val="en-US"/>
        </w:rPr>
      </w:pPr>
      <w:r w:rsidRPr="00630E43">
        <w:rPr>
          <w:rFonts w:ascii="Times New Roman" w:hAnsi="Times New Roman" w:cs="Times New Roman"/>
          <w:b/>
          <w:sz w:val="24"/>
          <w:szCs w:val="24"/>
          <w:lang w:val="sv-SE"/>
        </w:rPr>
        <w:t>Gambaran Umum</w:t>
      </w:r>
      <w:r w:rsidRPr="00630E43">
        <w:rPr>
          <w:rFonts w:ascii="Times New Roman" w:hAnsi="Times New Roman" w:cs="Times New Roman"/>
          <w:b/>
          <w:sz w:val="24"/>
          <w:szCs w:val="24"/>
        </w:rPr>
        <w:t xml:space="preserve"> Desa Bilanrengi Kecamatan Parigi Kabupaten Gowa</w:t>
      </w:r>
    </w:p>
    <w:p w:rsidR="00287A47" w:rsidRDefault="00287A47" w:rsidP="00A53383">
      <w:pPr>
        <w:pStyle w:val="ListParagraph"/>
        <w:spacing w:after="0" w:line="480" w:lineRule="auto"/>
        <w:ind w:left="0" w:firstLine="851"/>
        <w:jc w:val="both"/>
        <w:rPr>
          <w:rFonts w:ascii="Times New Roman" w:hAnsi="Times New Roman" w:cs="Times New Roman"/>
          <w:sz w:val="24"/>
          <w:szCs w:val="24"/>
        </w:rPr>
      </w:pPr>
      <w:r w:rsidRPr="00E6603D">
        <w:rPr>
          <w:rFonts w:ascii="Times New Roman" w:hAnsi="Times New Roman" w:cs="Times New Roman"/>
          <w:sz w:val="24"/>
          <w:szCs w:val="24"/>
        </w:rPr>
        <w:t xml:space="preserve">Desa Bilanrengi Kecamatan Parigi Kabupaten Gowa merupakan salah satu desa dari lima desa yang ada di Kecamatan Parigi Kabupaten Gowa. Desa </w:t>
      </w:r>
      <w:r w:rsidR="003B090A">
        <w:rPr>
          <w:rFonts w:ascii="Times New Roman" w:hAnsi="Times New Roman" w:cs="Times New Roman"/>
          <w:sz w:val="24"/>
          <w:szCs w:val="24"/>
        </w:rPr>
        <w:t>Bilanrengi terdiri atas tiga dus</w:t>
      </w:r>
      <w:r w:rsidRPr="00E6603D">
        <w:rPr>
          <w:rFonts w:ascii="Times New Roman" w:hAnsi="Times New Roman" w:cs="Times New Roman"/>
          <w:sz w:val="24"/>
          <w:szCs w:val="24"/>
        </w:rPr>
        <w:t>un yakni Dusun Pallantikan, Dusun Gallang, dan Dusun Tonrokombang. Berikut ini merupakan gambaran tentang sejarah perkembangan desa ini.</w:t>
      </w:r>
    </w:p>
    <w:p w:rsidR="00287A47" w:rsidRDefault="00287A47" w:rsidP="00287A47">
      <w:pPr>
        <w:pStyle w:val="ListParagraph"/>
        <w:spacing w:line="480" w:lineRule="auto"/>
        <w:ind w:left="0" w:firstLine="851"/>
        <w:jc w:val="both"/>
        <w:rPr>
          <w:rFonts w:ascii="Times New Roman" w:hAnsi="Times New Roman" w:cs="Times New Roman"/>
          <w:sz w:val="24"/>
          <w:szCs w:val="24"/>
        </w:rPr>
      </w:pPr>
      <w:r w:rsidRPr="00D22A42">
        <w:rPr>
          <w:rFonts w:ascii="Times New Roman" w:hAnsi="Times New Roman" w:cs="Times New Roman"/>
          <w:sz w:val="24"/>
          <w:szCs w:val="24"/>
        </w:rPr>
        <w:t>Tahun 1940-1960an B</w:t>
      </w:r>
      <w:r w:rsidR="003B090A">
        <w:rPr>
          <w:rFonts w:ascii="Times New Roman" w:hAnsi="Times New Roman" w:cs="Times New Roman"/>
          <w:sz w:val="24"/>
          <w:szCs w:val="24"/>
        </w:rPr>
        <w:t>ila</w:t>
      </w:r>
      <w:r w:rsidR="004A00AB">
        <w:rPr>
          <w:rFonts w:ascii="Times New Roman" w:hAnsi="Times New Roman" w:cs="Times New Roman"/>
          <w:sz w:val="24"/>
          <w:szCs w:val="24"/>
        </w:rPr>
        <w:t>ng</w:t>
      </w:r>
      <w:r w:rsidR="003B090A">
        <w:rPr>
          <w:rFonts w:ascii="Times New Roman" w:hAnsi="Times New Roman" w:cs="Times New Roman"/>
          <w:sz w:val="24"/>
          <w:szCs w:val="24"/>
        </w:rPr>
        <w:t>rengi terdiri atas tiga kampung. Kampung Bontopanno, kampung Bilanrengi dan kampu</w:t>
      </w:r>
      <w:r w:rsidRPr="00D22A42">
        <w:rPr>
          <w:rFonts w:ascii="Times New Roman" w:hAnsi="Times New Roman" w:cs="Times New Roman"/>
          <w:sz w:val="24"/>
          <w:szCs w:val="24"/>
        </w:rPr>
        <w:t>ng Tonrokombang. Kampung Bilanrengi dipimpin oleh Gallaran (Dg. Dolla) sedangkan Kampung Bontopanno dikepalai oleh Dg. Garra</w:t>
      </w:r>
      <w:r w:rsidR="004A00AB">
        <w:rPr>
          <w:rFonts w:ascii="Times New Roman" w:hAnsi="Times New Roman" w:cs="Times New Roman"/>
          <w:sz w:val="24"/>
          <w:szCs w:val="24"/>
        </w:rPr>
        <w:t xml:space="preserve"> </w:t>
      </w:r>
      <w:r w:rsidRPr="00D22A42">
        <w:rPr>
          <w:rFonts w:ascii="Times New Roman" w:hAnsi="Times New Roman" w:cs="Times New Roman"/>
          <w:sz w:val="24"/>
          <w:szCs w:val="24"/>
        </w:rPr>
        <w:t>dengan istilah sarian dan kampong Tonrokombang dipimpin oleh H. Nyalling dengan istilah Kepala Kampung. Sejak zaman pemerintahan Belanda sampai paska kemerdekaan. Tahun 1959 gerombolan DI/TII dan permesta membumihanguskan Bilan</w:t>
      </w:r>
      <w:r w:rsidR="003B090A">
        <w:rPr>
          <w:rFonts w:ascii="Times New Roman" w:hAnsi="Times New Roman" w:cs="Times New Roman"/>
          <w:sz w:val="24"/>
          <w:szCs w:val="24"/>
        </w:rPr>
        <w:t>grengi. Rumah-rumah, dan B</w:t>
      </w:r>
      <w:r w:rsidRPr="00D22A42">
        <w:rPr>
          <w:rFonts w:ascii="Times New Roman" w:hAnsi="Times New Roman" w:cs="Times New Roman"/>
          <w:sz w:val="24"/>
          <w:szCs w:val="24"/>
        </w:rPr>
        <w:t>aruga peninggal</w:t>
      </w:r>
      <w:r w:rsidR="003B090A">
        <w:rPr>
          <w:rFonts w:ascii="Times New Roman" w:hAnsi="Times New Roman" w:cs="Times New Roman"/>
          <w:sz w:val="24"/>
          <w:szCs w:val="24"/>
        </w:rPr>
        <w:t>an nenek moyang dibakar. Hanya M</w:t>
      </w:r>
      <w:r w:rsidRPr="00D22A42">
        <w:rPr>
          <w:rFonts w:ascii="Times New Roman" w:hAnsi="Times New Roman" w:cs="Times New Roman"/>
          <w:sz w:val="24"/>
          <w:szCs w:val="24"/>
        </w:rPr>
        <w:t>asjid saja yang tersisa. Sebagian penduduk mengungsi ke huta</w:t>
      </w:r>
      <w:r w:rsidR="003B090A">
        <w:rPr>
          <w:rFonts w:ascii="Times New Roman" w:hAnsi="Times New Roman" w:cs="Times New Roman"/>
          <w:sz w:val="24"/>
          <w:szCs w:val="24"/>
        </w:rPr>
        <w:t>n</w:t>
      </w:r>
      <w:r w:rsidRPr="00D22A42">
        <w:rPr>
          <w:rFonts w:ascii="Times New Roman" w:hAnsi="Times New Roman" w:cs="Times New Roman"/>
          <w:sz w:val="24"/>
          <w:szCs w:val="24"/>
        </w:rPr>
        <w:t xml:space="preserve"> dan gunung-gunung selama dua tahun. </w:t>
      </w:r>
    </w:p>
    <w:p w:rsidR="00287A47" w:rsidRDefault="00287A47" w:rsidP="00287A47">
      <w:pPr>
        <w:pStyle w:val="ListParagraph"/>
        <w:spacing w:line="480" w:lineRule="auto"/>
        <w:ind w:left="0" w:firstLine="851"/>
        <w:jc w:val="both"/>
        <w:rPr>
          <w:rFonts w:ascii="Times New Roman" w:hAnsi="Times New Roman" w:cs="Times New Roman"/>
          <w:sz w:val="24"/>
          <w:szCs w:val="24"/>
        </w:rPr>
      </w:pPr>
      <w:r w:rsidRPr="00D22A42">
        <w:rPr>
          <w:rFonts w:ascii="Times New Roman" w:hAnsi="Times New Roman" w:cs="Times New Roman"/>
          <w:sz w:val="24"/>
          <w:szCs w:val="24"/>
        </w:rPr>
        <w:t xml:space="preserve">Tahun 1961 ketertiban dan keamanan dapat dipulihkan karena masyarakat sudah mulai masuk kampung dan membuat perkampungan baru di Batumenteng, Bontopanno, Gallang dan Tonrokombang. Tahun 1967 sesuai dengan aturan </w:t>
      </w:r>
      <w:r w:rsidRPr="00D22A42">
        <w:rPr>
          <w:rFonts w:ascii="Times New Roman" w:hAnsi="Times New Roman" w:cs="Times New Roman"/>
          <w:sz w:val="24"/>
          <w:szCs w:val="24"/>
        </w:rPr>
        <w:lastRenderedPageBreak/>
        <w:t>pemerintah pusat yang menghendaki adanya keseragaman administrasi pemerintahan, kampung Bila</w:t>
      </w:r>
      <w:r w:rsidR="003B090A">
        <w:rPr>
          <w:rFonts w:ascii="Times New Roman" w:hAnsi="Times New Roman" w:cs="Times New Roman"/>
          <w:sz w:val="24"/>
          <w:szCs w:val="24"/>
        </w:rPr>
        <w:t>nrengi akhirnya diubah menjadi D</w:t>
      </w:r>
      <w:r w:rsidRPr="00D22A42">
        <w:rPr>
          <w:rFonts w:ascii="Times New Roman" w:hAnsi="Times New Roman" w:cs="Times New Roman"/>
          <w:sz w:val="24"/>
          <w:szCs w:val="24"/>
        </w:rPr>
        <w:t>usun Bilanrengi. Saat itu, Dusun Bilanrengi terdiri atas beberapa RW diantaranya Bontopanno, Gallang, Tonrokombang. Kepala Dusun pertama adalah D</w:t>
      </w:r>
      <w:r w:rsidR="003B090A">
        <w:rPr>
          <w:rFonts w:ascii="Times New Roman" w:hAnsi="Times New Roman" w:cs="Times New Roman"/>
          <w:sz w:val="24"/>
          <w:szCs w:val="24"/>
        </w:rPr>
        <w:t>g. Ramlir sampai dengan T</w:t>
      </w:r>
      <w:r w:rsidRPr="00D22A42">
        <w:rPr>
          <w:rFonts w:ascii="Times New Roman" w:hAnsi="Times New Roman" w:cs="Times New Roman"/>
          <w:sz w:val="24"/>
          <w:szCs w:val="24"/>
        </w:rPr>
        <w:t>ahun 1989. Tahun 1989 pada tanggal 10 November 1989 Dusun Bilanrengi dimekarkan dari Desa Majannang menjadi Desa Pers. Bilanrengi dan yang menjadi Kepala Desa Pers adalah</w:t>
      </w:r>
      <w:r w:rsidR="003B090A">
        <w:rPr>
          <w:rFonts w:ascii="Times New Roman" w:hAnsi="Times New Roman" w:cs="Times New Roman"/>
          <w:sz w:val="24"/>
          <w:szCs w:val="24"/>
        </w:rPr>
        <w:t xml:space="preserve"> </w:t>
      </w:r>
      <w:r w:rsidRPr="00D22A42">
        <w:rPr>
          <w:rFonts w:ascii="Times New Roman" w:hAnsi="Times New Roman" w:cs="Times New Roman"/>
          <w:sz w:val="24"/>
          <w:szCs w:val="24"/>
        </w:rPr>
        <w:t>Nakku Lantara yang terdiri dari tiga Dusun. Tahun 1992 Desa Bilan</w:t>
      </w:r>
      <w:r w:rsidR="004A00AB">
        <w:rPr>
          <w:rFonts w:ascii="Times New Roman" w:hAnsi="Times New Roman" w:cs="Times New Roman"/>
          <w:sz w:val="24"/>
          <w:szCs w:val="24"/>
        </w:rPr>
        <w:t>g</w:t>
      </w:r>
      <w:r w:rsidRPr="00D22A42">
        <w:rPr>
          <w:rFonts w:ascii="Times New Roman" w:hAnsi="Times New Roman" w:cs="Times New Roman"/>
          <w:sz w:val="24"/>
          <w:szCs w:val="24"/>
        </w:rPr>
        <w:t>rengi sudah menjadi Desa Denitif dan masih dipimpin oleh Nakku Lantara.</w:t>
      </w:r>
    </w:p>
    <w:p w:rsidR="00287A47" w:rsidRPr="00630E43" w:rsidRDefault="00287A47" w:rsidP="00287A47">
      <w:pPr>
        <w:pStyle w:val="ListParagraph"/>
        <w:spacing w:line="480" w:lineRule="auto"/>
        <w:ind w:left="0" w:firstLine="851"/>
        <w:jc w:val="both"/>
        <w:rPr>
          <w:rFonts w:ascii="Times New Roman" w:hAnsi="Times New Roman" w:cs="Times New Roman"/>
          <w:sz w:val="24"/>
          <w:szCs w:val="24"/>
        </w:rPr>
      </w:pPr>
      <w:r w:rsidRPr="00D22A42">
        <w:rPr>
          <w:rFonts w:ascii="Times New Roman" w:hAnsi="Times New Roman" w:cs="Times New Roman"/>
          <w:sz w:val="24"/>
          <w:szCs w:val="24"/>
        </w:rPr>
        <w:t xml:space="preserve">Tahun 1994 pemilihan Kepala Desa yang pertama kalinya yang terdiri dari tiga calon Kepala Desa dan terpilih menjadi Kepala Desa adalah Nakku Lantara sampai dengan tahun 2003. Tahun 2003 pemilihan Kepala Desa yang kedua kalinya juga terdiri dari tiga calon dan terpilih adalah Nakku Lantara periode 2003-2007. Tahun 2008 pada tanggal 22 Mei 2008 dilaksanakan pemilihan Kepala Desa yang ke tiga yang terdiri dari tiga calon Kepala Desa dan yang terpilih adalah Syamsul Bahri untuk periode 2008-2014. </w:t>
      </w:r>
    </w:p>
    <w:p w:rsidR="00287A47" w:rsidRPr="008E1B9A" w:rsidRDefault="00287A47" w:rsidP="00287A47">
      <w:pPr>
        <w:pStyle w:val="ListParagraph"/>
        <w:numPr>
          <w:ilvl w:val="0"/>
          <w:numId w:val="6"/>
        </w:numPr>
        <w:spacing w:line="480" w:lineRule="auto"/>
        <w:ind w:left="567" w:hanging="283"/>
        <w:jc w:val="both"/>
        <w:rPr>
          <w:rFonts w:ascii="Times New Roman" w:hAnsi="Times New Roman" w:cs="Times New Roman"/>
          <w:b/>
          <w:bCs/>
          <w:sz w:val="24"/>
          <w:szCs w:val="24"/>
        </w:rPr>
      </w:pPr>
      <w:r w:rsidRPr="008E1B9A">
        <w:rPr>
          <w:rFonts w:ascii="Times New Roman" w:hAnsi="Times New Roman" w:cs="Times New Roman"/>
          <w:b/>
          <w:bCs/>
          <w:sz w:val="24"/>
          <w:szCs w:val="24"/>
        </w:rPr>
        <w:t>Deskripsi Tentang Proses Pelaksanaan Keaksaraan Dasar</w:t>
      </w:r>
      <w:r>
        <w:rPr>
          <w:rFonts w:ascii="Times New Roman" w:hAnsi="Times New Roman" w:cs="Times New Roman"/>
          <w:b/>
          <w:bCs/>
          <w:sz w:val="24"/>
          <w:szCs w:val="24"/>
        </w:rPr>
        <w:t xml:space="preserve"> Di Kelompok Belajar Arabika</w:t>
      </w:r>
      <w:r w:rsidRPr="008E1B9A">
        <w:rPr>
          <w:rFonts w:ascii="Times New Roman" w:hAnsi="Times New Roman" w:cs="Times New Roman"/>
          <w:b/>
          <w:bCs/>
          <w:sz w:val="24"/>
          <w:szCs w:val="24"/>
        </w:rPr>
        <w:t xml:space="preserve"> 2.</w:t>
      </w:r>
    </w:p>
    <w:p w:rsidR="00287A47" w:rsidRDefault="00287A47" w:rsidP="00287A47">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Untuk mengetahui gambaran  atas masalah yang telah dikemukakan oleh peneliti mengenai judul yang di angkat yaitu </w:t>
      </w:r>
      <w:r w:rsidR="00FF6BCB">
        <w:rPr>
          <w:rFonts w:ascii="Times New Roman" w:hAnsi="Times New Roman" w:cs="Times New Roman"/>
          <w:sz w:val="24"/>
          <w:szCs w:val="24"/>
        </w:rPr>
        <w:t>Keefektivan</w:t>
      </w:r>
      <w:r>
        <w:rPr>
          <w:rFonts w:ascii="Times New Roman" w:hAnsi="Times New Roman" w:cs="Times New Roman"/>
          <w:sz w:val="24"/>
          <w:szCs w:val="24"/>
        </w:rPr>
        <w:t xml:space="preserve"> Proses Pembelajaran Keaksaraan Dasar di Kelompok Belajar Arabika 2 Binaan Sanggar Kegiatan Belajar (SKB) Gowa di Desa Bilangrengi Kecamatan Parigi Kabupaten Gowa maka perlu di </w:t>
      </w:r>
      <w:r>
        <w:rPr>
          <w:rFonts w:ascii="Times New Roman" w:hAnsi="Times New Roman" w:cs="Times New Roman"/>
          <w:sz w:val="24"/>
          <w:szCs w:val="24"/>
        </w:rPr>
        <w:lastRenderedPageBreak/>
        <w:t>adakan penelitian. Berdasark</w:t>
      </w:r>
      <w:r w:rsidR="00080409">
        <w:rPr>
          <w:rFonts w:ascii="Times New Roman" w:hAnsi="Times New Roman" w:cs="Times New Roman"/>
          <w:sz w:val="24"/>
          <w:szCs w:val="24"/>
        </w:rPr>
        <w:t>an hasil penelitian yang peneliti</w:t>
      </w:r>
      <w:r>
        <w:rPr>
          <w:rFonts w:ascii="Times New Roman" w:hAnsi="Times New Roman" w:cs="Times New Roman"/>
          <w:sz w:val="24"/>
          <w:szCs w:val="24"/>
        </w:rPr>
        <w:t xml:space="preserve"> lakukan mulai dari tanggal 12 November sampai 12 Desember maka di paparkan sebagai berikut:</w:t>
      </w:r>
    </w:p>
    <w:p w:rsidR="00287A47" w:rsidRPr="00630E43" w:rsidRDefault="00287A47" w:rsidP="00C220D6">
      <w:pPr>
        <w:pStyle w:val="ListParagraph"/>
        <w:numPr>
          <w:ilvl w:val="7"/>
          <w:numId w:val="6"/>
        </w:numPr>
        <w:tabs>
          <w:tab w:val="left" w:pos="567"/>
        </w:tabs>
        <w:spacing w:line="480" w:lineRule="auto"/>
        <w:ind w:left="567" w:hanging="283"/>
        <w:jc w:val="both"/>
        <w:rPr>
          <w:rFonts w:ascii="Times New Roman" w:hAnsi="Times New Roman" w:cs="Times New Roman"/>
          <w:sz w:val="24"/>
          <w:szCs w:val="24"/>
        </w:rPr>
      </w:pPr>
      <w:r w:rsidRPr="00630E43">
        <w:rPr>
          <w:rFonts w:ascii="Times New Roman" w:hAnsi="Times New Roman" w:cs="Times New Roman"/>
          <w:b/>
          <w:sz w:val="24"/>
          <w:szCs w:val="24"/>
        </w:rPr>
        <w:t>Tahap Perencanaan</w:t>
      </w:r>
    </w:p>
    <w:p w:rsidR="00287A47" w:rsidRDefault="00B862D8" w:rsidP="00287A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wawancara peneliti</w:t>
      </w:r>
      <w:r w:rsidR="00287A47">
        <w:rPr>
          <w:rFonts w:ascii="Times New Roman" w:hAnsi="Times New Roman" w:cs="Times New Roman"/>
          <w:sz w:val="24"/>
          <w:szCs w:val="24"/>
        </w:rPr>
        <w:t xml:space="preserve"> terhadap tutor  yang ada di kelompok belaj</w:t>
      </w:r>
      <w:r w:rsidR="00D93735">
        <w:rPr>
          <w:rFonts w:ascii="Times New Roman" w:hAnsi="Times New Roman" w:cs="Times New Roman"/>
          <w:sz w:val="24"/>
          <w:szCs w:val="24"/>
        </w:rPr>
        <w:t>ar Arabika 2 (20 November 2012</w:t>
      </w:r>
      <w:r w:rsidR="00287A47">
        <w:rPr>
          <w:rFonts w:ascii="Times New Roman" w:hAnsi="Times New Roman" w:cs="Times New Roman"/>
          <w:sz w:val="24"/>
          <w:szCs w:val="24"/>
        </w:rPr>
        <w:t xml:space="preserve">) maka langkah awal yang dilakukan oleh tutor dan pengelolah  yang ada di kelompok belajar Arabika 2 yaitu perencanaan awal di mana terdiri atas: </w:t>
      </w:r>
    </w:p>
    <w:p w:rsidR="00287A47" w:rsidRPr="00606BC5" w:rsidRDefault="00287A47" w:rsidP="00C220D6">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Pendataan terhadap  calon warga belajar</w:t>
      </w:r>
    </w:p>
    <w:p w:rsidR="00287A47" w:rsidRDefault="00287A47" w:rsidP="00287A47">
      <w:pPr>
        <w:pStyle w:val="ListParagraph"/>
        <w:tabs>
          <w:tab w:val="left" w:pos="426"/>
        </w:tabs>
        <w:spacing w:line="480" w:lineRule="auto"/>
        <w:ind w:left="0" w:firstLine="851"/>
        <w:jc w:val="both"/>
        <w:rPr>
          <w:rFonts w:ascii="Times New Roman" w:hAnsi="Times New Roman" w:cs="Times New Roman"/>
          <w:sz w:val="24"/>
          <w:szCs w:val="24"/>
        </w:rPr>
      </w:pPr>
      <w:r w:rsidRPr="00BC633F">
        <w:rPr>
          <w:rFonts w:ascii="Times New Roman" w:hAnsi="Times New Roman" w:cs="Times New Roman"/>
          <w:sz w:val="24"/>
          <w:szCs w:val="24"/>
        </w:rPr>
        <w:t>Sebelum melaksanakan proses belajar mengajar terlebih dahulu dilakukan p</w:t>
      </w:r>
      <w:r>
        <w:rPr>
          <w:rFonts w:ascii="Times New Roman" w:hAnsi="Times New Roman" w:cs="Times New Roman"/>
          <w:sz w:val="24"/>
          <w:szCs w:val="24"/>
        </w:rPr>
        <w:t>endataan kepada warga belajar se</w:t>
      </w:r>
      <w:r w:rsidRPr="00BC633F">
        <w:rPr>
          <w:rFonts w:ascii="Times New Roman" w:hAnsi="Times New Roman" w:cs="Times New Roman"/>
          <w:sz w:val="24"/>
          <w:szCs w:val="24"/>
        </w:rPr>
        <w:t>hingga kita dapat memperoleh masyarakat yang siap dan mau mengikuti proses belajar mengajar. Selain itu pendataan warga belajar bermanfaat di dalam mendapatkan data secara langsung dari masyarakat sehingga menunjang berjalannya proses kegiatan belajar mengajar yang akan kita lakukan</w:t>
      </w:r>
      <w:r w:rsidR="00D93735">
        <w:rPr>
          <w:rFonts w:ascii="Times New Roman" w:hAnsi="Times New Roman" w:cs="Times New Roman"/>
          <w:sz w:val="24"/>
          <w:szCs w:val="24"/>
        </w:rPr>
        <w:t>.        (</w:t>
      </w:r>
      <w:r>
        <w:rPr>
          <w:rFonts w:ascii="Times New Roman" w:hAnsi="Times New Roman" w:cs="Times New Roman"/>
          <w:sz w:val="24"/>
          <w:szCs w:val="24"/>
        </w:rPr>
        <w:t>wawancara 1).</w:t>
      </w:r>
    </w:p>
    <w:p w:rsidR="00287A47" w:rsidRDefault="00287A47" w:rsidP="00287A47">
      <w:pPr>
        <w:pStyle w:val="ListParagraph"/>
        <w:tabs>
          <w:tab w:val="left" w:pos="426"/>
        </w:tabs>
        <w:spacing w:line="480" w:lineRule="auto"/>
        <w:ind w:left="0" w:firstLine="851"/>
        <w:jc w:val="both"/>
        <w:rPr>
          <w:rFonts w:ascii="Times New Roman" w:hAnsi="Times New Roman" w:cs="Times New Roman"/>
          <w:sz w:val="24"/>
          <w:szCs w:val="24"/>
        </w:rPr>
      </w:pPr>
      <w:r w:rsidRPr="008C4D6C">
        <w:rPr>
          <w:rFonts w:ascii="Times New Roman" w:hAnsi="Times New Roman" w:cs="Times New Roman"/>
          <w:bCs/>
          <w:sz w:val="24"/>
          <w:szCs w:val="24"/>
        </w:rPr>
        <w:t>Setelah mela</w:t>
      </w:r>
      <w:r w:rsidR="00B862D8">
        <w:rPr>
          <w:rFonts w:ascii="Times New Roman" w:hAnsi="Times New Roman" w:cs="Times New Roman"/>
          <w:bCs/>
          <w:sz w:val="24"/>
          <w:szCs w:val="24"/>
        </w:rPr>
        <w:t xml:space="preserve">kukan pendataan dari rumah ke </w:t>
      </w:r>
      <w:r w:rsidRPr="008C4D6C">
        <w:rPr>
          <w:rFonts w:ascii="Times New Roman" w:hAnsi="Times New Roman" w:cs="Times New Roman"/>
          <w:bCs/>
          <w:sz w:val="24"/>
          <w:szCs w:val="24"/>
        </w:rPr>
        <w:t xml:space="preserve">rumah untuk mendata calon warga belajar maka selanjutnya  </w:t>
      </w:r>
      <w:r w:rsidR="002F3DF5">
        <w:rPr>
          <w:rFonts w:ascii="Times New Roman" w:hAnsi="Times New Roman" w:cs="Times New Roman"/>
          <w:bCs/>
          <w:sz w:val="24"/>
          <w:szCs w:val="24"/>
        </w:rPr>
        <w:t>dikumpulkan dan di</w:t>
      </w:r>
      <w:r w:rsidRPr="008C4D6C">
        <w:rPr>
          <w:rFonts w:ascii="Times New Roman" w:hAnsi="Times New Roman" w:cs="Times New Roman"/>
          <w:bCs/>
          <w:sz w:val="24"/>
          <w:szCs w:val="24"/>
        </w:rPr>
        <w:t>data semua calon warga belajar nantinya.</w:t>
      </w:r>
      <w:r w:rsidR="00D409AB">
        <w:rPr>
          <w:rFonts w:ascii="Times New Roman" w:hAnsi="Times New Roman" w:cs="Times New Roman"/>
          <w:bCs/>
          <w:sz w:val="24"/>
          <w:szCs w:val="24"/>
        </w:rPr>
        <w:t xml:space="preserve"> Adapun jumlah calon warga belajar</w:t>
      </w:r>
      <w:r w:rsidR="002F3DF5">
        <w:rPr>
          <w:rFonts w:ascii="Times New Roman" w:hAnsi="Times New Roman" w:cs="Times New Roman"/>
          <w:bCs/>
          <w:sz w:val="24"/>
          <w:szCs w:val="24"/>
        </w:rPr>
        <w:t xml:space="preserve"> yang di</w:t>
      </w:r>
      <w:r w:rsidR="00112E3B">
        <w:rPr>
          <w:rFonts w:ascii="Times New Roman" w:hAnsi="Times New Roman" w:cs="Times New Roman"/>
          <w:bCs/>
          <w:sz w:val="24"/>
          <w:szCs w:val="24"/>
        </w:rPr>
        <w:t>data ialah berjumlah 10 warga belajar.</w:t>
      </w:r>
      <w:r>
        <w:rPr>
          <w:rFonts w:ascii="Times New Roman" w:hAnsi="Times New Roman" w:cs="Times New Roman"/>
          <w:sz w:val="24"/>
          <w:szCs w:val="24"/>
        </w:rPr>
        <w:t xml:space="preserve"> </w:t>
      </w:r>
      <w:r w:rsidRPr="008C4D6C">
        <w:rPr>
          <w:rFonts w:ascii="Times New Roman" w:hAnsi="Times New Roman" w:cs="Times New Roman"/>
          <w:bCs/>
          <w:sz w:val="24"/>
          <w:szCs w:val="24"/>
          <w:lang w:val="fi-FI"/>
        </w:rPr>
        <w:t>Hasil pendataan calon warga belajar yang akan mengikuti p</w:t>
      </w:r>
      <w:r>
        <w:rPr>
          <w:rFonts w:ascii="Times New Roman" w:hAnsi="Times New Roman" w:cs="Times New Roman"/>
          <w:bCs/>
          <w:sz w:val="24"/>
          <w:szCs w:val="24"/>
          <w:lang w:val="fi-FI"/>
        </w:rPr>
        <w:t>embelajaran keaksaraan</w:t>
      </w:r>
      <w:r>
        <w:rPr>
          <w:rFonts w:ascii="Times New Roman" w:hAnsi="Times New Roman" w:cs="Times New Roman"/>
          <w:bCs/>
          <w:sz w:val="24"/>
          <w:szCs w:val="24"/>
        </w:rPr>
        <w:t xml:space="preserve"> dasar</w:t>
      </w:r>
      <w:r w:rsidR="00D409AB">
        <w:rPr>
          <w:rFonts w:ascii="Times New Roman" w:hAnsi="Times New Roman" w:cs="Times New Roman"/>
          <w:bCs/>
          <w:sz w:val="24"/>
          <w:szCs w:val="24"/>
          <w:lang w:val="fi-FI"/>
        </w:rPr>
        <w:t xml:space="preserve"> yang dilakukan oleh </w:t>
      </w:r>
      <w:r w:rsidR="00D409AB">
        <w:rPr>
          <w:rFonts w:ascii="Times New Roman" w:hAnsi="Times New Roman" w:cs="Times New Roman"/>
          <w:bCs/>
          <w:sz w:val="24"/>
          <w:szCs w:val="24"/>
        </w:rPr>
        <w:t>tutor</w:t>
      </w:r>
      <w:r w:rsidRPr="008C4D6C">
        <w:rPr>
          <w:rFonts w:ascii="Times New Roman" w:hAnsi="Times New Roman" w:cs="Times New Roman"/>
          <w:bCs/>
          <w:sz w:val="24"/>
          <w:szCs w:val="24"/>
          <w:lang w:val="fi-FI"/>
        </w:rPr>
        <w:t xml:space="preserve"> yang bekerja sama dengan tok</w:t>
      </w:r>
      <w:r w:rsidR="002F3DF5">
        <w:rPr>
          <w:rFonts w:ascii="Times New Roman" w:hAnsi="Times New Roman" w:cs="Times New Roman"/>
          <w:bCs/>
          <w:sz w:val="24"/>
          <w:szCs w:val="24"/>
          <w:lang w:val="fi-FI"/>
        </w:rPr>
        <w:t xml:space="preserve">oh masyarakat kemudian </w:t>
      </w:r>
      <w:r w:rsidR="002F3DF5">
        <w:rPr>
          <w:rFonts w:ascii="Times New Roman" w:hAnsi="Times New Roman" w:cs="Times New Roman"/>
          <w:bCs/>
          <w:sz w:val="24"/>
          <w:szCs w:val="24"/>
        </w:rPr>
        <w:t>melakukan</w:t>
      </w:r>
      <w:r w:rsidRPr="008C4D6C">
        <w:rPr>
          <w:rFonts w:ascii="Times New Roman" w:hAnsi="Times New Roman" w:cs="Times New Roman"/>
          <w:bCs/>
          <w:sz w:val="24"/>
          <w:szCs w:val="24"/>
          <w:lang w:val="fi-FI"/>
        </w:rPr>
        <w:t xml:space="preserve"> </w:t>
      </w:r>
      <w:r w:rsidRPr="008C4D6C">
        <w:rPr>
          <w:rFonts w:ascii="Times New Roman" w:hAnsi="Times New Roman" w:cs="Times New Roman"/>
          <w:sz w:val="24"/>
          <w:szCs w:val="24"/>
        </w:rPr>
        <w:t>identifikasi dan analisis</w:t>
      </w:r>
      <w:r w:rsidR="002F3DF5">
        <w:rPr>
          <w:rFonts w:ascii="Times New Roman" w:hAnsi="Times New Roman" w:cs="Times New Roman"/>
          <w:sz w:val="24"/>
          <w:szCs w:val="24"/>
        </w:rPr>
        <w:t xml:space="preserve"> kepada warga belajar </w:t>
      </w:r>
      <w:r w:rsidRPr="008C4D6C">
        <w:rPr>
          <w:rFonts w:ascii="Times New Roman" w:hAnsi="Times New Roman" w:cs="Times New Roman"/>
          <w:sz w:val="24"/>
          <w:szCs w:val="24"/>
        </w:rPr>
        <w:t xml:space="preserve"> untuk mengetahui  kemampuan awal calon warga belajar terutama pada kemampuan calistung. </w:t>
      </w:r>
      <w:r w:rsidRPr="008C4D6C">
        <w:rPr>
          <w:rFonts w:ascii="Times New Roman" w:hAnsi="Times New Roman" w:cs="Times New Roman"/>
          <w:sz w:val="24"/>
          <w:szCs w:val="24"/>
          <w:lang w:val="en-US"/>
        </w:rPr>
        <w:t xml:space="preserve">Hal </w:t>
      </w:r>
      <w:proofErr w:type="spellStart"/>
      <w:r w:rsidRPr="008C4D6C">
        <w:rPr>
          <w:rFonts w:ascii="Times New Roman" w:hAnsi="Times New Roman" w:cs="Times New Roman"/>
          <w:sz w:val="24"/>
          <w:szCs w:val="24"/>
          <w:lang w:val="en-US"/>
        </w:rPr>
        <w:t>tersebut</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dilakukan</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dengan</w:t>
      </w:r>
      <w:proofErr w:type="spellEnd"/>
      <w:r w:rsidRPr="008C4D6C">
        <w:rPr>
          <w:rFonts w:ascii="Times New Roman" w:hAnsi="Times New Roman" w:cs="Times New Roman"/>
          <w:sz w:val="24"/>
          <w:szCs w:val="24"/>
          <w:lang w:val="en-US"/>
        </w:rPr>
        <w:t xml:space="preserve"> </w:t>
      </w:r>
      <w:proofErr w:type="spellStart"/>
      <w:proofErr w:type="gramStart"/>
      <w:r w:rsidRPr="008C4D6C">
        <w:rPr>
          <w:rFonts w:ascii="Times New Roman" w:hAnsi="Times New Roman" w:cs="Times New Roman"/>
          <w:sz w:val="24"/>
          <w:szCs w:val="24"/>
          <w:lang w:val="en-US"/>
        </w:rPr>
        <w:t>cara</w:t>
      </w:r>
      <w:proofErr w:type="spellEnd"/>
      <w:proofErr w:type="gram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mengadakan</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tes</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awal</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sesuai</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dengan</w:t>
      </w:r>
      <w:proofErr w:type="spellEnd"/>
      <w:r w:rsidRPr="008C4D6C">
        <w:rPr>
          <w:rFonts w:ascii="Times New Roman" w:hAnsi="Times New Roman" w:cs="Times New Roman"/>
          <w:sz w:val="24"/>
          <w:szCs w:val="24"/>
          <w:lang w:val="en-US"/>
        </w:rPr>
        <w:t xml:space="preserve"> </w:t>
      </w:r>
      <w:r w:rsidRPr="008C4D6C">
        <w:rPr>
          <w:rFonts w:ascii="Times New Roman" w:hAnsi="Times New Roman" w:cs="Times New Roman"/>
          <w:sz w:val="24"/>
          <w:szCs w:val="24"/>
          <w:lang w:val="en-US"/>
        </w:rPr>
        <w:lastRenderedPageBreak/>
        <w:t xml:space="preserve">format yang </w:t>
      </w:r>
      <w:proofErr w:type="spellStart"/>
      <w:r w:rsidRPr="008C4D6C">
        <w:rPr>
          <w:rFonts w:ascii="Times New Roman" w:hAnsi="Times New Roman" w:cs="Times New Roman"/>
          <w:sz w:val="24"/>
          <w:szCs w:val="24"/>
          <w:lang w:val="en-US"/>
        </w:rPr>
        <w:t>telah</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diberikan</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Setelah</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melakukan</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tas</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kemampuan</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awal</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dapat</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di</w:t>
      </w:r>
      <w:r w:rsidR="00112E3B">
        <w:rPr>
          <w:rFonts w:ascii="Times New Roman" w:hAnsi="Times New Roman" w:cs="Times New Roman"/>
          <w:sz w:val="24"/>
          <w:szCs w:val="24"/>
          <w:lang w:val="en-US"/>
        </w:rPr>
        <w:t>ketahui</w:t>
      </w:r>
      <w:proofErr w:type="spellEnd"/>
      <w:r w:rsidR="00112E3B">
        <w:rPr>
          <w:rFonts w:ascii="Times New Roman" w:hAnsi="Times New Roman" w:cs="Times New Roman"/>
          <w:sz w:val="24"/>
          <w:szCs w:val="24"/>
          <w:lang w:val="en-US"/>
        </w:rPr>
        <w:t xml:space="preserve"> </w:t>
      </w:r>
      <w:proofErr w:type="spellStart"/>
      <w:r w:rsidR="00112E3B">
        <w:rPr>
          <w:rFonts w:ascii="Times New Roman" w:hAnsi="Times New Roman" w:cs="Times New Roman"/>
          <w:sz w:val="24"/>
          <w:szCs w:val="24"/>
          <w:lang w:val="en-US"/>
        </w:rPr>
        <w:t>bahwa</w:t>
      </w:r>
      <w:proofErr w:type="spellEnd"/>
      <w:r w:rsidR="00112E3B">
        <w:rPr>
          <w:rFonts w:ascii="Times New Roman" w:hAnsi="Times New Roman" w:cs="Times New Roman"/>
          <w:sz w:val="24"/>
          <w:szCs w:val="24"/>
          <w:lang w:val="en-US"/>
        </w:rPr>
        <w:t xml:space="preserve"> </w:t>
      </w:r>
      <w:proofErr w:type="spellStart"/>
      <w:r w:rsidR="00112E3B">
        <w:rPr>
          <w:rFonts w:ascii="Times New Roman" w:hAnsi="Times New Roman" w:cs="Times New Roman"/>
          <w:sz w:val="24"/>
          <w:szCs w:val="24"/>
          <w:lang w:val="en-US"/>
        </w:rPr>
        <w:t>warga</w:t>
      </w:r>
      <w:proofErr w:type="spellEnd"/>
      <w:r w:rsidR="00112E3B">
        <w:rPr>
          <w:rFonts w:ascii="Times New Roman" w:hAnsi="Times New Roman" w:cs="Times New Roman"/>
          <w:sz w:val="24"/>
          <w:szCs w:val="24"/>
          <w:lang w:val="en-US"/>
        </w:rPr>
        <w:t xml:space="preserve"> </w:t>
      </w:r>
      <w:proofErr w:type="spellStart"/>
      <w:r w:rsidR="00112E3B">
        <w:rPr>
          <w:rFonts w:ascii="Times New Roman" w:hAnsi="Times New Roman" w:cs="Times New Roman"/>
          <w:sz w:val="24"/>
          <w:szCs w:val="24"/>
          <w:lang w:val="en-US"/>
        </w:rPr>
        <w:t>belajar</w:t>
      </w:r>
      <w:proofErr w:type="spellEnd"/>
      <w:r w:rsidR="00112E3B">
        <w:rPr>
          <w:rFonts w:ascii="Times New Roman" w:hAnsi="Times New Roman" w:cs="Times New Roman"/>
          <w:sz w:val="24"/>
          <w:szCs w:val="24"/>
          <w:lang w:val="en-US"/>
        </w:rPr>
        <w:t xml:space="preserve"> </w:t>
      </w:r>
      <w:r w:rsidR="00112E3B">
        <w:rPr>
          <w:rFonts w:ascii="Times New Roman" w:hAnsi="Times New Roman" w:cs="Times New Roman"/>
          <w:sz w:val="24"/>
          <w:szCs w:val="24"/>
        </w:rPr>
        <w:t>betul-</w:t>
      </w:r>
      <w:proofErr w:type="gramStart"/>
      <w:r w:rsidR="00112E3B">
        <w:rPr>
          <w:rFonts w:ascii="Times New Roman" w:hAnsi="Times New Roman" w:cs="Times New Roman"/>
          <w:sz w:val="24"/>
          <w:szCs w:val="24"/>
        </w:rPr>
        <w:t xml:space="preserve">betul </w:t>
      </w:r>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mengalami</w:t>
      </w:r>
      <w:proofErr w:type="spellEnd"/>
      <w:proofErr w:type="gram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buta</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huruf</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murni</w:t>
      </w:r>
      <w:proofErr w:type="spellEnd"/>
      <w:r w:rsidR="00112E3B">
        <w:rPr>
          <w:rFonts w:ascii="Times New Roman" w:hAnsi="Times New Roman" w:cs="Times New Roman"/>
          <w:sz w:val="24"/>
          <w:szCs w:val="24"/>
        </w:rPr>
        <w:t>.</w:t>
      </w:r>
      <w:r w:rsidR="00112E3B">
        <w:rPr>
          <w:rFonts w:ascii="Times New Roman" w:hAnsi="Times New Roman" w:cs="Times New Roman"/>
          <w:sz w:val="24"/>
          <w:szCs w:val="24"/>
          <w:lang w:val="en-US"/>
        </w:rPr>
        <w:t xml:space="preserve"> </w:t>
      </w:r>
      <w:r w:rsidR="00112E3B">
        <w:rPr>
          <w:rFonts w:ascii="Times New Roman" w:hAnsi="Times New Roman" w:cs="Times New Roman"/>
          <w:sz w:val="24"/>
          <w:szCs w:val="24"/>
        </w:rPr>
        <w:t>Jadi dari hasil wawancara dengan tutor maka diperoleh data WB yang akan mengikuti proses pembelajaran keaksaraan dasar berjumlah</w:t>
      </w:r>
      <w:r w:rsidRPr="008C4D6C">
        <w:rPr>
          <w:rFonts w:ascii="Times New Roman" w:hAnsi="Times New Roman" w:cs="Times New Roman"/>
          <w:sz w:val="24"/>
          <w:szCs w:val="24"/>
          <w:lang w:val="en-US"/>
        </w:rPr>
        <w:t xml:space="preserve"> 10 </w:t>
      </w:r>
      <w:proofErr w:type="spellStart"/>
      <w:r w:rsidRPr="008C4D6C">
        <w:rPr>
          <w:rFonts w:ascii="Times New Roman" w:hAnsi="Times New Roman" w:cs="Times New Roman"/>
          <w:sz w:val="24"/>
          <w:szCs w:val="24"/>
          <w:lang w:val="en-US"/>
        </w:rPr>
        <w:t>orang</w:t>
      </w:r>
      <w:proofErr w:type="spellEnd"/>
      <w:r w:rsidRPr="008C4D6C">
        <w:rPr>
          <w:rFonts w:ascii="Times New Roman" w:hAnsi="Times New Roman" w:cs="Times New Roman"/>
          <w:sz w:val="24"/>
          <w:szCs w:val="24"/>
          <w:lang w:val="en-US"/>
        </w:rPr>
        <w:t xml:space="preserve"> yang </w:t>
      </w:r>
      <w:proofErr w:type="spellStart"/>
      <w:r w:rsidRPr="008C4D6C">
        <w:rPr>
          <w:rFonts w:ascii="Times New Roman" w:hAnsi="Times New Roman" w:cs="Times New Roman"/>
          <w:sz w:val="24"/>
          <w:szCs w:val="24"/>
          <w:lang w:val="en-US"/>
        </w:rPr>
        <w:t>selanjutnya</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dikelompokkan</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dalam</w:t>
      </w:r>
      <w:proofErr w:type="spellEnd"/>
      <w:r w:rsidRPr="008C4D6C">
        <w:rPr>
          <w:rFonts w:ascii="Times New Roman" w:hAnsi="Times New Roman" w:cs="Times New Roman"/>
          <w:sz w:val="24"/>
          <w:szCs w:val="24"/>
          <w:lang w:val="en-US"/>
        </w:rPr>
        <w:t xml:space="preserve"> 1 </w:t>
      </w:r>
      <w:proofErr w:type="spellStart"/>
      <w:r w:rsidRPr="008C4D6C">
        <w:rPr>
          <w:rFonts w:ascii="Times New Roman" w:hAnsi="Times New Roman" w:cs="Times New Roman"/>
          <w:sz w:val="24"/>
          <w:szCs w:val="24"/>
          <w:lang w:val="en-US"/>
        </w:rPr>
        <w:t>kelompok</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belajar</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dan</w:t>
      </w:r>
      <w:proofErr w:type="spellEnd"/>
      <w:r w:rsidRPr="008C4D6C">
        <w:rPr>
          <w:rFonts w:ascii="Times New Roman" w:hAnsi="Times New Roman" w:cs="Times New Roman"/>
          <w:sz w:val="24"/>
          <w:szCs w:val="24"/>
          <w:lang w:val="en-US"/>
        </w:rPr>
        <w:t xml:space="preserve"> 1 </w:t>
      </w:r>
      <w:proofErr w:type="spellStart"/>
      <w:r w:rsidRPr="008C4D6C">
        <w:rPr>
          <w:rFonts w:ascii="Times New Roman" w:hAnsi="Times New Roman" w:cs="Times New Roman"/>
          <w:sz w:val="24"/>
          <w:szCs w:val="24"/>
          <w:lang w:val="en-US"/>
        </w:rPr>
        <w:t>orang</w:t>
      </w:r>
      <w:proofErr w:type="spellEnd"/>
      <w:r w:rsidRPr="008C4D6C">
        <w:rPr>
          <w:rFonts w:ascii="Times New Roman" w:hAnsi="Times New Roman" w:cs="Times New Roman"/>
          <w:sz w:val="24"/>
          <w:szCs w:val="24"/>
          <w:lang w:val="en-US"/>
        </w:rPr>
        <w:t xml:space="preserve"> tutor</w:t>
      </w:r>
      <w:r>
        <w:rPr>
          <w:rFonts w:ascii="Times New Roman" w:hAnsi="Times New Roman" w:cs="Times New Roman"/>
          <w:sz w:val="24"/>
          <w:szCs w:val="24"/>
        </w:rPr>
        <w:t xml:space="preserve"> </w:t>
      </w:r>
      <w:r w:rsidR="00D409AB">
        <w:rPr>
          <w:rFonts w:ascii="Times New Roman" w:hAnsi="Times New Roman" w:cs="Times New Roman"/>
          <w:sz w:val="24"/>
          <w:szCs w:val="24"/>
        </w:rPr>
        <w:t xml:space="preserve">  </w:t>
      </w:r>
      <w:r w:rsidR="00D93735">
        <w:rPr>
          <w:rFonts w:ascii="Times New Roman" w:hAnsi="Times New Roman" w:cs="Times New Roman"/>
          <w:sz w:val="24"/>
          <w:szCs w:val="24"/>
        </w:rPr>
        <w:t xml:space="preserve"> (</w:t>
      </w:r>
      <w:r w:rsidRPr="008C4D6C">
        <w:rPr>
          <w:rFonts w:ascii="Times New Roman" w:hAnsi="Times New Roman" w:cs="Times New Roman"/>
          <w:sz w:val="24"/>
          <w:szCs w:val="24"/>
        </w:rPr>
        <w:t>wawancara 2 )</w:t>
      </w:r>
      <w:r>
        <w:rPr>
          <w:rFonts w:ascii="Times New Roman" w:hAnsi="Times New Roman" w:cs="Times New Roman"/>
          <w:sz w:val="24"/>
          <w:szCs w:val="24"/>
        </w:rPr>
        <w:t>.</w:t>
      </w:r>
    </w:p>
    <w:p w:rsidR="00287A47" w:rsidRDefault="00287A47" w:rsidP="00287A47">
      <w:pPr>
        <w:pStyle w:val="ListParagraph"/>
        <w:tabs>
          <w:tab w:val="left" w:pos="426"/>
        </w:tabs>
        <w:spacing w:line="480" w:lineRule="auto"/>
        <w:ind w:left="0" w:firstLine="851"/>
        <w:jc w:val="both"/>
        <w:rPr>
          <w:rFonts w:ascii="Times New Roman" w:hAnsi="Times New Roman" w:cs="Times New Roman"/>
          <w:sz w:val="24"/>
          <w:szCs w:val="24"/>
        </w:rPr>
      </w:pPr>
      <w:r w:rsidRPr="00A53383">
        <w:rPr>
          <w:rFonts w:ascii="Times New Roman" w:hAnsi="Times New Roman" w:cs="Times New Roman"/>
          <w:sz w:val="24"/>
          <w:szCs w:val="24"/>
        </w:rPr>
        <w:t xml:space="preserve">Untuk mendukung kelancaran proses belajar mengajar keaksaraan </w:t>
      </w:r>
      <w:r>
        <w:rPr>
          <w:rFonts w:ascii="Times New Roman" w:hAnsi="Times New Roman" w:cs="Times New Roman"/>
          <w:sz w:val="24"/>
          <w:szCs w:val="24"/>
        </w:rPr>
        <w:t>dasar</w:t>
      </w:r>
      <w:r w:rsidRPr="00A53383">
        <w:rPr>
          <w:rFonts w:ascii="Times New Roman" w:hAnsi="Times New Roman" w:cs="Times New Roman"/>
          <w:sz w:val="24"/>
          <w:szCs w:val="24"/>
        </w:rPr>
        <w:t xml:space="preserve"> </w:t>
      </w:r>
      <w:r w:rsidRPr="008C4D6C">
        <w:rPr>
          <w:rFonts w:ascii="Times New Roman" w:hAnsi="Times New Roman" w:cs="Times New Roman"/>
          <w:bCs/>
          <w:sz w:val="24"/>
          <w:szCs w:val="24"/>
          <w:lang w:val="fi-FI"/>
        </w:rPr>
        <w:t xml:space="preserve">di </w:t>
      </w:r>
      <w:r w:rsidRPr="00A53383">
        <w:rPr>
          <w:rFonts w:ascii="Times New Roman" w:hAnsi="Times New Roman" w:cs="Times New Roman"/>
          <w:sz w:val="24"/>
          <w:szCs w:val="24"/>
        </w:rPr>
        <w:t>Kelompok Belajar Arabika 2 di Desa Bilan</w:t>
      </w:r>
      <w:r w:rsidR="00A7169C">
        <w:rPr>
          <w:rFonts w:ascii="Times New Roman" w:hAnsi="Times New Roman" w:cs="Times New Roman"/>
          <w:sz w:val="24"/>
          <w:szCs w:val="24"/>
        </w:rPr>
        <w:t>g</w:t>
      </w:r>
      <w:r w:rsidRPr="00A53383">
        <w:rPr>
          <w:rFonts w:ascii="Times New Roman" w:hAnsi="Times New Roman" w:cs="Times New Roman"/>
          <w:sz w:val="24"/>
          <w:szCs w:val="24"/>
        </w:rPr>
        <w:t xml:space="preserve">rengi Kecamatan Parigi </w:t>
      </w:r>
      <w:r w:rsidRPr="008C4D6C">
        <w:rPr>
          <w:rFonts w:ascii="Times New Roman" w:hAnsi="Times New Roman" w:cs="Times New Roman"/>
          <w:bCs/>
          <w:sz w:val="24"/>
          <w:szCs w:val="24"/>
          <w:lang w:val="fi-FI"/>
        </w:rPr>
        <w:t>Kabupaten Gowa, t</w:t>
      </w:r>
      <w:r w:rsidRPr="008C4D6C">
        <w:rPr>
          <w:rFonts w:ascii="Times New Roman" w:hAnsi="Times New Roman" w:cs="Times New Roman"/>
          <w:sz w:val="24"/>
          <w:szCs w:val="24"/>
        </w:rPr>
        <w:t>empat atau ruangan merupakan hal yang penting untuk mendukung kelancaran dalam pelaksanaan proses belajar mengajar program pe</w:t>
      </w:r>
      <w:r>
        <w:rPr>
          <w:rFonts w:ascii="Times New Roman" w:hAnsi="Times New Roman" w:cs="Times New Roman"/>
          <w:sz w:val="24"/>
          <w:szCs w:val="24"/>
        </w:rPr>
        <w:t>mbelajaran keaksaraan dasar</w:t>
      </w:r>
      <w:r w:rsidRPr="008C4D6C">
        <w:rPr>
          <w:rFonts w:ascii="Times New Roman" w:hAnsi="Times New Roman" w:cs="Times New Roman"/>
          <w:sz w:val="24"/>
          <w:szCs w:val="24"/>
        </w:rPr>
        <w:t>. Untuk menentukan tempat pembelajaran yang sesuai dalam melaksanakan proses belajar mengajar program pe</w:t>
      </w:r>
      <w:r>
        <w:rPr>
          <w:rFonts w:ascii="Times New Roman" w:hAnsi="Times New Roman" w:cs="Times New Roman"/>
          <w:sz w:val="24"/>
          <w:szCs w:val="24"/>
        </w:rPr>
        <w:t>mbelajaran keaksaraan dasar</w:t>
      </w:r>
      <w:r w:rsidRPr="008C4D6C">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8C4D6C">
        <w:rPr>
          <w:rFonts w:ascii="Times New Roman" w:hAnsi="Times New Roman" w:cs="Times New Roman"/>
          <w:sz w:val="24"/>
          <w:szCs w:val="24"/>
        </w:rPr>
        <w:t>tutor mempergunakan rumah</w:t>
      </w:r>
      <w:r>
        <w:rPr>
          <w:rFonts w:ascii="Times New Roman" w:hAnsi="Times New Roman" w:cs="Times New Roman"/>
          <w:sz w:val="24"/>
          <w:szCs w:val="24"/>
        </w:rPr>
        <w:t>nya sendiri sebagai tempat belajarnya warga belajar karna beberapa pertimbangan di antaranya rumah tutor tersebut strategis karena dekat dari rumah warga belajar.</w:t>
      </w:r>
      <w:r w:rsidR="00D93735">
        <w:rPr>
          <w:rFonts w:ascii="Times New Roman" w:hAnsi="Times New Roman" w:cs="Times New Roman"/>
          <w:sz w:val="24"/>
          <w:szCs w:val="24"/>
        </w:rPr>
        <w:t>(wawancara 3</w:t>
      </w:r>
      <w:r w:rsidRPr="008C4D6C">
        <w:rPr>
          <w:rFonts w:ascii="Times New Roman" w:hAnsi="Times New Roman" w:cs="Times New Roman"/>
          <w:sz w:val="24"/>
          <w:szCs w:val="24"/>
        </w:rPr>
        <w:t>)</w:t>
      </w:r>
      <w:r>
        <w:rPr>
          <w:rFonts w:ascii="Times New Roman" w:hAnsi="Times New Roman" w:cs="Times New Roman"/>
          <w:sz w:val="24"/>
          <w:szCs w:val="24"/>
        </w:rPr>
        <w:t>.</w:t>
      </w:r>
    </w:p>
    <w:p w:rsidR="00287A47" w:rsidRDefault="00287A47" w:rsidP="00287A47">
      <w:pPr>
        <w:pStyle w:val="ListParagraph"/>
        <w:tabs>
          <w:tab w:val="left" w:pos="426"/>
        </w:tabs>
        <w:spacing w:line="480" w:lineRule="auto"/>
        <w:ind w:left="0" w:firstLine="851"/>
        <w:jc w:val="both"/>
        <w:rPr>
          <w:rFonts w:ascii="Times New Roman" w:hAnsi="Times New Roman" w:cs="Times New Roman"/>
          <w:sz w:val="24"/>
          <w:szCs w:val="24"/>
        </w:rPr>
      </w:pPr>
      <w:proofErr w:type="spellStart"/>
      <w:r w:rsidRPr="008C4D6C">
        <w:rPr>
          <w:rFonts w:ascii="Times New Roman" w:hAnsi="Times New Roman" w:cs="Times New Roman"/>
          <w:sz w:val="24"/>
          <w:szCs w:val="24"/>
          <w:lang w:val="en-US"/>
        </w:rPr>
        <w:t>Begitu</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juga</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dengan</w:t>
      </w:r>
      <w:proofErr w:type="spellEnd"/>
      <w:r w:rsidRPr="008C4D6C">
        <w:rPr>
          <w:rFonts w:ascii="Times New Roman" w:hAnsi="Times New Roman" w:cs="Times New Roman"/>
          <w:sz w:val="24"/>
          <w:szCs w:val="24"/>
          <w:lang w:val="en-US"/>
        </w:rPr>
        <w:t xml:space="preserve"> </w:t>
      </w:r>
      <w:r w:rsidRPr="008C4D6C">
        <w:rPr>
          <w:rFonts w:ascii="Times New Roman" w:hAnsi="Times New Roman" w:cs="Times New Roman"/>
          <w:sz w:val="24"/>
          <w:szCs w:val="24"/>
        </w:rPr>
        <w:t>bahan belajar yang telah dipersiapkan oleh pengelola</w:t>
      </w:r>
      <w:r>
        <w:rPr>
          <w:rFonts w:ascii="Times New Roman" w:hAnsi="Times New Roman" w:cs="Times New Roman"/>
          <w:sz w:val="24"/>
          <w:szCs w:val="24"/>
        </w:rPr>
        <w:t>h</w:t>
      </w:r>
      <w:r w:rsidRPr="008C4D6C">
        <w:rPr>
          <w:rFonts w:ascii="Times New Roman" w:hAnsi="Times New Roman" w:cs="Times New Roman"/>
          <w:sz w:val="24"/>
          <w:szCs w:val="24"/>
        </w:rPr>
        <w:t xml:space="preserve"> dan tutor sebelum proses bel</w:t>
      </w:r>
      <w:r>
        <w:rPr>
          <w:rFonts w:ascii="Times New Roman" w:hAnsi="Times New Roman" w:cs="Times New Roman"/>
          <w:sz w:val="24"/>
          <w:szCs w:val="24"/>
        </w:rPr>
        <w:t>ajar mengajar keaksaraan dasar</w:t>
      </w:r>
      <w:r w:rsidRPr="008C4D6C">
        <w:rPr>
          <w:rFonts w:ascii="Times New Roman" w:hAnsi="Times New Roman" w:cs="Times New Roman"/>
          <w:sz w:val="24"/>
          <w:szCs w:val="24"/>
        </w:rPr>
        <w:t xml:space="preserve"> digunakan oleh warga belajar dan telah sesuai dengan petunjuk tutor. Karena tutor telah memberikan petunjuk kepada warga belajar bahwa bahan belajar seperti modul dan alat tulis menulis digunakan sesuai dengan mata pelajaran yang diberikan oleh tutor. </w:t>
      </w:r>
    </w:p>
    <w:p w:rsidR="00287A47" w:rsidRDefault="00287A47" w:rsidP="00287A47">
      <w:pPr>
        <w:pStyle w:val="ListParagraph"/>
        <w:tabs>
          <w:tab w:val="left" w:pos="426"/>
        </w:tabs>
        <w:spacing w:line="480" w:lineRule="auto"/>
        <w:ind w:left="0" w:firstLine="851"/>
        <w:jc w:val="both"/>
        <w:rPr>
          <w:rFonts w:ascii="Times New Roman" w:hAnsi="Times New Roman" w:cs="Times New Roman"/>
          <w:sz w:val="24"/>
          <w:szCs w:val="24"/>
        </w:rPr>
      </w:pPr>
      <w:proofErr w:type="spellStart"/>
      <w:r w:rsidRPr="008C4D6C">
        <w:rPr>
          <w:rFonts w:ascii="Times New Roman" w:hAnsi="Times New Roman" w:cs="Times New Roman"/>
          <w:sz w:val="24"/>
          <w:szCs w:val="24"/>
          <w:lang w:val="en-US"/>
        </w:rPr>
        <w:t>Selama</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dalam</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proses</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belajar</w:t>
      </w:r>
      <w:proofErr w:type="spellEnd"/>
      <w:r w:rsidRPr="008C4D6C">
        <w:rPr>
          <w:rFonts w:ascii="Times New Roman" w:hAnsi="Times New Roman" w:cs="Times New Roman"/>
          <w:sz w:val="24"/>
          <w:szCs w:val="24"/>
          <w:lang w:val="en-US"/>
        </w:rPr>
        <w:t xml:space="preserve"> </w:t>
      </w:r>
      <w:proofErr w:type="spellStart"/>
      <w:r w:rsidRPr="008C4D6C">
        <w:rPr>
          <w:rFonts w:ascii="Times New Roman" w:hAnsi="Times New Roman" w:cs="Times New Roman"/>
          <w:sz w:val="24"/>
          <w:szCs w:val="24"/>
          <w:lang w:val="en-US"/>
        </w:rPr>
        <w:t>mengajar</w:t>
      </w:r>
      <w:proofErr w:type="spellEnd"/>
      <w:r w:rsidRPr="008C4D6C">
        <w:rPr>
          <w:rFonts w:ascii="Times New Roman" w:hAnsi="Times New Roman" w:cs="Times New Roman"/>
          <w:sz w:val="24"/>
          <w:szCs w:val="24"/>
          <w:lang w:val="en-US"/>
        </w:rPr>
        <w:t xml:space="preserve"> </w:t>
      </w:r>
      <w:r w:rsidRPr="008C4D6C">
        <w:rPr>
          <w:rFonts w:ascii="Times New Roman" w:hAnsi="Times New Roman" w:cs="Times New Roman"/>
          <w:sz w:val="24"/>
          <w:szCs w:val="24"/>
        </w:rPr>
        <w:t xml:space="preserve">untuk mengetahui kehadiran warga belajar tutor perlu membuat absensi atau daftar hadir agar dapat mengetahui tingkat kehadiran warga belajar. Berdasarkan absensi yang telah dibuat kehadiran warga </w:t>
      </w:r>
      <w:r w:rsidRPr="008C4D6C">
        <w:rPr>
          <w:rFonts w:ascii="Times New Roman" w:hAnsi="Times New Roman" w:cs="Times New Roman"/>
          <w:sz w:val="24"/>
          <w:szCs w:val="24"/>
        </w:rPr>
        <w:lastRenderedPageBreak/>
        <w:t>belajar tidak dapat mencapai 100% karena mereka ada yang harus bekerja atau sedang sakit</w:t>
      </w:r>
      <w:r w:rsidRPr="008C4D6C">
        <w:rPr>
          <w:rFonts w:ascii="Times New Roman" w:hAnsi="Times New Roman" w:cs="Times New Roman"/>
          <w:sz w:val="24"/>
          <w:szCs w:val="24"/>
          <w:lang w:val="en-US"/>
        </w:rPr>
        <w:t xml:space="preserve">. </w:t>
      </w:r>
      <w:r w:rsidRPr="008C4D6C">
        <w:rPr>
          <w:rFonts w:ascii="Times New Roman" w:hAnsi="Times New Roman" w:cs="Times New Roman"/>
          <w:sz w:val="24"/>
          <w:szCs w:val="24"/>
        </w:rPr>
        <w:t>Hal tersebut menyebabkan warga belajar lambat menerima materi pelajaran. Serta jumlah pertemuan yang direncanakan oleh tutor tidak mencukupi</w:t>
      </w:r>
      <w:r w:rsidR="003F620D">
        <w:rPr>
          <w:rFonts w:ascii="Times New Roman" w:hAnsi="Times New Roman" w:cs="Times New Roman"/>
          <w:sz w:val="24"/>
          <w:szCs w:val="24"/>
        </w:rPr>
        <w:t>.</w:t>
      </w:r>
    </w:p>
    <w:p w:rsidR="00287A47" w:rsidRPr="008C4D6C" w:rsidRDefault="00287A47" w:rsidP="00287A47">
      <w:pPr>
        <w:pStyle w:val="ListParagraph"/>
        <w:tabs>
          <w:tab w:val="left" w:pos="426"/>
        </w:tabs>
        <w:spacing w:line="480" w:lineRule="auto"/>
        <w:ind w:left="0" w:firstLine="851"/>
        <w:jc w:val="both"/>
        <w:rPr>
          <w:rFonts w:ascii="Times New Roman" w:hAnsi="Times New Roman" w:cs="Times New Roman"/>
          <w:sz w:val="24"/>
          <w:szCs w:val="24"/>
        </w:rPr>
      </w:pPr>
      <w:r w:rsidRPr="008C4D6C">
        <w:rPr>
          <w:rFonts w:ascii="Times New Roman" w:hAnsi="Times New Roman" w:cs="Times New Roman"/>
          <w:sz w:val="24"/>
          <w:szCs w:val="24"/>
        </w:rPr>
        <w:t>Sesuai dengan hasil pendataan yang dilakukan ol</w:t>
      </w:r>
      <w:r>
        <w:rPr>
          <w:rFonts w:ascii="Times New Roman" w:hAnsi="Times New Roman" w:cs="Times New Roman"/>
          <w:sz w:val="24"/>
          <w:szCs w:val="24"/>
        </w:rPr>
        <w:t xml:space="preserve">eh pengelolah </w:t>
      </w:r>
      <w:r w:rsidRPr="008C4D6C">
        <w:rPr>
          <w:rFonts w:ascii="Times New Roman" w:hAnsi="Times New Roman" w:cs="Times New Roman"/>
          <w:sz w:val="24"/>
          <w:szCs w:val="24"/>
        </w:rPr>
        <w:t xml:space="preserve"> yang di bantu dengan tutor dan warga yang ada di Desa Bilangrengi Kecamatan Parigi maka di </w:t>
      </w:r>
      <w:r w:rsidR="00A7169C">
        <w:rPr>
          <w:rFonts w:ascii="Times New Roman" w:hAnsi="Times New Roman" w:cs="Times New Roman"/>
          <w:sz w:val="24"/>
          <w:szCs w:val="24"/>
        </w:rPr>
        <w:t>peroleh 10</w:t>
      </w:r>
      <w:r>
        <w:rPr>
          <w:rFonts w:ascii="Times New Roman" w:hAnsi="Times New Roman" w:cs="Times New Roman"/>
          <w:sz w:val="24"/>
          <w:szCs w:val="24"/>
        </w:rPr>
        <w:t xml:space="preserve"> calon warga bel</w:t>
      </w:r>
      <w:r w:rsidR="00A7169C">
        <w:rPr>
          <w:rFonts w:ascii="Times New Roman" w:hAnsi="Times New Roman" w:cs="Times New Roman"/>
          <w:sz w:val="24"/>
          <w:szCs w:val="24"/>
        </w:rPr>
        <w:t xml:space="preserve">ajar </w:t>
      </w:r>
      <w:r>
        <w:rPr>
          <w:rFonts w:ascii="Times New Roman" w:hAnsi="Times New Roman" w:cs="Times New Roman"/>
          <w:sz w:val="24"/>
          <w:szCs w:val="24"/>
        </w:rPr>
        <w:t>buta huruf murni.</w:t>
      </w:r>
    </w:p>
    <w:p w:rsidR="00287A47" w:rsidRDefault="00287A47" w:rsidP="00C220D6">
      <w:pPr>
        <w:pStyle w:val="ListParagraph"/>
        <w:numPr>
          <w:ilvl w:val="0"/>
          <w:numId w:val="2"/>
        </w:numPr>
        <w:tabs>
          <w:tab w:val="left" w:pos="567"/>
        </w:tabs>
        <w:spacing w:line="360" w:lineRule="auto"/>
        <w:ind w:left="851" w:hanging="567"/>
        <w:rPr>
          <w:rFonts w:ascii="Times New Roman" w:hAnsi="Times New Roman" w:cs="Times New Roman"/>
          <w:sz w:val="24"/>
          <w:szCs w:val="24"/>
        </w:rPr>
      </w:pPr>
      <w:r>
        <w:rPr>
          <w:rFonts w:ascii="Times New Roman" w:hAnsi="Times New Roman" w:cs="Times New Roman"/>
          <w:sz w:val="24"/>
          <w:szCs w:val="24"/>
        </w:rPr>
        <w:t>Identifikasi kebutuhan warga belajar</w:t>
      </w:r>
    </w:p>
    <w:p w:rsidR="00287A47" w:rsidRDefault="00287A47" w:rsidP="00287A47">
      <w:pPr>
        <w:pStyle w:val="ListParagraph"/>
        <w:tabs>
          <w:tab w:val="left" w:pos="851"/>
        </w:tabs>
        <w:spacing w:line="480" w:lineRule="auto"/>
        <w:ind w:left="0" w:firstLine="851"/>
        <w:jc w:val="both"/>
        <w:rPr>
          <w:rFonts w:ascii="Times New Roman" w:eastAsia="Times New Roman" w:hAnsi="Times New Roman" w:cs="Times New Roman"/>
          <w:sz w:val="24"/>
          <w:szCs w:val="24"/>
        </w:rPr>
      </w:pPr>
      <w:r w:rsidRPr="00FD6770">
        <w:rPr>
          <w:rFonts w:ascii="Times New Roman" w:hAnsi="Times New Roman" w:cs="Times New Roman"/>
          <w:sz w:val="24"/>
          <w:szCs w:val="24"/>
        </w:rPr>
        <w:t>Setelah pendataan warga belajar selesai dilakukan maka langkah selanjutn</w:t>
      </w:r>
      <w:r>
        <w:rPr>
          <w:rFonts w:ascii="Times New Roman" w:hAnsi="Times New Roman" w:cs="Times New Roman"/>
          <w:sz w:val="24"/>
          <w:szCs w:val="24"/>
        </w:rPr>
        <w:t>ya ialah identifikasi kebutuhan warga belajar</w:t>
      </w:r>
      <w:r w:rsidRPr="00FD6770">
        <w:rPr>
          <w:rFonts w:ascii="Times New Roman" w:hAnsi="Times New Roman" w:cs="Times New Roman"/>
          <w:sz w:val="24"/>
          <w:szCs w:val="24"/>
        </w:rPr>
        <w:t xml:space="preserve"> yaitu </w:t>
      </w:r>
      <w:r>
        <w:rPr>
          <w:rFonts w:ascii="Times New Roman" w:eastAsia="Times New Roman" w:hAnsi="Times New Roman" w:cs="Times New Roman"/>
          <w:sz w:val="24"/>
          <w:szCs w:val="24"/>
        </w:rPr>
        <w:t>untuk mengetahui kebutuhan-kebutuhan dari warga belajar dan masalah yang dihadapinya dan nantinya tutor  menyiapakan pembelajaran sesuai dengan kebutuhan warga belajarnya.</w:t>
      </w:r>
    </w:p>
    <w:p w:rsidR="00287A47" w:rsidRDefault="00287A47" w:rsidP="00287A47">
      <w:pPr>
        <w:pStyle w:val="ListParagraph"/>
        <w:tabs>
          <w:tab w:val="left" w:pos="851"/>
        </w:tabs>
        <w:spacing w:line="480" w:lineRule="auto"/>
        <w:ind w:left="0" w:firstLine="851"/>
        <w:jc w:val="both"/>
        <w:rPr>
          <w:rFonts w:ascii="Times New Roman" w:eastAsia="Times New Roman" w:hAnsi="Times New Roman" w:cs="Times New Roman"/>
          <w:sz w:val="24"/>
          <w:szCs w:val="24"/>
        </w:rPr>
      </w:pPr>
      <w:r w:rsidRPr="008C4D6C">
        <w:rPr>
          <w:rFonts w:ascii="Times New Roman" w:eastAsia="Times New Roman" w:hAnsi="Times New Roman" w:cs="Times New Roman"/>
          <w:sz w:val="24"/>
          <w:szCs w:val="24"/>
        </w:rPr>
        <w:t>Dalam melakukan identifikasi potensi dan masalah-masalah yang dihad</w:t>
      </w:r>
      <w:r>
        <w:rPr>
          <w:rFonts w:ascii="Times New Roman" w:eastAsia="Times New Roman" w:hAnsi="Times New Roman" w:cs="Times New Roman"/>
          <w:sz w:val="24"/>
          <w:szCs w:val="24"/>
        </w:rPr>
        <w:t>api masyarakat, maka tutor  mengidentifikasi</w:t>
      </w:r>
      <w:r w:rsidRPr="008C4D6C">
        <w:rPr>
          <w:rFonts w:ascii="Times New Roman" w:eastAsia="Times New Roman" w:hAnsi="Times New Roman" w:cs="Times New Roman"/>
          <w:sz w:val="24"/>
          <w:szCs w:val="24"/>
        </w:rPr>
        <w:t xml:space="preserve"> </w:t>
      </w:r>
      <w:r w:rsidRPr="008C4D6C">
        <w:rPr>
          <w:rFonts w:ascii="Times New Roman" w:eastAsia="Times New Roman" w:hAnsi="Times New Roman" w:cs="Times New Roman"/>
          <w:iCs/>
          <w:sz w:val="24"/>
          <w:szCs w:val="24"/>
        </w:rPr>
        <w:t>kebutuhan warga belajar</w:t>
      </w:r>
      <w:r w:rsidRPr="008C4D6C">
        <w:rPr>
          <w:rFonts w:ascii="Times New Roman" w:eastAsia="Times New Roman" w:hAnsi="Times New Roman" w:cs="Times New Roman"/>
          <w:i/>
          <w:iCs/>
          <w:sz w:val="24"/>
          <w:szCs w:val="24"/>
        </w:rPr>
        <w:t xml:space="preserve"> </w:t>
      </w:r>
      <w:r w:rsidRPr="008C4D6C">
        <w:rPr>
          <w:rFonts w:ascii="Times New Roman" w:eastAsia="Times New Roman" w:hAnsi="Times New Roman" w:cs="Times New Roman"/>
          <w:sz w:val="24"/>
          <w:szCs w:val="24"/>
        </w:rPr>
        <w:t>untuk mengenali dengan baik tentang kehidupan masyarakat disekitar warga belajar. Dalam hal ini pengelolah dan tutor secara langsung perlu mendengar, membaca, mengamati, memahami, dan mencatat dengan baik po</w:t>
      </w:r>
      <w:r>
        <w:rPr>
          <w:rFonts w:ascii="Times New Roman" w:eastAsia="Times New Roman" w:hAnsi="Times New Roman" w:cs="Times New Roman"/>
          <w:sz w:val="24"/>
          <w:szCs w:val="24"/>
        </w:rPr>
        <w:t>tensi maupun problem yang</w:t>
      </w:r>
      <w:r w:rsidRPr="008C4D6C">
        <w:rPr>
          <w:rFonts w:ascii="Times New Roman" w:eastAsia="Times New Roman" w:hAnsi="Times New Roman" w:cs="Times New Roman"/>
          <w:sz w:val="24"/>
          <w:szCs w:val="24"/>
        </w:rPr>
        <w:t xml:space="preserve"> paling dirasakan oleh masyarakat guna mendapatkan gambaran awal tentang rencana pembelajaran.</w:t>
      </w:r>
    </w:p>
    <w:p w:rsidR="00287A47" w:rsidRDefault="00287A47" w:rsidP="00287A47">
      <w:pPr>
        <w:pStyle w:val="ListParagraph"/>
        <w:tabs>
          <w:tab w:val="left" w:pos="851"/>
        </w:tabs>
        <w:spacing w:line="480" w:lineRule="auto"/>
        <w:ind w:left="0" w:firstLine="851"/>
        <w:jc w:val="both"/>
        <w:rPr>
          <w:rFonts w:ascii="Times New Roman" w:eastAsia="Times New Roman" w:hAnsi="Times New Roman" w:cs="Times New Roman"/>
          <w:sz w:val="24"/>
          <w:szCs w:val="24"/>
        </w:rPr>
      </w:pPr>
      <w:r w:rsidRPr="008C4D6C">
        <w:rPr>
          <w:rFonts w:ascii="Times New Roman" w:eastAsia="Times New Roman" w:hAnsi="Times New Roman" w:cs="Times New Roman"/>
          <w:sz w:val="24"/>
          <w:szCs w:val="24"/>
        </w:rPr>
        <w:t xml:space="preserve">Melalui kegiatan identifikasi  keaksaraan, maka tutor sebagai pemeran utama dalam kegiatan ini akan mendapatkan gambaran yang tepat tentang kemampuan dasar dan kebutuhan membaca, menulis, serta berhitung masyarakat. Tujuan tersebut dapat </w:t>
      </w:r>
      <w:r w:rsidRPr="008C4D6C">
        <w:rPr>
          <w:rFonts w:ascii="Times New Roman" w:eastAsia="Times New Roman" w:hAnsi="Times New Roman" w:cs="Times New Roman"/>
          <w:sz w:val="24"/>
          <w:szCs w:val="24"/>
        </w:rPr>
        <w:lastRenderedPageBreak/>
        <w:t>dicapai dengan melibatakan warga belajar dalam proses membuat kesepakatan belajar dan renc</w:t>
      </w:r>
      <w:r w:rsidR="00D93735">
        <w:rPr>
          <w:rFonts w:ascii="Times New Roman" w:eastAsia="Times New Roman" w:hAnsi="Times New Roman" w:cs="Times New Roman"/>
          <w:sz w:val="24"/>
          <w:szCs w:val="24"/>
        </w:rPr>
        <w:t>ana pembelajaran. (wawancara 4</w:t>
      </w:r>
      <w:r w:rsidRPr="008C4D6C">
        <w:rPr>
          <w:rFonts w:ascii="Times New Roman" w:eastAsia="Times New Roman" w:hAnsi="Times New Roman" w:cs="Times New Roman"/>
          <w:sz w:val="24"/>
          <w:szCs w:val="24"/>
        </w:rPr>
        <w:t>)</w:t>
      </w:r>
    </w:p>
    <w:p w:rsidR="00287A47" w:rsidRPr="008C4D6C" w:rsidRDefault="00287A47" w:rsidP="00287A47">
      <w:pPr>
        <w:pStyle w:val="ListParagraph"/>
        <w:tabs>
          <w:tab w:val="left" w:pos="851"/>
        </w:tabs>
        <w:spacing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kegiatan identifikasi kebutuhan warga belajar maka diperoleh data mengenai potensi apa yang dimiliki oleh warga belajar dan masalah-masalah yang dihadapi oleh warga belajar. Dimana potensi yang dimiliki oleh warga belaj</w:t>
      </w:r>
      <w:r w:rsidR="004F12FD">
        <w:rPr>
          <w:rFonts w:ascii="Times New Roman" w:eastAsia="Times New Roman" w:hAnsi="Times New Roman" w:cs="Times New Roman"/>
          <w:sz w:val="24"/>
          <w:szCs w:val="24"/>
        </w:rPr>
        <w:t>ar yang ada dikelompok belajar A</w:t>
      </w:r>
      <w:r>
        <w:rPr>
          <w:rFonts w:ascii="Times New Roman" w:eastAsia="Times New Roman" w:hAnsi="Times New Roman" w:cs="Times New Roman"/>
          <w:sz w:val="24"/>
          <w:szCs w:val="24"/>
        </w:rPr>
        <w:t>rabika 2 yaitu mereka memiliki semangat dan motivasi yang besar didalam mengikuti pemelajaran ini serta potensi alam yang sangat mendukung kelancaran proses pembelajaran seperti iklim yang sejuk, mudah dijangkau karena akses menuju lokasi pembelajaran sangat mendukung. Dari hasil wawancara terhadap warga belajar terkait kebutuhan belajar yang igin mereka ikuti adalah lifeskil berupa keterampilan seperti membuat kue, keterampilan menjahit dan tata cara bercocok tanam yang baik dan unggul.</w:t>
      </w:r>
    </w:p>
    <w:p w:rsidR="00287A47" w:rsidRPr="00053E91" w:rsidRDefault="00287A47" w:rsidP="00C220D6">
      <w:pPr>
        <w:pStyle w:val="ListParagraph"/>
        <w:numPr>
          <w:ilvl w:val="0"/>
          <w:numId w:val="2"/>
        </w:numPr>
        <w:tabs>
          <w:tab w:val="left" w:pos="426"/>
        </w:tabs>
        <w:spacing w:line="480" w:lineRule="auto"/>
        <w:ind w:left="567" w:hanging="283"/>
        <w:rPr>
          <w:rFonts w:ascii="Times New Roman" w:hAnsi="Times New Roman" w:cs="Times New Roman"/>
          <w:sz w:val="24"/>
          <w:szCs w:val="24"/>
        </w:rPr>
      </w:pPr>
      <w:r>
        <w:rPr>
          <w:rFonts w:ascii="Times New Roman" w:eastAsia="Times New Roman" w:hAnsi="Times New Roman" w:cs="Times New Roman"/>
          <w:sz w:val="24"/>
          <w:szCs w:val="24"/>
        </w:rPr>
        <w:t>Pengelompokan warga belajar</w:t>
      </w:r>
    </w:p>
    <w:p w:rsidR="00287A47" w:rsidRDefault="00287A47" w:rsidP="00287A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Selanjutnya yang dilakukan oleh tutor setelah mengidentifikasi kebutuhan warga belajar maka selanjutnya tutor  mengelompokan warga belajar sesuai dengan kebutuhan dan kemampuan awal warga belajar, karena sebagai mana kita tahu bahwa kemampuan awal sebelum mengikuti pembelajaran tidaklah sama.</w:t>
      </w:r>
    </w:p>
    <w:p w:rsidR="00C220D6" w:rsidRPr="00C95B7C" w:rsidRDefault="00287A47" w:rsidP="00C95B7C">
      <w:pPr>
        <w:pStyle w:val="ListParagraph"/>
        <w:spacing w:line="480" w:lineRule="auto"/>
        <w:ind w:left="0" w:firstLine="851"/>
        <w:jc w:val="both"/>
        <w:rPr>
          <w:rFonts w:ascii="Times New Roman" w:eastAsia="Times New Roman" w:hAnsi="Times New Roman" w:cs="Times New Roman"/>
          <w:sz w:val="24"/>
          <w:szCs w:val="24"/>
        </w:rPr>
      </w:pPr>
      <w:r w:rsidRPr="008C4D6C">
        <w:rPr>
          <w:rFonts w:ascii="Times New Roman" w:hAnsi="Times New Roman" w:cs="Times New Roman"/>
          <w:sz w:val="24"/>
          <w:szCs w:val="24"/>
        </w:rPr>
        <w:t>Pengelompokan warga belajar didasar</w:t>
      </w:r>
      <w:r>
        <w:rPr>
          <w:rFonts w:ascii="Times New Roman" w:hAnsi="Times New Roman" w:cs="Times New Roman"/>
          <w:sz w:val="24"/>
          <w:szCs w:val="24"/>
        </w:rPr>
        <w:t>kan atas persamaan kemampuan awal</w:t>
      </w:r>
      <w:r w:rsidRPr="008C4D6C">
        <w:rPr>
          <w:rFonts w:ascii="Times New Roman" w:hAnsi="Times New Roman" w:cs="Times New Roman"/>
          <w:sz w:val="24"/>
          <w:szCs w:val="24"/>
        </w:rPr>
        <w:t xml:space="preserve"> dan kedekatan tempat tinggal warga belajar.</w:t>
      </w:r>
      <w:r>
        <w:rPr>
          <w:rFonts w:ascii="Times New Roman" w:hAnsi="Times New Roman" w:cs="Times New Roman"/>
          <w:sz w:val="24"/>
          <w:szCs w:val="24"/>
        </w:rPr>
        <w:t xml:space="preserve"> </w:t>
      </w:r>
      <w:r w:rsidRPr="008C4D6C">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w:t>
      </w:r>
      <w:r w:rsidRPr="008C4D6C">
        <w:rPr>
          <w:rFonts w:ascii="Times New Roman" w:eastAsia="Times New Roman" w:hAnsi="Times New Roman" w:cs="Times New Roman"/>
          <w:sz w:val="24"/>
          <w:szCs w:val="24"/>
        </w:rPr>
        <w:t xml:space="preserve"> setelah warga belajar sudah dikelompokkan berdasarkan kebutuhan dari warga belajar dan tempat tinggal warga belajar maka tutor selanjutnya menyediakan  bahan ajar  yang nantinya di gunak</w:t>
      </w:r>
      <w:r w:rsidR="00C95B7C">
        <w:rPr>
          <w:rFonts w:ascii="Times New Roman" w:eastAsia="Times New Roman" w:hAnsi="Times New Roman" w:cs="Times New Roman"/>
          <w:sz w:val="24"/>
          <w:szCs w:val="24"/>
        </w:rPr>
        <w:t>an di dalam proses pembelajaran.</w:t>
      </w:r>
      <w:r w:rsidR="00D93735">
        <w:rPr>
          <w:rFonts w:ascii="Times New Roman" w:eastAsia="Times New Roman" w:hAnsi="Times New Roman" w:cs="Times New Roman"/>
          <w:sz w:val="24"/>
          <w:szCs w:val="24"/>
        </w:rPr>
        <w:t xml:space="preserve"> (wawancara 5</w:t>
      </w:r>
      <w:r w:rsidRPr="008C4D6C">
        <w:rPr>
          <w:rFonts w:ascii="Times New Roman" w:eastAsia="Times New Roman" w:hAnsi="Times New Roman" w:cs="Times New Roman"/>
          <w:sz w:val="24"/>
          <w:szCs w:val="24"/>
        </w:rPr>
        <w:t>)</w:t>
      </w:r>
      <w:r w:rsidR="00C220D6">
        <w:rPr>
          <w:rFonts w:ascii="Times New Roman" w:eastAsia="Times New Roman" w:hAnsi="Times New Roman" w:cs="Times New Roman"/>
          <w:sz w:val="24"/>
          <w:szCs w:val="24"/>
        </w:rPr>
        <w:t>.</w:t>
      </w:r>
    </w:p>
    <w:p w:rsidR="00287A47" w:rsidRPr="0098500D" w:rsidRDefault="00287A47" w:rsidP="00C220D6">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Menyiapkan bahan ajar</w:t>
      </w:r>
    </w:p>
    <w:p w:rsidR="00287A47" w:rsidRPr="008C4D6C" w:rsidRDefault="00287A47" w:rsidP="00287A47">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Sebelum tutor memulai proses pembelajaran maka tutor  yang ada di kelompok belajar arabika 2 ter</w:t>
      </w:r>
      <w:r w:rsidR="00C95B7C">
        <w:rPr>
          <w:rFonts w:ascii="Times New Roman" w:eastAsia="Times New Roman" w:hAnsi="Times New Roman" w:cs="Times New Roman"/>
          <w:sz w:val="24"/>
          <w:szCs w:val="24"/>
        </w:rPr>
        <w:t xml:space="preserve">lebih dahulu menyiapkan bahan </w:t>
      </w:r>
      <w:r>
        <w:rPr>
          <w:rFonts w:ascii="Times New Roman" w:eastAsia="Times New Roman" w:hAnsi="Times New Roman" w:cs="Times New Roman"/>
          <w:sz w:val="24"/>
          <w:szCs w:val="24"/>
        </w:rPr>
        <w:t xml:space="preserve">ajar guna membantu memperlancar proses pembelajaran nantinya. Adapun bahan </w:t>
      </w:r>
      <w:r w:rsidR="00C95B7C">
        <w:rPr>
          <w:rFonts w:ascii="Times New Roman" w:eastAsia="Times New Roman" w:hAnsi="Times New Roman" w:cs="Times New Roman"/>
          <w:sz w:val="24"/>
          <w:szCs w:val="24"/>
        </w:rPr>
        <w:t>ngajar yang dimaksud seperti alat tulis menulis</w:t>
      </w:r>
      <w:r>
        <w:rPr>
          <w:rFonts w:ascii="Times New Roman" w:eastAsia="Times New Roman" w:hAnsi="Times New Roman" w:cs="Times New Roman"/>
          <w:sz w:val="24"/>
          <w:szCs w:val="24"/>
        </w:rPr>
        <w:t xml:space="preserve"> untuk warga belajar, modul pembelajaran, papan tulis, spidol dan lain-lain.</w:t>
      </w:r>
    </w:p>
    <w:p w:rsidR="00287A47" w:rsidRPr="0098359E" w:rsidRDefault="00287A47" w:rsidP="00287A47">
      <w:pPr>
        <w:pStyle w:val="ListParagraph"/>
        <w:numPr>
          <w:ilvl w:val="7"/>
          <w:numId w:val="6"/>
        </w:numPr>
        <w:tabs>
          <w:tab w:val="left" w:pos="426"/>
        </w:tabs>
        <w:spacing w:line="480" w:lineRule="auto"/>
        <w:ind w:left="567" w:hanging="283"/>
        <w:rPr>
          <w:rFonts w:ascii="Times New Roman" w:eastAsia="Times New Roman" w:hAnsi="Times New Roman" w:cs="Times New Roman"/>
          <w:b/>
          <w:sz w:val="24"/>
          <w:szCs w:val="24"/>
        </w:rPr>
      </w:pPr>
      <w:r w:rsidRPr="005F6816">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ahap pelaksanaan pembelajaran keaksaraan dasar</w:t>
      </w:r>
    </w:p>
    <w:p w:rsidR="00287A47" w:rsidRPr="00740BDC" w:rsidRDefault="00287A47" w:rsidP="00287A47">
      <w:pPr>
        <w:pStyle w:val="ListParagraph"/>
        <w:numPr>
          <w:ilvl w:val="0"/>
          <w:numId w:val="3"/>
        </w:numPr>
        <w:spacing w:after="0" w:line="480" w:lineRule="auto"/>
        <w:ind w:left="851" w:hanging="284"/>
        <w:jc w:val="both"/>
        <w:rPr>
          <w:rFonts w:ascii="Times New Roman" w:hAnsi="Times New Roman" w:cs="Times New Roman"/>
          <w:sz w:val="24"/>
          <w:szCs w:val="24"/>
          <w:lang w:val="fi-FI"/>
        </w:rPr>
      </w:pPr>
      <w:r>
        <w:rPr>
          <w:rFonts w:ascii="Times New Roman" w:hAnsi="Times New Roman" w:cs="Times New Roman"/>
          <w:sz w:val="24"/>
          <w:szCs w:val="24"/>
        </w:rPr>
        <w:t>Menyusun kesepakatan belajar</w:t>
      </w:r>
    </w:p>
    <w:p w:rsidR="00287A47" w:rsidRPr="006F10BD" w:rsidRDefault="00C95099" w:rsidP="00287A47">
      <w:pPr>
        <w:pStyle w:val="ListParagraph"/>
        <w:spacing w:after="0" w:line="480" w:lineRule="auto"/>
        <w:ind w:left="0" w:firstLine="851"/>
        <w:jc w:val="both"/>
        <w:rPr>
          <w:rFonts w:ascii="Times New Roman" w:hAnsi="Times New Roman" w:cs="Times New Roman"/>
          <w:sz w:val="24"/>
          <w:szCs w:val="24"/>
          <w:lang w:val="fi-FI"/>
        </w:rPr>
      </w:pPr>
      <w:r>
        <w:rPr>
          <w:rFonts w:ascii="Times New Roman" w:hAnsi="Times New Roman" w:cs="Times New Roman"/>
          <w:sz w:val="24"/>
          <w:szCs w:val="24"/>
        </w:rPr>
        <w:t>Pada kelompok belajar A</w:t>
      </w:r>
      <w:r w:rsidR="00287A47">
        <w:rPr>
          <w:rFonts w:ascii="Times New Roman" w:hAnsi="Times New Roman" w:cs="Times New Roman"/>
          <w:sz w:val="24"/>
          <w:szCs w:val="24"/>
        </w:rPr>
        <w:t xml:space="preserve">rabika 2 sebelum pembelajaran dimulai maka terlebih dahulu tutor menyusun kesepakatan belajar antara tutor dan warga belajar. Hal-hal yang terdapat didalam kesepakatan belajar adalah mulai waktu pembelajaran yaitu hari senin, rabu dan jum’at, jam waktu pembelajaran mulai jam 14.00-16.00 serta tempat pembelajaran dan peraturan-peraturan yang dapat menunjang lancarnya pembelajaran. memberikan kesepakatan belajar kepada warga belajar agar kegiatan pembelajaran berjalan dengan lancar . </w:t>
      </w:r>
      <w:r>
        <w:rPr>
          <w:rFonts w:ascii="Times New Roman" w:hAnsi="Times New Roman" w:cs="Times New Roman"/>
          <w:sz w:val="24"/>
          <w:szCs w:val="24"/>
        </w:rPr>
        <w:t>( wawancara 6 )</w:t>
      </w:r>
    </w:p>
    <w:p w:rsidR="00287A47" w:rsidRPr="00E36B4F" w:rsidRDefault="00287A47" w:rsidP="00287A47">
      <w:pPr>
        <w:pStyle w:val="ListParagraph"/>
        <w:numPr>
          <w:ilvl w:val="0"/>
          <w:numId w:val="3"/>
        </w:numPr>
        <w:spacing w:after="0" w:line="480" w:lineRule="auto"/>
        <w:ind w:left="851" w:hanging="284"/>
        <w:jc w:val="both"/>
        <w:rPr>
          <w:rFonts w:ascii="Times New Roman" w:hAnsi="Times New Roman" w:cs="Times New Roman"/>
          <w:sz w:val="24"/>
          <w:szCs w:val="24"/>
          <w:lang w:val="fi-FI"/>
        </w:rPr>
      </w:pPr>
      <w:r w:rsidRPr="005F6816">
        <w:rPr>
          <w:rFonts w:ascii="Times New Roman" w:hAnsi="Times New Roman" w:cs="Times New Roman"/>
          <w:sz w:val="24"/>
          <w:szCs w:val="24"/>
        </w:rPr>
        <w:t>Menyusun program belajar</w:t>
      </w:r>
      <w:r w:rsidRPr="005F6816">
        <w:rPr>
          <w:rFonts w:ascii="Times New Roman" w:hAnsi="Times New Roman" w:cs="Times New Roman"/>
          <w:sz w:val="24"/>
          <w:szCs w:val="24"/>
          <w:lang w:val="en-US"/>
        </w:rPr>
        <w:t xml:space="preserve"> </w:t>
      </w:r>
      <w:r w:rsidR="00850A0D">
        <w:rPr>
          <w:rFonts w:ascii="Times New Roman" w:hAnsi="Times New Roman" w:cs="Times New Roman"/>
          <w:sz w:val="24"/>
          <w:szCs w:val="24"/>
        </w:rPr>
        <w:t>dan dilanjutkan dengan kegiatan pelaksanaan pembelajaran.</w:t>
      </w:r>
    </w:p>
    <w:p w:rsidR="00287A47" w:rsidRDefault="00D05289" w:rsidP="00287A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Setelah tutor dan warga belajar  menyepakati kesepakatan belajar maka selanjutnya tutor menyusun program pembelajaran. Dalam menyusun program pembelajaran maka tutor harus menyesuaikan program pembelajaran dengan potensi-potensi yang ada disekitar tempat </w:t>
      </w:r>
      <w:r w:rsidR="001A401F">
        <w:rPr>
          <w:rFonts w:ascii="Times New Roman" w:hAnsi="Times New Roman" w:cs="Times New Roman"/>
          <w:sz w:val="24"/>
          <w:szCs w:val="24"/>
        </w:rPr>
        <w:t xml:space="preserve">tinggal warga belajar agar supaya pembelajaran bisa berjalan dengan efektif. Setelah program pembelajaran sudah ada selanjutnya </w:t>
      </w:r>
      <w:r w:rsidR="001A401F">
        <w:rPr>
          <w:rFonts w:ascii="Times New Roman" w:hAnsi="Times New Roman" w:cs="Times New Roman"/>
          <w:sz w:val="24"/>
          <w:szCs w:val="24"/>
        </w:rPr>
        <w:lastRenderedPageBreak/>
        <w:t>dilaksanakan proses pembelajaran. sebelum pembelajaran dimulai maka tutor memulai pengenalan dengan warga belajar serta melakukan kegiatan diskusi dengan warga belajar untuk menjalin keakraban antara tutor dan warga belajar serta</w:t>
      </w:r>
      <w:r w:rsidR="001A401F">
        <w:rPr>
          <w:rFonts w:ascii="Times New Roman" w:hAnsi="Times New Roman" w:cs="Times New Roman"/>
          <w:sz w:val="24"/>
          <w:szCs w:val="24"/>
          <w:lang w:val="sv-SE"/>
        </w:rPr>
        <w:t xml:space="preserve"> </w:t>
      </w:r>
      <w:r w:rsidR="00287A47" w:rsidRPr="005F6816">
        <w:rPr>
          <w:rFonts w:ascii="Times New Roman" w:hAnsi="Times New Roman" w:cs="Times New Roman"/>
          <w:sz w:val="24"/>
          <w:szCs w:val="24"/>
          <w:lang w:val="sv-SE"/>
        </w:rPr>
        <w:t xml:space="preserve"> mengetahui apa yang menjadi kebutuhan warga belajar itu sendiri (wawancara </w:t>
      </w:r>
      <w:r w:rsidR="005B43FE">
        <w:rPr>
          <w:rFonts w:ascii="Times New Roman" w:hAnsi="Times New Roman" w:cs="Times New Roman"/>
          <w:sz w:val="24"/>
          <w:szCs w:val="24"/>
        </w:rPr>
        <w:t>7</w:t>
      </w:r>
      <w:r w:rsidR="00287A47" w:rsidRPr="005F6816">
        <w:rPr>
          <w:rFonts w:ascii="Times New Roman" w:hAnsi="Times New Roman" w:cs="Times New Roman"/>
          <w:sz w:val="24"/>
          <w:szCs w:val="24"/>
          <w:lang w:val="sv-SE"/>
        </w:rPr>
        <w:t>).</w:t>
      </w:r>
    </w:p>
    <w:p w:rsidR="00287A47" w:rsidRDefault="00287A47" w:rsidP="00287A47">
      <w:pPr>
        <w:pStyle w:val="ListParagraph"/>
        <w:spacing w:line="480" w:lineRule="auto"/>
        <w:ind w:left="0" w:firstLine="851"/>
        <w:jc w:val="both"/>
        <w:rPr>
          <w:rFonts w:ascii="Times New Roman" w:hAnsi="Times New Roman" w:cs="Times New Roman"/>
          <w:sz w:val="24"/>
          <w:szCs w:val="24"/>
        </w:rPr>
      </w:pPr>
      <w:r w:rsidRPr="00944961">
        <w:rPr>
          <w:rFonts w:ascii="Times New Roman" w:hAnsi="Times New Roman" w:cs="Times New Roman"/>
          <w:sz w:val="24"/>
          <w:szCs w:val="24"/>
          <w:lang w:val="sv-SE"/>
        </w:rPr>
        <w:t>Selanjutny</w:t>
      </w:r>
      <w:r w:rsidR="000B4FBC">
        <w:rPr>
          <w:rFonts w:ascii="Times New Roman" w:hAnsi="Times New Roman" w:cs="Times New Roman"/>
          <w:sz w:val="24"/>
          <w:szCs w:val="24"/>
          <w:lang w:val="sv-SE"/>
        </w:rPr>
        <w:t>a, setelah  melakukan pe</w:t>
      </w:r>
      <w:r w:rsidR="000B4FBC">
        <w:rPr>
          <w:rFonts w:ascii="Times New Roman" w:hAnsi="Times New Roman" w:cs="Times New Roman"/>
          <w:sz w:val="24"/>
          <w:szCs w:val="24"/>
        </w:rPr>
        <w:t xml:space="preserve">ngenalan antara tutor dan warga belajar maka selanjutnya tutor mengidentifikasi </w:t>
      </w:r>
      <w:r w:rsidRPr="00944961">
        <w:rPr>
          <w:rFonts w:ascii="Times New Roman" w:hAnsi="Times New Roman" w:cs="Times New Roman"/>
          <w:sz w:val="24"/>
          <w:szCs w:val="24"/>
          <w:lang w:val="pt-BR"/>
        </w:rPr>
        <w:t>tema-tema lokal dan sumber daya belajar setempat, sehingga terjadi relevansi antara tema pembelajaran dan kebutuhan belajar warga belajar dalam menunjang kontekstual kehidupan dan sumber penghidupan mereka. Dan manfaat dari pe</w:t>
      </w:r>
      <w:r w:rsidR="005B43FE">
        <w:rPr>
          <w:rFonts w:ascii="Times New Roman" w:hAnsi="Times New Roman" w:cs="Times New Roman"/>
          <w:sz w:val="24"/>
          <w:szCs w:val="24"/>
          <w:lang w:val="pt-BR"/>
        </w:rPr>
        <w:t xml:space="preserve">mbelajaran keaksaraan </w:t>
      </w:r>
      <w:r w:rsidR="005B43FE">
        <w:rPr>
          <w:rFonts w:ascii="Times New Roman" w:hAnsi="Times New Roman" w:cs="Times New Roman"/>
          <w:sz w:val="24"/>
          <w:szCs w:val="24"/>
        </w:rPr>
        <w:t>dasar</w:t>
      </w:r>
      <w:r w:rsidRPr="00944961">
        <w:rPr>
          <w:rFonts w:ascii="Times New Roman" w:hAnsi="Times New Roman" w:cs="Times New Roman"/>
          <w:sz w:val="24"/>
          <w:szCs w:val="24"/>
          <w:lang w:val="pt-BR"/>
        </w:rPr>
        <w:t xml:space="preserve"> dapat diaplikasikan secara langsung dalam kehidupan warga belajar. Menentukan tema lokal secara kontekstual misalnya, konteks kehidupan masyarakat adalah petani. Tentu saja tema pembelajaran yang dibuat yang berkaitan dengan pertanian. Tema-tema lokal tersebut kemudian melahirkan kontrak belajar dan kesepakatan pembelajar yang harus dibuat oleh tutor dan disepakati oleh warga</w:t>
      </w:r>
      <w:r w:rsidRPr="00944961">
        <w:rPr>
          <w:rFonts w:ascii="Times New Roman" w:hAnsi="Times New Roman" w:cs="Times New Roman"/>
          <w:sz w:val="24"/>
          <w:szCs w:val="24"/>
        </w:rPr>
        <w:t xml:space="preserve"> sehinggah nantinya pembelajaran ini bisa berjalan dengan efektif</w:t>
      </w:r>
      <w:r w:rsidRPr="00944961">
        <w:rPr>
          <w:rFonts w:ascii="Times New Roman" w:hAnsi="Times New Roman" w:cs="Times New Roman"/>
          <w:sz w:val="24"/>
          <w:szCs w:val="24"/>
          <w:lang w:val="pt-BR"/>
        </w:rPr>
        <w:t xml:space="preserve">. Sesuai dengan tema yang telah ditentukan menghasilkan satu kontrak belajar sesuai dengan lamanya penggunaan waktu pembelajaran dari setiap tema pembelajaran. Sehingga proses belajar mengajar tidak menghalangi aktivitas warga belajar dalam mencari nafkah untuk keluarganya (wawancara  </w:t>
      </w:r>
      <w:r w:rsidRPr="00944961">
        <w:rPr>
          <w:rFonts w:ascii="Times New Roman" w:hAnsi="Times New Roman" w:cs="Times New Roman"/>
          <w:sz w:val="24"/>
          <w:szCs w:val="24"/>
        </w:rPr>
        <w:t>8</w:t>
      </w:r>
      <w:r w:rsidRPr="00944961">
        <w:rPr>
          <w:rFonts w:ascii="Times New Roman" w:hAnsi="Times New Roman" w:cs="Times New Roman"/>
          <w:sz w:val="24"/>
          <w:szCs w:val="24"/>
          <w:lang w:val="pt-BR"/>
        </w:rPr>
        <w:t xml:space="preserve">, dan </w:t>
      </w:r>
      <w:r w:rsidRPr="00944961">
        <w:rPr>
          <w:rFonts w:ascii="Times New Roman" w:hAnsi="Times New Roman" w:cs="Times New Roman"/>
          <w:sz w:val="24"/>
          <w:szCs w:val="24"/>
        </w:rPr>
        <w:t>9</w:t>
      </w:r>
      <w:r>
        <w:rPr>
          <w:rFonts w:ascii="Times New Roman" w:hAnsi="Times New Roman" w:cs="Times New Roman"/>
          <w:sz w:val="24"/>
          <w:szCs w:val="24"/>
          <w:lang w:val="pt-BR"/>
        </w:rPr>
        <w:t>)</w:t>
      </w:r>
      <w:r>
        <w:rPr>
          <w:rFonts w:ascii="Times New Roman" w:hAnsi="Times New Roman" w:cs="Times New Roman"/>
          <w:sz w:val="24"/>
          <w:szCs w:val="24"/>
        </w:rPr>
        <w:t>.</w:t>
      </w:r>
    </w:p>
    <w:p w:rsidR="00287A47" w:rsidRPr="00D93735" w:rsidRDefault="00287A47" w:rsidP="00D93735">
      <w:pPr>
        <w:pStyle w:val="ListParagraph"/>
        <w:spacing w:line="480" w:lineRule="auto"/>
        <w:ind w:left="0" w:firstLine="851"/>
        <w:jc w:val="both"/>
        <w:rPr>
          <w:rFonts w:ascii="Times New Roman" w:hAnsi="Times New Roman" w:cs="Times New Roman"/>
          <w:sz w:val="24"/>
          <w:szCs w:val="24"/>
          <w:lang w:val="en-US"/>
        </w:rPr>
      </w:pPr>
      <w:proofErr w:type="gramStart"/>
      <w:r w:rsidRPr="00944961">
        <w:rPr>
          <w:rFonts w:ascii="Times New Roman" w:hAnsi="Times New Roman" w:cs="Times New Roman"/>
          <w:sz w:val="24"/>
          <w:szCs w:val="24"/>
          <w:lang w:val="en-US"/>
        </w:rPr>
        <w:t xml:space="preserve">Program </w:t>
      </w:r>
      <w:proofErr w:type="spellStart"/>
      <w:r w:rsidRPr="00944961">
        <w:rPr>
          <w:rFonts w:ascii="Times New Roman" w:hAnsi="Times New Roman" w:cs="Times New Roman"/>
          <w:sz w:val="24"/>
          <w:szCs w:val="24"/>
          <w:lang w:val="en-US"/>
        </w:rPr>
        <w:t>pembelajaran</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keaksaraan</w:t>
      </w:r>
      <w:proofErr w:type="spellEnd"/>
      <w:r w:rsidRPr="00944961">
        <w:rPr>
          <w:rFonts w:ascii="Times New Roman" w:hAnsi="Times New Roman" w:cs="Times New Roman"/>
          <w:sz w:val="24"/>
          <w:szCs w:val="24"/>
          <w:lang w:val="en-US"/>
        </w:rPr>
        <w:t xml:space="preserve"> </w:t>
      </w:r>
      <w:r w:rsidRPr="00944961">
        <w:rPr>
          <w:rFonts w:ascii="Times New Roman" w:hAnsi="Times New Roman" w:cs="Times New Roman"/>
          <w:sz w:val="24"/>
          <w:szCs w:val="24"/>
        </w:rPr>
        <w:t>dasar</w:t>
      </w:r>
      <w:r w:rsidRPr="00944961">
        <w:rPr>
          <w:rFonts w:ascii="Times New Roman" w:hAnsi="Times New Roman" w:cs="Times New Roman"/>
          <w:sz w:val="24"/>
          <w:szCs w:val="24"/>
          <w:lang w:val="en-US"/>
        </w:rPr>
        <w:t xml:space="preserve"> </w:t>
      </w:r>
      <w:r w:rsidRPr="00944961">
        <w:rPr>
          <w:rFonts w:ascii="Times New Roman" w:hAnsi="Times New Roman" w:cs="Times New Roman"/>
          <w:sz w:val="24"/>
          <w:szCs w:val="24"/>
        </w:rPr>
        <w:t xml:space="preserve">di </w:t>
      </w:r>
      <w:proofErr w:type="spellStart"/>
      <w:r w:rsidRPr="00944961">
        <w:rPr>
          <w:rFonts w:ascii="Times New Roman" w:hAnsi="Times New Roman" w:cs="Times New Roman"/>
          <w:sz w:val="24"/>
          <w:szCs w:val="24"/>
          <w:lang w:val="en-US"/>
        </w:rPr>
        <w:t>Desa</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Bilanrengi</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Kecamatan</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Parigi</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Kabupaten</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Gowa</w:t>
      </w:r>
      <w:proofErr w:type="spellEnd"/>
      <w:r w:rsidRPr="00944961">
        <w:rPr>
          <w:rFonts w:ascii="Times New Roman" w:hAnsi="Times New Roman" w:cs="Times New Roman"/>
          <w:sz w:val="24"/>
          <w:szCs w:val="24"/>
        </w:rPr>
        <w:t xml:space="preserve"> </w:t>
      </w:r>
      <w:proofErr w:type="spellStart"/>
      <w:r w:rsidRPr="00944961">
        <w:rPr>
          <w:rFonts w:ascii="Times New Roman" w:hAnsi="Times New Roman" w:cs="Times New Roman"/>
          <w:sz w:val="24"/>
          <w:szCs w:val="24"/>
          <w:lang w:val="en-US"/>
        </w:rPr>
        <w:t>dilaksanakan</w:t>
      </w:r>
      <w:proofErr w:type="spellEnd"/>
      <w:r w:rsidRPr="00944961">
        <w:rPr>
          <w:rFonts w:ascii="Times New Roman" w:hAnsi="Times New Roman" w:cs="Times New Roman"/>
          <w:sz w:val="24"/>
          <w:szCs w:val="24"/>
        </w:rPr>
        <w:t xml:space="preserve"> </w:t>
      </w:r>
      <w:proofErr w:type="spellStart"/>
      <w:r w:rsidRPr="00944961">
        <w:rPr>
          <w:rFonts w:ascii="Times New Roman" w:hAnsi="Times New Roman" w:cs="Times New Roman"/>
          <w:sz w:val="24"/>
          <w:szCs w:val="24"/>
          <w:lang w:val="en-US"/>
        </w:rPr>
        <w:t>selama</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enam</w:t>
      </w:r>
      <w:proofErr w:type="spellEnd"/>
      <w:r w:rsidRPr="00944961">
        <w:rPr>
          <w:rFonts w:ascii="Times New Roman" w:hAnsi="Times New Roman" w:cs="Times New Roman"/>
          <w:sz w:val="24"/>
          <w:szCs w:val="24"/>
          <w:lang w:val="en-US"/>
        </w:rPr>
        <w:t xml:space="preserve"> </w:t>
      </w:r>
      <w:proofErr w:type="spellStart"/>
      <w:r w:rsidRPr="00944961">
        <w:rPr>
          <w:rFonts w:ascii="Times New Roman" w:hAnsi="Times New Roman" w:cs="Times New Roman"/>
          <w:sz w:val="24"/>
          <w:szCs w:val="24"/>
          <w:lang w:val="en-US"/>
        </w:rPr>
        <w:t>bulan</w:t>
      </w:r>
      <w:proofErr w:type="spellEnd"/>
      <w:r w:rsidRPr="00944961">
        <w:rPr>
          <w:rFonts w:ascii="Times New Roman" w:hAnsi="Times New Roman" w:cs="Times New Roman"/>
          <w:sz w:val="24"/>
          <w:szCs w:val="24"/>
          <w:lang w:val="en-US"/>
        </w:rPr>
        <w:t>.</w:t>
      </w:r>
      <w:proofErr w:type="gramEnd"/>
      <w:r w:rsidRPr="00944961">
        <w:rPr>
          <w:rFonts w:ascii="Times New Roman" w:hAnsi="Times New Roman" w:cs="Times New Roman"/>
          <w:sz w:val="24"/>
          <w:szCs w:val="24"/>
          <w:lang w:val="en-US"/>
        </w:rPr>
        <w:t xml:space="preserve"> </w:t>
      </w:r>
      <w:r w:rsidRPr="00944961">
        <w:rPr>
          <w:rFonts w:ascii="Times New Roman" w:hAnsi="Times New Roman" w:cs="Times New Roman"/>
          <w:sz w:val="24"/>
          <w:szCs w:val="24"/>
        </w:rPr>
        <w:t xml:space="preserve">Menentukan </w:t>
      </w:r>
      <w:r w:rsidRPr="00944961">
        <w:rPr>
          <w:rFonts w:ascii="Times New Roman" w:hAnsi="Times New Roman" w:cs="Times New Roman"/>
          <w:sz w:val="24"/>
          <w:szCs w:val="24"/>
          <w:lang w:val="en-US"/>
        </w:rPr>
        <w:t>program</w:t>
      </w:r>
      <w:r w:rsidRPr="00944961">
        <w:rPr>
          <w:rFonts w:ascii="Times New Roman" w:hAnsi="Times New Roman" w:cs="Times New Roman"/>
          <w:sz w:val="24"/>
          <w:szCs w:val="24"/>
        </w:rPr>
        <w:t xml:space="preserve"> pembelajaran perlu dibuat berdasarkan tahapan pembelajaran yang disusun sesuai dengan kesepakatan antara tutor dan warga belajar, mulai dari pengenalan, persiapan </w:t>
      </w:r>
      <w:r w:rsidRPr="00944961">
        <w:rPr>
          <w:rFonts w:ascii="Times New Roman" w:hAnsi="Times New Roman" w:cs="Times New Roman"/>
          <w:sz w:val="24"/>
          <w:szCs w:val="24"/>
        </w:rPr>
        <w:lastRenderedPageBreak/>
        <w:t xml:space="preserve">bahan dan alat, penggunaan alat dan bahan sampai dengan pelaksanaan pembelajaran. </w:t>
      </w:r>
      <w:r w:rsidRPr="00944961">
        <w:rPr>
          <w:rFonts w:ascii="Times New Roman" w:hAnsi="Times New Roman" w:cs="Times New Roman"/>
          <w:sz w:val="24"/>
          <w:szCs w:val="24"/>
          <w:lang w:val="en-US"/>
        </w:rPr>
        <w:t xml:space="preserve">Program </w:t>
      </w:r>
      <w:proofErr w:type="spellStart"/>
      <w:r w:rsidRPr="00944961">
        <w:rPr>
          <w:rFonts w:ascii="Times New Roman" w:hAnsi="Times New Roman" w:cs="Times New Roman"/>
          <w:sz w:val="24"/>
          <w:szCs w:val="24"/>
          <w:lang w:val="en-US"/>
        </w:rPr>
        <w:t>dan</w:t>
      </w:r>
      <w:proofErr w:type="spellEnd"/>
      <w:r w:rsidRPr="00944961">
        <w:rPr>
          <w:rFonts w:ascii="Times New Roman" w:hAnsi="Times New Roman" w:cs="Times New Roman"/>
          <w:sz w:val="24"/>
          <w:szCs w:val="24"/>
          <w:lang w:val="en-US"/>
        </w:rPr>
        <w:t xml:space="preserve"> j</w:t>
      </w:r>
      <w:r w:rsidRPr="00944961">
        <w:rPr>
          <w:rFonts w:ascii="Times New Roman" w:hAnsi="Times New Roman" w:cs="Times New Roman"/>
          <w:sz w:val="24"/>
          <w:szCs w:val="24"/>
        </w:rPr>
        <w:t>adwal pembelajaran dibuat sebelum, proses belajar mengajar berlangsung, sesuai dengan kesepakatan antara tutor dan warga belajar, yaitu dimulai pada hari Senin, Rabu dan Jumat pada sore hari agar tidak menghambat aktivitas pribadi warga belajar yang berlangsung pada pagi sampai siang hari. Agar pelaksanaan kegiatan belajar mengajar menjadi terorganisir dan teratur. Berikut ini adalah jadwal kegiatan dan materi pembelajaran pada pelaksanaan</w:t>
      </w:r>
      <w:r>
        <w:rPr>
          <w:rFonts w:ascii="Times New Roman" w:hAnsi="Times New Roman" w:cs="Times New Roman"/>
          <w:sz w:val="24"/>
          <w:szCs w:val="24"/>
        </w:rPr>
        <w:t xml:space="preserve"> pembelajaran keaksaraan dasar</w:t>
      </w:r>
      <w:r w:rsidRPr="00944961">
        <w:rPr>
          <w:rFonts w:ascii="Times New Roman" w:hAnsi="Times New Roman" w:cs="Times New Roman"/>
          <w:sz w:val="24"/>
          <w:szCs w:val="24"/>
        </w:rPr>
        <w:t>:</w:t>
      </w:r>
    </w:p>
    <w:p w:rsidR="00287A47" w:rsidRPr="005F6816" w:rsidRDefault="00287A47" w:rsidP="00287A47">
      <w:pPr>
        <w:pStyle w:val="ListParagraph"/>
        <w:spacing w:line="480" w:lineRule="auto"/>
        <w:ind w:left="426"/>
        <w:jc w:val="both"/>
        <w:rPr>
          <w:rFonts w:ascii="Times New Roman" w:hAnsi="Times New Roman" w:cs="Times New Roman"/>
          <w:b/>
          <w:sz w:val="24"/>
          <w:szCs w:val="24"/>
        </w:rPr>
      </w:pPr>
      <w:r w:rsidRPr="005F6816">
        <w:rPr>
          <w:rFonts w:ascii="Times New Roman" w:hAnsi="Times New Roman" w:cs="Times New Roman"/>
          <w:b/>
          <w:sz w:val="24"/>
          <w:szCs w:val="24"/>
        </w:rPr>
        <w:t>Tabel 4.</w:t>
      </w:r>
      <w:r>
        <w:rPr>
          <w:rFonts w:ascii="Times New Roman" w:hAnsi="Times New Roman" w:cs="Times New Roman"/>
          <w:b/>
          <w:sz w:val="24"/>
          <w:szCs w:val="24"/>
        </w:rPr>
        <w:t>1</w:t>
      </w:r>
      <w:r w:rsidRPr="005F6816">
        <w:rPr>
          <w:rFonts w:ascii="Times New Roman" w:hAnsi="Times New Roman" w:cs="Times New Roman"/>
          <w:b/>
          <w:sz w:val="24"/>
          <w:szCs w:val="24"/>
        </w:rPr>
        <w:t>: Jadwal Kegiatan dan Materi Pembelajaran</w:t>
      </w:r>
    </w:p>
    <w:tbl>
      <w:tblPr>
        <w:tblW w:w="0" w:type="auto"/>
        <w:tblInd w:w="250" w:type="dxa"/>
        <w:tblBorders>
          <w:top w:val="single" w:sz="4" w:space="0" w:color="000000"/>
          <w:bottom w:val="single" w:sz="4" w:space="0" w:color="000000"/>
          <w:insideH w:val="single" w:sz="4" w:space="0" w:color="000000"/>
        </w:tblBorders>
        <w:tblLook w:val="04A0"/>
      </w:tblPr>
      <w:tblGrid>
        <w:gridCol w:w="542"/>
        <w:gridCol w:w="2718"/>
        <w:gridCol w:w="3073"/>
        <w:gridCol w:w="1706"/>
      </w:tblGrid>
      <w:tr w:rsidR="00287A47" w:rsidRPr="005F6816" w:rsidTr="00D93735">
        <w:tc>
          <w:tcPr>
            <w:tcW w:w="542" w:type="dxa"/>
          </w:tcPr>
          <w:p w:rsidR="00287A47" w:rsidRPr="005F6816" w:rsidRDefault="00287A47" w:rsidP="00D93735">
            <w:pPr>
              <w:pStyle w:val="ListParagraph"/>
              <w:spacing w:line="240" w:lineRule="auto"/>
              <w:ind w:left="0"/>
              <w:jc w:val="both"/>
              <w:rPr>
                <w:rFonts w:ascii="Times New Roman" w:hAnsi="Times New Roman" w:cs="Times New Roman"/>
                <w:b/>
                <w:sz w:val="24"/>
                <w:szCs w:val="24"/>
              </w:rPr>
            </w:pPr>
            <w:r w:rsidRPr="005F6816">
              <w:rPr>
                <w:rFonts w:ascii="Times New Roman" w:hAnsi="Times New Roman" w:cs="Times New Roman"/>
                <w:b/>
                <w:sz w:val="24"/>
                <w:szCs w:val="24"/>
              </w:rPr>
              <w:t xml:space="preserve">No </w:t>
            </w:r>
          </w:p>
        </w:tc>
        <w:tc>
          <w:tcPr>
            <w:tcW w:w="2718" w:type="dxa"/>
          </w:tcPr>
          <w:p w:rsidR="00287A47" w:rsidRPr="005F6816" w:rsidRDefault="00287A47" w:rsidP="00D93735">
            <w:pPr>
              <w:pStyle w:val="ListParagraph"/>
              <w:spacing w:line="240" w:lineRule="auto"/>
              <w:ind w:left="0"/>
              <w:jc w:val="center"/>
              <w:rPr>
                <w:rFonts w:ascii="Times New Roman" w:hAnsi="Times New Roman" w:cs="Times New Roman"/>
                <w:b/>
                <w:sz w:val="24"/>
                <w:szCs w:val="24"/>
              </w:rPr>
            </w:pPr>
            <w:r w:rsidRPr="005F6816">
              <w:rPr>
                <w:rFonts w:ascii="Times New Roman" w:hAnsi="Times New Roman" w:cs="Times New Roman"/>
                <w:b/>
                <w:sz w:val="24"/>
                <w:szCs w:val="24"/>
              </w:rPr>
              <w:t>Hari/Waktu</w:t>
            </w:r>
          </w:p>
        </w:tc>
        <w:tc>
          <w:tcPr>
            <w:tcW w:w="3073" w:type="dxa"/>
          </w:tcPr>
          <w:p w:rsidR="00287A47" w:rsidRPr="005F6816" w:rsidRDefault="00287A47" w:rsidP="00D93735">
            <w:pPr>
              <w:pStyle w:val="ListParagraph"/>
              <w:spacing w:line="240" w:lineRule="auto"/>
              <w:ind w:left="0"/>
              <w:jc w:val="center"/>
              <w:rPr>
                <w:rFonts w:ascii="Times New Roman" w:hAnsi="Times New Roman" w:cs="Times New Roman"/>
                <w:b/>
                <w:sz w:val="24"/>
                <w:szCs w:val="24"/>
              </w:rPr>
            </w:pPr>
            <w:r w:rsidRPr="005F6816">
              <w:rPr>
                <w:rFonts w:ascii="Times New Roman" w:hAnsi="Times New Roman" w:cs="Times New Roman"/>
                <w:b/>
                <w:sz w:val="24"/>
                <w:szCs w:val="24"/>
              </w:rPr>
              <w:t>Kegiatan Pembelajaran</w:t>
            </w:r>
          </w:p>
        </w:tc>
        <w:tc>
          <w:tcPr>
            <w:tcW w:w="1706" w:type="dxa"/>
          </w:tcPr>
          <w:p w:rsidR="00287A47" w:rsidRPr="005F6816" w:rsidRDefault="00287A47" w:rsidP="00D93735">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Tempat </w:t>
            </w:r>
          </w:p>
        </w:tc>
      </w:tr>
      <w:tr w:rsidR="00287A47" w:rsidRPr="005F6816" w:rsidTr="00D93735">
        <w:tc>
          <w:tcPr>
            <w:tcW w:w="542" w:type="dxa"/>
          </w:tcPr>
          <w:p w:rsidR="00287A47" w:rsidRPr="005F6816" w:rsidRDefault="00287A47" w:rsidP="00D93735">
            <w:pPr>
              <w:pStyle w:val="ListParagraph"/>
              <w:spacing w:line="240" w:lineRule="auto"/>
              <w:ind w:left="0"/>
              <w:jc w:val="both"/>
              <w:rPr>
                <w:rFonts w:ascii="Times New Roman" w:hAnsi="Times New Roman" w:cs="Times New Roman"/>
                <w:sz w:val="24"/>
                <w:szCs w:val="24"/>
              </w:rPr>
            </w:pPr>
            <w:r w:rsidRPr="005F6816">
              <w:rPr>
                <w:rFonts w:ascii="Times New Roman" w:hAnsi="Times New Roman" w:cs="Times New Roman"/>
                <w:sz w:val="24"/>
                <w:szCs w:val="24"/>
              </w:rPr>
              <w:t>1.</w:t>
            </w:r>
          </w:p>
        </w:tc>
        <w:tc>
          <w:tcPr>
            <w:tcW w:w="2718" w:type="dxa"/>
          </w:tcPr>
          <w:p w:rsidR="00287A47" w:rsidRPr="005F6816" w:rsidRDefault="00287A47" w:rsidP="00D93735">
            <w:pPr>
              <w:pStyle w:val="ListParagraph"/>
              <w:spacing w:line="240" w:lineRule="auto"/>
              <w:ind w:left="0"/>
              <w:jc w:val="both"/>
              <w:rPr>
                <w:rFonts w:ascii="Times New Roman" w:hAnsi="Times New Roman" w:cs="Times New Roman"/>
                <w:sz w:val="24"/>
                <w:szCs w:val="24"/>
              </w:rPr>
            </w:pPr>
            <w:r w:rsidRPr="005F6816">
              <w:rPr>
                <w:rFonts w:ascii="Times New Roman" w:hAnsi="Times New Roman" w:cs="Times New Roman"/>
                <w:sz w:val="24"/>
                <w:szCs w:val="24"/>
              </w:rPr>
              <w:t>Senin/14.00 – 16.00 wita</w:t>
            </w:r>
          </w:p>
        </w:tc>
        <w:tc>
          <w:tcPr>
            <w:tcW w:w="3073" w:type="dxa"/>
          </w:tcPr>
          <w:p w:rsidR="00287A47" w:rsidRPr="005F6816" w:rsidRDefault="00287A47" w:rsidP="00D93735">
            <w:pPr>
              <w:pStyle w:val="ListParagraph"/>
              <w:spacing w:line="240" w:lineRule="auto"/>
              <w:ind w:left="885"/>
              <w:jc w:val="both"/>
              <w:rPr>
                <w:rFonts w:ascii="Times New Roman" w:hAnsi="Times New Roman" w:cs="Times New Roman"/>
                <w:sz w:val="24"/>
                <w:szCs w:val="24"/>
              </w:rPr>
            </w:pPr>
            <w:r w:rsidRPr="005F6816">
              <w:rPr>
                <w:rFonts w:ascii="Times New Roman" w:hAnsi="Times New Roman" w:cs="Times New Roman"/>
                <w:sz w:val="24"/>
                <w:szCs w:val="24"/>
              </w:rPr>
              <w:t>Membaca</w:t>
            </w:r>
          </w:p>
        </w:tc>
        <w:tc>
          <w:tcPr>
            <w:tcW w:w="1706" w:type="dxa"/>
          </w:tcPr>
          <w:p w:rsidR="00287A47" w:rsidRPr="005F6816" w:rsidRDefault="00287A47" w:rsidP="00D93735">
            <w:pPr>
              <w:pStyle w:val="ListParagraph"/>
              <w:spacing w:line="240" w:lineRule="auto"/>
              <w:ind w:left="885" w:hanging="885"/>
              <w:jc w:val="both"/>
              <w:rPr>
                <w:rFonts w:ascii="Times New Roman" w:hAnsi="Times New Roman" w:cs="Times New Roman"/>
                <w:sz w:val="24"/>
                <w:szCs w:val="24"/>
              </w:rPr>
            </w:pPr>
            <w:r>
              <w:rPr>
                <w:rFonts w:ascii="Times New Roman" w:hAnsi="Times New Roman" w:cs="Times New Roman"/>
                <w:sz w:val="24"/>
                <w:szCs w:val="24"/>
              </w:rPr>
              <w:t>Rumah tutor</w:t>
            </w:r>
          </w:p>
        </w:tc>
      </w:tr>
      <w:tr w:rsidR="00287A47" w:rsidRPr="005F6816" w:rsidTr="00D93735">
        <w:tc>
          <w:tcPr>
            <w:tcW w:w="542" w:type="dxa"/>
          </w:tcPr>
          <w:p w:rsidR="00287A47" w:rsidRPr="005F6816" w:rsidRDefault="00287A47" w:rsidP="00D93735">
            <w:pPr>
              <w:pStyle w:val="ListParagraph"/>
              <w:spacing w:line="240" w:lineRule="auto"/>
              <w:ind w:left="0"/>
              <w:jc w:val="both"/>
              <w:rPr>
                <w:rFonts w:ascii="Times New Roman" w:hAnsi="Times New Roman" w:cs="Times New Roman"/>
                <w:sz w:val="24"/>
                <w:szCs w:val="24"/>
              </w:rPr>
            </w:pPr>
            <w:r w:rsidRPr="005F6816">
              <w:rPr>
                <w:rFonts w:ascii="Times New Roman" w:hAnsi="Times New Roman" w:cs="Times New Roman"/>
                <w:sz w:val="24"/>
                <w:szCs w:val="24"/>
              </w:rPr>
              <w:t>2.</w:t>
            </w:r>
          </w:p>
        </w:tc>
        <w:tc>
          <w:tcPr>
            <w:tcW w:w="2718" w:type="dxa"/>
          </w:tcPr>
          <w:p w:rsidR="00287A47" w:rsidRPr="005F6816" w:rsidRDefault="00287A47" w:rsidP="00D93735">
            <w:pPr>
              <w:pStyle w:val="ListParagraph"/>
              <w:spacing w:line="240" w:lineRule="auto"/>
              <w:ind w:left="0"/>
              <w:jc w:val="both"/>
              <w:rPr>
                <w:rFonts w:ascii="Times New Roman" w:hAnsi="Times New Roman" w:cs="Times New Roman"/>
                <w:sz w:val="24"/>
                <w:szCs w:val="24"/>
              </w:rPr>
            </w:pPr>
            <w:r w:rsidRPr="005F6816">
              <w:rPr>
                <w:rFonts w:ascii="Times New Roman" w:hAnsi="Times New Roman" w:cs="Times New Roman"/>
                <w:sz w:val="24"/>
                <w:szCs w:val="24"/>
              </w:rPr>
              <w:t>Rabu/14.00 – 16.00 wita</w:t>
            </w:r>
          </w:p>
        </w:tc>
        <w:tc>
          <w:tcPr>
            <w:tcW w:w="3073" w:type="dxa"/>
          </w:tcPr>
          <w:p w:rsidR="00287A47" w:rsidRPr="005F6816" w:rsidRDefault="00287A47" w:rsidP="00D93735">
            <w:pPr>
              <w:pStyle w:val="ListParagraph"/>
              <w:spacing w:line="240" w:lineRule="auto"/>
              <w:ind w:left="885"/>
              <w:jc w:val="both"/>
              <w:rPr>
                <w:rFonts w:ascii="Times New Roman" w:hAnsi="Times New Roman" w:cs="Times New Roman"/>
                <w:sz w:val="24"/>
                <w:szCs w:val="24"/>
              </w:rPr>
            </w:pPr>
            <w:r w:rsidRPr="005F6816">
              <w:rPr>
                <w:rFonts w:ascii="Times New Roman" w:hAnsi="Times New Roman" w:cs="Times New Roman"/>
                <w:sz w:val="24"/>
                <w:szCs w:val="24"/>
              </w:rPr>
              <w:t>Menulis</w:t>
            </w:r>
          </w:p>
        </w:tc>
        <w:tc>
          <w:tcPr>
            <w:tcW w:w="1706" w:type="dxa"/>
          </w:tcPr>
          <w:p w:rsidR="00287A47" w:rsidRPr="005F6816" w:rsidRDefault="00287A47" w:rsidP="00D93735">
            <w:pPr>
              <w:pStyle w:val="ListParagraph"/>
              <w:spacing w:line="240" w:lineRule="auto"/>
              <w:ind w:left="885" w:hanging="885"/>
              <w:jc w:val="both"/>
              <w:rPr>
                <w:rFonts w:ascii="Times New Roman" w:hAnsi="Times New Roman" w:cs="Times New Roman"/>
                <w:sz w:val="24"/>
                <w:szCs w:val="24"/>
              </w:rPr>
            </w:pPr>
            <w:r>
              <w:rPr>
                <w:rFonts w:ascii="Times New Roman" w:hAnsi="Times New Roman" w:cs="Times New Roman"/>
                <w:sz w:val="24"/>
                <w:szCs w:val="24"/>
              </w:rPr>
              <w:t>Rumah tutor</w:t>
            </w:r>
          </w:p>
        </w:tc>
      </w:tr>
      <w:tr w:rsidR="00287A47" w:rsidRPr="005F6816" w:rsidTr="00D93735">
        <w:tc>
          <w:tcPr>
            <w:tcW w:w="542" w:type="dxa"/>
          </w:tcPr>
          <w:p w:rsidR="00287A47" w:rsidRPr="005F6816" w:rsidRDefault="00287A47" w:rsidP="00D93735">
            <w:pPr>
              <w:pStyle w:val="ListParagraph"/>
              <w:spacing w:line="240" w:lineRule="auto"/>
              <w:ind w:left="0"/>
              <w:jc w:val="both"/>
              <w:rPr>
                <w:rFonts w:ascii="Times New Roman" w:hAnsi="Times New Roman" w:cs="Times New Roman"/>
                <w:sz w:val="24"/>
                <w:szCs w:val="24"/>
              </w:rPr>
            </w:pPr>
            <w:r w:rsidRPr="005F6816">
              <w:rPr>
                <w:rFonts w:ascii="Times New Roman" w:hAnsi="Times New Roman" w:cs="Times New Roman"/>
                <w:sz w:val="24"/>
                <w:szCs w:val="24"/>
              </w:rPr>
              <w:t>3.</w:t>
            </w:r>
          </w:p>
        </w:tc>
        <w:tc>
          <w:tcPr>
            <w:tcW w:w="2718" w:type="dxa"/>
          </w:tcPr>
          <w:p w:rsidR="00287A47" w:rsidRPr="005F6816" w:rsidRDefault="00287A47" w:rsidP="00D93735">
            <w:pPr>
              <w:pStyle w:val="ListParagraph"/>
              <w:spacing w:line="240" w:lineRule="auto"/>
              <w:ind w:left="0"/>
              <w:jc w:val="both"/>
              <w:rPr>
                <w:rFonts w:ascii="Times New Roman" w:hAnsi="Times New Roman" w:cs="Times New Roman"/>
                <w:sz w:val="24"/>
                <w:szCs w:val="24"/>
              </w:rPr>
            </w:pPr>
            <w:r w:rsidRPr="005F6816">
              <w:rPr>
                <w:rFonts w:ascii="Times New Roman" w:hAnsi="Times New Roman" w:cs="Times New Roman"/>
                <w:sz w:val="24"/>
                <w:szCs w:val="24"/>
              </w:rPr>
              <w:t>Jumat/14.00 – 16.00 wita</w:t>
            </w:r>
          </w:p>
        </w:tc>
        <w:tc>
          <w:tcPr>
            <w:tcW w:w="3073" w:type="dxa"/>
          </w:tcPr>
          <w:p w:rsidR="00287A47" w:rsidRPr="005F6816" w:rsidRDefault="00287A47" w:rsidP="00D93735">
            <w:pPr>
              <w:pStyle w:val="ListParagraph"/>
              <w:spacing w:line="240" w:lineRule="auto"/>
              <w:ind w:left="885"/>
              <w:jc w:val="both"/>
              <w:rPr>
                <w:rFonts w:ascii="Times New Roman" w:hAnsi="Times New Roman" w:cs="Times New Roman"/>
                <w:sz w:val="24"/>
                <w:szCs w:val="24"/>
              </w:rPr>
            </w:pPr>
            <w:r w:rsidRPr="005F6816">
              <w:rPr>
                <w:rFonts w:ascii="Times New Roman" w:hAnsi="Times New Roman" w:cs="Times New Roman"/>
                <w:sz w:val="24"/>
                <w:szCs w:val="24"/>
              </w:rPr>
              <w:t xml:space="preserve">Berhitung </w:t>
            </w:r>
          </w:p>
        </w:tc>
        <w:tc>
          <w:tcPr>
            <w:tcW w:w="1706" w:type="dxa"/>
          </w:tcPr>
          <w:p w:rsidR="00287A47" w:rsidRPr="005F6816" w:rsidRDefault="00287A47" w:rsidP="00D93735">
            <w:pPr>
              <w:pStyle w:val="ListParagraph"/>
              <w:spacing w:line="240" w:lineRule="auto"/>
              <w:ind w:left="885" w:hanging="885"/>
              <w:jc w:val="both"/>
              <w:rPr>
                <w:rFonts w:ascii="Times New Roman" w:hAnsi="Times New Roman" w:cs="Times New Roman"/>
                <w:sz w:val="24"/>
                <w:szCs w:val="24"/>
              </w:rPr>
            </w:pPr>
            <w:r>
              <w:rPr>
                <w:rFonts w:ascii="Times New Roman" w:hAnsi="Times New Roman" w:cs="Times New Roman"/>
                <w:sz w:val="24"/>
                <w:szCs w:val="24"/>
              </w:rPr>
              <w:t>Rumah tutor</w:t>
            </w:r>
          </w:p>
        </w:tc>
      </w:tr>
    </w:tbl>
    <w:p w:rsidR="00287A47" w:rsidRDefault="00287A47" w:rsidP="00D93735">
      <w:pPr>
        <w:spacing w:after="0" w:line="240" w:lineRule="auto"/>
        <w:ind w:left="1417" w:hanging="992"/>
        <w:jc w:val="both"/>
        <w:rPr>
          <w:rFonts w:ascii="Times New Roman" w:hAnsi="Times New Roman" w:cs="Times New Roman"/>
          <w:i/>
          <w:sz w:val="24"/>
          <w:szCs w:val="24"/>
          <w:lang w:val="en-US"/>
        </w:rPr>
      </w:pPr>
      <w:r w:rsidRPr="005F6816">
        <w:rPr>
          <w:rFonts w:ascii="Times New Roman" w:hAnsi="Times New Roman" w:cs="Times New Roman"/>
          <w:i/>
          <w:sz w:val="24"/>
          <w:szCs w:val="24"/>
        </w:rPr>
        <w:t xml:space="preserve">Sumber: Profil Data Tertulis </w:t>
      </w:r>
      <w:proofErr w:type="spellStart"/>
      <w:r w:rsidRPr="005F6816">
        <w:rPr>
          <w:rFonts w:ascii="Times New Roman" w:hAnsi="Times New Roman" w:cs="Times New Roman"/>
          <w:i/>
          <w:sz w:val="24"/>
          <w:szCs w:val="24"/>
          <w:lang w:val="en-US"/>
        </w:rPr>
        <w:t>Desa</w:t>
      </w:r>
      <w:proofErr w:type="spellEnd"/>
      <w:r w:rsidRPr="005F6816">
        <w:rPr>
          <w:rFonts w:ascii="Times New Roman" w:hAnsi="Times New Roman" w:cs="Times New Roman"/>
          <w:i/>
          <w:sz w:val="24"/>
          <w:szCs w:val="24"/>
          <w:lang w:val="en-US"/>
        </w:rPr>
        <w:t xml:space="preserve"> </w:t>
      </w:r>
      <w:proofErr w:type="spellStart"/>
      <w:r w:rsidRPr="005F6816">
        <w:rPr>
          <w:rFonts w:ascii="Times New Roman" w:hAnsi="Times New Roman" w:cs="Times New Roman"/>
          <w:i/>
          <w:sz w:val="24"/>
          <w:szCs w:val="24"/>
          <w:lang w:val="en-US"/>
        </w:rPr>
        <w:t>Bilanrengi</w:t>
      </w:r>
      <w:proofErr w:type="spellEnd"/>
      <w:r w:rsidRPr="005F6816">
        <w:rPr>
          <w:rFonts w:ascii="Times New Roman" w:hAnsi="Times New Roman" w:cs="Times New Roman"/>
          <w:i/>
          <w:sz w:val="24"/>
          <w:szCs w:val="24"/>
          <w:lang w:val="en-US"/>
        </w:rPr>
        <w:t xml:space="preserve"> </w:t>
      </w:r>
      <w:proofErr w:type="spellStart"/>
      <w:r w:rsidRPr="005F6816">
        <w:rPr>
          <w:rFonts w:ascii="Times New Roman" w:hAnsi="Times New Roman" w:cs="Times New Roman"/>
          <w:i/>
          <w:sz w:val="24"/>
          <w:szCs w:val="24"/>
          <w:lang w:val="en-US"/>
        </w:rPr>
        <w:t>Kecamatan</w:t>
      </w:r>
      <w:proofErr w:type="spellEnd"/>
      <w:r w:rsidRPr="005F6816">
        <w:rPr>
          <w:rFonts w:ascii="Times New Roman" w:hAnsi="Times New Roman" w:cs="Times New Roman"/>
          <w:i/>
          <w:sz w:val="24"/>
          <w:szCs w:val="24"/>
          <w:lang w:val="en-US"/>
        </w:rPr>
        <w:t xml:space="preserve"> </w:t>
      </w:r>
      <w:proofErr w:type="spellStart"/>
      <w:r w:rsidRPr="005F6816">
        <w:rPr>
          <w:rFonts w:ascii="Times New Roman" w:hAnsi="Times New Roman" w:cs="Times New Roman"/>
          <w:i/>
          <w:sz w:val="24"/>
          <w:szCs w:val="24"/>
          <w:lang w:val="en-US"/>
        </w:rPr>
        <w:t>Parigi</w:t>
      </w:r>
      <w:proofErr w:type="spellEnd"/>
      <w:r w:rsidRPr="005F6816">
        <w:rPr>
          <w:rFonts w:ascii="Times New Roman" w:hAnsi="Times New Roman" w:cs="Times New Roman"/>
          <w:i/>
          <w:sz w:val="24"/>
          <w:szCs w:val="24"/>
          <w:lang w:val="en-US"/>
        </w:rPr>
        <w:t xml:space="preserve"> </w:t>
      </w:r>
      <w:proofErr w:type="spellStart"/>
      <w:r w:rsidRPr="005F6816">
        <w:rPr>
          <w:rFonts w:ascii="Times New Roman" w:hAnsi="Times New Roman" w:cs="Times New Roman"/>
          <w:i/>
          <w:sz w:val="24"/>
          <w:szCs w:val="24"/>
          <w:lang w:val="en-US"/>
        </w:rPr>
        <w:t>Kabupaten</w:t>
      </w:r>
      <w:proofErr w:type="spellEnd"/>
      <w:r w:rsidRPr="005F6816">
        <w:rPr>
          <w:rFonts w:ascii="Times New Roman" w:hAnsi="Times New Roman" w:cs="Times New Roman"/>
          <w:i/>
          <w:sz w:val="24"/>
          <w:szCs w:val="24"/>
          <w:lang w:val="en-US"/>
        </w:rPr>
        <w:t xml:space="preserve"> </w:t>
      </w:r>
      <w:proofErr w:type="spellStart"/>
      <w:r w:rsidRPr="005F6816">
        <w:rPr>
          <w:rFonts w:ascii="Times New Roman" w:hAnsi="Times New Roman" w:cs="Times New Roman"/>
          <w:i/>
          <w:sz w:val="24"/>
          <w:szCs w:val="24"/>
          <w:lang w:val="en-US"/>
        </w:rPr>
        <w:t>Gowa</w:t>
      </w:r>
      <w:proofErr w:type="spellEnd"/>
    </w:p>
    <w:p w:rsidR="00D93735" w:rsidRPr="005F6816" w:rsidRDefault="00D93735" w:rsidP="00D93735">
      <w:pPr>
        <w:spacing w:after="0" w:line="240" w:lineRule="auto"/>
        <w:ind w:left="1417" w:hanging="992"/>
        <w:jc w:val="both"/>
        <w:rPr>
          <w:rFonts w:ascii="Times New Roman" w:hAnsi="Times New Roman" w:cs="Times New Roman"/>
          <w:i/>
          <w:sz w:val="24"/>
          <w:szCs w:val="24"/>
          <w:lang w:val="en-US"/>
        </w:rPr>
      </w:pPr>
    </w:p>
    <w:p w:rsidR="00287A47" w:rsidRDefault="00287A47" w:rsidP="00287A47">
      <w:pPr>
        <w:pStyle w:val="ListParagraph"/>
        <w:spacing w:line="480" w:lineRule="auto"/>
        <w:ind w:left="0" w:firstLine="851"/>
        <w:jc w:val="both"/>
        <w:rPr>
          <w:rFonts w:ascii="Times New Roman" w:hAnsi="Times New Roman" w:cs="Times New Roman"/>
          <w:sz w:val="24"/>
          <w:szCs w:val="24"/>
        </w:rPr>
      </w:pPr>
      <w:r w:rsidRPr="005F6816">
        <w:rPr>
          <w:rFonts w:ascii="Times New Roman" w:hAnsi="Times New Roman" w:cs="Times New Roman"/>
          <w:sz w:val="24"/>
          <w:szCs w:val="24"/>
        </w:rPr>
        <w:t xml:space="preserve">Suasana proses belajar mengajar yang tercipta dengan baik dan menyenangkan dalam proses pembelajaran. Dalam menyelenggarakan kegiatan pembelajaran bagi warga belajar, tutor perlu menciptakan iklim pembelajaran yang nyaman sehingga suasana pembelajaran menjadi kondusif. Dalam menciptakan iklim pembelajaran yang baik dapat dilakukan dengan memperbanyak kegiatan diskusi dan bekerja secara berkelompok. Serta membangun suasana persahabatan dalam </w:t>
      </w:r>
      <w:r w:rsidRPr="005F6816">
        <w:rPr>
          <w:rFonts w:ascii="Times New Roman" w:hAnsi="Times New Roman" w:cs="Times New Roman"/>
          <w:sz w:val="24"/>
          <w:szCs w:val="24"/>
        </w:rPr>
        <w:lastRenderedPageBreak/>
        <w:t>pembelajaran. Agar warga belajar dapat menerima materi pelajaran yang diberikan oleh tutor dengan mudah</w:t>
      </w:r>
      <w:r w:rsidRPr="005F6816">
        <w:rPr>
          <w:rFonts w:ascii="Times New Roman" w:hAnsi="Times New Roman" w:cs="Times New Roman"/>
          <w:sz w:val="24"/>
          <w:szCs w:val="24"/>
          <w:lang w:val="en-US"/>
        </w:rPr>
        <w:t xml:space="preserve"> (</w:t>
      </w:r>
      <w:proofErr w:type="spellStart"/>
      <w:r w:rsidRPr="005F6816">
        <w:rPr>
          <w:rFonts w:ascii="Times New Roman" w:hAnsi="Times New Roman" w:cs="Times New Roman"/>
          <w:sz w:val="24"/>
          <w:szCs w:val="24"/>
          <w:lang w:val="en-US"/>
        </w:rPr>
        <w:t>wawancara</w:t>
      </w:r>
      <w:proofErr w:type="spellEnd"/>
      <w:r w:rsidRPr="005F6816">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z w:val="24"/>
          <w:szCs w:val="24"/>
        </w:rPr>
        <w:t>0</w:t>
      </w:r>
      <w:r w:rsidRPr="005F6816">
        <w:rPr>
          <w:rFonts w:ascii="Times New Roman" w:hAnsi="Times New Roman" w:cs="Times New Roman"/>
          <w:sz w:val="24"/>
          <w:szCs w:val="24"/>
          <w:lang w:val="en-US"/>
        </w:rPr>
        <w:t xml:space="preserve"> </w:t>
      </w:r>
      <w:proofErr w:type="spellStart"/>
      <w:r w:rsidRPr="005F6816">
        <w:rPr>
          <w:rFonts w:ascii="Times New Roman" w:hAnsi="Times New Roman" w:cs="Times New Roman"/>
          <w:sz w:val="24"/>
          <w:szCs w:val="24"/>
          <w:lang w:val="en-US"/>
        </w:rPr>
        <w:t>dan</w:t>
      </w:r>
      <w:proofErr w:type="spellEnd"/>
      <w:r w:rsidRPr="005F6816">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z w:val="24"/>
          <w:szCs w:val="24"/>
        </w:rPr>
        <w:t>1</w:t>
      </w:r>
      <w:r w:rsidRPr="005F6816">
        <w:rPr>
          <w:rFonts w:ascii="Times New Roman" w:hAnsi="Times New Roman" w:cs="Times New Roman"/>
          <w:sz w:val="24"/>
          <w:szCs w:val="24"/>
          <w:lang w:val="en-US"/>
        </w:rPr>
        <w:t>)</w:t>
      </w:r>
      <w:r w:rsidRPr="005F6816">
        <w:rPr>
          <w:rFonts w:ascii="Times New Roman" w:hAnsi="Times New Roman" w:cs="Times New Roman"/>
          <w:sz w:val="24"/>
          <w:szCs w:val="24"/>
        </w:rPr>
        <w:t>.</w:t>
      </w:r>
    </w:p>
    <w:p w:rsidR="000B4FBC" w:rsidRDefault="000B4FBC" w:rsidP="00287A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strategi pembelajaran yang digunakan tutor didalam membelajarkan waraga belajar ialah menggunakan tekhnik diskusi dan tanya jawab, dimana tekhnik diskusi digunakan apabila tutor memberikan tugas kelompok kepada warga belajar sehingga masalah yang diberikan oleh tutor dapat diselesaikan secara berama-sama oleh warga belajar. Sedangkan tekhnik tanya jawab digunakan tutor apabila totor memberikan ujian kepada warga belajar dimana tutor mengadakan tanyajawab secara langsung kepada setiap warga belajar secara bergilir untuk mengetahui secara langsung tingkat pemahaman materi yang sudah diberikan oleh tutor kepada warga belajar.</w:t>
      </w:r>
    </w:p>
    <w:p w:rsidR="00287A47" w:rsidRPr="004C56DC" w:rsidRDefault="00287A47" w:rsidP="00287A47">
      <w:pPr>
        <w:pStyle w:val="ListParagraph"/>
        <w:spacing w:line="480" w:lineRule="auto"/>
        <w:ind w:left="0" w:firstLine="851"/>
        <w:jc w:val="both"/>
        <w:rPr>
          <w:rFonts w:ascii="Times New Roman" w:hAnsi="Times New Roman" w:cs="Times New Roman"/>
          <w:sz w:val="24"/>
          <w:szCs w:val="24"/>
        </w:rPr>
      </w:pPr>
      <w:r w:rsidRPr="00F126EC">
        <w:rPr>
          <w:rFonts w:ascii="Times New Roman" w:hAnsi="Times New Roman" w:cs="Times New Roman"/>
          <w:sz w:val="24"/>
          <w:szCs w:val="24"/>
          <w:lang w:val="fi-FI"/>
        </w:rPr>
        <w:t xml:space="preserve">Selanjutnya selama pembelajaran keaksaraan </w:t>
      </w:r>
      <w:r w:rsidRPr="00F126EC">
        <w:rPr>
          <w:rFonts w:ascii="Times New Roman" w:hAnsi="Times New Roman" w:cs="Times New Roman"/>
          <w:sz w:val="24"/>
          <w:szCs w:val="24"/>
        </w:rPr>
        <w:t>dasar</w:t>
      </w:r>
      <w:r w:rsidRPr="00F126EC">
        <w:rPr>
          <w:rFonts w:ascii="Times New Roman" w:hAnsi="Times New Roman" w:cs="Times New Roman"/>
          <w:sz w:val="24"/>
          <w:szCs w:val="24"/>
          <w:lang w:val="fi-FI"/>
        </w:rPr>
        <w:t xml:space="preserve"> berlangsung, tutor  menyiapkan instrumen administrasi berupa daftar hadir dan monitoring berupa format penilaian kemampuan warga belajar dari setiap proses pembelajaran, serta fungsional dalam mendukung ketercapaian tujuan belajar. </w:t>
      </w:r>
      <w:r w:rsidRPr="00F126EC">
        <w:rPr>
          <w:rFonts w:ascii="Times New Roman" w:hAnsi="Times New Roman" w:cs="Times New Roman"/>
          <w:sz w:val="24"/>
          <w:szCs w:val="24"/>
        </w:rPr>
        <w:t>Untuk mengetahui kehadiran warga belajar tutor perlu membuat absensi atau daftar hadir agar dapat mengetahui tingkat kehadiran warga belajar. Berdasarkan absensi yang telah dibuat kehadiran warga belajar tidak dapat mencapai 100% karena mereka ada yang harus bekerja atau sedang sakit</w:t>
      </w:r>
      <w:r w:rsidR="004C56DC">
        <w:rPr>
          <w:rFonts w:ascii="Times New Roman" w:hAnsi="Times New Roman" w:cs="Times New Roman"/>
          <w:sz w:val="24"/>
          <w:szCs w:val="24"/>
        </w:rPr>
        <w:t>.</w:t>
      </w:r>
    </w:p>
    <w:p w:rsidR="004C56DC" w:rsidRDefault="004C56DC" w:rsidP="00287A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proses pelaksanaan pembelajaran tutor menciptakan susana yang kondusif  seperti pembelajaran yang menyenangkan agar supaya warga belajar merasa senang didalam mengikuti proses pembelajaran nantinya. ( wawancara 12 )</w:t>
      </w:r>
    </w:p>
    <w:p w:rsidR="00287A47" w:rsidRDefault="00287A47" w:rsidP="00287A47">
      <w:pPr>
        <w:pStyle w:val="ListParagraph"/>
        <w:spacing w:line="480" w:lineRule="auto"/>
        <w:ind w:left="0" w:firstLine="851"/>
        <w:jc w:val="both"/>
        <w:rPr>
          <w:rFonts w:ascii="Times New Roman" w:hAnsi="Times New Roman" w:cs="Times New Roman"/>
          <w:sz w:val="24"/>
          <w:szCs w:val="24"/>
        </w:rPr>
      </w:pPr>
      <w:r w:rsidRPr="00F126EC">
        <w:rPr>
          <w:rFonts w:ascii="Times New Roman" w:hAnsi="Times New Roman" w:cs="Times New Roman"/>
          <w:sz w:val="24"/>
          <w:szCs w:val="24"/>
          <w:lang w:val="en-US"/>
        </w:rPr>
        <w:lastRenderedPageBreak/>
        <w:t xml:space="preserve">Tutor </w:t>
      </w:r>
      <w:proofErr w:type="spellStart"/>
      <w:r w:rsidRPr="00F126EC">
        <w:rPr>
          <w:rFonts w:ascii="Times New Roman" w:hAnsi="Times New Roman" w:cs="Times New Roman"/>
          <w:sz w:val="24"/>
          <w:szCs w:val="24"/>
          <w:lang w:val="en-US"/>
        </w:rPr>
        <w:t>dan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pengelola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berusaha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untuk</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menyesuaikan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jadwal</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pembelajaran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dengan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aktivitas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sehari-hari</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warga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belajar</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dalam</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mencari</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nafkah</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Warga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belajar</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dapat</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mengikuti</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dengan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baik</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proses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w:t>
      </w:r>
      <w:r>
        <w:rPr>
          <w:rFonts w:ascii="Times New Roman" w:hAnsi="Times New Roman" w:cs="Times New Roman"/>
          <w:sz w:val="24"/>
          <w:szCs w:val="24"/>
          <w:lang w:val="en-US"/>
        </w:rPr>
        <w:t>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keaksaraan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dasar</w:t>
      </w:r>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meskipun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terkadang</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ada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beberapa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diantara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mereka</w:t>
      </w:r>
      <w:proofErr w:type="spellEnd"/>
      <w:r w:rsidRPr="00F126EC">
        <w:rPr>
          <w:rFonts w:ascii="Times New Roman" w:hAnsi="Times New Roman" w:cs="Times New Roman"/>
          <w:sz w:val="24"/>
          <w:szCs w:val="24"/>
          <w:lang w:val="en-US"/>
        </w:rPr>
        <w:t xml:space="preserve"> yang </w:t>
      </w:r>
      <w:proofErr w:type="spellStart"/>
      <w:r w:rsidRPr="00F126EC">
        <w:rPr>
          <w:rFonts w:ascii="Times New Roman" w:hAnsi="Times New Roman" w:cs="Times New Roman"/>
          <w:sz w:val="24"/>
          <w:szCs w:val="24"/>
          <w:lang w:val="en-US"/>
        </w:rPr>
        <w:t>tidak</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dapat</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hadir</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dalam</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kegiatan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pembel</w:t>
      </w:r>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rPr>
        <w:t xml:space="preserve"> k</w:t>
      </w:r>
      <w:r w:rsidRPr="00F126EC">
        <w:rPr>
          <w:rFonts w:ascii="Times New Roman" w:hAnsi="Times New Roman" w:cs="Times New Roman"/>
          <w:sz w:val="24"/>
          <w:szCs w:val="24"/>
          <w:lang w:val="en-US"/>
        </w:rPr>
        <w:t xml:space="preserve">arena </w:t>
      </w:r>
      <w:proofErr w:type="spellStart"/>
      <w:r w:rsidRPr="00F126EC">
        <w:rPr>
          <w:rFonts w:ascii="Times New Roman" w:hAnsi="Times New Roman" w:cs="Times New Roman"/>
          <w:sz w:val="24"/>
          <w:szCs w:val="24"/>
          <w:lang w:val="en-US"/>
        </w:rPr>
        <w:t>harus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bekerja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untuk</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memenuhi</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kebutuhan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keluarga</w:t>
      </w:r>
      <w:proofErr w:type="spellEnd"/>
      <w:r w:rsidRPr="00F126EC">
        <w:rPr>
          <w:rFonts w:ascii="Times New Roman" w:hAnsi="Times New Roman" w:cs="Times New Roman"/>
          <w:sz w:val="24"/>
          <w:szCs w:val="24"/>
          <w:lang w:val="en-US"/>
        </w:rPr>
        <w:t xml:space="preserve">. Dan </w:t>
      </w:r>
      <w:proofErr w:type="spellStart"/>
      <w:r w:rsidRPr="00F126EC">
        <w:rPr>
          <w:rFonts w:ascii="Times New Roman" w:hAnsi="Times New Roman" w:cs="Times New Roman"/>
          <w:sz w:val="24"/>
          <w:szCs w:val="24"/>
          <w:lang w:val="en-US"/>
        </w:rPr>
        <w:t>dari</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hasil</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pengamatan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wawancara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pada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beberapa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warga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belajar</w:t>
      </w:r>
      <w:proofErr w:type="spellEnd"/>
      <w:r w:rsidRPr="00F126EC">
        <w:rPr>
          <w:rFonts w:ascii="Times New Roman" w:hAnsi="Times New Roman" w:cs="Times New Roman"/>
          <w:sz w:val="24"/>
          <w:szCs w:val="24"/>
        </w:rPr>
        <w:t>,</w:t>
      </w:r>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serta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aktivitas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selama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proses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pembelajaran</w:t>
      </w:r>
      <w:proofErr w:type="spellEnd"/>
      <w:r w:rsidRPr="00F126EC">
        <w:rPr>
          <w:rFonts w:ascii="Times New Roman" w:hAnsi="Times New Roman" w:cs="Times New Roman"/>
          <w:sz w:val="24"/>
          <w:szCs w:val="24"/>
          <w:lang w:val="en-US"/>
        </w:rPr>
        <w:t xml:space="preserve"> tutor </w:t>
      </w:r>
      <w:proofErr w:type="spellStart"/>
      <w:r w:rsidRPr="00F126EC">
        <w:rPr>
          <w:rFonts w:ascii="Times New Roman" w:hAnsi="Times New Roman" w:cs="Times New Roman"/>
          <w:sz w:val="24"/>
          <w:szCs w:val="24"/>
          <w:lang w:val="en-US"/>
        </w:rPr>
        <w:t>harus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sering</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merubah</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jadwa</w:t>
      </w:r>
      <w:proofErr w:type="spellEnd"/>
      <w:r w:rsidRPr="00F126EC">
        <w:rPr>
          <w:rFonts w:ascii="Times New Roman" w:hAnsi="Times New Roman" w:cs="Times New Roman"/>
          <w:sz w:val="24"/>
          <w:szCs w:val="24"/>
        </w:rPr>
        <w:t>l</w:t>
      </w:r>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pembelajaran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dengan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menyesuaikan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aktivitas</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warga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belajar</w:t>
      </w:r>
      <w:proofErr w:type="spellEnd"/>
      <w:r w:rsidRPr="00F126EC">
        <w:rPr>
          <w:rFonts w:ascii="Times New Roman" w:hAnsi="Times New Roman" w:cs="Times New Roman"/>
          <w:sz w:val="24"/>
          <w:szCs w:val="24"/>
          <w:lang w:val="en-US"/>
        </w:rPr>
        <w:t xml:space="preserve"> yang </w:t>
      </w:r>
      <w:proofErr w:type="spellStart"/>
      <w:r w:rsidRPr="00F126EC">
        <w:rPr>
          <w:rFonts w:ascii="Times New Roman" w:hAnsi="Times New Roman" w:cs="Times New Roman"/>
          <w:sz w:val="24"/>
          <w:szCs w:val="24"/>
          <w:lang w:val="en-US"/>
        </w:rPr>
        <w:t>terikat</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oleh</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waktu</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wawancara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dengan</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warga</w:t>
      </w:r>
      <w:proofErr w:type="spellEnd"/>
      <w:r w:rsidRPr="00F126EC">
        <w:rPr>
          <w:rFonts w:ascii="Times New Roman" w:hAnsi="Times New Roman" w:cs="Times New Roman"/>
          <w:sz w:val="24"/>
          <w:szCs w:val="24"/>
          <w:lang w:val="en-US"/>
        </w:rPr>
        <w:t xml:space="preserve"> </w:t>
      </w:r>
      <w:proofErr w:type="spellStart"/>
      <w:r w:rsidRPr="00F126EC">
        <w:rPr>
          <w:rFonts w:ascii="Times New Roman" w:hAnsi="Times New Roman" w:cs="Times New Roman"/>
          <w:sz w:val="24"/>
          <w:szCs w:val="24"/>
          <w:lang w:val="en-US"/>
        </w:rPr>
        <w:t>belajar</w:t>
      </w:r>
      <w:proofErr w:type="spellEnd"/>
      <w:r w:rsidRPr="00F126EC">
        <w:rPr>
          <w:rFonts w:ascii="Times New Roman" w:hAnsi="Times New Roman" w:cs="Times New Roman"/>
          <w:sz w:val="24"/>
          <w:szCs w:val="24"/>
          <w:lang w:val="en-US"/>
        </w:rPr>
        <w:t>).</w:t>
      </w:r>
    </w:p>
    <w:p w:rsidR="00287A47" w:rsidRPr="00E36B4F" w:rsidRDefault="00287A47" w:rsidP="00287A47">
      <w:pPr>
        <w:pStyle w:val="ListParagraph"/>
        <w:spacing w:line="480" w:lineRule="auto"/>
        <w:ind w:left="0" w:firstLine="851"/>
        <w:jc w:val="both"/>
        <w:rPr>
          <w:rFonts w:ascii="Times New Roman" w:hAnsi="Times New Roman" w:cs="Times New Roman"/>
          <w:sz w:val="24"/>
          <w:szCs w:val="24"/>
        </w:rPr>
      </w:pPr>
      <w:r w:rsidRPr="00D71C3C">
        <w:rPr>
          <w:rFonts w:ascii="Times New Roman" w:hAnsi="Times New Roman" w:cs="Times New Roman"/>
          <w:sz w:val="24"/>
          <w:szCs w:val="24"/>
        </w:rPr>
        <w:t xml:space="preserve">Berdasarkan hasil wawancara tersebut di atas dapat diketahui bahwa pada tahap pelaksanaan </w:t>
      </w:r>
      <w:r w:rsidR="000B38D1" w:rsidRPr="00D71C3C">
        <w:rPr>
          <w:rFonts w:ascii="Times New Roman" w:hAnsi="Times New Roman" w:cs="Times New Roman"/>
          <w:sz w:val="24"/>
          <w:szCs w:val="24"/>
        </w:rPr>
        <w:t>tersebut berjala</w:t>
      </w:r>
      <w:r w:rsidR="00103181" w:rsidRPr="00D71C3C">
        <w:rPr>
          <w:rFonts w:ascii="Times New Roman" w:hAnsi="Times New Roman" w:cs="Times New Roman"/>
          <w:sz w:val="24"/>
          <w:szCs w:val="24"/>
        </w:rPr>
        <w:t>n dengan lanc</w:t>
      </w:r>
      <w:r w:rsidR="00103181">
        <w:rPr>
          <w:rFonts w:ascii="Times New Roman" w:hAnsi="Times New Roman" w:cs="Times New Roman"/>
          <w:sz w:val="24"/>
          <w:szCs w:val="24"/>
        </w:rPr>
        <w:t>a</w:t>
      </w:r>
      <w:r w:rsidR="000B38D1" w:rsidRPr="00D71C3C">
        <w:rPr>
          <w:rFonts w:ascii="Times New Roman" w:hAnsi="Times New Roman" w:cs="Times New Roman"/>
          <w:sz w:val="24"/>
          <w:szCs w:val="24"/>
        </w:rPr>
        <w:t>r</w:t>
      </w:r>
      <w:r w:rsidR="000B38D1">
        <w:rPr>
          <w:rFonts w:ascii="Times New Roman" w:hAnsi="Times New Roman" w:cs="Times New Roman"/>
          <w:sz w:val="24"/>
          <w:szCs w:val="24"/>
        </w:rPr>
        <w:t>,</w:t>
      </w:r>
      <w:r w:rsidRPr="00D71C3C">
        <w:rPr>
          <w:rFonts w:ascii="Times New Roman" w:hAnsi="Times New Roman" w:cs="Times New Roman"/>
          <w:sz w:val="24"/>
          <w:szCs w:val="24"/>
        </w:rPr>
        <w:t xml:space="preserve"> Karena program pembelajaran keaksaraan </w:t>
      </w:r>
      <w:r>
        <w:rPr>
          <w:rFonts w:ascii="Times New Roman" w:hAnsi="Times New Roman" w:cs="Times New Roman"/>
          <w:sz w:val="24"/>
          <w:szCs w:val="24"/>
        </w:rPr>
        <w:t>dasar</w:t>
      </w:r>
      <w:r w:rsidRPr="00D71C3C">
        <w:rPr>
          <w:rFonts w:ascii="Times New Roman" w:hAnsi="Times New Roman" w:cs="Times New Roman"/>
          <w:sz w:val="24"/>
          <w:szCs w:val="24"/>
        </w:rPr>
        <w:t xml:space="preserve"> dilaksanakan sebagaimana hal-hal yang telah direncanakan.</w:t>
      </w:r>
    </w:p>
    <w:p w:rsidR="00287A47" w:rsidRDefault="00287A47" w:rsidP="00287A47">
      <w:pPr>
        <w:pStyle w:val="ListParagraph"/>
        <w:numPr>
          <w:ilvl w:val="7"/>
          <w:numId w:val="6"/>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8573EE">
        <w:rPr>
          <w:rFonts w:ascii="Times New Roman" w:hAnsi="Times New Roman" w:cs="Times New Roman"/>
          <w:b/>
          <w:sz w:val="24"/>
          <w:szCs w:val="24"/>
        </w:rPr>
        <w:t xml:space="preserve">Evaluasi </w:t>
      </w:r>
    </w:p>
    <w:p w:rsidR="00287A47" w:rsidRDefault="00287A47" w:rsidP="00287A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yang terakhir adalah evaluasi. Di mana tujuan evaluasi adalah untuk mengetahui  tingkat kemajuan warga belajar setelah mengikuti dan sesudah mengikuti proses pembelajaran.</w:t>
      </w:r>
    </w:p>
    <w:p w:rsidR="009D38DA" w:rsidRDefault="00287A47" w:rsidP="00D93735">
      <w:pPr>
        <w:pStyle w:val="ListParagraph"/>
        <w:spacing w:line="480" w:lineRule="auto"/>
        <w:ind w:left="0" w:firstLine="851"/>
        <w:jc w:val="both"/>
        <w:rPr>
          <w:rFonts w:ascii="Times New Roman" w:hAnsi="Times New Roman" w:cs="Times New Roman"/>
          <w:sz w:val="24"/>
          <w:szCs w:val="24"/>
        </w:rPr>
      </w:pPr>
      <w:r w:rsidRPr="00F126EC">
        <w:rPr>
          <w:rFonts w:ascii="Times New Roman" w:hAnsi="Times New Roman" w:cs="Times New Roman"/>
          <w:sz w:val="24"/>
          <w:szCs w:val="24"/>
        </w:rPr>
        <w:t>Pada tahap evaluasi ini dilakukan guna mengetahui dan memantau perkembangan dari warga belajar sebelum mengikuti pr</w:t>
      </w:r>
      <w:r w:rsidR="000B38D1">
        <w:rPr>
          <w:rFonts w:ascii="Times New Roman" w:hAnsi="Times New Roman" w:cs="Times New Roman"/>
          <w:sz w:val="24"/>
          <w:szCs w:val="24"/>
        </w:rPr>
        <w:t xml:space="preserve">ogram, selama program terlaksana </w:t>
      </w:r>
      <w:r w:rsidRPr="00F126EC">
        <w:rPr>
          <w:rFonts w:ascii="Times New Roman" w:hAnsi="Times New Roman" w:cs="Times New Roman"/>
          <w:sz w:val="24"/>
          <w:szCs w:val="24"/>
        </w:rPr>
        <w:t>dan sampai akhirnya program selesai. Evalua</w:t>
      </w:r>
      <w:r w:rsidR="000B38D1">
        <w:rPr>
          <w:rFonts w:ascii="Times New Roman" w:hAnsi="Times New Roman" w:cs="Times New Roman"/>
          <w:sz w:val="24"/>
          <w:szCs w:val="24"/>
        </w:rPr>
        <w:t>si awal dilakukan pada saat sebelum mengikuti proses pembelajaran untuk mengetahui kemampuan awal warga belajar, sedangkan evaluasi pelaksanaan dilakukan pada saat sudah berlangsungnya proses pembelajaran guna untuk mengetahui daya ingat warga belajar</w:t>
      </w:r>
      <w:r w:rsidR="00A61FA1">
        <w:rPr>
          <w:rFonts w:ascii="Times New Roman" w:hAnsi="Times New Roman" w:cs="Times New Roman"/>
          <w:sz w:val="24"/>
          <w:szCs w:val="24"/>
        </w:rPr>
        <w:t xml:space="preserve"> dan sejauh </w:t>
      </w:r>
      <w:r w:rsidR="00A61FA1">
        <w:rPr>
          <w:rFonts w:ascii="Times New Roman" w:hAnsi="Times New Roman" w:cs="Times New Roman"/>
          <w:sz w:val="24"/>
          <w:szCs w:val="24"/>
        </w:rPr>
        <w:lastRenderedPageBreak/>
        <w:t>mana tingkat pemahaman warga belajar terhadap materi yang sudah diberikan oleh tutor. Sedangkan pada evaluasi akhir warga belajar dimana tutor memberikan ujian secara keseluruhan mulai dari materi awal pertemuan sampai akhir</w:t>
      </w:r>
      <w:r w:rsidR="009D38DA">
        <w:rPr>
          <w:rFonts w:ascii="Times New Roman" w:hAnsi="Times New Roman" w:cs="Times New Roman"/>
          <w:sz w:val="24"/>
          <w:szCs w:val="24"/>
        </w:rPr>
        <w:t xml:space="preserve"> pertemuan guna untuk mengetahui sejauh mana tingkat penguasaan materi dari warga belajar setelah mengikuti proses pembelajaran keaksaraan dasar.</w:t>
      </w:r>
      <w:r w:rsidR="000B0A2E">
        <w:rPr>
          <w:rFonts w:ascii="Times New Roman" w:hAnsi="Times New Roman" w:cs="Times New Roman"/>
          <w:sz w:val="24"/>
          <w:szCs w:val="24"/>
        </w:rPr>
        <w:t>( wawancara 13, 14, 15 ).</w:t>
      </w:r>
    </w:p>
    <w:p w:rsidR="00C220D6" w:rsidRPr="00D93735" w:rsidRDefault="009D38DA" w:rsidP="00D93735">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Penilaian sangat baik dilakukan oleh tutor untuk mengukur tingkat kemampuan dan kemajuan yang telah dicapai oleh warga belajar selama mengikuti proses pembelajaran keaksaraan dasar.</w:t>
      </w:r>
      <w:r w:rsidR="000B38D1">
        <w:rPr>
          <w:rFonts w:ascii="Times New Roman" w:hAnsi="Times New Roman" w:cs="Times New Roman"/>
          <w:sz w:val="24"/>
          <w:szCs w:val="24"/>
        </w:rPr>
        <w:t xml:space="preserve"> </w:t>
      </w:r>
    </w:p>
    <w:p w:rsidR="00287A47" w:rsidRPr="00C220D6" w:rsidRDefault="00287A47" w:rsidP="00C220D6">
      <w:pPr>
        <w:pStyle w:val="ListParagraph"/>
        <w:numPr>
          <w:ilvl w:val="0"/>
          <w:numId w:val="7"/>
        </w:numPr>
        <w:spacing w:line="480" w:lineRule="auto"/>
        <w:ind w:left="284" w:hanging="284"/>
        <w:jc w:val="both"/>
        <w:rPr>
          <w:rFonts w:ascii="Times New Roman" w:hAnsi="Times New Roman" w:cs="Times New Roman"/>
          <w:b/>
          <w:sz w:val="24"/>
          <w:szCs w:val="24"/>
        </w:rPr>
      </w:pPr>
      <w:r w:rsidRPr="00C220D6">
        <w:rPr>
          <w:rFonts w:ascii="Times New Roman" w:hAnsi="Times New Roman" w:cs="Times New Roman"/>
          <w:b/>
          <w:sz w:val="24"/>
          <w:szCs w:val="24"/>
        </w:rPr>
        <w:t>Pembahasan</w:t>
      </w:r>
    </w:p>
    <w:p w:rsidR="00287A47" w:rsidRPr="00EF5DB7" w:rsidRDefault="00287A47" w:rsidP="00287A47">
      <w:pPr>
        <w:spacing w:line="480" w:lineRule="auto"/>
        <w:jc w:val="both"/>
        <w:rPr>
          <w:rFonts w:ascii="Times New Roman" w:hAnsi="Times New Roman" w:cs="Times New Roman"/>
          <w:b/>
          <w:sz w:val="24"/>
          <w:szCs w:val="24"/>
        </w:rPr>
      </w:pPr>
      <w:r w:rsidRPr="00EF5DB7">
        <w:rPr>
          <w:rFonts w:ascii="Times New Roman" w:hAnsi="Times New Roman" w:cs="Times New Roman"/>
          <w:b/>
          <w:sz w:val="24"/>
          <w:szCs w:val="24"/>
        </w:rPr>
        <w:t xml:space="preserve">Deskripsi tentang </w:t>
      </w:r>
      <w:r w:rsidR="00FF6BCB">
        <w:rPr>
          <w:rFonts w:ascii="Times New Roman" w:hAnsi="Times New Roman" w:cs="Times New Roman"/>
          <w:b/>
          <w:sz w:val="24"/>
          <w:szCs w:val="24"/>
        </w:rPr>
        <w:t>keefektivan</w:t>
      </w:r>
      <w:r w:rsidRPr="00EF5DB7">
        <w:rPr>
          <w:rFonts w:ascii="Times New Roman" w:hAnsi="Times New Roman" w:cs="Times New Roman"/>
          <w:b/>
          <w:sz w:val="24"/>
          <w:szCs w:val="24"/>
        </w:rPr>
        <w:t xml:space="preserve"> proses pelaksanaan pembelajaran keaksaraan dasar. </w:t>
      </w:r>
    </w:p>
    <w:p w:rsidR="00287A47" w:rsidRDefault="00287A47" w:rsidP="00287A47">
      <w:pPr>
        <w:pStyle w:val="ListParagraph"/>
        <w:spacing w:after="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Berbicara mengenai kriteria </w:t>
      </w:r>
      <w:r w:rsidR="00FF6BCB">
        <w:rPr>
          <w:rFonts w:ascii="Times New Roman" w:hAnsi="Times New Roman" w:cs="Times New Roman"/>
          <w:sz w:val="24"/>
          <w:szCs w:val="24"/>
        </w:rPr>
        <w:t>keefektivan</w:t>
      </w:r>
      <w:r>
        <w:rPr>
          <w:rFonts w:ascii="Times New Roman" w:hAnsi="Times New Roman" w:cs="Times New Roman"/>
          <w:sz w:val="24"/>
          <w:szCs w:val="24"/>
        </w:rPr>
        <w:t xml:space="preserve"> dalam suatu proses pembelajaran maka terlebih dahulu memperhatikan serta mengikuti proses pembelajaran sampai akhir pembelajaran. Seperti h</w:t>
      </w:r>
      <w:r w:rsidR="003E4D48">
        <w:rPr>
          <w:rFonts w:ascii="Times New Roman" w:hAnsi="Times New Roman" w:cs="Times New Roman"/>
          <w:sz w:val="24"/>
          <w:szCs w:val="24"/>
        </w:rPr>
        <w:t xml:space="preserve">alnya dalam penelitian yang peneliti lakukan </w:t>
      </w:r>
      <w:r>
        <w:rPr>
          <w:rFonts w:ascii="Times New Roman" w:hAnsi="Times New Roman" w:cs="Times New Roman"/>
          <w:sz w:val="24"/>
          <w:szCs w:val="24"/>
        </w:rPr>
        <w:t>, guna mengetahui apakah proses pembelajaran keaksaraan dasar yang dilaksanakan di Kelo</w:t>
      </w:r>
      <w:r w:rsidR="003E4D48">
        <w:rPr>
          <w:rFonts w:ascii="Times New Roman" w:hAnsi="Times New Roman" w:cs="Times New Roman"/>
          <w:sz w:val="24"/>
          <w:szCs w:val="24"/>
        </w:rPr>
        <w:t xml:space="preserve">mpok Belajar Arabika 2 maka peneliti harus melakukan </w:t>
      </w:r>
      <w:r>
        <w:rPr>
          <w:rFonts w:ascii="Times New Roman" w:hAnsi="Times New Roman" w:cs="Times New Roman"/>
          <w:sz w:val="24"/>
          <w:szCs w:val="24"/>
        </w:rPr>
        <w:t xml:space="preserve"> dari awal pembelajaran sampai berakhirnya pembelajaran ini.</w:t>
      </w:r>
    </w:p>
    <w:p w:rsidR="00B5100B" w:rsidRDefault="00287A47" w:rsidP="00B5100B">
      <w:pPr>
        <w:pStyle w:val="ListParagraph"/>
        <w:spacing w:after="0" w:line="480" w:lineRule="auto"/>
        <w:ind w:left="0" w:firstLine="851"/>
        <w:contextualSpacing w:val="0"/>
        <w:jc w:val="both"/>
        <w:rPr>
          <w:rFonts w:ascii="Times New Roman" w:hAnsi="Times New Roman" w:cs="Times New Roman"/>
          <w:sz w:val="24"/>
          <w:szCs w:val="24"/>
        </w:rPr>
      </w:pPr>
      <w:r w:rsidRPr="00F126EC">
        <w:rPr>
          <w:rFonts w:ascii="Times New Roman" w:hAnsi="Times New Roman" w:cs="Times New Roman"/>
          <w:sz w:val="24"/>
          <w:szCs w:val="24"/>
        </w:rPr>
        <w:t xml:space="preserve">Seperti </w:t>
      </w:r>
      <w:r w:rsidR="003E4D48">
        <w:rPr>
          <w:rFonts w:ascii="Times New Roman" w:hAnsi="Times New Roman" w:cs="Times New Roman"/>
          <w:sz w:val="24"/>
          <w:szCs w:val="24"/>
        </w:rPr>
        <w:t xml:space="preserve">halnya yang di kemukakan oleh </w:t>
      </w:r>
      <w:r w:rsidRPr="00F126EC">
        <w:rPr>
          <w:rFonts w:ascii="Times New Roman" w:hAnsi="Times New Roman" w:cs="Times New Roman"/>
          <w:sz w:val="24"/>
          <w:szCs w:val="24"/>
        </w:rPr>
        <w:t xml:space="preserve"> Nana Sudjana (1989:59-62 ) mengatakan bahwa </w:t>
      </w:r>
      <w:r w:rsidR="00FF6BCB">
        <w:rPr>
          <w:rFonts w:ascii="Times New Roman" w:hAnsi="Times New Roman" w:cs="Times New Roman"/>
          <w:sz w:val="24"/>
          <w:szCs w:val="24"/>
        </w:rPr>
        <w:t>keefektivan</w:t>
      </w:r>
      <w:r w:rsidRPr="00F126EC">
        <w:rPr>
          <w:rFonts w:ascii="Times New Roman" w:hAnsi="Times New Roman" w:cs="Times New Roman"/>
          <w:sz w:val="24"/>
          <w:szCs w:val="24"/>
        </w:rPr>
        <w:t xml:space="preserve"> berkenaan dengan jalan, upaya, tekhnik, strategi yang digunakan dalam mencapai tujuan secara cepat dan tepat. Produktifitas berkenaan dengan pencapaian hasil baik secara kualitatif  maupun kuantitatif.</w:t>
      </w:r>
    </w:p>
    <w:p w:rsidR="00287A47" w:rsidRDefault="00287A47" w:rsidP="00B5100B">
      <w:pPr>
        <w:pStyle w:val="ListParagraph"/>
        <w:spacing w:after="0" w:line="480" w:lineRule="auto"/>
        <w:ind w:left="0" w:firstLine="851"/>
        <w:contextualSpacing w:val="0"/>
        <w:jc w:val="both"/>
        <w:rPr>
          <w:rFonts w:ascii="Times New Roman" w:hAnsi="Times New Roman" w:cs="Times New Roman"/>
          <w:sz w:val="24"/>
          <w:szCs w:val="24"/>
        </w:rPr>
      </w:pPr>
      <w:r w:rsidRPr="00F126EC">
        <w:rPr>
          <w:rFonts w:ascii="Times New Roman" w:hAnsi="Times New Roman" w:cs="Times New Roman"/>
          <w:sz w:val="24"/>
          <w:szCs w:val="24"/>
        </w:rPr>
        <w:lastRenderedPageBreak/>
        <w:t xml:space="preserve"> Komponen-komponen </w:t>
      </w:r>
      <w:r w:rsidR="00FF6BCB">
        <w:rPr>
          <w:rFonts w:ascii="Times New Roman" w:hAnsi="Times New Roman" w:cs="Times New Roman"/>
          <w:sz w:val="24"/>
          <w:szCs w:val="24"/>
        </w:rPr>
        <w:t>keefektivan</w:t>
      </w:r>
      <w:r w:rsidRPr="00F126EC">
        <w:rPr>
          <w:rFonts w:ascii="Times New Roman" w:hAnsi="Times New Roman" w:cs="Times New Roman"/>
          <w:sz w:val="24"/>
          <w:szCs w:val="24"/>
        </w:rPr>
        <w:t xml:space="preserve"> pembelajaran itu telah ada dan di laksanaka</w:t>
      </w:r>
      <w:r>
        <w:rPr>
          <w:rFonts w:ascii="Times New Roman" w:hAnsi="Times New Roman" w:cs="Times New Roman"/>
          <w:sz w:val="24"/>
          <w:szCs w:val="24"/>
        </w:rPr>
        <w:t>n di Kelompok Belajar Arabika</w:t>
      </w:r>
      <w:r w:rsidRPr="00F126EC">
        <w:rPr>
          <w:rFonts w:ascii="Times New Roman" w:hAnsi="Times New Roman" w:cs="Times New Roman"/>
          <w:sz w:val="24"/>
          <w:szCs w:val="24"/>
        </w:rPr>
        <w:t xml:space="preserve"> 2 di Desa Bilangrengi kecamatan Parigi Kabupaten Gowa.</w:t>
      </w:r>
      <w:r>
        <w:rPr>
          <w:rFonts w:ascii="Times New Roman" w:hAnsi="Times New Roman" w:cs="Times New Roman"/>
          <w:sz w:val="24"/>
          <w:szCs w:val="24"/>
        </w:rPr>
        <w:t xml:space="preserve"> </w:t>
      </w:r>
      <w:r w:rsidRPr="00F126EC">
        <w:rPr>
          <w:rFonts w:ascii="Times New Roman" w:hAnsi="Times New Roman" w:cs="Times New Roman"/>
          <w:sz w:val="24"/>
          <w:szCs w:val="24"/>
        </w:rPr>
        <w:t>( wawancara 15)</w:t>
      </w:r>
      <w:r>
        <w:rPr>
          <w:rFonts w:ascii="Times New Roman" w:hAnsi="Times New Roman" w:cs="Times New Roman"/>
          <w:sz w:val="24"/>
          <w:szCs w:val="24"/>
        </w:rPr>
        <w:t>.</w:t>
      </w:r>
    </w:p>
    <w:p w:rsidR="00287A47" w:rsidRPr="005E030D" w:rsidRDefault="00287A47" w:rsidP="00287A47">
      <w:pPr>
        <w:pStyle w:val="ListParagraph"/>
        <w:spacing w:after="0" w:line="480" w:lineRule="auto"/>
        <w:ind w:left="0" w:firstLine="851"/>
        <w:contextualSpacing w:val="0"/>
        <w:jc w:val="both"/>
        <w:rPr>
          <w:rFonts w:ascii="Times New Roman" w:hAnsi="Times New Roman" w:cs="Times New Roman"/>
          <w:sz w:val="24"/>
          <w:szCs w:val="24"/>
        </w:rPr>
      </w:pPr>
      <w:r w:rsidRPr="00A53383">
        <w:rPr>
          <w:rFonts w:ascii="Times New Roman" w:eastAsia="Times New Roman" w:hAnsi="Times New Roman" w:cs="Times New Roman"/>
          <w:sz w:val="24"/>
          <w:szCs w:val="24"/>
        </w:rPr>
        <w:t>Berdasarkan hasil wawancara di atas</w:t>
      </w:r>
      <w:r>
        <w:rPr>
          <w:rFonts w:ascii="Times New Roman" w:hAnsi="Times New Roman" w:cs="Times New Roman"/>
          <w:sz w:val="24"/>
          <w:szCs w:val="24"/>
        </w:rPr>
        <w:t>,</w:t>
      </w:r>
      <w:r w:rsidRPr="00A53383">
        <w:rPr>
          <w:rFonts w:ascii="Times New Roman" w:hAnsi="Times New Roman" w:cs="Times New Roman"/>
          <w:sz w:val="24"/>
          <w:szCs w:val="24"/>
        </w:rPr>
        <w:t xml:space="preserve"> maka berikut ini dikemukakan tingkat </w:t>
      </w:r>
      <w:r w:rsidR="00FF6BCB">
        <w:rPr>
          <w:rFonts w:ascii="Times New Roman" w:hAnsi="Times New Roman" w:cs="Times New Roman"/>
          <w:sz w:val="24"/>
          <w:szCs w:val="24"/>
        </w:rPr>
        <w:t>keefektivan</w:t>
      </w:r>
      <w:r w:rsidRPr="00A53383">
        <w:rPr>
          <w:rFonts w:ascii="Times New Roman" w:hAnsi="Times New Roman" w:cs="Times New Roman"/>
          <w:sz w:val="24"/>
          <w:szCs w:val="24"/>
        </w:rPr>
        <w:t xml:space="preserve"> terkait dengan beberapa kegiatan yang dilakukan dalam pelaksanaan program Pendidikan </w:t>
      </w:r>
      <w:r>
        <w:rPr>
          <w:rFonts w:ascii="Times New Roman" w:hAnsi="Times New Roman" w:cs="Times New Roman"/>
          <w:sz w:val="24"/>
          <w:szCs w:val="24"/>
        </w:rPr>
        <w:t>keaksaraan dasar</w:t>
      </w:r>
      <w:r w:rsidRPr="00A53383">
        <w:rPr>
          <w:rFonts w:ascii="Times New Roman" w:hAnsi="Times New Roman" w:cs="Times New Roman"/>
          <w:sz w:val="24"/>
          <w:szCs w:val="24"/>
        </w:rPr>
        <w:t xml:space="preserve"> pada Kelompok Belajar Arabika 2 di Desa Bilanrengi Kecamatan Parigi Kabupaten Gowa</w:t>
      </w:r>
      <w:r>
        <w:rPr>
          <w:rFonts w:ascii="Times New Roman" w:hAnsi="Times New Roman" w:cs="Times New Roman"/>
          <w:sz w:val="24"/>
          <w:szCs w:val="24"/>
        </w:rPr>
        <w:t>. Sebagaimana pada tabel 4.2 berikut:</w:t>
      </w:r>
    </w:p>
    <w:p w:rsidR="00287A47" w:rsidRPr="005E030D" w:rsidRDefault="00287A47" w:rsidP="00287A47">
      <w:pPr>
        <w:pStyle w:val="ListParagraph"/>
        <w:spacing w:after="0" w:line="240" w:lineRule="auto"/>
        <w:ind w:left="425"/>
        <w:jc w:val="both"/>
        <w:rPr>
          <w:rFonts w:ascii="Times New Roman" w:hAnsi="Times New Roman" w:cs="Times New Roman"/>
          <w:b/>
          <w:sz w:val="24"/>
          <w:szCs w:val="24"/>
        </w:rPr>
      </w:pPr>
      <w:r w:rsidRPr="005F6816">
        <w:rPr>
          <w:rFonts w:ascii="Times New Roman" w:hAnsi="Times New Roman" w:cs="Times New Roman"/>
          <w:b/>
          <w:sz w:val="24"/>
          <w:szCs w:val="24"/>
        </w:rPr>
        <w:t>Tabel 4.</w:t>
      </w:r>
      <w:r>
        <w:rPr>
          <w:rFonts w:ascii="Times New Roman" w:hAnsi="Times New Roman" w:cs="Times New Roman"/>
          <w:b/>
          <w:sz w:val="24"/>
          <w:szCs w:val="24"/>
        </w:rPr>
        <w:t>2: tabel indikator keberhasilan</w:t>
      </w:r>
    </w:p>
    <w:tbl>
      <w:tblPr>
        <w:tblStyle w:val="TableGrid"/>
        <w:tblW w:w="9215" w:type="dxa"/>
        <w:tblInd w:w="-318" w:type="dxa"/>
        <w:tblLayout w:type="fixed"/>
        <w:tblLook w:val="04E0"/>
      </w:tblPr>
      <w:tblGrid>
        <w:gridCol w:w="1429"/>
        <w:gridCol w:w="3675"/>
        <w:gridCol w:w="1418"/>
        <w:gridCol w:w="1417"/>
        <w:gridCol w:w="1276"/>
      </w:tblGrid>
      <w:tr w:rsidR="00287A47" w:rsidTr="000B4FBC">
        <w:tc>
          <w:tcPr>
            <w:tcW w:w="1429" w:type="dxa"/>
            <w:vMerge w:val="restart"/>
            <w:vAlign w:val="center"/>
          </w:tcPr>
          <w:p w:rsidR="00287A47" w:rsidRPr="00301A7F" w:rsidRDefault="00287A47" w:rsidP="000B4FBC">
            <w:pPr>
              <w:pStyle w:val="ListParagraph"/>
              <w:ind w:left="0"/>
              <w:jc w:val="center"/>
              <w:rPr>
                <w:b/>
                <w:sz w:val="24"/>
                <w:szCs w:val="24"/>
                <w:lang w:val="en-US"/>
              </w:rPr>
            </w:pPr>
            <w:proofErr w:type="spellStart"/>
            <w:r w:rsidRPr="00301A7F">
              <w:rPr>
                <w:b/>
                <w:sz w:val="24"/>
                <w:szCs w:val="24"/>
                <w:lang w:val="en-US"/>
              </w:rPr>
              <w:t>Indikator</w:t>
            </w:r>
            <w:proofErr w:type="spellEnd"/>
          </w:p>
        </w:tc>
        <w:tc>
          <w:tcPr>
            <w:tcW w:w="3675" w:type="dxa"/>
            <w:vMerge w:val="restart"/>
            <w:vAlign w:val="center"/>
          </w:tcPr>
          <w:p w:rsidR="00287A47" w:rsidRPr="00301A7F" w:rsidRDefault="00287A47" w:rsidP="000B4FBC">
            <w:pPr>
              <w:pStyle w:val="ListParagraph"/>
              <w:ind w:left="0"/>
              <w:jc w:val="center"/>
              <w:rPr>
                <w:b/>
                <w:sz w:val="24"/>
                <w:szCs w:val="24"/>
                <w:lang w:val="en-US"/>
              </w:rPr>
            </w:pPr>
            <w:proofErr w:type="spellStart"/>
            <w:r>
              <w:rPr>
                <w:b/>
                <w:sz w:val="24"/>
                <w:szCs w:val="24"/>
                <w:lang w:val="en-US"/>
              </w:rPr>
              <w:t>Deskriptor</w:t>
            </w:r>
            <w:proofErr w:type="spellEnd"/>
          </w:p>
        </w:tc>
        <w:tc>
          <w:tcPr>
            <w:tcW w:w="4111" w:type="dxa"/>
            <w:gridSpan w:val="3"/>
            <w:vAlign w:val="center"/>
          </w:tcPr>
          <w:p w:rsidR="00287A47" w:rsidRPr="00301A7F" w:rsidRDefault="00287A47" w:rsidP="000B4FBC">
            <w:pPr>
              <w:pStyle w:val="ListParagraph"/>
              <w:ind w:left="0"/>
              <w:jc w:val="center"/>
              <w:rPr>
                <w:b/>
                <w:sz w:val="24"/>
                <w:szCs w:val="24"/>
                <w:lang w:val="en-US"/>
              </w:rPr>
            </w:pPr>
            <w:proofErr w:type="spellStart"/>
            <w:r w:rsidRPr="00301A7F">
              <w:rPr>
                <w:b/>
                <w:sz w:val="24"/>
                <w:szCs w:val="24"/>
                <w:lang w:val="en-US"/>
              </w:rPr>
              <w:t>Kriteria</w:t>
            </w:r>
            <w:proofErr w:type="spellEnd"/>
            <w:r w:rsidRPr="00301A7F">
              <w:rPr>
                <w:b/>
                <w:sz w:val="24"/>
                <w:szCs w:val="24"/>
                <w:lang w:val="en-US"/>
              </w:rPr>
              <w:t xml:space="preserve"> </w:t>
            </w:r>
            <w:proofErr w:type="spellStart"/>
            <w:r w:rsidRPr="00301A7F">
              <w:rPr>
                <w:b/>
                <w:sz w:val="24"/>
                <w:szCs w:val="24"/>
                <w:lang w:val="en-US"/>
              </w:rPr>
              <w:t>Keberhasilan</w:t>
            </w:r>
            <w:proofErr w:type="spellEnd"/>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vMerge/>
          </w:tcPr>
          <w:p w:rsidR="00287A47" w:rsidRDefault="00287A47" w:rsidP="000B4FBC">
            <w:pPr>
              <w:pStyle w:val="ListParagraph"/>
              <w:ind w:left="0"/>
              <w:jc w:val="both"/>
              <w:rPr>
                <w:sz w:val="24"/>
                <w:szCs w:val="24"/>
                <w:lang w:val="en-US"/>
              </w:rPr>
            </w:pPr>
          </w:p>
        </w:tc>
        <w:tc>
          <w:tcPr>
            <w:tcW w:w="1418" w:type="dxa"/>
            <w:vAlign w:val="center"/>
          </w:tcPr>
          <w:p w:rsidR="00287A47" w:rsidRPr="00301A7F" w:rsidRDefault="00287A47" w:rsidP="000B4FBC">
            <w:pPr>
              <w:pStyle w:val="ListParagraph"/>
              <w:ind w:left="0"/>
              <w:jc w:val="center"/>
              <w:rPr>
                <w:b/>
                <w:sz w:val="24"/>
                <w:szCs w:val="24"/>
                <w:lang w:val="en-US"/>
              </w:rPr>
            </w:pPr>
            <w:proofErr w:type="spellStart"/>
            <w:r w:rsidRPr="00301A7F">
              <w:rPr>
                <w:b/>
                <w:sz w:val="24"/>
                <w:szCs w:val="24"/>
                <w:lang w:val="en-US"/>
              </w:rPr>
              <w:t>Efektif</w:t>
            </w:r>
            <w:proofErr w:type="spellEnd"/>
          </w:p>
        </w:tc>
        <w:tc>
          <w:tcPr>
            <w:tcW w:w="1417" w:type="dxa"/>
          </w:tcPr>
          <w:p w:rsidR="00287A47" w:rsidRPr="00301A7F" w:rsidRDefault="00287A47" w:rsidP="000B4FBC">
            <w:pPr>
              <w:pStyle w:val="ListParagraph"/>
              <w:ind w:left="0"/>
              <w:jc w:val="center"/>
              <w:rPr>
                <w:b/>
                <w:sz w:val="24"/>
                <w:szCs w:val="24"/>
                <w:lang w:val="en-US"/>
              </w:rPr>
            </w:pPr>
            <w:proofErr w:type="spellStart"/>
            <w:r w:rsidRPr="00301A7F">
              <w:rPr>
                <w:b/>
                <w:sz w:val="24"/>
                <w:szCs w:val="24"/>
                <w:lang w:val="en-US"/>
              </w:rPr>
              <w:t>Cukup</w:t>
            </w:r>
            <w:proofErr w:type="spellEnd"/>
            <w:r w:rsidRPr="00301A7F">
              <w:rPr>
                <w:b/>
                <w:sz w:val="24"/>
                <w:szCs w:val="24"/>
                <w:lang w:val="en-US"/>
              </w:rPr>
              <w:t xml:space="preserve"> </w:t>
            </w:r>
            <w:proofErr w:type="spellStart"/>
            <w:r w:rsidRPr="00301A7F">
              <w:rPr>
                <w:b/>
                <w:sz w:val="24"/>
                <w:szCs w:val="24"/>
                <w:lang w:val="en-US"/>
              </w:rPr>
              <w:t>Efektif</w:t>
            </w:r>
            <w:proofErr w:type="spellEnd"/>
          </w:p>
        </w:tc>
        <w:tc>
          <w:tcPr>
            <w:tcW w:w="1276" w:type="dxa"/>
          </w:tcPr>
          <w:p w:rsidR="00287A47" w:rsidRPr="00301A7F" w:rsidRDefault="00287A47" w:rsidP="000B4FBC">
            <w:pPr>
              <w:pStyle w:val="ListParagraph"/>
              <w:ind w:left="0"/>
              <w:jc w:val="center"/>
              <w:rPr>
                <w:b/>
                <w:sz w:val="24"/>
                <w:szCs w:val="24"/>
                <w:lang w:val="en-US"/>
              </w:rPr>
            </w:pPr>
            <w:r>
              <w:rPr>
                <w:b/>
                <w:sz w:val="24"/>
                <w:szCs w:val="24"/>
              </w:rPr>
              <w:t xml:space="preserve">Tidak </w:t>
            </w:r>
            <w:r w:rsidRPr="00301A7F">
              <w:rPr>
                <w:b/>
                <w:sz w:val="24"/>
                <w:szCs w:val="24"/>
                <w:lang w:val="en-US"/>
              </w:rPr>
              <w:t xml:space="preserve"> </w:t>
            </w:r>
            <w:proofErr w:type="spellStart"/>
            <w:r w:rsidRPr="00301A7F">
              <w:rPr>
                <w:b/>
                <w:sz w:val="24"/>
                <w:szCs w:val="24"/>
                <w:lang w:val="en-US"/>
              </w:rPr>
              <w:t>Efektif</w:t>
            </w:r>
            <w:proofErr w:type="spellEnd"/>
          </w:p>
        </w:tc>
      </w:tr>
      <w:tr w:rsidR="00287A47" w:rsidTr="000B4FBC">
        <w:tc>
          <w:tcPr>
            <w:tcW w:w="1429" w:type="dxa"/>
            <w:vMerge w:val="restart"/>
          </w:tcPr>
          <w:p w:rsidR="00287A47" w:rsidRDefault="00287A47" w:rsidP="000B4FBC">
            <w:pPr>
              <w:pStyle w:val="ListParagraph"/>
              <w:ind w:left="0"/>
              <w:jc w:val="both"/>
              <w:rPr>
                <w:sz w:val="24"/>
                <w:szCs w:val="24"/>
                <w:lang w:val="en-US"/>
              </w:rPr>
            </w:pPr>
            <w:proofErr w:type="spellStart"/>
            <w:r>
              <w:rPr>
                <w:sz w:val="24"/>
                <w:szCs w:val="24"/>
                <w:lang w:val="en-US"/>
              </w:rPr>
              <w:t>Perencanaan</w:t>
            </w:r>
            <w:proofErr w:type="spellEnd"/>
          </w:p>
        </w:tc>
        <w:tc>
          <w:tcPr>
            <w:tcW w:w="3675" w:type="dxa"/>
          </w:tcPr>
          <w:p w:rsidR="00287A47" w:rsidRDefault="00287A47" w:rsidP="000B4FBC">
            <w:pPr>
              <w:pStyle w:val="ListParagraph"/>
              <w:ind w:left="307" w:hanging="307"/>
              <w:rPr>
                <w:sz w:val="24"/>
                <w:szCs w:val="24"/>
                <w:lang w:val="en-US"/>
              </w:rPr>
            </w:pPr>
            <w:r>
              <w:rPr>
                <w:sz w:val="24"/>
                <w:szCs w:val="24"/>
              </w:rPr>
              <w:t xml:space="preserve">a) </w:t>
            </w:r>
            <w:proofErr w:type="spellStart"/>
            <w:r>
              <w:rPr>
                <w:sz w:val="24"/>
                <w:szCs w:val="24"/>
                <w:lang w:val="en-US"/>
              </w:rPr>
              <w:t>Pendataan</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p>
        </w:tc>
        <w:tc>
          <w:tcPr>
            <w:tcW w:w="1418" w:type="dxa"/>
          </w:tcPr>
          <w:p w:rsidR="00287A47" w:rsidRDefault="00287A47" w:rsidP="000B4FBC">
            <w:pPr>
              <w:pStyle w:val="ListParagraph"/>
              <w:ind w:left="0"/>
              <w:jc w:val="center"/>
              <w:rPr>
                <w:sz w:val="24"/>
                <w:szCs w:val="24"/>
                <w:lang w:val="en-US"/>
              </w:rPr>
            </w:pPr>
            <w:r>
              <w:rPr>
                <w:sz w:val="24"/>
                <w:szCs w:val="24"/>
                <w:lang w:val="en-US"/>
              </w:rPr>
              <w:t>√</w:t>
            </w:r>
          </w:p>
        </w:tc>
        <w:tc>
          <w:tcPr>
            <w:tcW w:w="1417" w:type="dxa"/>
          </w:tcPr>
          <w:p w:rsidR="00287A47" w:rsidRDefault="00287A47" w:rsidP="000B4FBC">
            <w:pPr>
              <w:pStyle w:val="ListParagraph"/>
              <w:ind w:left="0"/>
              <w:jc w:val="both"/>
              <w:rPr>
                <w:sz w:val="24"/>
                <w:szCs w:val="24"/>
                <w:lang w:val="en-US"/>
              </w:rP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tcPr>
          <w:p w:rsidR="00287A47" w:rsidRDefault="00287A47" w:rsidP="000B4FBC">
            <w:pPr>
              <w:pStyle w:val="ListParagraph"/>
              <w:ind w:left="165" w:hanging="165"/>
              <w:rPr>
                <w:sz w:val="24"/>
                <w:szCs w:val="24"/>
                <w:lang w:val="en-US"/>
              </w:rPr>
            </w:pPr>
            <w:r>
              <w:rPr>
                <w:sz w:val="24"/>
                <w:szCs w:val="24"/>
              </w:rPr>
              <w:t>b)</w:t>
            </w:r>
            <w:proofErr w:type="spellStart"/>
            <w:r>
              <w:rPr>
                <w:sz w:val="24"/>
                <w:szCs w:val="24"/>
                <w:lang w:val="en-US"/>
              </w:rPr>
              <w:t>Identifikasi</w:t>
            </w:r>
            <w:proofErr w:type="spellEnd"/>
            <w:r>
              <w:rPr>
                <w:sz w:val="24"/>
                <w:szCs w:val="24"/>
                <w:lang w:val="en-US"/>
              </w:rPr>
              <w:t xml:space="preserve"> </w:t>
            </w:r>
            <w:proofErr w:type="spellStart"/>
            <w:r>
              <w:rPr>
                <w:sz w:val="24"/>
                <w:szCs w:val="24"/>
                <w:lang w:val="en-US"/>
              </w:rPr>
              <w:t>kebutuhan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p>
        </w:tc>
        <w:tc>
          <w:tcPr>
            <w:tcW w:w="1418" w:type="dxa"/>
          </w:tcPr>
          <w:p w:rsidR="00287A47" w:rsidRDefault="00287A47" w:rsidP="000B4FBC">
            <w:pPr>
              <w:pStyle w:val="ListParagraph"/>
              <w:ind w:left="0"/>
              <w:jc w:val="center"/>
              <w:rPr>
                <w:sz w:val="24"/>
                <w:szCs w:val="24"/>
                <w:lang w:val="en-US"/>
              </w:rPr>
            </w:pPr>
            <w:r>
              <w:rPr>
                <w:sz w:val="24"/>
                <w:szCs w:val="24"/>
                <w:lang w:val="en-US"/>
              </w:rPr>
              <w:t>√</w:t>
            </w:r>
          </w:p>
        </w:tc>
        <w:tc>
          <w:tcPr>
            <w:tcW w:w="1417" w:type="dxa"/>
          </w:tcPr>
          <w:p w:rsidR="00287A47" w:rsidRDefault="00287A47" w:rsidP="000B4FBC">
            <w:pPr>
              <w:pStyle w:val="ListParagraph"/>
              <w:ind w:left="0"/>
              <w:jc w:val="both"/>
              <w:rPr>
                <w:sz w:val="24"/>
                <w:szCs w:val="24"/>
                <w:lang w:val="en-US"/>
              </w:rP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tcPr>
          <w:p w:rsidR="00287A47" w:rsidRDefault="00287A47" w:rsidP="000B4FBC">
            <w:pPr>
              <w:pStyle w:val="ListParagraph"/>
              <w:ind w:left="0"/>
              <w:rPr>
                <w:sz w:val="24"/>
                <w:szCs w:val="24"/>
                <w:lang w:val="en-US"/>
              </w:rPr>
            </w:pPr>
            <w:r>
              <w:rPr>
                <w:sz w:val="24"/>
                <w:szCs w:val="24"/>
              </w:rPr>
              <w:t>c)</w:t>
            </w:r>
            <w:proofErr w:type="spellStart"/>
            <w:r>
              <w:rPr>
                <w:sz w:val="24"/>
                <w:szCs w:val="24"/>
                <w:lang w:val="en-US"/>
              </w:rPr>
              <w:t>Mengelompokkan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p>
        </w:tc>
        <w:tc>
          <w:tcPr>
            <w:tcW w:w="1418" w:type="dxa"/>
          </w:tcPr>
          <w:p w:rsidR="00287A47" w:rsidRDefault="00287A47" w:rsidP="000B4FBC">
            <w:pPr>
              <w:pStyle w:val="ListParagraph"/>
              <w:ind w:left="0"/>
              <w:jc w:val="center"/>
              <w:rPr>
                <w:sz w:val="24"/>
                <w:szCs w:val="24"/>
                <w:lang w:val="en-US"/>
              </w:rPr>
            </w:pPr>
            <w:r>
              <w:rPr>
                <w:sz w:val="24"/>
                <w:szCs w:val="24"/>
                <w:lang w:val="en-US"/>
              </w:rPr>
              <w:t>√</w:t>
            </w:r>
          </w:p>
        </w:tc>
        <w:tc>
          <w:tcPr>
            <w:tcW w:w="1417" w:type="dxa"/>
          </w:tcPr>
          <w:p w:rsidR="00287A47" w:rsidRDefault="00287A47" w:rsidP="000B4FBC">
            <w:pPr>
              <w:pStyle w:val="ListParagraph"/>
              <w:ind w:left="0"/>
              <w:jc w:val="both"/>
              <w:rPr>
                <w:sz w:val="24"/>
                <w:szCs w:val="24"/>
                <w:lang w:val="en-US"/>
              </w:rP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tcPr>
          <w:p w:rsidR="00287A47" w:rsidRDefault="00287A47" w:rsidP="000B4FBC">
            <w:pPr>
              <w:pStyle w:val="ListParagraph"/>
              <w:ind w:left="0"/>
              <w:jc w:val="both"/>
              <w:rPr>
                <w:sz w:val="24"/>
                <w:szCs w:val="24"/>
                <w:lang w:val="en-US"/>
              </w:rPr>
            </w:pPr>
          </w:p>
        </w:tc>
        <w:tc>
          <w:tcPr>
            <w:tcW w:w="3675" w:type="dxa"/>
          </w:tcPr>
          <w:p w:rsidR="00287A47" w:rsidRDefault="00287A47" w:rsidP="000B4FBC">
            <w:pPr>
              <w:pStyle w:val="ListParagraph"/>
              <w:ind w:left="0"/>
              <w:rPr>
                <w:sz w:val="24"/>
                <w:szCs w:val="24"/>
              </w:rPr>
            </w:pPr>
            <w:r>
              <w:rPr>
                <w:sz w:val="24"/>
                <w:szCs w:val="24"/>
              </w:rPr>
              <w:t>d)menyiapkan bahan ajar</w:t>
            </w:r>
          </w:p>
        </w:tc>
        <w:tc>
          <w:tcPr>
            <w:tcW w:w="1418" w:type="dxa"/>
          </w:tcPr>
          <w:p w:rsidR="00287A47" w:rsidRDefault="00287A47" w:rsidP="000B4FBC">
            <w:pPr>
              <w:pStyle w:val="ListParagraph"/>
              <w:ind w:left="0"/>
              <w:jc w:val="center"/>
              <w:rPr>
                <w:sz w:val="24"/>
                <w:szCs w:val="24"/>
                <w:lang w:val="en-US"/>
              </w:rPr>
            </w:pPr>
            <w:r>
              <w:rPr>
                <w:sz w:val="24"/>
                <w:szCs w:val="24"/>
                <w:lang w:val="en-US"/>
              </w:rPr>
              <w:t>√</w:t>
            </w:r>
          </w:p>
        </w:tc>
        <w:tc>
          <w:tcPr>
            <w:tcW w:w="1417" w:type="dxa"/>
          </w:tcPr>
          <w:p w:rsidR="00287A47" w:rsidRDefault="00287A47" w:rsidP="000B4FBC">
            <w:pPr>
              <w:pStyle w:val="ListParagraph"/>
              <w:ind w:left="0"/>
              <w:jc w:val="both"/>
              <w:rPr>
                <w:sz w:val="24"/>
                <w:szCs w:val="24"/>
                <w:lang w:val="en-US"/>
              </w:rP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val="restart"/>
          </w:tcPr>
          <w:p w:rsidR="00287A47" w:rsidRDefault="00287A47" w:rsidP="000B4FBC">
            <w:pPr>
              <w:pStyle w:val="ListParagraph"/>
              <w:ind w:left="0"/>
              <w:jc w:val="both"/>
              <w:rPr>
                <w:sz w:val="24"/>
                <w:szCs w:val="24"/>
                <w:lang w:val="en-US"/>
              </w:rPr>
            </w:pPr>
            <w:proofErr w:type="spellStart"/>
            <w:r>
              <w:rPr>
                <w:sz w:val="24"/>
                <w:szCs w:val="24"/>
                <w:lang w:val="en-US"/>
              </w:rPr>
              <w:t>Pelaksanaan</w:t>
            </w:r>
            <w:proofErr w:type="spellEnd"/>
          </w:p>
        </w:tc>
        <w:tc>
          <w:tcPr>
            <w:tcW w:w="3675" w:type="dxa"/>
          </w:tcPr>
          <w:p w:rsidR="00287A47" w:rsidRPr="00663CF4" w:rsidRDefault="00287A47" w:rsidP="000B4FBC">
            <w:pPr>
              <w:pStyle w:val="ListParagraph"/>
              <w:ind w:left="165" w:hanging="165"/>
              <w:rPr>
                <w:sz w:val="24"/>
                <w:szCs w:val="24"/>
              </w:rPr>
            </w:pPr>
            <w:r>
              <w:rPr>
                <w:sz w:val="24"/>
                <w:szCs w:val="24"/>
              </w:rPr>
              <w:t>a)Menyusun kesepakatan belajar</w:t>
            </w:r>
          </w:p>
        </w:tc>
        <w:tc>
          <w:tcPr>
            <w:tcW w:w="1418" w:type="dxa"/>
          </w:tcPr>
          <w:p w:rsidR="00287A47" w:rsidRDefault="00287A47" w:rsidP="000B4FBC">
            <w:pPr>
              <w:pStyle w:val="ListParagraph"/>
              <w:ind w:left="0"/>
              <w:jc w:val="both"/>
              <w:rPr>
                <w:sz w:val="24"/>
                <w:szCs w:val="24"/>
                <w:lang w:val="en-US"/>
              </w:rPr>
            </w:pPr>
            <w:r>
              <w:rPr>
                <w:sz w:val="24"/>
                <w:szCs w:val="24"/>
              </w:rPr>
              <w:t xml:space="preserve">        </w:t>
            </w:r>
            <w:r>
              <w:rPr>
                <w:sz w:val="24"/>
                <w:szCs w:val="24"/>
                <w:lang w:val="en-US"/>
              </w:rPr>
              <w:t>√</w:t>
            </w:r>
          </w:p>
        </w:tc>
        <w:tc>
          <w:tcPr>
            <w:tcW w:w="1417" w:type="dxa"/>
          </w:tcPr>
          <w:p w:rsidR="00287A47" w:rsidRDefault="00287A47" w:rsidP="000B4FBC">
            <w:pPr>
              <w:pStyle w:val="ListParagraph"/>
              <w:ind w:left="0"/>
              <w:jc w:val="center"/>
              <w:rPr>
                <w:sz w:val="24"/>
                <w:szCs w:val="24"/>
                <w:lang w:val="en-US"/>
              </w:rP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tcPr>
          <w:p w:rsidR="00287A47" w:rsidRPr="00663CF4" w:rsidRDefault="00287A47" w:rsidP="000B4FBC">
            <w:pPr>
              <w:pStyle w:val="ListParagraph"/>
              <w:ind w:left="0"/>
              <w:rPr>
                <w:sz w:val="24"/>
                <w:szCs w:val="24"/>
              </w:rPr>
            </w:pPr>
            <w:r>
              <w:rPr>
                <w:sz w:val="24"/>
                <w:szCs w:val="24"/>
              </w:rPr>
              <w:t>b)Menyusun program pembelajaran</w:t>
            </w:r>
          </w:p>
        </w:tc>
        <w:tc>
          <w:tcPr>
            <w:tcW w:w="1418" w:type="dxa"/>
          </w:tcPr>
          <w:p w:rsidR="00287A47" w:rsidRDefault="00287A47" w:rsidP="000B4FBC">
            <w:pPr>
              <w:pStyle w:val="ListParagraph"/>
              <w:ind w:left="0"/>
              <w:jc w:val="center"/>
              <w:rPr>
                <w:sz w:val="24"/>
                <w:szCs w:val="24"/>
                <w:lang w:val="en-US"/>
              </w:rPr>
            </w:pPr>
          </w:p>
        </w:tc>
        <w:tc>
          <w:tcPr>
            <w:tcW w:w="1417" w:type="dxa"/>
          </w:tcPr>
          <w:p w:rsidR="00287A47" w:rsidRDefault="00287A47" w:rsidP="000B4FBC">
            <w:pPr>
              <w:pStyle w:val="ListParagraph"/>
              <w:ind w:left="0"/>
              <w:jc w:val="both"/>
              <w:rPr>
                <w:sz w:val="24"/>
                <w:szCs w:val="24"/>
                <w:lang w:val="en-US"/>
              </w:rPr>
            </w:pPr>
            <w:r>
              <w:rPr>
                <w:sz w:val="24"/>
                <w:szCs w:val="24"/>
              </w:rPr>
              <w:t xml:space="preserve">        </w:t>
            </w:r>
            <w:r>
              <w:rPr>
                <w:sz w:val="24"/>
                <w:szCs w:val="24"/>
                <w:lang w:val="en-US"/>
              </w:rPr>
              <w:t>√</w:t>
            </w: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tcPr>
          <w:p w:rsidR="00287A47" w:rsidRPr="00663CF4" w:rsidRDefault="00287A47" w:rsidP="000B4FBC">
            <w:pPr>
              <w:pStyle w:val="ListParagraph"/>
              <w:ind w:left="165" w:hanging="165"/>
              <w:rPr>
                <w:sz w:val="24"/>
                <w:szCs w:val="24"/>
              </w:rPr>
            </w:pPr>
            <w:r>
              <w:rPr>
                <w:sz w:val="24"/>
                <w:szCs w:val="24"/>
              </w:rPr>
              <w:t>c)Melaksanakan kegiatan pembelajaran</w:t>
            </w:r>
          </w:p>
        </w:tc>
        <w:tc>
          <w:tcPr>
            <w:tcW w:w="1418" w:type="dxa"/>
          </w:tcPr>
          <w:p w:rsidR="00287A47" w:rsidRDefault="00287A47" w:rsidP="000B4FBC">
            <w:pPr>
              <w:pStyle w:val="ListParagraph"/>
              <w:ind w:left="0"/>
              <w:jc w:val="center"/>
              <w:rPr>
                <w:sz w:val="24"/>
                <w:szCs w:val="24"/>
                <w:lang w:val="en-US"/>
              </w:rPr>
            </w:pPr>
            <w:r>
              <w:rPr>
                <w:sz w:val="24"/>
                <w:szCs w:val="24"/>
                <w:lang w:val="en-US"/>
              </w:rPr>
              <w:t>√</w:t>
            </w:r>
          </w:p>
        </w:tc>
        <w:tc>
          <w:tcPr>
            <w:tcW w:w="1417" w:type="dxa"/>
          </w:tcPr>
          <w:p w:rsidR="00287A47" w:rsidRDefault="00287A47" w:rsidP="000B4FBC">
            <w:pPr>
              <w:pStyle w:val="ListParagraph"/>
              <w:ind w:left="0"/>
              <w:jc w:val="both"/>
              <w:rPr>
                <w:sz w:val="24"/>
                <w:szCs w:val="24"/>
                <w:lang w:val="en-US"/>
              </w:rP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val="restart"/>
          </w:tcPr>
          <w:p w:rsidR="00287A47" w:rsidRDefault="00287A47" w:rsidP="000B4FBC">
            <w:pPr>
              <w:pStyle w:val="ListParagraph"/>
              <w:ind w:left="0"/>
              <w:jc w:val="both"/>
              <w:rPr>
                <w:sz w:val="24"/>
                <w:szCs w:val="24"/>
                <w:lang w:val="en-US"/>
              </w:rPr>
            </w:pPr>
            <w:proofErr w:type="spellStart"/>
            <w:r>
              <w:rPr>
                <w:sz w:val="24"/>
                <w:szCs w:val="24"/>
                <w:lang w:val="en-US"/>
              </w:rPr>
              <w:t>Evaluasi</w:t>
            </w:r>
            <w:proofErr w:type="spellEnd"/>
          </w:p>
        </w:tc>
        <w:tc>
          <w:tcPr>
            <w:tcW w:w="3675" w:type="dxa"/>
          </w:tcPr>
          <w:p w:rsidR="00287A47" w:rsidRDefault="00287A47" w:rsidP="000B4FBC">
            <w:pPr>
              <w:pStyle w:val="ListParagraph"/>
              <w:ind w:left="0"/>
              <w:rPr>
                <w:sz w:val="24"/>
                <w:szCs w:val="24"/>
                <w:lang w:val="en-US"/>
              </w:rPr>
            </w:pPr>
            <w:proofErr w:type="spellStart"/>
            <w:r>
              <w:rPr>
                <w:sz w:val="24"/>
                <w:szCs w:val="24"/>
                <w:lang w:val="en-US"/>
              </w:rPr>
              <w:t>Penilaian</w:t>
            </w:r>
            <w:proofErr w:type="spellEnd"/>
            <w:r>
              <w:rPr>
                <w:sz w:val="24"/>
                <w:szCs w:val="24"/>
                <w:lang w:val="en-US"/>
              </w:rPr>
              <w:t xml:space="preserve"> </w:t>
            </w:r>
            <w:proofErr w:type="spellStart"/>
            <w:r>
              <w:rPr>
                <w:sz w:val="24"/>
                <w:szCs w:val="24"/>
                <w:lang w:val="en-US"/>
              </w:rPr>
              <w:t>awal</w:t>
            </w:r>
            <w:proofErr w:type="spellEnd"/>
          </w:p>
        </w:tc>
        <w:tc>
          <w:tcPr>
            <w:tcW w:w="1418" w:type="dxa"/>
          </w:tcPr>
          <w:p w:rsidR="00287A47" w:rsidRDefault="00287A47" w:rsidP="000B4FBC">
            <w:pPr>
              <w:jc w:val="center"/>
            </w:pPr>
            <w:r w:rsidRPr="00303B7B">
              <w:rPr>
                <w:sz w:val="24"/>
                <w:szCs w:val="24"/>
                <w:lang w:val="en-US"/>
              </w:rPr>
              <w:t>√</w:t>
            </w:r>
          </w:p>
        </w:tc>
        <w:tc>
          <w:tcPr>
            <w:tcW w:w="1417" w:type="dxa"/>
          </w:tcPr>
          <w:p w:rsidR="00287A47" w:rsidRDefault="00287A47" w:rsidP="000B4FBC">
            <w:pPr>
              <w:jc w:val="cente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tcPr>
          <w:p w:rsidR="00287A47" w:rsidRDefault="00287A47" w:rsidP="000B4FBC">
            <w:pPr>
              <w:pStyle w:val="ListParagraph"/>
              <w:ind w:left="0"/>
              <w:rPr>
                <w:sz w:val="24"/>
                <w:szCs w:val="24"/>
                <w:lang w:val="en-US"/>
              </w:rPr>
            </w:pPr>
            <w:proofErr w:type="spellStart"/>
            <w:r>
              <w:rPr>
                <w:sz w:val="24"/>
                <w:szCs w:val="24"/>
                <w:lang w:val="en-US"/>
              </w:rPr>
              <w:t>Penilaian</w:t>
            </w:r>
            <w:proofErr w:type="spellEnd"/>
            <w:r>
              <w:rPr>
                <w:sz w:val="24"/>
                <w:szCs w:val="24"/>
                <w:lang w:val="en-US"/>
              </w:rPr>
              <w:t xml:space="preserve"> </w:t>
            </w:r>
            <w:proofErr w:type="spellStart"/>
            <w:r>
              <w:rPr>
                <w:sz w:val="24"/>
                <w:szCs w:val="24"/>
                <w:lang w:val="en-US"/>
              </w:rPr>
              <w:t>proses</w:t>
            </w:r>
            <w:proofErr w:type="spellEnd"/>
          </w:p>
        </w:tc>
        <w:tc>
          <w:tcPr>
            <w:tcW w:w="1418" w:type="dxa"/>
          </w:tcPr>
          <w:p w:rsidR="00287A47" w:rsidRDefault="00287A47" w:rsidP="000B4FBC">
            <w:pPr>
              <w:jc w:val="center"/>
            </w:pPr>
            <w:r w:rsidRPr="00303B7B">
              <w:rPr>
                <w:sz w:val="24"/>
                <w:szCs w:val="24"/>
                <w:lang w:val="en-US"/>
              </w:rPr>
              <w:t>√</w:t>
            </w:r>
          </w:p>
        </w:tc>
        <w:tc>
          <w:tcPr>
            <w:tcW w:w="1417" w:type="dxa"/>
          </w:tcPr>
          <w:p w:rsidR="00287A47" w:rsidRDefault="00287A47" w:rsidP="000B4FBC">
            <w:pPr>
              <w:jc w:val="center"/>
            </w:pPr>
          </w:p>
        </w:tc>
        <w:tc>
          <w:tcPr>
            <w:tcW w:w="1276" w:type="dxa"/>
          </w:tcPr>
          <w:p w:rsidR="00287A47" w:rsidRDefault="00287A47" w:rsidP="000B4FBC">
            <w:pPr>
              <w:pStyle w:val="ListParagraph"/>
              <w:ind w:left="0"/>
              <w:jc w:val="both"/>
              <w:rPr>
                <w:sz w:val="24"/>
                <w:szCs w:val="24"/>
                <w:lang w:val="en-US"/>
              </w:rPr>
            </w:pPr>
          </w:p>
        </w:tc>
      </w:tr>
      <w:tr w:rsidR="00287A47" w:rsidTr="000B4FBC">
        <w:tc>
          <w:tcPr>
            <w:tcW w:w="1429" w:type="dxa"/>
            <w:vMerge/>
          </w:tcPr>
          <w:p w:rsidR="00287A47" w:rsidRDefault="00287A47" w:rsidP="000B4FBC">
            <w:pPr>
              <w:pStyle w:val="ListParagraph"/>
              <w:ind w:left="0"/>
              <w:jc w:val="both"/>
              <w:rPr>
                <w:sz w:val="24"/>
                <w:szCs w:val="24"/>
                <w:lang w:val="en-US"/>
              </w:rPr>
            </w:pPr>
          </w:p>
        </w:tc>
        <w:tc>
          <w:tcPr>
            <w:tcW w:w="3675" w:type="dxa"/>
          </w:tcPr>
          <w:p w:rsidR="00287A47" w:rsidRDefault="00287A47" w:rsidP="000B4FBC">
            <w:pPr>
              <w:pStyle w:val="ListParagraph"/>
              <w:ind w:left="0"/>
              <w:rPr>
                <w:sz w:val="24"/>
                <w:szCs w:val="24"/>
                <w:lang w:val="en-US"/>
              </w:rPr>
            </w:pPr>
            <w:proofErr w:type="spellStart"/>
            <w:r>
              <w:rPr>
                <w:sz w:val="24"/>
                <w:szCs w:val="24"/>
                <w:lang w:val="en-US"/>
              </w:rPr>
              <w:t>Penilaian</w:t>
            </w:r>
            <w:proofErr w:type="spellEnd"/>
            <w:r>
              <w:rPr>
                <w:sz w:val="24"/>
                <w:szCs w:val="24"/>
                <w:lang w:val="en-US"/>
              </w:rPr>
              <w:t xml:space="preserve"> </w:t>
            </w:r>
            <w:proofErr w:type="spellStart"/>
            <w:r>
              <w:rPr>
                <w:sz w:val="24"/>
                <w:szCs w:val="24"/>
                <w:lang w:val="en-US"/>
              </w:rPr>
              <w:t>akhir</w:t>
            </w:r>
            <w:proofErr w:type="spellEnd"/>
            <w:r>
              <w:rPr>
                <w:sz w:val="24"/>
                <w:szCs w:val="24"/>
                <w:lang w:val="en-US"/>
              </w:rPr>
              <w:t xml:space="preserve"> </w:t>
            </w:r>
          </w:p>
        </w:tc>
        <w:tc>
          <w:tcPr>
            <w:tcW w:w="1418" w:type="dxa"/>
          </w:tcPr>
          <w:p w:rsidR="00287A47" w:rsidRDefault="00287A47" w:rsidP="000B4FBC">
            <w:pPr>
              <w:jc w:val="center"/>
            </w:pPr>
            <w:r w:rsidRPr="00303B7B">
              <w:rPr>
                <w:sz w:val="24"/>
                <w:szCs w:val="24"/>
                <w:lang w:val="en-US"/>
              </w:rPr>
              <w:t>√</w:t>
            </w:r>
          </w:p>
        </w:tc>
        <w:tc>
          <w:tcPr>
            <w:tcW w:w="1417" w:type="dxa"/>
          </w:tcPr>
          <w:p w:rsidR="00287A47" w:rsidRDefault="00287A47" w:rsidP="000B4FBC">
            <w:pPr>
              <w:jc w:val="center"/>
            </w:pPr>
          </w:p>
        </w:tc>
        <w:tc>
          <w:tcPr>
            <w:tcW w:w="1276" w:type="dxa"/>
          </w:tcPr>
          <w:p w:rsidR="00287A47" w:rsidRDefault="00287A47" w:rsidP="000B4FBC">
            <w:pPr>
              <w:pStyle w:val="ListParagraph"/>
              <w:ind w:left="0"/>
              <w:jc w:val="both"/>
              <w:rPr>
                <w:sz w:val="24"/>
                <w:szCs w:val="24"/>
                <w:lang w:val="en-US"/>
              </w:rPr>
            </w:pPr>
          </w:p>
        </w:tc>
      </w:tr>
    </w:tbl>
    <w:p w:rsidR="00A405F1" w:rsidRPr="00D93735" w:rsidRDefault="00287A47" w:rsidP="00287A47">
      <w:pPr>
        <w:pStyle w:val="ListParagraph"/>
        <w:spacing w:after="0" w:line="480" w:lineRule="auto"/>
        <w:ind w:left="0"/>
        <w:contextualSpacing w:val="0"/>
        <w:jc w:val="both"/>
        <w:rPr>
          <w:rFonts w:ascii="Times New Roman" w:hAnsi="Times New Roman" w:cs="Times New Roman"/>
          <w:sz w:val="24"/>
          <w:szCs w:val="24"/>
          <w:lang w:val="en-US"/>
        </w:rPr>
      </w:pPr>
      <w:r w:rsidRPr="005E030D">
        <w:rPr>
          <w:rFonts w:ascii="Times New Roman" w:hAnsi="Times New Roman" w:cs="Times New Roman"/>
          <w:i/>
          <w:sz w:val="24"/>
          <w:szCs w:val="24"/>
        </w:rPr>
        <w:t xml:space="preserve">  Sumber</w:t>
      </w:r>
      <w:r>
        <w:rPr>
          <w:rFonts w:ascii="Times New Roman" w:hAnsi="Times New Roman" w:cs="Times New Roman"/>
          <w:sz w:val="24"/>
          <w:szCs w:val="24"/>
        </w:rPr>
        <w:t xml:space="preserve">: </w:t>
      </w:r>
      <w:r w:rsidRPr="005E030D">
        <w:rPr>
          <w:rFonts w:ascii="Times New Roman" w:hAnsi="Times New Roman" w:cs="Times New Roman"/>
          <w:i/>
          <w:sz w:val="24"/>
          <w:szCs w:val="24"/>
        </w:rPr>
        <w:t>Hasil analisis dan interprestasi data hasil penelitian</w:t>
      </w:r>
      <w:r>
        <w:rPr>
          <w:rFonts w:ascii="Times New Roman" w:hAnsi="Times New Roman" w:cs="Times New Roman"/>
          <w:i/>
          <w:sz w:val="24"/>
          <w:szCs w:val="24"/>
        </w:rPr>
        <w:t>.</w:t>
      </w:r>
    </w:p>
    <w:p w:rsidR="00287A47" w:rsidRDefault="00287A47" w:rsidP="00D93735">
      <w:pPr>
        <w:pStyle w:val="ListParagraph"/>
        <w:spacing w:after="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Tingkat efektifitas </w:t>
      </w:r>
      <w:r w:rsidRPr="00D93735">
        <w:rPr>
          <w:rFonts w:ascii="Times New Roman" w:eastAsia="Times New Roman" w:hAnsi="Times New Roman" w:cs="Times New Roman"/>
          <w:sz w:val="24"/>
          <w:szCs w:val="24"/>
        </w:rPr>
        <w:t>proses</w:t>
      </w:r>
      <w:r>
        <w:rPr>
          <w:rFonts w:ascii="Times New Roman" w:hAnsi="Times New Roman" w:cs="Times New Roman"/>
          <w:sz w:val="24"/>
          <w:szCs w:val="24"/>
        </w:rPr>
        <w:t xml:space="preserve"> pembelajaran keaksaraan dasar ditetapkan berdasarkan indikator/kriteria </w:t>
      </w:r>
      <w:r w:rsidR="00FF6BCB">
        <w:rPr>
          <w:rFonts w:ascii="Times New Roman" w:hAnsi="Times New Roman" w:cs="Times New Roman"/>
          <w:sz w:val="24"/>
          <w:szCs w:val="24"/>
        </w:rPr>
        <w:t>keefektivan</w:t>
      </w:r>
      <w:r>
        <w:rPr>
          <w:rFonts w:ascii="Times New Roman" w:hAnsi="Times New Roman" w:cs="Times New Roman"/>
          <w:sz w:val="24"/>
          <w:szCs w:val="24"/>
        </w:rPr>
        <w:t xml:space="preserve"> yang ditetapkan oleh peneliti yaitu:</w:t>
      </w:r>
    </w:p>
    <w:p w:rsidR="00287A47" w:rsidRDefault="00287A47" w:rsidP="00D93735">
      <w:pPr>
        <w:pStyle w:val="ListParagraph"/>
        <w:numPr>
          <w:ilvl w:val="0"/>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Efektif</w:t>
      </w:r>
      <w:r>
        <w:rPr>
          <w:rFonts w:ascii="Times New Roman" w:hAnsi="Times New Roman" w:cs="Times New Roman"/>
          <w:sz w:val="24"/>
          <w:szCs w:val="24"/>
        </w:rPr>
        <w:tab/>
      </w:r>
      <w:r>
        <w:rPr>
          <w:rFonts w:ascii="Times New Roman" w:hAnsi="Times New Roman" w:cs="Times New Roman"/>
          <w:sz w:val="24"/>
          <w:szCs w:val="24"/>
        </w:rPr>
        <w:tab/>
        <w:t xml:space="preserve"> : jika semua indikator terlaksana.</w:t>
      </w:r>
    </w:p>
    <w:p w:rsidR="00287A47" w:rsidRDefault="00287A47" w:rsidP="00D93735">
      <w:pPr>
        <w:pStyle w:val="ListParagraph"/>
        <w:numPr>
          <w:ilvl w:val="0"/>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Cukup efektif</w:t>
      </w:r>
      <w:r>
        <w:rPr>
          <w:rFonts w:ascii="Times New Roman" w:hAnsi="Times New Roman" w:cs="Times New Roman"/>
          <w:sz w:val="24"/>
          <w:szCs w:val="24"/>
        </w:rPr>
        <w:tab/>
        <w:t xml:space="preserve"> :  jika hanya beberapa indikator tidak terlaksana.</w:t>
      </w:r>
    </w:p>
    <w:p w:rsidR="00CC4128" w:rsidRPr="00F66D04" w:rsidRDefault="00287A47" w:rsidP="00F66D04">
      <w:pPr>
        <w:pStyle w:val="ListParagraph"/>
        <w:numPr>
          <w:ilvl w:val="0"/>
          <w:numId w:val="4"/>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Tidak efektif</w:t>
      </w:r>
      <w:r>
        <w:rPr>
          <w:rFonts w:ascii="Times New Roman" w:hAnsi="Times New Roman" w:cs="Times New Roman"/>
          <w:sz w:val="24"/>
          <w:szCs w:val="24"/>
        </w:rPr>
        <w:tab/>
        <w:t xml:space="preserve"> : jika semua indikator tidak terlaksana.</w:t>
      </w:r>
    </w:p>
    <w:p w:rsidR="00287A47" w:rsidRPr="00B73830" w:rsidRDefault="00287A47" w:rsidP="00D93735">
      <w:pPr>
        <w:pStyle w:val="ListParagraph"/>
        <w:spacing w:after="0" w:line="480" w:lineRule="auto"/>
        <w:ind w:left="218" w:firstLine="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kriteria </w:t>
      </w:r>
      <w:r w:rsidR="00FF6BCB">
        <w:rPr>
          <w:rFonts w:ascii="Times New Roman" w:hAnsi="Times New Roman" w:cs="Times New Roman"/>
          <w:sz w:val="24"/>
          <w:szCs w:val="24"/>
        </w:rPr>
        <w:t>keefektivan</w:t>
      </w:r>
      <w:r>
        <w:rPr>
          <w:rFonts w:ascii="Times New Roman" w:hAnsi="Times New Roman" w:cs="Times New Roman"/>
          <w:sz w:val="24"/>
          <w:szCs w:val="24"/>
        </w:rPr>
        <w:t xml:space="preserve"> tersebut maka:</w:t>
      </w:r>
    </w:p>
    <w:p w:rsidR="00287A47" w:rsidRPr="00EF5DB7" w:rsidRDefault="00287A47" w:rsidP="00287A47">
      <w:pPr>
        <w:pStyle w:val="ListParagraph"/>
        <w:numPr>
          <w:ilvl w:val="0"/>
          <w:numId w:val="5"/>
        </w:numPr>
        <w:spacing w:after="0" w:line="480" w:lineRule="auto"/>
        <w:ind w:left="567" w:hanging="283"/>
        <w:contextualSpacing w:val="0"/>
        <w:jc w:val="both"/>
        <w:rPr>
          <w:rFonts w:ascii="Times New Roman" w:hAnsi="Times New Roman" w:cs="Times New Roman"/>
          <w:sz w:val="24"/>
          <w:szCs w:val="24"/>
          <w:lang w:val="en-US"/>
        </w:rPr>
      </w:pPr>
      <w:r w:rsidRPr="00A53383">
        <w:rPr>
          <w:rFonts w:ascii="Times New Roman" w:hAnsi="Times New Roman" w:cs="Times New Roman"/>
          <w:sz w:val="24"/>
          <w:szCs w:val="24"/>
        </w:rPr>
        <w:t>Tahap perencanaan berada dalam kategori efektif karena  kegiatan yang tercakup didalam seperti</w:t>
      </w:r>
      <w:r w:rsidRPr="00CB5A12">
        <w:rPr>
          <w:rFonts w:ascii="Times New Roman" w:hAnsi="Times New Roman" w:cs="Times New Roman"/>
          <w:sz w:val="24"/>
          <w:szCs w:val="24"/>
        </w:rPr>
        <w:t>:</w:t>
      </w:r>
      <w:r w:rsidRPr="00A53383">
        <w:rPr>
          <w:rFonts w:ascii="Times New Roman" w:hAnsi="Times New Roman" w:cs="Times New Roman"/>
          <w:sz w:val="24"/>
          <w:szCs w:val="24"/>
        </w:rPr>
        <w:t xml:space="preserve"> pendataan warga belajar</w:t>
      </w:r>
      <w:r w:rsidRPr="00CB5A12">
        <w:rPr>
          <w:rFonts w:ascii="Times New Roman" w:hAnsi="Times New Roman" w:cs="Times New Roman"/>
          <w:sz w:val="24"/>
          <w:szCs w:val="24"/>
        </w:rPr>
        <w:t>,</w:t>
      </w:r>
      <w:r w:rsidRPr="00A53383">
        <w:rPr>
          <w:rFonts w:ascii="Times New Roman" w:hAnsi="Times New Roman" w:cs="Times New Roman"/>
          <w:sz w:val="24"/>
          <w:szCs w:val="24"/>
        </w:rPr>
        <w:t xml:space="preserve"> identifikasi kebutuhan warga belajar</w:t>
      </w:r>
      <w:r w:rsidRPr="00CB5A12">
        <w:rPr>
          <w:rFonts w:ascii="Times New Roman" w:hAnsi="Times New Roman" w:cs="Times New Roman"/>
          <w:sz w:val="24"/>
          <w:szCs w:val="24"/>
        </w:rPr>
        <w:t>,</w:t>
      </w:r>
      <w:r w:rsidRPr="00A53383">
        <w:rPr>
          <w:rFonts w:ascii="Times New Roman" w:hAnsi="Times New Roman" w:cs="Times New Roman"/>
          <w:sz w:val="24"/>
          <w:szCs w:val="24"/>
        </w:rPr>
        <w:t xml:space="preserve"> mengelompokkan warga belaja</w:t>
      </w:r>
      <w:r>
        <w:rPr>
          <w:rFonts w:ascii="Times New Roman" w:hAnsi="Times New Roman" w:cs="Times New Roman"/>
          <w:sz w:val="24"/>
          <w:szCs w:val="24"/>
        </w:rPr>
        <w:t>r, dan menyiapkan bahan aja</w:t>
      </w:r>
      <w:r w:rsidRPr="00A53383">
        <w:rPr>
          <w:rFonts w:ascii="Times New Roman" w:hAnsi="Times New Roman" w:cs="Times New Roman"/>
          <w:sz w:val="24"/>
          <w:szCs w:val="24"/>
        </w:rPr>
        <w:t xml:space="preserve">r. Kegiatan tersebut dapat dilaksanakan dengan baik oleh tutor bekerja sama dengan pihak pengelola dan tokoh masyarakat yang lebih mengetahui secara obyektif masyarakat mengalami buta aksara sebagai sasaran dari pembelajaran keaksaraan dasar. </w:t>
      </w:r>
      <w:proofErr w:type="spellStart"/>
      <w:r w:rsidRPr="000956F0">
        <w:rPr>
          <w:rFonts w:ascii="Times New Roman" w:hAnsi="Times New Roman" w:cs="Times New Roman"/>
          <w:sz w:val="24"/>
          <w:szCs w:val="24"/>
          <w:lang w:val="en-US"/>
        </w:rPr>
        <w:t>Kegiatan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dalam</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tahap</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perencanaan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merupakan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aspek</w:t>
      </w:r>
      <w:proofErr w:type="spellEnd"/>
      <w:r w:rsidRPr="000956F0">
        <w:rPr>
          <w:rFonts w:ascii="Times New Roman" w:hAnsi="Times New Roman" w:cs="Times New Roman"/>
          <w:sz w:val="24"/>
          <w:szCs w:val="24"/>
          <w:lang w:val="en-US"/>
        </w:rPr>
        <w:t xml:space="preserve"> yang paling </w:t>
      </w:r>
      <w:proofErr w:type="spellStart"/>
      <w:r w:rsidRPr="000956F0">
        <w:rPr>
          <w:rFonts w:ascii="Times New Roman" w:hAnsi="Times New Roman" w:cs="Times New Roman"/>
          <w:sz w:val="24"/>
          <w:szCs w:val="24"/>
          <w:lang w:val="en-US"/>
        </w:rPr>
        <w:t>mendasar</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untuk</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kegiatan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yaitu</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pada</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tahap</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pelaksanaan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pembelajaran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keaksaraan</w:t>
      </w:r>
      <w:proofErr w:type="spellEnd"/>
      <w:r w:rsidRPr="000956F0">
        <w:rPr>
          <w:rFonts w:ascii="Times New Roman" w:hAnsi="Times New Roman" w:cs="Times New Roman"/>
          <w:sz w:val="24"/>
          <w:szCs w:val="24"/>
          <w:lang w:val="en-US"/>
        </w:rPr>
        <w:t xml:space="preserve"> </w:t>
      </w:r>
      <w:proofErr w:type="spellStart"/>
      <w:r w:rsidRPr="000956F0">
        <w:rPr>
          <w:rFonts w:ascii="Times New Roman" w:hAnsi="Times New Roman" w:cs="Times New Roman"/>
          <w:sz w:val="24"/>
          <w:szCs w:val="24"/>
          <w:lang w:val="en-US"/>
        </w:rPr>
        <w:t>dasar</w:t>
      </w:r>
      <w:proofErr w:type="spellEnd"/>
      <w:r w:rsidRPr="000956F0">
        <w:rPr>
          <w:rFonts w:ascii="Times New Roman" w:hAnsi="Times New Roman" w:cs="Times New Roman"/>
          <w:sz w:val="24"/>
          <w:szCs w:val="24"/>
          <w:lang w:val="en-US"/>
        </w:rPr>
        <w:t xml:space="preserve">. </w:t>
      </w:r>
    </w:p>
    <w:p w:rsidR="00287A47" w:rsidRPr="00A53383" w:rsidRDefault="00287A47" w:rsidP="00287A47">
      <w:pPr>
        <w:pStyle w:val="ListParagraph"/>
        <w:numPr>
          <w:ilvl w:val="0"/>
          <w:numId w:val="5"/>
        </w:numPr>
        <w:spacing w:after="0" w:line="480" w:lineRule="auto"/>
        <w:ind w:left="567" w:hanging="283"/>
        <w:contextualSpacing w:val="0"/>
        <w:jc w:val="both"/>
        <w:rPr>
          <w:rFonts w:ascii="Times New Roman" w:hAnsi="Times New Roman" w:cs="Times New Roman"/>
          <w:sz w:val="24"/>
          <w:szCs w:val="24"/>
        </w:rPr>
      </w:pPr>
      <w:proofErr w:type="spellStart"/>
      <w:r w:rsidRPr="00EF5DB7">
        <w:rPr>
          <w:rFonts w:ascii="Times New Roman" w:hAnsi="Times New Roman" w:cs="Times New Roman"/>
          <w:sz w:val="24"/>
          <w:szCs w:val="24"/>
          <w:lang w:val="en-US"/>
        </w:rPr>
        <w:t>Pada</w:t>
      </w:r>
      <w:proofErr w:type="spellEnd"/>
      <w:r w:rsidRPr="00EF5DB7">
        <w:rPr>
          <w:rFonts w:ascii="Times New Roman" w:hAnsi="Times New Roman" w:cs="Times New Roman"/>
          <w:sz w:val="24"/>
          <w:szCs w:val="24"/>
          <w:lang w:val="en-US"/>
        </w:rPr>
        <w:t xml:space="preserve"> </w:t>
      </w:r>
      <w:proofErr w:type="spellStart"/>
      <w:r w:rsidRPr="00EF5DB7">
        <w:rPr>
          <w:rFonts w:ascii="Times New Roman" w:hAnsi="Times New Roman" w:cs="Times New Roman"/>
          <w:sz w:val="24"/>
          <w:szCs w:val="24"/>
          <w:lang w:val="en-US"/>
        </w:rPr>
        <w:t>tahap</w:t>
      </w:r>
      <w:proofErr w:type="spellEnd"/>
      <w:r w:rsidRPr="00EF5DB7">
        <w:rPr>
          <w:rFonts w:ascii="Times New Roman" w:hAnsi="Times New Roman" w:cs="Times New Roman"/>
          <w:sz w:val="24"/>
          <w:szCs w:val="24"/>
          <w:lang w:val="en-US"/>
        </w:rPr>
        <w:t xml:space="preserve"> </w:t>
      </w:r>
      <w:proofErr w:type="spellStart"/>
      <w:r w:rsidRPr="00EF5DB7">
        <w:rPr>
          <w:rFonts w:ascii="Times New Roman" w:hAnsi="Times New Roman" w:cs="Times New Roman"/>
          <w:sz w:val="24"/>
          <w:szCs w:val="24"/>
          <w:lang w:val="en-US"/>
        </w:rPr>
        <w:t>pelaksanaan</w:t>
      </w:r>
      <w:proofErr w:type="spellEnd"/>
      <w:r w:rsidRPr="00EF5DB7">
        <w:rPr>
          <w:rFonts w:ascii="Times New Roman" w:hAnsi="Times New Roman" w:cs="Times New Roman"/>
          <w:sz w:val="24"/>
          <w:szCs w:val="24"/>
        </w:rPr>
        <w:t xml:space="preserve"> juga berada dalam kategori efektif karena</w:t>
      </w:r>
      <w:r w:rsidRPr="00EF5DB7">
        <w:rPr>
          <w:rFonts w:ascii="Times New Roman" w:hAnsi="Times New Roman" w:cs="Times New Roman"/>
          <w:sz w:val="24"/>
          <w:szCs w:val="24"/>
          <w:lang w:val="en-US"/>
        </w:rPr>
        <w:t xml:space="preserve"> </w:t>
      </w:r>
      <w:proofErr w:type="spellStart"/>
      <w:r w:rsidRPr="00EF5DB7">
        <w:rPr>
          <w:rFonts w:ascii="Times New Roman" w:hAnsi="Times New Roman" w:cs="Times New Roman"/>
          <w:sz w:val="24"/>
          <w:szCs w:val="24"/>
          <w:lang w:val="en-US"/>
        </w:rPr>
        <w:t>kegiatan</w:t>
      </w:r>
      <w:proofErr w:type="spellEnd"/>
      <w:r w:rsidRPr="00EF5DB7">
        <w:rPr>
          <w:rFonts w:ascii="Times New Roman" w:hAnsi="Times New Roman" w:cs="Times New Roman"/>
          <w:sz w:val="24"/>
          <w:szCs w:val="24"/>
          <w:lang w:val="en-US"/>
        </w:rPr>
        <w:t xml:space="preserve"> yang </w:t>
      </w:r>
      <w:proofErr w:type="spellStart"/>
      <w:r w:rsidRPr="00EF5DB7">
        <w:rPr>
          <w:rFonts w:ascii="Times New Roman" w:hAnsi="Times New Roman" w:cs="Times New Roman"/>
          <w:sz w:val="24"/>
          <w:szCs w:val="24"/>
          <w:lang w:val="en-US"/>
        </w:rPr>
        <w:t>dilaksanakan</w:t>
      </w:r>
      <w:proofErr w:type="spellEnd"/>
      <w:r w:rsidRPr="00EF5DB7">
        <w:rPr>
          <w:rFonts w:ascii="Times New Roman" w:hAnsi="Times New Roman" w:cs="Times New Roman"/>
          <w:sz w:val="24"/>
          <w:szCs w:val="24"/>
          <w:lang w:val="en-US"/>
        </w:rPr>
        <w:t xml:space="preserve"> </w:t>
      </w:r>
      <w:proofErr w:type="spellStart"/>
      <w:r w:rsidRPr="00EF5DB7">
        <w:rPr>
          <w:rFonts w:ascii="Times New Roman" w:hAnsi="Times New Roman" w:cs="Times New Roman"/>
          <w:sz w:val="24"/>
          <w:szCs w:val="24"/>
          <w:lang w:val="en-US"/>
        </w:rPr>
        <w:t>seperti</w:t>
      </w:r>
      <w:proofErr w:type="spellEnd"/>
      <w:r w:rsidRPr="00EF5DB7">
        <w:rPr>
          <w:rFonts w:ascii="Times New Roman" w:hAnsi="Times New Roman" w:cs="Times New Roman"/>
          <w:sz w:val="24"/>
          <w:szCs w:val="24"/>
        </w:rPr>
        <w:t>:</w:t>
      </w:r>
      <w:r w:rsidRPr="00EF5DB7">
        <w:rPr>
          <w:rFonts w:ascii="Times New Roman" w:hAnsi="Times New Roman" w:cs="Times New Roman"/>
          <w:sz w:val="24"/>
          <w:szCs w:val="24"/>
          <w:lang w:val="en-US"/>
        </w:rPr>
        <w:t xml:space="preserve">  me</w:t>
      </w:r>
      <w:r w:rsidRPr="00EF5DB7">
        <w:rPr>
          <w:rFonts w:ascii="Times New Roman" w:hAnsi="Times New Roman" w:cs="Times New Roman"/>
          <w:sz w:val="24"/>
          <w:szCs w:val="24"/>
        </w:rPr>
        <w:t>nyusun k</w:t>
      </w:r>
      <w:r w:rsidR="00CC4128">
        <w:rPr>
          <w:rFonts w:ascii="Times New Roman" w:hAnsi="Times New Roman" w:cs="Times New Roman"/>
          <w:sz w:val="24"/>
          <w:szCs w:val="24"/>
        </w:rPr>
        <w:t>esepakatan belajar, menyusun</w:t>
      </w:r>
      <w:r w:rsidRPr="00EF5DB7">
        <w:rPr>
          <w:rFonts w:ascii="Times New Roman" w:hAnsi="Times New Roman" w:cs="Times New Roman"/>
          <w:sz w:val="24"/>
          <w:szCs w:val="24"/>
        </w:rPr>
        <w:t xml:space="preserve"> program belajar, dapat dilaksanakan dengan baik oleh tutor. Sedangkan menyusun program pembelajaran tergolong cukup efektif karna hampir sebagian besar program di ambil dari program-program sebelumnya tanpa adanya pembaharuan tapi pada tahap pelaksanaan masih dikatakan efektif karna  dari beberapa indikator yang ada didalamnya hanya satu poin yang berada pada kategori cukup efektif.</w:t>
      </w:r>
    </w:p>
    <w:p w:rsidR="009A7B8E" w:rsidRPr="00A53383" w:rsidRDefault="00287A47" w:rsidP="00287A47">
      <w:pPr>
        <w:pStyle w:val="ListParagraph"/>
        <w:numPr>
          <w:ilvl w:val="0"/>
          <w:numId w:val="5"/>
        </w:numPr>
        <w:spacing w:after="0" w:line="480" w:lineRule="auto"/>
        <w:ind w:left="567" w:hanging="283"/>
        <w:contextualSpacing w:val="0"/>
        <w:jc w:val="both"/>
        <w:rPr>
          <w:rFonts w:ascii="Times New Roman" w:hAnsi="Times New Roman" w:cs="Times New Roman"/>
          <w:sz w:val="24"/>
          <w:szCs w:val="24"/>
        </w:rPr>
      </w:pPr>
      <w:proofErr w:type="spellStart"/>
      <w:r w:rsidRPr="00287A47">
        <w:rPr>
          <w:rFonts w:ascii="Times New Roman" w:hAnsi="Times New Roman" w:cs="Times New Roman"/>
          <w:sz w:val="24"/>
          <w:szCs w:val="24"/>
          <w:lang w:val="en-US"/>
        </w:rPr>
        <w:t>Tahap</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akhir</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dari</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pelaksanaan</w:t>
      </w:r>
      <w:proofErr w:type="spellEnd"/>
      <w:r w:rsidRPr="00287A47">
        <w:rPr>
          <w:rFonts w:ascii="Times New Roman" w:hAnsi="Times New Roman" w:cs="Times New Roman"/>
          <w:sz w:val="24"/>
          <w:szCs w:val="24"/>
          <w:lang w:val="en-US"/>
        </w:rPr>
        <w:t xml:space="preserve"> program </w:t>
      </w:r>
      <w:proofErr w:type="spellStart"/>
      <w:r w:rsidRPr="00287A47">
        <w:rPr>
          <w:rFonts w:ascii="Times New Roman" w:hAnsi="Times New Roman" w:cs="Times New Roman"/>
          <w:sz w:val="24"/>
          <w:szCs w:val="24"/>
          <w:lang w:val="en-US"/>
        </w:rPr>
        <w:t>pendidikan</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keaksaraan</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dasar</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adalah</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tahap</w:t>
      </w:r>
      <w:proofErr w:type="spellEnd"/>
      <w:r w:rsidRPr="00287A47">
        <w:rPr>
          <w:rFonts w:ascii="Times New Roman" w:hAnsi="Times New Roman" w:cs="Times New Roman"/>
          <w:sz w:val="24"/>
          <w:szCs w:val="24"/>
          <w:lang w:val="en-US"/>
        </w:rPr>
        <w:t xml:space="preserve"> </w:t>
      </w:r>
      <w:proofErr w:type="spellStart"/>
      <w:r w:rsidRPr="00287A47">
        <w:rPr>
          <w:rFonts w:ascii="Times New Roman" w:hAnsi="Times New Roman" w:cs="Times New Roman"/>
          <w:sz w:val="24"/>
          <w:szCs w:val="24"/>
          <w:lang w:val="en-US"/>
        </w:rPr>
        <w:t>evaluasi</w:t>
      </w:r>
      <w:proofErr w:type="spellEnd"/>
      <w:r w:rsidRPr="00287A47">
        <w:rPr>
          <w:rFonts w:ascii="Times New Roman" w:hAnsi="Times New Roman" w:cs="Times New Roman"/>
          <w:sz w:val="24"/>
          <w:szCs w:val="24"/>
          <w:lang w:val="en-US"/>
        </w:rPr>
        <w:t>.</w:t>
      </w:r>
      <w:r w:rsidRPr="00287A47">
        <w:rPr>
          <w:rFonts w:ascii="Times New Roman" w:hAnsi="Times New Roman" w:cs="Times New Roman"/>
          <w:sz w:val="24"/>
          <w:szCs w:val="24"/>
        </w:rPr>
        <w:t xml:space="preserve"> Tahap ini bertujuan untuk mengetahui kemampuan warga belajar secara obyektif selama dan setelah mengikuti kegiatan pembelajaran keaksaraan dasar.kegiatan yang dilaksanakan seperti: penilaian awal, penilaian </w:t>
      </w:r>
      <w:r w:rsidRPr="00287A47">
        <w:rPr>
          <w:rFonts w:ascii="Times New Roman" w:hAnsi="Times New Roman" w:cs="Times New Roman"/>
          <w:sz w:val="24"/>
          <w:szCs w:val="24"/>
        </w:rPr>
        <w:lastRenderedPageBreak/>
        <w:t>pelaksanaan, penilaian akhir nampak secara keseluruhan pada kegiatan tersebut sehingga evaluasi tersebut berjalan secara efektif.</w:t>
      </w:r>
    </w:p>
    <w:p w:rsidR="001D0ABA" w:rsidRDefault="001D0ABA" w:rsidP="001D0ABA">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Setelah melihat dan menilai dari ketiga komponen-komponen pembelajaran </w:t>
      </w:r>
    </w:p>
    <w:p w:rsidR="001D0ABA" w:rsidRPr="00A53383" w:rsidRDefault="001D0ABA" w:rsidP="001D0ABA">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yang ada dikelompok belajar Arabika 2 mulai dari perencanaan, pelaksanaan, dan evaluasi maka peneliti dapat menyimpulkan bahwa pembelajarannya berjalan dengan efektif.</w:t>
      </w:r>
      <w:r w:rsidR="00F66D04">
        <w:rPr>
          <w:rFonts w:ascii="Times New Roman" w:hAnsi="Times New Roman" w:cs="Times New Roman"/>
          <w:sz w:val="24"/>
          <w:szCs w:val="24"/>
        </w:rPr>
        <w:t xml:space="preserve"> ( wawancara 16 )</w:t>
      </w:r>
    </w:p>
    <w:sectPr w:rsidR="001D0ABA" w:rsidRPr="00A53383" w:rsidSect="00454FA1">
      <w:headerReference w:type="default" r:id="rId7"/>
      <w:footerReference w:type="first" r:id="rId8"/>
      <w:pgSz w:w="12240" w:h="15840" w:code="1"/>
      <w:pgMar w:top="2268" w:right="1701" w:bottom="1701" w:left="2268" w:header="709" w:footer="709"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F5" w:rsidRDefault="009C71F5" w:rsidP="00A53383">
      <w:pPr>
        <w:spacing w:after="0" w:line="240" w:lineRule="auto"/>
      </w:pPr>
      <w:r>
        <w:separator/>
      </w:r>
    </w:p>
  </w:endnote>
  <w:endnote w:type="continuationSeparator" w:id="0">
    <w:p w:rsidR="009C71F5" w:rsidRDefault="009C71F5" w:rsidP="00A53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7671"/>
      <w:docPartObj>
        <w:docPartGallery w:val="Page Numbers (Bottom of Page)"/>
        <w:docPartUnique/>
      </w:docPartObj>
    </w:sdtPr>
    <w:sdtContent>
      <w:p w:rsidR="000B4FBC" w:rsidRDefault="0071371F">
        <w:pPr>
          <w:pStyle w:val="Footer"/>
          <w:jc w:val="center"/>
        </w:pPr>
        <w:r w:rsidRPr="00A53383">
          <w:rPr>
            <w:rFonts w:ascii="Times New Roman" w:hAnsi="Times New Roman" w:cs="Times New Roman"/>
            <w:sz w:val="24"/>
          </w:rPr>
          <w:fldChar w:fldCharType="begin"/>
        </w:r>
        <w:r w:rsidR="000B4FBC" w:rsidRPr="00A53383">
          <w:rPr>
            <w:rFonts w:ascii="Times New Roman" w:hAnsi="Times New Roman" w:cs="Times New Roman"/>
            <w:sz w:val="24"/>
          </w:rPr>
          <w:instrText xml:space="preserve"> PAGE   \* MERGEFORMAT </w:instrText>
        </w:r>
        <w:r w:rsidRPr="00A53383">
          <w:rPr>
            <w:rFonts w:ascii="Times New Roman" w:hAnsi="Times New Roman" w:cs="Times New Roman"/>
            <w:sz w:val="24"/>
          </w:rPr>
          <w:fldChar w:fldCharType="separate"/>
        </w:r>
        <w:r w:rsidR="004A00AB">
          <w:rPr>
            <w:rFonts w:ascii="Times New Roman" w:hAnsi="Times New Roman" w:cs="Times New Roman"/>
            <w:noProof/>
            <w:sz w:val="24"/>
          </w:rPr>
          <w:t>44</w:t>
        </w:r>
        <w:r w:rsidRPr="00A53383">
          <w:rPr>
            <w:rFonts w:ascii="Times New Roman" w:hAnsi="Times New Roman" w:cs="Times New Roman"/>
            <w:sz w:val="24"/>
          </w:rPr>
          <w:fldChar w:fldCharType="end"/>
        </w:r>
      </w:p>
    </w:sdtContent>
  </w:sdt>
  <w:p w:rsidR="000B4FBC" w:rsidRDefault="000B4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F5" w:rsidRDefault="009C71F5" w:rsidP="00A53383">
      <w:pPr>
        <w:spacing w:after="0" w:line="240" w:lineRule="auto"/>
      </w:pPr>
      <w:r>
        <w:separator/>
      </w:r>
    </w:p>
  </w:footnote>
  <w:footnote w:type="continuationSeparator" w:id="0">
    <w:p w:rsidR="009C71F5" w:rsidRDefault="009C71F5" w:rsidP="00A53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9527673"/>
      <w:docPartObj>
        <w:docPartGallery w:val="Page Numbers (Top of Page)"/>
        <w:docPartUnique/>
      </w:docPartObj>
    </w:sdtPr>
    <w:sdtContent>
      <w:p w:rsidR="000B4FBC" w:rsidRPr="00A53383" w:rsidRDefault="0071371F">
        <w:pPr>
          <w:pStyle w:val="Header"/>
          <w:jc w:val="right"/>
          <w:rPr>
            <w:rFonts w:ascii="Times New Roman" w:hAnsi="Times New Roman" w:cs="Times New Roman"/>
            <w:sz w:val="24"/>
          </w:rPr>
        </w:pPr>
        <w:r w:rsidRPr="00A53383">
          <w:rPr>
            <w:rFonts w:ascii="Times New Roman" w:hAnsi="Times New Roman" w:cs="Times New Roman"/>
            <w:sz w:val="24"/>
          </w:rPr>
          <w:fldChar w:fldCharType="begin"/>
        </w:r>
        <w:r w:rsidR="000B4FBC" w:rsidRPr="00A53383">
          <w:rPr>
            <w:rFonts w:ascii="Times New Roman" w:hAnsi="Times New Roman" w:cs="Times New Roman"/>
            <w:sz w:val="24"/>
          </w:rPr>
          <w:instrText xml:space="preserve"> PAGE   \* MERGEFORMAT </w:instrText>
        </w:r>
        <w:r w:rsidRPr="00A53383">
          <w:rPr>
            <w:rFonts w:ascii="Times New Roman" w:hAnsi="Times New Roman" w:cs="Times New Roman"/>
            <w:sz w:val="24"/>
          </w:rPr>
          <w:fldChar w:fldCharType="separate"/>
        </w:r>
        <w:r w:rsidR="00D31B8C">
          <w:rPr>
            <w:rFonts w:ascii="Times New Roman" w:hAnsi="Times New Roman" w:cs="Times New Roman"/>
            <w:noProof/>
            <w:sz w:val="24"/>
          </w:rPr>
          <w:t>49</w:t>
        </w:r>
        <w:r w:rsidRPr="00A53383">
          <w:rPr>
            <w:rFonts w:ascii="Times New Roman" w:hAnsi="Times New Roman" w:cs="Times New Roman"/>
            <w:sz w:val="24"/>
          </w:rPr>
          <w:fldChar w:fldCharType="end"/>
        </w:r>
      </w:p>
    </w:sdtContent>
  </w:sdt>
  <w:p w:rsidR="000B4FBC" w:rsidRDefault="000B4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332AB"/>
    <w:multiLevelType w:val="hybridMultilevel"/>
    <w:tmpl w:val="1A464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B50611"/>
    <w:multiLevelType w:val="hybridMultilevel"/>
    <w:tmpl w:val="FAA2A314"/>
    <w:lvl w:ilvl="0" w:tplc="04210011">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B31258C4">
      <w:start w:val="1"/>
      <w:numFmt w:val="decimal"/>
      <w:lvlText w:val="%4."/>
      <w:lvlJc w:val="left"/>
      <w:pPr>
        <w:ind w:left="3229" w:hanging="360"/>
      </w:pPr>
      <w:rPr>
        <w:rFonts w:ascii="Times New Roman" w:eastAsia="Times New Roman" w:hAnsi="Times New Roman" w:cs="Times New Roman"/>
      </w:rPr>
    </w:lvl>
    <w:lvl w:ilvl="4" w:tplc="C55AB72A">
      <w:start w:val="1"/>
      <w:numFmt w:val="upperLetter"/>
      <w:lvlText w:val="%5."/>
      <w:lvlJc w:val="left"/>
      <w:pPr>
        <w:ind w:left="4188" w:hanging="360"/>
      </w:pPr>
      <w:rPr>
        <w:rFonts w:hint="default"/>
        <w:b w:val="0"/>
      </w:r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20E4ED7"/>
    <w:multiLevelType w:val="hybridMultilevel"/>
    <w:tmpl w:val="A6A6BFC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DB23E1"/>
    <w:multiLevelType w:val="hybridMultilevel"/>
    <w:tmpl w:val="5DF4B53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4AB12D36"/>
    <w:multiLevelType w:val="hybridMultilevel"/>
    <w:tmpl w:val="F226515C"/>
    <w:lvl w:ilvl="0" w:tplc="0421000F">
      <w:start w:val="1"/>
      <w:numFmt w:val="decimal"/>
      <w:lvlText w:val="%1."/>
      <w:lvlJc w:val="left"/>
      <w:pPr>
        <w:ind w:left="1429" w:hanging="360"/>
      </w:pPr>
    </w:lvl>
    <w:lvl w:ilvl="1" w:tplc="04210019">
      <w:start w:val="1"/>
      <w:numFmt w:val="lowerLetter"/>
      <w:lvlText w:val="%2."/>
      <w:lvlJc w:val="left"/>
      <w:pPr>
        <w:ind w:left="1920"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CC76562C">
      <w:start w:val="1"/>
      <w:numFmt w:val="lowerLetter"/>
      <w:lvlText w:val="%5)"/>
      <w:lvlJc w:val="left"/>
      <w:pPr>
        <w:ind w:left="4188" w:hanging="360"/>
      </w:pPr>
      <w:rPr>
        <w:rFonts w:hint="default"/>
      </w:rPr>
    </w:lvl>
    <w:lvl w:ilvl="5" w:tplc="CC240D9C">
      <w:start w:val="1"/>
      <w:numFmt w:val="decimal"/>
      <w:lvlText w:val="%6)"/>
      <w:lvlJc w:val="left"/>
      <w:pPr>
        <w:ind w:left="5209" w:hanging="360"/>
      </w:pPr>
      <w:rPr>
        <w:rFonts w:hint="default"/>
      </w:rPr>
    </w:lvl>
    <w:lvl w:ilvl="6" w:tplc="902A08CE">
      <w:start w:val="1"/>
      <w:numFmt w:val="lowerLetter"/>
      <w:lvlText w:val="%7)"/>
      <w:lvlJc w:val="left"/>
      <w:pPr>
        <w:ind w:left="5749" w:hanging="360"/>
      </w:pPr>
      <w:rPr>
        <w:rFonts w:ascii="Times New Roman" w:eastAsia="Times New Roman" w:hAnsi="Times New Roman" w:cs="Times New Roman"/>
      </w:rPr>
    </w:lvl>
    <w:lvl w:ilvl="7" w:tplc="04210017">
      <w:start w:val="1"/>
      <w:numFmt w:val="lowerLetter"/>
      <w:lvlText w:val="%8)"/>
      <w:lvlJc w:val="left"/>
      <w:pPr>
        <w:ind w:left="6469" w:hanging="360"/>
      </w:pPr>
    </w:lvl>
    <w:lvl w:ilvl="8" w:tplc="96AE1FAE">
      <w:start w:val="1"/>
      <w:numFmt w:val="lowerLetter"/>
      <w:lvlText w:val="(%9)"/>
      <w:lvlJc w:val="left"/>
      <w:pPr>
        <w:ind w:left="7369" w:hanging="360"/>
      </w:pPr>
      <w:rPr>
        <w:rFonts w:hint="default"/>
      </w:rPr>
    </w:lvl>
  </w:abstractNum>
  <w:abstractNum w:abstractNumId="5">
    <w:nsid w:val="61095136"/>
    <w:multiLevelType w:val="hybridMultilevel"/>
    <w:tmpl w:val="48901D9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start w:val="1"/>
      <w:numFmt w:val="decimal"/>
      <w:lvlText w:val="%7."/>
      <w:lvlJc w:val="left"/>
      <w:pPr>
        <w:ind w:left="5182" w:hanging="360"/>
      </w:pPr>
    </w:lvl>
    <w:lvl w:ilvl="7" w:tplc="01461C66">
      <w:start w:val="1"/>
      <w:numFmt w:val="lowerLetter"/>
      <w:lvlText w:val="%8."/>
      <w:lvlJc w:val="left"/>
      <w:pPr>
        <w:ind w:left="5902" w:hanging="360"/>
      </w:pPr>
      <w:rPr>
        <w:b/>
      </w:rPr>
    </w:lvl>
    <w:lvl w:ilvl="8" w:tplc="0421001B" w:tentative="1">
      <w:start w:val="1"/>
      <w:numFmt w:val="lowerRoman"/>
      <w:lvlText w:val="%9."/>
      <w:lvlJc w:val="right"/>
      <w:pPr>
        <w:ind w:left="6622" w:hanging="180"/>
      </w:pPr>
    </w:lvl>
  </w:abstractNum>
  <w:abstractNum w:abstractNumId="6">
    <w:nsid w:val="72EE7768"/>
    <w:multiLevelType w:val="hybridMultilevel"/>
    <w:tmpl w:val="E1F4CBA8"/>
    <w:lvl w:ilvl="0" w:tplc="8872287A">
      <w:start w:val="1"/>
      <w:numFmt w:val="decimal"/>
      <w:lvlText w:val="%1."/>
      <w:lvlJc w:val="left"/>
      <w:pPr>
        <w:ind w:left="1429" w:hanging="360"/>
      </w:pPr>
      <w:rPr>
        <w:rFonts w:ascii="Times New Roman" w:eastAsiaTheme="minorHAnsi" w:hAnsi="Times New Roman" w:cs="Times New Roman"/>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7A47"/>
    <w:rsid w:val="00017514"/>
    <w:rsid w:val="00080409"/>
    <w:rsid w:val="000B0A2E"/>
    <w:rsid w:val="000B38D1"/>
    <w:rsid w:val="000B4FBC"/>
    <w:rsid w:val="000E0C3B"/>
    <w:rsid w:val="00103181"/>
    <w:rsid w:val="00112E3B"/>
    <w:rsid w:val="0019697E"/>
    <w:rsid w:val="001A401F"/>
    <w:rsid w:val="001D0ABA"/>
    <w:rsid w:val="00287A47"/>
    <w:rsid w:val="002F3DF5"/>
    <w:rsid w:val="003546B1"/>
    <w:rsid w:val="00397D8D"/>
    <w:rsid w:val="003B090A"/>
    <w:rsid w:val="003E4D48"/>
    <w:rsid w:val="003F620D"/>
    <w:rsid w:val="00454FA1"/>
    <w:rsid w:val="00462623"/>
    <w:rsid w:val="00467BE8"/>
    <w:rsid w:val="004A00AB"/>
    <w:rsid w:val="004C56DC"/>
    <w:rsid w:val="004F12FD"/>
    <w:rsid w:val="00507EA1"/>
    <w:rsid w:val="005B43FE"/>
    <w:rsid w:val="005C38B5"/>
    <w:rsid w:val="00671FE9"/>
    <w:rsid w:val="0071371F"/>
    <w:rsid w:val="007C25D9"/>
    <w:rsid w:val="007E48F5"/>
    <w:rsid w:val="00850A0D"/>
    <w:rsid w:val="0094561E"/>
    <w:rsid w:val="009A7B8E"/>
    <w:rsid w:val="009C71F5"/>
    <w:rsid w:val="009D38DA"/>
    <w:rsid w:val="00A05C28"/>
    <w:rsid w:val="00A405F1"/>
    <w:rsid w:val="00A53383"/>
    <w:rsid w:val="00A61FA1"/>
    <w:rsid w:val="00A7169C"/>
    <w:rsid w:val="00A84A12"/>
    <w:rsid w:val="00B5100B"/>
    <w:rsid w:val="00B862D8"/>
    <w:rsid w:val="00C220D6"/>
    <w:rsid w:val="00C5109F"/>
    <w:rsid w:val="00C95099"/>
    <w:rsid w:val="00C95B7C"/>
    <w:rsid w:val="00CC4128"/>
    <w:rsid w:val="00D05289"/>
    <w:rsid w:val="00D31B8C"/>
    <w:rsid w:val="00D409AB"/>
    <w:rsid w:val="00D71C3C"/>
    <w:rsid w:val="00D93735"/>
    <w:rsid w:val="00DE2F42"/>
    <w:rsid w:val="00DF0A62"/>
    <w:rsid w:val="00E1666B"/>
    <w:rsid w:val="00E3301A"/>
    <w:rsid w:val="00E67685"/>
    <w:rsid w:val="00F22A91"/>
    <w:rsid w:val="00F66D04"/>
    <w:rsid w:val="00FD60AE"/>
    <w:rsid w:val="00FF6B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47"/>
    <w:pPr>
      <w:ind w:left="720"/>
      <w:contextualSpacing/>
    </w:pPr>
  </w:style>
  <w:style w:type="table" w:styleId="TableGrid">
    <w:name w:val="Table Grid"/>
    <w:basedOn w:val="TableNormal"/>
    <w:uiPriority w:val="59"/>
    <w:rsid w:val="00287A4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83"/>
  </w:style>
  <w:style w:type="paragraph" w:styleId="Footer">
    <w:name w:val="footer"/>
    <w:basedOn w:val="Normal"/>
    <w:link w:val="FooterChar"/>
    <w:uiPriority w:val="99"/>
    <w:unhideWhenUsed/>
    <w:rsid w:val="00A5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 suyatno</dc:creator>
  <cp:lastModifiedBy>Akhmad suyatno</cp:lastModifiedBy>
  <cp:revision>30</cp:revision>
  <cp:lastPrinted>2006-04-14T09:54:00Z</cp:lastPrinted>
  <dcterms:created xsi:type="dcterms:W3CDTF">2013-02-09T11:40:00Z</dcterms:created>
  <dcterms:modified xsi:type="dcterms:W3CDTF">2013-03-03T14:45:00Z</dcterms:modified>
</cp:coreProperties>
</file>