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8AB" w:rsidRDefault="00C248AB" w:rsidP="00C248AB">
      <w:pPr>
        <w:spacing w:after="0" w:line="480" w:lineRule="auto"/>
        <w:jc w:val="center"/>
        <w:rPr>
          <w:rFonts w:ascii="Times New Roman" w:hAnsi="Times New Roman" w:cs="Times New Roman"/>
          <w:b/>
          <w:sz w:val="24"/>
          <w:szCs w:val="24"/>
          <w:lang w:val="en-US"/>
        </w:rPr>
      </w:pPr>
      <w:r w:rsidRPr="006A44DA">
        <w:rPr>
          <w:rFonts w:ascii="Times New Roman" w:hAnsi="Times New Roman" w:cs="Times New Roman"/>
          <w:b/>
          <w:sz w:val="24"/>
          <w:szCs w:val="24"/>
        </w:rPr>
        <w:t xml:space="preserve">BAB </w:t>
      </w:r>
      <w:r w:rsidRPr="006A44DA">
        <w:rPr>
          <w:rFonts w:ascii="Times New Roman" w:hAnsi="Times New Roman" w:cs="Times New Roman"/>
          <w:b/>
          <w:sz w:val="24"/>
          <w:szCs w:val="24"/>
          <w:lang w:val="sv-SE"/>
        </w:rPr>
        <w:t>II</w:t>
      </w:r>
      <w:r w:rsidRPr="006A44DA">
        <w:rPr>
          <w:rFonts w:ascii="Times New Roman" w:hAnsi="Times New Roman" w:cs="Times New Roman"/>
          <w:b/>
          <w:sz w:val="24"/>
          <w:szCs w:val="24"/>
        </w:rPr>
        <w:t xml:space="preserve">                                                                                                             TINJAUAN PUSTAKA DAN KERANGKA PIKIR</w:t>
      </w:r>
    </w:p>
    <w:p w:rsidR="003C314D" w:rsidRPr="003C314D" w:rsidRDefault="003C314D" w:rsidP="00C248AB">
      <w:pPr>
        <w:spacing w:after="0" w:line="480" w:lineRule="auto"/>
        <w:jc w:val="center"/>
        <w:rPr>
          <w:rFonts w:ascii="Times New Roman" w:hAnsi="Times New Roman" w:cs="Times New Roman"/>
          <w:b/>
          <w:sz w:val="24"/>
          <w:szCs w:val="24"/>
          <w:lang w:val="en-US"/>
        </w:rPr>
      </w:pPr>
    </w:p>
    <w:p w:rsidR="00C248AB" w:rsidRPr="006A44DA" w:rsidRDefault="00C248AB" w:rsidP="00C248AB">
      <w:pPr>
        <w:pStyle w:val="ListParagraph"/>
        <w:numPr>
          <w:ilvl w:val="0"/>
          <w:numId w:val="3"/>
        </w:numPr>
        <w:tabs>
          <w:tab w:val="left" w:pos="450"/>
        </w:tabs>
        <w:spacing w:after="0" w:line="480" w:lineRule="auto"/>
        <w:ind w:left="425" w:hanging="425"/>
        <w:jc w:val="both"/>
        <w:rPr>
          <w:rFonts w:ascii="Times New Roman" w:hAnsi="Times New Roman" w:cs="Times New Roman"/>
          <w:b/>
          <w:sz w:val="24"/>
          <w:szCs w:val="24"/>
        </w:rPr>
      </w:pPr>
      <w:r w:rsidRPr="006A44DA">
        <w:rPr>
          <w:rFonts w:ascii="Times New Roman" w:hAnsi="Times New Roman" w:cs="Times New Roman"/>
          <w:b/>
          <w:sz w:val="24"/>
          <w:szCs w:val="24"/>
        </w:rPr>
        <w:t>Tinjauan Pustaka</w:t>
      </w:r>
    </w:p>
    <w:p w:rsidR="00C248AB" w:rsidRPr="006A44DA" w:rsidRDefault="009B44B3" w:rsidP="00C248AB">
      <w:pPr>
        <w:pStyle w:val="ListParagraph"/>
        <w:numPr>
          <w:ilvl w:val="3"/>
          <w:numId w:val="1"/>
        </w:numPr>
        <w:spacing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Keefektivan</w:t>
      </w:r>
      <w:r w:rsidR="00C248AB" w:rsidRPr="006A44DA">
        <w:rPr>
          <w:rFonts w:ascii="Times New Roman" w:hAnsi="Times New Roman" w:cs="Times New Roman"/>
          <w:b/>
          <w:sz w:val="24"/>
          <w:szCs w:val="24"/>
        </w:rPr>
        <w:t xml:space="preserve"> Pembelajaran</w:t>
      </w:r>
    </w:p>
    <w:p w:rsidR="00C248AB" w:rsidRPr="006A44DA" w:rsidRDefault="00C248AB" w:rsidP="00C248AB">
      <w:pPr>
        <w:pStyle w:val="ListParagraph"/>
        <w:numPr>
          <w:ilvl w:val="0"/>
          <w:numId w:val="9"/>
        </w:numPr>
        <w:tabs>
          <w:tab w:val="left" w:pos="993"/>
        </w:tabs>
        <w:spacing w:line="480" w:lineRule="auto"/>
        <w:ind w:hanging="77"/>
        <w:jc w:val="both"/>
        <w:rPr>
          <w:rFonts w:ascii="Times New Roman" w:hAnsi="Times New Roman" w:cs="Times New Roman"/>
          <w:b/>
          <w:sz w:val="24"/>
          <w:szCs w:val="24"/>
        </w:rPr>
      </w:pPr>
      <w:r w:rsidRPr="006A44DA">
        <w:rPr>
          <w:rFonts w:ascii="Times New Roman" w:hAnsi="Times New Roman" w:cs="Times New Roman"/>
          <w:b/>
          <w:sz w:val="24"/>
          <w:szCs w:val="24"/>
        </w:rPr>
        <w:t xml:space="preserve">Pengertian </w:t>
      </w:r>
      <w:r w:rsidR="009B44B3">
        <w:rPr>
          <w:rFonts w:ascii="Times New Roman" w:hAnsi="Times New Roman" w:cs="Times New Roman"/>
          <w:b/>
          <w:sz w:val="24"/>
          <w:szCs w:val="24"/>
        </w:rPr>
        <w:t>Keefektivan</w:t>
      </w:r>
    </w:p>
    <w:p w:rsidR="00C248AB" w:rsidRPr="006A44DA" w:rsidRDefault="00C248AB" w:rsidP="00C248AB">
      <w:pPr>
        <w:pStyle w:val="ListParagraph"/>
        <w:spacing w:line="480" w:lineRule="auto"/>
        <w:ind w:left="0" w:firstLine="993"/>
        <w:jc w:val="both"/>
        <w:rPr>
          <w:rFonts w:ascii="Times New Roman" w:hAnsi="Times New Roman" w:cs="Times New Roman"/>
          <w:sz w:val="24"/>
          <w:szCs w:val="24"/>
        </w:rPr>
      </w:pPr>
      <w:r w:rsidRPr="006A44DA">
        <w:rPr>
          <w:rFonts w:ascii="Times New Roman" w:hAnsi="Times New Roman" w:cs="Times New Roman"/>
          <w:sz w:val="24"/>
          <w:szCs w:val="24"/>
        </w:rPr>
        <w:t xml:space="preserve">Kerch, Cruthfield dan Ballachey (Danim, 1982: 127) merumuskan teori </w:t>
      </w:r>
    </w:p>
    <w:p w:rsidR="00C248AB" w:rsidRPr="006A44DA" w:rsidRDefault="00C248AB" w:rsidP="00C248AB">
      <w:pPr>
        <w:pStyle w:val="ListParagraph"/>
        <w:spacing w:line="480" w:lineRule="auto"/>
        <w:ind w:left="0"/>
        <w:jc w:val="both"/>
        <w:rPr>
          <w:rFonts w:ascii="Times New Roman" w:hAnsi="Times New Roman" w:cs="Times New Roman"/>
          <w:sz w:val="24"/>
          <w:szCs w:val="24"/>
        </w:rPr>
      </w:pPr>
      <w:r w:rsidRPr="006A44DA">
        <w:rPr>
          <w:rFonts w:ascii="Times New Roman" w:hAnsi="Times New Roman" w:cs="Times New Roman"/>
          <w:sz w:val="24"/>
          <w:szCs w:val="24"/>
        </w:rPr>
        <w:t>bahwa:</w:t>
      </w:r>
    </w:p>
    <w:p w:rsidR="00C248AB" w:rsidRPr="006A44DA" w:rsidRDefault="00C248AB" w:rsidP="00C248AB">
      <w:pPr>
        <w:pStyle w:val="ListParagraph"/>
        <w:spacing w:before="240" w:after="0" w:line="240" w:lineRule="auto"/>
        <w:ind w:left="709" w:right="900"/>
        <w:jc w:val="both"/>
        <w:rPr>
          <w:rFonts w:ascii="Times New Roman" w:hAnsi="Times New Roman" w:cs="Times New Roman"/>
          <w:sz w:val="24"/>
          <w:szCs w:val="24"/>
        </w:rPr>
      </w:pPr>
      <w:r w:rsidRPr="006A44DA">
        <w:rPr>
          <w:rFonts w:ascii="Times New Roman" w:hAnsi="Times New Roman" w:cs="Times New Roman"/>
          <w:sz w:val="24"/>
          <w:szCs w:val="24"/>
        </w:rPr>
        <w:t xml:space="preserve">“ </w:t>
      </w:r>
      <w:r w:rsidR="009B44B3">
        <w:rPr>
          <w:rFonts w:ascii="Times New Roman" w:hAnsi="Times New Roman" w:cs="Times New Roman"/>
          <w:sz w:val="24"/>
          <w:szCs w:val="24"/>
        </w:rPr>
        <w:t>keefektivan</w:t>
      </w:r>
      <w:r w:rsidRPr="006A44DA">
        <w:rPr>
          <w:rFonts w:ascii="Times New Roman" w:hAnsi="Times New Roman" w:cs="Times New Roman"/>
          <w:sz w:val="24"/>
          <w:szCs w:val="24"/>
        </w:rPr>
        <w:t xml:space="preserve"> merupakan  suatu kelompok yang tergantung pada karakteristik struktural kelompok yang tergantung pada karakteristik struktural kelompok itu sendiri, seperti ukuran kelompok,susunan anggota,struktur,status dan jalur-jalur komunikasi kelompok”.</w:t>
      </w:r>
    </w:p>
    <w:p w:rsidR="00C248AB" w:rsidRPr="006A44DA" w:rsidRDefault="00C248AB" w:rsidP="00C248AB">
      <w:pPr>
        <w:pStyle w:val="ListParagraph"/>
        <w:spacing w:before="240" w:after="0" w:line="240" w:lineRule="auto"/>
        <w:ind w:left="426"/>
        <w:jc w:val="both"/>
        <w:rPr>
          <w:rFonts w:ascii="Times New Roman" w:hAnsi="Times New Roman" w:cs="Times New Roman"/>
          <w:sz w:val="24"/>
          <w:szCs w:val="24"/>
        </w:rPr>
      </w:pPr>
    </w:p>
    <w:p w:rsidR="00C248AB" w:rsidRPr="006A44DA" w:rsidRDefault="00C248AB" w:rsidP="006A3FA8">
      <w:pPr>
        <w:pStyle w:val="ListParagraph"/>
        <w:spacing w:before="240" w:after="0" w:line="480" w:lineRule="auto"/>
        <w:ind w:left="0" w:firstLine="851"/>
        <w:jc w:val="both"/>
        <w:rPr>
          <w:rFonts w:ascii="Times New Roman" w:hAnsi="Times New Roman" w:cs="Times New Roman"/>
          <w:sz w:val="24"/>
          <w:szCs w:val="24"/>
        </w:rPr>
      </w:pPr>
      <w:r w:rsidRPr="006A44DA">
        <w:rPr>
          <w:rFonts w:ascii="Times New Roman" w:hAnsi="Times New Roman" w:cs="Times New Roman"/>
          <w:sz w:val="24"/>
          <w:szCs w:val="24"/>
        </w:rPr>
        <w:t xml:space="preserve">Menurut Kerch, Richard S. Cruthfield dan Rgerton (Danim, 1982: 119) bahwa ukuran </w:t>
      </w:r>
      <w:r w:rsidR="009B44B3">
        <w:rPr>
          <w:rFonts w:ascii="Times New Roman" w:hAnsi="Times New Roman" w:cs="Times New Roman"/>
          <w:sz w:val="24"/>
          <w:szCs w:val="24"/>
        </w:rPr>
        <w:t>keefektivan</w:t>
      </w:r>
      <w:r w:rsidRPr="006A44DA">
        <w:rPr>
          <w:rFonts w:ascii="Times New Roman" w:hAnsi="Times New Roman" w:cs="Times New Roman"/>
          <w:sz w:val="24"/>
          <w:szCs w:val="24"/>
        </w:rPr>
        <w:t xml:space="preserve"> adalah “hasil berupa kuantitas atau bentuk fisik dari kerja kelompok itu. Hasil yang dimaksud dapat dilihat dari perbandingan (Ratio) antara masukan dan keluaran, usaha dengan hasil, dan presentase pencapaian program kerja”.</w:t>
      </w:r>
    </w:p>
    <w:p w:rsidR="00C248AB" w:rsidRPr="006A44DA" w:rsidRDefault="009B44B3" w:rsidP="006A3FA8">
      <w:pPr>
        <w:pStyle w:val="ListParagraph"/>
        <w:spacing w:line="480" w:lineRule="auto"/>
        <w:ind w:left="0" w:firstLine="851"/>
        <w:jc w:val="both"/>
        <w:rPr>
          <w:rFonts w:ascii="Times New Roman" w:hAnsi="Times New Roman" w:cs="Times New Roman"/>
          <w:sz w:val="24"/>
          <w:szCs w:val="24"/>
          <w:lang w:val="en-US"/>
        </w:rPr>
      </w:pPr>
      <w:r>
        <w:rPr>
          <w:rFonts w:ascii="Times New Roman" w:hAnsi="Times New Roman" w:cs="Times New Roman"/>
          <w:sz w:val="24"/>
          <w:szCs w:val="24"/>
        </w:rPr>
        <w:t>Keefektivan</w:t>
      </w:r>
      <w:r w:rsidR="00C248AB" w:rsidRPr="006A44DA">
        <w:rPr>
          <w:rFonts w:ascii="Times New Roman" w:hAnsi="Times New Roman" w:cs="Times New Roman"/>
          <w:sz w:val="24"/>
          <w:szCs w:val="24"/>
        </w:rPr>
        <w:t xml:space="preserve"> ialah suatu ukuran yang menyatakan seberapa  jauh target yang ingin dicapai. </w:t>
      </w:r>
      <w:r>
        <w:rPr>
          <w:rFonts w:ascii="Times New Roman" w:hAnsi="Times New Roman" w:cs="Times New Roman"/>
          <w:sz w:val="24"/>
          <w:szCs w:val="24"/>
        </w:rPr>
        <w:t>Keefektivan</w:t>
      </w:r>
      <w:r w:rsidR="00C248AB" w:rsidRPr="006A44DA">
        <w:rPr>
          <w:rFonts w:ascii="Times New Roman" w:hAnsi="Times New Roman" w:cs="Times New Roman"/>
          <w:sz w:val="24"/>
          <w:szCs w:val="24"/>
        </w:rPr>
        <w:t xml:space="preserve"> merupakan kajian tentang faktor penentu dalam kelompok yang mengacu kepada kepentingan untuk mempelajari secara mendalam tentang fungsi kelompok dan kepentingan untuk pengelolah masukan tentang produktifitas dan pengelolaan program pendidikan keaksaraan dasar,</w:t>
      </w:r>
      <w:r w:rsidR="006A3FA8" w:rsidRPr="006A44DA">
        <w:rPr>
          <w:rFonts w:ascii="Times New Roman" w:hAnsi="Times New Roman" w:cs="Times New Roman"/>
          <w:sz w:val="24"/>
          <w:szCs w:val="24"/>
        </w:rPr>
        <w:t xml:space="preserve"> </w:t>
      </w:r>
      <w:r w:rsidR="00C248AB" w:rsidRPr="006A44DA">
        <w:rPr>
          <w:rFonts w:ascii="Times New Roman" w:hAnsi="Times New Roman" w:cs="Times New Roman"/>
          <w:sz w:val="24"/>
          <w:szCs w:val="24"/>
        </w:rPr>
        <w:t>tutor dan warga belajar.</w:t>
      </w:r>
    </w:p>
    <w:p w:rsidR="00C248AB" w:rsidRPr="006A44DA" w:rsidRDefault="00C248AB" w:rsidP="00C248AB">
      <w:pPr>
        <w:pStyle w:val="ListParagraph"/>
        <w:spacing w:line="480" w:lineRule="auto"/>
        <w:ind w:left="0" w:firstLine="852"/>
        <w:jc w:val="both"/>
        <w:rPr>
          <w:rFonts w:ascii="Times New Roman" w:hAnsi="Times New Roman" w:cs="Times New Roman"/>
          <w:b/>
          <w:sz w:val="24"/>
          <w:szCs w:val="24"/>
        </w:rPr>
      </w:pPr>
      <w:r w:rsidRPr="006A44DA">
        <w:rPr>
          <w:rFonts w:ascii="Times New Roman" w:hAnsi="Times New Roman" w:cs="Times New Roman"/>
          <w:sz w:val="24"/>
          <w:szCs w:val="24"/>
        </w:rPr>
        <w:lastRenderedPageBreak/>
        <w:t xml:space="preserve">Berdasarkan pengertian diatas penulis menyimpulkan bahwa </w:t>
      </w:r>
      <w:r w:rsidR="009B44B3">
        <w:rPr>
          <w:rFonts w:ascii="Times New Roman" w:hAnsi="Times New Roman" w:cs="Times New Roman"/>
          <w:sz w:val="24"/>
          <w:szCs w:val="24"/>
        </w:rPr>
        <w:t>keefektivan</w:t>
      </w:r>
      <w:r w:rsidRPr="006A44DA">
        <w:rPr>
          <w:rFonts w:ascii="Times New Roman" w:hAnsi="Times New Roman" w:cs="Times New Roman"/>
          <w:sz w:val="24"/>
          <w:szCs w:val="24"/>
        </w:rPr>
        <w:t xml:space="preserve"> dalam kaitannya dalam program pendidikan keaksaraan dasar adalah tercapainya kepentingan secara efektif dan sistematis mulai dari perencanaan, pelaksanaan, pengarahan, pengawasan dan evaluasi yang dilakukan oleh pengelolah, tutor, tokoh masyarakat dan </w:t>
      </w:r>
      <w:r w:rsidR="006A3FA8" w:rsidRPr="006A44DA">
        <w:rPr>
          <w:rFonts w:ascii="Times New Roman" w:hAnsi="Times New Roman" w:cs="Times New Roman"/>
          <w:sz w:val="24"/>
          <w:szCs w:val="24"/>
        </w:rPr>
        <w:t xml:space="preserve">warga belajar </w:t>
      </w:r>
      <w:r w:rsidRPr="006A44DA">
        <w:rPr>
          <w:rFonts w:ascii="Times New Roman" w:hAnsi="Times New Roman" w:cs="Times New Roman"/>
          <w:sz w:val="24"/>
          <w:szCs w:val="24"/>
        </w:rPr>
        <w:t>dimana di</w:t>
      </w:r>
      <w:r w:rsidR="006A3FA8" w:rsidRPr="006A44DA">
        <w:rPr>
          <w:rFonts w:ascii="Times New Roman" w:hAnsi="Times New Roman" w:cs="Times New Roman"/>
          <w:sz w:val="24"/>
          <w:szCs w:val="24"/>
        </w:rPr>
        <w:t xml:space="preserve"> </w:t>
      </w:r>
      <w:r w:rsidRPr="006A44DA">
        <w:rPr>
          <w:rFonts w:ascii="Times New Roman" w:hAnsi="Times New Roman" w:cs="Times New Roman"/>
          <w:sz w:val="24"/>
          <w:szCs w:val="24"/>
        </w:rPr>
        <w:t xml:space="preserve">dalamnya terdapat kelompok yang terstruktur dan untuk mengetahui apakah usaha sebanding dengan hasil yang diperoleh. Dimana hasil akan menjadi tolak ukur dalam mengetahui berhasil atau tidaknya pelaksanaan Program Pendidikan Keaksaraan Dasar, dan dapat ditarik kesimpulan semakin tinggi hasil yang diperoleh maka semakin tinggi pula </w:t>
      </w:r>
      <w:r w:rsidR="009B44B3">
        <w:rPr>
          <w:rFonts w:ascii="Times New Roman" w:hAnsi="Times New Roman" w:cs="Times New Roman"/>
          <w:sz w:val="24"/>
          <w:szCs w:val="24"/>
        </w:rPr>
        <w:t>keefektivan</w:t>
      </w:r>
      <w:r w:rsidRPr="006A44DA">
        <w:rPr>
          <w:rFonts w:ascii="Times New Roman" w:hAnsi="Times New Roman" w:cs="Times New Roman"/>
          <w:sz w:val="24"/>
          <w:szCs w:val="24"/>
        </w:rPr>
        <w:t xml:space="preserve"> pengelolah.</w:t>
      </w:r>
    </w:p>
    <w:p w:rsidR="00C248AB" w:rsidRPr="006A44DA" w:rsidRDefault="00C248AB" w:rsidP="00C248AB">
      <w:pPr>
        <w:pStyle w:val="ListParagraph"/>
        <w:numPr>
          <w:ilvl w:val="0"/>
          <w:numId w:val="9"/>
        </w:numPr>
        <w:tabs>
          <w:tab w:val="left" w:pos="284"/>
        </w:tabs>
        <w:spacing w:line="480" w:lineRule="auto"/>
        <w:ind w:left="284" w:hanging="284"/>
        <w:jc w:val="both"/>
        <w:rPr>
          <w:rFonts w:ascii="Times New Roman" w:hAnsi="Times New Roman" w:cs="Times New Roman"/>
          <w:b/>
          <w:sz w:val="24"/>
          <w:szCs w:val="24"/>
        </w:rPr>
      </w:pPr>
      <w:r w:rsidRPr="006A44DA">
        <w:rPr>
          <w:rFonts w:ascii="Times New Roman" w:hAnsi="Times New Roman" w:cs="Times New Roman"/>
          <w:b/>
          <w:sz w:val="24"/>
          <w:szCs w:val="24"/>
        </w:rPr>
        <w:t xml:space="preserve">Pengertian Pembelajaran </w:t>
      </w:r>
    </w:p>
    <w:p w:rsidR="00C248AB" w:rsidRPr="006A44DA" w:rsidRDefault="00C248AB" w:rsidP="003C314D">
      <w:pPr>
        <w:pStyle w:val="ListParagraph"/>
        <w:spacing w:line="480" w:lineRule="auto"/>
        <w:ind w:left="0" w:firstLine="852"/>
        <w:jc w:val="both"/>
        <w:rPr>
          <w:rFonts w:ascii="Times New Roman" w:hAnsi="Times New Roman" w:cs="Times New Roman"/>
          <w:sz w:val="24"/>
          <w:szCs w:val="24"/>
        </w:rPr>
      </w:pPr>
      <w:r w:rsidRPr="006A44DA">
        <w:rPr>
          <w:rFonts w:ascii="Times New Roman" w:hAnsi="Times New Roman" w:cs="Times New Roman"/>
          <w:sz w:val="24"/>
          <w:szCs w:val="24"/>
          <w:lang w:val="sv-SE"/>
        </w:rPr>
        <w:t xml:space="preserve">Pembelajaran didefinisikan sebagai usaha yang terencana dalam memanipulasi </w:t>
      </w:r>
      <w:r w:rsidRPr="003C314D">
        <w:rPr>
          <w:rFonts w:ascii="Times New Roman" w:hAnsi="Times New Roman" w:cs="Times New Roman"/>
          <w:sz w:val="24"/>
          <w:szCs w:val="24"/>
        </w:rPr>
        <w:t>sumber</w:t>
      </w:r>
      <w:r w:rsidRPr="006A44DA">
        <w:rPr>
          <w:rFonts w:ascii="Times New Roman" w:hAnsi="Times New Roman" w:cs="Times New Roman"/>
          <w:sz w:val="24"/>
          <w:szCs w:val="24"/>
          <w:lang w:val="sv-SE"/>
        </w:rPr>
        <w:t xml:space="preserve">-sumber belajar agar terjadi proses dalam </w:t>
      </w:r>
      <w:r w:rsidRPr="006A44DA">
        <w:rPr>
          <w:rFonts w:ascii="Times New Roman" w:hAnsi="Times New Roman" w:cs="Times New Roman"/>
          <w:sz w:val="24"/>
          <w:szCs w:val="24"/>
        </w:rPr>
        <w:t>warga belajar</w:t>
      </w:r>
      <w:r w:rsidRPr="006A44DA">
        <w:rPr>
          <w:rFonts w:ascii="Times New Roman" w:hAnsi="Times New Roman" w:cs="Times New Roman"/>
          <w:sz w:val="24"/>
          <w:szCs w:val="24"/>
          <w:lang w:val="sv-SE"/>
        </w:rPr>
        <w:t xml:space="preserve">. Pembelajaran merupakan upaya terencana dalam membina pengetahuan, sikap dan keterampilan anak didik melalui interaksi dengan lingkungan belajarnya. Terdapat dua unsur yang terlibat dalam pelaksanaan pembelajaran secara formal, yaitu guru sebagai penyampai pesan dan siswa sebagai penerima. Oleh karena itu, guru dituntut agar dapat berperan sebagai </w:t>
      </w:r>
      <w:r w:rsidRPr="006A44DA">
        <w:rPr>
          <w:rFonts w:ascii="Times New Roman" w:hAnsi="Times New Roman" w:cs="Times New Roman"/>
          <w:i/>
          <w:sz w:val="24"/>
          <w:szCs w:val="24"/>
          <w:lang w:val="sv-SE"/>
        </w:rPr>
        <w:t>organisator</w:t>
      </w:r>
      <w:r w:rsidRPr="006A44DA">
        <w:rPr>
          <w:rFonts w:ascii="Times New Roman" w:hAnsi="Times New Roman" w:cs="Times New Roman"/>
          <w:sz w:val="24"/>
          <w:szCs w:val="24"/>
          <w:lang w:val="sv-SE"/>
        </w:rPr>
        <w:t xml:space="preserve"> yang baik dan dapat memberi pembelajaran yang optimal</w:t>
      </w:r>
    </w:p>
    <w:p w:rsidR="00C248AB" w:rsidRPr="006A44DA" w:rsidRDefault="00C248AB" w:rsidP="00C248AB">
      <w:pPr>
        <w:pStyle w:val="ListParagraph"/>
        <w:spacing w:line="480" w:lineRule="auto"/>
        <w:ind w:left="426" w:firstLine="283"/>
        <w:jc w:val="both"/>
        <w:rPr>
          <w:rFonts w:ascii="Times New Roman" w:hAnsi="Times New Roman" w:cs="Times New Roman"/>
          <w:b/>
          <w:sz w:val="24"/>
          <w:szCs w:val="24"/>
        </w:rPr>
      </w:pPr>
      <w:r w:rsidRPr="006A44DA">
        <w:rPr>
          <w:rFonts w:ascii="Times New Roman" w:hAnsi="Times New Roman" w:cs="Times New Roman"/>
          <w:sz w:val="24"/>
          <w:szCs w:val="24"/>
          <w:lang w:val="sv-SE"/>
        </w:rPr>
        <w:t>Ada beberapa definisi pembelajaran menurut para ahli, yaitu :</w:t>
      </w:r>
    </w:p>
    <w:p w:rsidR="00C248AB" w:rsidRPr="006A44DA" w:rsidRDefault="00C248AB" w:rsidP="00C248AB">
      <w:pPr>
        <w:pStyle w:val="ListParagraph"/>
        <w:numPr>
          <w:ilvl w:val="0"/>
          <w:numId w:val="5"/>
        </w:numPr>
        <w:spacing w:after="0" w:line="240" w:lineRule="auto"/>
        <w:ind w:left="993" w:right="900" w:hanging="284"/>
        <w:jc w:val="both"/>
        <w:rPr>
          <w:rFonts w:ascii="Times New Roman" w:hAnsi="Times New Roman" w:cs="Times New Roman"/>
          <w:sz w:val="24"/>
          <w:szCs w:val="24"/>
          <w:lang w:val="sv-SE"/>
        </w:rPr>
      </w:pPr>
      <w:r w:rsidRPr="006A44DA">
        <w:rPr>
          <w:rFonts w:ascii="Times New Roman" w:hAnsi="Times New Roman" w:cs="Times New Roman"/>
          <w:sz w:val="24"/>
          <w:szCs w:val="24"/>
          <w:lang w:val="sv-SE"/>
        </w:rPr>
        <w:t xml:space="preserve">Pembelajaran adalah suatu proses yang dilaksanakan secara sistematik di mana setiap komponen saling berpengaruh. Dalam proses pembelajaran secara implisit terdapat kegiatan memilih, </w:t>
      </w:r>
      <w:r w:rsidRPr="006A44DA">
        <w:rPr>
          <w:rFonts w:ascii="Times New Roman" w:hAnsi="Times New Roman" w:cs="Times New Roman"/>
          <w:sz w:val="24"/>
          <w:szCs w:val="24"/>
          <w:lang w:val="sv-SE"/>
        </w:rPr>
        <w:lastRenderedPageBreak/>
        <w:t>menetapkan dan mengembangkan metode untuk mencapai hasil pembelajaran yang diinginkan. Pembelajaran menaruh perhatian pada bagaimana membelajarkan pembelajaran dan lebih menekankan pada cara untuk mencapai tujuan.</w:t>
      </w:r>
    </w:p>
    <w:p w:rsidR="00C248AB" w:rsidRPr="006A44DA" w:rsidRDefault="00C248AB" w:rsidP="00C248AB">
      <w:pPr>
        <w:pStyle w:val="ListParagraph"/>
        <w:numPr>
          <w:ilvl w:val="0"/>
          <w:numId w:val="5"/>
        </w:numPr>
        <w:spacing w:after="0" w:line="240" w:lineRule="auto"/>
        <w:ind w:left="993" w:right="900" w:hanging="284"/>
        <w:jc w:val="both"/>
        <w:rPr>
          <w:rFonts w:ascii="Times New Roman" w:hAnsi="Times New Roman" w:cs="Times New Roman"/>
          <w:sz w:val="24"/>
          <w:szCs w:val="24"/>
          <w:lang w:val="sv-SE"/>
        </w:rPr>
      </w:pPr>
      <w:r w:rsidRPr="006A44DA">
        <w:rPr>
          <w:rFonts w:ascii="Times New Roman" w:hAnsi="Times New Roman" w:cs="Times New Roman"/>
          <w:sz w:val="24"/>
          <w:szCs w:val="24"/>
          <w:lang w:val="sv-SE"/>
        </w:rPr>
        <w:t>Pembelajaran merupakan seperangkat peristiwa yang mempengaruhi proses terjadinya belajar mengajar. Pembelajaran adalah “prosedur yang sistematis dalam mengorganisasikan pengalaman belajar untuk mencapai tujuan belajar tertentu”</w:t>
      </w:r>
      <w:r w:rsidRPr="006A44DA">
        <w:rPr>
          <w:rFonts w:ascii="Times New Roman" w:hAnsi="Times New Roman" w:cs="Times New Roman"/>
          <w:sz w:val="24"/>
          <w:szCs w:val="24"/>
        </w:rPr>
        <w:t>.</w:t>
      </w:r>
    </w:p>
    <w:p w:rsidR="00C248AB" w:rsidRPr="006A44DA" w:rsidRDefault="00C248AB" w:rsidP="00C248AB">
      <w:pPr>
        <w:pStyle w:val="ListParagraph"/>
        <w:numPr>
          <w:ilvl w:val="0"/>
          <w:numId w:val="5"/>
        </w:numPr>
        <w:spacing w:after="0" w:line="240" w:lineRule="auto"/>
        <w:ind w:left="993" w:right="900" w:hanging="284"/>
        <w:jc w:val="both"/>
        <w:rPr>
          <w:rFonts w:ascii="Times New Roman" w:hAnsi="Times New Roman" w:cs="Times New Roman"/>
          <w:sz w:val="24"/>
          <w:szCs w:val="24"/>
          <w:lang w:val="sv-SE"/>
        </w:rPr>
      </w:pPr>
      <w:r w:rsidRPr="006A44DA">
        <w:rPr>
          <w:rFonts w:ascii="Times New Roman" w:hAnsi="Times New Roman" w:cs="Times New Roman"/>
          <w:sz w:val="24"/>
          <w:szCs w:val="24"/>
          <w:lang w:val="sv-SE"/>
        </w:rPr>
        <w:t>Pembelajaran pada dasarnya adalah kegiatan yang dilaksanakan secara terencana pada setiap tahapan yaitu : “perencanaan, pelaksanaan, dan penilaian pembelajaran serta pembelajaran tindak lanjut”</w:t>
      </w:r>
    </w:p>
    <w:p w:rsidR="00C248AB" w:rsidRPr="006A44DA" w:rsidRDefault="00C248AB" w:rsidP="00C248AB">
      <w:pPr>
        <w:pStyle w:val="ListParagraph"/>
        <w:spacing w:after="0" w:line="240" w:lineRule="auto"/>
        <w:ind w:left="993" w:right="900"/>
        <w:jc w:val="both"/>
        <w:rPr>
          <w:rFonts w:ascii="Times New Roman" w:hAnsi="Times New Roman" w:cs="Times New Roman"/>
          <w:sz w:val="24"/>
          <w:szCs w:val="24"/>
          <w:lang w:val="sv-SE"/>
        </w:rPr>
      </w:pPr>
    </w:p>
    <w:p w:rsidR="00C248AB" w:rsidRPr="003C314D" w:rsidRDefault="00C248AB" w:rsidP="003C314D">
      <w:pPr>
        <w:pStyle w:val="ListParagraph"/>
        <w:spacing w:line="480" w:lineRule="auto"/>
        <w:ind w:left="0" w:firstLine="852"/>
        <w:jc w:val="both"/>
        <w:rPr>
          <w:rFonts w:ascii="Times New Roman" w:hAnsi="Times New Roman" w:cs="Times New Roman"/>
          <w:sz w:val="24"/>
          <w:szCs w:val="24"/>
          <w:lang w:val="sv-SE"/>
        </w:rPr>
      </w:pPr>
      <w:r w:rsidRPr="006A44DA">
        <w:rPr>
          <w:rFonts w:ascii="Times New Roman" w:hAnsi="Times New Roman" w:cs="Times New Roman"/>
          <w:sz w:val="24"/>
          <w:szCs w:val="24"/>
          <w:lang w:val="sv-SE"/>
        </w:rPr>
        <w:t xml:space="preserve">Untuk memberi pembelajaran yang optimal dan menarik perhatian </w:t>
      </w:r>
      <w:r w:rsidRPr="003C314D">
        <w:rPr>
          <w:rFonts w:ascii="Times New Roman" w:hAnsi="Times New Roman" w:cs="Times New Roman"/>
          <w:sz w:val="24"/>
          <w:szCs w:val="24"/>
          <w:lang w:val="sv-SE"/>
        </w:rPr>
        <w:t>peserta didik</w:t>
      </w:r>
      <w:r w:rsidRPr="006A44DA">
        <w:rPr>
          <w:rFonts w:ascii="Times New Roman" w:hAnsi="Times New Roman" w:cs="Times New Roman"/>
          <w:sz w:val="24"/>
          <w:szCs w:val="24"/>
          <w:lang w:val="sv-SE"/>
        </w:rPr>
        <w:t xml:space="preserve">, maka sebaiknya bahan pengajaran diberikan secara nyata sehingga </w:t>
      </w:r>
      <w:r w:rsidRPr="003C314D">
        <w:rPr>
          <w:rFonts w:ascii="Times New Roman" w:hAnsi="Times New Roman" w:cs="Times New Roman"/>
          <w:sz w:val="24"/>
          <w:szCs w:val="24"/>
          <w:lang w:val="sv-SE"/>
        </w:rPr>
        <w:t>peserta didik</w:t>
      </w:r>
      <w:r w:rsidRPr="006A44DA">
        <w:rPr>
          <w:rFonts w:ascii="Times New Roman" w:hAnsi="Times New Roman" w:cs="Times New Roman"/>
          <w:sz w:val="24"/>
          <w:szCs w:val="24"/>
          <w:lang w:val="sv-SE"/>
        </w:rPr>
        <w:t xml:space="preserve"> dapat melihat dan mengamati dengan jelas.</w:t>
      </w:r>
    </w:p>
    <w:p w:rsidR="00C248AB" w:rsidRPr="006A44DA" w:rsidRDefault="00C248AB" w:rsidP="003C314D">
      <w:pPr>
        <w:pStyle w:val="ListParagraph"/>
        <w:spacing w:line="480" w:lineRule="auto"/>
        <w:ind w:left="0" w:firstLine="852"/>
        <w:jc w:val="both"/>
        <w:rPr>
          <w:rFonts w:ascii="Times New Roman" w:hAnsi="Times New Roman" w:cs="Times New Roman"/>
          <w:sz w:val="24"/>
          <w:szCs w:val="24"/>
          <w:lang w:val="sv-SE"/>
        </w:rPr>
      </w:pPr>
      <w:r w:rsidRPr="006A44DA">
        <w:rPr>
          <w:rFonts w:ascii="Times New Roman" w:hAnsi="Times New Roman" w:cs="Times New Roman"/>
          <w:sz w:val="24"/>
          <w:szCs w:val="24"/>
          <w:lang w:val="sv-SE"/>
        </w:rPr>
        <w:t>Sriyono (1995: 12) mengungkapkan beberapa asumsi mengenai proses pembelajaran, antara lain :</w:t>
      </w:r>
    </w:p>
    <w:p w:rsidR="00C248AB" w:rsidRPr="006A44DA" w:rsidRDefault="00C248AB" w:rsidP="00C248AB">
      <w:pPr>
        <w:pStyle w:val="ListParagraph"/>
        <w:numPr>
          <w:ilvl w:val="0"/>
          <w:numId w:val="2"/>
        </w:numPr>
        <w:spacing w:after="0"/>
        <w:ind w:left="993" w:right="900" w:hanging="284"/>
        <w:jc w:val="both"/>
        <w:rPr>
          <w:rFonts w:ascii="Times New Roman" w:hAnsi="Times New Roman" w:cs="Times New Roman"/>
          <w:sz w:val="24"/>
          <w:szCs w:val="24"/>
          <w:lang w:val="sv-SE"/>
        </w:rPr>
      </w:pPr>
      <w:r w:rsidRPr="006A44DA">
        <w:rPr>
          <w:rFonts w:ascii="Times New Roman" w:hAnsi="Times New Roman" w:cs="Times New Roman"/>
          <w:sz w:val="24"/>
          <w:szCs w:val="24"/>
          <w:lang w:val="sv-SE"/>
        </w:rPr>
        <w:t>Proses pembelajaran direncanakan dan dilakukan sebagai suatu sistem</w:t>
      </w:r>
    </w:p>
    <w:p w:rsidR="00C248AB" w:rsidRPr="006A44DA" w:rsidRDefault="00C248AB" w:rsidP="00C248AB">
      <w:pPr>
        <w:pStyle w:val="ListParagraph"/>
        <w:numPr>
          <w:ilvl w:val="0"/>
          <w:numId w:val="2"/>
        </w:numPr>
        <w:spacing w:after="0"/>
        <w:ind w:left="993" w:right="900" w:hanging="284"/>
        <w:jc w:val="both"/>
        <w:rPr>
          <w:rFonts w:ascii="Times New Roman" w:hAnsi="Times New Roman" w:cs="Times New Roman"/>
          <w:sz w:val="24"/>
          <w:szCs w:val="24"/>
          <w:lang w:val="sv-SE"/>
        </w:rPr>
      </w:pPr>
      <w:r w:rsidRPr="006A44DA">
        <w:rPr>
          <w:rFonts w:ascii="Times New Roman" w:hAnsi="Times New Roman" w:cs="Times New Roman"/>
          <w:sz w:val="24"/>
          <w:szCs w:val="24"/>
          <w:lang w:val="sv-SE"/>
        </w:rPr>
        <w:t xml:space="preserve">Peristiwa belajar terjadi apabila </w:t>
      </w:r>
      <w:r w:rsidRPr="006A44DA">
        <w:rPr>
          <w:rFonts w:ascii="Times New Roman" w:hAnsi="Times New Roman" w:cs="Times New Roman"/>
          <w:sz w:val="24"/>
          <w:szCs w:val="24"/>
        </w:rPr>
        <w:t>peserta didik</w:t>
      </w:r>
      <w:r w:rsidRPr="006A44DA">
        <w:rPr>
          <w:rFonts w:ascii="Times New Roman" w:hAnsi="Times New Roman" w:cs="Times New Roman"/>
          <w:sz w:val="24"/>
          <w:szCs w:val="24"/>
          <w:lang w:val="sv-SE"/>
        </w:rPr>
        <w:t xml:space="preserve"> berinteraksi dengan lingkungan belajar yang diatur oleh guru</w:t>
      </w:r>
      <w:r w:rsidRPr="006A44DA">
        <w:rPr>
          <w:rFonts w:ascii="Times New Roman" w:hAnsi="Times New Roman" w:cs="Times New Roman"/>
          <w:sz w:val="24"/>
          <w:szCs w:val="24"/>
        </w:rPr>
        <w:t>.</w:t>
      </w:r>
    </w:p>
    <w:p w:rsidR="00C248AB" w:rsidRPr="006A44DA" w:rsidRDefault="00C248AB" w:rsidP="00C248AB">
      <w:pPr>
        <w:pStyle w:val="ListParagraph"/>
        <w:numPr>
          <w:ilvl w:val="0"/>
          <w:numId w:val="2"/>
        </w:numPr>
        <w:spacing w:after="0"/>
        <w:ind w:left="993" w:right="900" w:hanging="284"/>
        <w:jc w:val="both"/>
        <w:rPr>
          <w:rFonts w:ascii="Times New Roman" w:hAnsi="Times New Roman" w:cs="Times New Roman"/>
          <w:sz w:val="24"/>
          <w:szCs w:val="24"/>
          <w:lang w:val="sv-SE"/>
        </w:rPr>
      </w:pPr>
      <w:r w:rsidRPr="006A44DA">
        <w:rPr>
          <w:rFonts w:ascii="Times New Roman" w:hAnsi="Times New Roman" w:cs="Times New Roman"/>
          <w:sz w:val="24"/>
          <w:szCs w:val="24"/>
          <w:lang w:val="sv-SE"/>
        </w:rPr>
        <w:t>Proses pembelajaran akan lebih efektif apabila menggunakan metode dan teknik yang tepat dan berdaya guna</w:t>
      </w:r>
    </w:p>
    <w:p w:rsidR="00C248AB" w:rsidRPr="006A44DA" w:rsidRDefault="00C248AB" w:rsidP="00C248AB">
      <w:pPr>
        <w:pStyle w:val="ListParagraph"/>
        <w:numPr>
          <w:ilvl w:val="0"/>
          <w:numId w:val="2"/>
        </w:numPr>
        <w:spacing w:after="0"/>
        <w:ind w:left="993" w:right="900" w:hanging="284"/>
        <w:jc w:val="both"/>
        <w:rPr>
          <w:rFonts w:ascii="Times New Roman" w:hAnsi="Times New Roman" w:cs="Times New Roman"/>
          <w:sz w:val="24"/>
          <w:szCs w:val="24"/>
          <w:lang w:val="sv-SE"/>
        </w:rPr>
      </w:pPr>
      <w:r w:rsidRPr="006A44DA">
        <w:rPr>
          <w:rFonts w:ascii="Times New Roman" w:hAnsi="Times New Roman" w:cs="Times New Roman"/>
          <w:sz w:val="24"/>
          <w:szCs w:val="24"/>
          <w:lang w:val="sv-SE"/>
        </w:rPr>
        <w:t>pembelajaran memberi tekanan kepada proses dan produk secara seimbang</w:t>
      </w:r>
    </w:p>
    <w:p w:rsidR="00C248AB" w:rsidRPr="006A44DA" w:rsidRDefault="00C248AB" w:rsidP="00C248AB">
      <w:pPr>
        <w:pStyle w:val="ListParagraph"/>
        <w:numPr>
          <w:ilvl w:val="0"/>
          <w:numId w:val="2"/>
        </w:numPr>
        <w:spacing w:after="0"/>
        <w:ind w:left="993" w:right="900" w:hanging="284"/>
        <w:jc w:val="both"/>
        <w:rPr>
          <w:rFonts w:ascii="Times New Roman" w:hAnsi="Times New Roman" w:cs="Times New Roman"/>
          <w:sz w:val="24"/>
          <w:szCs w:val="24"/>
          <w:lang w:val="sv-SE"/>
        </w:rPr>
      </w:pPr>
      <w:r w:rsidRPr="006A44DA">
        <w:rPr>
          <w:rFonts w:ascii="Times New Roman" w:hAnsi="Times New Roman" w:cs="Times New Roman"/>
          <w:sz w:val="24"/>
          <w:szCs w:val="24"/>
        </w:rPr>
        <w:t>Inti proses pembelajaran adalah adanya kegiatan peserta didik belajar secara optimal.</w:t>
      </w:r>
    </w:p>
    <w:p w:rsidR="00C248AB" w:rsidRPr="006A44DA" w:rsidRDefault="00C248AB" w:rsidP="00C248AB">
      <w:pPr>
        <w:spacing w:after="0"/>
        <w:jc w:val="both"/>
        <w:rPr>
          <w:rFonts w:ascii="Times New Roman" w:hAnsi="Times New Roman" w:cs="Times New Roman"/>
          <w:sz w:val="24"/>
          <w:szCs w:val="24"/>
        </w:rPr>
      </w:pPr>
    </w:p>
    <w:p w:rsidR="00C248AB" w:rsidRPr="006A44DA" w:rsidRDefault="00C248AB" w:rsidP="00C248AB">
      <w:pPr>
        <w:pStyle w:val="ListParagraph"/>
        <w:numPr>
          <w:ilvl w:val="0"/>
          <w:numId w:val="9"/>
        </w:numPr>
        <w:tabs>
          <w:tab w:val="left" w:pos="993"/>
        </w:tabs>
        <w:spacing w:line="480" w:lineRule="auto"/>
        <w:ind w:left="284" w:hanging="284"/>
        <w:jc w:val="both"/>
        <w:rPr>
          <w:rFonts w:ascii="Times New Roman" w:hAnsi="Times New Roman" w:cs="Times New Roman"/>
          <w:b/>
          <w:sz w:val="24"/>
          <w:szCs w:val="24"/>
        </w:rPr>
      </w:pPr>
      <w:r w:rsidRPr="006A44DA">
        <w:rPr>
          <w:rFonts w:ascii="Times New Roman" w:hAnsi="Times New Roman" w:cs="Times New Roman"/>
          <w:b/>
          <w:sz w:val="24"/>
          <w:szCs w:val="24"/>
        </w:rPr>
        <w:t>Defenisi Belajar</w:t>
      </w:r>
    </w:p>
    <w:p w:rsidR="00C248AB" w:rsidRPr="006A44DA" w:rsidRDefault="00C248AB" w:rsidP="003C314D">
      <w:pPr>
        <w:pStyle w:val="ListParagraph"/>
        <w:spacing w:line="480" w:lineRule="auto"/>
        <w:ind w:left="0" w:firstLine="852"/>
        <w:jc w:val="both"/>
        <w:rPr>
          <w:rFonts w:ascii="Times New Roman" w:hAnsi="Times New Roman" w:cs="Times New Roman"/>
          <w:b/>
          <w:sz w:val="24"/>
          <w:szCs w:val="24"/>
        </w:rPr>
      </w:pPr>
      <w:r w:rsidRPr="006A44DA">
        <w:rPr>
          <w:rFonts w:ascii="Times New Roman" w:hAnsi="Times New Roman" w:cs="Times New Roman"/>
          <w:sz w:val="24"/>
          <w:szCs w:val="24"/>
        </w:rPr>
        <w:t>Ada beberapa definisi tentang belajar, antara lain dapat diuraikan sebagai berikut:</w:t>
      </w:r>
    </w:p>
    <w:p w:rsidR="00C248AB" w:rsidRPr="006A44DA" w:rsidRDefault="00C248AB" w:rsidP="00C248AB">
      <w:pPr>
        <w:pStyle w:val="ListParagraph"/>
        <w:numPr>
          <w:ilvl w:val="1"/>
          <w:numId w:val="8"/>
        </w:numPr>
        <w:spacing w:after="0" w:line="480" w:lineRule="auto"/>
        <w:ind w:left="709" w:hanging="425"/>
        <w:jc w:val="both"/>
        <w:rPr>
          <w:rFonts w:ascii="Times New Roman" w:hAnsi="Times New Roman" w:cs="Times New Roman"/>
          <w:sz w:val="24"/>
          <w:szCs w:val="24"/>
        </w:rPr>
      </w:pPr>
      <w:r w:rsidRPr="006A44DA">
        <w:rPr>
          <w:rFonts w:ascii="Times New Roman" w:hAnsi="Times New Roman" w:cs="Times New Roman"/>
          <w:sz w:val="24"/>
          <w:szCs w:val="24"/>
        </w:rPr>
        <w:lastRenderedPageBreak/>
        <w:t xml:space="preserve">Garry dan Kingsley (Nana Sudjana, 1987:5), belajar adalah proses perubahan tingkah laku yang orisinil melalui pengalaman dan latihan-latihan. </w:t>
      </w:r>
    </w:p>
    <w:p w:rsidR="00C248AB" w:rsidRPr="006A44DA" w:rsidRDefault="003C314D" w:rsidP="00C248AB">
      <w:pPr>
        <w:pStyle w:val="ListParagraph"/>
        <w:numPr>
          <w:ilvl w:val="1"/>
          <w:numId w:val="8"/>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Oemar Hamalik, (2006:  27</w:t>
      </w:r>
      <w:r w:rsidR="00C248AB" w:rsidRPr="006A44DA">
        <w:rPr>
          <w:rFonts w:ascii="Times New Roman" w:hAnsi="Times New Roman" w:cs="Times New Roman"/>
          <w:sz w:val="24"/>
          <w:szCs w:val="24"/>
        </w:rPr>
        <w:t xml:space="preserve">) mengemukakan bahwa Belajar adalah modifikasi atau memperteguh kelakuan melalui pengalaman </w:t>
      </w:r>
      <w:r w:rsidR="00C248AB" w:rsidRPr="006A44DA">
        <w:rPr>
          <w:rFonts w:ascii="Times New Roman" w:hAnsi="Times New Roman" w:cs="Times New Roman"/>
          <w:i/>
          <w:iCs/>
          <w:sz w:val="24"/>
          <w:szCs w:val="24"/>
        </w:rPr>
        <w:t>(learning is defined as the modification or strengthening of behavior through experiencing</w:t>
      </w:r>
      <w:r w:rsidR="00C248AB" w:rsidRPr="006A44DA">
        <w:rPr>
          <w:rFonts w:ascii="Times New Roman" w:hAnsi="Times New Roman" w:cs="Times New Roman"/>
          <w:sz w:val="24"/>
          <w:szCs w:val="24"/>
        </w:rPr>
        <w:t>)</w:t>
      </w:r>
    </w:p>
    <w:p w:rsidR="00C248AB" w:rsidRPr="006A44DA" w:rsidRDefault="00C248AB" w:rsidP="00C248AB">
      <w:pPr>
        <w:pStyle w:val="ListParagraph"/>
        <w:numPr>
          <w:ilvl w:val="1"/>
          <w:numId w:val="8"/>
        </w:numPr>
        <w:spacing w:after="0" w:line="480" w:lineRule="auto"/>
        <w:ind w:left="709" w:hanging="425"/>
        <w:jc w:val="both"/>
        <w:rPr>
          <w:rFonts w:ascii="Times New Roman" w:hAnsi="Times New Roman" w:cs="Times New Roman"/>
          <w:sz w:val="24"/>
          <w:szCs w:val="24"/>
        </w:rPr>
      </w:pPr>
      <w:r w:rsidRPr="006A44DA">
        <w:rPr>
          <w:rFonts w:ascii="Times New Roman" w:hAnsi="Times New Roman" w:cs="Times New Roman"/>
          <w:sz w:val="24"/>
          <w:szCs w:val="24"/>
        </w:rPr>
        <w:t xml:space="preserve"> Belajar, menurut Sardiman (2006: 20) adalah perubahan tingkah laku atau penampilan, dengan serangkaian kegiatan misalnya dengan membaca, mengamati, mendengarkan, meniru dan lain sebagainya. Juga belajar akan lebih baik, kalau si subjek belajar itu mengalami atau melakukannya. </w:t>
      </w:r>
    </w:p>
    <w:p w:rsidR="00C248AB" w:rsidRPr="006A44DA" w:rsidRDefault="00C248AB" w:rsidP="00C248AB">
      <w:pPr>
        <w:pStyle w:val="ListParagraph"/>
        <w:numPr>
          <w:ilvl w:val="1"/>
          <w:numId w:val="8"/>
        </w:numPr>
        <w:spacing w:after="0" w:line="480" w:lineRule="auto"/>
        <w:ind w:left="709" w:hanging="425"/>
        <w:jc w:val="both"/>
        <w:rPr>
          <w:rFonts w:ascii="Times New Roman" w:hAnsi="Times New Roman" w:cs="Times New Roman"/>
          <w:sz w:val="24"/>
          <w:szCs w:val="24"/>
        </w:rPr>
      </w:pPr>
      <w:r w:rsidRPr="006A44DA">
        <w:rPr>
          <w:rFonts w:ascii="Times New Roman" w:hAnsi="Times New Roman" w:cs="Times New Roman"/>
          <w:sz w:val="24"/>
          <w:szCs w:val="24"/>
        </w:rPr>
        <w:t>Gagne (Dimyati dan Mudjiono,</w:t>
      </w:r>
      <w:r w:rsidR="003C314D">
        <w:rPr>
          <w:rFonts w:ascii="Times New Roman" w:hAnsi="Times New Roman" w:cs="Times New Roman"/>
          <w:sz w:val="24"/>
          <w:szCs w:val="24"/>
          <w:lang w:val="en-US"/>
        </w:rPr>
        <w:t xml:space="preserve"> </w:t>
      </w:r>
      <w:r w:rsidRPr="006A44DA">
        <w:rPr>
          <w:rFonts w:ascii="Times New Roman" w:hAnsi="Times New Roman" w:cs="Times New Roman"/>
          <w:sz w:val="24"/>
          <w:szCs w:val="24"/>
        </w:rPr>
        <w:t>2002: 10) mengemukakan bahwa belajar adalah seperangkat proses kognitif yang mengubah stimulasi lingkungan, melewati pengolahan informasi, menjadi kapabilitas guru.</w:t>
      </w:r>
    </w:p>
    <w:p w:rsidR="00C248AB" w:rsidRPr="003C314D" w:rsidRDefault="00C248AB" w:rsidP="003C314D">
      <w:pPr>
        <w:pStyle w:val="ListParagraph"/>
        <w:spacing w:line="480" w:lineRule="auto"/>
        <w:ind w:left="0" w:firstLine="852"/>
        <w:jc w:val="both"/>
        <w:rPr>
          <w:rFonts w:ascii="Times New Roman" w:hAnsi="Times New Roman" w:cs="Times New Roman"/>
          <w:sz w:val="24"/>
          <w:szCs w:val="24"/>
        </w:rPr>
      </w:pPr>
      <w:r w:rsidRPr="003C314D">
        <w:rPr>
          <w:rFonts w:ascii="Times New Roman" w:hAnsi="Times New Roman" w:cs="Times New Roman"/>
          <w:sz w:val="24"/>
          <w:szCs w:val="24"/>
        </w:rPr>
        <w:t xml:space="preserve">Dari keempat definisi di atas, dapat diterangkan bahwa belajar pada dasarnya adalah proses perubahan tingkah laku berkat adanya pengalaman. Perubahan tingkah laku menurut Witherington meliputi perubahan keterampilan, kebiasaan, sikap, pengetahuan, pemahaman, dan apresiasi. Sedangkan pengalaman dalam proses belajar menurut Benyamin Bloom tidak lain ialah interaksi antara individu dengan lingkungannya. </w:t>
      </w:r>
    </w:p>
    <w:p w:rsidR="006A3FA8" w:rsidRPr="006A44DA" w:rsidRDefault="003C314D" w:rsidP="003C314D">
      <w:pPr>
        <w:pStyle w:val="ListParagraph"/>
        <w:spacing w:line="480" w:lineRule="auto"/>
        <w:ind w:left="0" w:firstLine="852"/>
        <w:jc w:val="both"/>
        <w:rPr>
          <w:rFonts w:ascii="Times New Roman" w:hAnsi="Times New Roman" w:cs="Times New Roman"/>
          <w:sz w:val="24"/>
          <w:szCs w:val="24"/>
        </w:rPr>
      </w:pPr>
      <w:r w:rsidRPr="003C314D">
        <w:rPr>
          <w:rFonts w:ascii="Times New Roman" w:hAnsi="Times New Roman" w:cs="Times New Roman"/>
          <w:sz w:val="24"/>
          <w:szCs w:val="24"/>
        </w:rPr>
        <w:t>Menurut nana sudjana (2002: 45</w:t>
      </w:r>
      <w:r w:rsidR="00C248AB" w:rsidRPr="003C314D">
        <w:rPr>
          <w:rFonts w:ascii="Times New Roman" w:hAnsi="Times New Roman" w:cs="Times New Roman"/>
          <w:sz w:val="24"/>
          <w:szCs w:val="24"/>
        </w:rPr>
        <w:t xml:space="preserve">) mengemukakan hakikat mengajar  adalah suatu proses yaitu proses mengatur, mengorganisasi lingkungan yang ada di sekitar anak didik, sehingga dapat menumbuhkan dan mendorong anak </w:t>
      </w:r>
      <w:r w:rsidR="00C248AB" w:rsidRPr="006A44DA">
        <w:rPr>
          <w:rFonts w:ascii="Times New Roman" w:hAnsi="Times New Roman" w:cs="Times New Roman"/>
          <w:sz w:val="24"/>
          <w:szCs w:val="24"/>
        </w:rPr>
        <w:t xml:space="preserve">didik melakukan </w:t>
      </w:r>
      <w:r w:rsidR="00C248AB" w:rsidRPr="006A44DA">
        <w:rPr>
          <w:rFonts w:ascii="Times New Roman" w:hAnsi="Times New Roman" w:cs="Times New Roman"/>
          <w:sz w:val="24"/>
          <w:szCs w:val="24"/>
        </w:rPr>
        <w:lastRenderedPageBreak/>
        <w:t xml:space="preserve">proses belajar. Pada tahap berikutnya mengajar adalah proses memberikan bimbingan/bantuan kepada anak didik dalam melakukan proses belajar. </w:t>
      </w:r>
    </w:p>
    <w:p w:rsidR="00C248AB" w:rsidRPr="006A44DA" w:rsidRDefault="00C248AB" w:rsidP="00C248AB">
      <w:pPr>
        <w:pStyle w:val="ListParagraph"/>
        <w:numPr>
          <w:ilvl w:val="0"/>
          <w:numId w:val="9"/>
        </w:numPr>
        <w:tabs>
          <w:tab w:val="left" w:pos="284"/>
        </w:tabs>
        <w:spacing w:after="0" w:line="480" w:lineRule="auto"/>
        <w:ind w:left="284" w:hanging="284"/>
        <w:jc w:val="both"/>
        <w:rPr>
          <w:rFonts w:ascii="Times New Roman" w:eastAsia="Times New Roman" w:hAnsi="Times New Roman" w:cs="Times New Roman"/>
          <w:b/>
          <w:sz w:val="24"/>
          <w:szCs w:val="24"/>
          <w:lang w:eastAsia="id-ID"/>
        </w:rPr>
      </w:pPr>
      <w:r w:rsidRPr="006A44DA">
        <w:rPr>
          <w:rFonts w:ascii="Times New Roman" w:eastAsia="Times New Roman" w:hAnsi="Times New Roman" w:cs="Times New Roman"/>
          <w:b/>
          <w:sz w:val="24"/>
          <w:szCs w:val="24"/>
          <w:lang w:eastAsia="id-ID"/>
        </w:rPr>
        <w:t>Hakikat Belajar Mengajar</w:t>
      </w:r>
    </w:p>
    <w:p w:rsidR="00C248AB" w:rsidRPr="000F575A" w:rsidRDefault="00C248AB" w:rsidP="003C314D">
      <w:pPr>
        <w:pStyle w:val="ListParagraph"/>
        <w:spacing w:line="480" w:lineRule="auto"/>
        <w:ind w:left="0" w:firstLine="852"/>
        <w:jc w:val="both"/>
        <w:rPr>
          <w:rFonts w:ascii="Times New Roman" w:hAnsi="Times New Roman" w:cs="Times New Roman"/>
          <w:sz w:val="24"/>
          <w:szCs w:val="24"/>
        </w:rPr>
      </w:pPr>
      <w:r w:rsidRPr="006A44DA">
        <w:rPr>
          <w:rFonts w:ascii="Times New Roman" w:hAnsi="Times New Roman" w:cs="Times New Roman"/>
          <w:sz w:val="24"/>
          <w:szCs w:val="24"/>
          <w:lang w:val="sv-SE"/>
        </w:rPr>
        <w:t>Dalam kegiatan belajar mengajar, warga belajar adalah sebagai subjek dan sebagai</w:t>
      </w:r>
      <w:r w:rsidRPr="006A44DA">
        <w:rPr>
          <w:rFonts w:ascii="Times New Roman" w:hAnsi="Times New Roman" w:cs="Times New Roman"/>
          <w:sz w:val="24"/>
          <w:szCs w:val="24"/>
        </w:rPr>
        <w:t xml:space="preserve"> </w:t>
      </w:r>
      <w:r w:rsidRPr="006A44DA">
        <w:rPr>
          <w:rFonts w:ascii="Times New Roman" w:hAnsi="Times New Roman" w:cs="Times New Roman"/>
          <w:sz w:val="24"/>
          <w:szCs w:val="24"/>
          <w:lang w:val="sv-SE"/>
        </w:rPr>
        <w:t xml:space="preserve">objek </w:t>
      </w:r>
      <w:r w:rsidRPr="003C314D">
        <w:rPr>
          <w:rFonts w:ascii="Times New Roman" w:hAnsi="Times New Roman" w:cs="Times New Roman"/>
          <w:sz w:val="24"/>
          <w:szCs w:val="24"/>
        </w:rPr>
        <w:t>dari</w:t>
      </w:r>
      <w:r w:rsidRPr="006A44DA">
        <w:rPr>
          <w:rFonts w:ascii="Times New Roman" w:hAnsi="Times New Roman" w:cs="Times New Roman"/>
          <w:sz w:val="24"/>
          <w:szCs w:val="24"/>
          <w:lang w:val="sv-SE"/>
        </w:rPr>
        <w:t xml:space="preserve"> kegiatan pembelajaran. Karena itu, inti proses pembelajaran tidak lain adalah kegiatan belajar warga belajar dalam mencapai suatu tujuan pembelajaran. Tujuan pembelajaran tentu saja akan dapat tercapai jika warga belajar berusaha secara aktif untuk mencapainya. Keaktifan warga belajar tidak hanya dituntut dari segi fisik, tetapi juga dari segi kejiwaan. Bila hanya fisik warga belajar yang aktif, tetapi pikiran dan mentalnya kurang aktif, maka kemungkinan besar tuju</w:t>
      </w:r>
      <w:r w:rsidR="000F575A">
        <w:rPr>
          <w:rFonts w:ascii="Times New Roman" w:hAnsi="Times New Roman" w:cs="Times New Roman"/>
          <w:sz w:val="24"/>
          <w:szCs w:val="24"/>
          <w:lang w:val="sv-SE"/>
        </w:rPr>
        <w:t>an pembelajaran tidak tercapai.</w:t>
      </w:r>
    </w:p>
    <w:p w:rsidR="00C248AB" w:rsidRPr="006A44DA" w:rsidRDefault="00C248AB" w:rsidP="00C248AB">
      <w:pPr>
        <w:pStyle w:val="ListParagraph"/>
        <w:spacing w:after="0" w:line="480" w:lineRule="auto"/>
        <w:ind w:left="0" w:firstLine="851"/>
        <w:jc w:val="both"/>
        <w:rPr>
          <w:rFonts w:ascii="Times New Roman" w:hAnsi="Times New Roman" w:cs="Times New Roman"/>
          <w:sz w:val="24"/>
          <w:szCs w:val="24"/>
        </w:rPr>
      </w:pPr>
      <w:r w:rsidRPr="006A44DA">
        <w:rPr>
          <w:rFonts w:ascii="Times New Roman" w:hAnsi="Times New Roman" w:cs="Times New Roman"/>
          <w:sz w:val="24"/>
          <w:szCs w:val="24"/>
          <w:lang w:val="sv-SE"/>
        </w:rPr>
        <w:t xml:space="preserve">Proses pembelajaran secara aktif akan menyebabkan munculnya perubahan tingkah laku. Perubahan tingkah laku ini dapat diamati dan berlangsung dalam tenggang waktu tertentu, apakah jangka pendek atau jangka panjang. Bentuk perubahan tingkah laku ini , misalnya karena seorang warga belajar yang karena usahanya dari tidak tahu menjadi tahu atau dari tidak mampu menjadi mampu mengerjakannya. Dengan pengertian seperti ini, seorang warga belajar dikatakan telah melakukan proses pembelajaran. </w:t>
      </w:r>
    </w:p>
    <w:p w:rsidR="00C248AB" w:rsidRPr="006A44DA" w:rsidRDefault="00C248AB" w:rsidP="00C248AB">
      <w:pPr>
        <w:pStyle w:val="ListParagraph"/>
        <w:spacing w:after="0" w:line="480" w:lineRule="auto"/>
        <w:ind w:left="0" w:firstLine="851"/>
        <w:jc w:val="both"/>
        <w:rPr>
          <w:rFonts w:ascii="Times New Roman" w:hAnsi="Times New Roman" w:cs="Times New Roman"/>
          <w:sz w:val="24"/>
          <w:szCs w:val="24"/>
        </w:rPr>
      </w:pPr>
      <w:r w:rsidRPr="006A44DA">
        <w:rPr>
          <w:rFonts w:ascii="Times New Roman" w:hAnsi="Times New Roman" w:cs="Times New Roman"/>
          <w:sz w:val="24"/>
          <w:szCs w:val="24"/>
          <w:lang w:val="sv-SE"/>
        </w:rPr>
        <w:t xml:space="preserve">Dengan belajar seseorang akan mengalami suatu perubahan menuju ke tingkat lebih tinggi. Untuk itu seseorang perlu memperhatikan tingkatan dan langkah pada saat proses pembelajaran. Dalam hal ini, proses belajar berlangsung secara berkesinambungan dan berulang-ulang selama proses pembelajaran berlangsung. </w:t>
      </w:r>
      <w:r w:rsidRPr="006A44DA">
        <w:rPr>
          <w:rFonts w:ascii="Times New Roman" w:hAnsi="Times New Roman" w:cs="Times New Roman"/>
          <w:sz w:val="24"/>
          <w:szCs w:val="24"/>
          <w:lang w:val="sv-SE"/>
        </w:rPr>
        <w:lastRenderedPageBreak/>
        <w:t>Proses pembelajaran yang dimaksud di sini dapat mempelajari suatu materi pelajaran secara berulang-ulang dalam waktu yang sama atau materi yang sama dan masih berkaitan seperti pada waktu-waktu sebelumnya</w:t>
      </w:r>
      <w:r w:rsidRPr="006A44DA">
        <w:rPr>
          <w:rFonts w:ascii="Times New Roman" w:hAnsi="Times New Roman" w:cs="Times New Roman"/>
          <w:sz w:val="24"/>
          <w:szCs w:val="24"/>
        </w:rPr>
        <w:t>.</w:t>
      </w:r>
    </w:p>
    <w:p w:rsidR="00C248AB" w:rsidRPr="006A44DA" w:rsidRDefault="00C248AB" w:rsidP="00FE2D67">
      <w:pPr>
        <w:pStyle w:val="ListParagraph"/>
        <w:numPr>
          <w:ilvl w:val="3"/>
          <w:numId w:val="1"/>
        </w:numPr>
        <w:spacing w:after="0" w:line="480" w:lineRule="auto"/>
        <w:ind w:left="284" w:hanging="284"/>
        <w:jc w:val="both"/>
        <w:rPr>
          <w:rFonts w:ascii="Times New Roman" w:hAnsi="Times New Roman" w:cs="Times New Roman"/>
          <w:b/>
          <w:sz w:val="24"/>
          <w:szCs w:val="24"/>
          <w:lang w:val="sv-SE"/>
        </w:rPr>
      </w:pPr>
      <w:r w:rsidRPr="006A44DA">
        <w:rPr>
          <w:rFonts w:ascii="Times New Roman" w:hAnsi="Times New Roman" w:cs="Times New Roman"/>
          <w:b/>
          <w:sz w:val="24"/>
          <w:szCs w:val="24"/>
        </w:rPr>
        <w:t xml:space="preserve">Pendidikan Keaksaraan </w:t>
      </w:r>
    </w:p>
    <w:p w:rsidR="00C248AB" w:rsidRPr="006A44DA" w:rsidRDefault="00C248AB" w:rsidP="00FE2D67">
      <w:pPr>
        <w:pStyle w:val="ListParagraph"/>
        <w:numPr>
          <w:ilvl w:val="0"/>
          <w:numId w:val="10"/>
        </w:numPr>
        <w:tabs>
          <w:tab w:val="left" w:pos="993"/>
        </w:tabs>
        <w:spacing w:after="0" w:line="480" w:lineRule="auto"/>
        <w:ind w:left="567" w:hanging="283"/>
        <w:jc w:val="both"/>
        <w:rPr>
          <w:rFonts w:ascii="Times New Roman" w:hAnsi="Times New Roman" w:cs="Times New Roman"/>
          <w:b/>
          <w:sz w:val="24"/>
          <w:szCs w:val="24"/>
          <w:lang w:val="sv-SE"/>
        </w:rPr>
      </w:pPr>
      <w:r w:rsidRPr="006A44DA">
        <w:rPr>
          <w:rFonts w:ascii="Times New Roman" w:hAnsi="Times New Roman" w:cs="Times New Roman"/>
          <w:b/>
          <w:sz w:val="24"/>
          <w:szCs w:val="24"/>
        </w:rPr>
        <w:t xml:space="preserve">Pengertian Pendidikan Secara Umum </w:t>
      </w:r>
    </w:p>
    <w:p w:rsidR="00C248AB" w:rsidRPr="006A44DA" w:rsidRDefault="00C248AB" w:rsidP="00C248AB">
      <w:pPr>
        <w:pStyle w:val="ListParagraph"/>
        <w:spacing w:after="0" w:line="480" w:lineRule="auto"/>
        <w:ind w:left="0" w:firstLine="709"/>
        <w:jc w:val="both"/>
        <w:rPr>
          <w:rFonts w:ascii="Times New Roman" w:hAnsi="Times New Roman" w:cs="Times New Roman"/>
          <w:b/>
          <w:sz w:val="24"/>
          <w:szCs w:val="24"/>
          <w:lang w:val="sv-SE"/>
        </w:rPr>
      </w:pPr>
      <w:r w:rsidRPr="006A44DA">
        <w:rPr>
          <w:rFonts w:ascii="Times New Roman" w:hAnsi="Times New Roman" w:cs="Times New Roman"/>
          <w:sz w:val="24"/>
          <w:szCs w:val="24"/>
          <w:lang w:val="sv-SE"/>
        </w:rPr>
        <w:t>Selanjutnya penulis menjelaskan beberapa pengertian yang berkaitan dengan pendidikan</w:t>
      </w:r>
      <w:r w:rsidRPr="006A44DA">
        <w:rPr>
          <w:rFonts w:ascii="Times New Roman" w:hAnsi="Times New Roman" w:cs="Times New Roman"/>
          <w:sz w:val="24"/>
          <w:szCs w:val="24"/>
        </w:rPr>
        <w:t xml:space="preserve"> secara umum</w:t>
      </w:r>
      <w:r w:rsidRPr="006A44DA">
        <w:rPr>
          <w:rFonts w:ascii="Times New Roman" w:hAnsi="Times New Roman" w:cs="Times New Roman"/>
          <w:sz w:val="24"/>
          <w:szCs w:val="24"/>
          <w:lang w:val="sv-SE"/>
        </w:rPr>
        <w:t xml:space="preserve"> yaitu :</w:t>
      </w:r>
    </w:p>
    <w:p w:rsidR="00C248AB" w:rsidRPr="006A44DA" w:rsidRDefault="00C248AB" w:rsidP="00C248AB">
      <w:pPr>
        <w:pStyle w:val="ListParagraph"/>
        <w:numPr>
          <w:ilvl w:val="0"/>
          <w:numId w:val="11"/>
        </w:numPr>
        <w:spacing w:after="0" w:line="480" w:lineRule="auto"/>
        <w:ind w:left="709" w:hanging="283"/>
        <w:jc w:val="both"/>
        <w:rPr>
          <w:rFonts w:ascii="Times New Roman" w:hAnsi="Times New Roman" w:cs="Times New Roman"/>
          <w:sz w:val="24"/>
          <w:szCs w:val="24"/>
          <w:lang w:val="sv-SE"/>
        </w:rPr>
      </w:pPr>
      <w:r w:rsidRPr="006A44DA">
        <w:rPr>
          <w:rFonts w:ascii="Times New Roman" w:hAnsi="Times New Roman" w:cs="Times New Roman"/>
          <w:sz w:val="24"/>
          <w:szCs w:val="24"/>
          <w:lang w:val="sv-SE"/>
        </w:rPr>
        <w:t xml:space="preserve">Pendidikan adalah proses pemberian bantuan yang dilakukan oleh pendidik kepada peserta didik untuk mencapai tujuan dengan memanfaatkan secara selektif dan efektif alat-alat pendidikan, </w:t>
      </w:r>
      <w:r w:rsidRPr="006A44DA">
        <w:rPr>
          <w:rFonts w:ascii="Times New Roman" w:hAnsi="Times New Roman" w:cs="Times New Roman"/>
          <w:sz w:val="24"/>
          <w:szCs w:val="24"/>
        </w:rPr>
        <w:t xml:space="preserve">  </w:t>
      </w:r>
      <w:r w:rsidRPr="006A44DA">
        <w:rPr>
          <w:rFonts w:ascii="Times New Roman" w:hAnsi="Times New Roman" w:cs="Times New Roman"/>
          <w:sz w:val="24"/>
          <w:szCs w:val="24"/>
          <w:lang w:val="sv-SE"/>
        </w:rPr>
        <w:t>berlangsung dalam lingkungan pendidikan yang harmonis.</w:t>
      </w:r>
    </w:p>
    <w:p w:rsidR="00C248AB" w:rsidRPr="006A44DA" w:rsidRDefault="00C248AB" w:rsidP="00C248AB">
      <w:pPr>
        <w:pStyle w:val="ListParagraph"/>
        <w:numPr>
          <w:ilvl w:val="0"/>
          <w:numId w:val="11"/>
        </w:numPr>
        <w:spacing w:after="0" w:line="480" w:lineRule="auto"/>
        <w:ind w:left="709" w:hanging="283"/>
        <w:jc w:val="both"/>
        <w:rPr>
          <w:rFonts w:ascii="Times New Roman" w:hAnsi="Times New Roman" w:cs="Times New Roman"/>
          <w:sz w:val="24"/>
          <w:szCs w:val="24"/>
          <w:lang w:val="sv-SE"/>
        </w:rPr>
      </w:pPr>
      <w:r w:rsidRPr="006A44DA">
        <w:rPr>
          <w:rFonts w:ascii="Times New Roman" w:hAnsi="Times New Roman" w:cs="Times New Roman"/>
          <w:sz w:val="24"/>
          <w:szCs w:val="24"/>
        </w:rPr>
        <w:t xml:space="preserve"> Dalam sisdiknas UU No. 2 tahun 1989 mengemukakan pengertian </w:t>
      </w:r>
      <w:r w:rsidRPr="006A44DA">
        <w:rPr>
          <w:rFonts w:ascii="Times New Roman" w:hAnsi="Times New Roman" w:cs="Times New Roman"/>
          <w:sz w:val="24"/>
          <w:szCs w:val="24"/>
          <w:lang w:val="sv-SE"/>
        </w:rPr>
        <w:t>Pendidikan adalah  ”usaha sadar untuk menyiapkan peserta didik melalui kegiatan bimbingan, pengajaran, dan/atau latihan bagi peranannya dimasa yang akan datang” .</w:t>
      </w:r>
    </w:p>
    <w:p w:rsidR="00C248AB" w:rsidRPr="006A44DA" w:rsidRDefault="00C248AB" w:rsidP="00C248AB">
      <w:pPr>
        <w:pStyle w:val="ListParagraph"/>
        <w:numPr>
          <w:ilvl w:val="0"/>
          <w:numId w:val="11"/>
        </w:numPr>
        <w:spacing w:after="0" w:line="480" w:lineRule="auto"/>
        <w:ind w:left="709" w:hanging="283"/>
        <w:jc w:val="both"/>
        <w:rPr>
          <w:rFonts w:ascii="Times New Roman" w:hAnsi="Times New Roman" w:cs="Times New Roman"/>
          <w:sz w:val="24"/>
          <w:szCs w:val="24"/>
          <w:lang w:val="sv-SE"/>
        </w:rPr>
      </w:pPr>
      <w:r w:rsidRPr="006A44DA">
        <w:rPr>
          <w:rFonts w:ascii="Times New Roman" w:hAnsi="Times New Roman" w:cs="Times New Roman"/>
          <w:sz w:val="24"/>
          <w:szCs w:val="24"/>
          <w:lang w:val="sv-SE"/>
        </w:rPr>
        <w:t>Pendidikan adalah ”usaha sadar dan terencana untuk mewujudkan suasana belajar dan proses pembelajaran agar peserta didik secara aktif mengembangkan potensi dirinya untuk memiliki:</w:t>
      </w:r>
    </w:p>
    <w:p w:rsidR="00C248AB" w:rsidRPr="006A44DA" w:rsidRDefault="00C248AB" w:rsidP="00C248AB">
      <w:pPr>
        <w:pStyle w:val="ListParagraph"/>
        <w:numPr>
          <w:ilvl w:val="0"/>
          <w:numId w:val="12"/>
        </w:numPr>
        <w:tabs>
          <w:tab w:val="left" w:pos="284"/>
        </w:tabs>
        <w:spacing w:after="0" w:line="480" w:lineRule="auto"/>
        <w:ind w:left="1134" w:hanging="425"/>
        <w:jc w:val="both"/>
        <w:rPr>
          <w:rFonts w:ascii="Times New Roman" w:hAnsi="Times New Roman" w:cs="Times New Roman"/>
          <w:sz w:val="24"/>
          <w:szCs w:val="24"/>
          <w:lang w:val="sv-SE"/>
        </w:rPr>
      </w:pPr>
      <w:r w:rsidRPr="006A44DA">
        <w:rPr>
          <w:rFonts w:ascii="Times New Roman" w:hAnsi="Times New Roman" w:cs="Times New Roman"/>
          <w:sz w:val="24"/>
          <w:szCs w:val="24"/>
          <w:lang w:val="sv-SE"/>
        </w:rPr>
        <w:t>Kekuatan spritual keagamaan</w:t>
      </w:r>
    </w:p>
    <w:p w:rsidR="00C248AB" w:rsidRPr="006A44DA" w:rsidRDefault="00C248AB" w:rsidP="00C248AB">
      <w:pPr>
        <w:pStyle w:val="ListParagraph"/>
        <w:numPr>
          <w:ilvl w:val="0"/>
          <w:numId w:val="12"/>
        </w:numPr>
        <w:tabs>
          <w:tab w:val="left" w:pos="284"/>
        </w:tabs>
        <w:spacing w:after="0" w:line="480" w:lineRule="auto"/>
        <w:ind w:left="1134" w:hanging="425"/>
        <w:jc w:val="both"/>
        <w:rPr>
          <w:rFonts w:ascii="Times New Roman" w:hAnsi="Times New Roman" w:cs="Times New Roman"/>
          <w:sz w:val="24"/>
          <w:szCs w:val="24"/>
          <w:lang w:val="sv-SE"/>
        </w:rPr>
      </w:pPr>
      <w:r w:rsidRPr="006A44DA">
        <w:rPr>
          <w:rFonts w:ascii="Times New Roman" w:hAnsi="Times New Roman" w:cs="Times New Roman"/>
          <w:sz w:val="24"/>
          <w:szCs w:val="24"/>
          <w:lang w:val="sv-SE"/>
        </w:rPr>
        <w:t>Pengenadalian diri,</w:t>
      </w:r>
    </w:p>
    <w:p w:rsidR="00C248AB" w:rsidRPr="006A44DA" w:rsidRDefault="00C248AB" w:rsidP="00C248AB">
      <w:pPr>
        <w:pStyle w:val="ListParagraph"/>
        <w:numPr>
          <w:ilvl w:val="0"/>
          <w:numId w:val="12"/>
        </w:numPr>
        <w:tabs>
          <w:tab w:val="left" w:pos="284"/>
        </w:tabs>
        <w:spacing w:after="0" w:line="480" w:lineRule="auto"/>
        <w:ind w:left="1134" w:hanging="425"/>
        <w:jc w:val="both"/>
        <w:rPr>
          <w:rFonts w:ascii="Times New Roman" w:hAnsi="Times New Roman" w:cs="Times New Roman"/>
          <w:sz w:val="24"/>
          <w:szCs w:val="24"/>
          <w:lang w:val="sv-SE"/>
        </w:rPr>
      </w:pPr>
      <w:r w:rsidRPr="006A44DA">
        <w:rPr>
          <w:rFonts w:ascii="Times New Roman" w:hAnsi="Times New Roman" w:cs="Times New Roman"/>
          <w:sz w:val="24"/>
          <w:szCs w:val="24"/>
          <w:lang w:val="sv-SE"/>
        </w:rPr>
        <w:t>Kepribadian</w:t>
      </w:r>
    </w:p>
    <w:p w:rsidR="00C248AB" w:rsidRPr="006A44DA" w:rsidRDefault="00C248AB" w:rsidP="00C248AB">
      <w:pPr>
        <w:pStyle w:val="ListParagraph"/>
        <w:numPr>
          <w:ilvl w:val="0"/>
          <w:numId w:val="12"/>
        </w:numPr>
        <w:tabs>
          <w:tab w:val="left" w:pos="284"/>
        </w:tabs>
        <w:spacing w:after="0" w:line="480" w:lineRule="auto"/>
        <w:ind w:left="1134" w:hanging="425"/>
        <w:jc w:val="both"/>
        <w:rPr>
          <w:rFonts w:ascii="Times New Roman" w:hAnsi="Times New Roman" w:cs="Times New Roman"/>
          <w:sz w:val="24"/>
          <w:szCs w:val="24"/>
          <w:lang w:val="sv-SE"/>
        </w:rPr>
      </w:pPr>
      <w:r w:rsidRPr="006A44DA">
        <w:rPr>
          <w:rFonts w:ascii="Times New Roman" w:hAnsi="Times New Roman" w:cs="Times New Roman"/>
          <w:sz w:val="24"/>
          <w:szCs w:val="24"/>
          <w:lang w:val="sv-SE"/>
        </w:rPr>
        <w:t>Kecerdasan</w:t>
      </w:r>
    </w:p>
    <w:p w:rsidR="00C248AB" w:rsidRPr="006A44DA" w:rsidRDefault="00C248AB" w:rsidP="00C248AB">
      <w:pPr>
        <w:pStyle w:val="ListParagraph"/>
        <w:numPr>
          <w:ilvl w:val="0"/>
          <w:numId w:val="12"/>
        </w:numPr>
        <w:tabs>
          <w:tab w:val="left" w:pos="284"/>
        </w:tabs>
        <w:spacing w:after="0" w:line="480" w:lineRule="auto"/>
        <w:ind w:left="1134" w:hanging="425"/>
        <w:jc w:val="both"/>
        <w:rPr>
          <w:rFonts w:ascii="Times New Roman" w:hAnsi="Times New Roman" w:cs="Times New Roman"/>
          <w:sz w:val="24"/>
          <w:szCs w:val="24"/>
          <w:lang w:val="sv-SE"/>
        </w:rPr>
      </w:pPr>
      <w:r w:rsidRPr="006A44DA">
        <w:rPr>
          <w:rFonts w:ascii="Times New Roman" w:hAnsi="Times New Roman" w:cs="Times New Roman"/>
          <w:sz w:val="24"/>
          <w:szCs w:val="24"/>
          <w:lang w:val="sv-SE"/>
        </w:rPr>
        <w:lastRenderedPageBreak/>
        <w:t xml:space="preserve">Akhlaq mulia, serta </w:t>
      </w:r>
    </w:p>
    <w:p w:rsidR="00C248AB" w:rsidRPr="006A44DA" w:rsidRDefault="00C248AB" w:rsidP="00C248AB">
      <w:pPr>
        <w:pStyle w:val="ListParagraph"/>
        <w:numPr>
          <w:ilvl w:val="0"/>
          <w:numId w:val="12"/>
        </w:numPr>
        <w:tabs>
          <w:tab w:val="left" w:pos="284"/>
        </w:tabs>
        <w:spacing w:after="0" w:line="480" w:lineRule="auto"/>
        <w:ind w:left="1134" w:hanging="425"/>
        <w:jc w:val="both"/>
        <w:rPr>
          <w:rFonts w:ascii="Times New Roman" w:hAnsi="Times New Roman" w:cs="Times New Roman"/>
          <w:sz w:val="24"/>
          <w:szCs w:val="24"/>
          <w:lang w:val="sv-SE"/>
        </w:rPr>
      </w:pPr>
      <w:r w:rsidRPr="006A44DA">
        <w:rPr>
          <w:rFonts w:ascii="Times New Roman" w:hAnsi="Times New Roman" w:cs="Times New Roman"/>
          <w:sz w:val="24"/>
          <w:szCs w:val="24"/>
          <w:lang w:val="sv-SE"/>
        </w:rPr>
        <w:t>Keterampilan</w:t>
      </w:r>
    </w:p>
    <w:p w:rsidR="00C248AB" w:rsidRPr="006A44DA" w:rsidRDefault="00C248AB" w:rsidP="00C248AB">
      <w:pPr>
        <w:pStyle w:val="ListParagraph"/>
        <w:numPr>
          <w:ilvl w:val="0"/>
          <w:numId w:val="4"/>
        </w:numPr>
        <w:spacing w:after="0" w:line="480" w:lineRule="auto"/>
        <w:ind w:left="709" w:hanging="426"/>
        <w:jc w:val="both"/>
        <w:rPr>
          <w:rFonts w:ascii="Times New Roman" w:hAnsi="Times New Roman" w:cs="Times New Roman"/>
          <w:sz w:val="24"/>
          <w:szCs w:val="24"/>
          <w:lang w:val="sv-SE"/>
        </w:rPr>
      </w:pPr>
      <w:r w:rsidRPr="006A44DA">
        <w:rPr>
          <w:rFonts w:ascii="Times New Roman" w:hAnsi="Times New Roman" w:cs="Times New Roman"/>
          <w:sz w:val="24"/>
          <w:szCs w:val="24"/>
        </w:rPr>
        <w:t xml:space="preserve"> Menurut Depdikbu</w:t>
      </w:r>
      <w:r w:rsidR="003C314D">
        <w:rPr>
          <w:rFonts w:ascii="Times New Roman" w:hAnsi="Times New Roman" w:cs="Times New Roman"/>
          <w:sz w:val="24"/>
          <w:szCs w:val="24"/>
        </w:rPr>
        <w:t>d, (</w:t>
      </w:r>
      <w:r w:rsidRPr="006A44DA">
        <w:rPr>
          <w:rFonts w:ascii="Times New Roman" w:hAnsi="Times New Roman" w:cs="Times New Roman"/>
          <w:sz w:val="24"/>
          <w:szCs w:val="24"/>
        </w:rPr>
        <w:t xml:space="preserve">1991: 232) </w:t>
      </w:r>
      <w:r w:rsidRPr="006A44DA">
        <w:rPr>
          <w:rFonts w:ascii="Times New Roman" w:hAnsi="Times New Roman" w:cs="Times New Roman"/>
          <w:sz w:val="24"/>
          <w:szCs w:val="24"/>
          <w:lang w:val="sv-SE"/>
        </w:rPr>
        <w:t>Pendidikan adalah ”proses pengubahan sikap dan t</w:t>
      </w:r>
      <w:r w:rsidRPr="006A44DA">
        <w:rPr>
          <w:rFonts w:ascii="Times New Roman" w:hAnsi="Times New Roman" w:cs="Times New Roman"/>
          <w:sz w:val="24"/>
          <w:szCs w:val="24"/>
        </w:rPr>
        <w:t xml:space="preserve">ingkah </w:t>
      </w:r>
      <w:r w:rsidRPr="006A44DA">
        <w:rPr>
          <w:rFonts w:ascii="Times New Roman" w:hAnsi="Times New Roman" w:cs="Times New Roman"/>
          <w:sz w:val="24"/>
          <w:szCs w:val="24"/>
          <w:lang w:val="sv-SE"/>
        </w:rPr>
        <w:t>laku seseorang atau kelompok orang dalam usaha mendewasakan manusia melalui upaya pengajaran dan pelatihan; proses, perbuatan, cara mendidik”</w:t>
      </w:r>
      <w:r w:rsidRPr="006A44DA">
        <w:rPr>
          <w:rFonts w:ascii="Times New Roman" w:hAnsi="Times New Roman" w:cs="Times New Roman"/>
          <w:sz w:val="24"/>
          <w:szCs w:val="24"/>
        </w:rPr>
        <w:t>.</w:t>
      </w:r>
    </w:p>
    <w:p w:rsidR="00C248AB" w:rsidRPr="006A44DA" w:rsidRDefault="00C248AB" w:rsidP="00C248AB">
      <w:pPr>
        <w:pStyle w:val="ListParagraph"/>
        <w:numPr>
          <w:ilvl w:val="0"/>
          <w:numId w:val="4"/>
        </w:numPr>
        <w:spacing w:after="0" w:line="480" w:lineRule="auto"/>
        <w:ind w:left="709" w:hanging="425"/>
        <w:jc w:val="both"/>
        <w:rPr>
          <w:rFonts w:ascii="Times New Roman" w:hAnsi="Times New Roman" w:cs="Times New Roman"/>
          <w:sz w:val="24"/>
          <w:szCs w:val="24"/>
          <w:lang w:val="sv-SE"/>
        </w:rPr>
      </w:pPr>
      <w:r w:rsidRPr="006A44DA">
        <w:rPr>
          <w:rFonts w:ascii="Times New Roman" w:hAnsi="Times New Roman" w:cs="Times New Roman"/>
          <w:sz w:val="24"/>
          <w:szCs w:val="24"/>
          <w:lang w:val="sv-SE"/>
        </w:rPr>
        <w:t>Pendidikan Nasional adalah yang berdasarkan Pancasila dan UUD Negara RI tahun 1945 yang berakar pada :</w:t>
      </w:r>
    </w:p>
    <w:p w:rsidR="00C248AB" w:rsidRPr="006A44DA" w:rsidRDefault="00C248AB" w:rsidP="00C248AB">
      <w:pPr>
        <w:pStyle w:val="ListParagraph"/>
        <w:numPr>
          <w:ilvl w:val="0"/>
          <w:numId w:val="13"/>
        </w:numPr>
        <w:tabs>
          <w:tab w:val="left" w:pos="993"/>
        </w:tabs>
        <w:spacing w:after="0" w:line="480" w:lineRule="auto"/>
        <w:ind w:left="709" w:firstLine="0"/>
        <w:jc w:val="both"/>
        <w:rPr>
          <w:rFonts w:ascii="Times New Roman" w:hAnsi="Times New Roman" w:cs="Times New Roman"/>
          <w:sz w:val="24"/>
          <w:szCs w:val="24"/>
          <w:lang w:val="sv-SE"/>
        </w:rPr>
      </w:pPr>
      <w:r w:rsidRPr="006A44DA">
        <w:rPr>
          <w:rFonts w:ascii="Times New Roman" w:hAnsi="Times New Roman" w:cs="Times New Roman"/>
          <w:sz w:val="24"/>
          <w:szCs w:val="24"/>
          <w:lang w:val="sv-SE"/>
        </w:rPr>
        <w:t>Nilai-nilai agama</w:t>
      </w:r>
    </w:p>
    <w:p w:rsidR="00C248AB" w:rsidRPr="006A44DA" w:rsidRDefault="00C248AB" w:rsidP="00C248AB">
      <w:pPr>
        <w:pStyle w:val="ListParagraph"/>
        <w:numPr>
          <w:ilvl w:val="0"/>
          <w:numId w:val="13"/>
        </w:numPr>
        <w:tabs>
          <w:tab w:val="left" w:pos="993"/>
          <w:tab w:val="left" w:pos="1134"/>
        </w:tabs>
        <w:spacing w:after="0" w:line="480" w:lineRule="auto"/>
        <w:ind w:left="709" w:firstLine="0"/>
        <w:jc w:val="both"/>
        <w:rPr>
          <w:rFonts w:ascii="Times New Roman" w:hAnsi="Times New Roman" w:cs="Times New Roman"/>
          <w:sz w:val="24"/>
          <w:szCs w:val="24"/>
          <w:lang w:val="sv-SE"/>
        </w:rPr>
      </w:pPr>
      <w:r w:rsidRPr="006A44DA">
        <w:rPr>
          <w:rFonts w:ascii="Times New Roman" w:hAnsi="Times New Roman" w:cs="Times New Roman"/>
          <w:sz w:val="24"/>
          <w:szCs w:val="24"/>
          <w:lang w:val="sv-SE"/>
        </w:rPr>
        <w:t>Kebudayaan nasional Indonesia dan</w:t>
      </w:r>
    </w:p>
    <w:p w:rsidR="00C248AB" w:rsidRPr="006A44DA" w:rsidRDefault="00C248AB" w:rsidP="00C248AB">
      <w:pPr>
        <w:pStyle w:val="ListParagraph"/>
        <w:numPr>
          <w:ilvl w:val="0"/>
          <w:numId w:val="13"/>
        </w:numPr>
        <w:tabs>
          <w:tab w:val="left" w:pos="993"/>
          <w:tab w:val="left" w:pos="1134"/>
        </w:tabs>
        <w:spacing w:after="0" w:line="480" w:lineRule="auto"/>
        <w:ind w:left="709" w:firstLine="0"/>
        <w:jc w:val="both"/>
        <w:rPr>
          <w:rFonts w:ascii="Times New Roman" w:hAnsi="Times New Roman" w:cs="Times New Roman"/>
          <w:sz w:val="24"/>
          <w:szCs w:val="24"/>
          <w:lang w:val="sv-SE"/>
        </w:rPr>
      </w:pPr>
      <w:r w:rsidRPr="006A44DA">
        <w:rPr>
          <w:rFonts w:ascii="Times New Roman" w:hAnsi="Times New Roman" w:cs="Times New Roman"/>
          <w:sz w:val="24"/>
          <w:szCs w:val="24"/>
          <w:lang w:val="sv-SE"/>
        </w:rPr>
        <w:t>Tanggap terhadap tuntutan perubahan zama</w:t>
      </w:r>
      <w:r w:rsidRPr="006A44DA">
        <w:rPr>
          <w:rFonts w:ascii="Times New Roman" w:hAnsi="Times New Roman" w:cs="Times New Roman"/>
          <w:sz w:val="24"/>
          <w:szCs w:val="24"/>
        </w:rPr>
        <w:t>n.</w:t>
      </w:r>
    </w:p>
    <w:p w:rsidR="009E7BC0" w:rsidRPr="006A44DA" w:rsidRDefault="00C248AB" w:rsidP="006A44DA">
      <w:pPr>
        <w:spacing w:after="0" w:line="480" w:lineRule="auto"/>
        <w:ind w:firstLine="851"/>
        <w:jc w:val="both"/>
        <w:rPr>
          <w:rFonts w:ascii="Times New Roman" w:hAnsi="Times New Roman" w:cs="Times New Roman"/>
          <w:sz w:val="24"/>
          <w:szCs w:val="24"/>
          <w:lang w:val="en-US"/>
        </w:rPr>
      </w:pPr>
      <w:r w:rsidRPr="006A44DA">
        <w:rPr>
          <w:rFonts w:ascii="Times New Roman" w:hAnsi="Times New Roman" w:cs="Times New Roman"/>
          <w:sz w:val="24"/>
          <w:szCs w:val="24"/>
          <w:lang w:val="pt-BR"/>
        </w:rPr>
        <w:t>Berdasarkan uraian tersebut di atas bahwa pendidikan adalah usaha sadar, terencana, dan sistimatis untuk merealisasikan proses belajar mengajar sehingga peserta didik memiliki kecerdasan spritual, kecerdasan emosional dan kecerdasan intelektual</w:t>
      </w:r>
      <w:r w:rsidRPr="006A44DA">
        <w:rPr>
          <w:rFonts w:ascii="Times New Roman" w:hAnsi="Times New Roman" w:cs="Times New Roman"/>
          <w:sz w:val="24"/>
          <w:szCs w:val="24"/>
        </w:rPr>
        <w:t>.</w:t>
      </w:r>
    </w:p>
    <w:p w:rsidR="00C248AB" w:rsidRPr="006A44DA" w:rsidRDefault="00C248AB" w:rsidP="00FE2D67">
      <w:pPr>
        <w:pStyle w:val="ListParagraph"/>
        <w:numPr>
          <w:ilvl w:val="0"/>
          <w:numId w:val="10"/>
        </w:numPr>
        <w:tabs>
          <w:tab w:val="left" w:pos="284"/>
        </w:tabs>
        <w:spacing w:line="480" w:lineRule="auto"/>
        <w:ind w:left="567" w:hanging="567"/>
        <w:jc w:val="both"/>
        <w:rPr>
          <w:rFonts w:ascii="Times New Roman" w:hAnsi="Times New Roman" w:cs="Times New Roman"/>
          <w:b/>
          <w:sz w:val="24"/>
          <w:szCs w:val="24"/>
        </w:rPr>
      </w:pPr>
      <w:r w:rsidRPr="006A44DA">
        <w:rPr>
          <w:rFonts w:ascii="Times New Roman" w:hAnsi="Times New Roman" w:cs="Times New Roman"/>
          <w:b/>
          <w:sz w:val="24"/>
          <w:szCs w:val="24"/>
        </w:rPr>
        <w:t>Pendidikan Keaksaraan Dasar</w:t>
      </w:r>
    </w:p>
    <w:p w:rsidR="00C248AB" w:rsidRPr="006A44DA" w:rsidRDefault="00C248AB" w:rsidP="00C248AB">
      <w:pPr>
        <w:pStyle w:val="ListParagraph"/>
        <w:numPr>
          <w:ilvl w:val="5"/>
          <w:numId w:val="1"/>
        </w:numPr>
        <w:tabs>
          <w:tab w:val="left" w:pos="567"/>
        </w:tabs>
        <w:spacing w:line="480" w:lineRule="auto"/>
        <w:ind w:left="284" w:firstLine="0"/>
        <w:jc w:val="both"/>
        <w:rPr>
          <w:rFonts w:ascii="Times New Roman" w:hAnsi="Times New Roman" w:cs="Times New Roman"/>
          <w:sz w:val="24"/>
          <w:szCs w:val="24"/>
        </w:rPr>
      </w:pPr>
      <w:r w:rsidRPr="006A44DA">
        <w:rPr>
          <w:rFonts w:ascii="Times New Roman" w:hAnsi="Times New Roman" w:cs="Times New Roman"/>
          <w:sz w:val="24"/>
          <w:szCs w:val="24"/>
        </w:rPr>
        <w:t>Pengertian keaksaraan dasar</w:t>
      </w:r>
    </w:p>
    <w:p w:rsidR="00C248AB" w:rsidRPr="006A44DA" w:rsidRDefault="00C248AB" w:rsidP="00C248AB">
      <w:pPr>
        <w:pStyle w:val="ListParagraph"/>
        <w:spacing w:line="240" w:lineRule="auto"/>
        <w:ind w:left="0" w:firstLine="851"/>
        <w:jc w:val="both"/>
        <w:rPr>
          <w:rFonts w:ascii="Times New Roman" w:hAnsi="Times New Roman" w:cs="Times New Roman"/>
          <w:sz w:val="24"/>
          <w:szCs w:val="24"/>
        </w:rPr>
      </w:pPr>
      <w:r w:rsidRPr="006A44DA">
        <w:rPr>
          <w:rFonts w:ascii="Times New Roman" w:hAnsi="Times New Roman" w:cs="Times New Roman"/>
          <w:sz w:val="24"/>
          <w:szCs w:val="24"/>
          <w:lang w:val="sv-SE"/>
        </w:rPr>
        <w:t>Menurut Ella Yulaelawati / Direktur Dikmas (2009, 29 ) bahwa pendidikan</w:t>
      </w:r>
      <w:r w:rsidRPr="006A44DA">
        <w:rPr>
          <w:rFonts w:ascii="Times New Roman" w:hAnsi="Times New Roman" w:cs="Times New Roman"/>
          <w:sz w:val="24"/>
          <w:szCs w:val="24"/>
        </w:rPr>
        <w:t xml:space="preserve"> :</w:t>
      </w:r>
    </w:p>
    <w:p w:rsidR="00C248AB" w:rsidRPr="006A44DA" w:rsidRDefault="00C248AB" w:rsidP="00C248AB">
      <w:pPr>
        <w:pStyle w:val="ListParagraph"/>
        <w:spacing w:line="240" w:lineRule="auto"/>
        <w:ind w:left="1134" w:hanging="567"/>
        <w:jc w:val="both"/>
        <w:rPr>
          <w:rFonts w:ascii="Times New Roman" w:hAnsi="Times New Roman" w:cs="Times New Roman"/>
          <w:sz w:val="24"/>
          <w:szCs w:val="24"/>
        </w:rPr>
      </w:pPr>
    </w:p>
    <w:p w:rsidR="00C248AB" w:rsidRPr="006A44DA" w:rsidRDefault="00C248AB" w:rsidP="00C248AB">
      <w:pPr>
        <w:pStyle w:val="ListParagraph"/>
        <w:spacing w:line="240" w:lineRule="auto"/>
        <w:ind w:left="993" w:right="900"/>
        <w:jc w:val="both"/>
        <w:rPr>
          <w:rFonts w:ascii="Times New Roman" w:hAnsi="Times New Roman" w:cs="Times New Roman"/>
          <w:sz w:val="24"/>
          <w:szCs w:val="24"/>
        </w:rPr>
      </w:pPr>
      <w:r w:rsidRPr="006A44DA">
        <w:rPr>
          <w:rFonts w:ascii="Times New Roman" w:hAnsi="Times New Roman" w:cs="Times New Roman"/>
          <w:sz w:val="24"/>
          <w:szCs w:val="24"/>
        </w:rPr>
        <w:t>“</w:t>
      </w:r>
      <w:r w:rsidRPr="006A44DA">
        <w:rPr>
          <w:rFonts w:ascii="Times New Roman" w:hAnsi="Times New Roman" w:cs="Times New Roman"/>
          <w:sz w:val="24"/>
          <w:szCs w:val="24"/>
          <w:lang w:val="sv-SE"/>
        </w:rPr>
        <w:t xml:space="preserve">keaksaraan dasar adalah upaya untuk meningkatkan kemampuan keaksaraan penduduk buta aksara usia 15 tahun ke atas dengan kemampuan membaca, menulis, berbicara, mendengarkan, dan berhitung untuk berkomunikasikan teks lisan dan tulis menggunakan aksara latin dan angka dalam bahasa indonesia. </w:t>
      </w:r>
      <w:r w:rsidRPr="006A44DA">
        <w:rPr>
          <w:rFonts w:ascii="Times New Roman" w:hAnsi="Times New Roman" w:cs="Times New Roman"/>
          <w:sz w:val="24"/>
          <w:szCs w:val="24"/>
        </w:rPr>
        <w:t>“</w:t>
      </w:r>
    </w:p>
    <w:p w:rsidR="00C248AB" w:rsidRPr="006A44DA" w:rsidRDefault="00C248AB" w:rsidP="00C248AB">
      <w:pPr>
        <w:pStyle w:val="ListParagraph"/>
        <w:spacing w:line="240" w:lineRule="auto"/>
        <w:ind w:left="1134" w:hanging="567"/>
        <w:jc w:val="both"/>
        <w:rPr>
          <w:rFonts w:ascii="Times New Roman" w:hAnsi="Times New Roman" w:cs="Times New Roman"/>
          <w:sz w:val="24"/>
          <w:szCs w:val="24"/>
        </w:rPr>
      </w:pPr>
    </w:p>
    <w:p w:rsidR="00C248AB" w:rsidRPr="006A44DA" w:rsidRDefault="00C248AB" w:rsidP="00C248AB">
      <w:pPr>
        <w:pStyle w:val="ListParagraph"/>
        <w:spacing w:line="480" w:lineRule="auto"/>
        <w:ind w:left="0" w:firstLine="851"/>
        <w:jc w:val="both"/>
        <w:rPr>
          <w:rFonts w:ascii="Times New Roman" w:hAnsi="Times New Roman" w:cs="Times New Roman"/>
          <w:sz w:val="24"/>
          <w:szCs w:val="24"/>
        </w:rPr>
      </w:pPr>
      <w:r w:rsidRPr="006A44DA">
        <w:rPr>
          <w:rFonts w:ascii="Times New Roman" w:hAnsi="Times New Roman" w:cs="Times New Roman"/>
          <w:sz w:val="24"/>
          <w:szCs w:val="24"/>
        </w:rPr>
        <w:lastRenderedPageBreak/>
        <w:t>Pendidikan keaksaraan adalah suatu bentuk layanan pendidikan nonformal bagi masyarakat yang belum dan ingin memiliki kemampuan m</w:t>
      </w:r>
      <w:r w:rsidR="003C314D">
        <w:rPr>
          <w:rFonts w:ascii="Times New Roman" w:hAnsi="Times New Roman" w:cs="Times New Roman"/>
          <w:sz w:val="24"/>
          <w:szCs w:val="24"/>
        </w:rPr>
        <w:t>embaca,menulis, dan berhitung (calistung</w:t>
      </w:r>
      <w:r w:rsidRPr="006A44DA">
        <w:rPr>
          <w:rFonts w:ascii="Times New Roman" w:hAnsi="Times New Roman" w:cs="Times New Roman"/>
          <w:sz w:val="24"/>
          <w:szCs w:val="24"/>
        </w:rPr>
        <w:t>). Pengertian di atas memberikan gambaran bahwa pendekatan yang harus digunakan dalam penyelenggaraan pendidikan keaksaraan meliputi: (1) mengembangkan kemampuan calistung dengan menekankan pada kemampuan menulis, menulis dan berhitung (2) menekankan keterlibatan warga belajar secara aktif dan kreatif (3) membangun pengetahuan, pengalaman dengan memperhatikan tradisi lisan warga belajar ( bahasa ibu ) dan keaksaraan lain. (4) dalam belajar mengutamakan bahan ajar yang digali dari lingkungan hidup warga belajar yang memiliki karakteristik beragam. (5) proses pembelajaran harus didisain agar responsive dan relevan dengan konteks social-kultural warga belajar.</w:t>
      </w:r>
    </w:p>
    <w:p w:rsidR="00C248AB" w:rsidRPr="006A44DA" w:rsidRDefault="00C248AB" w:rsidP="00C248AB">
      <w:pPr>
        <w:pStyle w:val="ListParagraph"/>
        <w:numPr>
          <w:ilvl w:val="5"/>
          <w:numId w:val="1"/>
        </w:numPr>
        <w:tabs>
          <w:tab w:val="left" w:pos="567"/>
        </w:tabs>
        <w:spacing w:line="480" w:lineRule="auto"/>
        <w:ind w:left="567" w:hanging="283"/>
        <w:jc w:val="both"/>
        <w:rPr>
          <w:rFonts w:ascii="Times New Roman" w:hAnsi="Times New Roman" w:cs="Times New Roman"/>
          <w:sz w:val="24"/>
          <w:szCs w:val="24"/>
        </w:rPr>
      </w:pPr>
      <w:r w:rsidRPr="006A44DA">
        <w:rPr>
          <w:rFonts w:ascii="Times New Roman" w:hAnsi="Times New Roman" w:cs="Times New Roman"/>
          <w:sz w:val="24"/>
          <w:szCs w:val="24"/>
        </w:rPr>
        <w:t>Fungsi  keaksaraan dasar</w:t>
      </w:r>
    </w:p>
    <w:p w:rsidR="00C248AB" w:rsidRPr="006A44DA" w:rsidRDefault="00C248AB" w:rsidP="00C248AB">
      <w:pPr>
        <w:pStyle w:val="ListParagraph"/>
        <w:spacing w:line="480" w:lineRule="auto"/>
        <w:ind w:left="0" w:firstLine="851"/>
        <w:jc w:val="both"/>
        <w:rPr>
          <w:rFonts w:ascii="Times New Roman" w:hAnsi="Times New Roman" w:cs="Times New Roman"/>
          <w:sz w:val="24"/>
          <w:szCs w:val="24"/>
        </w:rPr>
      </w:pPr>
      <w:r w:rsidRPr="006A44DA">
        <w:rPr>
          <w:rFonts w:ascii="Times New Roman" w:hAnsi="Times New Roman" w:cs="Times New Roman"/>
          <w:sz w:val="24"/>
          <w:szCs w:val="24"/>
        </w:rPr>
        <w:t>Fungsi pendidikan keaksaraan adalah memberikan pengetahuan dasar bagi warga belajar yang meliputi kemampuan membaca, menulis dan berhitung yang bersifat fungsional sebagai wahana untuk meningkatkan taraf hidup warga belajar.</w:t>
      </w:r>
    </w:p>
    <w:p w:rsidR="00C248AB" w:rsidRPr="006A44DA" w:rsidRDefault="00C248AB" w:rsidP="00C248AB">
      <w:pPr>
        <w:pStyle w:val="ListParagraph"/>
        <w:spacing w:line="480" w:lineRule="auto"/>
        <w:ind w:left="0" w:firstLine="851"/>
        <w:jc w:val="both"/>
        <w:rPr>
          <w:rFonts w:ascii="Times New Roman" w:hAnsi="Times New Roman" w:cs="Times New Roman"/>
          <w:sz w:val="24"/>
          <w:szCs w:val="24"/>
        </w:rPr>
      </w:pPr>
      <w:r w:rsidRPr="006A44DA">
        <w:rPr>
          <w:rFonts w:ascii="Times New Roman" w:hAnsi="Times New Roman" w:cs="Times New Roman"/>
          <w:sz w:val="24"/>
          <w:szCs w:val="24"/>
        </w:rPr>
        <w:t>Keaksaraan fungsional juga berfungsi untuk mengembangkan kemampuan berkomunikasi menggunakan bahasa indonesia yang baik dan benar serta kemampuan berusaha atau bermata pencaharian.</w:t>
      </w:r>
    </w:p>
    <w:p w:rsidR="00C248AB" w:rsidRPr="006A44DA" w:rsidRDefault="00C248AB" w:rsidP="00C248AB">
      <w:pPr>
        <w:pStyle w:val="ListParagraph"/>
        <w:numPr>
          <w:ilvl w:val="5"/>
          <w:numId w:val="1"/>
        </w:numPr>
        <w:spacing w:after="0" w:line="480" w:lineRule="auto"/>
        <w:ind w:left="567" w:hanging="283"/>
        <w:jc w:val="both"/>
        <w:rPr>
          <w:rFonts w:ascii="Times New Roman" w:hAnsi="Times New Roman" w:cs="Times New Roman"/>
          <w:sz w:val="24"/>
          <w:szCs w:val="24"/>
        </w:rPr>
      </w:pPr>
      <w:r w:rsidRPr="006A44DA">
        <w:rPr>
          <w:rFonts w:ascii="Times New Roman" w:hAnsi="Times New Roman" w:cs="Times New Roman"/>
          <w:sz w:val="24"/>
          <w:szCs w:val="24"/>
        </w:rPr>
        <w:t>Tujuan keaksaraan dasar</w:t>
      </w:r>
    </w:p>
    <w:p w:rsidR="00C248AB" w:rsidRPr="006A44DA" w:rsidRDefault="00C248AB" w:rsidP="00C248AB">
      <w:pPr>
        <w:spacing w:after="0" w:line="480" w:lineRule="auto"/>
        <w:ind w:left="567"/>
        <w:jc w:val="both"/>
        <w:rPr>
          <w:rFonts w:ascii="Times New Roman" w:hAnsi="Times New Roman" w:cs="Times New Roman"/>
          <w:sz w:val="24"/>
          <w:szCs w:val="24"/>
        </w:rPr>
      </w:pPr>
      <w:r w:rsidRPr="006A44DA">
        <w:rPr>
          <w:rFonts w:ascii="Times New Roman" w:hAnsi="Times New Roman" w:cs="Times New Roman"/>
          <w:sz w:val="24"/>
          <w:szCs w:val="24"/>
        </w:rPr>
        <w:t xml:space="preserve"> Tujuan penyelenggaraan pendidikan keaksaraan meliputi:</w:t>
      </w:r>
    </w:p>
    <w:p w:rsidR="00C248AB" w:rsidRPr="006A44DA" w:rsidRDefault="00C248AB" w:rsidP="00C248AB">
      <w:pPr>
        <w:pStyle w:val="ListParagraph"/>
        <w:numPr>
          <w:ilvl w:val="0"/>
          <w:numId w:val="6"/>
        </w:numPr>
        <w:spacing w:after="0" w:line="480" w:lineRule="auto"/>
        <w:ind w:left="851" w:hanging="284"/>
        <w:jc w:val="both"/>
        <w:rPr>
          <w:rFonts w:ascii="Times New Roman" w:hAnsi="Times New Roman" w:cs="Times New Roman"/>
          <w:sz w:val="24"/>
          <w:szCs w:val="24"/>
        </w:rPr>
      </w:pPr>
      <w:r w:rsidRPr="006A44DA">
        <w:rPr>
          <w:rFonts w:ascii="Times New Roman" w:hAnsi="Times New Roman" w:cs="Times New Roman"/>
          <w:sz w:val="24"/>
          <w:szCs w:val="24"/>
        </w:rPr>
        <w:t xml:space="preserve">Membelajarkan masyarakat buta aksara (warga belajar) agar mampu membaca,menulis dan berhitung, berbahasa indonesia; memiliki kemampuan </w:t>
      </w:r>
      <w:r w:rsidRPr="006A44DA">
        <w:rPr>
          <w:rFonts w:ascii="Times New Roman" w:hAnsi="Times New Roman" w:cs="Times New Roman"/>
          <w:sz w:val="24"/>
          <w:szCs w:val="24"/>
        </w:rPr>
        <w:lastRenderedPageBreak/>
        <w:t>dan keterampilan dasar yang bermanfaat (fungsional) bagi peningkatan mutu dan taraf kehidupannya.</w:t>
      </w:r>
    </w:p>
    <w:p w:rsidR="00C248AB" w:rsidRPr="006A44DA" w:rsidRDefault="00C248AB" w:rsidP="00C248AB">
      <w:pPr>
        <w:pStyle w:val="ListParagraph"/>
        <w:numPr>
          <w:ilvl w:val="0"/>
          <w:numId w:val="6"/>
        </w:numPr>
        <w:spacing w:after="0" w:line="480" w:lineRule="auto"/>
        <w:ind w:left="851" w:hanging="284"/>
        <w:jc w:val="both"/>
        <w:rPr>
          <w:rFonts w:ascii="Times New Roman" w:hAnsi="Times New Roman" w:cs="Times New Roman"/>
          <w:sz w:val="24"/>
          <w:szCs w:val="24"/>
        </w:rPr>
      </w:pPr>
      <w:r w:rsidRPr="006A44DA">
        <w:rPr>
          <w:rFonts w:ascii="Times New Roman" w:hAnsi="Times New Roman" w:cs="Times New Roman"/>
          <w:sz w:val="24"/>
          <w:szCs w:val="24"/>
        </w:rPr>
        <w:t>Mengembangkan kemampuan warga belajar dalam menganalisis dan memecahkan masalah yang dihadapinya;</w:t>
      </w:r>
    </w:p>
    <w:p w:rsidR="00C248AB" w:rsidRPr="006A44DA" w:rsidRDefault="00C248AB" w:rsidP="00C248AB">
      <w:pPr>
        <w:pStyle w:val="ListParagraph"/>
        <w:numPr>
          <w:ilvl w:val="0"/>
          <w:numId w:val="6"/>
        </w:numPr>
        <w:spacing w:after="0" w:line="480" w:lineRule="auto"/>
        <w:ind w:left="851" w:hanging="284"/>
        <w:jc w:val="both"/>
        <w:rPr>
          <w:rFonts w:ascii="Times New Roman" w:hAnsi="Times New Roman" w:cs="Times New Roman"/>
          <w:sz w:val="24"/>
          <w:szCs w:val="24"/>
        </w:rPr>
      </w:pPr>
      <w:r w:rsidRPr="006A44DA">
        <w:rPr>
          <w:rFonts w:ascii="Times New Roman" w:hAnsi="Times New Roman" w:cs="Times New Roman"/>
          <w:sz w:val="24"/>
          <w:szCs w:val="24"/>
        </w:rPr>
        <w:t>Melatih warga belajar dalam memanfaatkan kemampuan dan keterampilan keaksaraannya dalam kehidupan sehari-hari;</w:t>
      </w:r>
    </w:p>
    <w:p w:rsidR="00C248AB" w:rsidRPr="006A44DA" w:rsidRDefault="00C248AB" w:rsidP="00C248AB">
      <w:pPr>
        <w:pStyle w:val="ListParagraph"/>
        <w:numPr>
          <w:ilvl w:val="0"/>
          <w:numId w:val="6"/>
        </w:numPr>
        <w:spacing w:after="0" w:line="480" w:lineRule="auto"/>
        <w:ind w:left="851" w:hanging="284"/>
        <w:jc w:val="both"/>
        <w:rPr>
          <w:rFonts w:ascii="Times New Roman" w:hAnsi="Times New Roman" w:cs="Times New Roman"/>
          <w:sz w:val="24"/>
          <w:szCs w:val="24"/>
        </w:rPr>
      </w:pPr>
      <w:r w:rsidRPr="006A44DA">
        <w:rPr>
          <w:rFonts w:ascii="Times New Roman" w:hAnsi="Times New Roman" w:cs="Times New Roman"/>
          <w:sz w:val="24"/>
          <w:szCs w:val="24"/>
        </w:rPr>
        <w:t>Memotivasi warga belajar sehingga mampu memberdayakan dirinya sendiri;</w:t>
      </w:r>
    </w:p>
    <w:p w:rsidR="00C248AB" w:rsidRPr="006A44DA" w:rsidRDefault="00C248AB" w:rsidP="00C248AB">
      <w:pPr>
        <w:pStyle w:val="ListParagraph"/>
        <w:numPr>
          <w:ilvl w:val="0"/>
          <w:numId w:val="6"/>
        </w:numPr>
        <w:spacing w:after="0" w:line="480" w:lineRule="auto"/>
        <w:ind w:left="851" w:hanging="284"/>
        <w:jc w:val="both"/>
        <w:rPr>
          <w:rFonts w:ascii="Times New Roman" w:hAnsi="Times New Roman" w:cs="Times New Roman"/>
          <w:sz w:val="24"/>
          <w:szCs w:val="24"/>
        </w:rPr>
      </w:pPr>
      <w:r w:rsidRPr="006A44DA">
        <w:rPr>
          <w:rFonts w:ascii="Times New Roman" w:hAnsi="Times New Roman" w:cs="Times New Roman"/>
          <w:sz w:val="24"/>
          <w:szCs w:val="24"/>
        </w:rPr>
        <w:t>Mengembangkan kemampuan berusaha/ bermata-pencaharian sehingga mampu meningkatkan mutu dan taraf hidupnya;</w:t>
      </w:r>
    </w:p>
    <w:p w:rsidR="00C248AB" w:rsidRPr="006A44DA" w:rsidRDefault="00C248AB" w:rsidP="00C248AB">
      <w:pPr>
        <w:pStyle w:val="ListParagraph"/>
        <w:numPr>
          <w:ilvl w:val="0"/>
          <w:numId w:val="6"/>
        </w:numPr>
        <w:spacing w:after="0" w:line="480" w:lineRule="auto"/>
        <w:ind w:left="851" w:hanging="284"/>
        <w:jc w:val="both"/>
        <w:rPr>
          <w:rFonts w:ascii="Times New Roman" w:hAnsi="Times New Roman" w:cs="Times New Roman"/>
          <w:sz w:val="24"/>
          <w:szCs w:val="24"/>
        </w:rPr>
      </w:pPr>
      <w:r w:rsidRPr="006A44DA">
        <w:rPr>
          <w:rFonts w:ascii="Times New Roman" w:hAnsi="Times New Roman" w:cs="Times New Roman"/>
          <w:sz w:val="24"/>
          <w:szCs w:val="24"/>
        </w:rPr>
        <w:t>Mengembangkan kemampuan dan minat baca warga belajar sehingga mampu menjadi bagian dari masyarakat gemar membaca.</w:t>
      </w:r>
    </w:p>
    <w:p w:rsidR="00C248AB" w:rsidRPr="006A44DA" w:rsidRDefault="00C248AB" w:rsidP="00C248AB">
      <w:pPr>
        <w:pStyle w:val="ListParagraph"/>
        <w:numPr>
          <w:ilvl w:val="5"/>
          <w:numId w:val="1"/>
        </w:numPr>
        <w:tabs>
          <w:tab w:val="left" w:pos="567"/>
        </w:tabs>
        <w:spacing w:after="0" w:line="480" w:lineRule="auto"/>
        <w:ind w:left="567" w:hanging="283"/>
        <w:jc w:val="both"/>
        <w:rPr>
          <w:rFonts w:ascii="Times New Roman" w:hAnsi="Times New Roman" w:cs="Times New Roman"/>
          <w:sz w:val="24"/>
          <w:szCs w:val="24"/>
          <w:lang w:val="sv-SE"/>
        </w:rPr>
      </w:pPr>
      <w:r w:rsidRPr="006A44DA">
        <w:rPr>
          <w:rFonts w:ascii="Times New Roman" w:hAnsi="Times New Roman" w:cs="Times New Roman"/>
          <w:bCs/>
          <w:sz w:val="24"/>
          <w:szCs w:val="24"/>
          <w:lang w:val="nb-NO"/>
        </w:rPr>
        <w:t>Prinsip-</w:t>
      </w:r>
      <w:r w:rsidRPr="006A44DA">
        <w:rPr>
          <w:rFonts w:ascii="Times New Roman" w:hAnsi="Times New Roman" w:cs="Times New Roman"/>
          <w:bCs/>
          <w:sz w:val="24"/>
          <w:szCs w:val="24"/>
        </w:rPr>
        <w:t>P</w:t>
      </w:r>
      <w:r w:rsidRPr="006A44DA">
        <w:rPr>
          <w:rFonts w:ascii="Times New Roman" w:hAnsi="Times New Roman" w:cs="Times New Roman"/>
          <w:bCs/>
          <w:sz w:val="24"/>
          <w:szCs w:val="24"/>
          <w:lang w:val="nb-NO"/>
        </w:rPr>
        <w:t xml:space="preserve">rinsip </w:t>
      </w:r>
      <w:r w:rsidRPr="006A44DA">
        <w:rPr>
          <w:rFonts w:ascii="Times New Roman" w:hAnsi="Times New Roman" w:cs="Times New Roman"/>
          <w:bCs/>
          <w:sz w:val="24"/>
          <w:szCs w:val="24"/>
        </w:rPr>
        <w:t>P</w:t>
      </w:r>
      <w:r w:rsidRPr="006A44DA">
        <w:rPr>
          <w:rFonts w:ascii="Times New Roman" w:hAnsi="Times New Roman" w:cs="Times New Roman"/>
          <w:bCs/>
          <w:sz w:val="24"/>
          <w:szCs w:val="24"/>
          <w:lang w:val="nb-NO"/>
        </w:rPr>
        <w:t xml:space="preserve">enyelenggaraan </w:t>
      </w:r>
      <w:r w:rsidRPr="006A44DA">
        <w:rPr>
          <w:rFonts w:ascii="Times New Roman" w:hAnsi="Times New Roman" w:cs="Times New Roman"/>
          <w:bCs/>
          <w:sz w:val="24"/>
          <w:szCs w:val="24"/>
        </w:rPr>
        <w:t>P</w:t>
      </w:r>
      <w:r w:rsidRPr="006A44DA">
        <w:rPr>
          <w:rFonts w:ascii="Times New Roman" w:hAnsi="Times New Roman" w:cs="Times New Roman"/>
          <w:bCs/>
          <w:sz w:val="24"/>
          <w:szCs w:val="24"/>
          <w:lang w:val="nb-NO"/>
        </w:rPr>
        <w:t xml:space="preserve">endidikan </w:t>
      </w:r>
      <w:r w:rsidRPr="006A44DA">
        <w:rPr>
          <w:rFonts w:ascii="Times New Roman" w:hAnsi="Times New Roman" w:cs="Times New Roman"/>
          <w:bCs/>
          <w:sz w:val="24"/>
          <w:szCs w:val="24"/>
        </w:rPr>
        <w:t>K</w:t>
      </w:r>
      <w:r w:rsidRPr="006A44DA">
        <w:rPr>
          <w:rFonts w:ascii="Times New Roman" w:hAnsi="Times New Roman" w:cs="Times New Roman"/>
          <w:bCs/>
          <w:sz w:val="24"/>
          <w:szCs w:val="24"/>
          <w:lang w:val="nb-NO"/>
        </w:rPr>
        <w:t>eaksaraan</w:t>
      </w:r>
    </w:p>
    <w:p w:rsidR="00C248AB" w:rsidRPr="006A44DA" w:rsidRDefault="00C248AB" w:rsidP="00C248AB">
      <w:pPr>
        <w:pStyle w:val="ListParagraph"/>
        <w:spacing w:after="0" w:line="480" w:lineRule="auto"/>
        <w:ind w:left="0" w:firstLine="851"/>
        <w:jc w:val="both"/>
        <w:rPr>
          <w:rFonts w:ascii="Times New Roman" w:hAnsi="Times New Roman" w:cs="Times New Roman"/>
          <w:sz w:val="24"/>
          <w:szCs w:val="24"/>
        </w:rPr>
      </w:pPr>
      <w:r w:rsidRPr="006A44DA">
        <w:rPr>
          <w:rFonts w:ascii="Times New Roman" w:hAnsi="Times New Roman" w:cs="Times New Roman"/>
          <w:sz w:val="24"/>
          <w:szCs w:val="24"/>
          <w:lang w:val="nb-NO"/>
        </w:rPr>
        <w:t xml:space="preserve">Menyelenggarakan program pendidikan keaksaraan, ada </w:t>
      </w:r>
      <w:r w:rsidRPr="006A44DA">
        <w:rPr>
          <w:rFonts w:ascii="Times New Roman" w:hAnsi="Times New Roman" w:cs="Times New Roman"/>
          <w:sz w:val="24"/>
          <w:szCs w:val="24"/>
        </w:rPr>
        <w:t>4</w:t>
      </w:r>
      <w:r w:rsidRPr="006A44DA">
        <w:rPr>
          <w:rFonts w:ascii="Times New Roman" w:hAnsi="Times New Roman" w:cs="Times New Roman"/>
          <w:sz w:val="24"/>
          <w:szCs w:val="24"/>
          <w:lang w:val="nb-NO"/>
        </w:rPr>
        <w:t xml:space="preserve"> prinsip utama yang perlu dipahami, (Media Informasi Pendidikan Luar Sekolah, 2005: 26) yaitu</w:t>
      </w:r>
      <w:r w:rsidRPr="006A44DA">
        <w:rPr>
          <w:rFonts w:ascii="Times New Roman" w:hAnsi="Times New Roman" w:cs="Times New Roman"/>
          <w:sz w:val="24"/>
          <w:szCs w:val="24"/>
        </w:rPr>
        <w:t>:</w:t>
      </w:r>
    </w:p>
    <w:p w:rsidR="00C248AB" w:rsidRPr="006A44DA" w:rsidRDefault="00C248AB" w:rsidP="006A44DA">
      <w:pPr>
        <w:pStyle w:val="ListParagraph"/>
        <w:numPr>
          <w:ilvl w:val="0"/>
          <w:numId w:val="14"/>
        </w:numPr>
        <w:spacing w:after="0" w:line="240" w:lineRule="auto"/>
        <w:ind w:left="851" w:hanging="284"/>
        <w:jc w:val="both"/>
        <w:rPr>
          <w:rFonts w:ascii="Times New Roman" w:hAnsi="Times New Roman" w:cs="Times New Roman"/>
          <w:sz w:val="24"/>
          <w:szCs w:val="24"/>
        </w:rPr>
      </w:pPr>
      <w:r w:rsidRPr="006A44DA">
        <w:rPr>
          <w:rFonts w:ascii="Times New Roman" w:hAnsi="Times New Roman" w:cs="Times New Roman"/>
          <w:sz w:val="24"/>
          <w:szCs w:val="24"/>
          <w:lang w:val="nb-NO"/>
        </w:rPr>
        <w:t>Konteks lokal</w:t>
      </w:r>
    </w:p>
    <w:p w:rsidR="00C248AB" w:rsidRPr="006A44DA" w:rsidRDefault="00C248AB" w:rsidP="006A44DA">
      <w:pPr>
        <w:pStyle w:val="ListParagraph"/>
        <w:spacing w:after="0" w:line="240" w:lineRule="auto"/>
        <w:ind w:left="851" w:right="900"/>
        <w:jc w:val="both"/>
        <w:rPr>
          <w:rFonts w:ascii="Times New Roman" w:hAnsi="Times New Roman" w:cs="Times New Roman"/>
          <w:sz w:val="24"/>
          <w:szCs w:val="24"/>
          <w:lang w:val="nb-NO"/>
        </w:rPr>
      </w:pPr>
      <w:r w:rsidRPr="006A44DA">
        <w:rPr>
          <w:rFonts w:ascii="Times New Roman" w:hAnsi="Times New Roman" w:cs="Times New Roman"/>
          <w:sz w:val="24"/>
          <w:szCs w:val="24"/>
          <w:lang w:val="nb-NO"/>
        </w:rPr>
        <w:t xml:space="preserve">Program pendidikan keaksaraan dikembangkan berdasarkan konteks lokal, yang mengacu pada konteks sosial lokal dan kebutuhan khusus dari setiap warga belajar dan masyarakat sekitarnya. Oleh karena itu, tutor bersama warga belajar (WB) perlu mengobservasi lingkungan sekitarnya, guna mencari dan mengumpulkan informasi untuk kegiatan belajarnya. Observasi lingkungan keaksaraan bertujuan untuk mengidentifikasi minat dan kebutuhan belajar WB dan masyarakatnya, serta menemukan masalahnya. Selain itu, observasi lingkungan keaksaraan bertujuan untuk mengenali dan mencari potensi/sumber-sumber pemecahan yang dihadapi warga belajar berkaitan dengan situasi, kondisi, dan pekerjaan mereka, guna meningkatkan mutu dan taraf hidupnya. Keaksaraan fungsional mengacu pada bagaimana setiap individu bisa memanfaatkan kemampuan baca- tulis-hitung untuk </w:t>
      </w:r>
      <w:r w:rsidRPr="006A44DA">
        <w:rPr>
          <w:rFonts w:ascii="Times New Roman" w:hAnsi="Times New Roman" w:cs="Times New Roman"/>
          <w:sz w:val="24"/>
          <w:szCs w:val="24"/>
          <w:lang w:val="nb-NO"/>
        </w:rPr>
        <w:lastRenderedPageBreak/>
        <w:t xml:space="preserve">memecahkan masalah keaksaraan yang dihadapi dalam kehidupan sehari-hari. Keaksaraan fungsional hanya dapat didefinsikan secara utuh, dengan mengacu pada konteks sosial dan kebutuhan khusus serta potensi setiap warga belajar. Warga masyarakat yang hidup didaerah perkotaan jelas akan berbeda kebutuhan keterampilan keaksaraannya dengan masyarakat yang tinggal dipedesaan. Dengan demikian yang menentukan masing-masing kebutuhan belajar disetiap kelompok belajar adalah para warga belajar bersama tutor. Oleh karena itu petugas pendidikan keaksaraan perlu melakukan survei tentang kebutuhan keaksaraan setempat, untuk mengetahui celah/kesempatan, permasalahan dan kendala-kendala yang dihadapi warga belajar dalam kehidupan sehari-hari. Mereka juga perlu mengidentifikasi sumber-sumber yang tersedia, serta menganalisa strategi-strategi yang potensial untuk mengembangkan program lebih lanjut. </w:t>
      </w:r>
    </w:p>
    <w:p w:rsidR="006A44DA" w:rsidRPr="006A44DA" w:rsidRDefault="006A44DA" w:rsidP="006A44DA">
      <w:pPr>
        <w:pStyle w:val="ListParagraph"/>
        <w:spacing w:after="0" w:line="240" w:lineRule="auto"/>
        <w:ind w:left="851" w:right="900"/>
        <w:jc w:val="both"/>
        <w:rPr>
          <w:rFonts w:ascii="Times New Roman" w:hAnsi="Times New Roman" w:cs="Times New Roman"/>
          <w:sz w:val="24"/>
          <w:szCs w:val="24"/>
        </w:rPr>
      </w:pPr>
    </w:p>
    <w:p w:rsidR="00C248AB" w:rsidRPr="006A44DA" w:rsidRDefault="00C248AB" w:rsidP="006A44DA">
      <w:pPr>
        <w:pStyle w:val="ListParagraph"/>
        <w:numPr>
          <w:ilvl w:val="0"/>
          <w:numId w:val="14"/>
        </w:numPr>
        <w:spacing w:line="240" w:lineRule="auto"/>
        <w:ind w:left="851" w:hanging="284"/>
        <w:jc w:val="both"/>
        <w:rPr>
          <w:rFonts w:ascii="Times New Roman" w:hAnsi="Times New Roman" w:cs="Times New Roman"/>
          <w:sz w:val="24"/>
          <w:szCs w:val="24"/>
        </w:rPr>
      </w:pPr>
      <w:r w:rsidRPr="006A44DA">
        <w:rPr>
          <w:rFonts w:ascii="Times New Roman" w:hAnsi="Times New Roman" w:cs="Times New Roman"/>
          <w:sz w:val="24"/>
          <w:szCs w:val="24"/>
          <w:lang w:val="nb-NO"/>
        </w:rPr>
        <w:t>D</w:t>
      </w:r>
      <w:r w:rsidRPr="006A44DA">
        <w:rPr>
          <w:rFonts w:ascii="Times New Roman" w:hAnsi="Times New Roman" w:cs="Times New Roman"/>
          <w:sz w:val="24"/>
          <w:szCs w:val="24"/>
        </w:rPr>
        <w:t>e</w:t>
      </w:r>
      <w:r w:rsidRPr="006A44DA">
        <w:rPr>
          <w:rFonts w:ascii="Times New Roman" w:hAnsi="Times New Roman" w:cs="Times New Roman"/>
          <w:sz w:val="24"/>
          <w:szCs w:val="24"/>
          <w:lang w:val="nb-NO"/>
        </w:rPr>
        <w:t>sain lokal</w:t>
      </w:r>
    </w:p>
    <w:p w:rsidR="00C248AB" w:rsidRPr="006A44DA" w:rsidRDefault="00C248AB" w:rsidP="006A44DA">
      <w:pPr>
        <w:pStyle w:val="ListParagraph"/>
        <w:spacing w:line="240" w:lineRule="auto"/>
        <w:ind w:left="851" w:right="900"/>
        <w:jc w:val="both"/>
        <w:rPr>
          <w:rFonts w:ascii="Times New Roman" w:hAnsi="Times New Roman" w:cs="Times New Roman"/>
          <w:sz w:val="24"/>
          <w:szCs w:val="24"/>
        </w:rPr>
      </w:pPr>
      <w:r w:rsidRPr="006A44DA">
        <w:rPr>
          <w:rFonts w:ascii="Times New Roman" w:hAnsi="Times New Roman" w:cs="Times New Roman"/>
          <w:sz w:val="24"/>
          <w:szCs w:val="24"/>
        </w:rPr>
        <w:t xml:space="preserve">Desain </w:t>
      </w:r>
      <w:r w:rsidRPr="006A44DA">
        <w:rPr>
          <w:rFonts w:ascii="Times New Roman" w:hAnsi="Times New Roman" w:cs="Times New Roman"/>
          <w:sz w:val="24"/>
          <w:szCs w:val="24"/>
          <w:lang w:val="nb-NO"/>
        </w:rPr>
        <w:t xml:space="preserve"> lokal didefinisikan sebagai kebutuhan dan peluang/ kesempatan bagi pelaksanaan program pendidikan keaksaraan, maka setiap kelompok belajar perlu membuat perencanaan belajar berdasarkan minat dan kebutuhan warga belajar. Tutor bersama warga belajar perlu merancang sendiri kegiatan belajarnya dikelompok belajar berdasarkan minat, kebutuhan, masalah, kenyataan, dan potensi/sumber-sumber setempat. Rancangan kegiatan belajarnya atau kurikulumnya harus fleksibel, mudah dimodifikasi, diganti, dan ditambah sehingga sesuai minat, kebutuhan, kesepakatan, situasi dan kondisi warga belajar serta potensi yang tersedia atau dapat disediakan dilingkungan sekitarnya.</w:t>
      </w:r>
    </w:p>
    <w:p w:rsidR="00C248AB" w:rsidRPr="006A44DA" w:rsidRDefault="00C248AB" w:rsidP="006A44DA">
      <w:pPr>
        <w:pStyle w:val="ListParagraph"/>
        <w:numPr>
          <w:ilvl w:val="0"/>
          <w:numId w:val="14"/>
        </w:numPr>
        <w:spacing w:line="240" w:lineRule="auto"/>
        <w:ind w:left="851" w:hanging="284"/>
        <w:jc w:val="both"/>
        <w:rPr>
          <w:rFonts w:ascii="Times New Roman" w:hAnsi="Times New Roman" w:cs="Times New Roman"/>
          <w:sz w:val="24"/>
          <w:szCs w:val="24"/>
        </w:rPr>
      </w:pPr>
      <w:r w:rsidRPr="006A44DA">
        <w:rPr>
          <w:rFonts w:ascii="Times New Roman" w:hAnsi="Times New Roman" w:cs="Times New Roman"/>
          <w:sz w:val="24"/>
          <w:szCs w:val="24"/>
          <w:lang w:val="nb-NO"/>
        </w:rPr>
        <w:t xml:space="preserve">Proses </w:t>
      </w:r>
      <w:r w:rsidRPr="006A44DA">
        <w:rPr>
          <w:rFonts w:ascii="Times New Roman" w:hAnsi="Times New Roman" w:cs="Times New Roman"/>
          <w:sz w:val="24"/>
          <w:szCs w:val="24"/>
        </w:rPr>
        <w:t>P</w:t>
      </w:r>
      <w:r w:rsidRPr="006A44DA">
        <w:rPr>
          <w:rFonts w:ascii="Times New Roman" w:hAnsi="Times New Roman" w:cs="Times New Roman"/>
          <w:sz w:val="24"/>
          <w:szCs w:val="24"/>
          <w:lang w:val="nb-NO"/>
        </w:rPr>
        <w:t>artisipatif</w:t>
      </w:r>
    </w:p>
    <w:p w:rsidR="00C248AB" w:rsidRPr="006A44DA" w:rsidRDefault="00C248AB" w:rsidP="006A44DA">
      <w:pPr>
        <w:pStyle w:val="ListParagraph"/>
        <w:spacing w:line="240" w:lineRule="auto"/>
        <w:ind w:left="851" w:right="900"/>
        <w:jc w:val="both"/>
        <w:rPr>
          <w:rFonts w:ascii="Times New Roman" w:hAnsi="Times New Roman" w:cs="Times New Roman"/>
          <w:sz w:val="24"/>
          <w:szCs w:val="24"/>
        </w:rPr>
      </w:pPr>
      <w:r w:rsidRPr="006A44DA">
        <w:rPr>
          <w:rFonts w:ascii="Times New Roman" w:hAnsi="Times New Roman" w:cs="Times New Roman"/>
          <w:sz w:val="24"/>
          <w:szCs w:val="24"/>
          <w:lang w:val="nb-NO"/>
        </w:rPr>
        <w:t>Proses partisipatif maksudnya adalah melibatkan warga belajar untuk berpartisipasi secara aktif baik dalam perencanaan, pelaksanaan maupun penilaian kemajuan belajar. Perencanaan, pelaksanaan, dan evaluasi penyelenggaraan program keaksaraan fungsional harus dilakukan berdasarkan strategi partisipatif, dengan melibatkan semua pihak, termasuk tutor dan warga belajar dalam setiap tahap kegiatan pembelajaran di kelompok belaja</w:t>
      </w:r>
    </w:p>
    <w:p w:rsidR="00C248AB" w:rsidRPr="006A44DA" w:rsidRDefault="00C248AB" w:rsidP="006A44DA">
      <w:pPr>
        <w:pStyle w:val="ListParagraph"/>
        <w:numPr>
          <w:ilvl w:val="0"/>
          <w:numId w:val="14"/>
        </w:numPr>
        <w:spacing w:line="240" w:lineRule="auto"/>
        <w:ind w:left="851" w:hanging="284"/>
        <w:jc w:val="both"/>
        <w:rPr>
          <w:rFonts w:ascii="Times New Roman" w:hAnsi="Times New Roman" w:cs="Times New Roman"/>
          <w:sz w:val="24"/>
          <w:szCs w:val="24"/>
        </w:rPr>
      </w:pPr>
      <w:r w:rsidRPr="006A44DA">
        <w:rPr>
          <w:rFonts w:ascii="Times New Roman" w:hAnsi="Times New Roman" w:cs="Times New Roman"/>
          <w:sz w:val="24"/>
          <w:szCs w:val="24"/>
        </w:rPr>
        <w:t>Fungsionalisasi Hasil Belajar</w:t>
      </w:r>
    </w:p>
    <w:p w:rsidR="00C248AB" w:rsidRPr="006A44DA" w:rsidRDefault="00C248AB" w:rsidP="006A44DA">
      <w:pPr>
        <w:pStyle w:val="ListParagraph"/>
        <w:spacing w:line="240" w:lineRule="auto"/>
        <w:ind w:left="851" w:right="900"/>
        <w:jc w:val="both"/>
        <w:rPr>
          <w:rFonts w:ascii="Times New Roman" w:hAnsi="Times New Roman" w:cs="Times New Roman"/>
          <w:sz w:val="24"/>
          <w:szCs w:val="24"/>
        </w:rPr>
      </w:pPr>
      <w:r w:rsidRPr="006A44DA">
        <w:rPr>
          <w:rFonts w:ascii="Times New Roman" w:hAnsi="Times New Roman" w:cs="Times New Roman"/>
          <w:sz w:val="24"/>
          <w:szCs w:val="24"/>
          <w:lang w:val="fi-FI"/>
        </w:rPr>
        <w:t xml:space="preserve">Kriteria utama dalam menentukan hasil suatu program keaksaraan fungsional adalah dengan cara meningkatkan kemampuan setiap warga belajar dalam memanfaatkan ketrampilan keaksaraan mereka, untuk kegiatan mereka sehari-hari. Dari hasil proses belajarnya, mereka diharapkan dapat menganalisis dan </w:t>
      </w:r>
      <w:r w:rsidRPr="006A44DA">
        <w:rPr>
          <w:rFonts w:ascii="Times New Roman" w:hAnsi="Times New Roman" w:cs="Times New Roman"/>
          <w:sz w:val="24"/>
          <w:szCs w:val="24"/>
          <w:lang w:val="fi-FI"/>
        </w:rPr>
        <w:lastRenderedPageBreak/>
        <w:t>memecahkan masalah, untuk meningkatkan mutu dan taraf hidupnya.</w:t>
      </w:r>
    </w:p>
    <w:p w:rsidR="00C248AB" w:rsidRPr="006A44DA" w:rsidRDefault="00C248AB" w:rsidP="00C248AB">
      <w:pPr>
        <w:spacing w:after="0" w:line="480" w:lineRule="auto"/>
        <w:ind w:firstLine="851"/>
        <w:jc w:val="both"/>
        <w:rPr>
          <w:rFonts w:ascii="Times New Roman" w:hAnsi="Times New Roman" w:cs="Times New Roman"/>
          <w:sz w:val="24"/>
          <w:szCs w:val="24"/>
        </w:rPr>
      </w:pPr>
      <w:r w:rsidRPr="006A44DA">
        <w:rPr>
          <w:rFonts w:ascii="Times New Roman" w:hAnsi="Times New Roman" w:cs="Times New Roman"/>
          <w:sz w:val="24"/>
          <w:szCs w:val="24"/>
          <w:lang w:val="fi-FI"/>
        </w:rPr>
        <w:t xml:space="preserve">Bedasarkan laporan action research </w:t>
      </w:r>
      <w:r w:rsidR="00FE2D67" w:rsidRPr="006A44DA">
        <w:rPr>
          <w:rFonts w:ascii="Times New Roman" w:hAnsi="Times New Roman" w:cs="Times New Roman"/>
          <w:sz w:val="24"/>
          <w:szCs w:val="24"/>
        </w:rPr>
        <w:t>(</w:t>
      </w:r>
      <w:r w:rsidRPr="006A44DA">
        <w:rPr>
          <w:rFonts w:ascii="Times New Roman" w:hAnsi="Times New Roman" w:cs="Times New Roman"/>
          <w:sz w:val="24"/>
          <w:szCs w:val="24"/>
          <w:lang w:val="fi-FI"/>
        </w:rPr>
        <w:t>dalam Kusnadi, dkk</w:t>
      </w:r>
      <w:r w:rsidR="00FE2D67" w:rsidRPr="006A44DA">
        <w:rPr>
          <w:rFonts w:ascii="Times New Roman" w:hAnsi="Times New Roman" w:cs="Times New Roman"/>
          <w:sz w:val="24"/>
          <w:szCs w:val="24"/>
        </w:rPr>
        <w:t>)</w:t>
      </w:r>
      <w:r w:rsidRPr="006A44DA">
        <w:rPr>
          <w:rFonts w:ascii="Times New Roman" w:hAnsi="Times New Roman" w:cs="Times New Roman"/>
          <w:sz w:val="24"/>
          <w:szCs w:val="24"/>
        </w:rPr>
        <w:t xml:space="preserve">    </w:t>
      </w:r>
      <w:r w:rsidRPr="006A44DA">
        <w:rPr>
          <w:rFonts w:ascii="Times New Roman" w:hAnsi="Times New Roman" w:cs="Times New Roman"/>
          <w:sz w:val="24"/>
          <w:szCs w:val="24"/>
          <w:lang w:val="fi-FI"/>
        </w:rPr>
        <w:t xml:space="preserve"> (2005:</w:t>
      </w:r>
      <w:r w:rsidRPr="006A44DA">
        <w:rPr>
          <w:rFonts w:ascii="Times New Roman" w:hAnsi="Times New Roman" w:cs="Times New Roman"/>
          <w:sz w:val="24"/>
          <w:szCs w:val="24"/>
        </w:rPr>
        <w:t xml:space="preserve"> </w:t>
      </w:r>
      <w:r w:rsidRPr="006A44DA">
        <w:rPr>
          <w:rFonts w:ascii="Times New Roman" w:hAnsi="Times New Roman" w:cs="Times New Roman"/>
          <w:sz w:val="24"/>
          <w:szCs w:val="24"/>
          <w:lang w:val="fi-FI"/>
        </w:rPr>
        <w:t>197) bahwa yang dilakukan tim Direktorat Pendidikan Masyarakat ( Joan Dixon dkk;</w:t>
      </w:r>
      <w:r w:rsidR="00FE2D67" w:rsidRPr="006A44DA">
        <w:rPr>
          <w:rFonts w:ascii="Times New Roman" w:hAnsi="Times New Roman" w:cs="Times New Roman"/>
          <w:sz w:val="24"/>
          <w:szCs w:val="24"/>
        </w:rPr>
        <w:t xml:space="preserve"> </w:t>
      </w:r>
      <w:r w:rsidRPr="006A44DA">
        <w:rPr>
          <w:rFonts w:ascii="Times New Roman" w:hAnsi="Times New Roman" w:cs="Times New Roman"/>
          <w:sz w:val="24"/>
          <w:szCs w:val="24"/>
          <w:lang w:val="fi-FI"/>
        </w:rPr>
        <w:t>2000;</w:t>
      </w:r>
      <w:r w:rsidRPr="006A44DA">
        <w:rPr>
          <w:rFonts w:ascii="Times New Roman" w:hAnsi="Times New Roman" w:cs="Times New Roman"/>
          <w:sz w:val="24"/>
          <w:szCs w:val="24"/>
        </w:rPr>
        <w:t xml:space="preserve"> </w:t>
      </w:r>
      <w:r w:rsidRPr="006A44DA">
        <w:rPr>
          <w:rFonts w:ascii="Times New Roman" w:hAnsi="Times New Roman" w:cs="Times New Roman"/>
          <w:sz w:val="24"/>
          <w:szCs w:val="24"/>
          <w:lang w:val="fi-FI"/>
        </w:rPr>
        <w:t>73) berikut ini dikemukakan beberapa perkiraan hasil program keaksaraan fungsional, yaitu bahwa warga belajar dapat :</w:t>
      </w:r>
    </w:p>
    <w:p w:rsidR="00C248AB" w:rsidRPr="006A44DA" w:rsidRDefault="00C248AB" w:rsidP="00C248AB">
      <w:pPr>
        <w:pStyle w:val="ListParagraph"/>
        <w:numPr>
          <w:ilvl w:val="8"/>
          <w:numId w:val="1"/>
        </w:numPr>
        <w:spacing w:after="0" w:line="480" w:lineRule="auto"/>
        <w:ind w:left="1134" w:hanging="425"/>
        <w:jc w:val="both"/>
        <w:rPr>
          <w:rFonts w:ascii="Times New Roman" w:hAnsi="Times New Roman" w:cs="Times New Roman"/>
          <w:sz w:val="24"/>
          <w:szCs w:val="24"/>
          <w:lang w:val="fi-FI"/>
        </w:rPr>
      </w:pPr>
      <w:r w:rsidRPr="006A44DA">
        <w:rPr>
          <w:rFonts w:ascii="Times New Roman" w:hAnsi="Times New Roman" w:cs="Times New Roman"/>
          <w:sz w:val="24"/>
          <w:szCs w:val="24"/>
          <w:lang w:val="fi-FI"/>
        </w:rPr>
        <w:t>Memanfaatkan kemampuan bacanya, untuk memperoleh informasi dan ide-ide baru</w:t>
      </w:r>
      <w:r w:rsidRPr="006A44DA">
        <w:rPr>
          <w:rFonts w:ascii="Times New Roman" w:hAnsi="Times New Roman" w:cs="Times New Roman"/>
          <w:sz w:val="24"/>
          <w:szCs w:val="24"/>
        </w:rPr>
        <w:t>.</w:t>
      </w:r>
    </w:p>
    <w:p w:rsidR="00C248AB" w:rsidRPr="006A44DA" w:rsidRDefault="00C248AB" w:rsidP="00C248AB">
      <w:pPr>
        <w:pStyle w:val="ListParagraph"/>
        <w:numPr>
          <w:ilvl w:val="8"/>
          <w:numId w:val="1"/>
        </w:numPr>
        <w:spacing w:line="480" w:lineRule="auto"/>
        <w:ind w:left="1134" w:hanging="425"/>
        <w:jc w:val="both"/>
        <w:rPr>
          <w:rFonts w:ascii="Times New Roman" w:hAnsi="Times New Roman" w:cs="Times New Roman"/>
          <w:sz w:val="24"/>
          <w:szCs w:val="24"/>
          <w:lang w:val="fi-FI"/>
        </w:rPr>
      </w:pPr>
      <w:r w:rsidRPr="006A44DA">
        <w:rPr>
          <w:rFonts w:ascii="Times New Roman" w:hAnsi="Times New Roman" w:cs="Times New Roman"/>
          <w:sz w:val="24"/>
          <w:szCs w:val="24"/>
          <w:lang w:val="fi-FI"/>
        </w:rPr>
        <w:t>Memanfaatkan informasi yang dibacanya untuk memperbaiki dan memecahkan masalanya.</w:t>
      </w:r>
    </w:p>
    <w:p w:rsidR="00C248AB" w:rsidRPr="006A44DA" w:rsidRDefault="00C248AB" w:rsidP="00C248AB">
      <w:pPr>
        <w:pStyle w:val="ListParagraph"/>
        <w:numPr>
          <w:ilvl w:val="8"/>
          <w:numId w:val="1"/>
        </w:numPr>
        <w:spacing w:line="480" w:lineRule="auto"/>
        <w:ind w:left="1134" w:hanging="425"/>
        <w:jc w:val="both"/>
        <w:rPr>
          <w:rFonts w:ascii="Times New Roman" w:hAnsi="Times New Roman" w:cs="Times New Roman"/>
          <w:sz w:val="24"/>
          <w:szCs w:val="24"/>
          <w:lang w:val="fi-FI"/>
        </w:rPr>
      </w:pPr>
      <w:r w:rsidRPr="006A44DA">
        <w:rPr>
          <w:rFonts w:ascii="Times New Roman" w:hAnsi="Times New Roman" w:cs="Times New Roman"/>
          <w:sz w:val="24"/>
          <w:szCs w:val="24"/>
          <w:lang w:val="fi-FI"/>
        </w:rPr>
        <w:t>Memanfaatkan keterampilan menulisnya untuk menggambarkan  pengalaman, peristiwa-peristiwa, kegiatan yang dilakukan, membuat rencana dapat melaksanakan rencana tersebut, dan menulis proposal guna memperoleh dana</w:t>
      </w:r>
      <w:r w:rsidRPr="006A44DA">
        <w:rPr>
          <w:rFonts w:ascii="Times New Roman" w:hAnsi="Times New Roman" w:cs="Times New Roman"/>
          <w:sz w:val="24"/>
          <w:szCs w:val="24"/>
        </w:rPr>
        <w:t>.</w:t>
      </w:r>
    </w:p>
    <w:p w:rsidR="00C248AB" w:rsidRPr="006A44DA" w:rsidRDefault="00C248AB" w:rsidP="00C248AB">
      <w:pPr>
        <w:pStyle w:val="ListParagraph"/>
        <w:numPr>
          <w:ilvl w:val="8"/>
          <w:numId w:val="1"/>
        </w:numPr>
        <w:spacing w:line="480" w:lineRule="auto"/>
        <w:ind w:left="1134" w:hanging="425"/>
        <w:jc w:val="both"/>
        <w:rPr>
          <w:rFonts w:ascii="Times New Roman" w:hAnsi="Times New Roman" w:cs="Times New Roman"/>
          <w:sz w:val="24"/>
          <w:szCs w:val="24"/>
          <w:lang w:val="fi-FI"/>
        </w:rPr>
      </w:pPr>
      <w:r w:rsidRPr="006A44DA">
        <w:rPr>
          <w:rFonts w:ascii="Times New Roman" w:hAnsi="Times New Roman" w:cs="Times New Roman"/>
          <w:sz w:val="24"/>
          <w:szCs w:val="24"/>
          <w:lang w:val="fi-FI"/>
        </w:rPr>
        <w:t>Memanfaatkan keterampilan berhitungnya untuk mengatur keuangan, menentukan batas dan melakukan perhitungan-perhitungan yang berkaitan dengan kehidupan sehari-hari; dan menghitung banyaknya sumber-sumber atau masalah yang berkaitan dengan pekerjaan sehari-hari</w:t>
      </w:r>
      <w:r w:rsidRPr="006A44DA">
        <w:rPr>
          <w:rFonts w:ascii="Times New Roman" w:hAnsi="Times New Roman" w:cs="Times New Roman"/>
          <w:sz w:val="24"/>
          <w:szCs w:val="24"/>
        </w:rPr>
        <w:t>.</w:t>
      </w:r>
    </w:p>
    <w:p w:rsidR="00C248AB" w:rsidRPr="006A44DA" w:rsidRDefault="00C248AB" w:rsidP="00C248AB">
      <w:pPr>
        <w:pStyle w:val="ListParagraph"/>
        <w:numPr>
          <w:ilvl w:val="8"/>
          <w:numId w:val="1"/>
        </w:numPr>
        <w:spacing w:line="480" w:lineRule="auto"/>
        <w:ind w:left="1134" w:hanging="425"/>
        <w:jc w:val="both"/>
        <w:rPr>
          <w:rFonts w:ascii="Times New Roman" w:hAnsi="Times New Roman" w:cs="Times New Roman"/>
          <w:sz w:val="24"/>
          <w:szCs w:val="24"/>
          <w:lang w:val="fi-FI"/>
        </w:rPr>
      </w:pPr>
      <w:r w:rsidRPr="006A44DA">
        <w:rPr>
          <w:rFonts w:ascii="Times New Roman" w:hAnsi="Times New Roman" w:cs="Times New Roman"/>
          <w:sz w:val="24"/>
          <w:szCs w:val="24"/>
          <w:lang w:val="sv-SE"/>
        </w:rPr>
        <w:t>Berdiskusi dan menganalisis masalah dan sumber-sumber, kemudian digunakan untuk memecahkan maslah yang dihadapinya</w:t>
      </w:r>
    </w:p>
    <w:p w:rsidR="00C248AB" w:rsidRPr="006A44DA" w:rsidRDefault="00C248AB" w:rsidP="00C248AB">
      <w:pPr>
        <w:pStyle w:val="ListParagraph"/>
        <w:numPr>
          <w:ilvl w:val="8"/>
          <w:numId w:val="1"/>
        </w:numPr>
        <w:spacing w:line="480" w:lineRule="auto"/>
        <w:ind w:left="1134" w:hanging="425"/>
        <w:jc w:val="both"/>
        <w:rPr>
          <w:rFonts w:ascii="Times New Roman" w:hAnsi="Times New Roman" w:cs="Times New Roman"/>
          <w:sz w:val="24"/>
          <w:szCs w:val="24"/>
          <w:lang w:val="fi-FI"/>
        </w:rPr>
      </w:pPr>
      <w:r w:rsidRPr="006A44DA">
        <w:rPr>
          <w:rFonts w:ascii="Times New Roman" w:hAnsi="Times New Roman" w:cs="Times New Roman"/>
          <w:sz w:val="24"/>
          <w:szCs w:val="24"/>
          <w:lang w:val="sv-SE"/>
        </w:rPr>
        <w:lastRenderedPageBreak/>
        <w:t>Mencoba ide-ide baru yang dipelajari dari  membaca, menulis, menganalisis dan diskusi dengan orang lain</w:t>
      </w:r>
    </w:p>
    <w:p w:rsidR="00C248AB" w:rsidRPr="006A44DA" w:rsidRDefault="00C248AB" w:rsidP="00C248AB">
      <w:pPr>
        <w:pStyle w:val="ListParagraph"/>
        <w:numPr>
          <w:ilvl w:val="8"/>
          <w:numId w:val="1"/>
        </w:numPr>
        <w:spacing w:line="480" w:lineRule="auto"/>
        <w:ind w:left="1134" w:hanging="425"/>
        <w:jc w:val="both"/>
        <w:rPr>
          <w:rFonts w:ascii="Times New Roman" w:hAnsi="Times New Roman" w:cs="Times New Roman"/>
          <w:sz w:val="24"/>
          <w:szCs w:val="24"/>
          <w:lang w:val="fi-FI"/>
        </w:rPr>
      </w:pPr>
      <w:r w:rsidRPr="006A44DA">
        <w:rPr>
          <w:rFonts w:ascii="Times New Roman" w:hAnsi="Times New Roman" w:cs="Times New Roman"/>
          <w:sz w:val="24"/>
          <w:szCs w:val="24"/>
          <w:lang w:val="sv-SE"/>
        </w:rPr>
        <w:t>Melaksanakan kegiatan belajar secara mandiri</w:t>
      </w:r>
    </w:p>
    <w:p w:rsidR="00C248AB" w:rsidRPr="006A44DA" w:rsidRDefault="00C248AB" w:rsidP="00C248AB">
      <w:pPr>
        <w:pStyle w:val="ListParagraph"/>
        <w:numPr>
          <w:ilvl w:val="8"/>
          <w:numId w:val="1"/>
        </w:numPr>
        <w:spacing w:after="0" w:line="480" w:lineRule="auto"/>
        <w:ind w:left="1134" w:hanging="425"/>
        <w:jc w:val="both"/>
        <w:rPr>
          <w:rFonts w:ascii="Times New Roman" w:hAnsi="Times New Roman" w:cs="Times New Roman"/>
          <w:sz w:val="24"/>
          <w:szCs w:val="24"/>
          <w:lang w:val="fi-FI"/>
        </w:rPr>
      </w:pPr>
      <w:r w:rsidRPr="006A44DA">
        <w:rPr>
          <w:rFonts w:ascii="Times New Roman" w:hAnsi="Times New Roman" w:cs="Times New Roman"/>
          <w:sz w:val="24"/>
          <w:szCs w:val="24"/>
          <w:lang w:val="sv-SE"/>
        </w:rPr>
        <w:t>Menerapkan pengetahuan baru untuk meningkatkan mutu kehidupannya, dan dapat berusaha dengan menggunakan pembukuan yang teratur, dan sebagainya</w:t>
      </w:r>
    </w:p>
    <w:p w:rsidR="00C60FBC" w:rsidRPr="003C314D" w:rsidRDefault="00C248AB" w:rsidP="006A44DA">
      <w:pPr>
        <w:spacing w:after="0" w:line="480" w:lineRule="auto"/>
        <w:ind w:firstLine="709"/>
        <w:jc w:val="both"/>
        <w:rPr>
          <w:rFonts w:ascii="Times New Roman" w:hAnsi="Times New Roman" w:cs="Times New Roman"/>
          <w:sz w:val="24"/>
          <w:szCs w:val="24"/>
        </w:rPr>
      </w:pPr>
      <w:r w:rsidRPr="006A44DA">
        <w:rPr>
          <w:rFonts w:ascii="Times New Roman" w:hAnsi="Times New Roman" w:cs="Times New Roman"/>
          <w:sz w:val="24"/>
          <w:szCs w:val="24"/>
        </w:rPr>
        <w:tab/>
      </w:r>
      <w:r w:rsidRPr="006A44DA">
        <w:rPr>
          <w:rFonts w:ascii="Times New Roman" w:hAnsi="Times New Roman" w:cs="Times New Roman"/>
          <w:sz w:val="24"/>
          <w:szCs w:val="24"/>
          <w:lang w:val="sv-SE"/>
        </w:rPr>
        <w:t>Karena program pendidikan keaksaraan bertujuan membantu warga belajar agar memiliki kemampuan baca-tulis-hitung, dan mengembangkan kemampuan fungsional yang diperlukan dalam kehidupan sehari-hari, maka kemampuan-kemampuan minimal yang menjadi tolok ukur keberhasilannya meliputi: (1) kemampuan fungsional untuk keperluan individu,  (2)  kemampuan fungsional untuk membantu anak-anaknya, (3) kemampuan fungsional untuk aktualisasi diri, (4) kemampuan fungsional berkaitan dengan pekerjaan warga belajar, (5) kemampuan fungsional berkaitan dengan sosial kemasyarakatannya, (6) kemampuan fungsional berkaitan dengan pendidikan, (7) kemampuan fungsional berkaitan dengan pengelolaan kelompok belajar, (8) kemampuan berhitung, dan (9) kemampuan berhitung fungsional berkaitan dengan kehidupan sehari-hari.</w:t>
      </w:r>
    </w:p>
    <w:p w:rsidR="00C248AB" w:rsidRPr="006A44DA" w:rsidRDefault="00C248AB" w:rsidP="009E7BC0">
      <w:pPr>
        <w:pStyle w:val="ListParagraph"/>
        <w:numPr>
          <w:ilvl w:val="3"/>
          <w:numId w:val="1"/>
        </w:numPr>
        <w:tabs>
          <w:tab w:val="left" w:pos="1276"/>
        </w:tabs>
        <w:spacing w:line="480" w:lineRule="auto"/>
        <w:ind w:left="284" w:hanging="284"/>
        <w:jc w:val="both"/>
        <w:rPr>
          <w:rFonts w:ascii="Times New Roman" w:hAnsi="Times New Roman" w:cs="Times New Roman"/>
          <w:b/>
          <w:sz w:val="24"/>
          <w:szCs w:val="24"/>
        </w:rPr>
      </w:pPr>
      <w:r w:rsidRPr="006A44DA">
        <w:rPr>
          <w:rFonts w:ascii="Times New Roman" w:hAnsi="Times New Roman" w:cs="Times New Roman"/>
          <w:b/>
          <w:sz w:val="24"/>
          <w:szCs w:val="24"/>
        </w:rPr>
        <w:t xml:space="preserve">Proses  Penyelenggaraan Pembelajaran Keaksaraan Dasar </w:t>
      </w:r>
    </w:p>
    <w:p w:rsidR="00C248AB" w:rsidRDefault="00C248AB" w:rsidP="00C248AB">
      <w:pPr>
        <w:pStyle w:val="ListParagraph"/>
        <w:spacing w:after="0" w:line="480" w:lineRule="auto"/>
        <w:ind w:left="0" w:firstLine="851"/>
        <w:jc w:val="both"/>
        <w:rPr>
          <w:rFonts w:ascii="Times New Roman" w:hAnsi="Times New Roman" w:cs="Times New Roman"/>
          <w:sz w:val="24"/>
          <w:szCs w:val="24"/>
          <w:lang w:val="en-US"/>
        </w:rPr>
      </w:pPr>
      <w:r w:rsidRPr="006A44DA">
        <w:rPr>
          <w:rFonts w:ascii="Times New Roman" w:hAnsi="Times New Roman" w:cs="Times New Roman"/>
          <w:sz w:val="24"/>
          <w:szCs w:val="24"/>
        </w:rPr>
        <w:t>Proses penyelenggaraan pendidikan keaksaraan yang berlangsung di Desa Bilangrengi Kecamatan Parigi</w:t>
      </w:r>
      <w:r w:rsidRPr="006A44DA">
        <w:rPr>
          <w:rFonts w:ascii="Times New Roman" w:hAnsi="Times New Roman" w:cs="Times New Roman"/>
          <w:sz w:val="24"/>
          <w:szCs w:val="24"/>
          <w:lang w:val="sv-SE"/>
        </w:rPr>
        <w:t xml:space="preserve"> Binaan SKB Gowa</w:t>
      </w:r>
      <w:r w:rsidRPr="006A44DA">
        <w:rPr>
          <w:rFonts w:ascii="Times New Roman" w:hAnsi="Times New Roman" w:cs="Times New Roman"/>
          <w:sz w:val="24"/>
          <w:szCs w:val="24"/>
        </w:rPr>
        <w:t xml:space="preserve"> memiliki karakteristik sebagai berikut:</w:t>
      </w:r>
    </w:p>
    <w:p w:rsidR="003C314D" w:rsidRPr="003C314D" w:rsidRDefault="003C314D" w:rsidP="00C248AB">
      <w:pPr>
        <w:pStyle w:val="ListParagraph"/>
        <w:spacing w:after="0" w:line="480" w:lineRule="auto"/>
        <w:ind w:left="0" w:firstLine="851"/>
        <w:jc w:val="both"/>
        <w:rPr>
          <w:rFonts w:ascii="Times New Roman" w:hAnsi="Times New Roman" w:cs="Times New Roman"/>
          <w:sz w:val="24"/>
          <w:szCs w:val="24"/>
          <w:lang w:val="en-US"/>
        </w:rPr>
      </w:pPr>
    </w:p>
    <w:p w:rsidR="00C248AB" w:rsidRPr="006A44DA" w:rsidRDefault="00C248AB" w:rsidP="009E7BC0">
      <w:pPr>
        <w:pStyle w:val="ListParagraph"/>
        <w:numPr>
          <w:ilvl w:val="7"/>
          <w:numId w:val="10"/>
        </w:numPr>
        <w:tabs>
          <w:tab w:val="left" w:pos="567"/>
          <w:tab w:val="left" w:pos="1418"/>
        </w:tabs>
        <w:spacing w:after="0" w:line="480" w:lineRule="auto"/>
        <w:ind w:hanging="5825"/>
        <w:jc w:val="both"/>
        <w:rPr>
          <w:rFonts w:ascii="Times New Roman" w:hAnsi="Times New Roman" w:cs="Times New Roman"/>
          <w:b/>
          <w:sz w:val="24"/>
          <w:szCs w:val="24"/>
        </w:rPr>
      </w:pPr>
      <w:r w:rsidRPr="006A44DA">
        <w:rPr>
          <w:rFonts w:ascii="Times New Roman" w:hAnsi="Times New Roman" w:cs="Times New Roman"/>
          <w:b/>
          <w:sz w:val="24"/>
          <w:szCs w:val="24"/>
        </w:rPr>
        <w:lastRenderedPageBreak/>
        <w:t>Perencanaan awal</w:t>
      </w:r>
    </w:p>
    <w:p w:rsidR="00C248AB" w:rsidRPr="006A44DA" w:rsidRDefault="00C248AB" w:rsidP="00C248AB">
      <w:pPr>
        <w:pStyle w:val="ListParagraph"/>
        <w:spacing w:line="480" w:lineRule="auto"/>
        <w:ind w:left="0" w:firstLine="851"/>
        <w:jc w:val="both"/>
        <w:rPr>
          <w:rFonts w:ascii="Times New Roman" w:hAnsi="Times New Roman" w:cs="Times New Roman"/>
          <w:sz w:val="24"/>
          <w:szCs w:val="24"/>
        </w:rPr>
      </w:pPr>
      <w:r w:rsidRPr="006A44DA">
        <w:rPr>
          <w:rFonts w:ascii="Times New Roman" w:hAnsi="Times New Roman" w:cs="Times New Roman"/>
          <w:sz w:val="24"/>
          <w:szCs w:val="24"/>
        </w:rPr>
        <w:t>Perencanaan pada program pendidikan keaksaraan berarti menentukan tujuan yang harus dicapai, menentukan sarana dan prasarana yang diperlukan untuk mendukung tujuan,menentukan biaya yang diperlukan untuk mencapai tujuan yang telah dibuat oleh penyelenggara program tersebut.</w:t>
      </w:r>
    </w:p>
    <w:p w:rsidR="00C248AB" w:rsidRPr="006A44DA" w:rsidRDefault="00C248AB" w:rsidP="00FE2D67">
      <w:pPr>
        <w:pStyle w:val="ListParagraph"/>
        <w:numPr>
          <w:ilvl w:val="0"/>
          <w:numId w:val="16"/>
        </w:numPr>
        <w:spacing w:line="480" w:lineRule="auto"/>
        <w:ind w:left="851" w:hanging="284"/>
        <w:jc w:val="both"/>
        <w:rPr>
          <w:rFonts w:ascii="Times New Roman" w:hAnsi="Times New Roman" w:cs="Times New Roman"/>
          <w:b/>
          <w:sz w:val="24"/>
          <w:szCs w:val="24"/>
        </w:rPr>
      </w:pPr>
      <w:r w:rsidRPr="006A44DA">
        <w:rPr>
          <w:rFonts w:ascii="Times New Roman" w:hAnsi="Times New Roman" w:cs="Times New Roman"/>
          <w:b/>
          <w:sz w:val="24"/>
          <w:szCs w:val="24"/>
        </w:rPr>
        <w:t>Pendataan calon warga belajar</w:t>
      </w:r>
    </w:p>
    <w:p w:rsidR="00C248AB" w:rsidRPr="006A44DA" w:rsidRDefault="00C248AB" w:rsidP="00C248AB">
      <w:pPr>
        <w:pStyle w:val="ListParagraph"/>
        <w:spacing w:line="480" w:lineRule="auto"/>
        <w:ind w:left="0" w:firstLine="851"/>
        <w:jc w:val="both"/>
        <w:rPr>
          <w:rFonts w:ascii="Times New Roman" w:hAnsi="Times New Roman" w:cs="Times New Roman"/>
          <w:sz w:val="24"/>
          <w:szCs w:val="24"/>
        </w:rPr>
      </w:pPr>
      <w:r w:rsidRPr="006A44DA">
        <w:rPr>
          <w:rFonts w:ascii="Times New Roman" w:hAnsi="Times New Roman" w:cs="Times New Roman"/>
          <w:sz w:val="24"/>
          <w:szCs w:val="24"/>
        </w:rPr>
        <w:t xml:space="preserve">Mengadakan pendataan dan identifikasi terhadap calon warga belajar, dengan tujuan untuk mengetahui calon warga belajar yang memang buta </w:t>
      </w:r>
      <w:r w:rsidRPr="006A44DA">
        <w:rPr>
          <w:rFonts w:ascii="Times New Roman" w:hAnsi="Times New Roman" w:cs="Times New Roman"/>
          <w:sz w:val="24"/>
          <w:szCs w:val="24"/>
          <w:lang w:val="sv-SE"/>
        </w:rPr>
        <w:t>aksara</w:t>
      </w:r>
      <w:r w:rsidRPr="006A44DA">
        <w:rPr>
          <w:rFonts w:ascii="Times New Roman" w:hAnsi="Times New Roman" w:cs="Times New Roman"/>
          <w:sz w:val="24"/>
          <w:szCs w:val="24"/>
        </w:rPr>
        <w:t xml:space="preserve"> murni dan calon warga belajar yang mengikuti pembelajaran keaksaraan fungsional. </w:t>
      </w:r>
      <w:proofErr w:type="spellStart"/>
      <w:r w:rsidRPr="006A44DA">
        <w:rPr>
          <w:rFonts w:ascii="Times New Roman" w:hAnsi="Times New Roman" w:cs="Times New Roman"/>
          <w:sz w:val="24"/>
          <w:szCs w:val="24"/>
          <w:lang w:val="en-US"/>
        </w:rPr>
        <w:t>Akan</w:t>
      </w:r>
      <w:proofErr w:type="spellEnd"/>
      <w:r w:rsidRPr="006A44DA">
        <w:rPr>
          <w:rFonts w:ascii="Times New Roman" w:hAnsi="Times New Roman" w:cs="Times New Roman"/>
          <w:sz w:val="24"/>
          <w:szCs w:val="24"/>
          <w:lang w:val="en-US"/>
        </w:rPr>
        <w:t xml:space="preserve"> </w:t>
      </w:r>
      <w:proofErr w:type="spellStart"/>
      <w:r w:rsidRPr="006A44DA">
        <w:rPr>
          <w:rFonts w:ascii="Times New Roman" w:hAnsi="Times New Roman" w:cs="Times New Roman"/>
          <w:sz w:val="24"/>
          <w:szCs w:val="24"/>
          <w:lang w:val="en-US"/>
        </w:rPr>
        <w:t>tetapi</w:t>
      </w:r>
      <w:proofErr w:type="spellEnd"/>
      <w:r w:rsidRPr="006A44DA">
        <w:rPr>
          <w:rFonts w:ascii="Times New Roman" w:hAnsi="Times New Roman" w:cs="Times New Roman"/>
          <w:sz w:val="24"/>
          <w:szCs w:val="24"/>
          <w:lang w:val="en-US"/>
        </w:rPr>
        <w:t xml:space="preserve"> </w:t>
      </w:r>
      <w:proofErr w:type="spellStart"/>
      <w:r w:rsidRPr="006A44DA">
        <w:rPr>
          <w:rFonts w:ascii="Times New Roman" w:hAnsi="Times New Roman" w:cs="Times New Roman"/>
          <w:sz w:val="24"/>
          <w:szCs w:val="24"/>
          <w:lang w:val="en-US"/>
        </w:rPr>
        <w:t>tidak</w:t>
      </w:r>
      <w:proofErr w:type="spellEnd"/>
      <w:r w:rsidRPr="006A44DA">
        <w:rPr>
          <w:rFonts w:ascii="Times New Roman" w:hAnsi="Times New Roman" w:cs="Times New Roman"/>
          <w:sz w:val="24"/>
          <w:szCs w:val="24"/>
          <w:lang w:val="en-US"/>
        </w:rPr>
        <w:t xml:space="preserve"> </w:t>
      </w:r>
      <w:proofErr w:type="spellStart"/>
      <w:r w:rsidRPr="006A44DA">
        <w:rPr>
          <w:rFonts w:ascii="Times New Roman" w:hAnsi="Times New Roman" w:cs="Times New Roman"/>
          <w:sz w:val="24"/>
          <w:szCs w:val="24"/>
          <w:lang w:val="en-US"/>
        </w:rPr>
        <w:t>ada</w:t>
      </w:r>
      <w:proofErr w:type="spellEnd"/>
      <w:r w:rsidRPr="006A44DA">
        <w:rPr>
          <w:rFonts w:ascii="Times New Roman" w:hAnsi="Times New Roman" w:cs="Times New Roman"/>
          <w:sz w:val="24"/>
          <w:szCs w:val="24"/>
          <w:lang w:val="en-US"/>
        </w:rPr>
        <w:t xml:space="preserve"> </w:t>
      </w:r>
      <w:proofErr w:type="spellStart"/>
      <w:r w:rsidRPr="006A44DA">
        <w:rPr>
          <w:rFonts w:ascii="Times New Roman" w:hAnsi="Times New Roman" w:cs="Times New Roman"/>
          <w:sz w:val="24"/>
          <w:szCs w:val="24"/>
          <w:lang w:val="en-US"/>
        </w:rPr>
        <w:t>tindak</w:t>
      </w:r>
      <w:proofErr w:type="spellEnd"/>
      <w:r w:rsidRPr="006A44DA">
        <w:rPr>
          <w:rFonts w:ascii="Times New Roman" w:hAnsi="Times New Roman" w:cs="Times New Roman"/>
          <w:sz w:val="24"/>
          <w:szCs w:val="24"/>
          <w:lang w:val="en-US"/>
        </w:rPr>
        <w:t xml:space="preserve"> </w:t>
      </w:r>
      <w:proofErr w:type="spellStart"/>
      <w:r w:rsidRPr="006A44DA">
        <w:rPr>
          <w:rFonts w:ascii="Times New Roman" w:hAnsi="Times New Roman" w:cs="Times New Roman"/>
          <w:sz w:val="24"/>
          <w:szCs w:val="24"/>
          <w:lang w:val="en-US"/>
        </w:rPr>
        <w:t>lanjut</w:t>
      </w:r>
      <w:proofErr w:type="spellEnd"/>
      <w:r w:rsidRPr="006A44DA">
        <w:rPr>
          <w:rFonts w:ascii="Times New Roman" w:hAnsi="Times New Roman" w:cs="Times New Roman"/>
          <w:sz w:val="24"/>
          <w:szCs w:val="24"/>
          <w:lang w:val="en-US"/>
        </w:rPr>
        <w:t xml:space="preserve"> </w:t>
      </w:r>
      <w:proofErr w:type="spellStart"/>
      <w:r w:rsidRPr="006A44DA">
        <w:rPr>
          <w:rFonts w:ascii="Times New Roman" w:hAnsi="Times New Roman" w:cs="Times New Roman"/>
          <w:sz w:val="24"/>
          <w:szCs w:val="24"/>
          <w:lang w:val="en-US"/>
        </w:rPr>
        <w:t>dan</w:t>
      </w:r>
      <w:proofErr w:type="spellEnd"/>
      <w:r w:rsidRPr="006A44DA">
        <w:rPr>
          <w:rFonts w:ascii="Times New Roman" w:hAnsi="Times New Roman" w:cs="Times New Roman"/>
          <w:sz w:val="24"/>
          <w:szCs w:val="24"/>
          <w:lang w:val="en-US"/>
        </w:rPr>
        <w:t xml:space="preserve"> </w:t>
      </w:r>
      <w:proofErr w:type="spellStart"/>
      <w:r w:rsidRPr="006A44DA">
        <w:rPr>
          <w:rFonts w:ascii="Times New Roman" w:hAnsi="Times New Roman" w:cs="Times New Roman"/>
          <w:sz w:val="24"/>
          <w:szCs w:val="24"/>
          <w:lang w:val="en-US"/>
        </w:rPr>
        <w:t>mereka</w:t>
      </w:r>
      <w:proofErr w:type="spellEnd"/>
      <w:r w:rsidRPr="006A44DA">
        <w:rPr>
          <w:rFonts w:ascii="Times New Roman" w:hAnsi="Times New Roman" w:cs="Times New Roman"/>
          <w:sz w:val="24"/>
          <w:szCs w:val="24"/>
          <w:lang w:val="en-US"/>
        </w:rPr>
        <w:t xml:space="preserve"> </w:t>
      </w:r>
      <w:proofErr w:type="spellStart"/>
      <w:r w:rsidRPr="006A44DA">
        <w:rPr>
          <w:rFonts w:ascii="Times New Roman" w:hAnsi="Times New Roman" w:cs="Times New Roman"/>
          <w:sz w:val="24"/>
          <w:szCs w:val="24"/>
          <w:lang w:val="en-US"/>
        </w:rPr>
        <w:t>kurang</w:t>
      </w:r>
      <w:proofErr w:type="spellEnd"/>
      <w:r w:rsidRPr="006A44DA">
        <w:rPr>
          <w:rFonts w:ascii="Times New Roman" w:hAnsi="Times New Roman" w:cs="Times New Roman"/>
          <w:sz w:val="24"/>
          <w:szCs w:val="24"/>
          <w:lang w:val="en-US"/>
        </w:rPr>
        <w:t xml:space="preserve"> </w:t>
      </w:r>
      <w:proofErr w:type="spellStart"/>
      <w:r w:rsidRPr="006A44DA">
        <w:rPr>
          <w:rFonts w:ascii="Times New Roman" w:hAnsi="Times New Roman" w:cs="Times New Roman"/>
          <w:sz w:val="24"/>
          <w:szCs w:val="24"/>
          <w:lang w:val="en-US"/>
        </w:rPr>
        <w:t>memiliki</w:t>
      </w:r>
      <w:proofErr w:type="spellEnd"/>
      <w:r w:rsidRPr="006A44DA">
        <w:rPr>
          <w:rFonts w:ascii="Times New Roman" w:hAnsi="Times New Roman" w:cs="Times New Roman"/>
          <w:sz w:val="24"/>
          <w:szCs w:val="24"/>
          <w:lang w:val="en-US"/>
        </w:rPr>
        <w:t xml:space="preserve"> </w:t>
      </w:r>
      <w:proofErr w:type="spellStart"/>
      <w:r w:rsidRPr="006A44DA">
        <w:rPr>
          <w:rFonts w:ascii="Times New Roman" w:hAnsi="Times New Roman" w:cs="Times New Roman"/>
          <w:sz w:val="24"/>
          <w:szCs w:val="24"/>
          <w:lang w:val="en-US"/>
        </w:rPr>
        <w:t>minat</w:t>
      </w:r>
      <w:proofErr w:type="spellEnd"/>
      <w:r w:rsidRPr="006A44DA">
        <w:rPr>
          <w:rFonts w:ascii="Times New Roman" w:hAnsi="Times New Roman" w:cs="Times New Roman"/>
          <w:sz w:val="24"/>
          <w:szCs w:val="24"/>
          <w:lang w:val="en-US"/>
        </w:rPr>
        <w:t xml:space="preserve"> </w:t>
      </w:r>
      <w:proofErr w:type="spellStart"/>
      <w:r w:rsidRPr="006A44DA">
        <w:rPr>
          <w:rFonts w:ascii="Times New Roman" w:hAnsi="Times New Roman" w:cs="Times New Roman"/>
          <w:sz w:val="24"/>
          <w:szCs w:val="24"/>
          <w:lang w:val="en-US"/>
        </w:rPr>
        <w:t>untuk</w:t>
      </w:r>
      <w:proofErr w:type="spellEnd"/>
      <w:r w:rsidRPr="006A44DA">
        <w:rPr>
          <w:rFonts w:ascii="Times New Roman" w:hAnsi="Times New Roman" w:cs="Times New Roman"/>
          <w:sz w:val="24"/>
          <w:szCs w:val="24"/>
          <w:lang w:val="en-US"/>
        </w:rPr>
        <w:t xml:space="preserve"> </w:t>
      </w:r>
      <w:proofErr w:type="spellStart"/>
      <w:r w:rsidRPr="006A44DA">
        <w:rPr>
          <w:rFonts w:ascii="Times New Roman" w:hAnsi="Times New Roman" w:cs="Times New Roman"/>
          <w:sz w:val="24"/>
          <w:szCs w:val="24"/>
          <w:lang w:val="en-US"/>
        </w:rPr>
        <w:t>belajar</w:t>
      </w:r>
      <w:proofErr w:type="spellEnd"/>
      <w:r w:rsidRPr="006A44DA">
        <w:rPr>
          <w:rFonts w:ascii="Times New Roman" w:hAnsi="Times New Roman" w:cs="Times New Roman"/>
          <w:sz w:val="24"/>
          <w:szCs w:val="24"/>
          <w:lang w:val="en-US"/>
        </w:rPr>
        <w:t xml:space="preserve"> </w:t>
      </w:r>
      <w:proofErr w:type="spellStart"/>
      <w:r w:rsidRPr="006A44DA">
        <w:rPr>
          <w:rFonts w:ascii="Times New Roman" w:hAnsi="Times New Roman" w:cs="Times New Roman"/>
          <w:sz w:val="24"/>
          <w:szCs w:val="24"/>
          <w:lang w:val="en-US"/>
        </w:rPr>
        <w:t>secara</w:t>
      </w:r>
      <w:proofErr w:type="spellEnd"/>
      <w:r w:rsidRPr="006A44DA">
        <w:rPr>
          <w:rFonts w:ascii="Times New Roman" w:hAnsi="Times New Roman" w:cs="Times New Roman"/>
          <w:sz w:val="24"/>
          <w:szCs w:val="24"/>
          <w:lang w:val="en-US"/>
        </w:rPr>
        <w:t xml:space="preserve"> </w:t>
      </w:r>
      <w:proofErr w:type="spellStart"/>
      <w:r w:rsidRPr="006A44DA">
        <w:rPr>
          <w:rFonts w:ascii="Times New Roman" w:hAnsi="Times New Roman" w:cs="Times New Roman"/>
          <w:sz w:val="24"/>
          <w:szCs w:val="24"/>
          <w:lang w:val="en-US"/>
        </w:rPr>
        <w:t>mandiri</w:t>
      </w:r>
      <w:proofErr w:type="spellEnd"/>
    </w:p>
    <w:p w:rsidR="00C248AB" w:rsidRPr="006A44DA" w:rsidRDefault="00C248AB" w:rsidP="00FE2D67">
      <w:pPr>
        <w:pStyle w:val="ListParagraph"/>
        <w:numPr>
          <w:ilvl w:val="0"/>
          <w:numId w:val="16"/>
        </w:numPr>
        <w:tabs>
          <w:tab w:val="left" w:pos="851"/>
          <w:tab w:val="left" w:pos="1134"/>
        </w:tabs>
        <w:spacing w:line="480" w:lineRule="auto"/>
        <w:ind w:left="851" w:hanging="284"/>
        <w:jc w:val="both"/>
        <w:rPr>
          <w:rFonts w:ascii="Times New Roman" w:hAnsi="Times New Roman" w:cs="Times New Roman"/>
          <w:b/>
          <w:sz w:val="24"/>
          <w:szCs w:val="24"/>
        </w:rPr>
      </w:pPr>
      <w:r w:rsidRPr="006A44DA">
        <w:rPr>
          <w:rFonts w:ascii="Times New Roman" w:hAnsi="Times New Roman" w:cs="Times New Roman"/>
          <w:b/>
          <w:sz w:val="24"/>
          <w:szCs w:val="24"/>
        </w:rPr>
        <w:t>Identifikasi kebutuhan warga belajar</w:t>
      </w:r>
    </w:p>
    <w:p w:rsidR="00C248AB" w:rsidRPr="006A44DA" w:rsidRDefault="00C248AB" w:rsidP="00C248AB">
      <w:pPr>
        <w:pStyle w:val="ListParagraph"/>
        <w:spacing w:line="480" w:lineRule="auto"/>
        <w:ind w:left="0" w:firstLine="851"/>
        <w:jc w:val="both"/>
        <w:rPr>
          <w:rFonts w:ascii="Times New Roman" w:eastAsia="Times New Roman" w:hAnsi="Times New Roman" w:cs="Times New Roman"/>
          <w:sz w:val="24"/>
          <w:szCs w:val="24"/>
          <w:lang w:eastAsia="id-ID"/>
        </w:rPr>
      </w:pPr>
      <w:r w:rsidRPr="006A44DA">
        <w:rPr>
          <w:rFonts w:ascii="Times New Roman" w:eastAsia="Times New Roman" w:hAnsi="Times New Roman" w:cs="Times New Roman"/>
          <w:sz w:val="24"/>
          <w:szCs w:val="24"/>
          <w:lang w:eastAsia="id-ID"/>
        </w:rPr>
        <w:t>Sebelum melakukan proses pembelajaran maka tutor terlebih dahulu  harus melakukan identifikasi keaksaraan. Identifikasi keakasaraan dimaksudkan untuk mengetahui potensi masyarakat dan masalah-masalah yang dihadapinya.</w:t>
      </w:r>
    </w:p>
    <w:p w:rsidR="00C248AB" w:rsidRPr="006A44DA" w:rsidRDefault="00C248AB" w:rsidP="00C248AB">
      <w:pPr>
        <w:pStyle w:val="ListParagraph"/>
        <w:spacing w:line="480" w:lineRule="auto"/>
        <w:ind w:left="0" w:firstLine="851"/>
        <w:jc w:val="both"/>
        <w:rPr>
          <w:rFonts w:ascii="Times New Roman" w:eastAsia="Times New Roman" w:hAnsi="Times New Roman" w:cs="Times New Roman"/>
          <w:sz w:val="24"/>
          <w:szCs w:val="24"/>
          <w:lang w:eastAsia="id-ID"/>
        </w:rPr>
      </w:pPr>
      <w:r w:rsidRPr="006A44DA">
        <w:rPr>
          <w:rFonts w:ascii="Times New Roman" w:eastAsia="Times New Roman" w:hAnsi="Times New Roman" w:cs="Times New Roman"/>
          <w:sz w:val="24"/>
          <w:szCs w:val="24"/>
          <w:lang w:eastAsia="id-ID"/>
        </w:rPr>
        <w:t xml:space="preserve">Dalam melakukan identifikasi potensi dan masalah-masalah yang dihadapi masyarakat, maka tutor perlu melakukan </w:t>
      </w:r>
      <w:r w:rsidRPr="006A44DA">
        <w:rPr>
          <w:rFonts w:ascii="Times New Roman" w:eastAsia="Times New Roman" w:hAnsi="Times New Roman" w:cs="Times New Roman"/>
          <w:i/>
          <w:iCs/>
          <w:sz w:val="24"/>
          <w:szCs w:val="24"/>
          <w:lang w:eastAsia="id-ID"/>
        </w:rPr>
        <w:t xml:space="preserve">observasi keaksaraan </w:t>
      </w:r>
      <w:r w:rsidRPr="006A44DA">
        <w:rPr>
          <w:rFonts w:ascii="Times New Roman" w:eastAsia="Times New Roman" w:hAnsi="Times New Roman" w:cs="Times New Roman"/>
          <w:sz w:val="24"/>
          <w:szCs w:val="24"/>
          <w:lang w:eastAsia="id-ID"/>
        </w:rPr>
        <w:t>untuk mengenali dengan baik tentang kehidupan masyarakat disekitar warga belajar. Dalam hal ini tutor secara langsung perlu mendengar, membaca, mengamati, memahami, dan mencatat dengan baik potensi maupun problem krusial dan paling dirasakan oleh masyarakat guna mendapatkan gambaran awal tentang rencana pembelajaran.</w:t>
      </w:r>
    </w:p>
    <w:p w:rsidR="00C248AB" w:rsidRPr="006A44DA" w:rsidRDefault="00C248AB" w:rsidP="00C248AB">
      <w:pPr>
        <w:pStyle w:val="ListParagraph"/>
        <w:spacing w:line="480" w:lineRule="auto"/>
        <w:ind w:left="0" w:firstLine="851"/>
        <w:jc w:val="both"/>
        <w:rPr>
          <w:rFonts w:ascii="Times New Roman" w:eastAsia="Times New Roman" w:hAnsi="Times New Roman" w:cs="Times New Roman"/>
          <w:sz w:val="24"/>
          <w:szCs w:val="24"/>
          <w:lang w:eastAsia="id-ID"/>
        </w:rPr>
      </w:pPr>
      <w:r w:rsidRPr="006A44DA">
        <w:rPr>
          <w:rFonts w:ascii="Times New Roman" w:eastAsia="Times New Roman" w:hAnsi="Times New Roman" w:cs="Times New Roman"/>
          <w:sz w:val="24"/>
          <w:szCs w:val="24"/>
          <w:lang w:eastAsia="id-ID"/>
        </w:rPr>
        <w:lastRenderedPageBreak/>
        <w:t>Melalui kegiatan observasi keaksaraan, maka tutor sebagai pemeran utama dalam program Keaksaraan Fungsional akan mendapatkan gambaran yang tepat tentang kemampuan dasar dan kebutuhan membaca, menulis, serta berhitung masyarakat. Tujuan tersebut dapat dicapai dengan melibatakan warga belajar dalam proses membuat kesepakatan belajar dan rencana pembelajaran.</w:t>
      </w:r>
    </w:p>
    <w:p w:rsidR="00C248AB" w:rsidRPr="006A44DA" w:rsidRDefault="00C248AB" w:rsidP="00C248AB">
      <w:pPr>
        <w:pStyle w:val="ListParagraph"/>
        <w:spacing w:line="480" w:lineRule="auto"/>
        <w:ind w:left="0" w:firstLine="851"/>
        <w:jc w:val="both"/>
        <w:rPr>
          <w:rFonts w:ascii="Times New Roman" w:eastAsia="Times New Roman" w:hAnsi="Times New Roman" w:cs="Times New Roman"/>
          <w:sz w:val="24"/>
          <w:szCs w:val="24"/>
          <w:lang w:eastAsia="id-ID"/>
        </w:rPr>
      </w:pPr>
      <w:r w:rsidRPr="006A44DA">
        <w:rPr>
          <w:rFonts w:ascii="Times New Roman" w:eastAsia="Times New Roman" w:hAnsi="Times New Roman" w:cs="Times New Roman"/>
          <w:sz w:val="24"/>
          <w:szCs w:val="24"/>
          <w:lang w:eastAsia="id-ID"/>
        </w:rPr>
        <w:t>Oleh karena kemampuan masing-masing warga belajar pada awal masuk kelompok belajar tidak sama, maka sebelum membuat kesepakatan belajar dan menyusun rencana pembelajaran akan lebih baik bila tutor menilai kemampuan awal setiap warga belajar guna memperoleh gambaran tentang keterampilan dasr dan kemampuan fungsionalnya.</w:t>
      </w:r>
    </w:p>
    <w:p w:rsidR="00C248AB" w:rsidRPr="006A44DA" w:rsidRDefault="00C248AB" w:rsidP="00FE2D67">
      <w:pPr>
        <w:pStyle w:val="ListParagraph"/>
        <w:numPr>
          <w:ilvl w:val="0"/>
          <w:numId w:val="16"/>
        </w:numPr>
        <w:tabs>
          <w:tab w:val="left" w:pos="1134"/>
        </w:tabs>
        <w:spacing w:after="0" w:line="480" w:lineRule="auto"/>
        <w:ind w:left="851" w:hanging="284"/>
        <w:jc w:val="both"/>
        <w:rPr>
          <w:rFonts w:ascii="Times New Roman" w:eastAsia="Times New Roman" w:hAnsi="Times New Roman" w:cs="Times New Roman"/>
          <w:b/>
          <w:sz w:val="24"/>
          <w:szCs w:val="24"/>
          <w:lang w:eastAsia="id-ID"/>
        </w:rPr>
      </w:pPr>
      <w:r w:rsidRPr="006A44DA">
        <w:rPr>
          <w:rFonts w:ascii="Times New Roman" w:eastAsia="Times New Roman" w:hAnsi="Times New Roman" w:cs="Times New Roman"/>
          <w:b/>
          <w:sz w:val="24"/>
          <w:szCs w:val="24"/>
          <w:lang w:eastAsia="id-ID"/>
        </w:rPr>
        <w:t>Pengelompokan Warga Belajar</w:t>
      </w:r>
    </w:p>
    <w:p w:rsidR="00C248AB" w:rsidRPr="006A44DA" w:rsidRDefault="00C248AB" w:rsidP="00C248AB">
      <w:pPr>
        <w:pStyle w:val="ListParagraph"/>
        <w:spacing w:after="0" w:line="480" w:lineRule="auto"/>
        <w:ind w:left="0" w:firstLine="851"/>
        <w:jc w:val="both"/>
        <w:rPr>
          <w:rFonts w:ascii="Times New Roman" w:eastAsia="Times New Roman" w:hAnsi="Times New Roman" w:cs="Times New Roman"/>
          <w:sz w:val="24"/>
          <w:szCs w:val="24"/>
          <w:lang w:eastAsia="id-ID"/>
        </w:rPr>
      </w:pPr>
      <w:r w:rsidRPr="006A44DA">
        <w:rPr>
          <w:rFonts w:ascii="Times New Roman" w:eastAsia="Times New Roman" w:hAnsi="Times New Roman" w:cs="Times New Roman"/>
          <w:sz w:val="24"/>
          <w:szCs w:val="24"/>
          <w:lang w:eastAsia="id-ID"/>
        </w:rPr>
        <w:t>Setelah melakukan perekrutan warga belajar maka langkah selanjutnya yang harus kita lakukan sebelum pembelajaran dimulai, maka tutor atas sepengetahuan penyelenggara program membentuk kelompok belajar, dimana warga belajar menghimpun diri untuk belajar, saling membelajarkan dibimbing oleh tutor.</w:t>
      </w:r>
    </w:p>
    <w:p w:rsidR="00C248AB" w:rsidRPr="006A44DA" w:rsidRDefault="00C248AB" w:rsidP="00C248AB">
      <w:pPr>
        <w:pStyle w:val="ListParagraph"/>
        <w:spacing w:after="0" w:line="480" w:lineRule="auto"/>
        <w:ind w:left="0" w:firstLine="851"/>
        <w:jc w:val="both"/>
        <w:rPr>
          <w:rFonts w:ascii="Times New Roman" w:eastAsia="Times New Roman" w:hAnsi="Times New Roman" w:cs="Times New Roman"/>
          <w:sz w:val="24"/>
          <w:szCs w:val="24"/>
          <w:lang w:eastAsia="id-ID"/>
        </w:rPr>
      </w:pPr>
      <w:r w:rsidRPr="006A44DA">
        <w:rPr>
          <w:rFonts w:ascii="Times New Roman" w:eastAsia="Times New Roman" w:hAnsi="Times New Roman" w:cs="Times New Roman"/>
          <w:sz w:val="24"/>
          <w:szCs w:val="24"/>
          <w:lang w:eastAsia="id-ID"/>
        </w:rPr>
        <w:t>Menurut Johnson (1982) kelompok belajar bertujuan agar para anggota (warga belajar) kelompok melakukan kegiatan belajar tentang sesuatu program belajar yang meliputi informasi, pengetahuan, dan keterampilan dan cara-cara mengerjakan sesuatu yang diperlukan. Selanjutnya dikemukakan bahwa dalam kelompok belajar terdapat tiga macam interaksi yaitu interaksi antara warga belajar dengan program belajar, dan interaksi antar warga belajar.</w:t>
      </w:r>
    </w:p>
    <w:p w:rsidR="00C248AB" w:rsidRPr="006A44DA" w:rsidRDefault="00C248AB" w:rsidP="00C248AB">
      <w:pPr>
        <w:pStyle w:val="ListParagraph"/>
        <w:spacing w:after="0" w:line="480" w:lineRule="auto"/>
        <w:ind w:left="0" w:firstLine="851"/>
        <w:jc w:val="both"/>
        <w:rPr>
          <w:rFonts w:ascii="Times New Roman" w:eastAsia="Times New Roman" w:hAnsi="Times New Roman" w:cs="Times New Roman"/>
          <w:sz w:val="24"/>
          <w:szCs w:val="24"/>
          <w:lang w:eastAsia="id-ID"/>
        </w:rPr>
      </w:pPr>
      <w:r w:rsidRPr="006A44DA">
        <w:rPr>
          <w:rFonts w:ascii="Times New Roman" w:eastAsia="Times New Roman" w:hAnsi="Times New Roman" w:cs="Times New Roman"/>
          <w:sz w:val="24"/>
          <w:szCs w:val="24"/>
          <w:lang w:eastAsia="id-ID"/>
        </w:rPr>
        <w:lastRenderedPageBreak/>
        <w:t>Pengelompokan warga belajar didasarkan atas persamaan jenis kelamin dan kedekatan tempat tinggal. Sekaitan dengan itu maka Abdulhak (2000) menyatakan bahwa pengelompokan warga belajar didasarkan atas persamaan dimensi kooperatif yang ditujukan untuk memperhatikan kerjasama antar peserta dalam kegiatan pembelajaran.</w:t>
      </w:r>
    </w:p>
    <w:p w:rsidR="00C248AB" w:rsidRPr="006A44DA" w:rsidRDefault="00C248AB" w:rsidP="00FE2D67">
      <w:pPr>
        <w:pStyle w:val="ListParagraph"/>
        <w:numPr>
          <w:ilvl w:val="0"/>
          <w:numId w:val="16"/>
        </w:numPr>
        <w:tabs>
          <w:tab w:val="left" w:pos="1134"/>
        </w:tabs>
        <w:spacing w:after="0" w:line="480" w:lineRule="auto"/>
        <w:ind w:left="851" w:hanging="284"/>
        <w:jc w:val="both"/>
        <w:rPr>
          <w:rFonts w:ascii="Times New Roman" w:eastAsia="Times New Roman" w:hAnsi="Times New Roman" w:cs="Times New Roman"/>
          <w:b/>
          <w:sz w:val="24"/>
          <w:szCs w:val="24"/>
          <w:lang w:eastAsia="id-ID"/>
        </w:rPr>
      </w:pPr>
      <w:r w:rsidRPr="006A44DA">
        <w:rPr>
          <w:rFonts w:ascii="Times New Roman" w:eastAsia="Times New Roman" w:hAnsi="Times New Roman" w:cs="Times New Roman"/>
          <w:b/>
          <w:sz w:val="24"/>
          <w:szCs w:val="24"/>
          <w:lang w:eastAsia="id-ID"/>
        </w:rPr>
        <w:t>Menyiapkan Bahan Belajar</w:t>
      </w:r>
    </w:p>
    <w:p w:rsidR="00C60FBC" w:rsidRPr="006A44DA" w:rsidRDefault="00C248AB" w:rsidP="006A44DA">
      <w:pPr>
        <w:pStyle w:val="ListParagraph"/>
        <w:spacing w:after="0" w:line="480" w:lineRule="auto"/>
        <w:ind w:left="0" w:firstLine="851"/>
        <w:jc w:val="both"/>
        <w:rPr>
          <w:rFonts w:ascii="Times New Roman" w:eastAsia="Times New Roman" w:hAnsi="Times New Roman" w:cs="Times New Roman"/>
          <w:sz w:val="24"/>
          <w:szCs w:val="24"/>
          <w:lang w:val="en-US" w:eastAsia="id-ID"/>
        </w:rPr>
      </w:pPr>
      <w:r w:rsidRPr="006A44DA">
        <w:rPr>
          <w:rFonts w:ascii="Times New Roman" w:eastAsia="Times New Roman" w:hAnsi="Times New Roman" w:cs="Times New Roman"/>
          <w:sz w:val="24"/>
          <w:szCs w:val="24"/>
          <w:lang w:eastAsia="id-ID"/>
        </w:rPr>
        <w:t>Bahan belajar dibuat dan dikembangkan dari kehidupan sehari-hari komunitas di daerah sasaran, dengan menggunakan bahasa lokal/ bahasa ibu yang dipadukan dengan bahasa indonesia. Bahan belajar dibuat dan dikembangkan dari bahasa mereka. Dengan maksud agar warga belajar lebih mudah memahami, dan tutor mudah mengajarkannya. Dalam bahan ajar selain mengakomodasi kata,kalimat, bahasa pergaulan dan pengenalan lingkungan hidup warga belajar,juga mengakomodasi lambang bilangan dan huruf  yang telah baku.</w:t>
      </w:r>
    </w:p>
    <w:p w:rsidR="00C248AB" w:rsidRPr="006A44DA" w:rsidRDefault="00C248AB" w:rsidP="009E7BC0">
      <w:pPr>
        <w:pStyle w:val="ListParagraph"/>
        <w:numPr>
          <w:ilvl w:val="7"/>
          <w:numId w:val="10"/>
        </w:numPr>
        <w:tabs>
          <w:tab w:val="left" w:pos="567"/>
        </w:tabs>
        <w:spacing w:after="0" w:line="480" w:lineRule="auto"/>
        <w:ind w:hanging="5825"/>
        <w:jc w:val="both"/>
        <w:rPr>
          <w:rFonts w:ascii="Times New Roman" w:eastAsia="Times New Roman" w:hAnsi="Times New Roman" w:cs="Times New Roman"/>
          <w:sz w:val="24"/>
          <w:szCs w:val="24"/>
          <w:lang w:eastAsia="id-ID"/>
        </w:rPr>
      </w:pPr>
      <w:r w:rsidRPr="006A44DA">
        <w:rPr>
          <w:rFonts w:ascii="Times New Roman" w:eastAsia="Times New Roman" w:hAnsi="Times New Roman" w:cs="Times New Roman"/>
          <w:b/>
          <w:sz w:val="24"/>
          <w:szCs w:val="24"/>
          <w:lang w:eastAsia="id-ID"/>
        </w:rPr>
        <w:t>Pelaksanaan Pembelajaran Keaksaraan</w:t>
      </w:r>
      <w:r w:rsidRPr="006A44DA">
        <w:rPr>
          <w:rFonts w:ascii="Times New Roman" w:eastAsia="Times New Roman" w:hAnsi="Times New Roman" w:cs="Times New Roman"/>
          <w:sz w:val="24"/>
          <w:szCs w:val="24"/>
          <w:lang w:eastAsia="id-ID"/>
        </w:rPr>
        <w:t xml:space="preserve"> </w:t>
      </w:r>
      <w:r w:rsidRPr="006A44DA">
        <w:rPr>
          <w:rFonts w:ascii="Times New Roman" w:eastAsia="Times New Roman" w:hAnsi="Times New Roman" w:cs="Times New Roman"/>
          <w:b/>
          <w:sz w:val="24"/>
          <w:szCs w:val="24"/>
          <w:lang w:eastAsia="id-ID"/>
        </w:rPr>
        <w:t>dasar</w:t>
      </w:r>
    </w:p>
    <w:p w:rsidR="006A44DA" w:rsidRPr="003C314D" w:rsidRDefault="00C248AB" w:rsidP="003C314D">
      <w:pPr>
        <w:pStyle w:val="ListParagraph"/>
        <w:spacing w:line="480" w:lineRule="auto"/>
        <w:ind w:left="0" w:firstLine="851"/>
        <w:jc w:val="both"/>
        <w:rPr>
          <w:rFonts w:ascii="Times New Roman" w:hAnsi="Times New Roman" w:cs="Times New Roman"/>
          <w:sz w:val="24"/>
          <w:szCs w:val="24"/>
          <w:lang w:val="en-US"/>
        </w:rPr>
      </w:pPr>
      <w:r w:rsidRPr="006A44DA">
        <w:rPr>
          <w:rFonts w:ascii="Times New Roman" w:hAnsi="Times New Roman" w:cs="Times New Roman"/>
          <w:sz w:val="24"/>
          <w:szCs w:val="24"/>
        </w:rPr>
        <w:t xml:space="preserve">Rencana yang telah disusun dan diatur oleh organisasi pendukung yang akan menjamin usaha pencapaian tujuan yang telah dirancang. Langkah berikutnya yang perlu diatur adalah tata cara pelaksanaan program keaksaraan fungsional menuju sasaran sehingga tidak ada pekerjaan yang berjalan tanpa terkoordinasi dan tanpa arah yang jelas. Untuk menjamin pelaksanaan yang tepat dari suatu rencana, tentunya memerlukan dukungan baik secara administratif maupun teknis. Artinya perlu diidentifikasi dengan cermat hambatan-hambatan yang mungkin menghadang pelaksanaan baik dalam bidang ketenagaan, pembiayaan, cara kerja, dan sistem yang </w:t>
      </w:r>
      <w:r w:rsidRPr="006A44DA">
        <w:rPr>
          <w:rFonts w:ascii="Times New Roman" w:hAnsi="Times New Roman" w:cs="Times New Roman"/>
          <w:sz w:val="24"/>
          <w:szCs w:val="24"/>
        </w:rPr>
        <w:lastRenderedPageBreak/>
        <w:t>berlaku di wilayah dimana program dilakukan. Maka langkah-langkah yang dilakukan terkait proses pembelajaran keaksaraan dasar</w:t>
      </w:r>
    </w:p>
    <w:p w:rsidR="00C248AB" w:rsidRPr="006A44DA" w:rsidRDefault="00C248AB" w:rsidP="00FE2D67">
      <w:pPr>
        <w:pStyle w:val="ListParagraph"/>
        <w:numPr>
          <w:ilvl w:val="0"/>
          <w:numId w:val="17"/>
        </w:numPr>
        <w:tabs>
          <w:tab w:val="left" w:pos="-993"/>
        </w:tabs>
        <w:spacing w:line="480" w:lineRule="auto"/>
        <w:ind w:left="567" w:hanging="283"/>
        <w:jc w:val="both"/>
        <w:rPr>
          <w:rFonts w:ascii="Times New Roman" w:hAnsi="Times New Roman" w:cs="Times New Roman"/>
          <w:b/>
          <w:sz w:val="24"/>
          <w:szCs w:val="24"/>
          <w:lang w:val="pt-BR"/>
        </w:rPr>
      </w:pPr>
      <w:r w:rsidRPr="006A44DA">
        <w:rPr>
          <w:rFonts w:ascii="Times New Roman" w:hAnsi="Times New Roman" w:cs="Times New Roman"/>
          <w:b/>
          <w:sz w:val="24"/>
          <w:szCs w:val="24"/>
        </w:rPr>
        <w:t>Menyusun kesepakatan  belajar</w:t>
      </w:r>
    </w:p>
    <w:p w:rsidR="00C248AB" w:rsidRPr="006A44DA" w:rsidRDefault="00C248AB" w:rsidP="00C248AB">
      <w:pPr>
        <w:pStyle w:val="ListParagraph"/>
        <w:tabs>
          <w:tab w:val="left" w:pos="-993"/>
        </w:tabs>
        <w:spacing w:line="480" w:lineRule="auto"/>
        <w:ind w:left="0" w:firstLine="851"/>
        <w:jc w:val="both"/>
        <w:rPr>
          <w:rFonts w:ascii="Times New Roman" w:hAnsi="Times New Roman" w:cs="Times New Roman"/>
          <w:szCs w:val="24"/>
        </w:rPr>
      </w:pPr>
      <w:r w:rsidRPr="006A44DA">
        <w:rPr>
          <w:rFonts w:ascii="Times New Roman" w:hAnsi="Times New Roman" w:cs="Times New Roman"/>
          <w:sz w:val="24"/>
          <w:szCs w:val="24"/>
        </w:rPr>
        <w:t>Kegiatan pembelajaran dapat berjalan lancar jika tutor dengan warga belajar membuat kesepakatan belajar yang akan dilaksanakan untuk membantu melancarkan proses pembelajaran nantinya.</w:t>
      </w:r>
      <w:r w:rsidRPr="006A44DA">
        <w:rPr>
          <w:rFonts w:ascii="Times New Roman" w:hAnsi="Times New Roman" w:cs="Times New Roman"/>
          <w:szCs w:val="24"/>
          <w:lang w:val="pt-BR"/>
        </w:rPr>
        <w:t xml:space="preserve">  </w:t>
      </w:r>
    </w:p>
    <w:p w:rsidR="00C248AB" w:rsidRPr="006A44DA" w:rsidRDefault="00C248AB" w:rsidP="00FE2D67">
      <w:pPr>
        <w:pStyle w:val="ListParagraph"/>
        <w:numPr>
          <w:ilvl w:val="0"/>
          <w:numId w:val="17"/>
        </w:numPr>
        <w:tabs>
          <w:tab w:val="left" w:pos="-993"/>
        </w:tabs>
        <w:spacing w:line="480" w:lineRule="auto"/>
        <w:ind w:left="567" w:hanging="283"/>
        <w:jc w:val="both"/>
        <w:rPr>
          <w:rFonts w:ascii="Times New Roman" w:hAnsi="Times New Roman" w:cs="Times New Roman"/>
          <w:b/>
          <w:sz w:val="24"/>
          <w:szCs w:val="24"/>
        </w:rPr>
      </w:pPr>
      <w:r w:rsidRPr="006A44DA">
        <w:rPr>
          <w:rFonts w:ascii="Times New Roman" w:hAnsi="Times New Roman" w:cs="Times New Roman"/>
          <w:b/>
          <w:sz w:val="24"/>
          <w:szCs w:val="24"/>
        </w:rPr>
        <w:t>Menyusun program pembelajaran</w:t>
      </w:r>
    </w:p>
    <w:p w:rsidR="00C248AB" w:rsidRPr="006A44DA" w:rsidRDefault="00C248AB" w:rsidP="00FE2D67">
      <w:pPr>
        <w:pStyle w:val="ListParagraph"/>
        <w:tabs>
          <w:tab w:val="left" w:pos="-993"/>
        </w:tabs>
        <w:spacing w:line="480" w:lineRule="auto"/>
        <w:ind w:left="0" w:firstLine="851"/>
        <w:jc w:val="both"/>
        <w:rPr>
          <w:rFonts w:ascii="Times New Roman" w:hAnsi="Times New Roman" w:cs="Times New Roman"/>
          <w:sz w:val="24"/>
          <w:szCs w:val="24"/>
        </w:rPr>
      </w:pPr>
      <w:r w:rsidRPr="006A44DA">
        <w:rPr>
          <w:rFonts w:ascii="Times New Roman" w:hAnsi="Times New Roman" w:cs="Times New Roman"/>
          <w:sz w:val="24"/>
          <w:szCs w:val="24"/>
        </w:rPr>
        <w:t xml:space="preserve">Seorang tutor perlu membuat rencana pembelajaran yang disebut dengan agenda kegiatan pembelajaran. Langkah-langkah yang harus ditempuh yakni dengan menentukan metode mengajar, menyusun materi/bahan pembelajaran, menyusun jadwal pembelajaran yaitu tutor mencari bahan bacaan yang berkaitan dengan topik, membuat rencana kegiatan tulis menulis dan berhitung berdasarkan topik serta pemberian ragi belajar. </w:t>
      </w:r>
      <w:proofErr w:type="spellStart"/>
      <w:r w:rsidRPr="006A44DA">
        <w:rPr>
          <w:rFonts w:ascii="Times New Roman" w:hAnsi="Times New Roman" w:cs="Times New Roman"/>
          <w:sz w:val="24"/>
          <w:szCs w:val="24"/>
          <w:lang w:val="en-US"/>
        </w:rPr>
        <w:t>Berikut</w:t>
      </w:r>
      <w:proofErr w:type="spellEnd"/>
      <w:r w:rsidRPr="006A44DA">
        <w:rPr>
          <w:rFonts w:ascii="Times New Roman" w:hAnsi="Times New Roman" w:cs="Times New Roman"/>
          <w:sz w:val="24"/>
          <w:szCs w:val="24"/>
          <w:lang w:val="en-US"/>
        </w:rPr>
        <w:t xml:space="preserve"> </w:t>
      </w:r>
      <w:proofErr w:type="spellStart"/>
      <w:r w:rsidRPr="006A44DA">
        <w:rPr>
          <w:rFonts w:ascii="Times New Roman" w:hAnsi="Times New Roman" w:cs="Times New Roman"/>
          <w:sz w:val="24"/>
          <w:szCs w:val="24"/>
          <w:lang w:val="en-US"/>
        </w:rPr>
        <w:t>ini</w:t>
      </w:r>
      <w:proofErr w:type="spellEnd"/>
      <w:r w:rsidRPr="006A44DA">
        <w:rPr>
          <w:rFonts w:ascii="Times New Roman" w:hAnsi="Times New Roman" w:cs="Times New Roman"/>
          <w:sz w:val="24"/>
          <w:szCs w:val="24"/>
          <w:lang w:val="en-US"/>
        </w:rPr>
        <w:t xml:space="preserve"> </w:t>
      </w:r>
      <w:proofErr w:type="spellStart"/>
      <w:r w:rsidRPr="006A44DA">
        <w:rPr>
          <w:rFonts w:ascii="Times New Roman" w:hAnsi="Times New Roman" w:cs="Times New Roman"/>
          <w:sz w:val="24"/>
          <w:szCs w:val="24"/>
          <w:lang w:val="en-US"/>
        </w:rPr>
        <w:t>adalah</w:t>
      </w:r>
      <w:proofErr w:type="spellEnd"/>
      <w:r w:rsidRPr="006A44DA">
        <w:rPr>
          <w:rFonts w:ascii="Times New Roman" w:hAnsi="Times New Roman" w:cs="Times New Roman"/>
          <w:sz w:val="24"/>
          <w:szCs w:val="24"/>
          <w:lang w:val="en-US"/>
        </w:rPr>
        <w:t xml:space="preserve"> </w:t>
      </w:r>
      <w:proofErr w:type="spellStart"/>
      <w:r w:rsidRPr="006A44DA">
        <w:rPr>
          <w:rFonts w:ascii="Times New Roman" w:hAnsi="Times New Roman" w:cs="Times New Roman"/>
          <w:sz w:val="24"/>
          <w:szCs w:val="24"/>
          <w:lang w:val="en-US"/>
        </w:rPr>
        <w:t>uraian</w:t>
      </w:r>
      <w:proofErr w:type="spellEnd"/>
      <w:r w:rsidRPr="006A44DA">
        <w:rPr>
          <w:rFonts w:ascii="Times New Roman" w:hAnsi="Times New Roman" w:cs="Times New Roman"/>
          <w:sz w:val="24"/>
          <w:szCs w:val="24"/>
          <w:lang w:val="en-US"/>
        </w:rPr>
        <w:t xml:space="preserve"> </w:t>
      </w:r>
      <w:proofErr w:type="spellStart"/>
      <w:r w:rsidRPr="006A44DA">
        <w:rPr>
          <w:rFonts w:ascii="Times New Roman" w:hAnsi="Times New Roman" w:cs="Times New Roman"/>
          <w:sz w:val="24"/>
          <w:szCs w:val="24"/>
          <w:lang w:val="en-US"/>
        </w:rPr>
        <w:t>dari</w:t>
      </w:r>
      <w:proofErr w:type="spellEnd"/>
      <w:r w:rsidRPr="006A44DA">
        <w:rPr>
          <w:rFonts w:ascii="Times New Roman" w:hAnsi="Times New Roman" w:cs="Times New Roman"/>
          <w:sz w:val="24"/>
          <w:szCs w:val="24"/>
          <w:lang w:val="en-US"/>
        </w:rPr>
        <w:t xml:space="preserve"> </w:t>
      </w:r>
      <w:proofErr w:type="spellStart"/>
      <w:r w:rsidRPr="006A44DA">
        <w:rPr>
          <w:rFonts w:ascii="Times New Roman" w:hAnsi="Times New Roman" w:cs="Times New Roman"/>
          <w:sz w:val="24"/>
          <w:szCs w:val="24"/>
          <w:lang w:val="en-US"/>
        </w:rPr>
        <w:t>masing-masing</w:t>
      </w:r>
      <w:proofErr w:type="spellEnd"/>
      <w:r w:rsidRPr="006A44DA">
        <w:rPr>
          <w:rFonts w:ascii="Times New Roman" w:hAnsi="Times New Roman" w:cs="Times New Roman"/>
          <w:sz w:val="24"/>
          <w:szCs w:val="24"/>
          <w:lang w:val="en-US"/>
        </w:rPr>
        <w:t xml:space="preserve"> </w:t>
      </w:r>
      <w:proofErr w:type="spellStart"/>
      <w:r w:rsidRPr="006A44DA">
        <w:rPr>
          <w:rFonts w:ascii="Times New Roman" w:hAnsi="Times New Roman" w:cs="Times New Roman"/>
          <w:sz w:val="24"/>
          <w:szCs w:val="24"/>
          <w:lang w:val="en-US"/>
        </w:rPr>
        <w:t>langkah-langkah</w:t>
      </w:r>
      <w:proofErr w:type="spellEnd"/>
      <w:r w:rsidRPr="006A44DA">
        <w:rPr>
          <w:rFonts w:ascii="Times New Roman" w:hAnsi="Times New Roman" w:cs="Times New Roman"/>
          <w:sz w:val="24"/>
          <w:szCs w:val="24"/>
          <w:lang w:val="en-US"/>
        </w:rPr>
        <w:t xml:space="preserve"> </w:t>
      </w:r>
      <w:proofErr w:type="spellStart"/>
      <w:r w:rsidRPr="006A44DA">
        <w:rPr>
          <w:rFonts w:ascii="Times New Roman" w:hAnsi="Times New Roman" w:cs="Times New Roman"/>
          <w:sz w:val="24"/>
          <w:szCs w:val="24"/>
          <w:lang w:val="en-US"/>
        </w:rPr>
        <w:t>tersebut</w:t>
      </w:r>
      <w:proofErr w:type="spellEnd"/>
      <w:r w:rsidRPr="006A44DA">
        <w:rPr>
          <w:rFonts w:ascii="Times New Roman" w:hAnsi="Times New Roman" w:cs="Times New Roman"/>
          <w:sz w:val="24"/>
          <w:szCs w:val="24"/>
          <w:lang w:val="en-US"/>
        </w:rPr>
        <w:t>:</w:t>
      </w:r>
    </w:p>
    <w:p w:rsidR="00C248AB" w:rsidRPr="006A44DA" w:rsidRDefault="00C248AB" w:rsidP="00FE2D67">
      <w:pPr>
        <w:pStyle w:val="ListParagraph"/>
        <w:numPr>
          <w:ilvl w:val="0"/>
          <w:numId w:val="24"/>
        </w:numPr>
        <w:spacing w:after="0" w:line="480" w:lineRule="auto"/>
        <w:ind w:left="993" w:hanging="426"/>
        <w:jc w:val="both"/>
        <w:rPr>
          <w:rFonts w:ascii="Times New Roman" w:hAnsi="Times New Roman" w:cs="Times New Roman"/>
          <w:sz w:val="24"/>
          <w:szCs w:val="24"/>
        </w:rPr>
      </w:pPr>
      <w:r w:rsidRPr="006A44DA">
        <w:rPr>
          <w:rFonts w:ascii="Times New Roman" w:hAnsi="Times New Roman" w:cs="Times New Roman"/>
          <w:sz w:val="24"/>
          <w:szCs w:val="24"/>
        </w:rPr>
        <w:t>Strategi Pelaksanaan Pembelajaran Keaksaraan</w:t>
      </w:r>
    </w:p>
    <w:p w:rsidR="00C248AB" w:rsidRPr="006A44DA" w:rsidRDefault="00C248AB" w:rsidP="00C248AB">
      <w:pPr>
        <w:spacing w:after="0" w:line="480" w:lineRule="auto"/>
        <w:ind w:firstLine="851"/>
        <w:jc w:val="both"/>
        <w:rPr>
          <w:rFonts w:ascii="Times New Roman" w:hAnsi="Times New Roman" w:cs="Times New Roman"/>
          <w:sz w:val="24"/>
          <w:szCs w:val="24"/>
        </w:rPr>
      </w:pPr>
      <w:r w:rsidRPr="006A44DA">
        <w:rPr>
          <w:rFonts w:ascii="Times New Roman" w:hAnsi="Times New Roman" w:cs="Times New Roman"/>
          <w:sz w:val="24"/>
          <w:szCs w:val="24"/>
          <w:lang w:val="sv-SE"/>
        </w:rPr>
        <w:t xml:space="preserve">Sebagaimana yang dijelaskan dalam Kusnadi, dkk ( 2005 : 152-171 ) </w:t>
      </w:r>
      <w:r w:rsidRPr="006A44DA">
        <w:rPr>
          <w:rFonts w:ascii="Times New Roman" w:hAnsi="Times New Roman" w:cs="Times New Roman"/>
          <w:sz w:val="24"/>
          <w:szCs w:val="24"/>
        </w:rPr>
        <w:t xml:space="preserve"> </w:t>
      </w:r>
      <w:r w:rsidRPr="006A44DA">
        <w:rPr>
          <w:rFonts w:ascii="Times New Roman" w:hAnsi="Times New Roman" w:cs="Times New Roman"/>
          <w:sz w:val="24"/>
          <w:szCs w:val="24"/>
          <w:lang w:val="sv-SE"/>
        </w:rPr>
        <w:t>bahwa ada 9 jenis strategi dan metode pembelajaran keaksaraan.</w:t>
      </w:r>
    </w:p>
    <w:p w:rsidR="00C248AB" w:rsidRPr="006A44DA" w:rsidRDefault="00C248AB" w:rsidP="00C60FBC">
      <w:pPr>
        <w:pStyle w:val="ListParagraph"/>
        <w:numPr>
          <w:ilvl w:val="0"/>
          <w:numId w:val="7"/>
        </w:numPr>
        <w:tabs>
          <w:tab w:val="clear" w:pos="786"/>
          <w:tab w:val="num" w:pos="1134"/>
        </w:tabs>
        <w:spacing w:after="0" w:line="480" w:lineRule="auto"/>
        <w:ind w:left="1134" w:hanging="425"/>
        <w:jc w:val="both"/>
        <w:rPr>
          <w:rFonts w:ascii="Times New Roman" w:hAnsi="Times New Roman" w:cs="Times New Roman"/>
          <w:sz w:val="24"/>
          <w:szCs w:val="24"/>
          <w:lang w:val="sv-SE"/>
        </w:rPr>
      </w:pPr>
      <w:r w:rsidRPr="006A44DA">
        <w:rPr>
          <w:rFonts w:ascii="Times New Roman" w:hAnsi="Times New Roman" w:cs="Times New Roman"/>
          <w:i/>
          <w:sz w:val="24"/>
          <w:szCs w:val="24"/>
          <w:lang w:val="sv-SE"/>
        </w:rPr>
        <w:t>Participatory Rural Apraisal</w:t>
      </w:r>
      <w:r w:rsidRPr="006A44DA">
        <w:rPr>
          <w:rFonts w:ascii="Times New Roman" w:hAnsi="Times New Roman" w:cs="Times New Roman"/>
          <w:sz w:val="24"/>
          <w:szCs w:val="24"/>
          <w:lang w:val="sv-SE"/>
        </w:rPr>
        <w:t xml:space="preserve"> (PRA) atau partisipasi masyarakat dalam membagi dan menambah informasi</w:t>
      </w:r>
    </w:p>
    <w:p w:rsidR="00C248AB" w:rsidRPr="006A44DA" w:rsidRDefault="00C248AB" w:rsidP="00C248AB">
      <w:pPr>
        <w:pStyle w:val="ListParagraph"/>
        <w:numPr>
          <w:ilvl w:val="0"/>
          <w:numId w:val="7"/>
        </w:numPr>
        <w:tabs>
          <w:tab w:val="clear" w:pos="786"/>
          <w:tab w:val="num" w:pos="1134"/>
        </w:tabs>
        <w:spacing w:after="0" w:line="480" w:lineRule="auto"/>
        <w:ind w:left="1134" w:hanging="425"/>
        <w:jc w:val="both"/>
        <w:rPr>
          <w:rFonts w:ascii="Times New Roman" w:hAnsi="Times New Roman" w:cs="Times New Roman"/>
          <w:sz w:val="24"/>
          <w:szCs w:val="24"/>
          <w:lang w:val="sv-SE"/>
        </w:rPr>
      </w:pPr>
      <w:r w:rsidRPr="006A44DA">
        <w:rPr>
          <w:rFonts w:ascii="Times New Roman" w:hAnsi="Times New Roman" w:cs="Times New Roman"/>
          <w:i/>
          <w:sz w:val="24"/>
          <w:szCs w:val="24"/>
          <w:lang w:val="sv-SE"/>
        </w:rPr>
        <w:t>Reflect</w:t>
      </w:r>
      <w:r w:rsidRPr="006A44DA">
        <w:rPr>
          <w:rFonts w:ascii="Times New Roman" w:hAnsi="Times New Roman" w:cs="Times New Roman"/>
          <w:sz w:val="24"/>
          <w:szCs w:val="24"/>
          <w:lang w:val="sv-SE"/>
        </w:rPr>
        <w:t xml:space="preserve"> </w:t>
      </w:r>
      <w:r w:rsidRPr="006A44DA">
        <w:rPr>
          <w:rFonts w:ascii="Times New Roman" w:hAnsi="Times New Roman" w:cs="Times New Roman"/>
          <w:i/>
          <w:sz w:val="24"/>
          <w:szCs w:val="24"/>
          <w:lang w:val="sv-SE"/>
        </w:rPr>
        <w:t>(Regenerated Frerian LiteracyThrough Empowering Community techniques)</w:t>
      </w:r>
      <w:r w:rsidRPr="006A44DA">
        <w:rPr>
          <w:rFonts w:ascii="Times New Roman" w:hAnsi="Times New Roman" w:cs="Times New Roman"/>
          <w:sz w:val="24"/>
          <w:szCs w:val="24"/>
          <w:lang w:val="sv-SE"/>
        </w:rPr>
        <w:t xml:space="preserve"> atau Penegembangan kembali teori kekasaraan Paulo Frerian melalui teknik pemberdayaan masyarakat).</w:t>
      </w:r>
    </w:p>
    <w:p w:rsidR="00C248AB" w:rsidRPr="006A44DA" w:rsidRDefault="00C248AB" w:rsidP="00C248AB">
      <w:pPr>
        <w:pStyle w:val="ListParagraph"/>
        <w:numPr>
          <w:ilvl w:val="0"/>
          <w:numId w:val="7"/>
        </w:numPr>
        <w:tabs>
          <w:tab w:val="clear" w:pos="786"/>
          <w:tab w:val="num" w:pos="1134"/>
        </w:tabs>
        <w:spacing w:after="0" w:line="480" w:lineRule="auto"/>
        <w:ind w:left="1134" w:hanging="425"/>
        <w:jc w:val="both"/>
        <w:rPr>
          <w:rFonts w:ascii="Times New Roman" w:hAnsi="Times New Roman" w:cs="Times New Roman"/>
          <w:sz w:val="24"/>
          <w:szCs w:val="24"/>
          <w:lang w:val="sv-SE"/>
        </w:rPr>
      </w:pPr>
      <w:r w:rsidRPr="006A44DA">
        <w:rPr>
          <w:rFonts w:ascii="Times New Roman" w:hAnsi="Times New Roman" w:cs="Times New Roman"/>
          <w:i/>
          <w:sz w:val="24"/>
          <w:szCs w:val="24"/>
        </w:rPr>
        <w:lastRenderedPageBreak/>
        <w:t>Problem-possing</w:t>
      </w:r>
      <w:r w:rsidRPr="006A44DA">
        <w:rPr>
          <w:rFonts w:ascii="Times New Roman" w:hAnsi="Times New Roman" w:cs="Times New Roman"/>
          <w:sz w:val="24"/>
          <w:szCs w:val="24"/>
        </w:rPr>
        <w:t xml:space="preserve"> ( pemunculan Masalah )</w:t>
      </w:r>
    </w:p>
    <w:p w:rsidR="00C248AB" w:rsidRPr="006A44DA" w:rsidRDefault="00C248AB" w:rsidP="00C248AB">
      <w:pPr>
        <w:pStyle w:val="ListParagraph"/>
        <w:numPr>
          <w:ilvl w:val="0"/>
          <w:numId w:val="7"/>
        </w:numPr>
        <w:tabs>
          <w:tab w:val="clear" w:pos="786"/>
          <w:tab w:val="num" w:pos="1134"/>
        </w:tabs>
        <w:spacing w:after="0" w:line="480" w:lineRule="auto"/>
        <w:ind w:left="1134" w:hanging="425"/>
        <w:jc w:val="both"/>
        <w:rPr>
          <w:rFonts w:ascii="Times New Roman" w:hAnsi="Times New Roman" w:cs="Times New Roman"/>
          <w:sz w:val="24"/>
          <w:szCs w:val="24"/>
          <w:lang w:val="sv-SE"/>
        </w:rPr>
      </w:pPr>
      <w:r w:rsidRPr="006A44DA">
        <w:rPr>
          <w:rFonts w:ascii="Times New Roman" w:hAnsi="Times New Roman" w:cs="Times New Roman"/>
          <w:i/>
          <w:sz w:val="24"/>
          <w:szCs w:val="24"/>
        </w:rPr>
        <w:t xml:space="preserve">Language Experience Approach </w:t>
      </w:r>
      <w:r w:rsidRPr="006A44DA">
        <w:rPr>
          <w:rFonts w:ascii="Times New Roman" w:hAnsi="Times New Roman" w:cs="Times New Roman"/>
          <w:sz w:val="24"/>
          <w:szCs w:val="24"/>
        </w:rPr>
        <w:t>( LEA ) atau PPB  (Pendekatan Pengalaman Berbahasa)</w:t>
      </w:r>
    </w:p>
    <w:p w:rsidR="00C248AB" w:rsidRPr="006A44DA" w:rsidRDefault="00C248AB" w:rsidP="00C248AB">
      <w:pPr>
        <w:pStyle w:val="ListParagraph"/>
        <w:numPr>
          <w:ilvl w:val="0"/>
          <w:numId w:val="7"/>
        </w:numPr>
        <w:tabs>
          <w:tab w:val="clear" w:pos="786"/>
          <w:tab w:val="num" w:pos="1134"/>
        </w:tabs>
        <w:spacing w:after="0" w:line="480" w:lineRule="auto"/>
        <w:ind w:left="1134" w:hanging="425"/>
        <w:jc w:val="both"/>
        <w:rPr>
          <w:rFonts w:ascii="Times New Roman" w:hAnsi="Times New Roman" w:cs="Times New Roman"/>
          <w:sz w:val="24"/>
          <w:szCs w:val="24"/>
          <w:lang w:val="sv-SE"/>
        </w:rPr>
      </w:pPr>
      <w:r w:rsidRPr="006A44DA">
        <w:rPr>
          <w:rFonts w:ascii="Times New Roman" w:hAnsi="Times New Roman" w:cs="Times New Roman"/>
          <w:i/>
          <w:sz w:val="24"/>
          <w:szCs w:val="24"/>
          <w:lang w:val="sv-SE"/>
        </w:rPr>
        <w:t xml:space="preserve">Structure –Anallytic-Synthesis </w:t>
      </w:r>
      <w:r w:rsidRPr="006A44DA">
        <w:rPr>
          <w:rFonts w:ascii="Times New Roman" w:hAnsi="Times New Roman" w:cs="Times New Roman"/>
          <w:sz w:val="24"/>
          <w:szCs w:val="24"/>
          <w:lang w:val="sv-SE"/>
        </w:rPr>
        <w:t>( SAS)</w:t>
      </w:r>
    </w:p>
    <w:p w:rsidR="00C248AB" w:rsidRPr="006A44DA" w:rsidRDefault="00C248AB" w:rsidP="00C248AB">
      <w:pPr>
        <w:pStyle w:val="ListParagraph"/>
        <w:numPr>
          <w:ilvl w:val="0"/>
          <w:numId w:val="7"/>
        </w:numPr>
        <w:tabs>
          <w:tab w:val="clear" w:pos="786"/>
          <w:tab w:val="num" w:pos="1134"/>
        </w:tabs>
        <w:spacing w:after="0" w:line="480" w:lineRule="auto"/>
        <w:ind w:left="1134" w:hanging="425"/>
        <w:jc w:val="both"/>
        <w:rPr>
          <w:rFonts w:ascii="Times New Roman" w:hAnsi="Times New Roman" w:cs="Times New Roman"/>
          <w:sz w:val="24"/>
          <w:szCs w:val="24"/>
          <w:lang w:val="sv-SE"/>
        </w:rPr>
      </w:pPr>
      <w:r w:rsidRPr="006A44DA">
        <w:rPr>
          <w:rFonts w:ascii="Times New Roman" w:hAnsi="Times New Roman" w:cs="Times New Roman"/>
          <w:sz w:val="24"/>
          <w:szCs w:val="24"/>
          <w:lang w:val="sv-SE"/>
        </w:rPr>
        <w:t xml:space="preserve">Kata Kunci </w:t>
      </w:r>
      <w:r w:rsidRPr="006A44DA">
        <w:rPr>
          <w:rFonts w:ascii="Times New Roman" w:hAnsi="Times New Roman" w:cs="Times New Roman"/>
          <w:i/>
          <w:sz w:val="24"/>
          <w:szCs w:val="24"/>
          <w:lang w:val="sv-SE"/>
        </w:rPr>
        <w:t xml:space="preserve">( Key Words ) </w:t>
      </w:r>
    </w:p>
    <w:p w:rsidR="00C248AB" w:rsidRPr="006A44DA" w:rsidRDefault="00C248AB" w:rsidP="00C248AB">
      <w:pPr>
        <w:pStyle w:val="ListParagraph"/>
        <w:numPr>
          <w:ilvl w:val="0"/>
          <w:numId w:val="7"/>
        </w:numPr>
        <w:tabs>
          <w:tab w:val="clear" w:pos="786"/>
          <w:tab w:val="num" w:pos="1134"/>
        </w:tabs>
        <w:spacing w:after="0" w:line="480" w:lineRule="auto"/>
        <w:ind w:left="1134" w:hanging="425"/>
        <w:jc w:val="both"/>
        <w:rPr>
          <w:rFonts w:ascii="Times New Roman" w:hAnsi="Times New Roman" w:cs="Times New Roman"/>
          <w:sz w:val="24"/>
          <w:szCs w:val="24"/>
          <w:lang w:val="sv-SE"/>
        </w:rPr>
      </w:pPr>
      <w:r w:rsidRPr="006A44DA">
        <w:rPr>
          <w:rFonts w:ascii="Times New Roman" w:hAnsi="Times New Roman" w:cs="Times New Roman"/>
          <w:sz w:val="24"/>
          <w:szCs w:val="24"/>
          <w:lang w:val="sv-SE"/>
        </w:rPr>
        <w:t>Suku Kata</w:t>
      </w:r>
    </w:p>
    <w:p w:rsidR="00C248AB" w:rsidRPr="006A44DA" w:rsidRDefault="00C248AB" w:rsidP="00C248AB">
      <w:pPr>
        <w:pStyle w:val="ListParagraph"/>
        <w:numPr>
          <w:ilvl w:val="0"/>
          <w:numId w:val="7"/>
        </w:numPr>
        <w:tabs>
          <w:tab w:val="clear" w:pos="786"/>
          <w:tab w:val="num" w:pos="1134"/>
        </w:tabs>
        <w:spacing w:after="0" w:line="480" w:lineRule="auto"/>
        <w:ind w:left="1134" w:hanging="425"/>
        <w:jc w:val="both"/>
        <w:rPr>
          <w:rFonts w:ascii="Times New Roman" w:hAnsi="Times New Roman" w:cs="Times New Roman"/>
          <w:sz w:val="24"/>
          <w:szCs w:val="24"/>
          <w:lang w:val="sv-SE"/>
        </w:rPr>
      </w:pPr>
      <w:r w:rsidRPr="006A44DA">
        <w:rPr>
          <w:rFonts w:ascii="Times New Roman" w:hAnsi="Times New Roman" w:cs="Times New Roman"/>
          <w:sz w:val="24"/>
          <w:szCs w:val="24"/>
        </w:rPr>
        <w:t>Poster Abjad</w:t>
      </w:r>
    </w:p>
    <w:p w:rsidR="00C248AB" w:rsidRPr="006A44DA" w:rsidRDefault="00C248AB" w:rsidP="00C248AB">
      <w:pPr>
        <w:pStyle w:val="ListParagraph"/>
        <w:numPr>
          <w:ilvl w:val="0"/>
          <w:numId w:val="7"/>
        </w:numPr>
        <w:tabs>
          <w:tab w:val="clear" w:pos="786"/>
          <w:tab w:val="num" w:pos="1134"/>
        </w:tabs>
        <w:spacing w:after="0" w:line="480" w:lineRule="auto"/>
        <w:ind w:left="1134" w:hanging="425"/>
        <w:jc w:val="both"/>
        <w:rPr>
          <w:rFonts w:ascii="Times New Roman" w:hAnsi="Times New Roman" w:cs="Times New Roman"/>
          <w:sz w:val="24"/>
          <w:szCs w:val="24"/>
          <w:lang w:val="sv-SE"/>
        </w:rPr>
      </w:pPr>
      <w:r w:rsidRPr="006A44DA">
        <w:rPr>
          <w:rFonts w:ascii="Times New Roman" w:hAnsi="Times New Roman" w:cs="Times New Roman"/>
          <w:i/>
          <w:sz w:val="24"/>
          <w:szCs w:val="24"/>
          <w:lang w:val="sv-SE"/>
        </w:rPr>
        <w:t>Transliterasi</w:t>
      </w:r>
    </w:p>
    <w:p w:rsidR="00C248AB" w:rsidRPr="006A44DA" w:rsidRDefault="00C248AB" w:rsidP="00FE2D67">
      <w:pPr>
        <w:spacing w:after="0" w:line="480" w:lineRule="auto"/>
        <w:ind w:firstLine="851"/>
        <w:jc w:val="both"/>
        <w:rPr>
          <w:rFonts w:ascii="Times New Roman" w:hAnsi="Times New Roman" w:cs="Times New Roman"/>
          <w:sz w:val="24"/>
          <w:szCs w:val="24"/>
        </w:rPr>
      </w:pPr>
      <w:r w:rsidRPr="006A44DA">
        <w:rPr>
          <w:rFonts w:ascii="Times New Roman" w:hAnsi="Times New Roman" w:cs="Times New Roman"/>
          <w:sz w:val="24"/>
          <w:szCs w:val="24"/>
          <w:lang w:val="sv-SE"/>
        </w:rPr>
        <w:t xml:space="preserve">Berdasarkan  </w:t>
      </w:r>
      <w:r w:rsidRPr="006A44DA">
        <w:rPr>
          <w:rFonts w:ascii="Times New Roman" w:hAnsi="Times New Roman" w:cs="Times New Roman"/>
          <w:bCs/>
          <w:sz w:val="24"/>
          <w:szCs w:val="24"/>
          <w:lang w:val="sv-SE"/>
        </w:rPr>
        <w:t>Metodologi  Pembelajaran Keaksaraan</w:t>
      </w:r>
      <w:r w:rsidRPr="006A44DA">
        <w:rPr>
          <w:rFonts w:ascii="Times New Roman" w:hAnsi="Times New Roman" w:cs="Times New Roman"/>
          <w:sz w:val="24"/>
          <w:szCs w:val="24"/>
          <w:lang w:val="sv-SE"/>
        </w:rPr>
        <w:t xml:space="preserve">  atau jenis –jenis metode tersebut di atas menunjukkan bahwa tutor dapat memilih salah satu dari metode tersebut di atas yang sesuai dengan kondisi/keadaan pada saat mengajar baik keadaan warga belajar, tempat belajar maupun media belajar</w:t>
      </w:r>
      <w:r w:rsidRPr="006A44DA">
        <w:rPr>
          <w:rFonts w:ascii="Times New Roman" w:hAnsi="Times New Roman" w:cs="Times New Roman"/>
          <w:sz w:val="24"/>
          <w:szCs w:val="24"/>
        </w:rPr>
        <w:t>.</w:t>
      </w:r>
    </w:p>
    <w:p w:rsidR="00C248AB" w:rsidRPr="006A44DA" w:rsidRDefault="00C248AB" w:rsidP="00FE2D67">
      <w:pPr>
        <w:spacing w:after="0" w:line="480" w:lineRule="auto"/>
        <w:ind w:firstLine="283"/>
        <w:jc w:val="both"/>
        <w:rPr>
          <w:rFonts w:ascii="Times New Roman" w:hAnsi="Times New Roman" w:cs="Times New Roman"/>
          <w:sz w:val="24"/>
          <w:szCs w:val="24"/>
          <w:lang w:val="en-US"/>
        </w:rPr>
      </w:pPr>
      <w:r w:rsidRPr="006A44DA">
        <w:rPr>
          <w:rFonts w:ascii="Times New Roman" w:hAnsi="Times New Roman" w:cs="Times New Roman"/>
          <w:sz w:val="24"/>
          <w:szCs w:val="24"/>
          <w:lang w:val="sv-SE"/>
        </w:rPr>
        <w:t>Di bawah ini penulis menjelaskan tentang strategi Pembelajaran Keaksaraan</w:t>
      </w:r>
      <w:r w:rsidRPr="006A44DA">
        <w:rPr>
          <w:rFonts w:ascii="Times New Roman" w:hAnsi="Times New Roman" w:cs="Times New Roman"/>
          <w:sz w:val="24"/>
          <w:szCs w:val="24"/>
        </w:rPr>
        <w:t>:</w:t>
      </w:r>
    </w:p>
    <w:p w:rsidR="00C248AB" w:rsidRPr="006A44DA" w:rsidRDefault="00C248AB" w:rsidP="00C248AB">
      <w:pPr>
        <w:pStyle w:val="ListParagraph"/>
        <w:numPr>
          <w:ilvl w:val="7"/>
          <w:numId w:val="13"/>
        </w:numPr>
        <w:spacing w:after="0" w:line="480" w:lineRule="auto"/>
        <w:ind w:left="709" w:hanging="425"/>
        <w:jc w:val="both"/>
        <w:rPr>
          <w:rFonts w:ascii="Times New Roman" w:hAnsi="Times New Roman" w:cs="Times New Roman"/>
          <w:bCs/>
          <w:sz w:val="24"/>
          <w:szCs w:val="24"/>
          <w:lang w:val="fi-FI"/>
        </w:rPr>
      </w:pPr>
      <w:r w:rsidRPr="006A44DA">
        <w:rPr>
          <w:rFonts w:ascii="Times New Roman" w:hAnsi="Times New Roman" w:cs="Times New Roman"/>
          <w:bCs/>
          <w:sz w:val="24"/>
          <w:szCs w:val="24"/>
          <w:lang w:val="fi-FI"/>
        </w:rPr>
        <w:t xml:space="preserve">Diskusi </w:t>
      </w:r>
    </w:p>
    <w:p w:rsidR="00C248AB" w:rsidRPr="006A44DA" w:rsidRDefault="00C248AB" w:rsidP="00C248AB">
      <w:pPr>
        <w:pStyle w:val="ListParagraph"/>
        <w:spacing w:after="0" w:line="480" w:lineRule="auto"/>
        <w:ind w:left="709"/>
        <w:jc w:val="both"/>
        <w:rPr>
          <w:rFonts w:ascii="Times New Roman" w:hAnsi="Times New Roman" w:cs="Times New Roman"/>
          <w:bCs/>
          <w:sz w:val="24"/>
          <w:szCs w:val="24"/>
          <w:lang w:val="fi-FI"/>
        </w:rPr>
      </w:pPr>
      <w:r w:rsidRPr="006A44DA">
        <w:rPr>
          <w:rFonts w:ascii="Times New Roman" w:hAnsi="Times New Roman" w:cs="Times New Roman"/>
          <w:sz w:val="24"/>
          <w:szCs w:val="24"/>
          <w:lang w:val="fi-FI"/>
        </w:rPr>
        <w:t xml:space="preserve">Belajar Dari Pengalaman Sendiri  (BDPS), tutor dan warga belajar berdiskusi dengan menggunakan dengan beberapa teknik seperti melalui Peta, Tabel/Matriks, Garis waktu, Kalender untuk  merangsang ide, gagasan, pengetahuan pengalaman yang sudah dimiliki warga belajar. </w:t>
      </w:r>
    </w:p>
    <w:p w:rsidR="00C248AB" w:rsidRPr="006A44DA" w:rsidRDefault="00C248AB" w:rsidP="00C248AB">
      <w:pPr>
        <w:pStyle w:val="ListParagraph"/>
        <w:numPr>
          <w:ilvl w:val="7"/>
          <w:numId w:val="13"/>
        </w:numPr>
        <w:spacing w:after="0" w:line="480" w:lineRule="auto"/>
        <w:ind w:left="709" w:hanging="425"/>
        <w:jc w:val="both"/>
        <w:rPr>
          <w:rFonts w:ascii="Times New Roman" w:hAnsi="Times New Roman" w:cs="Times New Roman"/>
          <w:sz w:val="24"/>
          <w:szCs w:val="24"/>
        </w:rPr>
      </w:pPr>
      <w:r w:rsidRPr="006A44DA">
        <w:rPr>
          <w:rFonts w:ascii="Times New Roman" w:hAnsi="Times New Roman" w:cs="Times New Roman"/>
          <w:bCs/>
          <w:sz w:val="24"/>
          <w:szCs w:val="24"/>
          <w:lang w:val="fi-FI"/>
        </w:rPr>
        <w:t>Pemunculan masalah atau hadap mas</w:t>
      </w:r>
      <w:r w:rsidRPr="006A44DA">
        <w:rPr>
          <w:rFonts w:ascii="Times New Roman" w:hAnsi="Times New Roman" w:cs="Times New Roman"/>
          <w:bCs/>
          <w:sz w:val="24"/>
          <w:szCs w:val="24"/>
        </w:rPr>
        <w:t>a</w:t>
      </w:r>
      <w:r w:rsidRPr="006A44DA">
        <w:rPr>
          <w:rFonts w:ascii="Times New Roman" w:hAnsi="Times New Roman" w:cs="Times New Roman"/>
          <w:bCs/>
          <w:sz w:val="24"/>
          <w:szCs w:val="24"/>
          <w:lang w:val="fi-FI"/>
        </w:rPr>
        <w:t>lah</w:t>
      </w:r>
      <w:r w:rsidRPr="006A44DA">
        <w:rPr>
          <w:rFonts w:ascii="Times New Roman" w:hAnsi="Times New Roman" w:cs="Times New Roman"/>
          <w:sz w:val="24"/>
          <w:szCs w:val="24"/>
          <w:lang w:val="fi-FI"/>
        </w:rPr>
        <w:t xml:space="preserve"> </w:t>
      </w:r>
      <w:r w:rsidRPr="006A44DA">
        <w:rPr>
          <w:rFonts w:ascii="Times New Roman" w:hAnsi="Times New Roman" w:cs="Times New Roman"/>
          <w:bCs/>
          <w:sz w:val="24"/>
          <w:szCs w:val="24"/>
          <w:lang w:val="fi-FI"/>
        </w:rPr>
        <w:t xml:space="preserve">( </w:t>
      </w:r>
      <w:r w:rsidRPr="006A44DA">
        <w:rPr>
          <w:rFonts w:ascii="Times New Roman" w:hAnsi="Times New Roman" w:cs="Times New Roman"/>
          <w:bCs/>
          <w:i/>
          <w:iCs/>
          <w:sz w:val="24"/>
          <w:szCs w:val="24"/>
          <w:lang w:val="fi-FI"/>
        </w:rPr>
        <w:t>Problem Possing</w:t>
      </w:r>
      <w:r w:rsidRPr="006A44DA">
        <w:rPr>
          <w:rFonts w:ascii="Times New Roman" w:hAnsi="Times New Roman" w:cs="Times New Roman"/>
          <w:bCs/>
          <w:sz w:val="24"/>
          <w:szCs w:val="24"/>
          <w:lang w:val="fi-FI"/>
        </w:rPr>
        <w:t xml:space="preserve"> )</w:t>
      </w:r>
      <w:r w:rsidRPr="006A44DA">
        <w:rPr>
          <w:rFonts w:ascii="Times New Roman" w:hAnsi="Times New Roman" w:cs="Times New Roman"/>
          <w:sz w:val="24"/>
          <w:szCs w:val="24"/>
          <w:lang w:val="fi-FI"/>
        </w:rPr>
        <w:t xml:space="preserve"> </w:t>
      </w:r>
    </w:p>
    <w:p w:rsidR="00C248AB" w:rsidRPr="006A44DA" w:rsidRDefault="00C248AB" w:rsidP="00C248AB">
      <w:pPr>
        <w:pStyle w:val="ListParagraph"/>
        <w:spacing w:after="0" w:line="480" w:lineRule="auto"/>
        <w:ind w:left="709"/>
        <w:jc w:val="both"/>
        <w:rPr>
          <w:rFonts w:ascii="Times New Roman" w:hAnsi="Times New Roman" w:cs="Times New Roman"/>
          <w:sz w:val="24"/>
          <w:szCs w:val="24"/>
        </w:rPr>
      </w:pPr>
      <w:r w:rsidRPr="006A44DA">
        <w:rPr>
          <w:rFonts w:ascii="Times New Roman" w:hAnsi="Times New Roman" w:cs="Times New Roman"/>
          <w:sz w:val="24"/>
          <w:szCs w:val="24"/>
          <w:lang w:val="fi-FI"/>
        </w:rPr>
        <w:t xml:space="preserve">Suatu strategi yang dikembangkan berdasarkan realitas masyarakat, dengan cara menggali dan memecahkan masalah yang bermanfaat secara lebih rinci, untuk mengidentifikasi dan menganalisa masalah pemecahan masalah </w:t>
      </w:r>
      <w:r w:rsidRPr="006A44DA">
        <w:rPr>
          <w:rFonts w:ascii="Times New Roman" w:hAnsi="Times New Roman" w:cs="Times New Roman"/>
          <w:sz w:val="24"/>
          <w:szCs w:val="24"/>
          <w:lang w:val="fi-FI"/>
        </w:rPr>
        <w:lastRenderedPageBreak/>
        <w:t xml:space="preserve">tersebut. Untuk membuka pintu diskusi digunakan </w:t>
      </w:r>
      <w:r w:rsidRPr="006A44DA">
        <w:rPr>
          <w:rFonts w:ascii="Times New Roman" w:hAnsi="Times New Roman" w:cs="Times New Roman"/>
          <w:iCs/>
          <w:sz w:val="24"/>
          <w:szCs w:val="24"/>
          <w:lang w:val="fi-FI"/>
        </w:rPr>
        <w:t>pertanyaan  kunci</w:t>
      </w:r>
      <w:r w:rsidRPr="006A44DA">
        <w:rPr>
          <w:rFonts w:ascii="Times New Roman" w:hAnsi="Times New Roman" w:cs="Times New Roman"/>
          <w:sz w:val="24"/>
          <w:szCs w:val="24"/>
          <w:lang w:val="fi-FI"/>
        </w:rPr>
        <w:t xml:space="preserve">  yang dapat  digunakan untuk memunculkan dan menganalisa masalah serta potensi pemecahannya.</w:t>
      </w:r>
      <w:r w:rsidRPr="006A44DA">
        <w:rPr>
          <w:rFonts w:ascii="Times New Roman" w:hAnsi="Times New Roman" w:cs="Times New Roman"/>
          <w:sz w:val="24"/>
          <w:szCs w:val="24"/>
        </w:rPr>
        <w:t xml:space="preserve"> Pertanyaan Kunci dapat menggunakan  </w:t>
      </w:r>
      <w:r w:rsidRPr="006A44DA">
        <w:rPr>
          <w:rFonts w:ascii="Times New Roman" w:hAnsi="Times New Roman" w:cs="Times New Roman"/>
          <w:bCs/>
          <w:i/>
          <w:sz w:val="24"/>
          <w:szCs w:val="24"/>
        </w:rPr>
        <w:t>5 W + 1 H  yakni What,  Where, When, Who, Why, How</w:t>
      </w:r>
    </w:p>
    <w:p w:rsidR="00C248AB" w:rsidRPr="006A44DA" w:rsidRDefault="00C248AB" w:rsidP="00C248AB">
      <w:pPr>
        <w:pStyle w:val="ListParagraph"/>
        <w:numPr>
          <w:ilvl w:val="7"/>
          <w:numId w:val="13"/>
        </w:numPr>
        <w:spacing w:after="0" w:line="480" w:lineRule="auto"/>
        <w:ind w:left="709" w:hanging="425"/>
        <w:jc w:val="both"/>
        <w:rPr>
          <w:rFonts w:ascii="Times New Roman" w:hAnsi="Times New Roman" w:cs="Times New Roman"/>
          <w:sz w:val="24"/>
          <w:szCs w:val="24"/>
        </w:rPr>
      </w:pPr>
      <w:r w:rsidRPr="006A44DA">
        <w:rPr>
          <w:rFonts w:ascii="Times New Roman" w:hAnsi="Times New Roman" w:cs="Times New Roman"/>
          <w:bCs/>
          <w:sz w:val="24"/>
          <w:szCs w:val="24"/>
        </w:rPr>
        <w:t>Menulis</w:t>
      </w:r>
    </w:p>
    <w:p w:rsidR="00C248AB" w:rsidRPr="006A44DA" w:rsidRDefault="00C248AB" w:rsidP="00C248AB">
      <w:pPr>
        <w:pStyle w:val="ListParagraph"/>
        <w:spacing w:after="0" w:line="480" w:lineRule="auto"/>
        <w:ind w:left="709"/>
        <w:jc w:val="both"/>
        <w:rPr>
          <w:rFonts w:ascii="Times New Roman" w:hAnsi="Times New Roman" w:cs="Times New Roman"/>
          <w:sz w:val="24"/>
          <w:szCs w:val="24"/>
        </w:rPr>
      </w:pPr>
      <w:r w:rsidRPr="006A44DA">
        <w:rPr>
          <w:rFonts w:ascii="Times New Roman" w:hAnsi="Times New Roman" w:cs="Times New Roman"/>
          <w:sz w:val="24"/>
          <w:szCs w:val="24"/>
        </w:rPr>
        <w:t>Tutor membantu warga belajar menulis berdasarkan pikiran/ ide sendiri.</w:t>
      </w:r>
    </w:p>
    <w:p w:rsidR="00C248AB" w:rsidRPr="006A44DA" w:rsidRDefault="00C248AB" w:rsidP="00C248AB">
      <w:pPr>
        <w:pStyle w:val="ListParagraph"/>
        <w:numPr>
          <w:ilvl w:val="7"/>
          <w:numId w:val="13"/>
        </w:numPr>
        <w:spacing w:after="0" w:line="480" w:lineRule="auto"/>
        <w:ind w:left="709" w:hanging="425"/>
        <w:jc w:val="both"/>
        <w:rPr>
          <w:rFonts w:ascii="Times New Roman" w:hAnsi="Times New Roman" w:cs="Times New Roman"/>
          <w:sz w:val="24"/>
          <w:szCs w:val="24"/>
        </w:rPr>
      </w:pPr>
      <w:r w:rsidRPr="006A44DA">
        <w:rPr>
          <w:rFonts w:ascii="Times New Roman" w:hAnsi="Times New Roman" w:cs="Times New Roman"/>
          <w:bCs/>
          <w:sz w:val="24"/>
          <w:szCs w:val="24"/>
        </w:rPr>
        <w:t>Membaca</w:t>
      </w:r>
    </w:p>
    <w:p w:rsidR="009E7BC0" w:rsidRPr="006A44DA" w:rsidRDefault="00C248AB" w:rsidP="006A44DA">
      <w:pPr>
        <w:pStyle w:val="ListParagraph"/>
        <w:spacing w:after="0" w:line="480" w:lineRule="auto"/>
        <w:ind w:left="709"/>
        <w:jc w:val="both"/>
        <w:rPr>
          <w:rFonts w:ascii="Times New Roman" w:hAnsi="Times New Roman" w:cs="Times New Roman"/>
          <w:sz w:val="24"/>
          <w:szCs w:val="24"/>
          <w:lang w:val="en-US"/>
        </w:rPr>
      </w:pPr>
      <w:r w:rsidRPr="006A44DA">
        <w:rPr>
          <w:rFonts w:ascii="Times New Roman" w:hAnsi="Times New Roman" w:cs="Times New Roman"/>
          <w:sz w:val="24"/>
          <w:szCs w:val="24"/>
        </w:rPr>
        <w:t>Tutor membantu warga belajar meningkatkan keterampilan membaca dengan ketepatan, kelancaran dan pemahaman. Warga belajar BH murni, belajar melalui teknik pendekatan pengalaman berbahasa untuk membuat bahan bacaan berdasarkan ucapan warga belajar sendiri.</w:t>
      </w:r>
    </w:p>
    <w:p w:rsidR="00FE2D67" w:rsidRPr="006A44DA" w:rsidRDefault="00C248AB" w:rsidP="00FE2D67">
      <w:pPr>
        <w:pStyle w:val="ListParagraph"/>
        <w:numPr>
          <w:ilvl w:val="7"/>
          <w:numId w:val="13"/>
        </w:numPr>
        <w:spacing w:after="0" w:line="480" w:lineRule="auto"/>
        <w:ind w:left="709" w:hanging="425"/>
        <w:jc w:val="both"/>
        <w:rPr>
          <w:rFonts w:ascii="Times New Roman" w:hAnsi="Times New Roman" w:cs="Times New Roman"/>
          <w:sz w:val="24"/>
          <w:szCs w:val="24"/>
        </w:rPr>
      </w:pPr>
      <w:r w:rsidRPr="006A44DA">
        <w:rPr>
          <w:rFonts w:ascii="Times New Roman" w:hAnsi="Times New Roman" w:cs="Times New Roman"/>
          <w:bCs/>
          <w:sz w:val="24"/>
          <w:szCs w:val="24"/>
        </w:rPr>
        <w:t>Berhitung</w:t>
      </w:r>
    </w:p>
    <w:p w:rsidR="00C248AB" w:rsidRPr="006A44DA" w:rsidRDefault="00C248AB" w:rsidP="00FE2D67">
      <w:pPr>
        <w:pStyle w:val="ListParagraph"/>
        <w:spacing w:after="0" w:line="480" w:lineRule="auto"/>
        <w:ind w:left="709"/>
        <w:jc w:val="both"/>
        <w:rPr>
          <w:rFonts w:ascii="Times New Roman" w:hAnsi="Times New Roman" w:cs="Times New Roman"/>
          <w:sz w:val="24"/>
          <w:szCs w:val="24"/>
        </w:rPr>
      </w:pPr>
      <w:r w:rsidRPr="006A44DA">
        <w:rPr>
          <w:rFonts w:ascii="Times New Roman" w:hAnsi="Times New Roman" w:cs="Times New Roman"/>
          <w:sz w:val="24"/>
          <w:szCs w:val="24"/>
        </w:rPr>
        <w:t>Tutor membantu warga belajar meningkatkan kemampuan mengukur, menakar, menghitung dengan alat hitung modern dan membuat pembukuan sendiri..</w:t>
      </w:r>
    </w:p>
    <w:p w:rsidR="00C248AB" w:rsidRPr="006A44DA" w:rsidRDefault="00C248AB" w:rsidP="00FE2D67">
      <w:pPr>
        <w:pStyle w:val="ListParagraph"/>
        <w:numPr>
          <w:ilvl w:val="0"/>
          <w:numId w:val="24"/>
        </w:numPr>
        <w:tabs>
          <w:tab w:val="left" w:pos="993"/>
        </w:tabs>
        <w:spacing w:after="0" w:line="480" w:lineRule="auto"/>
        <w:ind w:left="567" w:hanging="425"/>
        <w:jc w:val="both"/>
        <w:rPr>
          <w:rFonts w:ascii="Times New Roman" w:hAnsi="Times New Roman" w:cs="Times New Roman"/>
          <w:sz w:val="24"/>
          <w:szCs w:val="24"/>
        </w:rPr>
      </w:pPr>
      <w:r w:rsidRPr="006A44DA">
        <w:rPr>
          <w:rFonts w:ascii="Times New Roman" w:hAnsi="Times New Roman" w:cs="Times New Roman"/>
          <w:sz w:val="24"/>
          <w:szCs w:val="24"/>
        </w:rPr>
        <w:t>Kurikulum pembelajaran</w:t>
      </w:r>
    </w:p>
    <w:p w:rsidR="00C248AB" w:rsidRPr="006A44DA" w:rsidRDefault="00C248AB" w:rsidP="00C248AB">
      <w:pPr>
        <w:pStyle w:val="ListParagraph"/>
        <w:spacing w:after="0" w:line="480" w:lineRule="auto"/>
        <w:ind w:left="0" w:firstLine="851"/>
        <w:jc w:val="both"/>
        <w:rPr>
          <w:rFonts w:ascii="Times New Roman" w:hAnsi="Times New Roman" w:cs="Times New Roman"/>
          <w:sz w:val="24"/>
          <w:szCs w:val="24"/>
        </w:rPr>
      </w:pPr>
      <w:r w:rsidRPr="006A44DA">
        <w:rPr>
          <w:rFonts w:ascii="Times New Roman" w:hAnsi="Times New Roman" w:cs="Times New Roman"/>
          <w:sz w:val="24"/>
          <w:szCs w:val="24"/>
          <w:lang w:val="sv-SE"/>
        </w:rPr>
        <w:t xml:space="preserve">Kurikulum adalah perangkat mata pelajaran yang diberikan oleh suatu lembaga penyelenggara pendidikan yang berisi rancangan pelajaran yang akan diberikan kepada peserta pelajaran dalam suatu periode jenjang pendidikan . Asep Herry Dermawan dkk mengemukakan 5 prinsip dalam pengembangan kurikulum: relevansi, fleksibel, kontinuitas, efisiensi, dan efektivitas. Ahmad Sudrajad </w:t>
      </w:r>
      <w:r w:rsidRPr="006A44DA">
        <w:rPr>
          <w:rFonts w:ascii="Times New Roman" w:hAnsi="Times New Roman" w:cs="Times New Roman"/>
          <w:sz w:val="24"/>
          <w:szCs w:val="24"/>
        </w:rPr>
        <w:t xml:space="preserve">       </w:t>
      </w:r>
      <w:r w:rsidRPr="006A44DA">
        <w:rPr>
          <w:rFonts w:ascii="Times New Roman" w:hAnsi="Times New Roman" w:cs="Times New Roman"/>
          <w:sz w:val="24"/>
          <w:szCs w:val="24"/>
          <w:lang w:val="sv-SE"/>
        </w:rPr>
        <w:t xml:space="preserve">(2008: 2-3). Sedangkan dalam kamus bahasa Indonesia bahwa kurikulum adalah </w:t>
      </w:r>
      <w:r w:rsidRPr="006A44DA">
        <w:rPr>
          <w:rFonts w:ascii="Times New Roman" w:hAnsi="Times New Roman" w:cs="Times New Roman"/>
          <w:sz w:val="24"/>
          <w:szCs w:val="24"/>
          <w:lang w:val="sv-SE"/>
        </w:rPr>
        <w:lastRenderedPageBreak/>
        <w:t>perangkat mata pelajaran yang diajarkan pada lembaga pendidikan,(Susilo  Riwayadi dan Suci Nur Anisyah, tt:417).</w:t>
      </w:r>
    </w:p>
    <w:p w:rsidR="00C248AB" w:rsidRPr="006A44DA" w:rsidRDefault="00C248AB" w:rsidP="00C248AB">
      <w:pPr>
        <w:pStyle w:val="ListParagraph"/>
        <w:spacing w:after="0" w:line="480" w:lineRule="auto"/>
        <w:ind w:left="0" w:firstLine="851"/>
        <w:jc w:val="both"/>
        <w:rPr>
          <w:rFonts w:ascii="Times New Roman" w:hAnsi="Times New Roman" w:cs="Times New Roman"/>
          <w:sz w:val="24"/>
          <w:szCs w:val="24"/>
        </w:rPr>
      </w:pPr>
      <w:r w:rsidRPr="006A44DA">
        <w:rPr>
          <w:rFonts w:ascii="Times New Roman" w:hAnsi="Times New Roman" w:cs="Times New Roman"/>
          <w:sz w:val="24"/>
          <w:szCs w:val="24"/>
          <w:lang w:val="sv-SE"/>
        </w:rPr>
        <w:t>Dari uraian tersebut di atas dapat disimpulkan bahwa kurikulum adalah perangkat setiap bidang studi yang diajarkan pada jenjang pendidikan tertentu.</w:t>
      </w:r>
    </w:p>
    <w:p w:rsidR="00C248AB" w:rsidRPr="006A44DA" w:rsidRDefault="00C248AB" w:rsidP="00C248AB">
      <w:pPr>
        <w:pStyle w:val="ListParagraph"/>
        <w:spacing w:after="0" w:line="480" w:lineRule="auto"/>
        <w:ind w:left="0" w:firstLine="851"/>
        <w:jc w:val="both"/>
        <w:rPr>
          <w:rFonts w:ascii="Times New Roman" w:hAnsi="Times New Roman" w:cs="Times New Roman"/>
          <w:sz w:val="24"/>
          <w:szCs w:val="24"/>
        </w:rPr>
      </w:pPr>
      <w:r w:rsidRPr="006A44DA">
        <w:rPr>
          <w:rFonts w:ascii="Times New Roman" w:hAnsi="Times New Roman" w:cs="Times New Roman"/>
          <w:sz w:val="24"/>
          <w:szCs w:val="24"/>
        </w:rPr>
        <w:t>Dengan mengacu kepada Direktorat Pendidikan Masyarakat Kemendiknas, maka materi pembelajaran keaksaraan disusun sebagai berikut:</w:t>
      </w:r>
    </w:p>
    <w:p w:rsidR="00C248AB" w:rsidRPr="006A44DA" w:rsidRDefault="00C60FBC" w:rsidP="00C60FBC">
      <w:pPr>
        <w:pStyle w:val="ListParagraph"/>
        <w:spacing w:after="0" w:line="480" w:lineRule="auto"/>
        <w:ind w:left="567" w:hanging="283"/>
        <w:jc w:val="both"/>
        <w:rPr>
          <w:rFonts w:ascii="Times New Roman" w:hAnsi="Times New Roman" w:cs="Times New Roman"/>
          <w:sz w:val="24"/>
          <w:szCs w:val="24"/>
        </w:rPr>
      </w:pPr>
      <w:r w:rsidRPr="006A44DA">
        <w:rPr>
          <w:rFonts w:ascii="Times New Roman" w:hAnsi="Times New Roman" w:cs="Times New Roman"/>
          <w:sz w:val="24"/>
          <w:szCs w:val="24"/>
        </w:rPr>
        <w:t xml:space="preserve">(1) </w:t>
      </w:r>
      <w:r w:rsidR="00C248AB" w:rsidRPr="006A44DA">
        <w:rPr>
          <w:rFonts w:ascii="Times New Roman" w:hAnsi="Times New Roman" w:cs="Times New Roman"/>
          <w:sz w:val="24"/>
          <w:szCs w:val="24"/>
        </w:rPr>
        <w:t>Kompetensi membaca</w:t>
      </w:r>
    </w:p>
    <w:p w:rsidR="00C60FBC" w:rsidRPr="006A44DA" w:rsidRDefault="00C60FBC" w:rsidP="00C60FBC">
      <w:pPr>
        <w:pStyle w:val="ListParagraph"/>
        <w:spacing w:after="0" w:line="480" w:lineRule="auto"/>
        <w:ind w:left="1134" w:hanging="425"/>
        <w:jc w:val="both"/>
        <w:rPr>
          <w:rFonts w:ascii="Times New Roman" w:hAnsi="Times New Roman" w:cs="Times New Roman"/>
          <w:sz w:val="24"/>
          <w:szCs w:val="24"/>
        </w:rPr>
      </w:pPr>
      <w:r w:rsidRPr="006A44DA">
        <w:rPr>
          <w:rFonts w:ascii="Times New Roman" w:hAnsi="Times New Roman" w:cs="Times New Roman"/>
          <w:sz w:val="24"/>
          <w:szCs w:val="24"/>
        </w:rPr>
        <w:t xml:space="preserve">(a) </w:t>
      </w:r>
      <w:r w:rsidR="00C248AB" w:rsidRPr="006A44DA">
        <w:rPr>
          <w:rFonts w:ascii="Times New Roman" w:hAnsi="Times New Roman" w:cs="Times New Roman"/>
          <w:sz w:val="24"/>
          <w:szCs w:val="24"/>
        </w:rPr>
        <w:t>Membaca kalimat yang diucapkan warga belajar sendiri dan memilah-milahnya menjadi kata</w:t>
      </w:r>
    </w:p>
    <w:p w:rsidR="00C248AB" w:rsidRPr="006A44DA" w:rsidRDefault="00C60FBC" w:rsidP="00C60FBC">
      <w:pPr>
        <w:pStyle w:val="ListParagraph"/>
        <w:spacing w:after="0" w:line="480" w:lineRule="auto"/>
        <w:ind w:left="1276" w:hanging="567"/>
        <w:jc w:val="both"/>
        <w:rPr>
          <w:rFonts w:ascii="Times New Roman" w:hAnsi="Times New Roman" w:cs="Times New Roman"/>
          <w:sz w:val="24"/>
          <w:szCs w:val="24"/>
        </w:rPr>
      </w:pPr>
      <w:r w:rsidRPr="006A44DA">
        <w:rPr>
          <w:rFonts w:ascii="Times New Roman" w:hAnsi="Times New Roman" w:cs="Times New Roman"/>
          <w:sz w:val="24"/>
          <w:szCs w:val="24"/>
        </w:rPr>
        <w:t xml:space="preserve">(b)  </w:t>
      </w:r>
      <w:r w:rsidR="00C248AB" w:rsidRPr="006A44DA">
        <w:rPr>
          <w:rFonts w:ascii="Times New Roman" w:hAnsi="Times New Roman" w:cs="Times New Roman"/>
          <w:sz w:val="24"/>
          <w:szCs w:val="24"/>
        </w:rPr>
        <w:t>Memilah kata menjadi suku kata</w:t>
      </w:r>
    </w:p>
    <w:p w:rsidR="00C248AB" w:rsidRPr="006A44DA" w:rsidRDefault="00C60FBC" w:rsidP="00C248AB">
      <w:pPr>
        <w:pStyle w:val="ListParagraph"/>
        <w:spacing w:after="0" w:line="480" w:lineRule="auto"/>
        <w:ind w:left="1276" w:hanging="567"/>
        <w:jc w:val="both"/>
        <w:rPr>
          <w:rFonts w:ascii="Times New Roman" w:hAnsi="Times New Roman" w:cs="Times New Roman"/>
          <w:sz w:val="24"/>
          <w:szCs w:val="24"/>
        </w:rPr>
      </w:pPr>
      <w:r w:rsidRPr="006A44DA">
        <w:rPr>
          <w:rFonts w:ascii="Times New Roman" w:hAnsi="Times New Roman" w:cs="Times New Roman"/>
          <w:sz w:val="24"/>
          <w:szCs w:val="24"/>
        </w:rPr>
        <w:t xml:space="preserve">(c)  </w:t>
      </w:r>
      <w:r w:rsidR="00C248AB" w:rsidRPr="006A44DA">
        <w:rPr>
          <w:rFonts w:ascii="Times New Roman" w:hAnsi="Times New Roman" w:cs="Times New Roman"/>
          <w:sz w:val="24"/>
          <w:szCs w:val="24"/>
        </w:rPr>
        <w:t>Memilah suku kata menjadi kalimat</w:t>
      </w:r>
    </w:p>
    <w:p w:rsidR="00C248AB" w:rsidRPr="006A44DA" w:rsidRDefault="00C60FBC" w:rsidP="00C248AB">
      <w:pPr>
        <w:pStyle w:val="ListParagraph"/>
        <w:spacing w:after="0" w:line="480" w:lineRule="auto"/>
        <w:ind w:left="1276" w:hanging="567"/>
        <w:jc w:val="both"/>
        <w:rPr>
          <w:rFonts w:ascii="Times New Roman" w:hAnsi="Times New Roman" w:cs="Times New Roman"/>
          <w:sz w:val="24"/>
          <w:szCs w:val="24"/>
        </w:rPr>
      </w:pPr>
      <w:r w:rsidRPr="006A44DA">
        <w:rPr>
          <w:rFonts w:ascii="Times New Roman" w:hAnsi="Times New Roman" w:cs="Times New Roman"/>
          <w:sz w:val="24"/>
          <w:szCs w:val="24"/>
        </w:rPr>
        <w:t xml:space="preserve">(d)  </w:t>
      </w:r>
      <w:r w:rsidR="00C248AB" w:rsidRPr="006A44DA">
        <w:rPr>
          <w:rFonts w:ascii="Times New Roman" w:hAnsi="Times New Roman" w:cs="Times New Roman"/>
          <w:sz w:val="24"/>
          <w:szCs w:val="24"/>
        </w:rPr>
        <w:t>Membaca teks sederhana dengan lafal dan intonasi yang benar</w:t>
      </w:r>
    </w:p>
    <w:p w:rsidR="00C248AB" w:rsidRPr="006A44DA" w:rsidRDefault="00C60FBC" w:rsidP="00FE2D67">
      <w:pPr>
        <w:pStyle w:val="ListParagraph"/>
        <w:tabs>
          <w:tab w:val="left" w:pos="567"/>
        </w:tabs>
        <w:spacing w:after="0" w:line="480" w:lineRule="auto"/>
        <w:ind w:left="709" w:hanging="283"/>
        <w:jc w:val="both"/>
        <w:rPr>
          <w:rFonts w:ascii="Times New Roman" w:hAnsi="Times New Roman" w:cs="Times New Roman"/>
          <w:sz w:val="24"/>
          <w:szCs w:val="24"/>
        </w:rPr>
      </w:pPr>
      <w:r w:rsidRPr="006A44DA">
        <w:rPr>
          <w:rFonts w:ascii="Times New Roman" w:hAnsi="Times New Roman" w:cs="Times New Roman"/>
          <w:sz w:val="24"/>
          <w:szCs w:val="24"/>
        </w:rPr>
        <w:t>(2</w:t>
      </w:r>
      <w:r w:rsidR="00C248AB" w:rsidRPr="006A44DA">
        <w:rPr>
          <w:rFonts w:ascii="Times New Roman" w:hAnsi="Times New Roman" w:cs="Times New Roman"/>
          <w:sz w:val="24"/>
          <w:szCs w:val="24"/>
        </w:rPr>
        <w:t>)  Kompetensi Menulis</w:t>
      </w:r>
    </w:p>
    <w:p w:rsidR="00C248AB" w:rsidRPr="006A44DA" w:rsidRDefault="00C60FBC" w:rsidP="00C248AB">
      <w:pPr>
        <w:pStyle w:val="ListParagraph"/>
        <w:spacing w:after="0" w:line="480" w:lineRule="auto"/>
        <w:ind w:left="1276" w:hanging="567"/>
        <w:jc w:val="both"/>
        <w:rPr>
          <w:rFonts w:ascii="Times New Roman" w:hAnsi="Times New Roman" w:cs="Times New Roman"/>
          <w:sz w:val="24"/>
          <w:szCs w:val="24"/>
        </w:rPr>
      </w:pPr>
      <w:r w:rsidRPr="006A44DA">
        <w:rPr>
          <w:rFonts w:ascii="Times New Roman" w:hAnsi="Times New Roman" w:cs="Times New Roman"/>
          <w:sz w:val="24"/>
          <w:szCs w:val="24"/>
        </w:rPr>
        <w:t>(a</w:t>
      </w:r>
      <w:r w:rsidR="00C248AB" w:rsidRPr="006A44DA">
        <w:rPr>
          <w:rFonts w:ascii="Times New Roman" w:hAnsi="Times New Roman" w:cs="Times New Roman"/>
          <w:sz w:val="24"/>
          <w:szCs w:val="24"/>
        </w:rPr>
        <w:t>)  Menggunakan alat tulis dengan benar</w:t>
      </w:r>
    </w:p>
    <w:p w:rsidR="00C248AB" w:rsidRPr="006A44DA" w:rsidRDefault="00C60FBC" w:rsidP="00C248AB">
      <w:pPr>
        <w:pStyle w:val="ListParagraph"/>
        <w:spacing w:after="0" w:line="480" w:lineRule="auto"/>
        <w:ind w:left="1276" w:hanging="567"/>
        <w:jc w:val="both"/>
        <w:rPr>
          <w:rFonts w:ascii="Times New Roman" w:hAnsi="Times New Roman" w:cs="Times New Roman"/>
          <w:sz w:val="24"/>
          <w:szCs w:val="24"/>
        </w:rPr>
      </w:pPr>
      <w:r w:rsidRPr="006A44DA">
        <w:rPr>
          <w:rFonts w:ascii="Times New Roman" w:hAnsi="Times New Roman" w:cs="Times New Roman"/>
          <w:sz w:val="24"/>
          <w:szCs w:val="24"/>
        </w:rPr>
        <w:t>(b</w:t>
      </w:r>
      <w:r w:rsidR="00C248AB" w:rsidRPr="006A44DA">
        <w:rPr>
          <w:rFonts w:ascii="Times New Roman" w:hAnsi="Times New Roman" w:cs="Times New Roman"/>
          <w:sz w:val="24"/>
          <w:szCs w:val="24"/>
        </w:rPr>
        <w:t>)  Menuangkan ide dalam bentuk tulisan</w:t>
      </w:r>
    </w:p>
    <w:p w:rsidR="00C248AB" w:rsidRPr="006A44DA" w:rsidRDefault="00C60FBC" w:rsidP="00C60FBC">
      <w:pPr>
        <w:pStyle w:val="ListParagraph"/>
        <w:tabs>
          <w:tab w:val="left" w:pos="851"/>
        </w:tabs>
        <w:spacing w:after="0" w:line="480" w:lineRule="auto"/>
        <w:ind w:left="1134" w:hanging="425"/>
        <w:jc w:val="both"/>
        <w:rPr>
          <w:rFonts w:ascii="Times New Roman" w:hAnsi="Times New Roman" w:cs="Times New Roman"/>
          <w:sz w:val="24"/>
          <w:szCs w:val="24"/>
        </w:rPr>
      </w:pPr>
      <w:r w:rsidRPr="006A44DA">
        <w:rPr>
          <w:rFonts w:ascii="Times New Roman" w:hAnsi="Times New Roman" w:cs="Times New Roman"/>
          <w:sz w:val="24"/>
          <w:szCs w:val="24"/>
        </w:rPr>
        <w:t>(c</w:t>
      </w:r>
      <w:r w:rsidR="00C248AB" w:rsidRPr="006A44DA">
        <w:rPr>
          <w:rFonts w:ascii="Times New Roman" w:hAnsi="Times New Roman" w:cs="Times New Roman"/>
          <w:sz w:val="24"/>
          <w:szCs w:val="24"/>
        </w:rPr>
        <w:t xml:space="preserve">) </w:t>
      </w:r>
      <w:r w:rsidRPr="006A44DA">
        <w:rPr>
          <w:rFonts w:ascii="Times New Roman" w:hAnsi="Times New Roman" w:cs="Times New Roman"/>
          <w:sz w:val="24"/>
          <w:szCs w:val="24"/>
        </w:rPr>
        <w:t xml:space="preserve"> </w:t>
      </w:r>
      <w:r w:rsidR="00C248AB" w:rsidRPr="006A44DA">
        <w:rPr>
          <w:rFonts w:ascii="Times New Roman" w:hAnsi="Times New Roman" w:cs="Times New Roman"/>
          <w:sz w:val="24"/>
          <w:szCs w:val="24"/>
        </w:rPr>
        <w:t>Menulis kalimat dengan menggunakan huruf kapital dan sekaligus dengan tanda baca</w:t>
      </w:r>
    </w:p>
    <w:p w:rsidR="00C248AB" w:rsidRPr="006A44DA" w:rsidRDefault="00C60FBC" w:rsidP="00C60FBC">
      <w:pPr>
        <w:pStyle w:val="ListParagraph"/>
        <w:spacing w:after="0" w:line="480" w:lineRule="auto"/>
        <w:ind w:left="1134" w:hanging="425"/>
        <w:jc w:val="both"/>
        <w:rPr>
          <w:rFonts w:ascii="Times New Roman" w:hAnsi="Times New Roman" w:cs="Times New Roman"/>
          <w:sz w:val="24"/>
          <w:szCs w:val="24"/>
        </w:rPr>
      </w:pPr>
      <w:r w:rsidRPr="006A44DA">
        <w:rPr>
          <w:rFonts w:ascii="Times New Roman" w:hAnsi="Times New Roman" w:cs="Times New Roman"/>
          <w:sz w:val="24"/>
          <w:szCs w:val="24"/>
        </w:rPr>
        <w:t>(d</w:t>
      </w:r>
      <w:r w:rsidR="00C248AB" w:rsidRPr="006A44DA">
        <w:rPr>
          <w:rFonts w:ascii="Times New Roman" w:hAnsi="Times New Roman" w:cs="Times New Roman"/>
          <w:sz w:val="24"/>
          <w:szCs w:val="24"/>
        </w:rPr>
        <w:t>) Mengisi formulir atau blangko yang sering dijumpai dalam kehidupan sehari-hari (seperti KTP)</w:t>
      </w:r>
    </w:p>
    <w:p w:rsidR="00C248AB" w:rsidRPr="006A44DA" w:rsidRDefault="00C60FBC" w:rsidP="00C248AB">
      <w:pPr>
        <w:pStyle w:val="ListParagraph"/>
        <w:spacing w:after="0" w:line="480" w:lineRule="auto"/>
        <w:ind w:left="851" w:hanging="425"/>
        <w:jc w:val="both"/>
        <w:rPr>
          <w:rFonts w:ascii="Times New Roman" w:hAnsi="Times New Roman" w:cs="Times New Roman"/>
          <w:sz w:val="24"/>
          <w:szCs w:val="24"/>
        </w:rPr>
      </w:pPr>
      <w:r w:rsidRPr="006A44DA">
        <w:rPr>
          <w:rFonts w:ascii="Times New Roman" w:hAnsi="Times New Roman" w:cs="Times New Roman"/>
          <w:sz w:val="24"/>
          <w:szCs w:val="24"/>
        </w:rPr>
        <w:t>(3</w:t>
      </w:r>
      <w:r w:rsidR="00C248AB" w:rsidRPr="006A44DA">
        <w:rPr>
          <w:rFonts w:ascii="Times New Roman" w:hAnsi="Times New Roman" w:cs="Times New Roman"/>
          <w:sz w:val="24"/>
          <w:szCs w:val="24"/>
        </w:rPr>
        <w:t>)  Kompetensi Berhitung</w:t>
      </w:r>
    </w:p>
    <w:p w:rsidR="00C248AB" w:rsidRPr="006A44DA" w:rsidRDefault="00C60FBC" w:rsidP="00C248AB">
      <w:pPr>
        <w:pStyle w:val="ListParagraph"/>
        <w:spacing w:after="0" w:line="480" w:lineRule="auto"/>
        <w:ind w:left="1276" w:hanging="567"/>
        <w:jc w:val="both"/>
        <w:rPr>
          <w:rFonts w:ascii="Times New Roman" w:hAnsi="Times New Roman" w:cs="Times New Roman"/>
          <w:sz w:val="24"/>
          <w:szCs w:val="24"/>
        </w:rPr>
      </w:pPr>
      <w:r w:rsidRPr="006A44DA">
        <w:rPr>
          <w:rFonts w:ascii="Times New Roman" w:hAnsi="Times New Roman" w:cs="Times New Roman"/>
          <w:sz w:val="24"/>
          <w:szCs w:val="24"/>
        </w:rPr>
        <w:t>(a</w:t>
      </w:r>
      <w:r w:rsidR="00C248AB" w:rsidRPr="006A44DA">
        <w:rPr>
          <w:rFonts w:ascii="Times New Roman" w:hAnsi="Times New Roman" w:cs="Times New Roman"/>
          <w:sz w:val="24"/>
          <w:szCs w:val="24"/>
        </w:rPr>
        <w:t>)  Mengenal konsep bilangan dan lambang bilangan</w:t>
      </w:r>
    </w:p>
    <w:p w:rsidR="00C248AB" w:rsidRPr="006A44DA" w:rsidRDefault="00C60FBC" w:rsidP="00C248AB">
      <w:pPr>
        <w:pStyle w:val="ListParagraph"/>
        <w:spacing w:after="0" w:line="480" w:lineRule="auto"/>
        <w:ind w:left="1276" w:hanging="567"/>
        <w:jc w:val="both"/>
        <w:rPr>
          <w:rFonts w:ascii="Times New Roman" w:hAnsi="Times New Roman" w:cs="Times New Roman"/>
          <w:sz w:val="24"/>
          <w:szCs w:val="24"/>
        </w:rPr>
      </w:pPr>
      <w:r w:rsidRPr="006A44DA">
        <w:rPr>
          <w:rFonts w:ascii="Times New Roman" w:hAnsi="Times New Roman" w:cs="Times New Roman"/>
          <w:sz w:val="24"/>
          <w:szCs w:val="24"/>
        </w:rPr>
        <w:t>(b</w:t>
      </w:r>
      <w:r w:rsidR="00C248AB" w:rsidRPr="006A44DA">
        <w:rPr>
          <w:rFonts w:ascii="Times New Roman" w:hAnsi="Times New Roman" w:cs="Times New Roman"/>
          <w:sz w:val="24"/>
          <w:szCs w:val="24"/>
        </w:rPr>
        <w:t>)  Mengenal dan memahami konsep operasional bilangan</w:t>
      </w:r>
    </w:p>
    <w:p w:rsidR="00C248AB" w:rsidRPr="006A44DA" w:rsidRDefault="00C60FBC" w:rsidP="00C248AB">
      <w:pPr>
        <w:pStyle w:val="ListParagraph"/>
        <w:spacing w:after="0" w:line="480" w:lineRule="auto"/>
        <w:ind w:left="1276" w:hanging="567"/>
        <w:jc w:val="both"/>
        <w:rPr>
          <w:rFonts w:ascii="Times New Roman" w:hAnsi="Times New Roman" w:cs="Times New Roman"/>
          <w:sz w:val="24"/>
          <w:szCs w:val="24"/>
        </w:rPr>
      </w:pPr>
      <w:r w:rsidRPr="006A44DA">
        <w:rPr>
          <w:rFonts w:ascii="Times New Roman" w:hAnsi="Times New Roman" w:cs="Times New Roman"/>
          <w:sz w:val="24"/>
          <w:szCs w:val="24"/>
        </w:rPr>
        <w:lastRenderedPageBreak/>
        <w:t>(c</w:t>
      </w:r>
      <w:r w:rsidR="00C248AB" w:rsidRPr="006A44DA">
        <w:rPr>
          <w:rFonts w:ascii="Times New Roman" w:hAnsi="Times New Roman" w:cs="Times New Roman"/>
          <w:sz w:val="24"/>
          <w:szCs w:val="24"/>
        </w:rPr>
        <w:t>) Menghitung sederhana dari bilangan 1-100 dengan menggunakan penambahan,pengurangan, perkalian dan pembagian.</w:t>
      </w:r>
    </w:p>
    <w:p w:rsidR="00C248AB" w:rsidRPr="006A44DA" w:rsidRDefault="00C60FBC" w:rsidP="00C248AB">
      <w:pPr>
        <w:pStyle w:val="ListParagraph"/>
        <w:spacing w:after="0" w:line="480" w:lineRule="auto"/>
        <w:ind w:left="1276" w:hanging="567"/>
        <w:jc w:val="both"/>
        <w:rPr>
          <w:rFonts w:ascii="Times New Roman" w:hAnsi="Times New Roman" w:cs="Times New Roman"/>
          <w:sz w:val="24"/>
          <w:szCs w:val="24"/>
        </w:rPr>
      </w:pPr>
      <w:r w:rsidRPr="006A44DA">
        <w:rPr>
          <w:rFonts w:ascii="Times New Roman" w:hAnsi="Times New Roman" w:cs="Times New Roman"/>
          <w:sz w:val="24"/>
          <w:szCs w:val="24"/>
        </w:rPr>
        <w:t>(d</w:t>
      </w:r>
      <w:r w:rsidR="00C248AB" w:rsidRPr="006A44DA">
        <w:rPr>
          <w:rFonts w:ascii="Times New Roman" w:hAnsi="Times New Roman" w:cs="Times New Roman"/>
          <w:sz w:val="24"/>
          <w:szCs w:val="24"/>
        </w:rPr>
        <w:t>)  Mengenal dan memahami ukuran-ukuran standar dan nilai mata uang.</w:t>
      </w:r>
    </w:p>
    <w:p w:rsidR="00C248AB" w:rsidRPr="006A44DA" w:rsidRDefault="00C248AB" w:rsidP="00C248AB">
      <w:pPr>
        <w:spacing w:after="0" w:line="480" w:lineRule="auto"/>
        <w:ind w:firstLine="709"/>
        <w:jc w:val="both"/>
        <w:rPr>
          <w:rFonts w:ascii="Times New Roman" w:hAnsi="Times New Roman" w:cs="Times New Roman"/>
          <w:sz w:val="24"/>
          <w:szCs w:val="24"/>
        </w:rPr>
      </w:pPr>
      <w:r w:rsidRPr="006A44DA">
        <w:rPr>
          <w:rFonts w:ascii="Times New Roman" w:hAnsi="Times New Roman" w:cs="Times New Roman"/>
          <w:sz w:val="24"/>
          <w:szCs w:val="24"/>
        </w:rPr>
        <w:t>Adapun standar kompetensi dari ketiga kategori diatas adalah:</w:t>
      </w:r>
    </w:p>
    <w:p w:rsidR="00FE2D67" w:rsidRPr="006A44DA" w:rsidRDefault="00C248AB" w:rsidP="009E7BC0">
      <w:pPr>
        <w:pStyle w:val="ListParagraph"/>
        <w:numPr>
          <w:ilvl w:val="0"/>
          <w:numId w:val="15"/>
        </w:numPr>
        <w:spacing w:after="0" w:line="480" w:lineRule="auto"/>
        <w:ind w:left="1134" w:hanging="425"/>
        <w:jc w:val="both"/>
        <w:rPr>
          <w:rFonts w:ascii="Times New Roman" w:hAnsi="Times New Roman" w:cs="Times New Roman"/>
          <w:sz w:val="24"/>
          <w:szCs w:val="24"/>
          <w:lang w:val="sv-SE"/>
        </w:rPr>
      </w:pPr>
      <w:r w:rsidRPr="006A44DA">
        <w:rPr>
          <w:rFonts w:ascii="Times New Roman" w:hAnsi="Times New Roman" w:cs="Times New Roman"/>
          <w:sz w:val="24"/>
          <w:szCs w:val="24"/>
          <w:lang w:val="sv-SE"/>
        </w:rPr>
        <w:t>Standar kompetensi membaca sebanyak 50 jam pelajaran</w:t>
      </w:r>
    </w:p>
    <w:p w:rsidR="009E7BC0" w:rsidRPr="006A44DA" w:rsidRDefault="00C248AB" w:rsidP="006A44DA">
      <w:pPr>
        <w:pStyle w:val="ListParagraph"/>
        <w:spacing w:after="0" w:line="480" w:lineRule="auto"/>
        <w:ind w:left="1134"/>
        <w:jc w:val="both"/>
        <w:rPr>
          <w:rFonts w:ascii="Times New Roman" w:hAnsi="Times New Roman" w:cs="Times New Roman"/>
          <w:sz w:val="24"/>
          <w:szCs w:val="24"/>
        </w:rPr>
      </w:pPr>
      <w:r w:rsidRPr="006A44DA">
        <w:rPr>
          <w:rFonts w:ascii="Times New Roman" w:hAnsi="Times New Roman" w:cs="Times New Roman"/>
          <w:sz w:val="24"/>
          <w:szCs w:val="24"/>
          <w:lang w:val="sv-SE"/>
        </w:rPr>
        <w:t>Warga belajar mampu membaca kalimat kalimat sederhana ( terdiri atas subjek, predikat, dan objek ) sekurang-kurangnya 7-10 kata dengan menggunakan bahasa Indonesia.</w:t>
      </w:r>
    </w:p>
    <w:p w:rsidR="00FE2D67" w:rsidRPr="006A44DA" w:rsidRDefault="00C248AB" w:rsidP="009E7BC0">
      <w:pPr>
        <w:pStyle w:val="ListParagraph"/>
        <w:numPr>
          <w:ilvl w:val="0"/>
          <w:numId w:val="15"/>
        </w:numPr>
        <w:spacing w:after="0" w:line="480" w:lineRule="auto"/>
        <w:ind w:left="1134" w:hanging="425"/>
        <w:jc w:val="both"/>
        <w:rPr>
          <w:rFonts w:ascii="Times New Roman" w:hAnsi="Times New Roman" w:cs="Times New Roman"/>
          <w:sz w:val="24"/>
          <w:szCs w:val="24"/>
          <w:lang w:val="sv-SE"/>
        </w:rPr>
      </w:pPr>
      <w:r w:rsidRPr="006A44DA">
        <w:rPr>
          <w:rFonts w:ascii="Times New Roman" w:hAnsi="Times New Roman" w:cs="Times New Roman"/>
          <w:sz w:val="24"/>
          <w:szCs w:val="24"/>
          <w:lang w:val="sv-SE"/>
        </w:rPr>
        <w:t>Standar kompetensi menulis sebanyak 40 jam pelajaran</w:t>
      </w:r>
    </w:p>
    <w:p w:rsidR="00FE2D67" w:rsidRPr="006A44DA" w:rsidRDefault="00C248AB" w:rsidP="009E7BC0">
      <w:pPr>
        <w:pStyle w:val="ListParagraph"/>
        <w:spacing w:after="0" w:line="480" w:lineRule="auto"/>
        <w:ind w:left="1134"/>
        <w:jc w:val="both"/>
        <w:rPr>
          <w:rFonts w:ascii="Times New Roman" w:hAnsi="Times New Roman" w:cs="Times New Roman"/>
          <w:sz w:val="24"/>
          <w:szCs w:val="24"/>
          <w:lang w:val="sv-SE"/>
        </w:rPr>
      </w:pPr>
      <w:r w:rsidRPr="006A44DA">
        <w:rPr>
          <w:rFonts w:ascii="Times New Roman" w:hAnsi="Times New Roman" w:cs="Times New Roman"/>
          <w:sz w:val="24"/>
          <w:szCs w:val="24"/>
          <w:lang w:val="sv-SE"/>
        </w:rPr>
        <w:t>Warga belajar mampu menulis kalimat sederhana ( terdiri atas subjek, predikat, dan objek ) sekurang-kurangnya 7-10 kata dengan menggunakan bahasa Indonesia.</w:t>
      </w:r>
    </w:p>
    <w:p w:rsidR="00FE2D67" w:rsidRPr="006A44DA" w:rsidRDefault="00C248AB" w:rsidP="009E7BC0">
      <w:pPr>
        <w:pStyle w:val="ListParagraph"/>
        <w:numPr>
          <w:ilvl w:val="0"/>
          <w:numId w:val="15"/>
        </w:numPr>
        <w:spacing w:after="0" w:line="480" w:lineRule="auto"/>
        <w:ind w:left="1134" w:hanging="425"/>
        <w:jc w:val="both"/>
        <w:rPr>
          <w:rFonts w:ascii="Times New Roman" w:hAnsi="Times New Roman" w:cs="Times New Roman"/>
          <w:sz w:val="24"/>
          <w:szCs w:val="24"/>
          <w:lang w:val="sv-SE"/>
        </w:rPr>
      </w:pPr>
      <w:r w:rsidRPr="006A44DA">
        <w:rPr>
          <w:rFonts w:ascii="Times New Roman" w:hAnsi="Times New Roman" w:cs="Times New Roman"/>
          <w:sz w:val="24"/>
          <w:szCs w:val="24"/>
          <w:lang w:val="sv-SE"/>
        </w:rPr>
        <w:t>Standar kompetensi berhitung sebanyak 40 jam pelajaran</w:t>
      </w:r>
    </w:p>
    <w:p w:rsidR="00C248AB" w:rsidRPr="006A44DA" w:rsidRDefault="00C248AB" w:rsidP="009E7BC0">
      <w:pPr>
        <w:pStyle w:val="ListParagraph"/>
        <w:spacing w:after="0" w:line="480" w:lineRule="auto"/>
        <w:ind w:left="1134"/>
        <w:jc w:val="both"/>
        <w:rPr>
          <w:rFonts w:ascii="Times New Roman" w:hAnsi="Times New Roman" w:cs="Times New Roman"/>
          <w:sz w:val="24"/>
          <w:szCs w:val="24"/>
          <w:lang w:val="sv-SE"/>
        </w:rPr>
      </w:pPr>
      <w:r w:rsidRPr="006A44DA">
        <w:rPr>
          <w:rFonts w:ascii="Times New Roman" w:hAnsi="Times New Roman" w:cs="Times New Roman"/>
          <w:sz w:val="24"/>
          <w:szCs w:val="24"/>
          <w:lang w:val="sv-SE"/>
        </w:rPr>
        <w:t>Warga belajar mampu melakukan perhitungan penjumlahan dan pengurangan  dari angka 1 – 100</w:t>
      </w:r>
    </w:p>
    <w:p w:rsidR="00C248AB" w:rsidRPr="006A44DA" w:rsidRDefault="00C248AB" w:rsidP="00C248AB">
      <w:pPr>
        <w:pStyle w:val="ListParagraph"/>
        <w:numPr>
          <w:ilvl w:val="0"/>
          <w:numId w:val="24"/>
        </w:numPr>
        <w:tabs>
          <w:tab w:val="left" w:pos="709"/>
        </w:tabs>
        <w:spacing w:after="0" w:line="480" w:lineRule="auto"/>
        <w:jc w:val="both"/>
        <w:rPr>
          <w:rFonts w:ascii="Times New Roman" w:hAnsi="Times New Roman" w:cs="Times New Roman"/>
          <w:sz w:val="24"/>
          <w:szCs w:val="24"/>
        </w:rPr>
      </w:pPr>
      <w:r w:rsidRPr="006A44DA">
        <w:rPr>
          <w:rFonts w:ascii="Times New Roman" w:hAnsi="Times New Roman" w:cs="Times New Roman"/>
          <w:sz w:val="24"/>
          <w:szCs w:val="24"/>
        </w:rPr>
        <w:t>Jadwal pembelajaran</w:t>
      </w:r>
    </w:p>
    <w:p w:rsidR="00C248AB" w:rsidRPr="006A44DA" w:rsidRDefault="00C248AB" w:rsidP="00C248AB">
      <w:pPr>
        <w:spacing w:after="0" w:line="480" w:lineRule="auto"/>
        <w:ind w:firstLine="851"/>
        <w:jc w:val="both"/>
        <w:rPr>
          <w:rFonts w:ascii="Times New Roman" w:hAnsi="Times New Roman" w:cs="Times New Roman"/>
          <w:sz w:val="24"/>
          <w:szCs w:val="24"/>
          <w:lang w:val="en-US"/>
        </w:rPr>
      </w:pPr>
      <w:proofErr w:type="spellStart"/>
      <w:proofErr w:type="gramStart"/>
      <w:r w:rsidRPr="006A44DA">
        <w:rPr>
          <w:rFonts w:ascii="Times New Roman" w:hAnsi="Times New Roman" w:cs="Times New Roman"/>
          <w:sz w:val="24"/>
          <w:szCs w:val="24"/>
          <w:lang w:val="en-US"/>
        </w:rPr>
        <w:t>Untuk</w:t>
      </w:r>
      <w:proofErr w:type="spellEnd"/>
      <w:r w:rsidRPr="006A44DA">
        <w:rPr>
          <w:rFonts w:ascii="Times New Roman" w:hAnsi="Times New Roman" w:cs="Times New Roman"/>
          <w:sz w:val="24"/>
          <w:szCs w:val="24"/>
          <w:lang w:val="en-US"/>
        </w:rPr>
        <w:t xml:space="preserve"> </w:t>
      </w:r>
      <w:proofErr w:type="spellStart"/>
      <w:r w:rsidRPr="006A44DA">
        <w:rPr>
          <w:rFonts w:ascii="Times New Roman" w:hAnsi="Times New Roman" w:cs="Times New Roman"/>
          <w:sz w:val="24"/>
          <w:szCs w:val="24"/>
          <w:lang w:val="en-US"/>
        </w:rPr>
        <w:t>lebih</w:t>
      </w:r>
      <w:proofErr w:type="spellEnd"/>
      <w:r w:rsidRPr="006A44DA">
        <w:rPr>
          <w:rFonts w:ascii="Times New Roman" w:hAnsi="Times New Roman" w:cs="Times New Roman"/>
          <w:sz w:val="24"/>
          <w:szCs w:val="24"/>
          <w:lang w:val="en-US"/>
        </w:rPr>
        <w:t xml:space="preserve"> </w:t>
      </w:r>
      <w:proofErr w:type="spellStart"/>
      <w:r w:rsidRPr="006A44DA">
        <w:rPr>
          <w:rFonts w:ascii="Times New Roman" w:hAnsi="Times New Roman" w:cs="Times New Roman"/>
          <w:sz w:val="24"/>
          <w:szCs w:val="24"/>
          <w:lang w:val="en-US"/>
        </w:rPr>
        <w:t>mengefektifkan</w:t>
      </w:r>
      <w:proofErr w:type="spellEnd"/>
      <w:r w:rsidRPr="006A44DA">
        <w:rPr>
          <w:rFonts w:ascii="Times New Roman" w:hAnsi="Times New Roman" w:cs="Times New Roman"/>
          <w:sz w:val="24"/>
          <w:szCs w:val="24"/>
          <w:lang w:val="en-US"/>
        </w:rPr>
        <w:t xml:space="preserve"> </w:t>
      </w:r>
      <w:proofErr w:type="spellStart"/>
      <w:r w:rsidRPr="006A44DA">
        <w:rPr>
          <w:rFonts w:ascii="Times New Roman" w:hAnsi="Times New Roman" w:cs="Times New Roman"/>
          <w:sz w:val="24"/>
          <w:szCs w:val="24"/>
          <w:lang w:val="en-US"/>
        </w:rPr>
        <w:t>pelaksanaan</w:t>
      </w:r>
      <w:proofErr w:type="spellEnd"/>
      <w:r w:rsidRPr="006A44DA">
        <w:rPr>
          <w:rFonts w:ascii="Times New Roman" w:hAnsi="Times New Roman" w:cs="Times New Roman"/>
          <w:sz w:val="24"/>
          <w:szCs w:val="24"/>
          <w:lang w:val="en-US"/>
        </w:rPr>
        <w:t xml:space="preserve"> </w:t>
      </w:r>
      <w:proofErr w:type="spellStart"/>
      <w:r w:rsidRPr="006A44DA">
        <w:rPr>
          <w:rFonts w:ascii="Times New Roman" w:hAnsi="Times New Roman" w:cs="Times New Roman"/>
          <w:sz w:val="24"/>
          <w:szCs w:val="24"/>
          <w:lang w:val="en-US"/>
        </w:rPr>
        <w:t>kegiatan</w:t>
      </w:r>
      <w:proofErr w:type="spellEnd"/>
      <w:r w:rsidRPr="006A44DA">
        <w:rPr>
          <w:rFonts w:ascii="Times New Roman" w:hAnsi="Times New Roman" w:cs="Times New Roman"/>
          <w:sz w:val="24"/>
          <w:szCs w:val="24"/>
          <w:lang w:val="en-US"/>
        </w:rPr>
        <w:t xml:space="preserve"> </w:t>
      </w:r>
      <w:proofErr w:type="spellStart"/>
      <w:r w:rsidRPr="006A44DA">
        <w:rPr>
          <w:rFonts w:ascii="Times New Roman" w:hAnsi="Times New Roman" w:cs="Times New Roman"/>
          <w:sz w:val="24"/>
          <w:szCs w:val="24"/>
          <w:lang w:val="en-US"/>
        </w:rPr>
        <w:t>belajar</w:t>
      </w:r>
      <w:proofErr w:type="spellEnd"/>
      <w:r w:rsidRPr="006A44DA">
        <w:rPr>
          <w:rFonts w:ascii="Times New Roman" w:hAnsi="Times New Roman" w:cs="Times New Roman"/>
          <w:sz w:val="24"/>
          <w:szCs w:val="24"/>
          <w:lang w:val="en-US"/>
        </w:rPr>
        <w:t xml:space="preserve"> </w:t>
      </w:r>
      <w:proofErr w:type="spellStart"/>
      <w:r w:rsidRPr="006A44DA">
        <w:rPr>
          <w:rFonts w:ascii="Times New Roman" w:hAnsi="Times New Roman" w:cs="Times New Roman"/>
          <w:sz w:val="24"/>
          <w:szCs w:val="24"/>
          <w:lang w:val="en-US"/>
        </w:rPr>
        <w:t>belajar</w:t>
      </w:r>
      <w:proofErr w:type="spellEnd"/>
      <w:r w:rsidRPr="006A44DA">
        <w:rPr>
          <w:rFonts w:ascii="Times New Roman" w:hAnsi="Times New Roman" w:cs="Times New Roman"/>
          <w:sz w:val="24"/>
          <w:szCs w:val="24"/>
          <w:lang w:val="en-US"/>
        </w:rPr>
        <w:t xml:space="preserve"> </w:t>
      </w:r>
      <w:proofErr w:type="spellStart"/>
      <w:r w:rsidRPr="006A44DA">
        <w:rPr>
          <w:rFonts w:ascii="Times New Roman" w:hAnsi="Times New Roman" w:cs="Times New Roman"/>
          <w:sz w:val="24"/>
          <w:szCs w:val="24"/>
          <w:lang w:val="en-US"/>
        </w:rPr>
        <w:t>mengajar</w:t>
      </w:r>
      <w:proofErr w:type="spellEnd"/>
      <w:r w:rsidRPr="006A44DA">
        <w:rPr>
          <w:rFonts w:ascii="Times New Roman" w:hAnsi="Times New Roman" w:cs="Times New Roman"/>
          <w:sz w:val="24"/>
          <w:szCs w:val="24"/>
          <w:lang w:val="en-US"/>
        </w:rPr>
        <w:t xml:space="preserve"> </w:t>
      </w:r>
      <w:proofErr w:type="spellStart"/>
      <w:r w:rsidRPr="006A44DA">
        <w:rPr>
          <w:rFonts w:ascii="Times New Roman" w:hAnsi="Times New Roman" w:cs="Times New Roman"/>
          <w:sz w:val="24"/>
          <w:szCs w:val="24"/>
          <w:lang w:val="en-US"/>
        </w:rPr>
        <w:t>keaksaraan</w:t>
      </w:r>
      <w:proofErr w:type="spellEnd"/>
      <w:r w:rsidRPr="006A44DA">
        <w:rPr>
          <w:rFonts w:ascii="Times New Roman" w:hAnsi="Times New Roman" w:cs="Times New Roman"/>
          <w:sz w:val="24"/>
          <w:szCs w:val="24"/>
          <w:lang w:val="en-US"/>
        </w:rPr>
        <w:t xml:space="preserve"> </w:t>
      </w:r>
      <w:proofErr w:type="spellStart"/>
      <w:r w:rsidRPr="006A44DA">
        <w:rPr>
          <w:rFonts w:ascii="Times New Roman" w:hAnsi="Times New Roman" w:cs="Times New Roman"/>
          <w:sz w:val="24"/>
          <w:szCs w:val="24"/>
          <w:lang w:val="en-US"/>
        </w:rPr>
        <w:t>fungsional</w:t>
      </w:r>
      <w:proofErr w:type="spellEnd"/>
      <w:r w:rsidRPr="006A44DA">
        <w:rPr>
          <w:rFonts w:ascii="Times New Roman" w:hAnsi="Times New Roman" w:cs="Times New Roman"/>
          <w:sz w:val="24"/>
          <w:szCs w:val="24"/>
          <w:lang w:val="en-US"/>
        </w:rPr>
        <w:t>.</w:t>
      </w:r>
      <w:proofErr w:type="gramEnd"/>
      <w:r w:rsidRPr="006A44DA">
        <w:rPr>
          <w:rFonts w:ascii="Times New Roman" w:hAnsi="Times New Roman" w:cs="Times New Roman"/>
          <w:sz w:val="24"/>
          <w:szCs w:val="24"/>
          <w:lang w:val="en-US"/>
        </w:rPr>
        <w:t xml:space="preserve"> Tutor </w:t>
      </w:r>
      <w:proofErr w:type="spellStart"/>
      <w:r w:rsidRPr="006A44DA">
        <w:rPr>
          <w:rFonts w:ascii="Times New Roman" w:hAnsi="Times New Roman" w:cs="Times New Roman"/>
          <w:sz w:val="24"/>
          <w:szCs w:val="24"/>
          <w:lang w:val="en-US"/>
        </w:rPr>
        <w:t>dan</w:t>
      </w:r>
      <w:proofErr w:type="spellEnd"/>
      <w:r w:rsidRPr="006A44DA">
        <w:rPr>
          <w:rFonts w:ascii="Times New Roman" w:hAnsi="Times New Roman" w:cs="Times New Roman"/>
          <w:sz w:val="24"/>
          <w:szCs w:val="24"/>
          <w:lang w:val="en-US"/>
        </w:rPr>
        <w:t xml:space="preserve"> </w:t>
      </w:r>
      <w:proofErr w:type="spellStart"/>
      <w:r w:rsidRPr="006A44DA">
        <w:rPr>
          <w:rFonts w:ascii="Times New Roman" w:hAnsi="Times New Roman" w:cs="Times New Roman"/>
          <w:sz w:val="24"/>
          <w:szCs w:val="24"/>
          <w:lang w:val="en-US"/>
        </w:rPr>
        <w:t>pengelola</w:t>
      </w:r>
      <w:proofErr w:type="spellEnd"/>
      <w:r w:rsidRPr="006A44DA">
        <w:rPr>
          <w:rFonts w:ascii="Times New Roman" w:hAnsi="Times New Roman" w:cs="Times New Roman"/>
          <w:sz w:val="24"/>
          <w:szCs w:val="24"/>
          <w:lang w:val="en-US"/>
        </w:rPr>
        <w:t xml:space="preserve"> </w:t>
      </w:r>
      <w:proofErr w:type="spellStart"/>
      <w:r w:rsidRPr="006A44DA">
        <w:rPr>
          <w:rFonts w:ascii="Times New Roman" w:hAnsi="Times New Roman" w:cs="Times New Roman"/>
          <w:sz w:val="24"/>
          <w:szCs w:val="24"/>
          <w:lang w:val="en-US"/>
        </w:rPr>
        <w:t>perlu</w:t>
      </w:r>
      <w:proofErr w:type="spellEnd"/>
      <w:r w:rsidRPr="006A44DA">
        <w:rPr>
          <w:rFonts w:ascii="Times New Roman" w:hAnsi="Times New Roman" w:cs="Times New Roman"/>
          <w:sz w:val="24"/>
          <w:szCs w:val="24"/>
          <w:lang w:val="en-US"/>
        </w:rPr>
        <w:t xml:space="preserve"> </w:t>
      </w:r>
      <w:proofErr w:type="spellStart"/>
      <w:r w:rsidRPr="006A44DA">
        <w:rPr>
          <w:rFonts w:ascii="Times New Roman" w:hAnsi="Times New Roman" w:cs="Times New Roman"/>
          <w:sz w:val="24"/>
          <w:szCs w:val="24"/>
          <w:lang w:val="en-US"/>
        </w:rPr>
        <w:t>membuat</w:t>
      </w:r>
      <w:proofErr w:type="spellEnd"/>
      <w:r w:rsidRPr="006A44DA">
        <w:rPr>
          <w:rFonts w:ascii="Times New Roman" w:hAnsi="Times New Roman" w:cs="Times New Roman"/>
          <w:sz w:val="24"/>
          <w:szCs w:val="24"/>
          <w:lang w:val="en-US"/>
        </w:rPr>
        <w:t xml:space="preserve"> </w:t>
      </w:r>
      <w:proofErr w:type="spellStart"/>
      <w:r w:rsidRPr="006A44DA">
        <w:rPr>
          <w:rFonts w:ascii="Times New Roman" w:hAnsi="Times New Roman" w:cs="Times New Roman"/>
          <w:sz w:val="24"/>
          <w:szCs w:val="24"/>
          <w:lang w:val="en-US"/>
        </w:rPr>
        <w:t>jadwal</w:t>
      </w:r>
      <w:proofErr w:type="spellEnd"/>
      <w:r w:rsidRPr="006A44DA">
        <w:rPr>
          <w:rFonts w:ascii="Times New Roman" w:hAnsi="Times New Roman" w:cs="Times New Roman"/>
          <w:sz w:val="24"/>
          <w:szCs w:val="24"/>
          <w:lang w:val="en-US"/>
        </w:rPr>
        <w:t xml:space="preserve"> </w:t>
      </w:r>
      <w:proofErr w:type="spellStart"/>
      <w:r w:rsidRPr="006A44DA">
        <w:rPr>
          <w:rFonts w:ascii="Times New Roman" w:hAnsi="Times New Roman" w:cs="Times New Roman"/>
          <w:sz w:val="24"/>
          <w:szCs w:val="24"/>
          <w:lang w:val="en-US"/>
        </w:rPr>
        <w:t>pembelajaran</w:t>
      </w:r>
      <w:proofErr w:type="spellEnd"/>
      <w:r w:rsidRPr="006A44DA">
        <w:rPr>
          <w:rFonts w:ascii="Times New Roman" w:hAnsi="Times New Roman" w:cs="Times New Roman"/>
          <w:sz w:val="24"/>
          <w:szCs w:val="24"/>
          <w:lang w:val="en-US"/>
        </w:rPr>
        <w:t xml:space="preserve">. </w:t>
      </w:r>
      <w:r w:rsidRPr="006A44DA">
        <w:rPr>
          <w:rFonts w:ascii="Times New Roman" w:hAnsi="Times New Roman" w:cs="Times New Roman"/>
          <w:sz w:val="24"/>
          <w:szCs w:val="24"/>
        </w:rPr>
        <w:t xml:space="preserve">Waktu pembelajaran dilakukan setiap </w:t>
      </w:r>
      <w:proofErr w:type="spellStart"/>
      <w:r w:rsidRPr="006A44DA">
        <w:rPr>
          <w:rFonts w:ascii="Times New Roman" w:hAnsi="Times New Roman" w:cs="Times New Roman"/>
          <w:sz w:val="24"/>
          <w:szCs w:val="24"/>
          <w:lang w:val="en-US"/>
        </w:rPr>
        <w:t>empat</w:t>
      </w:r>
      <w:proofErr w:type="spellEnd"/>
      <w:r w:rsidRPr="006A44DA">
        <w:rPr>
          <w:rFonts w:ascii="Times New Roman" w:hAnsi="Times New Roman" w:cs="Times New Roman"/>
          <w:sz w:val="24"/>
          <w:szCs w:val="24"/>
        </w:rPr>
        <w:t xml:space="preserve"> (</w:t>
      </w:r>
      <w:r w:rsidRPr="006A44DA">
        <w:rPr>
          <w:rFonts w:ascii="Times New Roman" w:hAnsi="Times New Roman" w:cs="Times New Roman"/>
          <w:sz w:val="24"/>
          <w:szCs w:val="24"/>
          <w:lang w:val="en-US"/>
        </w:rPr>
        <w:t>4</w:t>
      </w:r>
      <w:r w:rsidRPr="006A44DA">
        <w:rPr>
          <w:rFonts w:ascii="Times New Roman" w:hAnsi="Times New Roman" w:cs="Times New Roman"/>
          <w:sz w:val="24"/>
          <w:szCs w:val="24"/>
        </w:rPr>
        <w:t>) kali dalam seminggu</w:t>
      </w:r>
      <w:r w:rsidRPr="006A44DA">
        <w:rPr>
          <w:rFonts w:ascii="Times New Roman" w:hAnsi="Times New Roman" w:cs="Times New Roman"/>
          <w:sz w:val="24"/>
          <w:szCs w:val="24"/>
          <w:lang w:val="en-US"/>
        </w:rPr>
        <w:t xml:space="preserve">, </w:t>
      </w:r>
      <w:proofErr w:type="spellStart"/>
      <w:r w:rsidRPr="006A44DA">
        <w:rPr>
          <w:rFonts w:ascii="Times New Roman" w:hAnsi="Times New Roman" w:cs="Times New Roman"/>
          <w:sz w:val="24"/>
          <w:szCs w:val="24"/>
          <w:lang w:val="en-US"/>
        </w:rPr>
        <w:t>yaitu</w:t>
      </w:r>
      <w:proofErr w:type="spellEnd"/>
      <w:r w:rsidRPr="006A44DA">
        <w:rPr>
          <w:rFonts w:ascii="Times New Roman" w:hAnsi="Times New Roman" w:cs="Times New Roman"/>
          <w:sz w:val="24"/>
          <w:szCs w:val="24"/>
          <w:lang w:val="en-US"/>
        </w:rPr>
        <w:t xml:space="preserve"> </w:t>
      </w:r>
      <w:proofErr w:type="spellStart"/>
      <w:r w:rsidRPr="006A44DA">
        <w:rPr>
          <w:rFonts w:ascii="Times New Roman" w:hAnsi="Times New Roman" w:cs="Times New Roman"/>
          <w:sz w:val="24"/>
          <w:szCs w:val="24"/>
          <w:lang w:val="en-US"/>
        </w:rPr>
        <w:t>materi</w:t>
      </w:r>
      <w:proofErr w:type="spellEnd"/>
      <w:r w:rsidRPr="006A44DA">
        <w:rPr>
          <w:rFonts w:ascii="Times New Roman" w:hAnsi="Times New Roman" w:cs="Times New Roman"/>
          <w:sz w:val="24"/>
          <w:szCs w:val="24"/>
          <w:lang w:val="en-US"/>
        </w:rPr>
        <w:t xml:space="preserve"> </w:t>
      </w:r>
      <w:proofErr w:type="spellStart"/>
      <w:r w:rsidRPr="006A44DA">
        <w:rPr>
          <w:rFonts w:ascii="Times New Roman" w:hAnsi="Times New Roman" w:cs="Times New Roman"/>
          <w:sz w:val="24"/>
          <w:szCs w:val="24"/>
          <w:lang w:val="en-US"/>
        </w:rPr>
        <w:t>tentang</w:t>
      </w:r>
      <w:proofErr w:type="spellEnd"/>
      <w:r w:rsidRPr="006A44DA">
        <w:rPr>
          <w:rFonts w:ascii="Times New Roman" w:hAnsi="Times New Roman" w:cs="Times New Roman"/>
          <w:sz w:val="24"/>
          <w:szCs w:val="24"/>
          <w:lang w:val="en-US"/>
        </w:rPr>
        <w:t xml:space="preserve"> </w:t>
      </w:r>
      <w:proofErr w:type="spellStart"/>
      <w:r w:rsidRPr="006A44DA">
        <w:rPr>
          <w:rFonts w:ascii="Times New Roman" w:hAnsi="Times New Roman" w:cs="Times New Roman"/>
          <w:sz w:val="24"/>
          <w:szCs w:val="24"/>
          <w:lang w:val="en-US"/>
        </w:rPr>
        <w:t>membaca</w:t>
      </w:r>
      <w:proofErr w:type="spellEnd"/>
      <w:r w:rsidRPr="006A44DA">
        <w:rPr>
          <w:rFonts w:ascii="Times New Roman" w:hAnsi="Times New Roman" w:cs="Times New Roman"/>
          <w:sz w:val="24"/>
          <w:szCs w:val="24"/>
          <w:lang w:val="en-US"/>
        </w:rPr>
        <w:t xml:space="preserve">, </w:t>
      </w:r>
      <w:proofErr w:type="spellStart"/>
      <w:r w:rsidRPr="006A44DA">
        <w:rPr>
          <w:rFonts w:ascii="Times New Roman" w:hAnsi="Times New Roman" w:cs="Times New Roman"/>
          <w:sz w:val="24"/>
          <w:szCs w:val="24"/>
          <w:lang w:val="en-US"/>
        </w:rPr>
        <w:t>menulis</w:t>
      </w:r>
      <w:proofErr w:type="spellEnd"/>
      <w:r w:rsidRPr="006A44DA">
        <w:rPr>
          <w:rFonts w:ascii="Times New Roman" w:hAnsi="Times New Roman" w:cs="Times New Roman"/>
          <w:sz w:val="24"/>
          <w:szCs w:val="24"/>
          <w:lang w:val="en-US"/>
        </w:rPr>
        <w:t xml:space="preserve"> </w:t>
      </w:r>
      <w:proofErr w:type="spellStart"/>
      <w:r w:rsidRPr="006A44DA">
        <w:rPr>
          <w:rFonts w:ascii="Times New Roman" w:hAnsi="Times New Roman" w:cs="Times New Roman"/>
          <w:sz w:val="24"/>
          <w:szCs w:val="24"/>
          <w:lang w:val="en-US"/>
        </w:rPr>
        <w:t>dan</w:t>
      </w:r>
      <w:proofErr w:type="spellEnd"/>
      <w:r w:rsidRPr="006A44DA">
        <w:rPr>
          <w:rFonts w:ascii="Times New Roman" w:hAnsi="Times New Roman" w:cs="Times New Roman"/>
          <w:sz w:val="24"/>
          <w:szCs w:val="24"/>
          <w:lang w:val="en-US"/>
        </w:rPr>
        <w:t xml:space="preserve"> </w:t>
      </w:r>
      <w:proofErr w:type="spellStart"/>
      <w:r w:rsidRPr="006A44DA">
        <w:rPr>
          <w:rFonts w:ascii="Times New Roman" w:hAnsi="Times New Roman" w:cs="Times New Roman"/>
          <w:sz w:val="24"/>
          <w:szCs w:val="24"/>
          <w:lang w:val="en-US"/>
        </w:rPr>
        <w:t>berhitung</w:t>
      </w:r>
      <w:proofErr w:type="spellEnd"/>
      <w:r w:rsidRPr="006A44DA">
        <w:rPr>
          <w:rFonts w:ascii="Times New Roman" w:hAnsi="Times New Roman" w:cs="Times New Roman"/>
          <w:sz w:val="24"/>
          <w:szCs w:val="24"/>
          <w:lang w:val="en-US"/>
        </w:rPr>
        <w:t xml:space="preserve"> </w:t>
      </w:r>
      <w:proofErr w:type="spellStart"/>
      <w:r w:rsidRPr="006A44DA">
        <w:rPr>
          <w:rFonts w:ascii="Times New Roman" w:hAnsi="Times New Roman" w:cs="Times New Roman"/>
          <w:sz w:val="24"/>
          <w:szCs w:val="24"/>
          <w:lang w:val="en-US"/>
        </w:rPr>
        <w:t>dilaksanakan</w:t>
      </w:r>
      <w:proofErr w:type="spellEnd"/>
      <w:r w:rsidRPr="006A44DA">
        <w:rPr>
          <w:rFonts w:ascii="Times New Roman" w:hAnsi="Times New Roman" w:cs="Times New Roman"/>
          <w:sz w:val="24"/>
          <w:szCs w:val="24"/>
          <w:lang w:val="en-US"/>
        </w:rPr>
        <w:t xml:space="preserve"> </w:t>
      </w:r>
      <w:proofErr w:type="spellStart"/>
      <w:r w:rsidRPr="006A44DA">
        <w:rPr>
          <w:rFonts w:ascii="Times New Roman" w:hAnsi="Times New Roman" w:cs="Times New Roman"/>
          <w:sz w:val="24"/>
          <w:szCs w:val="24"/>
          <w:lang w:val="en-US"/>
        </w:rPr>
        <w:t>selama</w:t>
      </w:r>
      <w:proofErr w:type="spellEnd"/>
      <w:r w:rsidRPr="006A44DA">
        <w:rPr>
          <w:rFonts w:ascii="Times New Roman" w:hAnsi="Times New Roman" w:cs="Times New Roman"/>
          <w:sz w:val="24"/>
          <w:szCs w:val="24"/>
          <w:lang w:val="en-US"/>
        </w:rPr>
        <w:t xml:space="preserve"> 3 </w:t>
      </w:r>
      <w:proofErr w:type="spellStart"/>
      <w:r w:rsidRPr="006A44DA">
        <w:rPr>
          <w:rFonts w:ascii="Times New Roman" w:hAnsi="Times New Roman" w:cs="Times New Roman"/>
          <w:sz w:val="24"/>
          <w:szCs w:val="24"/>
          <w:lang w:val="en-US"/>
        </w:rPr>
        <w:t>hari</w:t>
      </w:r>
      <w:proofErr w:type="spellEnd"/>
      <w:r w:rsidRPr="006A44DA">
        <w:rPr>
          <w:rFonts w:ascii="Times New Roman" w:hAnsi="Times New Roman" w:cs="Times New Roman"/>
          <w:sz w:val="24"/>
          <w:szCs w:val="24"/>
          <w:lang w:val="en-US"/>
        </w:rPr>
        <w:t xml:space="preserve"> </w:t>
      </w:r>
      <w:proofErr w:type="spellStart"/>
      <w:r w:rsidRPr="006A44DA">
        <w:rPr>
          <w:rFonts w:ascii="Times New Roman" w:hAnsi="Times New Roman" w:cs="Times New Roman"/>
          <w:sz w:val="24"/>
          <w:szCs w:val="24"/>
          <w:lang w:val="en-US"/>
        </w:rPr>
        <w:t>sesuai</w:t>
      </w:r>
      <w:proofErr w:type="spellEnd"/>
      <w:r w:rsidRPr="006A44DA">
        <w:rPr>
          <w:rFonts w:ascii="Times New Roman" w:hAnsi="Times New Roman" w:cs="Times New Roman"/>
          <w:sz w:val="24"/>
          <w:szCs w:val="24"/>
          <w:lang w:val="en-US"/>
        </w:rPr>
        <w:t xml:space="preserve"> </w:t>
      </w:r>
      <w:proofErr w:type="spellStart"/>
      <w:r w:rsidRPr="006A44DA">
        <w:rPr>
          <w:rFonts w:ascii="Times New Roman" w:hAnsi="Times New Roman" w:cs="Times New Roman"/>
          <w:sz w:val="24"/>
          <w:szCs w:val="24"/>
          <w:lang w:val="en-US"/>
        </w:rPr>
        <w:t>dengan</w:t>
      </w:r>
      <w:proofErr w:type="spellEnd"/>
      <w:r w:rsidRPr="006A44DA">
        <w:rPr>
          <w:rFonts w:ascii="Times New Roman" w:hAnsi="Times New Roman" w:cs="Times New Roman"/>
          <w:sz w:val="24"/>
          <w:szCs w:val="24"/>
          <w:lang w:val="en-US"/>
        </w:rPr>
        <w:t xml:space="preserve"> </w:t>
      </w:r>
      <w:proofErr w:type="spellStart"/>
      <w:r w:rsidRPr="006A44DA">
        <w:rPr>
          <w:rFonts w:ascii="Times New Roman" w:hAnsi="Times New Roman" w:cs="Times New Roman"/>
          <w:sz w:val="24"/>
          <w:szCs w:val="24"/>
          <w:lang w:val="en-US"/>
        </w:rPr>
        <w:t>waktu</w:t>
      </w:r>
      <w:proofErr w:type="spellEnd"/>
      <w:r w:rsidRPr="006A44DA">
        <w:rPr>
          <w:rFonts w:ascii="Times New Roman" w:hAnsi="Times New Roman" w:cs="Times New Roman"/>
          <w:sz w:val="24"/>
          <w:szCs w:val="24"/>
          <w:lang w:val="en-US"/>
        </w:rPr>
        <w:t xml:space="preserve"> yang </w:t>
      </w:r>
      <w:proofErr w:type="spellStart"/>
      <w:r w:rsidRPr="006A44DA">
        <w:rPr>
          <w:rFonts w:ascii="Times New Roman" w:hAnsi="Times New Roman" w:cs="Times New Roman"/>
          <w:sz w:val="24"/>
          <w:szCs w:val="24"/>
          <w:lang w:val="en-US"/>
        </w:rPr>
        <w:t>telah</w:t>
      </w:r>
      <w:proofErr w:type="spellEnd"/>
      <w:r w:rsidRPr="006A44DA">
        <w:rPr>
          <w:rFonts w:ascii="Times New Roman" w:hAnsi="Times New Roman" w:cs="Times New Roman"/>
          <w:sz w:val="24"/>
          <w:szCs w:val="24"/>
          <w:lang w:val="en-US"/>
        </w:rPr>
        <w:t xml:space="preserve"> </w:t>
      </w:r>
      <w:proofErr w:type="spellStart"/>
      <w:r w:rsidRPr="006A44DA">
        <w:rPr>
          <w:rFonts w:ascii="Times New Roman" w:hAnsi="Times New Roman" w:cs="Times New Roman"/>
          <w:sz w:val="24"/>
          <w:szCs w:val="24"/>
          <w:lang w:val="en-US"/>
        </w:rPr>
        <w:t>ditentukan</w:t>
      </w:r>
      <w:proofErr w:type="spellEnd"/>
      <w:r w:rsidRPr="006A44DA">
        <w:rPr>
          <w:rFonts w:ascii="Times New Roman" w:hAnsi="Times New Roman" w:cs="Times New Roman"/>
          <w:sz w:val="24"/>
          <w:szCs w:val="24"/>
          <w:lang w:val="en-US"/>
        </w:rPr>
        <w:t xml:space="preserve"> </w:t>
      </w:r>
      <w:proofErr w:type="spellStart"/>
      <w:r w:rsidRPr="006A44DA">
        <w:rPr>
          <w:rFonts w:ascii="Times New Roman" w:hAnsi="Times New Roman" w:cs="Times New Roman"/>
          <w:sz w:val="24"/>
          <w:szCs w:val="24"/>
          <w:lang w:val="en-US"/>
        </w:rPr>
        <w:t>dan</w:t>
      </w:r>
      <w:proofErr w:type="spellEnd"/>
      <w:r w:rsidRPr="006A44DA">
        <w:rPr>
          <w:rFonts w:ascii="Times New Roman" w:hAnsi="Times New Roman" w:cs="Times New Roman"/>
          <w:sz w:val="24"/>
          <w:szCs w:val="24"/>
          <w:lang w:val="en-US"/>
        </w:rPr>
        <w:t xml:space="preserve"> 1 </w:t>
      </w:r>
      <w:proofErr w:type="spellStart"/>
      <w:r w:rsidRPr="006A44DA">
        <w:rPr>
          <w:rFonts w:ascii="Times New Roman" w:hAnsi="Times New Roman" w:cs="Times New Roman"/>
          <w:sz w:val="24"/>
          <w:szCs w:val="24"/>
          <w:lang w:val="en-US"/>
        </w:rPr>
        <w:t>hari</w:t>
      </w:r>
      <w:proofErr w:type="spellEnd"/>
      <w:r w:rsidRPr="006A44DA">
        <w:rPr>
          <w:rFonts w:ascii="Times New Roman" w:hAnsi="Times New Roman" w:cs="Times New Roman"/>
          <w:sz w:val="24"/>
          <w:szCs w:val="24"/>
          <w:lang w:val="en-US"/>
        </w:rPr>
        <w:t xml:space="preserve"> </w:t>
      </w:r>
      <w:proofErr w:type="spellStart"/>
      <w:r w:rsidRPr="006A44DA">
        <w:rPr>
          <w:rFonts w:ascii="Times New Roman" w:hAnsi="Times New Roman" w:cs="Times New Roman"/>
          <w:sz w:val="24"/>
          <w:szCs w:val="24"/>
          <w:lang w:val="en-US"/>
        </w:rPr>
        <w:t>pembelajaran</w:t>
      </w:r>
      <w:proofErr w:type="spellEnd"/>
      <w:r w:rsidRPr="006A44DA">
        <w:rPr>
          <w:rFonts w:ascii="Times New Roman" w:hAnsi="Times New Roman" w:cs="Times New Roman"/>
          <w:sz w:val="24"/>
          <w:szCs w:val="24"/>
          <w:lang w:val="en-US"/>
        </w:rPr>
        <w:t xml:space="preserve"> </w:t>
      </w:r>
      <w:proofErr w:type="spellStart"/>
      <w:r w:rsidRPr="006A44DA">
        <w:rPr>
          <w:rFonts w:ascii="Times New Roman" w:hAnsi="Times New Roman" w:cs="Times New Roman"/>
          <w:sz w:val="24"/>
          <w:szCs w:val="24"/>
          <w:lang w:val="en-US"/>
        </w:rPr>
        <w:t>keterampilan</w:t>
      </w:r>
      <w:proofErr w:type="spellEnd"/>
    </w:p>
    <w:p w:rsidR="006A44DA" w:rsidRPr="006A44DA" w:rsidRDefault="006A44DA" w:rsidP="00C248AB">
      <w:pPr>
        <w:spacing w:after="0" w:line="480" w:lineRule="auto"/>
        <w:ind w:firstLine="851"/>
        <w:jc w:val="both"/>
        <w:rPr>
          <w:rFonts w:ascii="Times New Roman" w:hAnsi="Times New Roman" w:cs="Times New Roman"/>
          <w:sz w:val="24"/>
          <w:szCs w:val="24"/>
        </w:rPr>
      </w:pPr>
    </w:p>
    <w:p w:rsidR="00C248AB" w:rsidRPr="006A44DA" w:rsidRDefault="00C248AB" w:rsidP="00C248AB">
      <w:pPr>
        <w:pStyle w:val="ListParagraph"/>
        <w:numPr>
          <w:ilvl w:val="0"/>
          <w:numId w:val="24"/>
        </w:numPr>
        <w:tabs>
          <w:tab w:val="left" w:pos="993"/>
        </w:tabs>
        <w:spacing w:after="0" w:line="480" w:lineRule="auto"/>
        <w:jc w:val="both"/>
        <w:rPr>
          <w:rFonts w:ascii="Times New Roman" w:hAnsi="Times New Roman" w:cs="Times New Roman"/>
          <w:sz w:val="24"/>
          <w:szCs w:val="24"/>
        </w:rPr>
      </w:pPr>
      <w:r w:rsidRPr="006A44DA">
        <w:rPr>
          <w:rFonts w:ascii="Times New Roman" w:hAnsi="Times New Roman" w:cs="Times New Roman"/>
          <w:sz w:val="24"/>
          <w:szCs w:val="24"/>
        </w:rPr>
        <w:lastRenderedPageBreak/>
        <w:t>Ragi belajar</w:t>
      </w:r>
    </w:p>
    <w:p w:rsidR="00C248AB" w:rsidRPr="006A44DA" w:rsidRDefault="00C248AB" w:rsidP="00C248AB">
      <w:pPr>
        <w:pStyle w:val="ListParagraph"/>
        <w:spacing w:line="480" w:lineRule="auto"/>
        <w:ind w:left="0" w:firstLine="851"/>
        <w:jc w:val="both"/>
        <w:rPr>
          <w:rFonts w:ascii="Times New Roman" w:hAnsi="Times New Roman" w:cs="Times New Roman"/>
          <w:sz w:val="24"/>
          <w:szCs w:val="24"/>
        </w:rPr>
      </w:pPr>
      <w:proofErr w:type="spellStart"/>
      <w:proofErr w:type="gramStart"/>
      <w:r w:rsidRPr="006A44DA">
        <w:rPr>
          <w:rFonts w:ascii="Times New Roman" w:hAnsi="Times New Roman" w:cs="Times New Roman"/>
          <w:sz w:val="24"/>
          <w:szCs w:val="24"/>
          <w:lang w:val="en-US"/>
        </w:rPr>
        <w:t>Ragi</w:t>
      </w:r>
      <w:proofErr w:type="spellEnd"/>
      <w:r w:rsidRPr="006A44DA">
        <w:rPr>
          <w:rFonts w:ascii="Times New Roman" w:hAnsi="Times New Roman" w:cs="Times New Roman"/>
          <w:sz w:val="24"/>
          <w:szCs w:val="24"/>
          <w:lang w:val="en-US"/>
        </w:rPr>
        <w:t xml:space="preserve"> </w:t>
      </w:r>
      <w:proofErr w:type="spellStart"/>
      <w:r w:rsidRPr="006A44DA">
        <w:rPr>
          <w:rFonts w:ascii="Times New Roman" w:hAnsi="Times New Roman" w:cs="Times New Roman"/>
          <w:sz w:val="24"/>
          <w:szCs w:val="24"/>
          <w:lang w:val="en-US"/>
        </w:rPr>
        <w:t>belajar</w:t>
      </w:r>
      <w:proofErr w:type="spellEnd"/>
      <w:r w:rsidRPr="006A44DA">
        <w:rPr>
          <w:rFonts w:ascii="Times New Roman" w:hAnsi="Times New Roman" w:cs="Times New Roman"/>
          <w:sz w:val="24"/>
          <w:szCs w:val="24"/>
          <w:lang w:val="en-US"/>
        </w:rPr>
        <w:t xml:space="preserve"> </w:t>
      </w:r>
      <w:proofErr w:type="spellStart"/>
      <w:r w:rsidRPr="006A44DA">
        <w:rPr>
          <w:rFonts w:ascii="Times New Roman" w:hAnsi="Times New Roman" w:cs="Times New Roman"/>
          <w:sz w:val="24"/>
          <w:szCs w:val="24"/>
          <w:lang w:val="en-US"/>
        </w:rPr>
        <w:t>merupakan</w:t>
      </w:r>
      <w:proofErr w:type="spellEnd"/>
      <w:r w:rsidRPr="006A44DA">
        <w:rPr>
          <w:rFonts w:ascii="Times New Roman" w:hAnsi="Times New Roman" w:cs="Times New Roman"/>
          <w:sz w:val="24"/>
          <w:szCs w:val="24"/>
          <w:lang w:val="en-US"/>
        </w:rPr>
        <w:t xml:space="preserve"> p</w:t>
      </w:r>
      <w:r w:rsidRPr="006A44DA">
        <w:rPr>
          <w:rFonts w:ascii="Times New Roman" w:hAnsi="Times New Roman" w:cs="Times New Roman"/>
          <w:sz w:val="24"/>
          <w:szCs w:val="24"/>
        </w:rPr>
        <w:t>emberian penghargaan agar warga belajar memiliki motivasi untuk belajar.</w:t>
      </w:r>
      <w:proofErr w:type="gramEnd"/>
      <w:r w:rsidRPr="006A44DA">
        <w:rPr>
          <w:rFonts w:ascii="Times New Roman" w:hAnsi="Times New Roman" w:cs="Times New Roman"/>
          <w:sz w:val="24"/>
          <w:szCs w:val="24"/>
          <w:lang w:val="en-US"/>
        </w:rPr>
        <w:t xml:space="preserve"> </w:t>
      </w:r>
      <w:proofErr w:type="spellStart"/>
      <w:proofErr w:type="gramStart"/>
      <w:r w:rsidRPr="006A44DA">
        <w:rPr>
          <w:rFonts w:ascii="Times New Roman" w:hAnsi="Times New Roman" w:cs="Times New Roman"/>
          <w:sz w:val="24"/>
          <w:szCs w:val="24"/>
          <w:lang w:val="en-US"/>
        </w:rPr>
        <w:t>Karena</w:t>
      </w:r>
      <w:proofErr w:type="spellEnd"/>
      <w:r w:rsidRPr="006A44DA">
        <w:rPr>
          <w:rFonts w:ascii="Times New Roman" w:hAnsi="Times New Roman" w:cs="Times New Roman"/>
          <w:sz w:val="24"/>
          <w:szCs w:val="24"/>
          <w:lang w:val="en-US"/>
        </w:rPr>
        <w:t xml:space="preserve"> </w:t>
      </w:r>
      <w:proofErr w:type="spellStart"/>
      <w:r w:rsidRPr="006A44DA">
        <w:rPr>
          <w:rFonts w:ascii="Times New Roman" w:hAnsi="Times New Roman" w:cs="Times New Roman"/>
          <w:sz w:val="24"/>
          <w:szCs w:val="24"/>
          <w:lang w:val="en-US"/>
        </w:rPr>
        <w:t>dalam</w:t>
      </w:r>
      <w:proofErr w:type="spellEnd"/>
      <w:r w:rsidRPr="006A44DA">
        <w:rPr>
          <w:rFonts w:ascii="Times New Roman" w:hAnsi="Times New Roman" w:cs="Times New Roman"/>
          <w:sz w:val="24"/>
          <w:szCs w:val="24"/>
          <w:lang w:val="en-US"/>
        </w:rPr>
        <w:t xml:space="preserve"> </w:t>
      </w:r>
      <w:proofErr w:type="spellStart"/>
      <w:r w:rsidRPr="006A44DA">
        <w:rPr>
          <w:rFonts w:ascii="Times New Roman" w:hAnsi="Times New Roman" w:cs="Times New Roman"/>
          <w:sz w:val="24"/>
          <w:szCs w:val="24"/>
          <w:lang w:val="en-US"/>
        </w:rPr>
        <w:t>hal</w:t>
      </w:r>
      <w:proofErr w:type="spellEnd"/>
      <w:r w:rsidRPr="006A44DA">
        <w:rPr>
          <w:rFonts w:ascii="Times New Roman" w:hAnsi="Times New Roman" w:cs="Times New Roman"/>
          <w:sz w:val="24"/>
          <w:szCs w:val="24"/>
          <w:lang w:val="en-US"/>
        </w:rPr>
        <w:t xml:space="preserve"> </w:t>
      </w:r>
      <w:proofErr w:type="spellStart"/>
      <w:r w:rsidRPr="006A44DA">
        <w:rPr>
          <w:rFonts w:ascii="Times New Roman" w:hAnsi="Times New Roman" w:cs="Times New Roman"/>
          <w:sz w:val="24"/>
          <w:szCs w:val="24"/>
          <w:lang w:val="en-US"/>
        </w:rPr>
        <w:t>ini</w:t>
      </w:r>
      <w:proofErr w:type="spellEnd"/>
      <w:r w:rsidRPr="006A44DA">
        <w:rPr>
          <w:rFonts w:ascii="Times New Roman" w:hAnsi="Times New Roman" w:cs="Times New Roman"/>
          <w:sz w:val="24"/>
          <w:szCs w:val="24"/>
          <w:lang w:val="en-US"/>
        </w:rPr>
        <w:t xml:space="preserve"> </w:t>
      </w:r>
      <w:proofErr w:type="spellStart"/>
      <w:r w:rsidRPr="006A44DA">
        <w:rPr>
          <w:rFonts w:ascii="Times New Roman" w:hAnsi="Times New Roman" w:cs="Times New Roman"/>
          <w:sz w:val="24"/>
          <w:szCs w:val="24"/>
          <w:lang w:val="en-US"/>
        </w:rPr>
        <w:t>motivasi</w:t>
      </w:r>
      <w:proofErr w:type="spellEnd"/>
      <w:r w:rsidRPr="006A44DA">
        <w:rPr>
          <w:rFonts w:ascii="Times New Roman" w:hAnsi="Times New Roman" w:cs="Times New Roman"/>
          <w:sz w:val="24"/>
          <w:szCs w:val="24"/>
          <w:lang w:val="en-US"/>
        </w:rPr>
        <w:t xml:space="preserve"> </w:t>
      </w:r>
      <w:proofErr w:type="spellStart"/>
      <w:r w:rsidRPr="006A44DA">
        <w:rPr>
          <w:rFonts w:ascii="Times New Roman" w:hAnsi="Times New Roman" w:cs="Times New Roman"/>
          <w:sz w:val="24"/>
          <w:szCs w:val="24"/>
          <w:lang w:val="en-US"/>
        </w:rPr>
        <w:t>pembelajaran</w:t>
      </w:r>
      <w:proofErr w:type="spellEnd"/>
      <w:r w:rsidRPr="006A44DA">
        <w:rPr>
          <w:rFonts w:ascii="Times New Roman" w:hAnsi="Times New Roman" w:cs="Times New Roman"/>
          <w:sz w:val="24"/>
          <w:szCs w:val="24"/>
        </w:rPr>
        <w:t xml:space="preserve"> keadaan yang terdapat dalam diri </w:t>
      </w:r>
      <w:proofErr w:type="spellStart"/>
      <w:r w:rsidRPr="006A44DA">
        <w:rPr>
          <w:rFonts w:ascii="Times New Roman" w:hAnsi="Times New Roman" w:cs="Times New Roman"/>
          <w:sz w:val="24"/>
          <w:szCs w:val="24"/>
          <w:lang w:val="en-US"/>
        </w:rPr>
        <w:t>warga</w:t>
      </w:r>
      <w:proofErr w:type="spellEnd"/>
      <w:r w:rsidRPr="006A44DA">
        <w:rPr>
          <w:rFonts w:ascii="Times New Roman" w:hAnsi="Times New Roman" w:cs="Times New Roman"/>
          <w:sz w:val="24"/>
          <w:szCs w:val="24"/>
          <w:lang w:val="en-US"/>
        </w:rPr>
        <w:t xml:space="preserve"> </w:t>
      </w:r>
      <w:proofErr w:type="spellStart"/>
      <w:r w:rsidRPr="006A44DA">
        <w:rPr>
          <w:rFonts w:ascii="Times New Roman" w:hAnsi="Times New Roman" w:cs="Times New Roman"/>
          <w:sz w:val="24"/>
          <w:szCs w:val="24"/>
          <w:lang w:val="en-US"/>
        </w:rPr>
        <w:t>belajar</w:t>
      </w:r>
      <w:proofErr w:type="spellEnd"/>
      <w:r w:rsidRPr="006A44DA">
        <w:rPr>
          <w:rFonts w:ascii="Times New Roman" w:hAnsi="Times New Roman" w:cs="Times New Roman"/>
          <w:sz w:val="24"/>
          <w:szCs w:val="24"/>
        </w:rPr>
        <w:t xml:space="preserve"> yang mendorongnya untuk melakukan aktivitas tertentu guna pencapaian suatu tujuan</w:t>
      </w:r>
      <w:r w:rsidRPr="006A44DA">
        <w:rPr>
          <w:rFonts w:ascii="Times New Roman" w:hAnsi="Times New Roman" w:cs="Times New Roman"/>
          <w:sz w:val="24"/>
          <w:szCs w:val="24"/>
          <w:lang w:val="en-US"/>
        </w:rPr>
        <w:t>.</w:t>
      </w:r>
      <w:proofErr w:type="gramEnd"/>
      <w:r w:rsidRPr="006A44DA">
        <w:rPr>
          <w:rFonts w:ascii="Times New Roman" w:hAnsi="Times New Roman" w:cs="Times New Roman"/>
          <w:sz w:val="24"/>
          <w:szCs w:val="24"/>
          <w:lang w:val="en-US"/>
        </w:rPr>
        <w:t xml:space="preserve"> </w:t>
      </w:r>
      <w:proofErr w:type="spellStart"/>
      <w:proofErr w:type="gramStart"/>
      <w:r w:rsidRPr="006A44DA">
        <w:rPr>
          <w:rFonts w:ascii="Times New Roman" w:hAnsi="Times New Roman" w:cs="Times New Roman"/>
          <w:sz w:val="24"/>
          <w:szCs w:val="24"/>
          <w:lang w:val="en-US"/>
        </w:rPr>
        <w:t>Ragi</w:t>
      </w:r>
      <w:proofErr w:type="spellEnd"/>
      <w:r w:rsidRPr="006A44DA">
        <w:rPr>
          <w:rFonts w:ascii="Times New Roman" w:hAnsi="Times New Roman" w:cs="Times New Roman"/>
          <w:sz w:val="24"/>
          <w:szCs w:val="24"/>
          <w:lang w:val="en-US"/>
        </w:rPr>
        <w:t xml:space="preserve"> </w:t>
      </w:r>
      <w:proofErr w:type="spellStart"/>
      <w:r w:rsidRPr="006A44DA">
        <w:rPr>
          <w:rFonts w:ascii="Times New Roman" w:hAnsi="Times New Roman" w:cs="Times New Roman"/>
          <w:sz w:val="24"/>
          <w:szCs w:val="24"/>
          <w:lang w:val="en-US"/>
        </w:rPr>
        <w:t>belajar</w:t>
      </w:r>
      <w:proofErr w:type="spellEnd"/>
      <w:r w:rsidRPr="006A44DA">
        <w:rPr>
          <w:rFonts w:ascii="Times New Roman" w:hAnsi="Times New Roman" w:cs="Times New Roman"/>
          <w:sz w:val="24"/>
          <w:szCs w:val="24"/>
          <w:lang w:val="en-US"/>
        </w:rPr>
        <w:t xml:space="preserve"> </w:t>
      </w:r>
      <w:proofErr w:type="spellStart"/>
      <w:r w:rsidRPr="006A44DA">
        <w:rPr>
          <w:rFonts w:ascii="Times New Roman" w:hAnsi="Times New Roman" w:cs="Times New Roman"/>
          <w:sz w:val="24"/>
          <w:szCs w:val="24"/>
          <w:lang w:val="en-US"/>
        </w:rPr>
        <w:t>dapat</w:t>
      </w:r>
      <w:proofErr w:type="spellEnd"/>
      <w:r w:rsidRPr="006A44DA">
        <w:rPr>
          <w:rFonts w:ascii="Times New Roman" w:hAnsi="Times New Roman" w:cs="Times New Roman"/>
          <w:sz w:val="24"/>
          <w:szCs w:val="24"/>
          <w:lang w:val="en-US"/>
        </w:rPr>
        <w:t xml:space="preserve"> </w:t>
      </w:r>
      <w:proofErr w:type="spellStart"/>
      <w:r w:rsidRPr="006A44DA">
        <w:rPr>
          <w:rFonts w:ascii="Times New Roman" w:hAnsi="Times New Roman" w:cs="Times New Roman"/>
          <w:sz w:val="24"/>
          <w:szCs w:val="24"/>
          <w:lang w:val="en-US"/>
        </w:rPr>
        <w:t>berupa</w:t>
      </w:r>
      <w:proofErr w:type="spellEnd"/>
      <w:r w:rsidRPr="006A44DA">
        <w:rPr>
          <w:rFonts w:ascii="Times New Roman" w:hAnsi="Times New Roman" w:cs="Times New Roman"/>
          <w:sz w:val="24"/>
          <w:szCs w:val="24"/>
          <w:lang w:val="en-US"/>
        </w:rPr>
        <w:t xml:space="preserve"> </w:t>
      </w:r>
      <w:proofErr w:type="spellStart"/>
      <w:r w:rsidRPr="006A44DA">
        <w:rPr>
          <w:rFonts w:ascii="Times New Roman" w:hAnsi="Times New Roman" w:cs="Times New Roman"/>
          <w:sz w:val="24"/>
          <w:szCs w:val="24"/>
          <w:lang w:val="en-US"/>
        </w:rPr>
        <w:t>hadiah</w:t>
      </w:r>
      <w:proofErr w:type="spellEnd"/>
      <w:r w:rsidRPr="006A44DA">
        <w:rPr>
          <w:rFonts w:ascii="Times New Roman" w:hAnsi="Times New Roman" w:cs="Times New Roman"/>
          <w:sz w:val="24"/>
          <w:szCs w:val="24"/>
          <w:lang w:val="en-US"/>
        </w:rPr>
        <w:t xml:space="preserve"> </w:t>
      </w:r>
      <w:proofErr w:type="spellStart"/>
      <w:r w:rsidRPr="006A44DA">
        <w:rPr>
          <w:rFonts w:ascii="Times New Roman" w:hAnsi="Times New Roman" w:cs="Times New Roman"/>
          <w:sz w:val="24"/>
          <w:szCs w:val="24"/>
          <w:lang w:val="en-US"/>
        </w:rPr>
        <w:t>dan</w:t>
      </w:r>
      <w:proofErr w:type="spellEnd"/>
      <w:r w:rsidRPr="006A44DA">
        <w:rPr>
          <w:rFonts w:ascii="Times New Roman" w:hAnsi="Times New Roman" w:cs="Times New Roman"/>
          <w:sz w:val="24"/>
          <w:szCs w:val="24"/>
          <w:lang w:val="en-US"/>
        </w:rPr>
        <w:t xml:space="preserve"> </w:t>
      </w:r>
      <w:proofErr w:type="spellStart"/>
      <w:r w:rsidRPr="006A44DA">
        <w:rPr>
          <w:rFonts w:ascii="Times New Roman" w:hAnsi="Times New Roman" w:cs="Times New Roman"/>
          <w:sz w:val="24"/>
          <w:szCs w:val="24"/>
          <w:lang w:val="en-US"/>
        </w:rPr>
        <w:t>pujian</w:t>
      </w:r>
      <w:proofErr w:type="spellEnd"/>
      <w:r w:rsidRPr="006A44DA">
        <w:rPr>
          <w:rFonts w:ascii="Times New Roman" w:hAnsi="Times New Roman" w:cs="Times New Roman"/>
          <w:sz w:val="24"/>
          <w:szCs w:val="24"/>
          <w:lang w:val="en-US"/>
        </w:rPr>
        <w:t xml:space="preserve"> yang </w:t>
      </w:r>
      <w:proofErr w:type="spellStart"/>
      <w:r w:rsidRPr="006A44DA">
        <w:rPr>
          <w:rFonts w:ascii="Times New Roman" w:hAnsi="Times New Roman" w:cs="Times New Roman"/>
          <w:sz w:val="24"/>
          <w:szCs w:val="24"/>
          <w:lang w:val="en-US"/>
        </w:rPr>
        <w:t>dapat</w:t>
      </w:r>
      <w:proofErr w:type="spellEnd"/>
      <w:r w:rsidRPr="006A44DA">
        <w:rPr>
          <w:rFonts w:ascii="Times New Roman" w:hAnsi="Times New Roman" w:cs="Times New Roman"/>
          <w:sz w:val="24"/>
          <w:szCs w:val="24"/>
          <w:lang w:val="en-US"/>
        </w:rPr>
        <w:t xml:space="preserve"> </w:t>
      </w:r>
      <w:proofErr w:type="spellStart"/>
      <w:r w:rsidRPr="006A44DA">
        <w:rPr>
          <w:rFonts w:ascii="Times New Roman" w:hAnsi="Times New Roman" w:cs="Times New Roman"/>
          <w:sz w:val="24"/>
          <w:szCs w:val="24"/>
          <w:lang w:val="en-US"/>
        </w:rPr>
        <w:t>memberikan</w:t>
      </w:r>
      <w:proofErr w:type="spellEnd"/>
      <w:r w:rsidRPr="006A44DA">
        <w:rPr>
          <w:rFonts w:ascii="Times New Roman" w:hAnsi="Times New Roman" w:cs="Times New Roman"/>
          <w:sz w:val="24"/>
          <w:szCs w:val="24"/>
          <w:lang w:val="en-US"/>
        </w:rPr>
        <w:t xml:space="preserve"> </w:t>
      </w:r>
      <w:proofErr w:type="spellStart"/>
      <w:r w:rsidRPr="006A44DA">
        <w:rPr>
          <w:rFonts w:ascii="Times New Roman" w:hAnsi="Times New Roman" w:cs="Times New Roman"/>
          <w:sz w:val="24"/>
          <w:szCs w:val="24"/>
          <w:lang w:val="en-US"/>
        </w:rPr>
        <w:t>motivasi</w:t>
      </w:r>
      <w:proofErr w:type="spellEnd"/>
      <w:r w:rsidRPr="006A44DA">
        <w:rPr>
          <w:rFonts w:ascii="Times New Roman" w:hAnsi="Times New Roman" w:cs="Times New Roman"/>
          <w:sz w:val="24"/>
          <w:szCs w:val="24"/>
          <w:lang w:val="en-US"/>
        </w:rPr>
        <w:t xml:space="preserve"> </w:t>
      </w:r>
      <w:proofErr w:type="spellStart"/>
      <w:r w:rsidRPr="006A44DA">
        <w:rPr>
          <w:rFonts w:ascii="Times New Roman" w:hAnsi="Times New Roman" w:cs="Times New Roman"/>
          <w:sz w:val="24"/>
          <w:szCs w:val="24"/>
          <w:lang w:val="en-US"/>
        </w:rPr>
        <w:t>bagi</w:t>
      </w:r>
      <w:proofErr w:type="spellEnd"/>
      <w:r w:rsidRPr="006A44DA">
        <w:rPr>
          <w:rFonts w:ascii="Times New Roman" w:hAnsi="Times New Roman" w:cs="Times New Roman"/>
          <w:sz w:val="24"/>
          <w:szCs w:val="24"/>
          <w:lang w:val="en-US"/>
        </w:rPr>
        <w:t xml:space="preserve"> </w:t>
      </w:r>
      <w:proofErr w:type="spellStart"/>
      <w:r w:rsidRPr="006A44DA">
        <w:rPr>
          <w:rFonts w:ascii="Times New Roman" w:hAnsi="Times New Roman" w:cs="Times New Roman"/>
          <w:sz w:val="24"/>
          <w:szCs w:val="24"/>
          <w:lang w:val="en-US"/>
        </w:rPr>
        <w:t>warga</w:t>
      </w:r>
      <w:proofErr w:type="spellEnd"/>
      <w:r w:rsidRPr="006A44DA">
        <w:rPr>
          <w:rFonts w:ascii="Times New Roman" w:hAnsi="Times New Roman" w:cs="Times New Roman"/>
          <w:sz w:val="24"/>
          <w:szCs w:val="24"/>
          <w:lang w:val="en-US"/>
        </w:rPr>
        <w:t xml:space="preserve"> </w:t>
      </w:r>
      <w:proofErr w:type="spellStart"/>
      <w:r w:rsidRPr="006A44DA">
        <w:rPr>
          <w:rFonts w:ascii="Times New Roman" w:hAnsi="Times New Roman" w:cs="Times New Roman"/>
          <w:sz w:val="24"/>
          <w:szCs w:val="24"/>
          <w:lang w:val="en-US"/>
        </w:rPr>
        <w:t>belajar</w:t>
      </w:r>
      <w:proofErr w:type="spellEnd"/>
      <w:r w:rsidRPr="006A44DA">
        <w:rPr>
          <w:rFonts w:ascii="Times New Roman" w:hAnsi="Times New Roman" w:cs="Times New Roman"/>
          <w:sz w:val="24"/>
          <w:szCs w:val="24"/>
          <w:lang w:val="en-US"/>
        </w:rPr>
        <w:t xml:space="preserve"> </w:t>
      </w:r>
      <w:proofErr w:type="spellStart"/>
      <w:r w:rsidRPr="006A44DA">
        <w:rPr>
          <w:rFonts w:ascii="Times New Roman" w:hAnsi="Times New Roman" w:cs="Times New Roman"/>
          <w:sz w:val="24"/>
          <w:szCs w:val="24"/>
          <w:lang w:val="en-US"/>
        </w:rPr>
        <w:t>untuk</w:t>
      </w:r>
      <w:proofErr w:type="spellEnd"/>
      <w:r w:rsidRPr="006A44DA">
        <w:rPr>
          <w:rFonts w:ascii="Times New Roman" w:hAnsi="Times New Roman" w:cs="Times New Roman"/>
          <w:sz w:val="24"/>
          <w:szCs w:val="24"/>
          <w:lang w:val="en-US"/>
        </w:rPr>
        <w:t xml:space="preserve"> </w:t>
      </w:r>
      <w:proofErr w:type="spellStart"/>
      <w:r w:rsidRPr="006A44DA">
        <w:rPr>
          <w:rFonts w:ascii="Times New Roman" w:hAnsi="Times New Roman" w:cs="Times New Roman"/>
          <w:sz w:val="24"/>
          <w:szCs w:val="24"/>
          <w:lang w:val="en-US"/>
        </w:rPr>
        <w:t>lebih</w:t>
      </w:r>
      <w:proofErr w:type="spellEnd"/>
      <w:r w:rsidRPr="006A44DA">
        <w:rPr>
          <w:rFonts w:ascii="Times New Roman" w:hAnsi="Times New Roman" w:cs="Times New Roman"/>
          <w:sz w:val="24"/>
          <w:szCs w:val="24"/>
          <w:lang w:val="en-US"/>
        </w:rPr>
        <w:t xml:space="preserve"> </w:t>
      </w:r>
      <w:proofErr w:type="spellStart"/>
      <w:r w:rsidRPr="006A44DA">
        <w:rPr>
          <w:rFonts w:ascii="Times New Roman" w:hAnsi="Times New Roman" w:cs="Times New Roman"/>
          <w:sz w:val="24"/>
          <w:szCs w:val="24"/>
          <w:lang w:val="en-US"/>
        </w:rPr>
        <w:t>giat</w:t>
      </w:r>
      <w:proofErr w:type="spellEnd"/>
      <w:r w:rsidRPr="006A44DA">
        <w:rPr>
          <w:rFonts w:ascii="Times New Roman" w:hAnsi="Times New Roman" w:cs="Times New Roman"/>
          <w:sz w:val="24"/>
          <w:szCs w:val="24"/>
          <w:lang w:val="en-US"/>
        </w:rPr>
        <w:t xml:space="preserve"> </w:t>
      </w:r>
      <w:proofErr w:type="spellStart"/>
      <w:r w:rsidRPr="006A44DA">
        <w:rPr>
          <w:rFonts w:ascii="Times New Roman" w:hAnsi="Times New Roman" w:cs="Times New Roman"/>
          <w:sz w:val="24"/>
          <w:szCs w:val="24"/>
          <w:lang w:val="en-US"/>
        </w:rPr>
        <w:t>mengikuti</w:t>
      </w:r>
      <w:proofErr w:type="spellEnd"/>
      <w:r w:rsidRPr="006A44DA">
        <w:rPr>
          <w:rFonts w:ascii="Times New Roman" w:hAnsi="Times New Roman" w:cs="Times New Roman"/>
          <w:sz w:val="24"/>
          <w:szCs w:val="24"/>
          <w:lang w:val="en-US"/>
        </w:rPr>
        <w:t xml:space="preserve"> </w:t>
      </w:r>
      <w:proofErr w:type="spellStart"/>
      <w:r w:rsidRPr="006A44DA">
        <w:rPr>
          <w:rFonts w:ascii="Times New Roman" w:hAnsi="Times New Roman" w:cs="Times New Roman"/>
          <w:sz w:val="24"/>
          <w:szCs w:val="24"/>
          <w:lang w:val="en-US"/>
        </w:rPr>
        <w:t>pembelajaran</w:t>
      </w:r>
      <w:proofErr w:type="spellEnd"/>
      <w:r w:rsidRPr="006A44DA">
        <w:rPr>
          <w:rFonts w:ascii="Times New Roman" w:hAnsi="Times New Roman" w:cs="Times New Roman"/>
          <w:sz w:val="24"/>
          <w:szCs w:val="24"/>
          <w:lang w:val="en-US"/>
        </w:rPr>
        <w:t>.</w:t>
      </w:r>
      <w:proofErr w:type="gramEnd"/>
    </w:p>
    <w:p w:rsidR="009E7BC0" w:rsidRPr="003C314D" w:rsidRDefault="00C248AB" w:rsidP="006A44DA">
      <w:pPr>
        <w:pStyle w:val="ListParagraph"/>
        <w:spacing w:line="480" w:lineRule="auto"/>
        <w:ind w:left="0" w:firstLine="851"/>
        <w:jc w:val="both"/>
        <w:rPr>
          <w:rFonts w:ascii="Times New Roman" w:hAnsi="Times New Roman" w:cs="Times New Roman"/>
          <w:sz w:val="24"/>
          <w:szCs w:val="24"/>
        </w:rPr>
      </w:pPr>
      <w:r w:rsidRPr="006A44DA">
        <w:rPr>
          <w:rFonts w:ascii="Times New Roman" w:hAnsi="Times New Roman" w:cs="Times New Roman"/>
          <w:sz w:val="24"/>
          <w:szCs w:val="24"/>
        </w:rPr>
        <w:t>Adapun tujuan pemberian ragi belajar yaitu: mengingatkan WB rajin datang belajar, mengingatkan kepada WB agar rajin mempelajari apa yang telah di berikan, memberikan WB nilai baik yang berprestasi baik</w:t>
      </w:r>
    </w:p>
    <w:p w:rsidR="00C248AB" w:rsidRPr="006A44DA" w:rsidRDefault="00C248AB" w:rsidP="009E7BC0">
      <w:pPr>
        <w:pStyle w:val="ListParagraph"/>
        <w:numPr>
          <w:ilvl w:val="0"/>
          <w:numId w:val="10"/>
        </w:numPr>
        <w:spacing w:after="0" w:line="480" w:lineRule="auto"/>
        <w:ind w:left="567" w:hanging="283"/>
        <w:jc w:val="both"/>
        <w:rPr>
          <w:rFonts w:ascii="Times New Roman" w:hAnsi="Times New Roman" w:cs="Times New Roman"/>
          <w:b/>
          <w:sz w:val="24"/>
          <w:szCs w:val="24"/>
          <w:lang w:val="sv-SE"/>
        </w:rPr>
      </w:pPr>
      <w:r w:rsidRPr="006A44DA">
        <w:rPr>
          <w:rFonts w:ascii="Times New Roman" w:hAnsi="Times New Roman" w:cs="Times New Roman"/>
          <w:b/>
          <w:sz w:val="24"/>
          <w:szCs w:val="24"/>
        </w:rPr>
        <w:t>Evaluasi</w:t>
      </w:r>
    </w:p>
    <w:p w:rsidR="00C248AB" w:rsidRPr="006A44DA" w:rsidRDefault="00C248AB" w:rsidP="009E7BC0">
      <w:pPr>
        <w:pStyle w:val="ListParagraph"/>
        <w:numPr>
          <w:ilvl w:val="6"/>
          <w:numId w:val="10"/>
        </w:numPr>
        <w:spacing w:after="0" w:line="480" w:lineRule="auto"/>
        <w:ind w:left="851" w:hanging="284"/>
        <w:jc w:val="both"/>
        <w:rPr>
          <w:rFonts w:ascii="Times New Roman" w:hAnsi="Times New Roman" w:cs="Times New Roman"/>
          <w:b/>
          <w:sz w:val="24"/>
          <w:szCs w:val="24"/>
          <w:lang w:val="sv-SE"/>
        </w:rPr>
      </w:pPr>
      <w:r w:rsidRPr="006A44DA">
        <w:rPr>
          <w:rFonts w:ascii="Times New Roman" w:hAnsi="Times New Roman" w:cs="Times New Roman"/>
          <w:b/>
          <w:sz w:val="24"/>
          <w:szCs w:val="24"/>
          <w:lang w:val="sv-SE"/>
        </w:rPr>
        <w:t>Pengertian Penilaian/ Evaluasi</w:t>
      </w:r>
    </w:p>
    <w:p w:rsidR="00C248AB" w:rsidRPr="006A44DA" w:rsidRDefault="00C248AB" w:rsidP="00C248AB">
      <w:pPr>
        <w:pStyle w:val="ListParagraph"/>
        <w:spacing w:after="0" w:line="480" w:lineRule="auto"/>
        <w:ind w:left="0" w:firstLine="851"/>
        <w:jc w:val="both"/>
        <w:rPr>
          <w:rFonts w:ascii="Times New Roman" w:hAnsi="Times New Roman" w:cs="Times New Roman"/>
          <w:sz w:val="24"/>
          <w:szCs w:val="24"/>
        </w:rPr>
      </w:pPr>
      <w:r w:rsidRPr="006A44DA">
        <w:rPr>
          <w:rFonts w:ascii="Times New Roman" w:hAnsi="Times New Roman" w:cs="Times New Roman"/>
          <w:sz w:val="24"/>
          <w:szCs w:val="24"/>
        </w:rPr>
        <w:t xml:space="preserve">Menurut Susilo Riwayadi dan Suci Nur Anisyah ( 497-498 ) mengemukakan </w:t>
      </w:r>
      <w:r w:rsidRPr="006A44DA">
        <w:rPr>
          <w:rFonts w:ascii="Times New Roman" w:hAnsi="Times New Roman" w:cs="Times New Roman"/>
          <w:sz w:val="24"/>
          <w:szCs w:val="24"/>
          <w:lang w:val="sv-SE"/>
        </w:rPr>
        <w:t xml:space="preserve">Secara etimologi penilaian berasal dari kata nilai yang artinya harga </w:t>
      </w:r>
      <w:r w:rsidRPr="006A44DA">
        <w:rPr>
          <w:rFonts w:ascii="Times New Roman" w:hAnsi="Times New Roman" w:cs="Times New Roman"/>
          <w:sz w:val="24"/>
          <w:szCs w:val="24"/>
        </w:rPr>
        <w:t xml:space="preserve"> </w:t>
      </w:r>
      <w:r w:rsidRPr="006A44DA">
        <w:rPr>
          <w:rFonts w:ascii="Times New Roman" w:hAnsi="Times New Roman" w:cs="Times New Roman"/>
          <w:sz w:val="24"/>
          <w:szCs w:val="24"/>
          <w:lang w:val="it-IT"/>
        </w:rPr>
        <w:t>angka, kepandaian potensi</w:t>
      </w:r>
      <w:r w:rsidRPr="006A44DA">
        <w:rPr>
          <w:rFonts w:ascii="Times New Roman" w:hAnsi="Times New Roman" w:cs="Times New Roman"/>
          <w:sz w:val="24"/>
          <w:szCs w:val="24"/>
        </w:rPr>
        <w:t>.</w:t>
      </w:r>
    </w:p>
    <w:p w:rsidR="00C248AB" w:rsidRPr="006A44DA" w:rsidRDefault="00C248AB" w:rsidP="00C248AB">
      <w:pPr>
        <w:pStyle w:val="ListParagraph"/>
        <w:spacing w:after="0" w:line="480" w:lineRule="auto"/>
        <w:ind w:left="0" w:firstLine="851"/>
        <w:jc w:val="both"/>
        <w:rPr>
          <w:rFonts w:ascii="Times New Roman" w:hAnsi="Times New Roman" w:cs="Times New Roman"/>
          <w:sz w:val="24"/>
          <w:szCs w:val="24"/>
        </w:rPr>
      </w:pPr>
      <w:r w:rsidRPr="006A44DA">
        <w:rPr>
          <w:rFonts w:ascii="Times New Roman" w:hAnsi="Times New Roman" w:cs="Times New Roman"/>
          <w:sz w:val="24"/>
          <w:szCs w:val="24"/>
        </w:rPr>
        <w:t>S</w:t>
      </w:r>
      <w:r w:rsidRPr="006A44DA">
        <w:rPr>
          <w:rFonts w:ascii="Times New Roman" w:hAnsi="Times New Roman" w:cs="Times New Roman"/>
          <w:sz w:val="24"/>
          <w:szCs w:val="24"/>
          <w:lang w:val="sv-SE"/>
        </w:rPr>
        <w:t>ecara terminologi penilaian adalah proses memberikan atau menentukan nilai/harga kepada obyek tertentu berdasarkan suatu kriteria tertentu. Proses pemberian nilai berlangsung dalam bentuk interpretasi yang diakhiri dengan judgement. Dengan demikianpenilaian ada perbandingan antara kriteria dengan kenyataan dalam konteks situasi tertentu. Atas dasar itu dalam setiap kegiatan penilaian selalu ada obyek yang dinilai, ada kriteria dan ada interprestasi.</w:t>
      </w:r>
    </w:p>
    <w:p w:rsidR="00C248AB" w:rsidRPr="006A44DA" w:rsidRDefault="00C248AB" w:rsidP="00C248AB">
      <w:pPr>
        <w:pStyle w:val="ListParagraph"/>
        <w:spacing w:after="0" w:line="480" w:lineRule="auto"/>
        <w:ind w:left="0" w:firstLine="851"/>
        <w:jc w:val="both"/>
        <w:rPr>
          <w:rFonts w:ascii="Times New Roman" w:hAnsi="Times New Roman" w:cs="Times New Roman"/>
          <w:sz w:val="24"/>
          <w:szCs w:val="24"/>
        </w:rPr>
      </w:pPr>
      <w:r w:rsidRPr="006A44DA">
        <w:rPr>
          <w:rFonts w:ascii="Times New Roman" w:hAnsi="Times New Roman" w:cs="Times New Roman"/>
          <w:sz w:val="24"/>
          <w:szCs w:val="24"/>
          <w:lang w:val="sv-SE"/>
        </w:rPr>
        <w:lastRenderedPageBreak/>
        <w:t xml:space="preserve">Penilaian hasil belajar adalah proses pemberian nilai terhadap hasil-hasil belajar yang dicapai  siswa dengan menggunakan kriteria tertentu. Obyek yang dinilai adalah hasil belajar </w:t>
      </w:r>
      <w:r w:rsidRPr="006A44DA">
        <w:rPr>
          <w:rFonts w:ascii="Times New Roman" w:hAnsi="Times New Roman" w:cs="Times New Roman"/>
          <w:sz w:val="24"/>
          <w:szCs w:val="24"/>
        </w:rPr>
        <w:t>WB</w:t>
      </w:r>
      <w:r w:rsidRPr="006A44DA">
        <w:rPr>
          <w:rFonts w:ascii="Times New Roman" w:hAnsi="Times New Roman" w:cs="Times New Roman"/>
          <w:sz w:val="24"/>
          <w:szCs w:val="24"/>
          <w:lang w:val="sv-SE"/>
        </w:rPr>
        <w:t>, atau perubahan-perubahan tingkah lakunya. Tingkah laku dalam arti yang luas mencakup aspek kognitif, afektif dan psikomotoris.</w:t>
      </w:r>
    </w:p>
    <w:p w:rsidR="00C248AB" w:rsidRPr="006A44DA" w:rsidRDefault="00C248AB" w:rsidP="00FE2D67">
      <w:pPr>
        <w:pStyle w:val="ListParagraph"/>
        <w:spacing w:after="0" w:line="480" w:lineRule="auto"/>
        <w:ind w:left="0" w:firstLine="851"/>
        <w:jc w:val="both"/>
        <w:rPr>
          <w:rFonts w:ascii="Times New Roman" w:hAnsi="Times New Roman" w:cs="Times New Roman"/>
          <w:sz w:val="24"/>
          <w:szCs w:val="24"/>
        </w:rPr>
      </w:pPr>
      <w:r w:rsidRPr="006A44DA">
        <w:rPr>
          <w:rFonts w:ascii="Times New Roman" w:hAnsi="Times New Roman" w:cs="Times New Roman"/>
          <w:sz w:val="24"/>
          <w:szCs w:val="24"/>
          <w:lang w:val="sv-SE"/>
        </w:rPr>
        <w:t>Berdasarkan pengertian tersebut atas, penulis dapat menyimpulkan bahwa penilaian proses pemberian nilai kepada warga belajar setelah mengikuti pelajaran dan setelah mengikuti test tertentu</w:t>
      </w:r>
    </w:p>
    <w:p w:rsidR="00C248AB" w:rsidRPr="006A44DA" w:rsidRDefault="00C248AB" w:rsidP="009E7BC0">
      <w:pPr>
        <w:pStyle w:val="ListParagraph"/>
        <w:numPr>
          <w:ilvl w:val="6"/>
          <w:numId w:val="10"/>
        </w:numPr>
        <w:spacing w:after="0" w:line="480" w:lineRule="auto"/>
        <w:ind w:left="567" w:hanging="283"/>
        <w:jc w:val="both"/>
        <w:rPr>
          <w:rFonts w:ascii="Times New Roman" w:hAnsi="Times New Roman" w:cs="Times New Roman"/>
          <w:b/>
          <w:sz w:val="24"/>
          <w:szCs w:val="24"/>
          <w:lang w:val="sv-SE"/>
        </w:rPr>
      </w:pPr>
      <w:r w:rsidRPr="006A44DA">
        <w:rPr>
          <w:rFonts w:ascii="Times New Roman" w:hAnsi="Times New Roman" w:cs="Times New Roman"/>
          <w:b/>
          <w:sz w:val="24"/>
          <w:szCs w:val="24"/>
          <w:lang w:val="sv-SE"/>
        </w:rPr>
        <w:t>Tujuan Penilaian</w:t>
      </w:r>
    </w:p>
    <w:p w:rsidR="00C248AB" w:rsidRPr="006A44DA" w:rsidRDefault="00C248AB" w:rsidP="00C248AB">
      <w:pPr>
        <w:tabs>
          <w:tab w:val="left" w:pos="720"/>
        </w:tabs>
        <w:spacing w:after="0" w:line="480" w:lineRule="auto"/>
        <w:ind w:left="426" w:hanging="568"/>
        <w:jc w:val="both"/>
        <w:rPr>
          <w:rFonts w:ascii="Times New Roman" w:hAnsi="Times New Roman" w:cs="Times New Roman"/>
          <w:sz w:val="24"/>
          <w:szCs w:val="24"/>
        </w:rPr>
      </w:pPr>
      <w:r w:rsidRPr="006A44DA">
        <w:rPr>
          <w:rFonts w:ascii="Times New Roman" w:hAnsi="Times New Roman" w:cs="Times New Roman"/>
          <w:sz w:val="24"/>
          <w:szCs w:val="24"/>
        </w:rPr>
        <w:tab/>
      </w:r>
      <w:r w:rsidRPr="006A44DA">
        <w:rPr>
          <w:rFonts w:ascii="Times New Roman" w:hAnsi="Times New Roman" w:cs="Times New Roman"/>
          <w:sz w:val="24"/>
          <w:szCs w:val="24"/>
          <w:lang w:val="sv-SE"/>
        </w:rPr>
        <w:t>Secara umum tujuan penilaian adalah untuk :</w:t>
      </w:r>
    </w:p>
    <w:p w:rsidR="00C248AB" w:rsidRPr="006A44DA" w:rsidRDefault="00C248AB" w:rsidP="00FE2D67">
      <w:pPr>
        <w:pStyle w:val="ListParagraph"/>
        <w:numPr>
          <w:ilvl w:val="3"/>
          <w:numId w:val="18"/>
        </w:numPr>
        <w:tabs>
          <w:tab w:val="clear" w:pos="3600"/>
          <w:tab w:val="left" w:pos="720"/>
        </w:tabs>
        <w:spacing w:after="0" w:line="480" w:lineRule="auto"/>
        <w:ind w:left="851" w:hanging="284"/>
        <w:jc w:val="both"/>
        <w:rPr>
          <w:rFonts w:ascii="Times New Roman" w:hAnsi="Times New Roman" w:cs="Times New Roman"/>
          <w:sz w:val="24"/>
          <w:szCs w:val="24"/>
          <w:lang w:val="sv-SE"/>
        </w:rPr>
      </w:pPr>
      <w:r w:rsidRPr="006A44DA">
        <w:rPr>
          <w:rFonts w:ascii="Times New Roman" w:hAnsi="Times New Roman" w:cs="Times New Roman"/>
          <w:sz w:val="24"/>
          <w:szCs w:val="24"/>
          <w:lang w:val="sv-SE"/>
        </w:rPr>
        <w:t>Mendeskripsikan kecakapan belajar para warga belajar sehingga dapat diketahui kelebihan dan kekurangannya.</w:t>
      </w:r>
    </w:p>
    <w:p w:rsidR="00C248AB" w:rsidRPr="006A44DA" w:rsidRDefault="00C248AB" w:rsidP="00FE2D67">
      <w:pPr>
        <w:pStyle w:val="ListParagraph"/>
        <w:numPr>
          <w:ilvl w:val="3"/>
          <w:numId w:val="18"/>
        </w:numPr>
        <w:tabs>
          <w:tab w:val="clear" w:pos="3600"/>
          <w:tab w:val="left" w:pos="720"/>
        </w:tabs>
        <w:spacing w:after="0" w:line="480" w:lineRule="auto"/>
        <w:ind w:left="851" w:hanging="284"/>
        <w:jc w:val="both"/>
        <w:rPr>
          <w:rFonts w:ascii="Times New Roman" w:hAnsi="Times New Roman" w:cs="Times New Roman"/>
          <w:sz w:val="24"/>
          <w:szCs w:val="24"/>
          <w:lang w:val="sv-SE"/>
        </w:rPr>
      </w:pPr>
      <w:r w:rsidRPr="006A44DA">
        <w:rPr>
          <w:rFonts w:ascii="Times New Roman" w:hAnsi="Times New Roman" w:cs="Times New Roman"/>
          <w:sz w:val="24"/>
          <w:szCs w:val="24"/>
          <w:lang w:val="sv-SE"/>
        </w:rPr>
        <w:t>Menentukan tindak lanjut hasil penilaian, yaitu melakukan perbaikan dan menyempurnakan dalam hal program pendidikan pelatihan serta strategi pelaksanaannya.</w:t>
      </w:r>
    </w:p>
    <w:p w:rsidR="00C248AB" w:rsidRPr="006A44DA" w:rsidRDefault="00C248AB" w:rsidP="00FE2D67">
      <w:pPr>
        <w:pStyle w:val="ListParagraph"/>
        <w:numPr>
          <w:ilvl w:val="3"/>
          <w:numId w:val="18"/>
        </w:numPr>
        <w:tabs>
          <w:tab w:val="clear" w:pos="3600"/>
          <w:tab w:val="left" w:pos="720"/>
        </w:tabs>
        <w:spacing w:after="0" w:line="480" w:lineRule="auto"/>
        <w:ind w:left="851" w:hanging="284"/>
        <w:jc w:val="both"/>
        <w:rPr>
          <w:rFonts w:ascii="Times New Roman" w:hAnsi="Times New Roman" w:cs="Times New Roman"/>
          <w:sz w:val="24"/>
          <w:szCs w:val="24"/>
          <w:lang w:val="sv-SE"/>
        </w:rPr>
      </w:pPr>
      <w:r w:rsidRPr="006A44DA">
        <w:rPr>
          <w:rFonts w:ascii="Times New Roman" w:hAnsi="Times New Roman" w:cs="Times New Roman"/>
          <w:sz w:val="24"/>
          <w:szCs w:val="24"/>
          <w:lang w:val="sv-SE"/>
        </w:rPr>
        <w:t xml:space="preserve">Mengukur seberapa jauh </w:t>
      </w:r>
      <w:r w:rsidR="009B44B3">
        <w:rPr>
          <w:rFonts w:ascii="Times New Roman" w:hAnsi="Times New Roman" w:cs="Times New Roman"/>
          <w:sz w:val="24"/>
          <w:szCs w:val="24"/>
          <w:lang w:val="sv-SE"/>
        </w:rPr>
        <w:t>keefektivan</w:t>
      </w:r>
      <w:r w:rsidRPr="006A44DA">
        <w:rPr>
          <w:rFonts w:ascii="Times New Roman" w:hAnsi="Times New Roman" w:cs="Times New Roman"/>
          <w:sz w:val="24"/>
          <w:szCs w:val="24"/>
          <w:lang w:val="sv-SE"/>
        </w:rPr>
        <w:t xml:space="preserve"> proses pembelajaran dalam mengubah tingkah laku warga belajar baik pengetahuan, sikap maupun ketrampilan yang diharapkan sesuai dengan tujuan.,</w:t>
      </w:r>
    </w:p>
    <w:p w:rsidR="006A44DA" w:rsidRPr="006A44DA" w:rsidRDefault="006A44DA" w:rsidP="006A44DA">
      <w:pPr>
        <w:pStyle w:val="ListParagraph"/>
        <w:numPr>
          <w:ilvl w:val="3"/>
          <w:numId w:val="18"/>
        </w:numPr>
        <w:tabs>
          <w:tab w:val="clear" w:pos="3600"/>
          <w:tab w:val="left" w:pos="720"/>
        </w:tabs>
        <w:spacing w:after="0" w:line="480" w:lineRule="auto"/>
        <w:ind w:left="851" w:hanging="284"/>
        <w:jc w:val="both"/>
        <w:rPr>
          <w:rFonts w:ascii="Times New Roman" w:hAnsi="Times New Roman" w:cs="Times New Roman"/>
          <w:sz w:val="24"/>
          <w:szCs w:val="24"/>
          <w:lang w:val="sv-SE"/>
        </w:rPr>
      </w:pPr>
      <w:r w:rsidRPr="006A44DA">
        <w:rPr>
          <w:rFonts w:ascii="Times New Roman" w:hAnsi="Times New Roman" w:cs="Times New Roman"/>
          <w:sz w:val="24"/>
          <w:szCs w:val="24"/>
          <w:lang w:val="sv-SE"/>
        </w:rPr>
        <w:t>Memberi data/</w:t>
      </w:r>
      <w:r w:rsidR="00C248AB" w:rsidRPr="006A44DA">
        <w:rPr>
          <w:rFonts w:ascii="Times New Roman" w:hAnsi="Times New Roman" w:cs="Times New Roman"/>
          <w:sz w:val="24"/>
          <w:szCs w:val="24"/>
          <w:lang w:val="sv-SE"/>
        </w:rPr>
        <w:t>informasi sebagai bahan pertanggungjawaban (accountability) kepada pihak-pihak yang berkepentingan.</w:t>
      </w:r>
    </w:p>
    <w:p w:rsidR="006A44DA" w:rsidRPr="006A44DA" w:rsidRDefault="006A44DA" w:rsidP="006A44DA">
      <w:pPr>
        <w:tabs>
          <w:tab w:val="left" w:pos="720"/>
        </w:tabs>
        <w:spacing w:after="0" w:line="480" w:lineRule="auto"/>
        <w:jc w:val="both"/>
        <w:rPr>
          <w:rFonts w:ascii="Times New Roman" w:hAnsi="Times New Roman" w:cs="Times New Roman"/>
          <w:sz w:val="24"/>
          <w:szCs w:val="24"/>
          <w:lang w:val="sv-SE"/>
        </w:rPr>
      </w:pPr>
    </w:p>
    <w:p w:rsidR="006A44DA" w:rsidRPr="006A44DA" w:rsidRDefault="006A44DA" w:rsidP="006A44DA">
      <w:pPr>
        <w:tabs>
          <w:tab w:val="left" w:pos="720"/>
        </w:tabs>
        <w:spacing w:after="0" w:line="480" w:lineRule="auto"/>
        <w:jc w:val="both"/>
        <w:rPr>
          <w:rFonts w:ascii="Times New Roman" w:hAnsi="Times New Roman" w:cs="Times New Roman"/>
          <w:sz w:val="24"/>
          <w:szCs w:val="24"/>
          <w:lang w:val="sv-SE"/>
        </w:rPr>
      </w:pPr>
    </w:p>
    <w:p w:rsidR="006A44DA" w:rsidRPr="006A44DA" w:rsidRDefault="006A44DA" w:rsidP="006A44DA">
      <w:pPr>
        <w:tabs>
          <w:tab w:val="left" w:pos="720"/>
        </w:tabs>
        <w:spacing w:after="0" w:line="480" w:lineRule="auto"/>
        <w:jc w:val="both"/>
        <w:rPr>
          <w:rFonts w:ascii="Times New Roman" w:hAnsi="Times New Roman" w:cs="Times New Roman"/>
          <w:sz w:val="24"/>
          <w:szCs w:val="24"/>
          <w:lang w:val="sv-SE"/>
        </w:rPr>
      </w:pPr>
    </w:p>
    <w:p w:rsidR="00C248AB" w:rsidRPr="006A44DA" w:rsidRDefault="00C248AB" w:rsidP="009E7BC0">
      <w:pPr>
        <w:pStyle w:val="ListParagraph"/>
        <w:numPr>
          <w:ilvl w:val="6"/>
          <w:numId w:val="10"/>
        </w:numPr>
        <w:spacing w:after="0" w:line="480" w:lineRule="auto"/>
        <w:ind w:left="567" w:hanging="283"/>
        <w:jc w:val="both"/>
        <w:rPr>
          <w:rFonts w:ascii="Times New Roman" w:hAnsi="Times New Roman" w:cs="Times New Roman"/>
          <w:b/>
          <w:sz w:val="24"/>
          <w:szCs w:val="24"/>
        </w:rPr>
      </w:pPr>
      <w:r w:rsidRPr="006A44DA">
        <w:rPr>
          <w:rFonts w:ascii="Times New Roman" w:hAnsi="Times New Roman" w:cs="Times New Roman"/>
          <w:b/>
          <w:sz w:val="24"/>
          <w:szCs w:val="24"/>
          <w:lang w:val="sv-SE"/>
        </w:rPr>
        <w:lastRenderedPageBreak/>
        <w:t xml:space="preserve">Prinsip-prinsip penilaian </w:t>
      </w:r>
    </w:p>
    <w:p w:rsidR="00C248AB" w:rsidRPr="006A44DA" w:rsidRDefault="00C248AB" w:rsidP="009E7BC0">
      <w:pPr>
        <w:pStyle w:val="ListParagraph"/>
        <w:tabs>
          <w:tab w:val="left" w:pos="567"/>
          <w:tab w:val="left" w:pos="1080"/>
        </w:tabs>
        <w:spacing w:after="0" w:line="480" w:lineRule="auto"/>
        <w:ind w:left="567" w:hanging="425"/>
        <w:jc w:val="both"/>
        <w:rPr>
          <w:rFonts w:ascii="Times New Roman" w:hAnsi="Times New Roman" w:cs="Times New Roman"/>
          <w:sz w:val="24"/>
          <w:szCs w:val="24"/>
          <w:lang w:val="sv-SE"/>
        </w:rPr>
      </w:pPr>
      <w:r w:rsidRPr="006A44DA">
        <w:rPr>
          <w:rFonts w:ascii="Times New Roman" w:hAnsi="Times New Roman" w:cs="Times New Roman"/>
          <w:sz w:val="24"/>
          <w:szCs w:val="24"/>
        </w:rPr>
        <w:tab/>
        <w:t>Adapun prinsip-prinsip penilaian yaitu sebagai berikut :</w:t>
      </w:r>
    </w:p>
    <w:p w:rsidR="00C248AB" w:rsidRPr="006A44DA" w:rsidRDefault="00C248AB" w:rsidP="008128C4">
      <w:pPr>
        <w:pStyle w:val="ListParagraph"/>
        <w:numPr>
          <w:ilvl w:val="0"/>
          <w:numId w:val="19"/>
        </w:numPr>
        <w:spacing w:after="0" w:line="480" w:lineRule="auto"/>
        <w:ind w:left="851" w:hanging="284"/>
        <w:jc w:val="both"/>
        <w:rPr>
          <w:rFonts w:ascii="Times New Roman" w:hAnsi="Times New Roman" w:cs="Times New Roman"/>
          <w:sz w:val="24"/>
          <w:szCs w:val="24"/>
        </w:rPr>
      </w:pPr>
      <w:r w:rsidRPr="006A44DA">
        <w:rPr>
          <w:rFonts w:ascii="Times New Roman" w:hAnsi="Times New Roman" w:cs="Times New Roman"/>
          <w:sz w:val="24"/>
          <w:szCs w:val="24"/>
          <w:lang w:val="sv-SE"/>
        </w:rPr>
        <w:t>Dalam menilai hasil belajar hendaknya dirancang sedimikian rupa sehingga jelas abilitias yang harus dinilai, materi penilaian, alat penilaian dan interprestasi hasil penilaian</w:t>
      </w:r>
    </w:p>
    <w:p w:rsidR="00C248AB" w:rsidRPr="006A44DA" w:rsidRDefault="00C248AB" w:rsidP="008128C4">
      <w:pPr>
        <w:pStyle w:val="ListParagraph"/>
        <w:numPr>
          <w:ilvl w:val="0"/>
          <w:numId w:val="19"/>
        </w:numPr>
        <w:spacing w:after="0" w:line="480" w:lineRule="auto"/>
        <w:ind w:left="851" w:hanging="284"/>
        <w:jc w:val="both"/>
        <w:rPr>
          <w:rFonts w:ascii="Times New Roman" w:hAnsi="Times New Roman" w:cs="Times New Roman"/>
          <w:sz w:val="24"/>
          <w:szCs w:val="24"/>
        </w:rPr>
      </w:pPr>
      <w:r w:rsidRPr="006A44DA">
        <w:rPr>
          <w:rFonts w:ascii="Times New Roman" w:hAnsi="Times New Roman" w:cs="Times New Roman"/>
          <w:sz w:val="24"/>
          <w:szCs w:val="24"/>
          <w:lang w:val="sv-SE"/>
        </w:rPr>
        <w:t>Penilaian hasil belajar hendaknya menjadi bagian integral dari proses belajar mengajar</w:t>
      </w:r>
    </w:p>
    <w:p w:rsidR="00C248AB" w:rsidRPr="006A44DA" w:rsidRDefault="00C248AB" w:rsidP="008128C4">
      <w:pPr>
        <w:pStyle w:val="ListParagraph"/>
        <w:numPr>
          <w:ilvl w:val="0"/>
          <w:numId w:val="19"/>
        </w:numPr>
        <w:spacing w:after="0" w:line="480" w:lineRule="auto"/>
        <w:ind w:left="851" w:hanging="284"/>
        <w:jc w:val="both"/>
        <w:rPr>
          <w:rFonts w:ascii="Times New Roman" w:hAnsi="Times New Roman" w:cs="Times New Roman"/>
          <w:sz w:val="24"/>
          <w:szCs w:val="24"/>
        </w:rPr>
      </w:pPr>
      <w:r w:rsidRPr="006A44DA">
        <w:rPr>
          <w:rFonts w:ascii="Times New Roman" w:hAnsi="Times New Roman" w:cs="Times New Roman"/>
          <w:sz w:val="24"/>
          <w:szCs w:val="24"/>
          <w:lang w:val="sv-SE"/>
        </w:rPr>
        <w:t>Agar diperoleh hasil belajar yang obyektif, penilaian harus menggunakan berbagai alat penilaian dan sifatnya komprehensif.</w:t>
      </w:r>
    </w:p>
    <w:p w:rsidR="00C248AB" w:rsidRPr="006A44DA" w:rsidRDefault="00C248AB" w:rsidP="008128C4">
      <w:pPr>
        <w:pStyle w:val="ListParagraph"/>
        <w:numPr>
          <w:ilvl w:val="0"/>
          <w:numId w:val="19"/>
        </w:numPr>
        <w:spacing w:after="0" w:line="480" w:lineRule="auto"/>
        <w:ind w:left="851" w:hanging="284"/>
        <w:jc w:val="both"/>
        <w:rPr>
          <w:rFonts w:ascii="Times New Roman" w:hAnsi="Times New Roman" w:cs="Times New Roman"/>
          <w:sz w:val="24"/>
          <w:szCs w:val="24"/>
        </w:rPr>
      </w:pPr>
      <w:r w:rsidRPr="006A44DA">
        <w:rPr>
          <w:rFonts w:ascii="Times New Roman" w:hAnsi="Times New Roman" w:cs="Times New Roman"/>
          <w:sz w:val="24"/>
          <w:szCs w:val="24"/>
        </w:rPr>
        <w:t xml:space="preserve">Menurut Dirjen PLSPO (1995/1996: 15-16) menekankan </w:t>
      </w:r>
      <w:r w:rsidRPr="006A44DA">
        <w:rPr>
          <w:rFonts w:ascii="Times New Roman" w:hAnsi="Times New Roman" w:cs="Times New Roman"/>
          <w:sz w:val="24"/>
          <w:szCs w:val="24"/>
          <w:lang w:val="sv-SE"/>
        </w:rPr>
        <w:t xml:space="preserve">Penilaian harus berkaitan (koheren) dengan materi pelajaran yang sudah disajikan dan sesuai dengan kemampuan yang hendak diukur.  </w:t>
      </w:r>
    </w:p>
    <w:p w:rsidR="00C248AB" w:rsidRPr="006A44DA" w:rsidRDefault="00C248AB" w:rsidP="00C248AB">
      <w:pPr>
        <w:spacing w:after="0" w:line="480" w:lineRule="auto"/>
        <w:ind w:firstLine="851"/>
        <w:jc w:val="both"/>
        <w:rPr>
          <w:rFonts w:ascii="Times New Roman" w:hAnsi="Times New Roman" w:cs="Times New Roman"/>
          <w:sz w:val="24"/>
          <w:szCs w:val="24"/>
          <w:lang w:val="sv-SE"/>
        </w:rPr>
      </w:pPr>
      <w:r w:rsidRPr="006A44DA">
        <w:rPr>
          <w:rFonts w:ascii="Times New Roman" w:hAnsi="Times New Roman" w:cs="Times New Roman"/>
          <w:sz w:val="24"/>
          <w:szCs w:val="24"/>
          <w:lang w:val="sv-SE"/>
        </w:rPr>
        <w:t>Adapun prinsip penilaian yang dimaksud (Direktorat Tenaga Teknis, 2005:</w:t>
      </w:r>
      <w:r w:rsidRPr="006A44DA">
        <w:rPr>
          <w:rFonts w:ascii="Times New Roman" w:hAnsi="Times New Roman" w:cs="Times New Roman"/>
          <w:sz w:val="24"/>
          <w:szCs w:val="24"/>
        </w:rPr>
        <w:t xml:space="preserve"> </w:t>
      </w:r>
      <w:r w:rsidRPr="006A44DA">
        <w:rPr>
          <w:rFonts w:ascii="Times New Roman" w:hAnsi="Times New Roman" w:cs="Times New Roman"/>
          <w:sz w:val="24"/>
          <w:szCs w:val="24"/>
          <w:lang w:val="sv-SE"/>
        </w:rPr>
        <w:t>5) antara lain :</w:t>
      </w:r>
    </w:p>
    <w:p w:rsidR="00C248AB" w:rsidRPr="006A44DA" w:rsidRDefault="00C248AB" w:rsidP="008128C4">
      <w:pPr>
        <w:pStyle w:val="ListParagraph"/>
        <w:numPr>
          <w:ilvl w:val="7"/>
          <w:numId w:val="20"/>
        </w:numPr>
        <w:tabs>
          <w:tab w:val="left" w:pos="851"/>
        </w:tabs>
        <w:spacing w:after="0" w:line="480" w:lineRule="auto"/>
        <w:ind w:left="851" w:hanging="284"/>
        <w:jc w:val="both"/>
        <w:rPr>
          <w:rFonts w:ascii="Times New Roman" w:hAnsi="Times New Roman" w:cs="Times New Roman"/>
          <w:sz w:val="24"/>
          <w:szCs w:val="24"/>
          <w:lang w:val="sv-SE"/>
        </w:rPr>
      </w:pPr>
      <w:r w:rsidRPr="006A44DA">
        <w:rPr>
          <w:rFonts w:ascii="Times New Roman" w:hAnsi="Times New Roman" w:cs="Times New Roman"/>
          <w:sz w:val="24"/>
          <w:szCs w:val="24"/>
          <w:lang w:val="sv-SE"/>
        </w:rPr>
        <w:t>Dalam menilai hasil belajar hendaknya dirancang sedemikian rupa</w:t>
      </w:r>
      <w:r w:rsidRPr="006A44DA">
        <w:rPr>
          <w:rFonts w:ascii="Times New Roman" w:hAnsi="Times New Roman" w:cs="Times New Roman"/>
          <w:sz w:val="24"/>
          <w:szCs w:val="24"/>
        </w:rPr>
        <w:t xml:space="preserve">    </w:t>
      </w:r>
      <w:r w:rsidRPr="006A44DA">
        <w:rPr>
          <w:rFonts w:ascii="Times New Roman" w:hAnsi="Times New Roman" w:cs="Times New Roman"/>
          <w:sz w:val="24"/>
          <w:szCs w:val="24"/>
          <w:lang w:val="sv-SE"/>
        </w:rPr>
        <w:t>sehingga jelas kecakapan yang harus dinilai. Materi penilaian, alat penilaian dan interpretasi hasil penilaian yang menjadi patokan</w:t>
      </w:r>
    </w:p>
    <w:p w:rsidR="00C248AB" w:rsidRPr="006A44DA" w:rsidRDefault="00C248AB" w:rsidP="008128C4">
      <w:pPr>
        <w:pStyle w:val="ListParagraph"/>
        <w:numPr>
          <w:ilvl w:val="7"/>
          <w:numId w:val="20"/>
        </w:numPr>
        <w:tabs>
          <w:tab w:val="left" w:pos="851"/>
          <w:tab w:val="left" w:pos="1710"/>
        </w:tabs>
        <w:spacing w:after="0" w:line="480" w:lineRule="auto"/>
        <w:ind w:left="851" w:hanging="284"/>
        <w:jc w:val="both"/>
        <w:rPr>
          <w:rFonts w:ascii="Times New Roman" w:hAnsi="Times New Roman" w:cs="Times New Roman"/>
          <w:sz w:val="24"/>
          <w:szCs w:val="24"/>
          <w:lang w:val="sv-SE"/>
        </w:rPr>
      </w:pPr>
      <w:r w:rsidRPr="006A44DA">
        <w:rPr>
          <w:rFonts w:ascii="Times New Roman" w:hAnsi="Times New Roman" w:cs="Times New Roman"/>
          <w:sz w:val="24"/>
          <w:szCs w:val="24"/>
          <w:lang w:val="sv-SE"/>
        </w:rPr>
        <w:t>Penilaian hasil belajar hendaknya menjadi bagian integral dari proses belajar, sehingga penilaian senantiasa dilaksanakan pada setiap saat proses belajar mengajar yang dalam pelaksanaannya berkesinambungan.</w:t>
      </w:r>
    </w:p>
    <w:p w:rsidR="006A44DA" w:rsidRPr="006A44DA" w:rsidRDefault="00C248AB" w:rsidP="006A44DA">
      <w:pPr>
        <w:pStyle w:val="ListParagraph"/>
        <w:numPr>
          <w:ilvl w:val="7"/>
          <w:numId w:val="20"/>
        </w:numPr>
        <w:tabs>
          <w:tab w:val="left" w:pos="851"/>
        </w:tabs>
        <w:spacing w:after="0" w:line="480" w:lineRule="auto"/>
        <w:ind w:left="851" w:hanging="284"/>
        <w:jc w:val="both"/>
        <w:rPr>
          <w:rFonts w:ascii="Times New Roman" w:hAnsi="Times New Roman" w:cs="Times New Roman"/>
          <w:sz w:val="24"/>
          <w:szCs w:val="24"/>
          <w:lang w:val="sv-SE"/>
        </w:rPr>
      </w:pPr>
      <w:r w:rsidRPr="006A44DA">
        <w:rPr>
          <w:rFonts w:ascii="Times New Roman" w:hAnsi="Times New Roman" w:cs="Times New Roman"/>
          <w:sz w:val="24"/>
          <w:szCs w:val="24"/>
          <w:lang w:val="sv-SE"/>
        </w:rPr>
        <w:lastRenderedPageBreak/>
        <w:t>Dalam pengertian menggambarkan prestasi dan kemampuan peserta didik sebagaimana adanya, penilaian harus menggunakan berbagai alat penilaian dan sifatnya komprehensif ( aspek kognitif, afektif dan psikomotor)</w:t>
      </w:r>
      <w:r w:rsidRPr="006A44DA">
        <w:rPr>
          <w:rFonts w:ascii="Times New Roman" w:hAnsi="Times New Roman" w:cs="Times New Roman"/>
          <w:sz w:val="24"/>
          <w:szCs w:val="24"/>
        </w:rPr>
        <w:t>.</w:t>
      </w:r>
    </w:p>
    <w:p w:rsidR="00C248AB" w:rsidRPr="006A44DA" w:rsidRDefault="00C248AB" w:rsidP="009E7BC0">
      <w:pPr>
        <w:pStyle w:val="ListParagraph"/>
        <w:numPr>
          <w:ilvl w:val="6"/>
          <w:numId w:val="10"/>
        </w:numPr>
        <w:spacing w:after="0" w:line="480" w:lineRule="auto"/>
        <w:ind w:left="567" w:hanging="283"/>
        <w:jc w:val="both"/>
        <w:rPr>
          <w:rFonts w:ascii="Times New Roman" w:hAnsi="Times New Roman" w:cs="Times New Roman"/>
          <w:b/>
          <w:sz w:val="24"/>
          <w:szCs w:val="24"/>
          <w:lang w:val="sv-SE"/>
        </w:rPr>
      </w:pPr>
      <w:r w:rsidRPr="006A44DA">
        <w:rPr>
          <w:rFonts w:ascii="Times New Roman" w:hAnsi="Times New Roman" w:cs="Times New Roman"/>
          <w:b/>
          <w:sz w:val="24"/>
          <w:szCs w:val="24"/>
          <w:lang w:val="fi-FI"/>
        </w:rPr>
        <w:t>Sasaran Penilaian Keaksaraan Fungsional.</w:t>
      </w:r>
    </w:p>
    <w:p w:rsidR="00C248AB" w:rsidRPr="006A44DA" w:rsidRDefault="00C248AB" w:rsidP="008128C4">
      <w:pPr>
        <w:spacing w:after="0" w:line="480" w:lineRule="auto"/>
        <w:ind w:firstLine="851"/>
        <w:jc w:val="both"/>
        <w:rPr>
          <w:rFonts w:ascii="Times New Roman" w:hAnsi="Times New Roman" w:cs="Times New Roman"/>
          <w:sz w:val="24"/>
          <w:szCs w:val="24"/>
        </w:rPr>
      </w:pPr>
      <w:r w:rsidRPr="006A44DA">
        <w:rPr>
          <w:rFonts w:ascii="Times New Roman" w:hAnsi="Times New Roman" w:cs="Times New Roman"/>
          <w:sz w:val="24"/>
          <w:szCs w:val="24"/>
          <w:lang w:val="sv-SE"/>
        </w:rPr>
        <w:t>Dalam setiap pembelajaran, yang menjadi obyek penilaian adalah terkait</w:t>
      </w:r>
      <w:r w:rsidRPr="006A44DA">
        <w:rPr>
          <w:rFonts w:ascii="Times New Roman" w:hAnsi="Times New Roman" w:cs="Times New Roman"/>
          <w:sz w:val="24"/>
          <w:szCs w:val="24"/>
        </w:rPr>
        <w:t xml:space="preserve"> </w:t>
      </w:r>
      <w:r w:rsidRPr="006A44DA">
        <w:rPr>
          <w:rFonts w:ascii="Times New Roman" w:hAnsi="Times New Roman" w:cs="Times New Roman"/>
          <w:sz w:val="24"/>
          <w:szCs w:val="24"/>
          <w:lang w:val="sv-SE"/>
        </w:rPr>
        <w:t>kepada kemampuan peserta didik, yaitu sejauh</w:t>
      </w:r>
      <w:r w:rsidRPr="006A44DA">
        <w:rPr>
          <w:rFonts w:ascii="Times New Roman" w:hAnsi="Times New Roman" w:cs="Times New Roman"/>
          <w:sz w:val="24"/>
          <w:szCs w:val="24"/>
        </w:rPr>
        <w:t xml:space="preserve"> </w:t>
      </w:r>
      <w:r w:rsidRPr="006A44DA">
        <w:rPr>
          <w:rFonts w:ascii="Times New Roman" w:hAnsi="Times New Roman" w:cs="Times New Roman"/>
          <w:sz w:val="24"/>
          <w:szCs w:val="24"/>
          <w:lang w:val="sv-SE"/>
        </w:rPr>
        <w:t xml:space="preserve">mana penguasaan/pemahaman terhadap materi atau pokok bahasan yang telah diajarkan. </w:t>
      </w:r>
    </w:p>
    <w:p w:rsidR="00C248AB" w:rsidRPr="006A44DA" w:rsidRDefault="00C248AB" w:rsidP="008128C4">
      <w:pPr>
        <w:pStyle w:val="ListParagraph"/>
        <w:numPr>
          <w:ilvl w:val="0"/>
          <w:numId w:val="21"/>
        </w:numPr>
        <w:spacing w:after="0" w:line="480" w:lineRule="auto"/>
        <w:ind w:left="851" w:hanging="284"/>
        <w:jc w:val="both"/>
        <w:rPr>
          <w:rFonts w:ascii="Times New Roman" w:hAnsi="Times New Roman" w:cs="Times New Roman"/>
          <w:sz w:val="24"/>
          <w:szCs w:val="24"/>
          <w:lang w:val="sv-SE"/>
        </w:rPr>
      </w:pPr>
      <w:r w:rsidRPr="006A44DA">
        <w:rPr>
          <w:rFonts w:ascii="Times New Roman" w:hAnsi="Times New Roman" w:cs="Times New Roman"/>
          <w:sz w:val="24"/>
          <w:szCs w:val="24"/>
          <w:lang w:val="sv-SE"/>
        </w:rPr>
        <w:t xml:space="preserve">Prinsip-prinsip dalam penilaian  Keaksaraan Fungsional </w:t>
      </w:r>
    </w:p>
    <w:p w:rsidR="009E7BC0" w:rsidRPr="006A44DA" w:rsidRDefault="00C248AB" w:rsidP="009E7BC0">
      <w:pPr>
        <w:pStyle w:val="ListParagraph"/>
        <w:numPr>
          <w:ilvl w:val="0"/>
          <w:numId w:val="21"/>
        </w:numPr>
        <w:spacing w:after="0" w:line="480" w:lineRule="auto"/>
        <w:ind w:left="851" w:hanging="284"/>
        <w:jc w:val="both"/>
        <w:rPr>
          <w:rFonts w:ascii="Times New Roman" w:hAnsi="Times New Roman" w:cs="Times New Roman"/>
          <w:sz w:val="24"/>
          <w:szCs w:val="24"/>
          <w:lang w:val="sv-SE"/>
        </w:rPr>
      </w:pPr>
      <w:r w:rsidRPr="006A44DA">
        <w:rPr>
          <w:rFonts w:ascii="Times New Roman" w:hAnsi="Times New Roman" w:cs="Times New Roman"/>
          <w:sz w:val="24"/>
          <w:szCs w:val="24"/>
          <w:lang w:val="fi-FI"/>
        </w:rPr>
        <w:t>Bentuk-bentuk Penilaian  Keaksaraan Fungsional</w:t>
      </w:r>
    </w:p>
    <w:p w:rsidR="00C248AB" w:rsidRPr="006A44DA" w:rsidRDefault="00C248AB" w:rsidP="009E7BC0">
      <w:pPr>
        <w:pStyle w:val="ListParagraph"/>
        <w:numPr>
          <w:ilvl w:val="6"/>
          <w:numId w:val="10"/>
        </w:numPr>
        <w:spacing w:after="0" w:line="480" w:lineRule="auto"/>
        <w:ind w:left="567" w:hanging="283"/>
        <w:jc w:val="both"/>
        <w:rPr>
          <w:rFonts w:ascii="Times New Roman" w:hAnsi="Times New Roman" w:cs="Times New Roman"/>
          <w:b/>
          <w:sz w:val="24"/>
          <w:szCs w:val="24"/>
          <w:lang w:val="sv-SE"/>
        </w:rPr>
      </w:pPr>
      <w:r w:rsidRPr="006A44DA">
        <w:rPr>
          <w:rFonts w:ascii="Times New Roman" w:hAnsi="Times New Roman" w:cs="Times New Roman"/>
          <w:b/>
          <w:sz w:val="24"/>
          <w:szCs w:val="24"/>
          <w:lang w:val="fi-FI"/>
        </w:rPr>
        <w:t>Aspek Penilaian  Keaksaraan Fungsional</w:t>
      </w:r>
    </w:p>
    <w:p w:rsidR="00C60FBC" w:rsidRPr="006A44DA" w:rsidRDefault="00C248AB" w:rsidP="009E7BC0">
      <w:pPr>
        <w:pStyle w:val="ListParagraph"/>
        <w:spacing w:after="0" w:line="480" w:lineRule="auto"/>
        <w:ind w:left="0" w:right="49" w:firstLine="851"/>
        <w:jc w:val="both"/>
        <w:rPr>
          <w:rFonts w:ascii="Times New Roman" w:hAnsi="Times New Roman" w:cs="Times New Roman"/>
          <w:sz w:val="24"/>
          <w:szCs w:val="24"/>
        </w:rPr>
      </w:pPr>
      <w:r w:rsidRPr="006A44DA">
        <w:rPr>
          <w:rFonts w:ascii="Times New Roman" w:hAnsi="Times New Roman" w:cs="Times New Roman"/>
          <w:sz w:val="24"/>
          <w:szCs w:val="24"/>
          <w:lang w:val="sv-SE"/>
        </w:rPr>
        <w:t>Hal yang penting dalam penil</w:t>
      </w:r>
      <w:r w:rsidR="009E7BC0" w:rsidRPr="006A44DA">
        <w:rPr>
          <w:rFonts w:ascii="Times New Roman" w:hAnsi="Times New Roman" w:cs="Times New Roman"/>
          <w:sz w:val="24"/>
          <w:szCs w:val="24"/>
          <w:lang w:val="sv-SE"/>
        </w:rPr>
        <w:t>aian adalah aspek isi dan bahan</w:t>
      </w:r>
      <w:r w:rsidR="009E7BC0" w:rsidRPr="006A44DA">
        <w:rPr>
          <w:rFonts w:ascii="Times New Roman" w:hAnsi="Times New Roman" w:cs="Times New Roman"/>
          <w:sz w:val="24"/>
          <w:szCs w:val="24"/>
        </w:rPr>
        <w:t xml:space="preserve"> </w:t>
      </w:r>
      <w:r w:rsidRPr="006A44DA">
        <w:rPr>
          <w:rFonts w:ascii="Times New Roman" w:hAnsi="Times New Roman" w:cs="Times New Roman"/>
          <w:sz w:val="24"/>
          <w:szCs w:val="24"/>
          <w:lang w:val="sv-SE"/>
        </w:rPr>
        <w:t>penilaian harus mengacu pada tujuan yang telah ditetapkan. Isi instrumen penilaian harus menunjukkan kemampuan peserta didik sesuai dengan standar kompetensi, kompetensi dasar atau indikator pencapaian hasil belajar.</w:t>
      </w:r>
    </w:p>
    <w:p w:rsidR="00C248AB" w:rsidRPr="006A44DA" w:rsidRDefault="00C248AB" w:rsidP="009E7BC0">
      <w:pPr>
        <w:pStyle w:val="ListParagraph"/>
        <w:numPr>
          <w:ilvl w:val="6"/>
          <w:numId w:val="10"/>
        </w:numPr>
        <w:spacing w:after="0" w:line="480" w:lineRule="auto"/>
        <w:ind w:left="567" w:right="648" w:hanging="283"/>
        <w:jc w:val="both"/>
        <w:rPr>
          <w:rFonts w:ascii="Times New Roman" w:hAnsi="Times New Roman" w:cs="Times New Roman"/>
          <w:b/>
          <w:sz w:val="24"/>
          <w:szCs w:val="24"/>
          <w:lang w:val="sv-SE"/>
        </w:rPr>
      </w:pPr>
      <w:r w:rsidRPr="006A44DA">
        <w:rPr>
          <w:rFonts w:ascii="Times New Roman" w:hAnsi="Times New Roman" w:cs="Times New Roman"/>
          <w:b/>
          <w:sz w:val="24"/>
          <w:szCs w:val="24"/>
        </w:rPr>
        <w:t>Ta</w:t>
      </w:r>
      <w:r w:rsidRPr="006A44DA">
        <w:rPr>
          <w:rFonts w:ascii="Times New Roman" w:hAnsi="Times New Roman" w:cs="Times New Roman"/>
          <w:b/>
          <w:sz w:val="24"/>
          <w:szCs w:val="24"/>
          <w:lang w:val="fi-FI"/>
        </w:rPr>
        <w:t>hap Penilaian  Keaksaraan Fungsional</w:t>
      </w:r>
    </w:p>
    <w:p w:rsidR="008128C4" w:rsidRPr="006A44DA" w:rsidRDefault="00C248AB" w:rsidP="008128C4">
      <w:pPr>
        <w:pStyle w:val="ListParagraph"/>
        <w:numPr>
          <w:ilvl w:val="0"/>
          <w:numId w:val="22"/>
        </w:numPr>
        <w:tabs>
          <w:tab w:val="left" w:pos="540"/>
        </w:tabs>
        <w:spacing w:after="0" w:line="480" w:lineRule="auto"/>
        <w:ind w:left="851" w:hanging="284"/>
        <w:jc w:val="both"/>
        <w:rPr>
          <w:rFonts w:ascii="Times New Roman" w:hAnsi="Times New Roman" w:cs="Times New Roman"/>
          <w:sz w:val="24"/>
          <w:szCs w:val="24"/>
        </w:rPr>
      </w:pPr>
      <w:r w:rsidRPr="006A44DA">
        <w:rPr>
          <w:rFonts w:ascii="Times New Roman" w:hAnsi="Times New Roman" w:cs="Times New Roman"/>
          <w:sz w:val="24"/>
          <w:szCs w:val="24"/>
          <w:lang w:val="fi-FI"/>
        </w:rPr>
        <w:t>Penilaian awal Pembelajaran</w:t>
      </w:r>
    </w:p>
    <w:p w:rsidR="00C248AB" w:rsidRPr="006A44DA" w:rsidRDefault="00C248AB" w:rsidP="008128C4">
      <w:pPr>
        <w:pStyle w:val="ListParagraph"/>
        <w:tabs>
          <w:tab w:val="left" w:pos="540"/>
        </w:tabs>
        <w:spacing w:after="0" w:line="480" w:lineRule="auto"/>
        <w:ind w:left="851"/>
        <w:jc w:val="both"/>
        <w:rPr>
          <w:rFonts w:ascii="Times New Roman" w:hAnsi="Times New Roman" w:cs="Times New Roman"/>
          <w:sz w:val="24"/>
          <w:szCs w:val="24"/>
          <w:lang w:val="fi-FI"/>
        </w:rPr>
      </w:pPr>
      <w:r w:rsidRPr="006A44DA">
        <w:rPr>
          <w:rFonts w:ascii="Times New Roman" w:hAnsi="Times New Roman" w:cs="Times New Roman"/>
          <w:sz w:val="24"/>
          <w:szCs w:val="24"/>
          <w:lang w:val="fi-FI"/>
        </w:rPr>
        <w:t xml:space="preserve">Penilaian awal untuk memperoleh informasi tentang kemampuan awal </w:t>
      </w:r>
      <w:r w:rsidRPr="006A44DA">
        <w:rPr>
          <w:rFonts w:ascii="Times New Roman" w:hAnsi="Times New Roman" w:cs="Times New Roman"/>
          <w:sz w:val="24"/>
          <w:szCs w:val="24"/>
        </w:rPr>
        <w:t xml:space="preserve">  </w:t>
      </w:r>
      <w:r w:rsidRPr="006A44DA">
        <w:rPr>
          <w:rFonts w:ascii="Times New Roman" w:hAnsi="Times New Roman" w:cs="Times New Roman"/>
          <w:sz w:val="24"/>
          <w:szCs w:val="24"/>
          <w:lang w:val="fi-FI"/>
        </w:rPr>
        <w:t>peserta didik baik aspek ketrampilan calistung, mendengar, berkomunikasi maupun minat dan kebutuhan fungsionalnya</w:t>
      </w:r>
    </w:p>
    <w:p w:rsidR="006A44DA" w:rsidRPr="006A44DA" w:rsidRDefault="006A44DA" w:rsidP="008128C4">
      <w:pPr>
        <w:pStyle w:val="ListParagraph"/>
        <w:tabs>
          <w:tab w:val="left" w:pos="540"/>
        </w:tabs>
        <w:spacing w:after="0" w:line="480" w:lineRule="auto"/>
        <w:ind w:left="851"/>
        <w:jc w:val="both"/>
        <w:rPr>
          <w:rFonts w:ascii="Times New Roman" w:hAnsi="Times New Roman" w:cs="Times New Roman"/>
          <w:sz w:val="24"/>
          <w:szCs w:val="24"/>
          <w:lang w:val="fi-FI"/>
        </w:rPr>
      </w:pPr>
    </w:p>
    <w:p w:rsidR="006A44DA" w:rsidRPr="006A44DA" w:rsidRDefault="006A44DA" w:rsidP="008128C4">
      <w:pPr>
        <w:pStyle w:val="ListParagraph"/>
        <w:tabs>
          <w:tab w:val="left" w:pos="540"/>
        </w:tabs>
        <w:spacing w:after="0" w:line="480" w:lineRule="auto"/>
        <w:ind w:left="851"/>
        <w:jc w:val="both"/>
        <w:rPr>
          <w:rFonts w:ascii="Times New Roman" w:hAnsi="Times New Roman" w:cs="Times New Roman"/>
          <w:sz w:val="24"/>
          <w:szCs w:val="24"/>
          <w:lang w:val="fi-FI"/>
        </w:rPr>
      </w:pPr>
    </w:p>
    <w:p w:rsidR="006A44DA" w:rsidRPr="006A44DA" w:rsidRDefault="006A44DA" w:rsidP="008128C4">
      <w:pPr>
        <w:pStyle w:val="ListParagraph"/>
        <w:tabs>
          <w:tab w:val="left" w:pos="540"/>
        </w:tabs>
        <w:spacing w:after="0" w:line="480" w:lineRule="auto"/>
        <w:ind w:left="851"/>
        <w:jc w:val="both"/>
        <w:rPr>
          <w:rFonts w:ascii="Times New Roman" w:hAnsi="Times New Roman" w:cs="Times New Roman"/>
          <w:sz w:val="24"/>
          <w:szCs w:val="24"/>
        </w:rPr>
      </w:pPr>
    </w:p>
    <w:p w:rsidR="008128C4" w:rsidRPr="006A44DA" w:rsidRDefault="00C248AB" w:rsidP="008128C4">
      <w:pPr>
        <w:pStyle w:val="ListParagraph"/>
        <w:numPr>
          <w:ilvl w:val="0"/>
          <w:numId w:val="22"/>
        </w:numPr>
        <w:spacing w:after="0" w:line="480" w:lineRule="auto"/>
        <w:ind w:left="851" w:hanging="284"/>
        <w:jc w:val="both"/>
        <w:rPr>
          <w:rFonts w:ascii="Times New Roman" w:hAnsi="Times New Roman" w:cs="Times New Roman"/>
          <w:sz w:val="24"/>
          <w:szCs w:val="24"/>
        </w:rPr>
      </w:pPr>
      <w:r w:rsidRPr="006A44DA">
        <w:rPr>
          <w:rFonts w:ascii="Times New Roman" w:hAnsi="Times New Roman" w:cs="Times New Roman"/>
          <w:sz w:val="24"/>
          <w:szCs w:val="24"/>
          <w:lang w:val="sv-SE"/>
        </w:rPr>
        <w:lastRenderedPageBreak/>
        <w:t>Penilaian Proses Pembelajaran</w:t>
      </w:r>
    </w:p>
    <w:p w:rsidR="00C248AB" w:rsidRPr="006A44DA" w:rsidRDefault="00C248AB" w:rsidP="008128C4">
      <w:pPr>
        <w:pStyle w:val="ListParagraph"/>
        <w:spacing w:after="0" w:line="480" w:lineRule="auto"/>
        <w:ind w:left="851"/>
        <w:jc w:val="both"/>
        <w:rPr>
          <w:rFonts w:ascii="Times New Roman" w:hAnsi="Times New Roman" w:cs="Times New Roman"/>
          <w:sz w:val="24"/>
          <w:szCs w:val="24"/>
        </w:rPr>
      </w:pPr>
      <w:r w:rsidRPr="006A44DA">
        <w:rPr>
          <w:rFonts w:ascii="Times New Roman" w:hAnsi="Times New Roman" w:cs="Times New Roman"/>
          <w:sz w:val="24"/>
          <w:szCs w:val="24"/>
          <w:lang w:val="sv-SE"/>
        </w:rPr>
        <w:t>Penilaian ini bertujuan untuk memperoleh informasi tentang kemajuan peserta didik dan kemampuan kelompok belajar. Dan dilakukan selama proses pembelajaran berlangsung.</w:t>
      </w:r>
    </w:p>
    <w:p w:rsidR="008128C4" w:rsidRPr="006A44DA" w:rsidRDefault="00C248AB" w:rsidP="008128C4">
      <w:pPr>
        <w:pStyle w:val="ListParagraph"/>
        <w:numPr>
          <w:ilvl w:val="0"/>
          <w:numId w:val="22"/>
        </w:numPr>
        <w:spacing w:after="0" w:line="480" w:lineRule="auto"/>
        <w:ind w:left="851" w:hanging="284"/>
        <w:jc w:val="both"/>
        <w:rPr>
          <w:rFonts w:ascii="Times New Roman" w:hAnsi="Times New Roman" w:cs="Times New Roman"/>
          <w:sz w:val="24"/>
          <w:szCs w:val="24"/>
          <w:lang w:val="sv-SE"/>
        </w:rPr>
      </w:pPr>
      <w:r w:rsidRPr="006A44DA">
        <w:rPr>
          <w:rFonts w:ascii="Times New Roman" w:hAnsi="Times New Roman" w:cs="Times New Roman"/>
          <w:sz w:val="24"/>
          <w:szCs w:val="24"/>
          <w:lang w:val="sv-SE"/>
        </w:rPr>
        <w:t>Penilaian Akhir ( setelah proses pembelajaran )</w:t>
      </w:r>
    </w:p>
    <w:p w:rsidR="00C248AB" w:rsidRPr="006A44DA" w:rsidRDefault="00C248AB" w:rsidP="008128C4">
      <w:pPr>
        <w:pStyle w:val="ListParagraph"/>
        <w:spacing w:after="0" w:line="480" w:lineRule="auto"/>
        <w:ind w:left="851"/>
        <w:jc w:val="both"/>
        <w:rPr>
          <w:rFonts w:ascii="Times New Roman" w:hAnsi="Times New Roman" w:cs="Times New Roman"/>
          <w:sz w:val="24"/>
          <w:szCs w:val="24"/>
          <w:lang w:val="sv-SE"/>
        </w:rPr>
      </w:pPr>
      <w:r w:rsidRPr="006A44DA">
        <w:rPr>
          <w:rFonts w:ascii="Times New Roman" w:hAnsi="Times New Roman" w:cs="Times New Roman"/>
          <w:sz w:val="24"/>
          <w:szCs w:val="24"/>
          <w:lang w:val="sv-SE"/>
        </w:rPr>
        <w:t>Penilaian ini bertujuan untuk memperoleh informasi tentang kompetensi-kompetensi keaksaraan calistung yang dimiliki setiap peserta didik.</w:t>
      </w:r>
    </w:p>
    <w:p w:rsidR="00C248AB" w:rsidRPr="006A44DA" w:rsidRDefault="00C248AB" w:rsidP="00C248AB">
      <w:pPr>
        <w:spacing w:after="0" w:line="480" w:lineRule="auto"/>
        <w:ind w:firstLine="851"/>
        <w:jc w:val="both"/>
        <w:rPr>
          <w:rFonts w:ascii="Times New Roman" w:hAnsi="Times New Roman" w:cs="Times New Roman"/>
          <w:sz w:val="24"/>
          <w:szCs w:val="24"/>
        </w:rPr>
      </w:pPr>
      <w:r w:rsidRPr="006A44DA">
        <w:rPr>
          <w:rFonts w:ascii="Times New Roman" w:hAnsi="Times New Roman" w:cs="Times New Roman"/>
          <w:sz w:val="24"/>
          <w:szCs w:val="24"/>
          <w:lang w:val="sv-SE"/>
        </w:rPr>
        <w:t>Dari uraian tersebut di atas menunjukkan bahwa proses penilaian pendidikan keaksaraan dapat dilakukan melalui penilaian awal ( sebelum ada pembelajaran), penilaian proses pembelajaran ( selama pembelajaran berlangsung),  penilaian kemajuan kelompok atau tutor mencatat peningkatan hasil belajar dan penilaian akhir ( setelah pembelajaran ).</w:t>
      </w:r>
    </w:p>
    <w:p w:rsidR="00C248AB" w:rsidRPr="006A44DA" w:rsidRDefault="00C248AB" w:rsidP="009E7BC0">
      <w:pPr>
        <w:pStyle w:val="ListParagraph"/>
        <w:numPr>
          <w:ilvl w:val="6"/>
          <w:numId w:val="10"/>
        </w:numPr>
        <w:spacing w:after="0" w:line="480" w:lineRule="auto"/>
        <w:ind w:left="567" w:hanging="283"/>
        <w:jc w:val="both"/>
        <w:rPr>
          <w:rFonts w:ascii="Times New Roman" w:hAnsi="Times New Roman" w:cs="Times New Roman"/>
          <w:b/>
          <w:sz w:val="24"/>
          <w:szCs w:val="24"/>
        </w:rPr>
      </w:pPr>
      <w:r w:rsidRPr="006A44DA">
        <w:rPr>
          <w:rFonts w:ascii="Times New Roman" w:hAnsi="Times New Roman" w:cs="Times New Roman"/>
          <w:b/>
          <w:sz w:val="24"/>
          <w:szCs w:val="24"/>
          <w:lang w:val="sv-SE"/>
        </w:rPr>
        <w:t>Prosedur Penilaian  Keaksaraan Fungsional</w:t>
      </w:r>
    </w:p>
    <w:p w:rsidR="00C248AB" w:rsidRPr="006A44DA" w:rsidRDefault="00C248AB" w:rsidP="00C248AB">
      <w:pPr>
        <w:pStyle w:val="ListParagraph"/>
        <w:spacing w:after="0" w:line="480" w:lineRule="auto"/>
        <w:ind w:left="0" w:firstLine="142"/>
        <w:jc w:val="both"/>
        <w:rPr>
          <w:rFonts w:ascii="Times New Roman" w:hAnsi="Times New Roman" w:cs="Times New Roman"/>
          <w:sz w:val="24"/>
          <w:szCs w:val="24"/>
          <w:lang w:val="en-US"/>
        </w:rPr>
      </w:pPr>
      <w:r w:rsidRPr="006A44DA">
        <w:rPr>
          <w:rFonts w:ascii="Times New Roman" w:hAnsi="Times New Roman" w:cs="Times New Roman"/>
          <w:sz w:val="24"/>
          <w:szCs w:val="24"/>
          <w:lang w:val="sv-SE"/>
        </w:rPr>
        <w:t xml:space="preserve">Penilaian keaksaraan fungsional dilaksanakan dengan prosedur sebagai </w:t>
      </w:r>
      <w:r w:rsidRPr="006A44DA">
        <w:rPr>
          <w:rFonts w:ascii="Times New Roman" w:hAnsi="Times New Roman" w:cs="Times New Roman"/>
          <w:sz w:val="24"/>
          <w:szCs w:val="24"/>
        </w:rPr>
        <w:t xml:space="preserve"> </w:t>
      </w:r>
      <w:r w:rsidRPr="006A44DA">
        <w:rPr>
          <w:rFonts w:ascii="Times New Roman" w:hAnsi="Times New Roman" w:cs="Times New Roman"/>
          <w:sz w:val="24"/>
          <w:szCs w:val="24"/>
          <w:lang w:val="sv-SE"/>
        </w:rPr>
        <w:t>berikut :</w:t>
      </w:r>
      <w:r w:rsidRPr="006A44DA">
        <w:rPr>
          <w:rFonts w:ascii="Times New Roman" w:hAnsi="Times New Roman" w:cs="Times New Roman"/>
          <w:sz w:val="24"/>
          <w:szCs w:val="24"/>
        </w:rPr>
        <w:t xml:space="preserve"> </w:t>
      </w:r>
    </w:p>
    <w:p w:rsidR="008128C4" w:rsidRPr="006A44DA" w:rsidRDefault="00C248AB" w:rsidP="008128C4">
      <w:pPr>
        <w:pStyle w:val="ListParagraph"/>
        <w:numPr>
          <w:ilvl w:val="0"/>
          <w:numId w:val="23"/>
        </w:numPr>
        <w:spacing w:after="0" w:line="480" w:lineRule="auto"/>
        <w:ind w:left="851" w:hanging="284"/>
        <w:jc w:val="both"/>
        <w:rPr>
          <w:rFonts w:ascii="Times New Roman" w:hAnsi="Times New Roman" w:cs="Times New Roman"/>
          <w:sz w:val="24"/>
          <w:szCs w:val="24"/>
          <w:lang w:val="sv-SE"/>
        </w:rPr>
      </w:pPr>
      <w:r w:rsidRPr="006A44DA">
        <w:rPr>
          <w:rFonts w:ascii="Times New Roman" w:hAnsi="Times New Roman" w:cs="Times New Roman"/>
          <w:sz w:val="24"/>
          <w:szCs w:val="24"/>
          <w:lang w:val="sv-SE"/>
        </w:rPr>
        <w:t>Penyiapan instrumen penilaian</w:t>
      </w:r>
    </w:p>
    <w:p w:rsidR="00C248AB" w:rsidRPr="006A44DA" w:rsidRDefault="00C248AB" w:rsidP="008128C4">
      <w:pPr>
        <w:pStyle w:val="ListParagraph"/>
        <w:spacing w:after="0" w:line="480" w:lineRule="auto"/>
        <w:ind w:left="851"/>
        <w:jc w:val="both"/>
        <w:rPr>
          <w:rFonts w:ascii="Times New Roman" w:hAnsi="Times New Roman" w:cs="Times New Roman"/>
          <w:sz w:val="24"/>
          <w:szCs w:val="24"/>
          <w:lang w:val="sv-SE"/>
        </w:rPr>
      </w:pPr>
      <w:r w:rsidRPr="006A44DA">
        <w:rPr>
          <w:rFonts w:ascii="Times New Roman" w:hAnsi="Times New Roman" w:cs="Times New Roman"/>
          <w:sz w:val="24"/>
          <w:szCs w:val="24"/>
          <w:lang w:val="sv-SE"/>
        </w:rPr>
        <w:t>Instrumen ini dibuat berdasarkan indikator-indikator yang ada dalam kurikulum. Instrumen ini berbentuk tes dan format observasi kemampuan calistung, mendengar dan berkomunikasi peserta didik</w:t>
      </w:r>
      <w:r w:rsidRPr="006A44DA">
        <w:rPr>
          <w:rFonts w:ascii="Times New Roman" w:hAnsi="Times New Roman" w:cs="Times New Roman"/>
          <w:sz w:val="24"/>
          <w:szCs w:val="24"/>
        </w:rPr>
        <w:t>.</w:t>
      </w:r>
    </w:p>
    <w:p w:rsidR="008128C4" w:rsidRPr="006A44DA" w:rsidRDefault="00C248AB" w:rsidP="008128C4">
      <w:pPr>
        <w:pStyle w:val="ListParagraph"/>
        <w:numPr>
          <w:ilvl w:val="0"/>
          <w:numId w:val="23"/>
        </w:numPr>
        <w:spacing w:after="0" w:line="480" w:lineRule="auto"/>
        <w:ind w:left="851" w:hanging="284"/>
        <w:jc w:val="both"/>
        <w:rPr>
          <w:rFonts w:ascii="Times New Roman" w:hAnsi="Times New Roman" w:cs="Times New Roman"/>
          <w:sz w:val="24"/>
          <w:szCs w:val="24"/>
          <w:lang w:val="sv-SE"/>
        </w:rPr>
      </w:pPr>
      <w:r w:rsidRPr="006A44DA">
        <w:rPr>
          <w:rFonts w:ascii="Times New Roman" w:hAnsi="Times New Roman" w:cs="Times New Roman"/>
          <w:sz w:val="24"/>
          <w:szCs w:val="24"/>
          <w:lang w:val="sv-SE"/>
        </w:rPr>
        <w:t>Penyiapan lembar pengamatan kemampuan calistung, mendengar,  berkomunikasi dan lembar penilaian kemampuan fungsional peserta didik.     ( Direktorat Tenaga Teknis, 2005:34)</w:t>
      </w:r>
    </w:p>
    <w:p w:rsidR="006A44DA" w:rsidRPr="006A44DA" w:rsidRDefault="006A44DA" w:rsidP="006A44DA">
      <w:pPr>
        <w:pStyle w:val="ListParagraph"/>
        <w:spacing w:after="0" w:line="480" w:lineRule="auto"/>
        <w:ind w:left="851"/>
        <w:jc w:val="both"/>
        <w:rPr>
          <w:rFonts w:ascii="Times New Roman" w:hAnsi="Times New Roman" w:cs="Times New Roman"/>
          <w:sz w:val="24"/>
          <w:szCs w:val="24"/>
          <w:lang w:val="sv-SE"/>
        </w:rPr>
      </w:pPr>
    </w:p>
    <w:p w:rsidR="00C248AB" w:rsidRPr="006A44DA" w:rsidRDefault="00C248AB" w:rsidP="008128C4">
      <w:pPr>
        <w:pStyle w:val="ListParagraph"/>
        <w:numPr>
          <w:ilvl w:val="0"/>
          <w:numId w:val="23"/>
        </w:numPr>
        <w:spacing w:after="0" w:line="480" w:lineRule="auto"/>
        <w:ind w:left="851" w:hanging="284"/>
        <w:jc w:val="both"/>
        <w:rPr>
          <w:rFonts w:ascii="Times New Roman" w:hAnsi="Times New Roman" w:cs="Times New Roman"/>
          <w:sz w:val="24"/>
          <w:szCs w:val="24"/>
          <w:lang w:val="sv-SE"/>
        </w:rPr>
      </w:pPr>
      <w:r w:rsidRPr="006A44DA">
        <w:rPr>
          <w:rFonts w:ascii="Times New Roman" w:hAnsi="Times New Roman" w:cs="Times New Roman"/>
          <w:sz w:val="24"/>
          <w:szCs w:val="24"/>
          <w:lang w:val="sv-SE"/>
        </w:rPr>
        <w:lastRenderedPageBreak/>
        <w:t>Penilaian/evaluasi.</w:t>
      </w:r>
    </w:p>
    <w:p w:rsidR="00C248AB" w:rsidRPr="006A44DA" w:rsidRDefault="00C248AB" w:rsidP="008128C4">
      <w:pPr>
        <w:pStyle w:val="ListParagraph"/>
        <w:spacing w:after="0" w:line="480" w:lineRule="auto"/>
        <w:ind w:left="851"/>
        <w:jc w:val="both"/>
        <w:rPr>
          <w:rFonts w:ascii="Times New Roman" w:hAnsi="Times New Roman" w:cs="Times New Roman"/>
          <w:sz w:val="24"/>
          <w:szCs w:val="24"/>
          <w:lang w:val="sv-SE"/>
        </w:rPr>
      </w:pPr>
      <w:r w:rsidRPr="006A44DA">
        <w:rPr>
          <w:rFonts w:ascii="Times New Roman" w:hAnsi="Times New Roman" w:cs="Times New Roman"/>
          <w:sz w:val="24"/>
          <w:szCs w:val="24"/>
          <w:lang w:val="sv-SE"/>
        </w:rPr>
        <w:t>Penilaian proses dilakukan untuk mengetahui perkembangan kemampuan keaksaraan yang dimiliki oleh warga belajar sekaligus sebagai masukan untuk perbaikan metode dan strategi pembelajaran.</w:t>
      </w:r>
    </w:p>
    <w:p w:rsidR="009E7BC0" w:rsidRPr="006A44DA" w:rsidRDefault="00C248AB" w:rsidP="006A44DA">
      <w:pPr>
        <w:pStyle w:val="ListParagraph"/>
        <w:numPr>
          <w:ilvl w:val="0"/>
          <w:numId w:val="23"/>
        </w:numPr>
        <w:spacing w:after="0" w:line="480" w:lineRule="auto"/>
        <w:ind w:left="851" w:hanging="284"/>
        <w:jc w:val="both"/>
        <w:rPr>
          <w:rFonts w:ascii="Times New Roman" w:hAnsi="Times New Roman" w:cs="Times New Roman"/>
          <w:sz w:val="24"/>
          <w:szCs w:val="24"/>
          <w:lang w:val="sv-SE"/>
        </w:rPr>
      </w:pPr>
      <w:r w:rsidRPr="006A44DA">
        <w:rPr>
          <w:rFonts w:ascii="Times New Roman" w:hAnsi="Times New Roman" w:cs="Times New Roman"/>
          <w:sz w:val="24"/>
          <w:szCs w:val="24"/>
          <w:lang w:val="sv-SE"/>
        </w:rPr>
        <w:t>Penilaian akhir dilakukan setelah warga belajar menyelesaikan SKK. Warga belajar yang dinyatakan lulus akan memperoleh Surat Keterangan Melek Aksara (SUKMA).</w:t>
      </w:r>
    </w:p>
    <w:p w:rsidR="00C248AB" w:rsidRPr="006A44DA" w:rsidRDefault="00354862" w:rsidP="00C248AB">
      <w:pPr>
        <w:spacing w:after="0" w:line="480" w:lineRule="auto"/>
        <w:jc w:val="both"/>
        <w:rPr>
          <w:rFonts w:ascii="Times New Roman" w:hAnsi="Times New Roman" w:cs="Times New Roman"/>
          <w:sz w:val="24"/>
          <w:szCs w:val="24"/>
        </w:rPr>
      </w:pPr>
      <w:r w:rsidRPr="00354862">
        <w:rPr>
          <w:noProof/>
        </w:rPr>
        <w:pict>
          <v:rect id="_x0000_s1026" style="position:absolute;left:0;text-align:left;margin-left:54.7pt;margin-top:20.05pt;width:323.25pt;height:117pt;z-index:251660288"/>
        </w:pict>
      </w:r>
    </w:p>
    <w:p w:rsidR="00C248AB" w:rsidRPr="006A44DA" w:rsidRDefault="00354862" w:rsidP="00C248AB">
      <w:pPr>
        <w:spacing w:line="480" w:lineRule="auto"/>
        <w:ind w:left="450"/>
        <w:jc w:val="both"/>
        <w:rPr>
          <w:rFonts w:ascii="Times New Roman" w:hAnsi="Times New Roman" w:cs="Times New Roman"/>
          <w:sz w:val="24"/>
          <w:szCs w:val="24"/>
        </w:rPr>
      </w:pPr>
      <w:r w:rsidRPr="00354862">
        <w:rPr>
          <w:noProof/>
        </w:rPr>
        <w:pict>
          <v:group id="_x0000_s1027" style="position:absolute;left:0;text-align:left;margin-left:88.95pt;margin-top:3.55pt;width:266.05pt;height:98.35pt;z-index:251661312" coordorigin="2826,8894" coordsize="4795,1967">
            <v:roundrect id="_x0000_s1028" style="position:absolute;left:6361;top:10141;width:1260;height:720" arcsize="10923f">
              <v:textbox style="mso-next-textbox:#_x0000_s1028">
                <w:txbxContent>
                  <w:p w:rsidR="00C248AB" w:rsidRPr="00B064AC" w:rsidRDefault="00C248AB" w:rsidP="00C248AB">
                    <w:pPr>
                      <w:jc w:val="center"/>
                      <w:rPr>
                        <w:rFonts w:ascii="Times New Roman" w:hAnsi="Times New Roman" w:cs="Times New Roman"/>
                        <w:sz w:val="20"/>
                        <w:szCs w:val="20"/>
                      </w:rPr>
                    </w:pPr>
                    <w:r w:rsidRPr="00B064AC">
                      <w:rPr>
                        <w:rFonts w:ascii="Times New Roman" w:hAnsi="Times New Roman" w:cs="Times New Roman"/>
                        <w:sz w:val="20"/>
                        <w:szCs w:val="20"/>
                      </w:rPr>
                      <w:t>TIM</w:t>
                    </w:r>
                  </w:p>
                  <w:p w:rsidR="00C248AB" w:rsidRPr="00293E50" w:rsidRDefault="00C248AB" w:rsidP="00C248AB">
                    <w:pPr>
                      <w:jc w:val="center"/>
                      <w:rPr>
                        <w:sz w:val="20"/>
                        <w:szCs w:val="20"/>
                      </w:rPr>
                    </w:pPr>
                    <w:r w:rsidRPr="00293E50">
                      <w:rPr>
                        <w:sz w:val="20"/>
                        <w:szCs w:val="20"/>
                      </w:rPr>
                      <w:t>Sertifikasi</w:t>
                    </w:r>
                  </w:p>
                </w:txbxContent>
              </v:textbox>
            </v:roundrect>
            <v:roundrect id="_x0000_s1029" style="position:absolute;left:4566;top:8894;width:915;height:547" arcsize="10923f">
              <v:textbox style="mso-next-textbox:#_x0000_s1029">
                <w:txbxContent>
                  <w:p w:rsidR="00C248AB" w:rsidRPr="00B064AC" w:rsidRDefault="00C248AB" w:rsidP="00C248AB">
                    <w:pPr>
                      <w:rPr>
                        <w:rFonts w:ascii="Times New Roman" w:hAnsi="Times New Roman" w:cs="Times New Roman"/>
                        <w:sz w:val="20"/>
                        <w:szCs w:val="20"/>
                      </w:rPr>
                    </w:pPr>
                    <w:r w:rsidRPr="00B064AC">
                      <w:rPr>
                        <w:rFonts w:ascii="Times New Roman" w:hAnsi="Times New Roman" w:cs="Times New Roman"/>
                        <w:sz w:val="20"/>
                        <w:szCs w:val="20"/>
                      </w:rPr>
                      <w:t>Proses</w:t>
                    </w:r>
                  </w:p>
                </w:txbxContent>
              </v:textbox>
            </v:roundrect>
            <v:roundrect id="_x0000_s1030" style="position:absolute;left:6636;top:8894;width:915;height:547" arcsize="10923f">
              <v:textbox style="mso-next-textbox:#_x0000_s1030">
                <w:txbxContent>
                  <w:p w:rsidR="00C248AB" w:rsidRPr="00B064AC" w:rsidRDefault="00C248AB" w:rsidP="00C248AB">
                    <w:pPr>
                      <w:rPr>
                        <w:rFonts w:ascii="Times New Roman" w:hAnsi="Times New Roman" w:cs="Times New Roman"/>
                        <w:sz w:val="20"/>
                        <w:szCs w:val="20"/>
                      </w:rPr>
                    </w:pPr>
                    <w:r w:rsidRPr="00B064AC">
                      <w:rPr>
                        <w:rFonts w:ascii="Times New Roman" w:hAnsi="Times New Roman" w:cs="Times New Roman"/>
                        <w:sz w:val="20"/>
                        <w:szCs w:val="20"/>
                      </w:rPr>
                      <w:t>Akhir</w:t>
                    </w:r>
                  </w:p>
                </w:txbxContent>
              </v:textbox>
            </v:roundrect>
            <v:roundrect id="_x0000_s1031" style="position:absolute;left:2826;top:8894;width:915;height:547" arcsize="10923f">
              <v:textbox style="mso-next-textbox:#_x0000_s1031">
                <w:txbxContent>
                  <w:p w:rsidR="00C248AB" w:rsidRPr="00B064AC" w:rsidRDefault="00C248AB" w:rsidP="00C248AB">
                    <w:pPr>
                      <w:rPr>
                        <w:rFonts w:ascii="Times New Roman" w:hAnsi="Times New Roman" w:cs="Times New Roman"/>
                        <w:sz w:val="20"/>
                        <w:szCs w:val="20"/>
                      </w:rPr>
                    </w:pPr>
                    <w:r w:rsidRPr="00B064AC">
                      <w:rPr>
                        <w:rFonts w:ascii="Times New Roman" w:hAnsi="Times New Roman" w:cs="Times New Roman"/>
                        <w:sz w:val="20"/>
                        <w:szCs w:val="20"/>
                      </w:rPr>
                      <w:t>Awal</w:t>
                    </w:r>
                  </w:p>
                </w:txbxContent>
              </v:textbox>
            </v:roundrect>
            <v:oval id="_x0000_s1032" style="position:absolute;left:4378;top:9961;width:1283;height:900">
              <v:textbox style="mso-next-textbox:#_x0000_s1032">
                <w:txbxContent>
                  <w:p w:rsidR="00C248AB" w:rsidRPr="00B064AC" w:rsidRDefault="00C248AB" w:rsidP="00C248AB">
                    <w:pPr>
                      <w:rPr>
                        <w:rFonts w:ascii="Times New Roman" w:hAnsi="Times New Roman" w:cs="Times New Roman"/>
                      </w:rPr>
                    </w:pPr>
                    <w:r w:rsidRPr="00B064AC">
                      <w:rPr>
                        <w:rFonts w:ascii="Times New Roman" w:hAnsi="Times New Roman" w:cs="Times New Roman"/>
                      </w:rPr>
                      <w:t>hasil</w:t>
                    </w:r>
                  </w:p>
                  <w:p w:rsidR="00C248AB" w:rsidRPr="00293E50" w:rsidRDefault="00C248AB" w:rsidP="00C248AB">
                    <w:pPr>
                      <w:ind w:firstLine="180"/>
                      <w:rPr>
                        <w:sz w:val="20"/>
                        <w:szCs w:val="20"/>
                      </w:rPr>
                    </w:pPr>
                    <w:r w:rsidRPr="00293E50">
                      <w:rPr>
                        <w:sz w:val="20"/>
                        <w:szCs w:val="20"/>
                      </w:rPr>
                      <w:t>SKK</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3" type="#_x0000_t13" style="position:absolute;left:5851;top:8966;width:345;height:54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4" type="#_x0000_t68" style="position:absolute;left:6761;top:9531;width:540;height:36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5" type="#_x0000_t66" style="position:absolute;left:5706;top:10216;width:495;height:540"/>
            <v:shape id="_x0000_s1036" type="#_x0000_t13" style="position:absolute;left:3861;top:8966;width:330;height:540"/>
            <v:shape id="_x0000_s1037" type="#_x0000_t13" style="position:absolute;left:3941;top:10206;width:375;height:540"/>
            <v:shape id="_x0000_s1038" type="#_x0000_t68" style="position:absolute;left:3071;top:9591;width:540;height:360"/>
            <v:roundrect id="_x0000_s1039" style="position:absolute;left:2886;top:10206;width:765;height:475" arcsize="10923f">
              <v:textbox style="mso-next-textbox:#_x0000_s1039">
                <w:txbxContent>
                  <w:p w:rsidR="00C248AB" w:rsidRPr="007B7573" w:rsidRDefault="00C248AB" w:rsidP="00C248AB">
                    <w:pPr>
                      <w:rPr>
                        <w:szCs w:val="20"/>
                      </w:rPr>
                    </w:pPr>
                    <w:r>
                      <w:rPr>
                        <w:szCs w:val="20"/>
                      </w:rPr>
                      <w:t>tuto</w:t>
                    </w:r>
                    <w:r w:rsidR="008128C4">
                      <w:rPr>
                        <w:szCs w:val="20"/>
                      </w:rPr>
                      <w:t>rr</w:t>
                    </w:r>
                    <w:r>
                      <w:rPr>
                        <w:szCs w:val="20"/>
                      </w:rPr>
                      <w:t>rrrrrrrrrrr</w:t>
                    </w:r>
                  </w:p>
                </w:txbxContent>
              </v:textbox>
            </v:roundrect>
          </v:group>
        </w:pict>
      </w:r>
    </w:p>
    <w:p w:rsidR="00C248AB" w:rsidRPr="006A44DA" w:rsidRDefault="00C248AB" w:rsidP="00C248AB">
      <w:pPr>
        <w:spacing w:line="480" w:lineRule="auto"/>
        <w:ind w:left="450"/>
        <w:jc w:val="both"/>
        <w:rPr>
          <w:rFonts w:ascii="Times New Roman" w:hAnsi="Times New Roman" w:cs="Times New Roman"/>
          <w:sz w:val="24"/>
          <w:szCs w:val="24"/>
        </w:rPr>
      </w:pPr>
    </w:p>
    <w:p w:rsidR="00C248AB" w:rsidRPr="006A44DA" w:rsidRDefault="00C248AB" w:rsidP="00C248AB">
      <w:pPr>
        <w:tabs>
          <w:tab w:val="left" w:pos="426"/>
        </w:tabs>
        <w:spacing w:line="480" w:lineRule="auto"/>
        <w:jc w:val="both"/>
        <w:rPr>
          <w:rFonts w:ascii="Times New Roman" w:hAnsi="Times New Roman" w:cs="Times New Roman"/>
          <w:sz w:val="24"/>
          <w:szCs w:val="24"/>
        </w:rPr>
      </w:pPr>
    </w:p>
    <w:p w:rsidR="00C60FBC" w:rsidRPr="006A44DA" w:rsidRDefault="00C248AB" w:rsidP="009E7BC0">
      <w:pPr>
        <w:tabs>
          <w:tab w:val="left" w:pos="426"/>
        </w:tabs>
        <w:spacing w:line="480" w:lineRule="auto"/>
        <w:jc w:val="center"/>
        <w:rPr>
          <w:rFonts w:ascii="Times New Roman" w:hAnsi="Times New Roman" w:cs="Times New Roman"/>
          <w:b/>
          <w:sz w:val="24"/>
          <w:szCs w:val="24"/>
        </w:rPr>
      </w:pPr>
      <w:r w:rsidRPr="006A44DA">
        <w:rPr>
          <w:rFonts w:ascii="Times New Roman" w:hAnsi="Times New Roman" w:cs="Times New Roman"/>
          <w:b/>
          <w:sz w:val="24"/>
          <w:szCs w:val="24"/>
        </w:rPr>
        <w:t>Skema 2.1. Bagan Prosedur Penilaian</w:t>
      </w:r>
    </w:p>
    <w:p w:rsidR="00C248AB" w:rsidRPr="006A44DA" w:rsidRDefault="009B44B3" w:rsidP="000F664F">
      <w:pPr>
        <w:pStyle w:val="ListParagraph"/>
        <w:numPr>
          <w:ilvl w:val="3"/>
          <w:numId w:val="1"/>
        </w:numPr>
        <w:tabs>
          <w:tab w:val="left" w:pos="284"/>
        </w:tabs>
        <w:spacing w:after="0" w:line="480" w:lineRule="auto"/>
        <w:ind w:hanging="3589"/>
        <w:jc w:val="both"/>
        <w:rPr>
          <w:rFonts w:ascii="Times New Roman" w:hAnsi="Times New Roman" w:cs="Times New Roman"/>
          <w:b/>
          <w:sz w:val="24"/>
          <w:szCs w:val="24"/>
        </w:rPr>
      </w:pPr>
      <w:r>
        <w:rPr>
          <w:rFonts w:ascii="Times New Roman" w:hAnsi="Times New Roman" w:cs="Times New Roman"/>
          <w:b/>
          <w:sz w:val="24"/>
          <w:szCs w:val="24"/>
        </w:rPr>
        <w:t>Keefektivan</w:t>
      </w:r>
      <w:r w:rsidR="00C248AB" w:rsidRPr="006A44DA">
        <w:rPr>
          <w:rFonts w:ascii="Times New Roman" w:hAnsi="Times New Roman" w:cs="Times New Roman"/>
          <w:b/>
          <w:sz w:val="24"/>
          <w:szCs w:val="24"/>
        </w:rPr>
        <w:t xml:space="preserve"> pembelajaran keaksaraan dasar</w:t>
      </w:r>
    </w:p>
    <w:p w:rsidR="00C60FBC" w:rsidRPr="006A44DA" w:rsidRDefault="009B44B3" w:rsidP="006A44DA">
      <w:pPr>
        <w:spacing w:after="0" w:line="480" w:lineRule="auto"/>
        <w:ind w:firstLine="851"/>
        <w:jc w:val="both"/>
        <w:rPr>
          <w:rFonts w:ascii="Times New Roman" w:hAnsi="Times New Roman" w:cs="Times New Roman"/>
          <w:sz w:val="24"/>
          <w:szCs w:val="24"/>
          <w:lang w:val="en-US"/>
        </w:rPr>
      </w:pPr>
      <w:r>
        <w:rPr>
          <w:rFonts w:ascii="Times New Roman" w:hAnsi="Times New Roman" w:cs="Times New Roman"/>
          <w:sz w:val="24"/>
          <w:szCs w:val="24"/>
        </w:rPr>
        <w:t>Keefektivan</w:t>
      </w:r>
      <w:r w:rsidR="00C248AB" w:rsidRPr="006A44DA">
        <w:rPr>
          <w:rFonts w:ascii="Times New Roman" w:hAnsi="Times New Roman" w:cs="Times New Roman"/>
          <w:sz w:val="24"/>
          <w:szCs w:val="24"/>
        </w:rPr>
        <w:t xml:space="preserve"> adalah suatu ukuran di mana sejauh mana  target pencapaian warga belajar didalam mengikuti proses pembelajaran keaksaraan di mana  tutor dan warga belajar terjalin hubungan kerjasama diantaranya yakni tutor di dalam memberikan bahan ajar kepada warga belajar sesuai dengan keinginan dan kebutuhan warga belajar, sedangkan warga belajar teratur dan disiplin didalam mengikuti proses kegiatan pembelajaran keaksaraan sampai warga belajar mendapatkan peningkatan penguasaan materi yang diajarkan oleh tutor.  Disamping itu </w:t>
      </w:r>
      <w:r>
        <w:rPr>
          <w:rFonts w:ascii="Times New Roman" w:hAnsi="Times New Roman" w:cs="Times New Roman"/>
          <w:sz w:val="24"/>
          <w:szCs w:val="24"/>
        </w:rPr>
        <w:t>keefektivan</w:t>
      </w:r>
      <w:r w:rsidR="00C248AB" w:rsidRPr="006A44DA">
        <w:rPr>
          <w:rFonts w:ascii="Times New Roman" w:hAnsi="Times New Roman" w:cs="Times New Roman"/>
          <w:sz w:val="24"/>
          <w:szCs w:val="24"/>
        </w:rPr>
        <w:t xml:space="preserve"> </w:t>
      </w:r>
      <w:r w:rsidR="00C248AB" w:rsidRPr="006A44DA">
        <w:rPr>
          <w:rFonts w:ascii="Times New Roman" w:hAnsi="Times New Roman" w:cs="Times New Roman"/>
          <w:sz w:val="24"/>
          <w:szCs w:val="24"/>
        </w:rPr>
        <w:lastRenderedPageBreak/>
        <w:t>pembelajaran bisa dinilai efektif atau tidaknya jika ktiteria yang telah ditetapkan bisa dicapai oleh warga belajar. Dari kriteria tersebut penilai dapat melihat bagian-bagian mana yang telah dicapai dan bagian-bagian mana yang belum dicapai untuk kemudian dilakukan tindakan atau upaya untuk memperbaikinya</w:t>
      </w:r>
    </w:p>
    <w:p w:rsidR="00C248AB" w:rsidRPr="006A44DA" w:rsidRDefault="00C248AB" w:rsidP="008128C4">
      <w:pPr>
        <w:pStyle w:val="ListParagraph"/>
        <w:numPr>
          <w:ilvl w:val="0"/>
          <w:numId w:val="3"/>
        </w:numPr>
        <w:spacing w:after="0" w:line="480" w:lineRule="auto"/>
        <w:ind w:left="284" w:hanging="284"/>
        <w:jc w:val="both"/>
        <w:rPr>
          <w:rFonts w:ascii="Times New Roman" w:hAnsi="Times New Roman" w:cs="Times New Roman"/>
          <w:b/>
          <w:sz w:val="24"/>
          <w:szCs w:val="24"/>
        </w:rPr>
      </w:pPr>
      <w:r w:rsidRPr="006A44DA">
        <w:rPr>
          <w:rFonts w:ascii="Times New Roman" w:hAnsi="Times New Roman" w:cs="Times New Roman"/>
          <w:b/>
          <w:sz w:val="24"/>
          <w:szCs w:val="24"/>
        </w:rPr>
        <w:t>Kerangka Piki</w:t>
      </w:r>
      <w:r w:rsidR="008128C4" w:rsidRPr="006A44DA">
        <w:rPr>
          <w:rFonts w:ascii="Times New Roman" w:hAnsi="Times New Roman" w:cs="Times New Roman"/>
          <w:b/>
          <w:sz w:val="24"/>
          <w:szCs w:val="24"/>
        </w:rPr>
        <w:t>r</w:t>
      </w:r>
    </w:p>
    <w:p w:rsidR="008128C4" w:rsidRPr="006A44DA" w:rsidRDefault="008128C4" w:rsidP="008128C4">
      <w:pPr>
        <w:pStyle w:val="ListParagraph"/>
        <w:spacing w:after="0" w:line="480" w:lineRule="auto"/>
        <w:ind w:left="644"/>
        <w:jc w:val="both"/>
        <w:rPr>
          <w:rFonts w:ascii="Times New Roman" w:hAnsi="Times New Roman" w:cs="Times New Roman"/>
          <w:b/>
          <w:sz w:val="24"/>
          <w:szCs w:val="24"/>
        </w:rPr>
      </w:pPr>
    </w:p>
    <w:p w:rsidR="00C248AB" w:rsidRPr="006A44DA" w:rsidRDefault="00354862" w:rsidP="00C248AB">
      <w:pPr>
        <w:spacing w:line="480" w:lineRule="auto"/>
        <w:ind w:hanging="142"/>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41" type="#_x0000_t32" style="position:absolute;left:0;text-align:left;margin-left:71.85pt;margin-top:278.05pt;width:64.5pt;height:.1pt;z-index:251663360" o:connectortype="straight"/>
        </w:pict>
      </w:r>
      <w:r>
        <w:rPr>
          <w:rFonts w:ascii="Times New Roman" w:hAnsi="Times New Roman" w:cs="Times New Roman"/>
          <w:noProof/>
          <w:sz w:val="24"/>
          <w:szCs w:val="24"/>
          <w:lang w:eastAsia="id-ID"/>
        </w:rPr>
        <w:pict>
          <v:shape id="_x0000_s1040" type="#_x0000_t32" style="position:absolute;left:0;text-align:left;margin-left:71.85pt;margin-top:251.15pt;width:0;height:27pt;z-index:251662336" o:connectortype="straight"/>
        </w:pict>
      </w:r>
      <w:r>
        <w:rPr>
          <w:rFonts w:ascii="Times New Roman" w:hAnsi="Times New Roman" w:cs="Times New Roman"/>
          <w:noProof/>
          <w:sz w:val="24"/>
          <w:szCs w:val="24"/>
          <w:lang w:eastAsia="id-ID"/>
        </w:rPr>
        <w:pict>
          <v:shape id="_x0000_s1043" type="#_x0000_t32" style="position:absolute;left:0;text-align:left;margin-left:251.85pt;margin-top:278.1pt;width:54pt;height:0;z-index:251665408" o:connectortype="straight"/>
        </w:pict>
      </w:r>
      <w:r>
        <w:rPr>
          <w:rFonts w:ascii="Times New Roman" w:hAnsi="Times New Roman" w:cs="Times New Roman"/>
          <w:noProof/>
          <w:sz w:val="24"/>
          <w:szCs w:val="24"/>
          <w:lang w:eastAsia="id-ID"/>
        </w:rPr>
        <w:pict>
          <v:shape id="_x0000_s1042" type="#_x0000_t32" style="position:absolute;left:0;text-align:left;margin-left:305.85pt;margin-top:250.35pt;width:0;height:27.75pt;z-index:251664384" o:connectortype="straight"/>
        </w:pict>
      </w:r>
      <w:r w:rsidR="00C248AB" w:rsidRPr="006A44DA">
        <w:rPr>
          <w:rFonts w:ascii="Times New Roman" w:hAnsi="Times New Roman" w:cs="Times New Roman"/>
          <w:noProof/>
          <w:sz w:val="24"/>
          <w:szCs w:val="24"/>
          <w:lang w:eastAsia="id-ID"/>
        </w:rPr>
        <w:drawing>
          <wp:inline distT="0" distB="0" distL="0" distR="0">
            <wp:extent cx="5248275" cy="4219575"/>
            <wp:effectExtent l="0" t="0" r="0" b="2857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C248AB" w:rsidRPr="006A44DA" w:rsidRDefault="00C248AB" w:rsidP="00C248AB">
      <w:pPr>
        <w:spacing w:after="0" w:line="480" w:lineRule="auto"/>
        <w:jc w:val="center"/>
        <w:rPr>
          <w:rFonts w:ascii="Times New Roman" w:hAnsi="Times New Roman" w:cs="Times New Roman"/>
          <w:b/>
          <w:sz w:val="24"/>
          <w:szCs w:val="24"/>
          <w:lang w:val="pt-BR"/>
        </w:rPr>
      </w:pPr>
      <w:r w:rsidRPr="006A44DA">
        <w:rPr>
          <w:rFonts w:ascii="Times New Roman" w:hAnsi="Times New Roman" w:cs="Times New Roman"/>
          <w:b/>
          <w:sz w:val="24"/>
          <w:szCs w:val="24"/>
          <w:lang w:val="pt-BR"/>
        </w:rPr>
        <w:t>Gambar 2.</w:t>
      </w:r>
      <w:r w:rsidRPr="006A44DA">
        <w:rPr>
          <w:rFonts w:ascii="Times New Roman" w:hAnsi="Times New Roman" w:cs="Times New Roman"/>
          <w:b/>
          <w:sz w:val="24"/>
          <w:szCs w:val="24"/>
        </w:rPr>
        <w:t>2</w:t>
      </w:r>
      <w:r w:rsidRPr="006A44DA">
        <w:rPr>
          <w:rFonts w:ascii="Times New Roman" w:hAnsi="Times New Roman" w:cs="Times New Roman"/>
          <w:b/>
          <w:sz w:val="24"/>
          <w:szCs w:val="24"/>
          <w:lang w:val="pt-BR"/>
        </w:rPr>
        <w:t>: Skema kerangka pikir</w:t>
      </w:r>
    </w:p>
    <w:p w:rsidR="00C248AB" w:rsidRPr="006A44DA" w:rsidRDefault="00C248AB" w:rsidP="00C248AB">
      <w:pPr>
        <w:spacing w:after="0" w:line="480" w:lineRule="auto"/>
        <w:jc w:val="center"/>
        <w:rPr>
          <w:rFonts w:ascii="Times New Roman" w:hAnsi="Times New Roman" w:cs="Times New Roman"/>
          <w:b/>
          <w:sz w:val="24"/>
          <w:szCs w:val="24"/>
          <w:lang w:val="pt-BR"/>
        </w:rPr>
      </w:pPr>
    </w:p>
    <w:p w:rsidR="00C248AB" w:rsidRPr="006A44DA" w:rsidRDefault="00C248AB" w:rsidP="008128C4">
      <w:pPr>
        <w:spacing w:after="0" w:line="480" w:lineRule="auto"/>
        <w:jc w:val="both"/>
        <w:rPr>
          <w:rFonts w:ascii="Times New Roman" w:hAnsi="Times New Roman" w:cs="Times New Roman"/>
          <w:b/>
          <w:sz w:val="24"/>
          <w:szCs w:val="24"/>
        </w:rPr>
      </w:pPr>
    </w:p>
    <w:p w:rsidR="009A7B8E" w:rsidRPr="006A44DA" w:rsidRDefault="00C248AB" w:rsidP="008128C4">
      <w:pPr>
        <w:spacing w:line="480" w:lineRule="auto"/>
        <w:ind w:firstLine="851"/>
        <w:jc w:val="both"/>
      </w:pPr>
      <w:r w:rsidRPr="006A44DA">
        <w:rPr>
          <w:rFonts w:ascii="Times New Roman" w:hAnsi="Times New Roman" w:cs="Times New Roman"/>
          <w:sz w:val="24"/>
          <w:szCs w:val="24"/>
          <w:lang w:val="sv-SE"/>
        </w:rPr>
        <w:lastRenderedPageBreak/>
        <w:t xml:space="preserve">Berdasarkan kerangka pikir tersebut di atas menunjukkan bahwa </w:t>
      </w:r>
      <w:r w:rsidR="009B44B3">
        <w:rPr>
          <w:rFonts w:ascii="Times New Roman" w:hAnsi="Times New Roman" w:cs="Times New Roman"/>
          <w:sz w:val="24"/>
          <w:szCs w:val="24"/>
        </w:rPr>
        <w:t>keefektivan</w:t>
      </w:r>
      <w:r w:rsidRPr="006A44DA">
        <w:rPr>
          <w:rFonts w:ascii="Times New Roman" w:hAnsi="Times New Roman" w:cs="Times New Roman"/>
          <w:sz w:val="24"/>
          <w:szCs w:val="24"/>
        </w:rPr>
        <w:t xml:space="preserve"> suatu pembelajaran dapat</w:t>
      </w:r>
      <w:r w:rsidRPr="006A44DA">
        <w:rPr>
          <w:rFonts w:ascii="Times New Roman" w:hAnsi="Times New Roman" w:cs="Times New Roman"/>
          <w:sz w:val="24"/>
          <w:szCs w:val="24"/>
          <w:lang w:val="sv-SE"/>
        </w:rPr>
        <w:t xml:space="preserve"> </w:t>
      </w:r>
      <w:r w:rsidRPr="006A44DA">
        <w:rPr>
          <w:rFonts w:ascii="Times New Roman" w:hAnsi="Times New Roman" w:cs="Times New Roman"/>
          <w:sz w:val="24"/>
          <w:szCs w:val="24"/>
        </w:rPr>
        <w:t xml:space="preserve">sangat berpengaruh terhadap latar belakang tutor dan warga belajar. Di mana pendekatan  tutor  dan menggunakan metode ajar yang dapat menarik perhatian warga belajar sehingga mendapatkan kemudahan dan,kelancaran pembelajaran. </w:t>
      </w:r>
      <w:r w:rsidR="009B44B3">
        <w:rPr>
          <w:rFonts w:ascii="Times New Roman" w:hAnsi="Times New Roman" w:cs="Times New Roman"/>
          <w:sz w:val="24"/>
          <w:szCs w:val="24"/>
        </w:rPr>
        <w:t>Keefektivan</w:t>
      </w:r>
      <w:r w:rsidRPr="006A44DA">
        <w:rPr>
          <w:rFonts w:ascii="Times New Roman" w:hAnsi="Times New Roman" w:cs="Times New Roman"/>
          <w:sz w:val="24"/>
          <w:szCs w:val="24"/>
        </w:rPr>
        <w:t xml:space="preserve"> pembelajaran pembelajaran juga sangat di pengaruhi oleh kerjasama antara pengelolah pembelajaran, tutor  dan warga belajar mulai dari</w:t>
      </w:r>
      <w:r w:rsidR="008128C4" w:rsidRPr="006A44DA">
        <w:rPr>
          <w:rFonts w:ascii="Times New Roman" w:hAnsi="Times New Roman" w:cs="Times New Roman"/>
          <w:sz w:val="24"/>
          <w:szCs w:val="24"/>
        </w:rPr>
        <w:t xml:space="preserve"> </w:t>
      </w:r>
      <w:r w:rsidRPr="006A44DA">
        <w:rPr>
          <w:rFonts w:ascii="Times New Roman" w:hAnsi="Times New Roman" w:cs="Times New Roman"/>
          <w:sz w:val="24"/>
          <w:szCs w:val="24"/>
        </w:rPr>
        <w:t>perencanaan yang meliputi: pendataan calon warga belajar, identifikasi kebutuhan warga belajar, pengelompokan warga belajar sa</w:t>
      </w:r>
      <w:r w:rsidR="008128C4" w:rsidRPr="006A44DA">
        <w:rPr>
          <w:rFonts w:ascii="Times New Roman" w:hAnsi="Times New Roman" w:cs="Times New Roman"/>
          <w:sz w:val="24"/>
          <w:szCs w:val="24"/>
        </w:rPr>
        <w:t xml:space="preserve">mpai menyiaapkan bahan ajar; </w:t>
      </w:r>
      <w:r w:rsidRPr="006A44DA">
        <w:rPr>
          <w:rFonts w:ascii="Times New Roman" w:hAnsi="Times New Roman" w:cs="Times New Roman"/>
          <w:sz w:val="24"/>
          <w:szCs w:val="24"/>
        </w:rPr>
        <w:t>pelaksanaan yang meliputi: menyusun kesepakatan belajar, menyusun program pembelajaran, dan pelaksanaan pembelajara</w:t>
      </w:r>
      <w:r w:rsidR="008128C4" w:rsidRPr="006A44DA">
        <w:rPr>
          <w:rFonts w:ascii="Times New Roman" w:hAnsi="Times New Roman" w:cs="Times New Roman"/>
          <w:sz w:val="24"/>
          <w:szCs w:val="24"/>
        </w:rPr>
        <w:t xml:space="preserve">n; </w:t>
      </w:r>
      <w:r w:rsidRPr="006A44DA">
        <w:rPr>
          <w:rFonts w:ascii="Times New Roman" w:hAnsi="Times New Roman" w:cs="Times New Roman"/>
          <w:sz w:val="24"/>
          <w:szCs w:val="24"/>
        </w:rPr>
        <w:t>evaluasi yang meliputi: eva</w:t>
      </w:r>
      <w:r w:rsidR="00AA5E98">
        <w:rPr>
          <w:rFonts w:ascii="Times New Roman" w:hAnsi="Times New Roman" w:cs="Times New Roman"/>
          <w:sz w:val="24"/>
          <w:szCs w:val="24"/>
        </w:rPr>
        <w:t>luasi awal, evaluasi pelaksanaan</w:t>
      </w:r>
      <w:r w:rsidRPr="006A44DA">
        <w:rPr>
          <w:rFonts w:ascii="Times New Roman" w:hAnsi="Times New Roman" w:cs="Times New Roman"/>
          <w:sz w:val="24"/>
          <w:szCs w:val="24"/>
        </w:rPr>
        <w:t xml:space="preserve"> dan evaluasi akhir.</w:t>
      </w:r>
    </w:p>
    <w:sectPr w:rsidR="009A7B8E" w:rsidRPr="006A44DA" w:rsidSect="006A44DA">
      <w:headerReference w:type="default" r:id="rId12"/>
      <w:footerReference w:type="first" r:id="rId13"/>
      <w:pgSz w:w="12240" w:h="15840" w:code="1"/>
      <w:pgMar w:top="2268" w:right="1701" w:bottom="1701" w:left="2268" w:header="709" w:footer="709" w:gutter="0"/>
      <w:pgNumType w:start="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CB5" w:rsidRDefault="00CE0CB5" w:rsidP="006A44DA">
      <w:pPr>
        <w:spacing w:after="0" w:line="240" w:lineRule="auto"/>
      </w:pPr>
      <w:r>
        <w:separator/>
      </w:r>
    </w:p>
  </w:endnote>
  <w:endnote w:type="continuationSeparator" w:id="0">
    <w:p w:rsidR="00CE0CB5" w:rsidRDefault="00CE0CB5" w:rsidP="006A44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49527662"/>
      <w:docPartObj>
        <w:docPartGallery w:val="Page Numbers (Bottom of Page)"/>
        <w:docPartUnique/>
      </w:docPartObj>
    </w:sdtPr>
    <w:sdtContent>
      <w:p w:rsidR="006A44DA" w:rsidRPr="006A44DA" w:rsidRDefault="00354862">
        <w:pPr>
          <w:pStyle w:val="Footer"/>
          <w:jc w:val="center"/>
          <w:rPr>
            <w:rFonts w:ascii="Times New Roman" w:hAnsi="Times New Roman" w:cs="Times New Roman"/>
            <w:sz w:val="24"/>
          </w:rPr>
        </w:pPr>
        <w:r w:rsidRPr="006A44DA">
          <w:rPr>
            <w:rFonts w:ascii="Times New Roman" w:hAnsi="Times New Roman" w:cs="Times New Roman"/>
            <w:sz w:val="24"/>
          </w:rPr>
          <w:fldChar w:fldCharType="begin"/>
        </w:r>
        <w:r w:rsidR="006A44DA" w:rsidRPr="006A44DA">
          <w:rPr>
            <w:rFonts w:ascii="Times New Roman" w:hAnsi="Times New Roman" w:cs="Times New Roman"/>
            <w:sz w:val="24"/>
          </w:rPr>
          <w:instrText xml:space="preserve"> PAGE   \* MERGEFORMAT </w:instrText>
        </w:r>
        <w:r w:rsidRPr="006A44DA">
          <w:rPr>
            <w:rFonts w:ascii="Times New Roman" w:hAnsi="Times New Roman" w:cs="Times New Roman"/>
            <w:sz w:val="24"/>
          </w:rPr>
          <w:fldChar w:fldCharType="separate"/>
        </w:r>
        <w:r w:rsidR="000F575A">
          <w:rPr>
            <w:rFonts w:ascii="Times New Roman" w:hAnsi="Times New Roman" w:cs="Times New Roman"/>
            <w:noProof/>
            <w:sz w:val="24"/>
          </w:rPr>
          <w:t>5</w:t>
        </w:r>
        <w:r w:rsidRPr="006A44DA">
          <w:rPr>
            <w:rFonts w:ascii="Times New Roman" w:hAnsi="Times New Roman" w:cs="Times New Roman"/>
            <w:sz w:val="24"/>
          </w:rPr>
          <w:fldChar w:fldCharType="end"/>
        </w:r>
      </w:p>
    </w:sdtContent>
  </w:sdt>
  <w:p w:rsidR="006A44DA" w:rsidRDefault="006A44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CB5" w:rsidRDefault="00CE0CB5" w:rsidP="006A44DA">
      <w:pPr>
        <w:spacing w:after="0" w:line="240" w:lineRule="auto"/>
      </w:pPr>
      <w:r>
        <w:separator/>
      </w:r>
    </w:p>
  </w:footnote>
  <w:footnote w:type="continuationSeparator" w:id="0">
    <w:p w:rsidR="00CE0CB5" w:rsidRDefault="00CE0CB5" w:rsidP="006A44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49527663"/>
      <w:docPartObj>
        <w:docPartGallery w:val="Page Numbers (Top of Page)"/>
        <w:docPartUnique/>
      </w:docPartObj>
    </w:sdtPr>
    <w:sdtContent>
      <w:p w:rsidR="006A44DA" w:rsidRPr="006A44DA" w:rsidRDefault="00354862">
        <w:pPr>
          <w:pStyle w:val="Header"/>
          <w:jc w:val="right"/>
          <w:rPr>
            <w:rFonts w:ascii="Times New Roman" w:hAnsi="Times New Roman" w:cs="Times New Roman"/>
            <w:sz w:val="24"/>
          </w:rPr>
        </w:pPr>
        <w:r w:rsidRPr="006A44DA">
          <w:rPr>
            <w:rFonts w:ascii="Times New Roman" w:hAnsi="Times New Roman" w:cs="Times New Roman"/>
            <w:sz w:val="24"/>
          </w:rPr>
          <w:fldChar w:fldCharType="begin"/>
        </w:r>
        <w:r w:rsidR="006A44DA" w:rsidRPr="006A44DA">
          <w:rPr>
            <w:rFonts w:ascii="Times New Roman" w:hAnsi="Times New Roman" w:cs="Times New Roman"/>
            <w:sz w:val="24"/>
          </w:rPr>
          <w:instrText xml:space="preserve"> PAGE   \* MERGEFORMAT </w:instrText>
        </w:r>
        <w:r w:rsidRPr="006A44DA">
          <w:rPr>
            <w:rFonts w:ascii="Times New Roman" w:hAnsi="Times New Roman" w:cs="Times New Roman"/>
            <w:sz w:val="24"/>
          </w:rPr>
          <w:fldChar w:fldCharType="separate"/>
        </w:r>
        <w:r w:rsidR="001C614E">
          <w:rPr>
            <w:rFonts w:ascii="Times New Roman" w:hAnsi="Times New Roman" w:cs="Times New Roman"/>
            <w:noProof/>
            <w:sz w:val="24"/>
          </w:rPr>
          <w:t>27</w:t>
        </w:r>
        <w:r w:rsidRPr="006A44DA">
          <w:rPr>
            <w:rFonts w:ascii="Times New Roman" w:hAnsi="Times New Roman" w:cs="Times New Roman"/>
            <w:sz w:val="24"/>
          </w:rPr>
          <w:fldChar w:fldCharType="end"/>
        </w:r>
      </w:p>
    </w:sdtContent>
  </w:sdt>
  <w:p w:rsidR="006A44DA" w:rsidRDefault="006A44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1517"/>
    <w:multiLevelType w:val="hybridMultilevel"/>
    <w:tmpl w:val="E028E3AA"/>
    <w:lvl w:ilvl="0" w:tplc="CC76562C">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494FAD"/>
    <w:multiLevelType w:val="hybridMultilevel"/>
    <w:tmpl w:val="C12AE648"/>
    <w:lvl w:ilvl="0" w:tplc="CC76562C">
      <w:start w:val="1"/>
      <w:numFmt w:val="lowerLetter"/>
      <w:lvlText w:val="%1)"/>
      <w:lvlJc w:val="left"/>
      <w:pPr>
        <w:ind w:left="360"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0CDC1627"/>
    <w:multiLevelType w:val="hybridMultilevel"/>
    <w:tmpl w:val="EDE61B18"/>
    <w:lvl w:ilvl="0" w:tplc="CC76562C">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E07C1E"/>
    <w:multiLevelType w:val="hybridMultilevel"/>
    <w:tmpl w:val="B36E0026"/>
    <w:lvl w:ilvl="0" w:tplc="04210017">
      <w:start w:val="1"/>
      <w:numFmt w:val="lowerLetter"/>
      <w:lvlText w:val="%1)"/>
      <w:lvlJc w:val="left"/>
      <w:pPr>
        <w:ind w:left="786" w:hanging="360"/>
      </w:pPr>
    </w:lvl>
    <w:lvl w:ilvl="1" w:tplc="04210019">
      <w:start w:val="1"/>
      <w:numFmt w:val="lowerLetter"/>
      <w:lvlText w:val="%2."/>
      <w:lvlJc w:val="left"/>
      <w:pPr>
        <w:ind w:left="1506" w:hanging="360"/>
      </w:pPr>
    </w:lvl>
    <w:lvl w:ilvl="2" w:tplc="4FAC0530">
      <w:start w:val="1"/>
      <w:numFmt w:val="decimal"/>
      <w:lvlText w:val="%3)"/>
      <w:lvlJc w:val="left"/>
      <w:pPr>
        <w:ind w:left="2406" w:hanging="360"/>
      </w:pPr>
      <w:rPr>
        <w:rFonts w:hint="default"/>
      </w:r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start w:val="1"/>
      <w:numFmt w:val="lowerRoman"/>
      <w:lvlText w:val="%6."/>
      <w:lvlJc w:val="right"/>
      <w:pPr>
        <w:ind w:left="4386" w:hanging="180"/>
      </w:pPr>
    </w:lvl>
    <w:lvl w:ilvl="6" w:tplc="4B742A26">
      <w:start w:val="1"/>
      <w:numFmt w:val="lowerLetter"/>
      <w:lvlText w:val="%7)"/>
      <w:lvlJc w:val="left"/>
      <w:pPr>
        <w:ind w:left="5106" w:hanging="360"/>
      </w:pPr>
      <w:rPr>
        <w:rFonts w:ascii="Times New Roman" w:eastAsia="Times New Roman" w:hAnsi="Times New Roman" w:cs="Times New Roman"/>
      </w:rPr>
    </w:lvl>
    <w:lvl w:ilvl="7" w:tplc="04210019">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0F486369"/>
    <w:multiLevelType w:val="hybridMultilevel"/>
    <w:tmpl w:val="B05C4938"/>
    <w:lvl w:ilvl="0" w:tplc="04210019">
      <w:start w:val="1"/>
      <w:numFmt w:val="lowerLetter"/>
      <w:lvlText w:val="%1."/>
      <w:lvlJc w:val="left"/>
      <w:pPr>
        <w:ind w:left="720" w:hanging="360"/>
      </w:p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1CF62DA"/>
    <w:multiLevelType w:val="hybridMultilevel"/>
    <w:tmpl w:val="831E7390"/>
    <w:lvl w:ilvl="0" w:tplc="04210011">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1BB1107B"/>
    <w:multiLevelType w:val="hybridMultilevel"/>
    <w:tmpl w:val="758E6A64"/>
    <w:lvl w:ilvl="0" w:tplc="04210017">
      <w:start w:val="1"/>
      <w:numFmt w:val="lowerLetter"/>
      <w:lvlText w:val="%1)"/>
      <w:lvlJc w:val="left"/>
      <w:pPr>
        <w:ind w:left="1637" w:hanging="360"/>
      </w:pPr>
    </w:lvl>
    <w:lvl w:ilvl="1" w:tplc="04210003">
      <w:start w:val="1"/>
      <w:numFmt w:val="bullet"/>
      <w:lvlText w:val="o"/>
      <w:lvlJc w:val="left"/>
      <w:pPr>
        <w:ind w:left="2357" w:hanging="360"/>
      </w:pPr>
      <w:rPr>
        <w:rFonts w:ascii="Courier New" w:hAnsi="Courier New" w:cs="Courier New" w:hint="default"/>
      </w:rPr>
    </w:lvl>
    <w:lvl w:ilvl="2" w:tplc="E9040468">
      <w:start w:val="1"/>
      <w:numFmt w:val="lowerLetter"/>
      <w:lvlText w:val="(%3)"/>
      <w:lvlJc w:val="left"/>
      <w:pPr>
        <w:ind w:left="3077" w:hanging="360"/>
      </w:pPr>
      <w:rPr>
        <w:rFonts w:hint="default"/>
      </w:rPr>
    </w:lvl>
    <w:lvl w:ilvl="3" w:tplc="F5CC3F06">
      <w:start w:val="1"/>
      <w:numFmt w:val="lowerLetter"/>
      <w:lvlText w:val="(%4)"/>
      <w:lvlJc w:val="left"/>
      <w:pPr>
        <w:ind w:left="3797" w:hanging="360"/>
      </w:pPr>
      <w:rPr>
        <w:rFonts w:hint="default"/>
      </w:rPr>
    </w:lvl>
    <w:lvl w:ilvl="4" w:tplc="04210003" w:tentative="1">
      <w:start w:val="1"/>
      <w:numFmt w:val="bullet"/>
      <w:lvlText w:val="o"/>
      <w:lvlJc w:val="left"/>
      <w:pPr>
        <w:ind w:left="4517" w:hanging="360"/>
      </w:pPr>
      <w:rPr>
        <w:rFonts w:ascii="Courier New" w:hAnsi="Courier New" w:cs="Courier New" w:hint="default"/>
      </w:rPr>
    </w:lvl>
    <w:lvl w:ilvl="5" w:tplc="04210005" w:tentative="1">
      <w:start w:val="1"/>
      <w:numFmt w:val="bullet"/>
      <w:lvlText w:val=""/>
      <w:lvlJc w:val="left"/>
      <w:pPr>
        <w:ind w:left="5237" w:hanging="360"/>
      </w:pPr>
      <w:rPr>
        <w:rFonts w:ascii="Wingdings" w:hAnsi="Wingdings" w:hint="default"/>
      </w:rPr>
    </w:lvl>
    <w:lvl w:ilvl="6" w:tplc="04210001" w:tentative="1">
      <w:start w:val="1"/>
      <w:numFmt w:val="bullet"/>
      <w:lvlText w:val=""/>
      <w:lvlJc w:val="left"/>
      <w:pPr>
        <w:ind w:left="5957" w:hanging="360"/>
      </w:pPr>
      <w:rPr>
        <w:rFonts w:ascii="Symbol" w:hAnsi="Symbol" w:hint="default"/>
      </w:rPr>
    </w:lvl>
    <w:lvl w:ilvl="7" w:tplc="DA580126">
      <w:start w:val="1"/>
      <w:numFmt w:val="lowerLetter"/>
      <w:lvlText w:val="(%8)"/>
      <w:lvlJc w:val="left"/>
      <w:pPr>
        <w:ind w:left="6677" w:hanging="360"/>
      </w:pPr>
      <w:rPr>
        <w:rFonts w:ascii="Times New Roman" w:eastAsiaTheme="minorHAnsi" w:hAnsi="Times New Roman" w:cs="Times New Roman"/>
      </w:rPr>
    </w:lvl>
    <w:lvl w:ilvl="8" w:tplc="04210005" w:tentative="1">
      <w:start w:val="1"/>
      <w:numFmt w:val="bullet"/>
      <w:lvlText w:val=""/>
      <w:lvlJc w:val="left"/>
      <w:pPr>
        <w:ind w:left="7397" w:hanging="360"/>
      </w:pPr>
      <w:rPr>
        <w:rFonts w:ascii="Wingdings" w:hAnsi="Wingdings" w:hint="default"/>
      </w:rPr>
    </w:lvl>
  </w:abstractNum>
  <w:abstractNum w:abstractNumId="7">
    <w:nsid w:val="29DC0BFC"/>
    <w:multiLevelType w:val="hybridMultilevel"/>
    <w:tmpl w:val="A01CDC5C"/>
    <w:lvl w:ilvl="0" w:tplc="04210011">
      <w:start w:val="1"/>
      <w:numFmt w:val="decimal"/>
      <w:lvlText w:val="%1)"/>
      <w:lvlJc w:val="left"/>
      <w:pPr>
        <w:ind w:left="928" w:hanging="360"/>
      </w:pPr>
    </w:lvl>
    <w:lvl w:ilvl="1" w:tplc="04210003" w:tentative="1">
      <w:start w:val="1"/>
      <w:numFmt w:val="bullet"/>
      <w:lvlText w:val="o"/>
      <w:lvlJc w:val="left"/>
      <w:pPr>
        <w:ind w:left="1648" w:hanging="360"/>
      </w:pPr>
      <w:rPr>
        <w:rFonts w:ascii="Courier New" w:hAnsi="Courier New" w:cs="Courier New" w:hint="default"/>
      </w:rPr>
    </w:lvl>
    <w:lvl w:ilvl="2" w:tplc="04210005" w:tentative="1">
      <w:start w:val="1"/>
      <w:numFmt w:val="bullet"/>
      <w:lvlText w:val=""/>
      <w:lvlJc w:val="left"/>
      <w:pPr>
        <w:ind w:left="2368" w:hanging="360"/>
      </w:pPr>
      <w:rPr>
        <w:rFonts w:ascii="Wingdings" w:hAnsi="Wingdings" w:hint="default"/>
      </w:rPr>
    </w:lvl>
    <w:lvl w:ilvl="3" w:tplc="04210001" w:tentative="1">
      <w:start w:val="1"/>
      <w:numFmt w:val="bullet"/>
      <w:lvlText w:val=""/>
      <w:lvlJc w:val="left"/>
      <w:pPr>
        <w:ind w:left="3088" w:hanging="360"/>
      </w:pPr>
      <w:rPr>
        <w:rFonts w:ascii="Symbol" w:hAnsi="Symbol" w:hint="default"/>
      </w:rPr>
    </w:lvl>
    <w:lvl w:ilvl="4" w:tplc="04210003" w:tentative="1">
      <w:start w:val="1"/>
      <w:numFmt w:val="bullet"/>
      <w:lvlText w:val="o"/>
      <w:lvlJc w:val="left"/>
      <w:pPr>
        <w:ind w:left="3808" w:hanging="360"/>
      </w:pPr>
      <w:rPr>
        <w:rFonts w:ascii="Courier New" w:hAnsi="Courier New" w:cs="Courier New" w:hint="default"/>
      </w:rPr>
    </w:lvl>
    <w:lvl w:ilvl="5" w:tplc="04210005" w:tentative="1">
      <w:start w:val="1"/>
      <w:numFmt w:val="bullet"/>
      <w:lvlText w:val=""/>
      <w:lvlJc w:val="left"/>
      <w:pPr>
        <w:ind w:left="4528" w:hanging="360"/>
      </w:pPr>
      <w:rPr>
        <w:rFonts w:ascii="Wingdings" w:hAnsi="Wingdings" w:hint="default"/>
      </w:rPr>
    </w:lvl>
    <w:lvl w:ilvl="6" w:tplc="04210001" w:tentative="1">
      <w:start w:val="1"/>
      <w:numFmt w:val="bullet"/>
      <w:lvlText w:val=""/>
      <w:lvlJc w:val="left"/>
      <w:pPr>
        <w:ind w:left="5248" w:hanging="360"/>
      </w:pPr>
      <w:rPr>
        <w:rFonts w:ascii="Symbol" w:hAnsi="Symbol" w:hint="default"/>
      </w:rPr>
    </w:lvl>
    <w:lvl w:ilvl="7" w:tplc="04210003" w:tentative="1">
      <w:start w:val="1"/>
      <w:numFmt w:val="bullet"/>
      <w:lvlText w:val="o"/>
      <w:lvlJc w:val="left"/>
      <w:pPr>
        <w:ind w:left="5968" w:hanging="360"/>
      </w:pPr>
      <w:rPr>
        <w:rFonts w:ascii="Courier New" w:hAnsi="Courier New" w:cs="Courier New" w:hint="default"/>
      </w:rPr>
    </w:lvl>
    <w:lvl w:ilvl="8" w:tplc="04210005" w:tentative="1">
      <w:start w:val="1"/>
      <w:numFmt w:val="bullet"/>
      <w:lvlText w:val=""/>
      <w:lvlJc w:val="left"/>
      <w:pPr>
        <w:ind w:left="6688" w:hanging="360"/>
      </w:pPr>
      <w:rPr>
        <w:rFonts w:ascii="Wingdings" w:hAnsi="Wingdings" w:hint="default"/>
      </w:rPr>
    </w:lvl>
  </w:abstractNum>
  <w:abstractNum w:abstractNumId="8">
    <w:nsid w:val="2DD1753A"/>
    <w:multiLevelType w:val="hybridMultilevel"/>
    <w:tmpl w:val="6C5455A2"/>
    <w:lvl w:ilvl="0" w:tplc="04210011">
      <w:start w:val="1"/>
      <w:numFmt w:val="decimal"/>
      <w:lvlText w:val="%1)"/>
      <w:lvlJc w:val="left"/>
      <w:pPr>
        <w:ind w:left="720" w:hanging="360"/>
      </w:pPr>
    </w:lvl>
    <w:lvl w:ilvl="1" w:tplc="04210011">
      <w:start w:val="1"/>
      <w:numFmt w:val="decimal"/>
      <w:lvlText w:val="%2)"/>
      <w:lvlJc w:val="left"/>
      <w:pPr>
        <w:ind w:left="1211"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E3D0B55"/>
    <w:multiLevelType w:val="hybridMultilevel"/>
    <w:tmpl w:val="B5AC240E"/>
    <w:lvl w:ilvl="0" w:tplc="C5D28E72">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D87458AA">
      <w:start w:val="1"/>
      <w:numFmt w:val="lowerLetter"/>
      <w:lvlText w:val="%3."/>
      <w:lvlJc w:val="left"/>
      <w:pPr>
        <w:tabs>
          <w:tab w:val="num" w:pos="3060"/>
        </w:tabs>
        <w:ind w:left="3060" w:hanging="360"/>
      </w:pPr>
      <w:rPr>
        <w:rFonts w:cs="Times New Roman" w:hint="default"/>
      </w:rPr>
    </w:lvl>
    <w:lvl w:ilvl="3" w:tplc="CC76562C">
      <w:start w:val="1"/>
      <w:numFmt w:val="lowerLetter"/>
      <w:lvlText w:val="%4)"/>
      <w:lvlJc w:val="left"/>
      <w:pPr>
        <w:tabs>
          <w:tab w:val="num" w:pos="3600"/>
        </w:tabs>
        <w:ind w:left="3600" w:hanging="360"/>
      </w:pPr>
      <w:rPr>
        <w:rFonts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0">
    <w:nsid w:val="2E50759E"/>
    <w:multiLevelType w:val="hybridMultilevel"/>
    <w:tmpl w:val="125E0690"/>
    <w:lvl w:ilvl="0" w:tplc="04210011">
      <w:start w:val="1"/>
      <w:numFmt w:val="decimal"/>
      <w:lvlText w:val="%1)"/>
      <w:lvlJc w:val="left"/>
      <w:pPr>
        <w:ind w:left="360" w:hanging="360"/>
      </w:p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1">
    <w:nsid w:val="3E0A5935"/>
    <w:multiLevelType w:val="hybridMultilevel"/>
    <w:tmpl w:val="3ACAA134"/>
    <w:lvl w:ilvl="0" w:tplc="04210017">
      <w:start w:val="1"/>
      <w:numFmt w:val="lowerLetter"/>
      <w:lvlText w:val="%1)"/>
      <w:lvlJc w:val="left"/>
      <w:pPr>
        <w:ind w:left="2138" w:hanging="360"/>
      </w:p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12">
    <w:nsid w:val="3F2C47EE"/>
    <w:multiLevelType w:val="hybridMultilevel"/>
    <w:tmpl w:val="5B5063EC"/>
    <w:lvl w:ilvl="0" w:tplc="04210011">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start w:val="1"/>
      <w:numFmt w:val="decimal"/>
      <w:lvlText w:val="%7."/>
      <w:lvlJc w:val="left"/>
      <w:pPr>
        <w:ind w:left="5390" w:hanging="360"/>
      </w:pPr>
    </w:lvl>
    <w:lvl w:ilvl="7" w:tplc="04210019">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3">
    <w:nsid w:val="3FE451FA"/>
    <w:multiLevelType w:val="hybridMultilevel"/>
    <w:tmpl w:val="53F660AC"/>
    <w:lvl w:ilvl="0" w:tplc="241A686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8D020B6"/>
    <w:multiLevelType w:val="hybridMultilevel"/>
    <w:tmpl w:val="B652F8D6"/>
    <w:lvl w:ilvl="0" w:tplc="66C29D5E">
      <w:start w:val="1"/>
      <w:numFmt w:val="lowerLetter"/>
      <w:lvlText w:val="%1)"/>
      <w:lvlJc w:val="left"/>
      <w:pPr>
        <w:ind w:left="4669" w:hanging="360"/>
      </w:pPr>
      <w:rPr>
        <w:rFonts w:hint="default"/>
      </w:rPr>
    </w:lvl>
    <w:lvl w:ilvl="1" w:tplc="04210019" w:tentative="1">
      <w:start w:val="1"/>
      <w:numFmt w:val="lowerLetter"/>
      <w:lvlText w:val="%2."/>
      <w:lvlJc w:val="left"/>
      <w:pPr>
        <w:ind w:left="5389" w:hanging="360"/>
      </w:pPr>
    </w:lvl>
    <w:lvl w:ilvl="2" w:tplc="0421001B" w:tentative="1">
      <w:start w:val="1"/>
      <w:numFmt w:val="lowerRoman"/>
      <w:lvlText w:val="%3."/>
      <w:lvlJc w:val="right"/>
      <w:pPr>
        <w:ind w:left="6109" w:hanging="180"/>
      </w:pPr>
    </w:lvl>
    <w:lvl w:ilvl="3" w:tplc="0421000F" w:tentative="1">
      <w:start w:val="1"/>
      <w:numFmt w:val="decimal"/>
      <w:lvlText w:val="%4."/>
      <w:lvlJc w:val="left"/>
      <w:pPr>
        <w:ind w:left="6829" w:hanging="360"/>
      </w:pPr>
    </w:lvl>
    <w:lvl w:ilvl="4" w:tplc="04210019" w:tentative="1">
      <w:start w:val="1"/>
      <w:numFmt w:val="lowerLetter"/>
      <w:lvlText w:val="%5."/>
      <w:lvlJc w:val="left"/>
      <w:pPr>
        <w:ind w:left="7549" w:hanging="360"/>
      </w:pPr>
    </w:lvl>
    <w:lvl w:ilvl="5" w:tplc="0421001B" w:tentative="1">
      <w:start w:val="1"/>
      <w:numFmt w:val="lowerRoman"/>
      <w:lvlText w:val="%6."/>
      <w:lvlJc w:val="right"/>
      <w:pPr>
        <w:ind w:left="8269" w:hanging="180"/>
      </w:pPr>
    </w:lvl>
    <w:lvl w:ilvl="6" w:tplc="0421000F" w:tentative="1">
      <w:start w:val="1"/>
      <w:numFmt w:val="decimal"/>
      <w:lvlText w:val="%7."/>
      <w:lvlJc w:val="left"/>
      <w:pPr>
        <w:ind w:left="8989" w:hanging="360"/>
      </w:pPr>
    </w:lvl>
    <w:lvl w:ilvl="7" w:tplc="04210019" w:tentative="1">
      <w:start w:val="1"/>
      <w:numFmt w:val="lowerLetter"/>
      <w:lvlText w:val="%8."/>
      <w:lvlJc w:val="left"/>
      <w:pPr>
        <w:ind w:left="9709" w:hanging="360"/>
      </w:pPr>
    </w:lvl>
    <w:lvl w:ilvl="8" w:tplc="0421001B" w:tentative="1">
      <w:start w:val="1"/>
      <w:numFmt w:val="lowerRoman"/>
      <w:lvlText w:val="%9."/>
      <w:lvlJc w:val="right"/>
      <w:pPr>
        <w:ind w:left="10429" w:hanging="180"/>
      </w:pPr>
    </w:lvl>
  </w:abstractNum>
  <w:abstractNum w:abstractNumId="15">
    <w:nsid w:val="4AB12D36"/>
    <w:multiLevelType w:val="hybridMultilevel"/>
    <w:tmpl w:val="3FE6B9A6"/>
    <w:lvl w:ilvl="0" w:tplc="0421000F">
      <w:start w:val="1"/>
      <w:numFmt w:val="decimal"/>
      <w:lvlText w:val="%1."/>
      <w:lvlJc w:val="left"/>
      <w:pPr>
        <w:ind w:left="1429" w:hanging="360"/>
      </w:pPr>
    </w:lvl>
    <w:lvl w:ilvl="1" w:tplc="C130C372">
      <w:start w:val="1"/>
      <w:numFmt w:val="lowerLetter"/>
      <w:lvlText w:val="%2."/>
      <w:lvlJc w:val="left"/>
      <w:pPr>
        <w:ind w:left="1920" w:hanging="360"/>
      </w:pPr>
      <w:rPr>
        <w:b/>
      </w:r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0F">
      <w:start w:val="1"/>
      <w:numFmt w:val="decimal"/>
      <w:lvlText w:val="%5."/>
      <w:lvlJc w:val="left"/>
      <w:pPr>
        <w:ind w:left="4188" w:hanging="360"/>
      </w:pPr>
      <w:rPr>
        <w:rFonts w:hint="default"/>
      </w:rPr>
    </w:lvl>
    <w:lvl w:ilvl="5" w:tplc="CC240D9C">
      <w:start w:val="1"/>
      <w:numFmt w:val="decimal"/>
      <w:lvlText w:val="%6)"/>
      <w:lvlJc w:val="left"/>
      <w:pPr>
        <w:ind w:left="5209" w:hanging="360"/>
      </w:pPr>
      <w:rPr>
        <w:rFonts w:hint="default"/>
      </w:rPr>
    </w:lvl>
    <w:lvl w:ilvl="6" w:tplc="902A08CE">
      <w:start w:val="1"/>
      <w:numFmt w:val="lowerLetter"/>
      <w:lvlText w:val="%7)"/>
      <w:lvlJc w:val="left"/>
      <w:pPr>
        <w:ind w:left="5749" w:hanging="360"/>
      </w:pPr>
      <w:rPr>
        <w:rFonts w:ascii="Times New Roman" w:eastAsia="Times New Roman" w:hAnsi="Times New Roman" w:cs="Times New Roman"/>
      </w:rPr>
    </w:lvl>
    <w:lvl w:ilvl="7" w:tplc="04210017">
      <w:start w:val="1"/>
      <w:numFmt w:val="lowerLetter"/>
      <w:lvlText w:val="%8)"/>
      <w:lvlJc w:val="left"/>
      <w:pPr>
        <w:ind w:left="6469" w:hanging="360"/>
      </w:pPr>
    </w:lvl>
    <w:lvl w:ilvl="8" w:tplc="96AE1FAE">
      <w:start w:val="1"/>
      <w:numFmt w:val="lowerLetter"/>
      <w:lvlText w:val="(%9)"/>
      <w:lvlJc w:val="left"/>
      <w:pPr>
        <w:ind w:left="7369" w:hanging="360"/>
      </w:pPr>
      <w:rPr>
        <w:rFonts w:hint="default"/>
      </w:rPr>
    </w:lvl>
  </w:abstractNum>
  <w:abstractNum w:abstractNumId="16">
    <w:nsid w:val="4C9A7CEB"/>
    <w:multiLevelType w:val="hybridMultilevel"/>
    <w:tmpl w:val="4328D80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DA13DA6"/>
    <w:multiLevelType w:val="hybridMultilevel"/>
    <w:tmpl w:val="E4AC17B0"/>
    <w:lvl w:ilvl="0" w:tplc="04210015">
      <w:start w:val="1"/>
      <w:numFmt w:val="upp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13F6F33"/>
    <w:multiLevelType w:val="hybridMultilevel"/>
    <w:tmpl w:val="422ABED4"/>
    <w:lvl w:ilvl="0" w:tplc="E70C366C">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6CB11266"/>
    <w:multiLevelType w:val="hybridMultilevel"/>
    <w:tmpl w:val="1E60D13A"/>
    <w:lvl w:ilvl="0" w:tplc="04210011">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F196DA2"/>
    <w:multiLevelType w:val="hybridMultilevel"/>
    <w:tmpl w:val="EFEE2898"/>
    <w:lvl w:ilvl="0" w:tplc="40D8008E">
      <w:start w:val="1"/>
      <w:numFmt w:val="lowerLetter"/>
      <w:lvlText w:val="%1."/>
      <w:lvlJc w:val="left"/>
      <w:pPr>
        <w:ind w:left="1069" w:hanging="360"/>
      </w:pPr>
      <w:rPr>
        <w:rFonts w:hint="default"/>
      </w:rPr>
    </w:lvl>
    <w:lvl w:ilvl="1" w:tplc="7B9EC586">
      <w:start w:val="1"/>
      <w:numFmt w:val="decimal"/>
      <w:lvlText w:val="%2."/>
      <w:lvlJc w:val="left"/>
      <w:pPr>
        <w:ind w:left="1789" w:hanging="360"/>
      </w:pPr>
      <w:rPr>
        <w:rFonts w:ascii="Times New Roman" w:eastAsiaTheme="minorHAnsi" w:hAnsi="Times New Roman" w:cs="Times New Roman"/>
      </w:rPr>
    </w:lvl>
    <w:lvl w:ilvl="2" w:tplc="0421001B">
      <w:start w:val="1"/>
      <w:numFmt w:val="lowerRoman"/>
      <w:lvlText w:val="%3."/>
      <w:lvlJc w:val="right"/>
      <w:pPr>
        <w:ind w:left="2509" w:hanging="180"/>
      </w:pPr>
    </w:lvl>
    <w:lvl w:ilvl="3" w:tplc="46022556">
      <w:start w:val="1"/>
      <w:numFmt w:val="decimal"/>
      <w:lvlText w:val="%4."/>
      <w:lvlJc w:val="left"/>
      <w:pPr>
        <w:ind w:left="3229" w:hanging="360"/>
      </w:pPr>
      <w:rPr>
        <w:rFonts w:ascii="Times New Roman" w:eastAsia="Times New Roman" w:hAnsi="Times New Roman" w:cs="Times New Roman"/>
        <w:b/>
      </w:rPr>
    </w:lvl>
    <w:lvl w:ilvl="4" w:tplc="725E106E">
      <w:start w:val="1"/>
      <w:numFmt w:val="upperLetter"/>
      <w:lvlText w:val="%5."/>
      <w:lvlJc w:val="left"/>
      <w:pPr>
        <w:ind w:left="3949" w:hanging="360"/>
      </w:pPr>
      <w:rPr>
        <w:rFonts w:hint="default"/>
      </w:rPr>
    </w:lvl>
    <w:lvl w:ilvl="5" w:tplc="0421001B">
      <w:start w:val="1"/>
      <w:numFmt w:val="lowerRoman"/>
      <w:lvlText w:val="%6."/>
      <w:lvlJc w:val="right"/>
      <w:pPr>
        <w:ind w:left="4669" w:hanging="180"/>
      </w:pPr>
    </w:lvl>
    <w:lvl w:ilvl="6" w:tplc="966051EC">
      <w:start w:val="1"/>
      <w:numFmt w:val="decimal"/>
      <w:lvlText w:val="%7)"/>
      <w:lvlJc w:val="left"/>
      <w:pPr>
        <w:ind w:left="5389" w:hanging="360"/>
      </w:pPr>
      <w:rPr>
        <w:b/>
      </w:rPr>
    </w:lvl>
    <w:lvl w:ilvl="7" w:tplc="BC465CE6">
      <w:start w:val="1"/>
      <w:numFmt w:val="lowerLetter"/>
      <w:lvlText w:val="%8."/>
      <w:lvlJc w:val="left"/>
      <w:pPr>
        <w:ind w:left="6109" w:hanging="360"/>
      </w:pPr>
      <w:rPr>
        <w:b/>
      </w:rPr>
    </w:lvl>
    <w:lvl w:ilvl="8" w:tplc="FD02D06A">
      <w:start w:val="1"/>
      <w:numFmt w:val="lowerLetter"/>
      <w:lvlText w:val="%9)"/>
      <w:lvlJc w:val="left"/>
      <w:pPr>
        <w:ind w:left="7009" w:hanging="360"/>
      </w:pPr>
      <w:rPr>
        <w:rFonts w:hint="default"/>
      </w:rPr>
    </w:lvl>
  </w:abstractNum>
  <w:abstractNum w:abstractNumId="21">
    <w:nsid w:val="74594F94"/>
    <w:multiLevelType w:val="hybridMultilevel"/>
    <w:tmpl w:val="C8A286E0"/>
    <w:lvl w:ilvl="0" w:tplc="CC76562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nsid w:val="75870FD1"/>
    <w:multiLevelType w:val="multilevel"/>
    <w:tmpl w:val="A3AC9B5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lowerLetter"/>
      <w:lvlText w:val="%8)"/>
      <w:lvlJc w:val="left"/>
      <w:pPr>
        <w:ind w:left="2880" w:hanging="360"/>
      </w:pPr>
      <w:rPr>
        <w:rFonts w:hint="default"/>
      </w:rPr>
    </w:lvl>
    <w:lvl w:ilvl="8">
      <w:start w:val="1"/>
      <w:numFmt w:val="bullet"/>
      <w:lvlText w:val=""/>
      <w:lvlJc w:val="left"/>
      <w:pPr>
        <w:ind w:left="3240" w:hanging="360"/>
      </w:pPr>
      <w:rPr>
        <w:rFonts w:ascii="Symbol" w:hAnsi="Symbol" w:hint="default"/>
      </w:rPr>
    </w:lvl>
  </w:abstractNum>
  <w:abstractNum w:abstractNumId="23">
    <w:nsid w:val="79AE4EF3"/>
    <w:multiLevelType w:val="hybridMultilevel"/>
    <w:tmpl w:val="92544AE6"/>
    <w:lvl w:ilvl="0" w:tplc="D9A0472A">
      <w:start w:val="1"/>
      <w:numFmt w:val="decimal"/>
      <w:lvlText w:val="(%1)"/>
      <w:lvlJc w:val="left"/>
      <w:pPr>
        <w:tabs>
          <w:tab w:val="num" w:pos="786"/>
        </w:tabs>
        <w:ind w:left="786" w:hanging="360"/>
      </w:pPr>
      <w:rPr>
        <w:rFonts w:ascii="Times New Roman" w:eastAsiaTheme="minorHAnsi" w:hAnsi="Times New Roman" w:cs="Times New Roman"/>
        <w:i w:val="0"/>
      </w:rPr>
    </w:lvl>
    <w:lvl w:ilvl="1" w:tplc="04090019" w:tentative="1">
      <w:start w:val="1"/>
      <w:numFmt w:val="lowerLetter"/>
      <w:lvlText w:val="%2."/>
      <w:lvlJc w:val="left"/>
      <w:pPr>
        <w:ind w:left="-834" w:hanging="360"/>
      </w:pPr>
    </w:lvl>
    <w:lvl w:ilvl="2" w:tplc="0409001B" w:tentative="1">
      <w:start w:val="1"/>
      <w:numFmt w:val="lowerRoman"/>
      <w:lvlText w:val="%3."/>
      <w:lvlJc w:val="right"/>
      <w:pPr>
        <w:ind w:left="-114" w:hanging="180"/>
      </w:pPr>
    </w:lvl>
    <w:lvl w:ilvl="3" w:tplc="0409000F" w:tentative="1">
      <w:start w:val="1"/>
      <w:numFmt w:val="decimal"/>
      <w:lvlText w:val="%4."/>
      <w:lvlJc w:val="left"/>
      <w:pPr>
        <w:ind w:left="606" w:hanging="360"/>
      </w:pPr>
    </w:lvl>
    <w:lvl w:ilvl="4" w:tplc="04090019" w:tentative="1">
      <w:start w:val="1"/>
      <w:numFmt w:val="lowerLetter"/>
      <w:lvlText w:val="%5."/>
      <w:lvlJc w:val="left"/>
      <w:pPr>
        <w:ind w:left="1326" w:hanging="360"/>
      </w:pPr>
    </w:lvl>
    <w:lvl w:ilvl="5" w:tplc="0409001B" w:tentative="1">
      <w:start w:val="1"/>
      <w:numFmt w:val="lowerRoman"/>
      <w:lvlText w:val="%6."/>
      <w:lvlJc w:val="right"/>
      <w:pPr>
        <w:ind w:left="2046" w:hanging="180"/>
      </w:pPr>
    </w:lvl>
    <w:lvl w:ilvl="6" w:tplc="0409000F" w:tentative="1">
      <w:start w:val="1"/>
      <w:numFmt w:val="decimal"/>
      <w:lvlText w:val="%7."/>
      <w:lvlJc w:val="left"/>
      <w:pPr>
        <w:ind w:left="2766" w:hanging="360"/>
      </w:pPr>
    </w:lvl>
    <w:lvl w:ilvl="7" w:tplc="04090019" w:tentative="1">
      <w:start w:val="1"/>
      <w:numFmt w:val="lowerLetter"/>
      <w:lvlText w:val="%8."/>
      <w:lvlJc w:val="left"/>
      <w:pPr>
        <w:ind w:left="3486" w:hanging="360"/>
      </w:pPr>
    </w:lvl>
    <w:lvl w:ilvl="8" w:tplc="0409001B" w:tentative="1">
      <w:start w:val="1"/>
      <w:numFmt w:val="lowerRoman"/>
      <w:lvlText w:val="%9."/>
      <w:lvlJc w:val="right"/>
      <w:pPr>
        <w:ind w:left="4206" w:hanging="180"/>
      </w:pPr>
    </w:lvl>
  </w:abstractNum>
  <w:abstractNum w:abstractNumId="24">
    <w:nsid w:val="7BCB6398"/>
    <w:multiLevelType w:val="hybridMultilevel"/>
    <w:tmpl w:val="EC7CE776"/>
    <w:lvl w:ilvl="0" w:tplc="98D0130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7"/>
  </w:num>
  <w:num w:numId="3">
    <w:abstractNumId w:val="17"/>
  </w:num>
  <w:num w:numId="4">
    <w:abstractNumId w:val="19"/>
  </w:num>
  <w:num w:numId="5">
    <w:abstractNumId w:val="10"/>
  </w:num>
  <w:num w:numId="6">
    <w:abstractNumId w:val="14"/>
  </w:num>
  <w:num w:numId="7">
    <w:abstractNumId w:val="23"/>
  </w:num>
  <w:num w:numId="8">
    <w:abstractNumId w:val="8"/>
  </w:num>
  <w:num w:numId="9">
    <w:abstractNumId w:val="18"/>
  </w:num>
  <w:num w:numId="10">
    <w:abstractNumId w:val="20"/>
  </w:num>
  <w:num w:numId="11">
    <w:abstractNumId w:val="16"/>
  </w:num>
  <w:num w:numId="12">
    <w:abstractNumId w:val="11"/>
  </w:num>
  <w:num w:numId="13">
    <w:abstractNumId w:val="6"/>
  </w:num>
  <w:num w:numId="14">
    <w:abstractNumId w:val="3"/>
  </w:num>
  <w:num w:numId="15">
    <w:abstractNumId w:val="13"/>
  </w:num>
  <w:num w:numId="16">
    <w:abstractNumId w:val="12"/>
  </w:num>
  <w:num w:numId="17">
    <w:abstractNumId w:val="5"/>
  </w:num>
  <w:num w:numId="18">
    <w:abstractNumId w:val="9"/>
  </w:num>
  <w:num w:numId="19">
    <w:abstractNumId w:val="21"/>
  </w:num>
  <w:num w:numId="20">
    <w:abstractNumId w:val="22"/>
  </w:num>
  <w:num w:numId="21">
    <w:abstractNumId w:val="4"/>
  </w:num>
  <w:num w:numId="22">
    <w:abstractNumId w:val="0"/>
  </w:num>
  <w:num w:numId="23">
    <w:abstractNumId w:val="2"/>
  </w:num>
  <w:num w:numId="24">
    <w:abstractNumId w:val="1"/>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248AB"/>
    <w:rsid w:val="000F575A"/>
    <w:rsid w:val="000F664F"/>
    <w:rsid w:val="0017140C"/>
    <w:rsid w:val="001B27F5"/>
    <w:rsid w:val="001C614E"/>
    <w:rsid w:val="002F61CA"/>
    <w:rsid w:val="00342056"/>
    <w:rsid w:val="00354862"/>
    <w:rsid w:val="003C314D"/>
    <w:rsid w:val="00441210"/>
    <w:rsid w:val="005604C4"/>
    <w:rsid w:val="00671FE9"/>
    <w:rsid w:val="006A3FA8"/>
    <w:rsid w:val="006A44DA"/>
    <w:rsid w:val="008128C4"/>
    <w:rsid w:val="009A7B8E"/>
    <w:rsid w:val="009B44B3"/>
    <w:rsid w:val="009E7BC0"/>
    <w:rsid w:val="00AA5E98"/>
    <w:rsid w:val="00BC2646"/>
    <w:rsid w:val="00C248AB"/>
    <w:rsid w:val="00C2660F"/>
    <w:rsid w:val="00C60FBC"/>
    <w:rsid w:val="00C90DC6"/>
    <w:rsid w:val="00CD5148"/>
    <w:rsid w:val="00CE0CB5"/>
    <w:rsid w:val="00CF7422"/>
    <w:rsid w:val="00D57BE5"/>
    <w:rsid w:val="00DF0A62"/>
    <w:rsid w:val="00E85029"/>
    <w:rsid w:val="00F101C2"/>
    <w:rsid w:val="00F54F2D"/>
    <w:rsid w:val="00FE2D6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5" type="connector" idref="#_x0000_s1042"/>
        <o:r id="V:Rule6" type="connector" idref="#_x0000_s1043"/>
        <o:r id="V:Rule7" type="connector" idref="#_x0000_s1041"/>
        <o:r id="V:Rule8"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8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8AB"/>
    <w:pPr>
      <w:ind w:left="720"/>
      <w:contextualSpacing/>
    </w:pPr>
  </w:style>
  <w:style w:type="paragraph" w:styleId="BalloonText">
    <w:name w:val="Balloon Text"/>
    <w:basedOn w:val="Normal"/>
    <w:link w:val="BalloonTextChar"/>
    <w:uiPriority w:val="99"/>
    <w:semiHidden/>
    <w:unhideWhenUsed/>
    <w:rsid w:val="00C24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8AB"/>
    <w:rPr>
      <w:rFonts w:ascii="Tahoma" w:hAnsi="Tahoma" w:cs="Tahoma"/>
      <w:sz w:val="16"/>
      <w:szCs w:val="16"/>
    </w:rPr>
  </w:style>
  <w:style w:type="paragraph" w:styleId="Header">
    <w:name w:val="header"/>
    <w:basedOn w:val="Normal"/>
    <w:link w:val="HeaderChar"/>
    <w:uiPriority w:val="99"/>
    <w:unhideWhenUsed/>
    <w:rsid w:val="006A44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4DA"/>
  </w:style>
  <w:style w:type="paragraph" w:styleId="Footer">
    <w:name w:val="footer"/>
    <w:basedOn w:val="Normal"/>
    <w:link w:val="FooterChar"/>
    <w:uiPriority w:val="99"/>
    <w:unhideWhenUsed/>
    <w:rsid w:val="006A44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4D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A3639E-1040-4ABD-AEA7-89608BC8194E}" type="doc">
      <dgm:prSet loTypeId="urn:microsoft.com/office/officeart/2005/8/layout/hierarchy6" loCatId="hierarchy" qsTypeId="urn:microsoft.com/office/officeart/2005/8/quickstyle/3d2" qsCatId="3D" csTypeId="urn:microsoft.com/office/officeart/2005/8/colors/accent1_2" csCatId="accent1" phldr="1"/>
      <dgm:spPr/>
      <dgm:t>
        <a:bodyPr/>
        <a:lstStyle/>
        <a:p>
          <a:endParaRPr lang="id-ID"/>
        </a:p>
      </dgm:t>
    </dgm:pt>
    <dgm:pt modelId="{D4B48A26-26CC-405E-A8AB-DA851443EF19}">
      <dgm:prSet/>
      <dgm:spPr/>
      <dgm:t>
        <a:bodyPr/>
        <a:lstStyle/>
        <a:p>
          <a:r>
            <a:rPr lang="id-ID">
              <a:latin typeface="Times New Roman" pitchFamily="18" charset="0"/>
              <a:cs typeface="Times New Roman" pitchFamily="18" charset="0"/>
            </a:rPr>
            <a:t>kelompok belajar Arabika 2</a:t>
          </a:r>
        </a:p>
      </dgm:t>
    </dgm:pt>
    <dgm:pt modelId="{57352E77-3F2C-4227-946A-8F48C6F51BA1}" type="parTrans" cxnId="{40BCF43F-376E-428A-AD2F-2741B4C0FB65}">
      <dgm:prSet/>
      <dgm:spPr/>
      <dgm:t>
        <a:bodyPr/>
        <a:lstStyle/>
        <a:p>
          <a:endParaRPr lang="id-ID"/>
        </a:p>
      </dgm:t>
    </dgm:pt>
    <dgm:pt modelId="{34370F3F-2A93-444A-93D8-67BE1072BCED}" type="sibTrans" cxnId="{40BCF43F-376E-428A-AD2F-2741B4C0FB65}">
      <dgm:prSet/>
      <dgm:spPr/>
      <dgm:t>
        <a:bodyPr/>
        <a:lstStyle/>
        <a:p>
          <a:endParaRPr lang="id-ID"/>
        </a:p>
      </dgm:t>
    </dgm:pt>
    <dgm:pt modelId="{2E8BE761-04F8-49E1-B068-2DDE1C4AEA77}">
      <dgm:prSet/>
      <dgm:spPr/>
      <dgm:t>
        <a:bodyPr/>
        <a:lstStyle/>
        <a:p>
          <a:pPr algn="l"/>
          <a:r>
            <a:rPr lang="id-ID">
              <a:latin typeface="Times New Roman" pitchFamily="18" charset="0"/>
              <a:cs typeface="Times New Roman" pitchFamily="18" charset="0"/>
            </a:rPr>
            <a:t>-pendataan calon WB</a:t>
          </a:r>
        </a:p>
        <a:p>
          <a:pPr algn="l"/>
          <a:r>
            <a:rPr lang="id-ID">
              <a:latin typeface="Times New Roman" pitchFamily="18" charset="0"/>
              <a:cs typeface="Times New Roman" pitchFamily="18" charset="0"/>
            </a:rPr>
            <a:t>-identifikasi kebutuhan WB</a:t>
          </a:r>
        </a:p>
        <a:p>
          <a:pPr algn="l"/>
          <a:r>
            <a:rPr lang="id-ID">
              <a:latin typeface="Times New Roman" pitchFamily="18" charset="0"/>
              <a:cs typeface="Times New Roman" pitchFamily="18" charset="0"/>
            </a:rPr>
            <a:t>-pengelompokan WB</a:t>
          </a:r>
        </a:p>
        <a:p>
          <a:pPr algn="l"/>
          <a:r>
            <a:rPr lang="id-ID">
              <a:latin typeface="Times New Roman" pitchFamily="18" charset="0"/>
              <a:cs typeface="Times New Roman" pitchFamily="18" charset="0"/>
            </a:rPr>
            <a:t>-menyiapkan bahan ajar</a:t>
          </a:r>
        </a:p>
      </dgm:t>
    </dgm:pt>
    <dgm:pt modelId="{3AB6446A-7C26-4579-8F2A-9DEFA05764E0}" type="parTrans" cxnId="{260DC142-6C95-4380-B388-D6F22F7A514C}">
      <dgm:prSet/>
      <dgm:spPr/>
      <dgm:t>
        <a:bodyPr/>
        <a:lstStyle/>
        <a:p>
          <a:endParaRPr lang="id-ID"/>
        </a:p>
      </dgm:t>
    </dgm:pt>
    <dgm:pt modelId="{267A2FFB-6FFF-44AC-8ABB-E21F20344EF5}" type="sibTrans" cxnId="{260DC142-6C95-4380-B388-D6F22F7A514C}">
      <dgm:prSet/>
      <dgm:spPr/>
      <dgm:t>
        <a:bodyPr/>
        <a:lstStyle/>
        <a:p>
          <a:endParaRPr lang="id-ID"/>
        </a:p>
      </dgm:t>
    </dgm:pt>
    <dgm:pt modelId="{10854112-E36B-4380-9A1D-37F1E79E5C59}">
      <dgm:prSet/>
      <dgm:spPr/>
      <dgm:t>
        <a:bodyPr/>
        <a:lstStyle/>
        <a:p>
          <a:r>
            <a:rPr lang="id-ID">
              <a:latin typeface="Times New Roman" pitchFamily="18" charset="0"/>
              <a:cs typeface="Times New Roman" pitchFamily="18" charset="0"/>
            </a:rPr>
            <a:t>perencanaan </a:t>
          </a:r>
        </a:p>
      </dgm:t>
    </dgm:pt>
    <dgm:pt modelId="{C3182D5A-F3D4-4977-AD6E-F4FA791FCBAC}" type="parTrans" cxnId="{C4B157A1-4A56-46BD-BB23-252FC884ED7F}">
      <dgm:prSet/>
      <dgm:spPr/>
      <dgm:t>
        <a:bodyPr/>
        <a:lstStyle/>
        <a:p>
          <a:endParaRPr lang="id-ID"/>
        </a:p>
      </dgm:t>
    </dgm:pt>
    <dgm:pt modelId="{FE97C1A8-3353-4872-8361-41EC77CCD031}" type="sibTrans" cxnId="{C4B157A1-4A56-46BD-BB23-252FC884ED7F}">
      <dgm:prSet/>
      <dgm:spPr/>
      <dgm:t>
        <a:bodyPr/>
        <a:lstStyle/>
        <a:p>
          <a:endParaRPr lang="id-ID"/>
        </a:p>
      </dgm:t>
    </dgm:pt>
    <dgm:pt modelId="{9E1FAA71-FF44-4CB7-BF8E-2619E2E30B8E}">
      <dgm:prSet/>
      <dgm:spPr/>
      <dgm:t>
        <a:bodyPr/>
        <a:lstStyle/>
        <a:p>
          <a:r>
            <a:rPr lang="id-ID">
              <a:latin typeface="Times New Roman" pitchFamily="18" charset="0"/>
              <a:cs typeface="Times New Roman" pitchFamily="18" charset="0"/>
            </a:rPr>
            <a:t>pelaksanaan</a:t>
          </a:r>
        </a:p>
      </dgm:t>
    </dgm:pt>
    <dgm:pt modelId="{41E4547C-24FB-4F32-A55D-2C3EE209F526}" type="parTrans" cxnId="{28592AC8-4FFC-46E1-8D30-8B5AC4F84214}">
      <dgm:prSet/>
      <dgm:spPr/>
      <dgm:t>
        <a:bodyPr/>
        <a:lstStyle/>
        <a:p>
          <a:endParaRPr lang="id-ID"/>
        </a:p>
      </dgm:t>
    </dgm:pt>
    <dgm:pt modelId="{CDC48A70-250B-49C5-9829-C5819BC6B1D3}" type="sibTrans" cxnId="{28592AC8-4FFC-46E1-8D30-8B5AC4F84214}">
      <dgm:prSet/>
      <dgm:spPr/>
      <dgm:t>
        <a:bodyPr/>
        <a:lstStyle/>
        <a:p>
          <a:endParaRPr lang="id-ID"/>
        </a:p>
      </dgm:t>
    </dgm:pt>
    <dgm:pt modelId="{102EC73D-2E69-4E65-8128-33E2FCDC4E0D}">
      <dgm:prSet/>
      <dgm:spPr/>
      <dgm:t>
        <a:bodyPr/>
        <a:lstStyle/>
        <a:p>
          <a:r>
            <a:rPr lang="id-ID">
              <a:latin typeface="Times New Roman" pitchFamily="18" charset="0"/>
              <a:cs typeface="Times New Roman" pitchFamily="18" charset="0"/>
            </a:rPr>
            <a:t>evaluasi </a:t>
          </a:r>
        </a:p>
      </dgm:t>
    </dgm:pt>
    <dgm:pt modelId="{6AAF3742-4353-469D-9F60-AAAA4B3CDC83}" type="parTrans" cxnId="{CD88D450-14A7-45C4-8991-769C4FCC23A5}">
      <dgm:prSet/>
      <dgm:spPr/>
      <dgm:t>
        <a:bodyPr/>
        <a:lstStyle/>
        <a:p>
          <a:endParaRPr lang="id-ID"/>
        </a:p>
      </dgm:t>
    </dgm:pt>
    <dgm:pt modelId="{917201D6-D0A2-4BC7-AA73-0F95D07CE62A}" type="sibTrans" cxnId="{CD88D450-14A7-45C4-8991-769C4FCC23A5}">
      <dgm:prSet/>
      <dgm:spPr/>
      <dgm:t>
        <a:bodyPr/>
        <a:lstStyle/>
        <a:p>
          <a:endParaRPr lang="id-ID"/>
        </a:p>
      </dgm:t>
    </dgm:pt>
    <dgm:pt modelId="{3F5C4D67-0777-4B45-AB1D-F4409D8F98E6}">
      <dgm:prSet/>
      <dgm:spPr/>
      <dgm:t>
        <a:bodyPr/>
        <a:lstStyle/>
        <a:p>
          <a:r>
            <a:rPr lang="id-ID">
              <a:latin typeface="Times New Roman" pitchFamily="18" charset="0"/>
              <a:cs typeface="Times New Roman" pitchFamily="18" charset="0"/>
            </a:rPr>
            <a:t>warga belajar</a:t>
          </a:r>
        </a:p>
      </dgm:t>
    </dgm:pt>
    <dgm:pt modelId="{02857E32-252D-44AE-A10F-AA339C7F83E1}" type="parTrans" cxnId="{4F7D03E2-D9CD-4389-AA72-DBAEE490502B}">
      <dgm:prSet/>
      <dgm:spPr/>
      <dgm:t>
        <a:bodyPr/>
        <a:lstStyle/>
        <a:p>
          <a:endParaRPr lang="id-ID"/>
        </a:p>
      </dgm:t>
    </dgm:pt>
    <dgm:pt modelId="{FA901390-CE19-4748-9633-86FEA5010921}" type="sibTrans" cxnId="{4F7D03E2-D9CD-4389-AA72-DBAEE490502B}">
      <dgm:prSet/>
      <dgm:spPr/>
      <dgm:t>
        <a:bodyPr/>
        <a:lstStyle/>
        <a:p>
          <a:endParaRPr lang="id-ID"/>
        </a:p>
      </dgm:t>
    </dgm:pt>
    <dgm:pt modelId="{21C0115E-AAAA-46A3-A381-80A17AB93547}">
      <dgm:prSet/>
      <dgm:spPr/>
      <dgm:t>
        <a:bodyPr/>
        <a:lstStyle/>
        <a:p>
          <a:r>
            <a:rPr lang="id-ID">
              <a:latin typeface="Times New Roman" pitchFamily="18" charset="0"/>
              <a:cs typeface="Times New Roman" pitchFamily="18" charset="0"/>
            </a:rPr>
            <a:t>pembelajaran Keaksaraan Dasar yang efektif</a:t>
          </a:r>
        </a:p>
      </dgm:t>
    </dgm:pt>
    <dgm:pt modelId="{CE1538EC-0819-4827-99D6-80EFC3CBC295}" type="parTrans" cxnId="{0B1F35FA-46DD-44A3-AABE-AF1B42EE9F0E}">
      <dgm:prSet/>
      <dgm:spPr/>
      <dgm:t>
        <a:bodyPr/>
        <a:lstStyle/>
        <a:p>
          <a:endParaRPr lang="id-ID"/>
        </a:p>
      </dgm:t>
    </dgm:pt>
    <dgm:pt modelId="{B0E179D4-0121-47C6-89A0-B2765B9ABF94}" type="sibTrans" cxnId="{0B1F35FA-46DD-44A3-AABE-AF1B42EE9F0E}">
      <dgm:prSet/>
      <dgm:spPr/>
      <dgm:t>
        <a:bodyPr/>
        <a:lstStyle/>
        <a:p>
          <a:endParaRPr lang="id-ID"/>
        </a:p>
      </dgm:t>
    </dgm:pt>
    <dgm:pt modelId="{63BC5B4A-4669-4A47-9329-A458600BB5B1}">
      <dgm:prSet/>
      <dgm:spPr/>
      <dgm:t>
        <a:bodyPr/>
        <a:lstStyle/>
        <a:p>
          <a:pPr algn="l"/>
          <a:endParaRPr lang="id-ID">
            <a:latin typeface="Times New Roman" pitchFamily="18" charset="0"/>
            <a:cs typeface="Times New Roman" pitchFamily="18" charset="0"/>
          </a:endParaRPr>
        </a:p>
        <a:p>
          <a:pPr algn="l"/>
          <a:r>
            <a:rPr lang="id-ID">
              <a:latin typeface="Times New Roman" pitchFamily="18" charset="0"/>
              <a:cs typeface="Times New Roman" pitchFamily="18" charset="0"/>
            </a:rPr>
            <a:t>-menyusun kesepakatan belajar</a:t>
          </a:r>
        </a:p>
        <a:p>
          <a:pPr algn="l"/>
          <a:r>
            <a:rPr lang="id-ID">
              <a:latin typeface="Times New Roman" pitchFamily="18" charset="0"/>
              <a:cs typeface="Times New Roman" pitchFamily="18" charset="0"/>
            </a:rPr>
            <a:t>-menyusun program pembelajaran dan pelaksanaan pembelajaran.</a:t>
          </a:r>
        </a:p>
      </dgm:t>
    </dgm:pt>
    <dgm:pt modelId="{4F9D54AD-E359-4401-B54E-4CC857BB6709}" type="parTrans" cxnId="{6A3E42B2-77C1-41CA-BA7D-D9F0E62DF9FB}">
      <dgm:prSet/>
      <dgm:spPr/>
      <dgm:t>
        <a:bodyPr/>
        <a:lstStyle/>
        <a:p>
          <a:endParaRPr lang="id-ID"/>
        </a:p>
      </dgm:t>
    </dgm:pt>
    <dgm:pt modelId="{C3720287-F15E-455F-89B7-E31D25AA6CBB}" type="sibTrans" cxnId="{6A3E42B2-77C1-41CA-BA7D-D9F0E62DF9FB}">
      <dgm:prSet/>
      <dgm:spPr/>
      <dgm:t>
        <a:bodyPr/>
        <a:lstStyle/>
        <a:p>
          <a:endParaRPr lang="id-ID"/>
        </a:p>
      </dgm:t>
    </dgm:pt>
    <dgm:pt modelId="{E94EC9DB-78C9-4053-84AF-23AB01936FC0}">
      <dgm:prSet/>
      <dgm:spPr/>
      <dgm:t>
        <a:bodyPr/>
        <a:lstStyle/>
        <a:p>
          <a:r>
            <a:rPr lang="id-ID">
              <a:latin typeface="Times New Roman" pitchFamily="18" charset="0"/>
              <a:cs typeface="Times New Roman" pitchFamily="18" charset="0"/>
            </a:rPr>
            <a:t>tutor</a:t>
          </a:r>
        </a:p>
      </dgm:t>
    </dgm:pt>
    <dgm:pt modelId="{9B2871CB-4F50-4EC6-B05C-B064BF5B62B5}" type="sibTrans" cxnId="{84AAC702-2D41-4F9E-B38A-9F47F2AFF7E0}">
      <dgm:prSet/>
      <dgm:spPr/>
      <dgm:t>
        <a:bodyPr/>
        <a:lstStyle/>
        <a:p>
          <a:endParaRPr lang="id-ID"/>
        </a:p>
      </dgm:t>
    </dgm:pt>
    <dgm:pt modelId="{14FF1CD0-A149-46F9-9F3B-34CE844EDD61}" type="parTrans" cxnId="{84AAC702-2D41-4F9E-B38A-9F47F2AFF7E0}">
      <dgm:prSet/>
      <dgm:spPr/>
      <dgm:t>
        <a:bodyPr/>
        <a:lstStyle/>
        <a:p>
          <a:endParaRPr lang="id-ID"/>
        </a:p>
      </dgm:t>
    </dgm:pt>
    <dgm:pt modelId="{70CAB728-0793-455F-BF76-7B4B348CA0A9}">
      <dgm:prSet phldrT="[Text]"/>
      <dgm:spPr/>
      <dgm:t>
        <a:bodyPr/>
        <a:lstStyle/>
        <a:p>
          <a:pPr algn="l"/>
          <a:r>
            <a:rPr lang="id-ID">
              <a:latin typeface="Times New Roman" pitchFamily="18" charset="0"/>
              <a:cs typeface="Times New Roman" pitchFamily="18" charset="0"/>
            </a:rPr>
            <a:t>-evaluasi awal</a:t>
          </a:r>
        </a:p>
        <a:p>
          <a:pPr algn="l"/>
          <a:r>
            <a:rPr lang="id-ID">
              <a:latin typeface="Times New Roman" pitchFamily="18" charset="0"/>
              <a:cs typeface="Times New Roman" pitchFamily="18" charset="0"/>
            </a:rPr>
            <a:t>-evaluasi pelaksanaan</a:t>
          </a:r>
        </a:p>
        <a:p>
          <a:pPr algn="l"/>
          <a:r>
            <a:rPr lang="id-ID">
              <a:latin typeface="Times New Roman" pitchFamily="18" charset="0"/>
              <a:cs typeface="Times New Roman" pitchFamily="18" charset="0"/>
            </a:rPr>
            <a:t>-evaluasi akhir</a:t>
          </a:r>
        </a:p>
        <a:p>
          <a:pPr algn="l"/>
          <a:endParaRPr lang="id-ID">
            <a:latin typeface="Times New Roman" pitchFamily="18" charset="0"/>
            <a:cs typeface="Times New Roman" pitchFamily="18" charset="0"/>
          </a:endParaRPr>
        </a:p>
        <a:p>
          <a:pPr algn="l"/>
          <a:endParaRPr lang="id-ID">
            <a:latin typeface="Times New Roman" pitchFamily="18" charset="0"/>
            <a:cs typeface="Times New Roman" pitchFamily="18" charset="0"/>
          </a:endParaRPr>
        </a:p>
        <a:p>
          <a:pPr algn="l"/>
          <a:endParaRPr lang="id-ID">
            <a:latin typeface="Times New Roman" pitchFamily="18" charset="0"/>
            <a:cs typeface="Times New Roman" pitchFamily="18" charset="0"/>
          </a:endParaRPr>
        </a:p>
        <a:p>
          <a:pPr algn="l"/>
          <a:endParaRPr lang="id-ID">
            <a:latin typeface="Times New Roman" pitchFamily="18" charset="0"/>
            <a:cs typeface="Times New Roman" pitchFamily="18" charset="0"/>
          </a:endParaRPr>
        </a:p>
      </dgm:t>
    </dgm:pt>
    <dgm:pt modelId="{A5E2DB9C-9EDC-4883-BDCA-BA8F95798599}" type="sibTrans" cxnId="{4FF6E913-039C-4EB0-990A-3E6EA3978823}">
      <dgm:prSet/>
      <dgm:spPr/>
      <dgm:t>
        <a:bodyPr/>
        <a:lstStyle/>
        <a:p>
          <a:endParaRPr lang="id-ID"/>
        </a:p>
      </dgm:t>
    </dgm:pt>
    <dgm:pt modelId="{3782FED7-5C4E-412C-B7CB-D659E4458191}" type="parTrans" cxnId="{4FF6E913-039C-4EB0-990A-3E6EA3978823}">
      <dgm:prSet/>
      <dgm:spPr/>
      <dgm:t>
        <a:bodyPr/>
        <a:lstStyle/>
        <a:p>
          <a:endParaRPr lang="id-ID"/>
        </a:p>
      </dgm:t>
    </dgm:pt>
    <dgm:pt modelId="{2DF51173-7C20-4750-AB59-B0DC237327AE}">
      <dgm:prSet/>
      <dgm:spPr/>
      <dgm:t>
        <a:bodyPr/>
        <a:lstStyle/>
        <a:p>
          <a:endParaRPr lang="id-ID"/>
        </a:p>
      </dgm:t>
    </dgm:pt>
    <dgm:pt modelId="{81FBA8B8-06E0-4195-B11D-1054619FDE27}" type="sibTrans" cxnId="{124BA4DF-33AA-44B0-803B-1C2187BB1315}">
      <dgm:prSet/>
      <dgm:spPr/>
      <dgm:t>
        <a:bodyPr/>
        <a:lstStyle/>
        <a:p>
          <a:endParaRPr lang="id-ID"/>
        </a:p>
      </dgm:t>
    </dgm:pt>
    <dgm:pt modelId="{9F858708-AD0D-4BA7-B040-5F8C1123C47D}" type="parTrans" cxnId="{124BA4DF-33AA-44B0-803B-1C2187BB1315}">
      <dgm:prSet/>
      <dgm:spPr/>
      <dgm:t>
        <a:bodyPr/>
        <a:lstStyle/>
        <a:p>
          <a:endParaRPr lang="id-ID"/>
        </a:p>
      </dgm:t>
    </dgm:pt>
    <dgm:pt modelId="{7AEEA3E3-7DC7-4ECF-B7D5-7C9B83CDD325}" type="pres">
      <dgm:prSet presAssocID="{9AA3639E-1040-4ABD-AEA7-89608BC8194E}" presName="mainComposite" presStyleCnt="0">
        <dgm:presLayoutVars>
          <dgm:chPref val="1"/>
          <dgm:dir/>
          <dgm:animOne val="branch"/>
          <dgm:animLvl val="lvl"/>
          <dgm:resizeHandles val="exact"/>
        </dgm:presLayoutVars>
      </dgm:prSet>
      <dgm:spPr/>
      <dgm:t>
        <a:bodyPr/>
        <a:lstStyle/>
        <a:p>
          <a:endParaRPr lang="id-ID"/>
        </a:p>
      </dgm:t>
    </dgm:pt>
    <dgm:pt modelId="{7F39FC8B-FBF8-42F5-A635-CC67CAF88703}" type="pres">
      <dgm:prSet presAssocID="{9AA3639E-1040-4ABD-AEA7-89608BC8194E}" presName="hierFlow" presStyleCnt="0"/>
      <dgm:spPr/>
    </dgm:pt>
    <dgm:pt modelId="{10D9D851-2D1D-4B0A-9325-3CA19CDD1E74}" type="pres">
      <dgm:prSet presAssocID="{9AA3639E-1040-4ABD-AEA7-89608BC8194E}" presName="hierChild1" presStyleCnt="0">
        <dgm:presLayoutVars>
          <dgm:chPref val="1"/>
          <dgm:animOne val="branch"/>
          <dgm:animLvl val="lvl"/>
        </dgm:presLayoutVars>
      </dgm:prSet>
      <dgm:spPr/>
    </dgm:pt>
    <dgm:pt modelId="{1A61F526-2210-4D8D-B108-6C5C3EDF1F08}" type="pres">
      <dgm:prSet presAssocID="{D4B48A26-26CC-405E-A8AB-DA851443EF19}" presName="Name14" presStyleCnt="0"/>
      <dgm:spPr/>
    </dgm:pt>
    <dgm:pt modelId="{0DAC2648-2E31-47A1-A328-3F5C7233327D}" type="pres">
      <dgm:prSet presAssocID="{D4B48A26-26CC-405E-A8AB-DA851443EF19}" presName="level1Shape" presStyleLbl="node0" presStyleIdx="0" presStyleCnt="1" custScaleX="208434">
        <dgm:presLayoutVars>
          <dgm:chPref val="3"/>
        </dgm:presLayoutVars>
      </dgm:prSet>
      <dgm:spPr/>
      <dgm:t>
        <a:bodyPr/>
        <a:lstStyle/>
        <a:p>
          <a:endParaRPr lang="id-ID"/>
        </a:p>
      </dgm:t>
    </dgm:pt>
    <dgm:pt modelId="{40AE0BB1-A321-45CE-81FF-783FD0537283}" type="pres">
      <dgm:prSet presAssocID="{D4B48A26-26CC-405E-A8AB-DA851443EF19}" presName="hierChild2" presStyleCnt="0"/>
      <dgm:spPr/>
    </dgm:pt>
    <dgm:pt modelId="{FF89136E-B6FD-44F5-B300-9FD2FBC6337E}" type="pres">
      <dgm:prSet presAssocID="{14FF1CD0-A149-46F9-9F3B-34CE844EDD61}" presName="Name19" presStyleLbl="parChTrans1D2" presStyleIdx="0" presStyleCnt="1"/>
      <dgm:spPr/>
      <dgm:t>
        <a:bodyPr/>
        <a:lstStyle/>
        <a:p>
          <a:endParaRPr lang="id-ID"/>
        </a:p>
      </dgm:t>
    </dgm:pt>
    <dgm:pt modelId="{6D1D7022-3F63-4B85-88F8-C6185C395D8F}" type="pres">
      <dgm:prSet presAssocID="{E94EC9DB-78C9-4053-84AF-23AB01936FC0}" presName="Name21" presStyleCnt="0"/>
      <dgm:spPr/>
    </dgm:pt>
    <dgm:pt modelId="{BBB186F8-05D9-4D37-8EBB-1D31745D6EF4}" type="pres">
      <dgm:prSet presAssocID="{E94EC9DB-78C9-4053-84AF-23AB01936FC0}" presName="level2Shape" presStyleLbl="node2" presStyleIdx="0" presStyleCnt="1" custScaleX="193986"/>
      <dgm:spPr/>
      <dgm:t>
        <a:bodyPr/>
        <a:lstStyle/>
        <a:p>
          <a:endParaRPr lang="id-ID"/>
        </a:p>
      </dgm:t>
    </dgm:pt>
    <dgm:pt modelId="{6BAF9239-D636-4275-B2E8-ABE55678347A}" type="pres">
      <dgm:prSet presAssocID="{E94EC9DB-78C9-4053-84AF-23AB01936FC0}" presName="hierChild3" presStyleCnt="0"/>
      <dgm:spPr/>
    </dgm:pt>
    <dgm:pt modelId="{49D87AE4-B180-4CBC-B847-1A29F75C2EC6}" type="pres">
      <dgm:prSet presAssocID="{9F858708-AD0D-4BA7-B040-5F8C1123C47D}" presName="Name19" presStyleLbl="parChTrans1D3" presStyleIdx="0" presStyleCnt="1"/>
      <dgm:spPr/>
      <dgm:t>
        <a:bodyPr/>
        <a:lstStyle/>
        <a:p>
          <a:endParaRPr lang="id-ID"/>
        </a:p>
      </dgm:t>
    </dgm:pt>
    <dgm:pt modelId="{1518F958-E44A-4A03-89E5-0F62272396A9}" type="pres">
      <dgm:prSet presAssocID="{2DF51173-7C20-4750-AB59-B0DC237327AE}" presName="Name21" presStyleCnt="0"/>
      <dgm:spPr/>
    </dgm:pt>
    <dgm:pt modelId="{A650233E-C786-47C1-B66D-728A2C6F7011}" type="pres">
      <dgm:prSet presAssocID="{2DF51173-7C20-4750-AB59-B0DC237327AE}" presName="level2Shape" presStyleLbl="node3" presStyleIdx="0" presStyleCnt="1" custFlipVert="0" custScaleX="8518" custScaleY="12346"/>
      <dgm:spPr/>
      <dgm:t>
        <a:bodyPr/>
        <a:lstStyle/>
        <a:p>
          <a:endParaRPr lang="id-ID"/>
        </a:p>
      </dgm:t>
    </dgm:pt>
    <dgm:pt modelId="{D514E281-CD38-4F39-ABCC-6716A58F83EC}" type="pres">
      <dgm:prSet presAssocID="{2DF51173-7C20-4750-AB59-B0DC237327AE}" presName="hierChild3" presStyleCnt="0"/>
      <dgm:spPr/>
    </dgm:pt>
    <dgm:pt modelId="{E382439A-91DF-4AB8-A6B9-F8C698CDB1C7}" type="pres">
      <dgm:prSet presAssocID="{C3182D5A-F3D4-4977-AD6E-F4FA791FCBAC}" presName="Name19" presStyleLbl="parChTrans1D4" presStyleIdx="0" presStyleCnt="8"/>
      <dgm:spPr/>
      <dgm:t>
        <a:bodyPr/>
        <a:lstStyle/>
        <a:p>
          <a:endParaRPr lang="id-ID"/>
        </a:p>
      </dgm:t>
    </dgm:pt>
    <dgm:pt modelId="{5596DCFF-AE11-4F6C-83E3-B09DE26B9F8F}" type="pres">
      <dgm:prSet presAssocID="{10854112-E36B-4380-9A1D-37F1E79E5C59}" presName="Name21" presStyleCnt="0"/>
      <dgm:spPr/>
    </dgm:pt>
    <dgm:pt modelId="{076E8561-90BE-4673-8C63-9CD62936C92F}" type="pres">
      <dgm:prSet presAssocID="{10854112-E36B-4380-9A1D-37F1E79E5C59}" presName="level2Shape" presStyleLbl="node4" presStyleIdx="0" presStyleCnt="8" custScaleX="223374"/>
      <dgm:spPr/>
      <dgm:t>
        <a:bodyPr/>
        <a:lstStyle/>
        <a:p>
          <a:endParaRPr lang="id-ID"/>
        </a:p>
      </dgm:t>
    </dgm:pt>
    <dgm:pt modelId="{50D2731E-05E0-4512-B799-07D375E4721A}" type="pres">
      <dgm:prSet presAssocID="{10854112-E36B-4380-9A1D-37F1E79E5C59}" presName="hierChild3" presStyleCnt="0"/>
      <dgm:spPr/>
    </dgm:pt>
    <dgm:pt modelId="{323975D0-9502-4B63-8F46-E61932A4129E}" type="pres">
      <dgm:prSet presAssocID="{3AB6446A-7C26-4579-8F2A-9DEFA05764E0}" presName="Name19" presStyleLbl="parChTrans1D4" presStyleIdx="1" presStyleCnt="8"/>
      <dgm:spPr/>
      <dgm:t>
        <a:bodyPr/>
        <a:lstStyle/>
        <a:p>
          <a:endParaRPr lang="id-ID"/>
        </a:p>
      </dgm:t>
    </dgm:pt>
    <dgm:pt modelId="{BE37194B-6A50-448B-8D80-9454E3935692}" type="pres">
      <dgm:prSet presAssocID="{2E8BE761-04F8-49E1-B068-2DDE1C4AEA77}" presName="Name21" presStyleCnt="0"/>
      <dgm:spPr/>
    </dgm:pt>
    <dgm:pt modelId="{7F141806-A49B-4DCF-A041-0736689237AF}" type="pres">
      <dgm:prSet presAssocID="{2E8BE761-04F8-49E1-B068-2DDE1C4AEA77}" presName="level2Shape" presStyleLbl="node4" presStyleIdx="1" presStyleCnt="8" custScaleX="238067" custScaleY="359304"/>
      <dgm:spPr/>
      <dgm:t>
        <a:bodyPr/>
        <a:lstStyle/>
        <a:p>
          <a:endParaRPr lang="id-ID"/>
        </a:p>
      </dgm:t>
    </dgm:pt>
    <dgm:pt modelId="{F9B21486-6EC7-434C-9628-A17E67EE8797}" type="pres">
      <dgm:prSet presAssocID="{2E8BE761-04F8-49E1-B068-2DDE1C4AEA77}" presName="hierChild3" presStyleCnt="0"/>
      <dgm:spPr/>
    </dgm:pt>
    <dgm:pt modelId="{F78AD121-7DE8-41A9-8CE5-3F0BC69B7441}" type="pres">
      <dgm:prSet presAssocID="{41E4547C-24FB-4F32-A55D-2C3EE209F526}" presName="Name19" presStyleLbl="parChTrans1D4" presStyleIdx="2" presStyleCnt="8"/>
      <dgm:spPr/>
      <dgm:t>
        <a:bodyPr/>
        <a:lstStyle/>
        <a:p>
          <a:endParaRPr lang="id-ID"/>
        </a:p>
      </dgm:t>
    </dgm:pt>
    <dgm:pt modelId="{5FC89EEB-3205-4099-A738-B127DDA1667B}" type="pres">
      <dgm:prSet presAssocID="{9E1FAA71-FF44-4CB7-BF8E-2619E2E30B8E}" presName="Name21" presStyleCnt="0"/>
      <dgm:spPr/>
    </dgm:pt>
    <dgm:pt modelId="{AC5365DE-C9F1-4A4C-B8E7-E33039024870}" type="pres">
      <dgm:prSet presAssocID="{9E1FAA71-FF44-4CB7-BF8E-2619E2E30B8E}" presName="level2Shape" presStyleLbl="node4" presStyleIdx="2" presStyleCnt="8" custScaleX="234863"/>
      <dgm:spPr/>
      <dgm:t>
        <a:bodyPr/>
        <a:lstStyle/>
        <a:p>
          <a:endParaRPr lang="id-ID"/>
        </a:p>
      </dgm:t>
    </dgm:pt>
    <dgm:pt modelId="{9EE746DF-2C07-48CF-8624-0713869C5882}" type="pres">
      <dgm:prSet presAssocID="{9E1FAA71-FF44-4CB7-BF8E-2619E2E30B8E}" presName="hierChild3" presStyleCnt="0"/>
      <dgm:spPr/>
    </dgm:pt>
    <dgm:pt modelId="{BE8BF554-BD5D-46CE-BE5C-6C4F71BC4872}" type="pres">
      <dgm:prSet presAssocID="{4F9D54AD-E359-4401-B54E-4CC857BB6709}" presName="Name19" presStyleLbl="parChTrans1D4" presStyleIdx="3" presStyleCnt="8"/>
      <dgm:spPr/>
      <dgm:t>
        <a:bodyPr/>
        <a:lstStyle/>
        <a:p>
          <a:endParaRPr lang="id-ID"/>
        </a:p>
      </dgm:t>
    </dgm:pt>
    <dgm:pt modelId="{0CF09631-E605-4DCB-BF94-6CF75887E073}" type="pres">
      <dgm:prSet presAssocID="{63BC5B4A-4669-4A47-9329-A458600BB5B1}" presName="Name21" presStyleCnt="0"/>
      <dgm:spPr/>
    </dgm:pt>
    <dgm:pt modelId="{B65862FC-8E78-496A-8B7F-4572368554D0}" type="pres">
      <dgm:prSet presAssocID="{63BC5B4A-4669-4A47-9329-A458600BB5B1}" presName="level2Shape" presStyleLbl="node4" presStyleIdx="3" presStyleCnt="8" custScaleX="285929" custScaleY="375783"/>
      <dgm:spPr/>
      <dgm:t>
        <a:bodyPr/>
        <a:lstStyle/>
        <a:p>
          <a:endParaRPr lang="id-ID"/>
        </a:p>
      </dgm:t>
    </dgm:pt>
    <dgm:pt modelId="{AE562208-A5F3-43D1-91D7-025039D7D3CD}" type="pres">
      <dgm:prSet presAssocID="{63BC5B4A-4669-4A47-9329-A458600BB5B1}" presName="hierChild3" presStyleCnt="0"/>
      <dgm:spPr/>
    </dgm:pt>
    <dgm:pt modelId="{F49EBC1A-BF12-412E-B142-DC59BE32AAF3}" type="pres">
      <dgm:prSet presAssocID="{02857E32-252D-44AE-A10F-AA339C7F83E1}" presName="Name19" presStyleLbl="parChTrans1D4" presStyleIdx="4" presStyleCnt="8"/>
      <dgm:spPr/>
      <dgm:t>
        <a:bodyPr/>
        <a:lstStyle/>
        <a:p>
          <a:endParaRPr lang="id-ID"/>
        </a:p>
      </dgm:t>
    </dgm:pt>
    <dgm:pt modelId="{542CBFF1-3B18-4875-ABC0-0A9045DFBC0E}" type="pres">
      <dgm:prSet presAssocID="{3F5C4D67-0777-4B45-AB1D-F4409D8F98E6}" presName="Name21" presStyleCnt="0"/>
      <dgm:spPr/>
    </dgm:pt>
    <dgm:pt modelId="{F5712A31-4D5A-4FEC-95A2-35861BE1A739}" type="pres">
      <dgm:prSet presAssocID="{3F5C4D67-0777-4B45-AB1D-F4409D8F98E6}" presName="level2Shape" presStyleLbl="node4" presStyleIdx="4" presStyleCnt="8" custScaleX="278465" custScaleY="84170"/>
      <dgm:spPr/>
      <dgm:t>
        <a:bodyPr/>
        <a:lstStyle/>
        <a:p>
          <a:endParaRPr lang="id-ID"/>
        </a:p>
      </dgm:t>
    </dgm:pt>
    <dgm:pt modelId="{45E29E23-DB29-4838-8B8F-898BD46E9F85}" type="pres">
      <dgm:prSet presAssocID="{3F5C4D67-0777-4B45-AB1D-F4409D8F98E6}" presName="hierChild3" presStyleCnt="0"/>
      <dgm:spPr/>
    </dgm:pt>
    <dgm:pt modelId="{7A3AE947-C9B2-4B6A-A74E-E2E54C2C31A6}" type="pres">
      <dgm:prSet presAssocID="{CE1538EC-0819-4827-99D6-80EFC3CBC295}" presName="Name19" presStyleLbl="parChTrans1D4" presStyleIdx="5" presStyleCnt="8"/>
      <dgm:spPr/>
      <dgm:t>
        <a:bodyPr/>
        <a:lstStyle/>
        <a:p>
          <a:endParaRPr lang="id-ID"/>
        </a:p>
      </dgm:t>
    </dgm:pt>
    <dgm:pt modelId="{AEF1D043-5737-46FF-9FB4-69B035BD49F1}" type="pres">
      <dgm:prSet presAssocID="{21C0115E-AAAA-46A3-A381-80A17AB93547}" presName="Name21" presStyleCnt="0"/>
      <dgm:spPr/>
    </dgm:pt>
    <dgm:pt modelId="{C38CA69C-4A37-4FD8-85BC-F298016DBA4B}" type="pres">
      <dgm:prSet presAssocID="{21C0115E-AAAA-46A3-A381-80A17AB93547}" presName="level2Shape" presStyleLbl="node4" presStyleIdx="5" presStyleCnt="8" custScaleX="293940" custScaleY="118724"/>
      <dgm:spPr/>
      <dgm:t>
        <a:bodyPr/>
        <a:lstStyle/>
        <a:p>
          <a:endParaRPr lang="id-ID"/>
        </a:p>
      </dgm:t>
    </dgm:pt>
    <dgm:pt modelId="{7E340E30-86FD-4CDB-B019-EE2005E836D6}" type="pres">
      <dgm:prSet presAssocID="{21C0115E-AAAA-46A3-A381-80A17AB93547}" presName="hierChild3" presStyleCnt="0"/>
      <dgm:spPr/>
    </dgm:pt>
    <dgm:pt modelId="{5D8F997D-3CF9-40C7-A7A0-F70783DDDF13}" type="pres">
      <dgm:prSet presAssocID="{6AAF3742-4353-469D-9F60-AAAA4B3CDC83}" presName="Name19" presStyleLbl="parChTrans1D4" presStyleIdx="6" presStyleCnt="8"/>
      <dgm:spPr/>
      <dgm:t>
        <a:bodyPr/>
        <a:lstStyle/>
        <a:p>
          <a:endParaRPr lang="id-ID"/>
        </a:p>
      </dgm:t>
    </dgm:pt>
    <dgm:pt modelId="{F7A78A2F-BADA-4554-9615-B390BBA93A0D}" type="pres">
      <dgm:prSet presAssocID="{102EC73D-2E69-4E65-8128-33E2FCDC4E0D}" presName="Name21" presStyleCnt="0"/>
      <dgm:spPr/>
    </dgm:pt>
    <dgm:pt modelId="{4257FB4D-7F81-4CDE-8BCA-30E5AF831BDF}" type="pres">
      <dgm:prSet presAssocID="{102EC73D-2E69-4E65-8128-33E2FCDC4E0D}" presName="level2Shape" presStyleLbl="node4" presStyleIdx="6" presStyleCnt="8" custScaleX="213277"/>
      <dgm:spPr/>
      <dgm:t>
        <a:bodyPr/>
        <a:lstStyle/>
        <a:p>
          <a:endParaRPr lang="id-ID"/>
        </a:p>
      </dgm:t>
    </dgm:pt>
    <dgm:pt modelId="{14BA5416-FF99-47F8-9A60-72CB8A150440}" type="pres">
      <dgm:prSet presAssocID="{102EC73D-2E69-4E65-8128-33E2FCDC4E0D}" presName="hierChild3" presStyleCnt="0"/>
      <dgm:spPr/>
    </dgm:pt>
    <dgm:pt modelId="{3DABAE41-2BF3-49D1-A961-9E03B5592F10}" type="pres">
      <dgm:prSet presAssocID="{3782FED7-5C4E-412C-B7CB-D659E4458191}" presName="Name19" presStyleLbl="parChTrans1D4" presStyleIdx="7" presStyleCnt="8"/>
      <dgm:spPr/>
      <dgm:t>
        <a:bodyPr/>
        <a:lstStyle/>
        <a:p>
          <a:endParaRPr lang="id-ID"/>
        </a:p>
      </dgm:t>
    </dgm:pt>
    <dgm:pt modelId="{65DE45E0-0F5C-46B6-B003-A5D219EA1769}" type="pres">
      <dgm:prSet presAssocID="{70CAB728-0793-455F-BF76-7B4B348CA0A9}" presName="Name21" presStyleCnt="0"/>
      <dgm:spPr/>
    </dgm:pt>
    <dgm:pt modelId="{B5F953B7-A2E0-4943-BAC8-4036C2776CD5}" type="pres">
      <dgm:prSet presAssocID="{70CAB728-0793-455F-BF76-7B4B348CA0A9}" presName="level2Shape" presStyleLbl="node4" presStyleIdx="7" presStyleCnt="8" custScaleX="262361" custScaleY="360482" custLinFactNeighborX="7342" custLinFactNeighborY="5788"/>
      <dgm:spPr/>
      <dgm:t>
        <a:bodyPr/>
        <a:lstStyle/>
        <a:p>
          <a:endParaRPr lang="id-ID"/>
        </a:p>
      </dgm:t>
    </dgm:pt>
    <dgm:pt modelId="{51ADAC71-8A97-467F-A1E7-4535105ED635}" type="pres">
      <dgm:prSet presAssocID="{70CAB728-0793-455F-BF76-7B4B348CA0A9}" presName="hierChild3" presStyleCnt="0"/>
      <dgm:spPr/>
    </dgm:pt>
    <dgm:pt modelId="{D2E696D9-D363-4BA5-9FC4-142BDCDF6C67}" type="pres">
      <dgm:prSet presAssocID="{9AA3639E-1040-4ABD-AEA7-89608BC8194E}" presName="bgShapesFlow" presStyleCnt="0"/>
      <dgm:spPr/>
    </dgm:pt>
  </dgm:ptLst>
  <dgm:cxnLst>
    <dgm:cxn modelId="{E0C76AEA-7099-44A6-AB40-74C0842E3C86}" type="presOf" srcId="{14FF1CD0-A149-46F9-9F3B-34CE844EDD61}" destId="{FF89136E-B6FD-44F5-B300-9FD2FBC6337E}" srcOrd="0" destOrd="0" presId="urn:microsoft.com/office/officeart/2005/8/layout/hierarchy6"/>
    <dgm:cxn modelId="{4FF6E913-039C-4EB0-990A-3E6EA3978823}" srcId="{102EC73D-2E69-4E65-8128-33E2FCDC4E0D}" destId="{70CAB728-0793-455F-BF76-7B4B348CA0A9}" srcOrd="0" destOrd="0" parTransId="{3782FED7-5C4E-412C-B7CB-D659E4458191}" sibTransId="{A5E2DB9C-9EDC-4883-BDCA-BA8F95798599}"/>
    <dgm:cxn modelId="{9FC3ED35-65DC-4501-97FF-32820C0032BE}" type="presOf" srcId="{9E1FAA71-FF44-4CB7-BF8E-2619E2E30B8E}" destId="{AC5365DE-C9F1-4A4C-B8E7-E33039024870}" srcOrd="0" destOrd="0" presId="urn:microsoft.com/office/officeart/2005/8/layout/hierarchy6"/>
    <dgm:cxn modelId="{43EDC366-2666-43A8-BCD5-24B2098AE894}" type="presOf" srcId="{9AA3639E-1040-4ABD-AEA7-89608BC8194E}" destId="{7AEEA3E3-7DC7-4ECF-B7D5-7C9B83CDD325}" srcOrd="0" destOrd="0" presId="urn:microsoft.com/office/officeart/2005/8/layout/hierarchy6"/>
    <dgm:cxn modelId="{4F7D03E2-D9CD-4389-AA72-DBAEE490502B}" srcId="{63BC5B4A-4669-4A47-9329-A458600BB5B1}" destId="{3F5C4D67-0777-4B45-AB1D-F4409D8F98E6}" srcOrd="0" destOrd="0" parTransId="{02857E32-252D-44AE-A10F-AA339C7F83E1}" sibTransId="{FA901390-CE19-4748-9633-86FEA5010921}"/>
    <dgm:cxn modelId="{4F459B8C-6586-4073-A838-EC349F181609}" type="presOf" srcId="{41E4547C-24FB-4F32-A55D-2C3EE209F526}" destId="{F78AD121-7DE8-41A9-8CE5-3F0BC69B7441}" srcOrd="0" destOrd="0" presId="urn:microsoft.com/office/officeart/2005/8/layout/hierarchy6"/>
    <dgm:cxn modelId="{124BA4DF-33AA-44B0-803B-1C2187BB1315}" srcId="{E94EC9DB-78C9-4053-84AF-23AB01936FC0}" destId="{2DF51173-7C20-4750-AB59-B0DC237327AE}" srcOrd="0" destOrd="0" parTransId="{9F858708-AD0D-4BA7-B040-5F8C1123C47D}" sibTransId="{81FBA8B8-06E0-4195-B11D-1054619FDE27}"/>
    <dgm:cxn modelId="{80044C82-A187-40CB-B9A9-B4CA608B7C5E}" type="presOf" srcId="{CE1538EC-0819-4827-99D6-80EFC3CBC295}" destId="{7A3AE947-C9B2-4B6A-A74E-E2E54C2C31A6}" srcOrd="0" destOrd="0" presId="urn:microsoft.com/office/officeart/2005/8/layout/hierarchy6"/>
    <dgm:cxn modelId="{B2361539-DFF7-4EC6-AE80-DA359270B694}" type="presOf" srcId="{3AB6446A-7C26-4579-8F2A-9DEFA05764E0}" destId="{323975D0-9502-4B63-8F46-E61932A4129E}" srcOrd="0" destOrd="0" presId="urn:microsoft.com/office/officeart/2005/8/layout/hierarchy6"/>
    <dgm:cxn modelId="{8A2EF80E-AC8B-4E20-AD8B-A202C5072F5D}" type="presOf" srcId="{2DF51173-7C20-4750-AB59-B0DC237327AE}" destId="{A650233E-C786-47C1-B66D-728A2C6F7011}" srcOrd="0" destOrd="0" presId="urn:microsoft.com/office/officeart/2005/8/layout/hierarchy6"/>
    <dgm:cxn modelId="{40BCF43F-376E-428A-AD2F-2741B4C0FB65}" srcId="{9AA3639E-1040-4ABD-AEA7-89608BC8194E}" destId="{D4B48A26-26CC-405E-A8AB-DA851443EF19}" srcOrd="0" destOrd="0" parTransId="{57352E77-3F2C-4227-946A-8F48C6F51BA1}" sibTransId="{34370F3F-2A93-444A-93D8-67BE1072BCED}"/>
    <dgm:cxn modelId="{E05DD18C-FF53-4A34-A22C-76A57E4695D1}" type="presOf" srcId="{D4B48A26-26CC-405E-A8AB-DA851443EF19}" destId="{0DAC2648-2E31-47A1-A328-3F5C7233327D}" srcOrd="0" destOrd="0" presId="urn:microsoft.com/office/officeart/2005/8/layout/hierarchy6"/>
    <dgm:cxn modelId="{CEFE6933-B035-4464-A956-E55F227B9A60}" type="presOf" srcId="{9F858708-AD0D-4BA7-B040-5F8C1123C47D}" destId="{49D87AE4-B180-4CBC-B847-1A29F75C2EC6}" srcOrd="0" destOrd="0" presId="urn:microsoft.com/office/officeart/2005/8/layout/hierarchy6"/>
    <dgm:cxn modelId="{2ADC2A90-CFC1-426B-9EE3-88C9EA9B6392}" type="presOf" srcId="{02857E32-252D-44AE-A10F-AA339C7F83E1}" destId="{F49EBC1A-BF12-412E-B142-DC59BE32AAF3}" srcOrd="0" destOrd="0" presId="urn:microsoft.com/office/officeart/2005/8/layout/hierarchy6"/>
    <dgm:cxn modelId="{FBA6A5C6-F9FB-4BC4-8622-6C8BF9FCD512}" type="presOf" srcId="{E94EC9DB-78C9-4053-84AF-23AB01936FC0}" destId="{BBB186F8-05D9-4D37-8EBB-1D31745D6EF4}" srcOrd="0" destOrd="0" presId="urn:microsoft.com/office/officeart/2005/8/layout/hierarchy6"/>
    <dgm:cxn modelId="{B0F3C09E-7343-4DFB-A3E2-769DFC83479E}" type="presOf" srcId="{2E8BE761-04F8-49E1-B068-2DDE1C4AEA77}" destId="{7F141806-A49B-4DCF-A041-0736689237AF}" srcOrd="0" destOrd="0" presId="urn:microsoft.com/office/officeart/2005/8/layout/hierarchy6"/>
    <dgm:cxn modelId="{EAD1C839-22AD-4F73-AC9E-011379C8FBDD}" type="presOf" srcId="{3F5C4D67-0777-4B45-AB1D-F4409D8F98E6}" destId="{F5712A31-4D5A-4FEC-95A2-35861BE1A739}" srcOrd="0" destOrd="0" presId="urn:microsoft.com/office/officeart/2005/8/layout/hierarchy6"/>
    <dgm:cxn modelId="{C56A8063-9982-4289-850D-8395D1FCB09D}" type="presOf" srcId="{63BC5B4A-4669-4A47-9329-A458600BB5B1}" destId="{B65862FC-8E78-496A-8B7F-4572368554D0}" srcOrd="0" destOrd="0" presId="urn:microsoft.com/office/officeart/2005/8/layout/hierarchy6"/>
    <dgm:cxn modelId="{28592AC8-4FFC-46E1-8D30-8B5AC4F84214}" srcId="{2DF51173-7C20-4750-AB59-B0DC237327AE}" destId="{9E1FAA71-FF44-4CB7-BF8E-2619E2E30B8E}" srcOrd="1" destOrd="0" parTransId="{41E4547C-24FB-4F32-A55D-2C3EE209F526}" sibTransId="{CDC48A70-250B-49C5-9829-C5819BC6B1D3}"/>
    <dgm:cxn modelId="{DADD7B12-9000-497B-ACDA-C0C00DB09F80}" type="presOf" srcId="{4F9D54AD-E359-4401-B54E-4CC857BB6709}" destId="{BE8BF554-BD5D-46CE-BE5C-6C4F71BC4872}" srcOrd="0" destOrd="0" presId="urn:microsoft.com/office/officeart/2005/8/layout/hierarchy6"/>
    <dgm:cxn modelId="{C4B157A1-4A56-46BD-BB23-252FC884ED7F}" srcId="{2DF51173-7C20-4750-AB59-B0DC237327AE}" destId="{10854112-E36B-4380-9A1D-37F1E79E5C59}" srcOrd="0" destOrd="0" parTransId="{C3182D5A-F3D4-4977-AD6E-F4FA791FCBAC}" sibTransId="{FE97C1A8-3353-4872-8361-41EC77CCD031}"/>
    <dgm:cxn modelId="{A671E311-B874-43EF-B1D9-A7BDE2D1B15A}" type="presOf" srcId="{21C0115E-AAAA-46A3-A381-80A17AB93547}" destId="{C38CA69C-4A37-4FD8-85BC-F298016DBA4B}" srcOrd="0" destOrd="0" presId="urn:microsoft.com/office/officeart/2005/8/layout/hierarchy6"/>
    <dgm:cxn modelId="{23D4C9DA-02BC-453D-9192-77C32ADA19CC}" type="presOf" srcId="{3782FED7-5C4E-412C-B7CB-D659E4458191}" destId="{3DABAE41-2BF3-49D1-A961-9E03B5592F10}" srcOrd="0" destOrd="0" presId="urn:microsoft.com/office/officeart/2005/8/layout/hierarchy6"/>
    <dgm:cxn modelId="{CD88D450-14A7-45C4-8991-769C4FCC23A5}" srcId="{2DF51173-7C20-4750-AB59-B0DC237327AE}" destId="{102EC73D-2E69-4E65-8128-33E2FCDC4E0D}" srcOrd="2" destOrd="0" parTransId="{6AAF3742-4353-469D-9F60-AAAA4B3CDC83}" sibTransId="{917201D6-D0A2-4BC7-AA73-0F95D07CE62A}"/>
    <dgm:cxn modelId="{3DFB88FD-1B72-4746-9162-DD1485F1C933}" type="presOf" srcId="{C3182D5A-F3D4-4977-AD6E-F4FA791FCBAC}" destId="{E382439A-91DF-4AB8-A6B9-F8C698CDB1C7}" srcOrd="0" destOrd="0" presId="urn:microsoft.com/office/officeart/2005/8/layout/hierarchy6"/>
    <dgm:cxn modelId="{84AAC702-2D41-4F9E-B38A-9F47F2AFF7E0}" srcId="{D4B48A26-26CC-405E-A8AB-DA851443EF19}" destId="{E94EC9DB-78C9-4053-84AF-23AB01936FC0}" srcOrd="0" destOrd="0" parTransId="{14FF1CD0-A149-46F9-9F3B-34CE844EDD61}" sibTransId="{9B2871CB-4F50-4EC6-B05C-B064BF5B62B5}"/>
    <dgm:cxn modelId="{260DC142-6C95-4380-B388-D6F22F7A514C}" srcId="{10854112-E36B-4380-9A1D-37F1E79E5C59}" destId="{2E8BE761-04F8-49E1-B068-2DDE1C4AEA77}" srcOrd="0" destOrd="0" parTransId="{3AB6446A-7C26-4579-8F2A-9DEFA05764E0}" sibTransId="{267A2FFB-6FFF-44AC-8ABB-E21F20344EF5}"/>
    <dgm:cxn modelId="{0B1F35FA-46DD-44A3-AABE-AF1B42EE9F0E}" srcId="{3F5C4D67-0777-4B45-AB1D-F4409D8F98E6}" destId="{21C0115E-AAAA-46A3-A381-80A17AB93547}" srcOrd="0" destOrd="0" parTransId="{CE1538EC-0819-4827-99D6-80EFC3CBC295}" sibTransId="{B0E179D4-0121-47C6-89A0-B2765B9ABF94}"/>
    <dgm:cxn modelId="{5B21E5A1-8C0A-4B95-8BF6-806347B10454}" type="presOf" srcId="{10854112-E36B-4380-9A1D-37F1E79E5C59}" destId="{076E8561-90BE-4673-8C63-9CD62936C92F}" srcOrd="0" destOrd="0" presId="urn:microsoft.com/office/officeart/2005/8/layout/hierarchy6"/>
    <dgm:cxn modelId="{AC753696-CC38-48F5-89E4-6882157F76A1}" type="presOf" srcId="{102EC73D-2E69-4E65-8128-33E2FCDC4E0D}" destId="{4257FB4D-7F81-4CDE-8BCA-30E5AF831BDF}" srcOrd="0" destOrd="0" presId="urn:microsoft.com/office/officeart/2005/8/layout/hierarchy6"/>
    <dgm:cxn modelId="{6A3E42B2-77C1-41CA-BA7D-D9F0E62DF9FB}" srcId="{9E1FAA71-FF44-4CB7-BF8E-2619E2E30B8E}" destId="{63BC5B4A-4669-4A47-9329-A458600BB5B1}" srcOrd="0" destOrd="0" parTransId="{4F9D54AD-E359-4401-B54E-4CC857BB6709}" sibTransId="{C3720287-F15E-455F-89B7-E31D25AA6CBB}"/>
    <dgm:cxn modelId="{8CB4277B-D8B6-43AF-A03E-02BA81E840E4}" type="presOf" srcId="{70CAB728-0793-455F-BF76-7B4B348CA0A9}" destId="{B5F953B7-A2E0-4943-BAC8-4036C2776CD5}" srcOrd="0" destOrd="0" presId="urn:microsoft.com/office/officeart/2005/8/layout/hierarchy6"/>
    <dgm:cxn modelId="{C6E0E4EB-4DB4-4408-BDEC-0107BA79B532}" type="presOf" srcId="{6AAF3742-4353-469D-9F60-AAAA4B3CDC83}" destId="{5D8F997D-3CF9-40C7-A7A0-F70783DDDF13}" srcOrd="0" destOrd="0" presId="urn:microsoft.com/office/officeart/2005/8/layout/hierarchy6"/>
    <dgm:cxn modelId="{A242DCB2-E18F-4FA9-9F2C-66EB8C600EB2}" type="presParOf" srcId="{7AEEA3E3-7DC7-4ECF-B7D5-7C9B83CDD325}" destId="{7F39FC8B-FBF8-42F5-A635-CC67CAF88703}" srcOrd="0" destOrd="0" presId="urn:microsoft.com/office/officeart/2005/8/layout/hierarchy6"/>
    <dgm:cxn modelId="{A25493E9-0240-4F4B-B2DF-E37159DAC8D1}" type="presParOf" srcId="{7F39FC8B-FBF8-42F5-A635-CC67CAF88703}" destId="{10D9D851-2D1D-4B0A-9325-3CA19CDD1E74}" srcOrd="0" destOrd="0" presId="urn:microsoft.com/office/officeart/2005/8/layout/hierarchy6"/>
    <dgm:cxn modelId="{D2EC74E6-978F-4459-B587-32696837B75A}" type="presParOf" srcId="{10D9D851-2D1D-4B0A-9325-3CA19CDD1E74}" destId="{1A61F526-2210-4D8D-B108-6C5C3EDF1F08}" srcOrd="0" destOrd="0" presId="urn:microsoft.com/office/officeart/2005/8/layout/hierarchy6"/>
    <dgm:cxn modelId="{3F43F619-5668-407E-9317-EA526C7C5063}" type="presParOf" srcId="{1A61F526-2210-4D8D-B108-6C5C3EDF1F08}" destId="{0DAC2648-2E31-47A1-A328-3F5C7233327D}" srcOrd="0" destOrd="0" presId="urn:microsoft.com/office/officeart/2005/8/layout/hierarchy6"/>
    <dgm:cxn modelId="{228CE30A-6F73-4B6A-ACFF-DDF669AD31A5}" type="presParOf" srcId="{1A61F526-2210-4D8D-B108-6C5C3EDF1F08}" destId="{40AE0BB1-A321-45CE-81FF-783FD0537283}" srcOrd="1" destOrd="0" presId="urn:microsoft.com/office/officeart/2005/8/layout/hierarchy6"/>
    <dgm:cxn modelId="{AD76FD57-CE90-4D4D-AE75-9E71AF143834}" type="presParOf" srcId="{40AE0BB1-A321-45CE-81FF-783FD0537283}" destId="{FF89136E-B6FD-44F5-B300-9FD2FBC6337E}" srcOrd="0" destOrd="0" presId="urn:microsoft.com/office/officeart/2005/8/layout/hierarchy6"/>
    <dgm:cxn modelId="{3250C442-FC45-4A01-B50D-C967DA35769F}" type="presParOf" srcId="{40AE0BB1-A321-45CE-81FF-783FD0537283}" destId="{6D1D7022-3F63-4B85-88F8-C6185C395D8F}" srcOrd="1" destOrd="0" presId="urn:microsoft.com/office/officeart/2005/8/layout/hierarchy6"/>
    <dgm:cxn modelId="{472A42E8-7E5B-415D-84FD-CEE1487BF0D5}" type="presParOf" srcId="{6D1D7022-3F63-4B85-88F8-C6185C395D8F}" destId="{BBB186F8-05D9-4D37-8EBB-1D31745D6EF4}" srcOrd="0" destOrd="0" presId="urn:microsoft.com/office/officeart/2005/8/layout/hierarchy6"/>
    <dgm:cxn modelId="{FA4C0EA4-F32F-40D3-8AE7-1040FFC93EB9}" type="presParOf" srcId="{6D1D7022-3F63-4B85-88F8-C6185C395D8F}" destId="{6BAF9239-D636-4275-B2E8-ABE55678347A}" srcOrd="1" destOrd="0" presId="urn:microsoft.com/office/officeart/2005/8/layout/hierarchy6"/>
    <dgm:cxn modelId="{BE23E490-C0AD-43AF-9D55-57FFBD6FD578}" type="presParOf" srcId="{6BAF9239-D636-4275-B2E8-ABE55678347A}" destId="{49D87AE4-B180-4CBC-B847-1A29F75C2EC6}" srcOrd="0" destOrd="0" presId="urn:microsoft.com/office/officeart/2005/8/layout/hierarchy6"/>
    <dgm:cxn modelId="{A536D7D8-3314-49B0-8613-A38EA7397F18}" type="presParOf" srcId="{6BAF9239-D636-4275-B2E8-ABE55678347A}" destId="{1518F958-E44A-4A03-89E5-0F62272396A9}" srcOrd="1" destOrd="0" presId="urn:microsoft.com/office/officeart/2005/8/layout/hierarchy6"/>
    <dgm:cxn modelId="{AB7E09FB-8472-465E-BE30-45972E27C30A}" type="presParOf" srcId="{1518F958-E44A-4A03-89E5-0F62272396A9}" destId="{A650233E-C786-47C1-B66D-728A2C6F7011}" srcOrd="0" destOrd="0" presId="urn:microsoft.com/office/officeart/2005/8/layout/hierarchy6"/>
    <dgm:cxn modelId="{036F0FAA-550E-45F5-A636-6A2FF3894885}" type="presParOf" srcId="{1518F958-E44A-4A03-89E5-0F62272396A9}" destId="{D514E281-CD38-4F39-ABCC-6716A58F83EC}" srcOrd="1" destOrd="0" presId="urn:microsoft.com/office/officeart/2005/8/layout/hierarchy6"/>
    <dgm:cxn modelId="{079B1147-7B72-4A43-A924-82509E737177}" type="presParOf" srcId="{D514E281-CD38-4F39-ABCC-6716A58F83EC}" destId="{E382439A-91DF-4AB8-A6B9-F8C698CDB1C7}" srcOrd="0" destOrd="0" presId="urn:microsoft.com/office/officeart/2005/8/layout/hierarchy6"/>
    <dgm:cxn modelId="{3D11733A-518D-44BC-B85E-B3E0B890E827}" type="presParOf" srcId="{D514E281-CD38-4F39-ABCC-6716A58F83EC}" destId="{5596DCFF-AE11-4F6C-83E3-B09DE26B9F8F}" srcOrd="1" destOrd="0" presId="urn:microsoft.com/office/officeart/2005/8/layout/hierarchy6"/>
    <dgm:cxn modelId="{4A8FE2F5-927A-441D-818E-C59938BB4B6E}" type="presParOf" srcId="{5596DCFF-AE11-4F6C-83E3-B09DE26B9F8F}" destId="{076E8561-90BE-4673-8C63-9CD62936C92F}" srcOrd="0" destOrd="0" presId="urn:microsoft.com/office/officeart/2005/8/layout/hierarchy6"/>
    <dgm:cxn modelId="{72E39935-579E-4983-ACD3-773566FBB34C}" type="presParOf" srcId="{5596DCFF-AE11-4F6C-83E3-B09DE26B9F8F}" destId="{50D2731E-05E0-4512-B799-07D375E4721A}" srcOrd="1" destOrd="0" presId="urn:microsoft.com/office/officeart/2005/8/layout/hierarchy6"/>
    <dgm:cxn modelId="{1536E25D-9D43-44C1-8400-A13E97D43218}" type="presParOf" srcId="{50D2731E-05E0-4512-B799-07D375E4721A}" destId="{323975D0-9502-4B63-8F46-E61932A4129E}" srcOrd="0" destOrd="0" presId="urn:microsoft.com/office/officeart/2005/8/layout/hierarchy6"/>
    <dgm:cxn modelId="{8F33C54F-B5DA-4185-B3FA-92FE72E9F719}" type="presParOf" srcId="{50D2731E-05E0-4512-B799-07D375E4721A}" destId="{BE37194B-6A50-448B-8D80-9454E3935692}" srcOrd="1" destOrd="0" presId="urn:microsoft.com/office/officeart/2005/8/layout/hierarchy6"/>
    <dgm:cxn modelId="{B9D23D7A-557C-4AD9-80A9-09B247849B70}" type="presParOf" srcId="{BE37194B-6A50-448B-8D80-9454E3935692}" destId="{7F141806-A49B-4DCF-A041-0736689237AF}" srcOrd="0" destOrd="0" presId="urn:microsoft.com/office/officeart/2005/8/layout/hierarchy6"/>
    <dgm:cxn modelId="{F3AEECAA-B35C-424D-8C3A-50D6EABBB3BE}" type="presParOf" srcId="{BE37194B-6A50-448B-8D80-9454E3935692}" destId="{F9B21486-6EC7-434C-9628-A17E67EE8797}" srcOrd="1" destOrd="0" presId="urn:microsoft.com/office/officeart/2005/8/layout/hierarchy6"/>
    <dgm:cxn modelId="{27408DC9-5BD2-458E-92B2-9D95C5B908B4}" type="presParOf" srcId="{D514E281-CD38-4F39-ABCC-6716A58F83EC}" destId="{F78AD121-7DE8-41A9-8CE5-3F0BC69B7441}" srcOrd="2" destOrd="0" presId="urn:microsoft.com/office/officeart/2005/8/layout/hierarchy6"/>
    <dgm:cxn modelId="{B111DDF1-75B4-4B64-81FE-1D7A02599E5A}" type="presParOf" srcId="{D514E281-CD38-4F39-ABCC-6716A58F83EC}" destId="{5FC89EEB-3205-4099-A738-B127DDA1667B}" srcOrd="3" destOrd="0" presId="urn:microsoft.com/office/officeart/2005/8/layout/hierarchy6"/>
    <dgm:cxn modelId="{64AEF790-4DA8-42E5-80B4-088346D02ED9}" type="presParOf" srcId="{5FC89EEB-3205-4099-A738-B127DDA1667B}" destId="{AC5365DE-C9F1-4A4C-B8E7-E33039024870}" srcOrd="0" destOrd="0" presId="urn:microsoft.com/office/officeart/2005/8/layout/hierarchy6"/>
    <dgm:cxn modelId="{774456D1-CC38-4CE7-8AA1-EF4F9A37FA22}" type="presParOf" srcId="{5FC89EEB-3205-4099-A738-B127DDA1667B}" destId="{9EE746DF-2C07-48CF-8624-0713869C5882}" srcOrd="1" destOrd="0" presId="urn:microsoft.com/office/officeart/2005/8/layout/hierarchy6"/>
    <dgm:cxn modelId="{8A132106-1E20-40F8-9F0E-34C0D4B874A5}" type="presParOf" srcId="{9EE746DF-2C07-48CF-8624-0713869C5882}" destId="{BE8BF554-BD5D-46CE-BE5C-6C4F71BC4872}" srcOrd="0" destOrd="0" presId="urn:microsoft.com/office/officeart/2005/8/layout/hierarchy6"/>
    <dgm:cxn modelId="{CE0FBF11-D049-4A4A-8C27-4910651E883E}" type="presParOf" srcId="{9EE746DF-2C07-48CF-8624-0713869C5882}" destId="{0CF09631-E605-4DCB-BF94-6CF75887E073}" srcOrd="1" destOrd="0" presId="urn:microsoft.com/office/officeart/2005/8/layout/hierarchy6"/>
    <dgm:cxn modelId="{F60369EA-2C4F-418F-B186-0DBD8EC633CC}" type="presParOf" srcId="{0CF09631-E605-4DCB-BF94-6CF75887E073}" destId="{B65862FC-8E78-496A-8B7F-4572368554D0}" srcOrd="0" destOrd="0" presId="urn:microsoft.com/office/officeart/2005/8/layout/hierarchy6"/>
    <dgm:cxn modelId="{A4B471A2-5B59-4BED-9DF4-1352FCBF9B8C}" type="presParOf" srcId="{0CF09631-E605-4DCB-BF94-6CF75887E073}" destId="{AE562208-A5F3-43D1-91D7-025039D7D3CD}" srcOrd="1" destOrd="0" presId="urn:microsoft.com/office/officeart/2005/8/layout/hierarchy6"/>
    <dgm:cxn modelId="{3D6D4C45-55F2-46C7-8450-0CA4AD971828}" type="presParOf" srcId="{AE562208-A5F3-43D1-91D7-025039D7D3CD}" destId="{F49EBC1A-BF12-412E-B142-DC59BE32AAF3}" srcOrd="0" destOrd="0" presId="urn:microsoft.com/office/officeart/2005/8/layout/hierarchy6"/>
    <dgm:cxn modelId="{D748794E-B925-444A-A36C-01E5CE6F7589}" type="presParOf" srcId="{AE562208-A5F3-43D1-91D7-025039D7D3CD}" destId="{542CBFF1-3B18-4875-ABC0-0A9045DFBC0E}" srcOrd="1" destOrd="0" presId="urn:microsoft.com/office/officeart/2005/8/layout/hierarchy6"/>
    <dgm:cxn modelId="{C7A0168C-0D9E-4316-B300-C4C9768A0AE1}" type="presParOf" srcId="{542CBFF1-3B18-4875-ABC0-0A9045DFBC0E}" destId="{F5712A31-4D5A-4FEC-95A2-35861BE1A739}" srcOrd="0" destOrd="0" presId="urn:microsoft.com/office/officeart/2005/8/layout/hierarchy6"/>
    <dgm:cxn modelId="{F105FBAD-006C-4962-8692-29C4D0800544}" type="presParOf" srcId="{542CBFF1-3B18-4875-ABC0-0A9045DFBC0E}" destId="{45E29E23-DB29-4838-8B8F-898BD46E9F85}" srcOrd="1" destOrd="0" presId="urn:microsoft.com/office/officeart/2005/8/layout/hierarchy6"/>
    <dgm:cxn modelId="{99431374-25F3-4322-9CD3-404329E63315}" type="presParOf" srcId="{45E29E23-DB29-4838-8B8F-898BD46E9F85}" destId="{7A3AE947-C9B2-4B6A-A74E-E2E54C2C31A6}" srcOrd="0" destOrd="0" presId="urn:microsoft.com/office/officeart/2005/8/layout/hierarchy6"/>
    <dgm:cxn modelId="{1B150E57-AB6F-4A6A-9752-A8DF6DAA48CC}" type="presParOf" srcId="{45E29E23-DB29-4838-8B8F-898BD46E9F85}" destId="{AEF1D043-5737-46FF-9FB4-69B035BD49F1}" srcOrd="1" destOrd="0" presId="urn:microsoft.com/office/officeart/2005/8/layout/hierarchy6"/>
    <dgm:cxn modelId="{66AB3EDF-5C80-450A-9B0E-5540F56CBF2D}" type="presParOf" srcId="{AEF1D043-5737-46FF-9FB4-69B035BD49F1}" destId="{C38CA69C-4A37-4FD8-85BC-F298016DBA4B}" srcOrd="0" destOrd="0" presId="urn:microsoft.com/office/officeart/2005/8/layout/hierarchy6"/>
    <dgm:cxn modelId="{E153416C-29EE-402A-94C3-53BC994B3AF6}" type="presParOf" srcId="{AEF1D043-5737-46FF-9FB4-69B035BD49F1}" destId="{7E340E30-86FD-4CDB-B019-EE2005E836D6}" srcOrd="1" destOrd="0" presId="urn:microsoft.com/office/officeart/2005/8/layout/hierarchy6"/>
    <dgm:cxn modelId="{CB17BFE3-96F1-4E52-84BB-91A64B5CE9AD}" type="presParOf" srcId="{D514E281-CD38-4F39-ABCC-6716A58F83EC}" destId="{5D8F997D-3CF9-40C7-A7A0-F70783DDDF13}" srcOrd="4" destOrd="0" presId="urn:microsoft.com/office/officeart/2005/8/layout/hierarchy6"/>
    <dgm:cxn modelId="{C51ABB65-CE64-4D1E-99B2-856589CFE59F}" type="presParOf" srcId="{D514E281-CD38-4F39-ABCC-6716A58F83EC}" destId="{F7A78A2F-BADA-4554-9615-B390BBA93A0D}" srcOrd="5" destOrd="0" presId="urn:microsoft.com/office/officeart/2005/8/layout/hierarchy6"/>
    <dgm:cxn modelId="{A6E243D8-CB19-47EF-B93B-72117E3ECCB0}" type="presParOf" srcId="{F7A78A2F-BADA-4554-9615-B390BBA93A0D}" destId="{4257FB4D-7F81-4CDE-8BCA-30E5AF831BDF}" srcOrd="0" destOrd="0" presId="urn:microsoft.com/office/officeart/2005/8/layout/hierarchy6"/>
    <dgm:cxn modelId="{908EAD4C-75FB-4865-A03B-7C573302CC81}" type="presParOf" srcId="{F7A78A2F-BADA-4554-9615-B390BBA93A0D}" destId="{14BA5416-FF99-47F8-9A60-72CB8A150440}" srcOrd="1" destOrd="0" presId="urn:microsoft.com/office/officeart/2005/8/layout/hierarchy6"/>
    <dgm:cxn modelId="{4EF5BAE2-855D-42BC-945B-40323FB3A34F}" type="presParOf" srcId="{14BA5416-FF99-47F8-9A60-72CB8A150440}" destId="{3DABAE41-2BF3-49D1-A961-9E03B5592F10}" srcOrd="0" destOrd="0" presId="urn:microsoft.com/office/officeart/2005/8/layout/hierarchy6"/>
    <dgm:cxn modelId="{CE554F05-005D-49C1-BF62-A23ED57740A1}" type="presParOf" srcId="{14BA5416-FF99-47F8-9A60-72CB8A150440}" destId="{65DE45E0-0F5C-46B6-B003-A5D219EA1769}" srcOrd="1" destOrd="0" presId="urn:microsoft.com/office/officeart/2005/8/layout/hierarchy6"/>
    <dgm:cxn modelId="{1A6DD777-0CE9-424F-A72E-6D3CA6B5F3E1}" type="presParOf" srcId="{65DE45E0-0F5C-46B6-B003-A5D219EA1769}" destId="{B5F953B7-A2E0-4943-BAC8-4036C2776CD5}" srcOrd="0" destOrd="0" presId="urn:microsoft.com/office/officeart/2005/8/layout/hierarchy6"/>
    <dgm:cxn modelId="{4B0AB394-7D7F-4364-8931-BA4DE1B526DE}" type="presParOf" srcId="{65DE45E0-0F5C-46B6-B003-A5D219EA1769}" destId="{51ADAC71-8A97-467F-A1E7-4535105ED635}" srcOrd="1" destOrd="0" presId="urn:microsoft.com/office/officeart/2005/8/layout/hierarchy6"/>
    <dgm:cxn modelId="{85E085C8-2C7A-47A3-AC80-DA34D60A9EDB}" type="presParOf" srcId="{7AEEA3E3-7DC7-4ECF-B7D5-7C9B83CDD325}" destId="{D2E696D9-D363-4BA5-9FC4-142BDCDF6C67}" srcOrd="1" destOrd="0" presId="urn:microsoft.com/office/officeart/2005/8/layout/hierarchy6"/>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DAC2648-2E31-47A1-A328-3F5C7233327D}">
      <dsp:nvSpPr>
        <dsp:cNvPr id="0" name=""/>
        <dsp:cNvSpPr/>
      </dsp:nvSpPr>
      <dsp:spPr>
        <a:xfrm>
          <a:off x="1997483" y="15616"/>
          <a:ext cx="1157791" cy="37031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id-ID" sz="900" kern="1200">
              <a:latin typeface="Times New Roman" pitchFamily="18" charset="0"/>
              <a:cs typeface="Times New Roman" pitchFamily="18" charset="0"/>
            </a:rPr>
            <a:t>kelompok belajar Arabika 2</a:t>
          </a:r>
        </a:p>
      </dsp:txBody>
      <dsp:txXfrm>
        <a:off x="1997483" y="15616"/>
        <a:ext cx="1157791" cy="370314"/>
      </dsp:txXfrm>
    </dsp:sp>
    <dsp:sp modelId="{FF89136E-B6FD-44F5-B300-9FD2FBC6337E}">
      <dsp:nvSpPr>
        <dsp:cNvPr id="0" name=""/>
        <dsp:cNvSpPr/>
      </dsp:nvSpPr>
      <dsp:spPr>
        <a:xfrm>
          <a:off x="2530659" y="385931"/>
          <a:ext cx="91440" cy="148125"/>
        </a:xfrm>
        <a:custGeom>
          <a:avLst/>
          <a:gdLst/>
          <a:ahLst/>
          <a:cxnLst/>
          <a:rect l="0" t="0" r="0" b="0"/>
          <a:pathLst>
            <a:path>
              <a:moveTo>
                <a:pt x="45720" y="0"/>
              </a:moveTo>
              <a:lnTo>
                <a:pt x="45720" y="148125"/>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BB186F8-05D9-4D37-8EBB-1D31745D6EF4}">
      <dsp:nvSpPr>
        <dsp:cNvPr id="0" name=""/>
        <dsp:cNvSpPr/>
      </dsp:nvSpPr>
      <dsp:spPr>
        <a:xfrm>
          <a:off x="2037610" y="534057"/>
          <a:ext cx="1077537" cy="37031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id-ID" sz="900" kern="1200">
              <a:latin typeface="Times New Roman" pitchFamily="18" charset="0"/>
              <a:cs typeface="Times New Roman" pitchFamily="18" charset="0"/>
            </a:rPr>
            <a:t>tutor</a:t>
          </a:r>
        </a:p>
      </dsp:txBody>
      <dsp:txXfrm>
        <a:off x="2037610" y="534057"/>
        <a:ext cx="1077537" cy="370314"/>
      </dsp:txXfrm>
    </dsp:sp>
    <dsp:sp modelId="{49D87AE4-B180-4CBC-B847-1A29F75C2EC6}">
      <dsp:nvSpPr>
        <dsp:cNvPr id="0" name=""/>
        <dsp:cNvSpPr/>
      </dsp:nvSpPr>
      <dsp:spPr>
        <a:xfrm>
          <a:off x="2530659" y="904371"/>
          <a:ext cx="91440" cy="148125"/>
        </a:xfrm>
        <a:custGeom>
          <a:avLst/>
          <a:gdLst/>
          <a:ahLst/>
          <a:cxnLst/>
          <a:rect l="0" t="0" r="0" b="0"/>
          <a:pathLst>
            <a:path>
              <a:moveTo>
                <a:pt x="45720" y="0"/>
              </a:moveTo>
              <a:lnTo>
                <a:pt x="45720" y="14812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650233E-C786-47C1-B66D-728A2C6F7011}">
      <dsp:nvSpPr>
        <dsp:cNvPr id="0" name=""/>
        <dsp:cNvSpPr/>
      </dsp:nvSpPr>
      <dsp:spPr>
        <a:xfrm>
          <a:off x="2552721" y="1052497"/>
          <a:ext cx="47315" cy="4571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id-ID" sz="500" kern="1200"/>
        </a:p>
      </dsp:txBody>
      <dsp:txXfrm>
        <a:off x="2552721" y="1052497"/>
        <a:ext cx="47315" cy="45719"/>
      </dsp:txXfrm>
    </dsp:sp>
    <dsp:sp modelId="{E382439A-91DF-4AB8-A6B9-F8C698CDB1C7}">
      <dsp:nvSpPr>
        <dsp:cNvPr id="0" name=""/>
        <dsp:cNvSpPr/>
      </dsp:nvSpPr>
      <dsp:spPr>
        <a:xfrm>
          <a:off x="923573" y="1098216"/>
          <a:ext cx="1652805" cy="148125"/>
        </a:xfrm>
        <a:custGeom>
          <a:avLst/>
          <a:gdLst/>
          <a:ahLst/>
          <a:cxnLst/>
          <a:rect l="0" t="0" r="0" b="0"/>
          <a:pathLst>
            <a:path>
              <a:moveTo>
                <a:pt x="1652805" y="0"/>
              </a:moveTo>
              <a:lnTo>
                <a:pt x="1652805" y="74062"/>
              </a:lnTo>
              <a:lnTo>
                <a:pt x="0" y="74062"/>
              </a:lnTo>
              <a:lnTo>
                <a:pt x="0" y="14812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76E8561-90BE-4673-8C63-9CD62936C92F}">
      <dsp:nvSpPr>
        <dsp:cNvPr id="0" name=""/>
        <dsp:cNvSpPr/>
      </dsp:nvSpPr>
      <dsp:spPr>
        <a:xfrm>
          <a:off x="303184" y="1246342"/>
          <a:ext cx="1240779" cy="37031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id-ID" sz="900" kern="1200">
              <a:latin typeface="Times New Roman" pitchFamily="18" charset="0"/>
              <a:cs typeface="Times New Roman" pitchFamily="18" charset="0"/>
            </a:rPr>
            <a:t>perencanaan </a:t>
          </a:r>
        </a:p>
      </dsp:txBody>
      <dsp:txXfrm>
        <a:off x="303184" y="1246342"/>
        <a:ext cx="1240779" cy="370314"/>
      </dsp:txXfrm>
    </dsp:sp>
    <dsp:sp modelId="{323975D0-9502-4B63-8F46-E61932A4129E}">
      <dsp:nvSpPr>
        <dsp:cNvPr id="0" name=""/>
        <dsp:cNvSpPr/>
      </dsp:nvSpPr>
      <dsp:spPr>
        <a:xfrm>
          <a:off x="877853" y="1616656"/>
          <a:ext cx="91440" cy="148125"/>
        </a:xfrm>
        <a:custGeom>
          <a:avLst/>
          <a:gdLst/>
          <a:ahLst/>
          <a:cxnLst/>
          <a:rect l="0" t="0" r="0" b="0"/>
          <a:pathLst>
            <a:path>
              <a:moveTo>
                <a:pt x="45720" y="0"/>
              </a:moveTo>
              <a:lnTo>
                <a:pt x="45720" y="14812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7F141806-A49B-4DCF-A041-0736689237AF}">
      <dsp:nvSpPr>
        <dsp:cNvPr id="0" name=""/>
        <dsp:cNvSpPr/>
      </dsp:nvSpPr>
      <dsp:spPr>
        <a:xfrm>
          <a:off x="262376" y="1764782"/>
          <a:ext cx="1322394" cy="133055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id-ID" sz="900" kern="1200">
              <a:latin typeface="Times New Roman" pitchFamily="18" charset="0"/>
              <a:cs typeface="Times New Roman" pitchFamily="18" charset="0"/>
            </a:rPr>
            <a:t>-pendataan calon WB</a:t>
          </a:r>
        </a:p>
        <a:p>
          <a:pPr lvl="0" algn="l" defTabSz="400050">
            <a:lnSpc>
              <a:spcPct val="90000"/>
            </a:lnSpc>
            <a:spcBef>
              <a:spcPct val="0"/>
            </a:spcBef>
            <a:spcAft>
              <a:spcPct val="35000"/>
            </a:spcAft>
          </a:pPr>
          <a:r>
            <a:rPr lang="id-ID" sz="900" kern="1200">
              <a:latin typeface="Times New Roman" pitchFamily="18" charset="0"/>
              <a:cs typeface="Times New Roman" pitchFamily="18" charset="0"/>
            </a:rPr>
            <a:t>-identifikasi kebutuhan WB</a:t>
          </a:r>
        </a:p>
        <a:p>
          <a:pPr lvl="0" algn="l" defTabSz="400050">
            <a:lnSpc>
              <a:spcPct val="90000"/>
            </a:lnSpc>
            <a:spcBef>
              <a:spcPct val="0"/>
            </a:spcBef>
            <a:spcAft>
              <a:spcPct val="35000"/>
            </a:spcAft>
          </a:pPr>
          <a:r>
            <a:rPr lang="id-ID" sz="900" kern="1200">
              <a:latin typeface="Times New Roman" pitchFamily="18" charset="0"/>
              <a:cs typeface="Times New Roman" pitchFamily="18" charset="0"/>
            </a:rPr>
            <a:t>-pengelompokan WB</a:t>
          </a:r>
        </a:p>
        <a:p>
          <a:pPr lvl="0" algn="l" defTabSz="400050">
            <a:lnSpc>
              <a:spcPct val="90000"/>
            </a:lnSpc>
            <a:spcBef>
              <a:spcPct val="0"/>
            </a:spcBef>
            <a:spcAft>
              <a:spcPct val="35000"/>
            </a:spcAft>
          </a:pPr>
          <a:r>
            <a:rPr lang="id-ID" sz="900" kern="1200">
              <a:latin typeface="Times New Roman" pitchFamily="18" charset="0"/>
              <a:cs typeface="Times New Roman" pitchFamily="18" charset="0"/>
            </a:rPr>
            <a:t>-menyiapkan bahan ajar</a:t>
          </a:r>
        </a:p>
      </dsp:txBody>
      <dsp:txXfrm>
        <a:off x="262376" y="1764782"/>
        <a:ext cx="1322394" cy="1330554"/>
      </dsp:txXfrm>
    </dsp:sp>
    <dsp:sp modelId="{F78AD121-7DE8-41A9-8CE5-3F0BC69B7441}">
      <dsp:nvSpPr>
        <dsp:cNvPr id="0" name=""/>
        <dsp:cNvSpPr/>
      </dsp:nvSpPr>
      <dsp:spPr>
        <a:xfrm>
          <a:off x="2522069" y="1098216"/>
          <a:ext cx="91440" cy="148125"/>
        </a:xfrm>
        <a:custGeom>
          <a:avLst/>
          <a:gdLst/>
          <a:ahLst/>
          <a:cxnLst/>
          <a:rect l="0" t="0" r="0" b="0"/>
          <a:pathLst>
            <a:path>
              <a:moveTo>
                <a:pt x="54310" y="0"/>
              </a:moveTo>
              <a:lnTo>
                <a:pt x="54310" y="74062"/>
              </a:lnTo>
              <a:lnTo>
                <a:pt x="45720" y="74062"/>
              </a:lnTo>
              <a:lnTo>
                <a:pt x="45720" y="14812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C5365DE-C9F1-4A4C-B8E7-E33039024870}">
      <dsp:nvSpPr>
        <dsp:cNvPr id="0" name=""/>
        <dsp:cNvSpPr/>
      </dsp:nvSpPr>
      <dsp:spPr>
        <a:xfrm>
          <a:off x="1915490" y="1246342"/>
          <a:ext cx="1304597" cy="37031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id-ID" sz="900" kern="1200">
              <a:latin typeface="Times New Roman" pitchFamily="18" charset="0"/>
              <a:cs typeface="Times New Roman" pitchFamily="18" charset="0"/>
            </a:rPr>
            <a:t>pelaksanaan</a:t>
          </a:r>
        </a:p>
      </dsp:txBody>
      <dsp:txXfrm>
        <a:off x="1915490" y="1246342"/>
        <a:ext cx="1304597" cy="370314"/>
      </dsp:txXfrm>
    </dsp:sp>
    <dsp:sp modelId="{BE8BF554-BD5D-46CE-BE5C-6C4F71BC4872}">
      <dsp:nvSpPr>
        <dsp:cNvPr id="0" name=""/>
        <dsp:cNvSpPr/>
      </dsp:nvSpPr>
      <dsp:spPr>
        <a:xfrm>
          <a:off x="2522069" y="1616656"/>
          <a:ext cx="91440" cy="148125"/>
        </a:xfrm>
        <a:custGeom>
          <a:avLst/>
          <a:gdLst/>
          <a:ahLst/>
          <a:cxnLst/>
          <a:rect l="0" t="0" r="0" b="0"/>
          <a:pathLst>
            <a:path>
              <a:moveTo>
                <a:pt x="45720" y="0"/>
              </a:moveTo>
              <a:lnTo>
                <a:pt x="45720" y="14812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65862FC-8E78-496A-8B7F-4572368554D0}">
      <dsp:nvSpPr>
        <dsp:cNvPr id="0" name=""/>
        <dsp:cNvSpPr/>
      </dsp:nvSpPr>
      <dsp:spPr>
        <a:xfrm>
          <a:off x="1773661" y="1764782"/>
          <a:ext cx="1588254" cy="139157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endParaRPr lang="id-ID" sz="900" kern="1200">
            <a:latin typeface="Times New Roman" pitchFamily="18" charset="0"/>
            <a:cs typeface="Times New Roman" pitchFamily="18" charset="0"/>
          </a:endParaRPr>
        </a:p>
        <a:p>
          <a:pPr lvl="0" algn="l" defTabSz="400050">
            <a:lnSpc>
              <a:spcPct val="90000"/>
            </a:lnSpc>
            <a:spcBef>
              <a:spcPct val="0"/>
            </a:spcBef>
            <a:spcAft>
              <a:spcPct val="35000"/>
            </a:spcAft>
          </a:pPr>
          <a:r>
            <a:rPr lang="id-ID" sz="900" kern="1200">
              <a:latin typeface="Times New Roman" pitchFamily="18" charset="0"/>
              <a:cs typeface="Times New Roman" pitchFamily="18" charset="0"/>
            </a:rPr>
            <a:t>-menyusun kesepakatan belajar</a:t>
          </a:r>
        </a:p>
        <a:p>
          <a:pPr lvl="0" algn="l" defTabSz="400050">
            <a:lnSpc>
              <a:spcPct val="90000"/>
            </a:lnSpc>
            <a:spcBef>
              <a:spcPct val="0"/>
            </a:spcBef>
            <a:spcAft>
              <a:spcPct val="35000"/>
            </a:spcAft>
          </a:pPr>
          <a:r>
            <a:rPr lang="id-ID" sz="900" kern="1200">
              <a:latin typeface="Times New Roman" pitchFamily="18" charset="0"/>
              <a:cs typeface="Times New Roman" pitchFamily="18" charset="0"/>
            </a:rPr>
            <a:t>-menyusun program pembelajaran dan pelaksanaan pembelajaran.</a:t>
          </a:r>
        </a:p>
      </dsp:txBody>
      <dsp:txXfrm>
        <a:off x="1773661" y="1764782"/>
        <a:ext cx="1588254" cy="1391578"/>
      </dsp:txXfrm>
    </dsp:sp>
    <dsp:sp modelId="{F49EBC1A-BF12-412E-B142-DC59BE32AAF3}">
      <dsp:nvSpPr>
        <dsp:cNvPr id="0" name=""/>
        <dsp:cNvSpPr/>
      </dsp:nvSpPr>
      <dsp:spPr>
        <a:xfrm>
          <a:off x="2522069" y="3156360"/>
          <a:ext cx="91440" cy="148125"/>
        </a:xfrm>
        <a:custGeom>
          <a:avLst/>
          <a:gdLst/>
          <a:ahLst/>
          <a:cxnLst/>
          <a:rect l="0" t="0" r="0" b="0"/>
          <a:pathLst>
            <a:path>
              <a:moveTo>
                <a:pt x="45720" y="0"/>
              </a:moveTo>
              <a:lnTo>
                <a:pt x="45720" y="14812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5712A31-4D5A-4FEC-95A2-35861BE1A739}">
      <dsp:nvSpPr>
        <dsp:cNvPr id="0" name=""/>
        <dsp:cNvSpPr/>
      </dsp:nvSpPr>
      <dsp:spPr>
        <a:xfrm>
          <a:off x="1794392" y="3304486"/>
          <a:ext cx="1546794" cy="31169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id-ID" sz="900" kern="1200">
              <a:latin typeface="Times New Roman" pitchFamily="18" charset="0"/>
              <a:cs typeface="Times New Roman" pitchFamily="18" charset="0"/>
            </a:rPr>
            <a:t>warga belajar</a:t>
          </a:r>
        </a:p>
      </dsp:txBody>
      <dsp:txXfrm>
        <a:off x="1794392" y="3304486"/>
        <a:ext cx="1546794" cy="311693"/>
      </dsp:txXfrm>
    </dsp:sp>
    <dsp:sp modelId="{7A3AE947-C9B2-4B6A-A74E-E2E54C2C31A6}">
      <dsp:nvSpPr>
        <dsp:cNvPr id="0" name=""/>
        <dsp:cNvSpPr/>
      </dsp:nvSpPr>
      <dsp:spPr>
        <a:xfrm>
          <a:off x="2522069" y="3616180"/>
          <a:ext cx="91440" cy="148125"/>
        </a:xfrm>
        <a:custGeom>
          <a:avLst/>
          <a:gdLst/>
          <a:ahLst/>
          <a:cxnLst/>
          <a:rect l="0" t="0" r="0" b="0"/>
          <a:pathLst>
            <a:path>
              <a:moveTo>
                <a:pt x="45720" y="0"/>
              </a:moveTo>
              <a:lnTo>
                <a:pt x="45720" y="14812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38CA69C-4A37-4FD8-85BC-F298016DBA4B}">
      <dsp:nvSpPr>
        <dsp:cNvPr id="0" name=""/>
        <dsp:cNvSpPr/>
      </dsp:nvSpPr>
      <dsp:spPr>
        <a:xfrm>
          <a:off x="1751412" y="3764306"/>
          <a:ext cx="1632753" cy="439652"/>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id-ID" sz="900" kern="1200">
              <a:latin typeface="Times New Roman" pitchFamily="18" charset="0"/>
              <a:cs typeface="Times New Roman" pitchFamily="18" charset="0"/>
            </a:rPr>
            <a:t>pembelajaran Keaksaraan Dasar yang efektif</a:t>
          </a:r>
        </a:p>
      </dsp:txBody>
      <dsp:txXfrm>
        <a:off x="1751412" y="3764306"/>
        <a:ext cx="1632753" cy="439652"/>
      </dsp:txXfrm>
    </dsp:sp>
    <dsp:sp modelId="{5D8F997D-3CF9-40C7-A7A0-F70783DDDF13}">
      <dsp:nvSpPr>
        <dsp:cNvPr id="0" name=""/>
        <dsp:cNvSpPr/>
      </dsp:nvSpPr>
      <dsp:spPr>
        <a:xfrm>
          <a:off x="2576379" y="1098216"/>
          <a:ext cx="1680848" cy="148125"/>
        </a:xfrm>
        <a:custGeom>
          <a:avLst/>
          <a:gdLst/>
          <a:ahLst/>
          <a:cxnLst/>
          <a:rect l="0" t="0" r="0" b="0"/>
          <a:pathLst>
            <a:path>
              <a:moveTo>
                <a:pt x="0" y="0"/>
              </a:moveTo>
              <a:lnTo>
                <a:pt x="0" y="74062"/>
              </a:lnTo>
              <a:lnTo>
                <a:pt x="1680848" y="74062"/>
              </a:lnTo>
              <a:lnTo>
                <a:pt x="1680848" y="14812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257FB4D-7F81-4CDE-8BCA-30E5AF831BDF}">
      <dsp:nvSpPr>
        <dsp:cNvPr id="0" name=""/>
        <dsp:cNvSpPr/>
      </dsp:nvSpPr>
      <dsp:spPr>
        <a:xfrm>
          <a:off x="3664881" y="1246342"/>
          <a:ext cx="1184693" cy="37031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id-ID" sz="900" kern="1200">
              <a:latin typeface="Times New Roman" pitchFamily="18" charset="0"/>
              <a:cs typeface="Times New Roman" pitchFamily="18" charset="0"/>
            </a:rPr>
            <a:t>evaluasi </a:t>
          </a:r>
        </a:p>
      </dsp:txBody>
      <dsp:txXfrm>
        <a:off x="3664881" y="1246342"/>
        <a:ext cx="1184693" cy="370314"/>
      </dsp:txXfrm>
    </dsp:sp>
    <dsp:sp modelId="{3DABAE41-2BF3-49D1-A961-9E03B5592F10}">
      <dsp:nvSpPr>
        <dsp:cNvPr id="0" name=""/>
        <dsp:cNvSpPr/>
      </dsp:nvSpPr>
      <dsp:spPr>
        <a:xfrm>
          <a:off x="4211508" y="1616656"/>
          <a:ext cx="91440" cy="169559"/>
        </a:xfrm>
        <a:custGeom>
          <a:avLst/>
          <a:gdLst/>
          <a:ahLst/>
          <a:cxnLst/>
          <a:rect l="0" t="0" r="0" b="0"/>
          <a:pathLst>
            <a:path>
              <a:moveTo>
                <a:pt x="45720" y="0"/>
              </a:moveTo>
              <a:lnTo>
                <a:pt x="45720" y="84779"/>
              </a:lnTo>
              <a:lnTo>
                <a:pt x="86502" y="84779"/>
              </a:lnTo>
              <a:lnTo>
                <a:pt x="86502" y="16955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5F953B7-A2E0-4943-BAC8-4036C2776CD5}">
      <dsp:nvSpPr>
        <dsp:cNvPr id="0" name=""/>
        <dsp:cNvSpPr/>
      </dsp:nvSpPr>
      <dsp:spPr>
        <a:xfrm>
          <a:off x="3569340" y="1786216"/>
          <a:ext cx="1457340" cy="133491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id-ID" sz="900" kern="1200">
              <a:latin typeface="Times New Roman" pitchFamily="18" charset="0"/>
              <a:cs typeface="Times New Roman" pitchFamily="18" charset="0"/>
            </a:rPr>
            <a:t>-evaluasi awal</a:t>
          </a:r>
        </a:p>
        <a:p>
          <a:pPr lvl="0" algn="l" defTabSz="400050">
            <a:lnSpc>
              <a:spcPct val="90000"/>
            </a:lnSpc>
            <a:spcBef>
              <a:spcPct val="0"/>
            </a:spcBef>
            <a:spcAft>
              <a:spcPct val="35000"/>
            </a:spcAft>
          </a:pPr>
          <a:r>
            <a:rPr lang="id-ID" sz="900" kern="1200">
              <a:latin typeface="Times New Roman" pitchFamily="18" charset="0"/>
              <a:cs typeface="Times New Roman" pitchFamily="18" charset="0"/>
            </a:rPr>
            <a:t>-evaluasi pelaksanaan</a:t>
          </a:r>
        </a:p>
        <a:p>
          <a:pPr lvl="0" algn="l" defTabSz="400050">
            <a:lnSpc>
              <a:spcPct val="90000"/>
            </a:lnSpc>
            <a:spcBef>
              <a:spcPct val="0"/>
            </a:spcBef>
            <a:spcAft>
              <a:spcPct val="35000"/>
            </a:spcAft>
          </a:pPr>
          <a:r>
            <a:rPr lang="id-ID" sz="900" kern="1200">
              <a:latin typeface="Times New Roman" pitchFamily="18" charset="0"/>
              <a:cs typeface="Times New Roman" pitchFamily="18" charset="0"/>
            </a:rPr>
            <a:t>-evaluasi akhir</a:t>
          </a:r>
        </a:p>
        <a:p>
          <a:pPr lvl="0" algn="l" defTabSz="400050">
            <a:lnSpc>
              <a:spcPct val="90000"/>
            </a:lnSpc>
            <a:spcBef>
              <a:spcPct val="0"/>
            </a:spcBef>
            <a:spcAft>
              <a:spcPct val="35000"/>
            </a:spcAft>
          </a:pPr>
          <a:endParaRPr lang="id-ID" sz="900" kern="1200">
            <a:latin typeface="Times New Roman" pitchFamily="18" charset="0"/>
            <a:cs typeface="Times New Roman" pitchFamily="18" charset="0"/>
          </a:endParaRPr>
        </a:p>
        <a:p>
          <a:pPr lvl="0" algn="l" defTabSz="400050">
            <a:lnSpc>
              <a:spcPct val="90000"/>
            </a:lnSpc>
            <a:spcBef>
              <a:spcPct val="0"/>
            </a:spcBef>
            <a:spcAft>
              <a:spcPct val="35000"/>
            </a:spcAft>
          </a:pPr>
          <a:endParaRPr lang="id-ID" sz="900" kern="1200">
            <a:latin typeface="Times New Roman" pitchFamily="18" charset="0"/>
            <a:cs typeface="Times New Roman" pitchFamily="18" charset="0"/>
          </a:endParaRPr>
        </a:p>
        <a:p>
          <a:pPr lvl="0" algn="l" defTabSz="400050">
            <a:lnSpc>
              <a:spcPct val="90000"/>
            </a:lnSpc>
            <a:spcBef>
              <a:spcPct val="0"/>
            </a:spcBef>
            <a:spcAft>
              <a:spcPct val="35000"/>
            </a:spcAft>
          </a:pPr>
          <a:endParaRPr lang="id-ID" sz="900" kern="1200">
            <a:latin typeface="Times New Roman" pitchFamily="18" charset="0"/>
            <a:cs typeface="Times New Roman" pitchFamily="18" charset="0"/>
          </a:endParaRPr>
        </a:p>
        <a:p>
          <a:pPr lvl="0" algn="l" defTabSz="400050">
            <a:lnSpc>
              <a:spcPct val="90000"/>
            </a:lnSpc>
            <a:spcBef>
              <a:spcPct val="0"/>
            </a:spcBef>
            <a:spcAft>
              <a:spcPct val="35000"/>
            </a:spcAft>
          </a:pPr>
          <a:endParaRPr lang="id-ID" sz="900" kern="1200">
            <a:latin typeface="Times New Roman" pitchFamily="18" charset="0"/>
            <a:cs typeface="Times New Roman" pitchFamily="18" charset="0"/>
          </a:endParaRPr>
        </a:p>
      </dsp:txBody>
      <dsp:txXfrm>
        <a:off x="3569340" y="1786216"/>
        <a:ext cx="1457340" cy="133491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5325</Words>
  <Characters>30354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Akhmad suyatno</dc:creator>
  <cp:lastModifiedBy>Akhmad suyatno</cp:lastModifiedBy>
  <cp:revision>13</cp:revision>
  <cp:lastPrinted>2006-04-05T20:13:00Z</cp:lastPrinted>
  <dcterms:created xsi:type="dcterms:W3CDTF">2013-02-09T11:38:00Z</dcterms:created>
  <dcterms:modified xsi:type="dcterms:W3CDTF">2013-03-03T11:17:00Z</dcterms:modified>
</cp:coreProperties>
</file>