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EA" w:rsidRPr="00745CE6" w:rsidRDefault="00EF57EA" w:rsidP="00990809">
      <w:pPr>
        <w:jc w:val="center"/>
        <w:rPr>
          <w:b/>
          <w:lang w:val="en-US"/>
        </w:rPr>
      </w:pPr>
      <w:r w:rsidRPr="00745CE6">
        <w:rPr>
          <w:b/>
          <w:lang w:val="en-US"/>
        </w:rPr>
        <w:t xml:space="preserve">MENINGKATKAN KEMAMPUAN MOTORIK HALUS DENGAN MENGGUNAKAN MEDIA </w:t>
      </w:r>
      <w:r w:rsidRPr="00745CE6">
        <w:rPr>
          <w:b/>
          <w:i/>
          <w:lang w:val="en-US"/>
        </w:rPr>
        <w:t>PLAYDOUGH</w:t>
      </w:r>
      <w:r w:rsidRPr="00745CE6">
        <w:rPr>
          <w:b/>
          <w:lang w:val="en-US"/>
        </w:rPr>
        <w:t xml:space="preserve"> PADA</w:t>
      </w:r>
    </w:p>
    <w:p w:rsidR="00C61083" w:rsidRPr="00745CE6" w:rsidRDefault="00EF57EA" w:rsidP="00990809">
      <w:pPr>
        <w:jc w:val="center"/>
        <w:rPr>
          <w:b/>
          <w:lang w:val="en-US"/>
        </w:rPr>
      </w:pPr>
      <w:r w:rsidRPr="00745CE6">
        <w:rPr>
          <w:b/>
          <w:lang w:val="en-US"/>
        </w:rPr>
        <w:t>ANAK AUTIS DI SLB AUTIS BUNDA</w:t>
      </w:r>
    </w:p>
    <w:p w:rsidR="002059B7" w:rsidRPr="00745CE6" w:rsidRDefault="002059B7" w:rsidP="00C61083">
      <w:pPr>
        <w:rPr>
          <w:b/>
          <w:lang w:val="id-ID"/>
        </w:rPr>
      </w:pPr>
    </w:p>
    <w:p w:rsidR="002059B7" w:rsidRPr="00745CE6" w:rsidRDefault="00EF57EA" w:rsidP="002059B7">
      <w:pPr>
        <w:jc w:val="center"/>
        <w:rPr>
          <w:lang w:val="en-US"/>
        </w:rPr>
      </w:pPr>
      <w:r w:rsidRPr="00745CE6">
        <w:rPr>
          <w:lang w:val="en-US"/>
        </w:rPr>
        <w:t>Dian Chairunnisa, Dr. H. Syamsuddin, M.Si, Prof. Dr. Abdul Hadis, M.Pd</w:t>
      </w:r>
    </w:p>
    <w:p w:rsidR="002059B7" w:rsidRPr="00745CE6" w:rsidRDefault="002059B7" w:rsidP="002059B7">
      <w:pPr>
        <w:jc w:val="center"/>
        <w:rPr>
          <w:lang w:val="id-ID"/>
        </w:rPr>
      </w:pPr>
    </w:p>
    <w:p w:rsidR="002059B7" w:rsidRPr="00745CE6" w:rsidRDefault="002059B7" w:rsidP="002059B7">
      <w:pPr>
        <w:jc w:val="center"/>
        <w:rPr>
          <w:b/>
          <w:lang w:val="sv-SE"/>
        </w:rPr>
      </w:pPr>
      <w:r w:rsidRPr="00745CE6">
        <w:rPr>
          <w:b/>
          <w:lang w:val="sv-SE"/>
        </w:rPr>
        <w:t xml:space="preserve"> PENDIDIKAN LUAR BIASA</w:t>
      </w:r>
    </w:p>
    <w:p w:rsidR="002059B7" w:rsidRPr="00745CE6" w:rsidRDefault="002059B7" w:rsidP="002059B7">
      <w:pPr>
        <w:jc w:val="center"/>
        <w:rPr>
          <w:b/>
          <w:lang w:val="sv-SE"/>
        </w:rPr>
      </w:pPr>
      <w:r w:rsidRPr="00745CE6">
        <w:rPr>
          <w:b/>
          <w:lang w:val="sv-SE"/>
        </w:rPr>
        <w:t>FAKULTAS ILMU PENDIDIKAN</w:t>
      </w:r>
    </w:p>
    <w:p w:rsidR="002059B7" w:rsidRPr="00745CE6" w:rsidRDefault="002059B7" w:rsidP="002059B7">
      <w:pPr>
        <w:jc w:val="center"/>
        <w:rPr>
          <w:b/>
          <w:lang w:val="sv-SE"/>
        </w:rPr>
      </w:pPr>
      <w:r w:rsidRPr="00745CE6">
        <w:rPr>
          <w:b/>
          <w:lang w:val="sv-SE"/>
        </w:rPr>
        <w:t>UNIVERSITAS NEGERI MAKASSAR</w:t>
      </w:r>
    </w:p>
    <w:p w:rsidR="002059B7" w:rsidRPr="00745CE6" w:rsidRDefault="002059B7" w:rsidP="002059B7">
      <w:pPr>
        <w:jc w:val="center"/>
        <w:rPr>
          <w:b/>
          <w:lang w:val="sv-SE"/>
        </w:rPr>
      </w:pPr>
    </w:p>
    <w:p w:rsidR="00C61083" w:rsidRPr="00AE356B" w:rsidRDefault="002059B7" w:rsidP="00745CE6">
      <w:pPr>
        <w:ind w:left="709" w:hanging="709"/>
        <w:rPr>
          <w:color w:val="5B9BD5" w:themeColor="accent1"/>
          <w:lang w:val="en-US"/>
        </w:rPr>
      </w:pPr>
      <w:r w:rsidRPr="00745CE6">
        <w:rPr>
          <w:lang w:val="id-ID"/>
        </w:rPr>
        <w:t xml:space="preserve">Email : </w:t>
      </w:r>
      <w:hyperlink r:id="rId8" w:history="1">
        <w:r w:rsidR="00AE356B" w:rsidRPr="007A2DD2">
          <w:rPr>
            <w:rStyle w:val="Hyperlink"/>
            <w:lang w:val="en-US"/>
          </w:rPr>
          <w:t>dhianchairunnisa031193@gmail.com</w:t>
        </w:r>
      </w:hyperlink>
      <w:hyperlink r:id="rId9" w:history="1"/>
      <w:r w:rsidRPr="00745CE6">
        <w:rPr>
          <w:color w:val="5B9BD5" w:themeColor="accent1"/>
          <w:lang w:val="id-ID"/>
        </w:rPr>
        <w:t>,</w:t>
      </w:r>
      <w:r w:rsidR="00745CE6" w:rsidRPr="00745CE6">
        <w:rPr>
          <w:color w:val="5B9BD5" w:themeColor="accent1"/>
          <w:lang w:val="id-ID"/>
        </w:rPr>
        <w:t xml:space="preserve"> </w:t>
      </w:r>
      <w:hyperlink r:id="rId10" w:history="1">
        <w:r w:rsidR="00AE356B" w:rsidRPr="007A2DD2">
          <w:rPr>
            <w:rStyle w:val="Hyperlink"/>
            <w:lang w:val="id-ID"/>
          </w:rPr>
          <w:t>syam</w:t>
        </w:r>
        <w:r w:rsidR="00AE356B" w:rsidRPr="007A2DD2">
          <w:rPr>
            <w:rStyle w:val="Hyperlink"/>
            <w:lang w:val="en-US"/>
          </w:rPr>
          <w:t>suddin_unm@yahoo.co.id</w:t>
        </w:r>
      </w:hyperlink>
      <w:r w:rsidR="00AE356B">
        <w:rPr>
          <w:lang w:val="en-US"/>
        </w:rPr>
        <w:t xml:space="preserve">, </w:t>
      </w:r>
      <w:r w:rsidR="00745CE6" w:rsidRPr="00745CE6">
        <w:rPr>
          <w:color w:val="5B9BD5" w:themeColor="accent1"/>
          <w:lang w:val="id-ID"/>
        </w:rPr>
        <w:t xml:space="preserve"> </w:t>
      </w:r>
      <w:hyperlink r:id="rId11" w:history="1">
        <w:r w:rsidR="00AE356B" w:rsidRPr="007A2DD2">
          <w:rPr>
            <w:rStyle w:val="Hyperlink"/>
            <w:lang w:val="en-US"/>
          </w:rPr>
          <w:t>abdulhadis70@yahoo.com</w:t>
        </w:r>
      </w:hyperlink>
      <w:r w:rsidR="00AE356B">
        <w:rPr>
          <w:lang w:val="en-US"/>
        </w:rPr>
        <w:t xml:space="preserve"> </w:t>
      </w:r>
    </w:p>
    <w:p w:rsidR="00C61083" w:rsidRPr="00745CE6" w:rsidRDefault="00C61083" w:rsidP="00C61083">
      <w:pPr>
        <w:rPr>
          <w:lang w:val="id-ID"/>
        </w:rPr>
      </w:pPr>
    </w:p>
    <w:p w:rsidR="00990809" w:rsidRPr="00745CE6" w:rsidRDefault="00990809" w:rsidP="00C61083">
      <w:pPr>
        <w:rPr>
          <w:lang w:val="id-ID"/>
        </w:rPr>
      </w:pPr>
    </w:p>
    <w:p w:rsidR="00C61083" w:rsidRPr="00745CE6" w:rsidRDefault="00C61083" w:rsidP="002059B7">
      <w:pPr>
        <w:jc w:val="center"/>
        <w:rPr>
          <w:b/>
          <w:i/>
          <w:lang w:val="id-ID"/>
        </w:rPr>
      </w:pPr>
      <w:r w:rsidRPr="00745CE6">
        <w:rPr>
          <w:b/>
          <w:i/>
          <w:lang w:val="id-ID"/>
        </w:rPr>
        <w:t>ABSTRAK</w:t>
      </w:r>
    </w:p>
    <w:p w:rsidR="00C61083" w:rsidRPr="00745CE6" w:rsidRDefault="00C61083" w:rsidP="002059B7">
      <w:pPr>
        <w:jc w:val="center"/>
        <w:rPr>
          <w:b/>
          <w:i/>
          <w:lang w:val="id-ID"/>
        </w:rPr>
      </w:pPr>
    </w:p>
    <w:p w:rsidR="007C77AB" w:rsidRPr="00745CE6" w:rsidRDefault="007C77AB" w:rsidP="007C77AB">
      <w:pPr>
        <w:jc w:val="both"/>
        <w:rPr>
          <w:lang w:val="id-ID"/>
        </w:rPr>
      </w:pPr>
      <w:proofErr w:type="gramStart"/>
      <w:r w:rsidRPr="00745CE6">
        <w:t>Masalah dalam penelitian ini yaitu</w:t>
      </w:r>
      <w:r w:rsidRPr="00745CE6">
        <w:rPr>
          <w:lang w:val="id-ID"/>
        </w:rPr>
        <w:t xml:space="preserve"> seorang anak au</w:t>
      </w:r>
      <w:r w:rsidRPr="00745CE6">
        <w:t xml:space="preserve">tis yang mengalami </w:t>
      </w:r>
      <w:r w:rsidRPr="00745CE6">
        <w:rPr>
          <w:lang w:val="id-ID"/>
        </w:rPr>
        <w:t>ketidakmampuan dalam menggerakkan otot-otot jari di kelas dasar I di SLB Autis Bunda</w:t>
      </w:r>
      <w:r w:rsidRPr="00745CE6">
        <w:t>.</w:t>
      </w:r>
      <w:proofErr w:type="gramEnd"/>
      <w:r w:rsidRPr="00745CE6">
        <w:t xml:space="preserve"> </w:t>
      </w:r>
      <w:proofErr w:type="gramStart"/>
      <w:r w:rsidRPr="00745CE6">
        <w:t>Rumusan masalah dalam penelitian ini adalah 1).Bagaimanakah kemampuan m</w:t>
      </w:r>
      <w:r w:rsidRPr="00745CE6">
        <w:rPr>
          <w:lang w:val="id-ID"/>
        </w:rPr>
        <w:t xml:space="preserve">otorik halus sebelum penggunaan media </w:t>
      </w:r>
      <w:r w:rsidRPr="00745CE6">
        <w:rPr>
          <w:i/>
          <w:lang w:val="id-ID"/>
        </w:rPr>
        <w:t>playdough</w:t>
      </w:r>
      <w:r w:rsidRPr="00745CE6">
        <w:rPr>
          <w:lang w:val="id-ID"/>
        </w:rPr>
        <w:t>.</w:t>
      </w:r>
      <w:proofErr w:type="gramEnd"/>
      <w:r w:rsidRPr="00745CE6">
        <w:t xml:space="preserve"> 2). Bagaimanakah kemampuan m</w:t>
      </w:r>
      <w:r w:rsidRPr="00745CE6">
        <w:rPr>
          <w:lang w:val="id-ID"/>
        </w:rPr>
        <w:t xml:space="preserve">otorik halus setelah penggunaan media </w:t>
      </w:r>
      <w:r w:rsidRPr="00745CE6">
        <w:rPr>
          <w:i/>
          <w:lang w:val="id-ID"/>
        </w:rPr>
        <w:t>playdough</w:t>
      </w:r>
      <w:r w:rsidRPr="00745CE6">
        <w:rPr>
          <w:i/>
        </w:rPr>
        <w:t xml:space="preserve"> </w:t>
      </w:r>
      <w:r w:rsidRPr="00745CE6">
        <w:t>dan 3). Apakah ter</w:t>
      </w:r>
      <w:r w:rsidRPr="00745CE6">
        <w:rPr>
          <w:lang w:val="id-ID"/>
        </w:rPr>
        <w:t xml:space="preserve">dapat </w:t>
      </w:r>
      <w:r w:rsidRPr="00745CE6">
        <w:t>peningkatan kemampuan m</w:t>
      </w:r>
      <w:r w:rsidRPr="00745CE6">
        <w:rPr>
          <w:lang w:val="id-ID"/>
        </w:rPr>
        <w:t>otorik halus</w:t>
      </w:r>
      <w:r w:rsidRPr="00745CE6">
        <w:t xml:space="preserve"> </w:t>
      </w:r>
      <w:r w:rsidRPr="00745CE6">
        <w:rPr>
          <w:lang w:val="id-ID"/>
        </w:rPr>
        <w:t xml:space="preserve">dengan menggunakan </w:t>
      </w:r>
      <w:r w:rsidRPr="00745CE6">
        <w:rPr>
          <w:i/>
          <w:lang w:val="id-ID"/>
        </w:rPr>
        <w:t>playdough</w:t>
      </w:r>
      <w:r w:rsidRPr="00745CE6">
        <w:rPr>
          <w:i/>
        </w:rPr>
        <w:t xml:space="preserve"> </w:t>
      </w:r>
      <w:r w:rsidRPr="00745CE6">
        <w:rPr>
          <w:lang w:val="id-ID"/>
        </w:rPr>
        <w:t xml:space="preserve">pada anak autis di SLB Autis Bunda </w:t>
      </w:r>
      <w:proofErr w:type="gramStart"/>
      <w:r w:rsidRPr="00745CE6">
        <w:rPr>
          <w:lang w:val="id-ID"/>
        </w:rPr>
        <w:t xml:space="preserve">Makassar </w:t>
      </w:r>
      <w:r w:rsidRPr="00745CE6">
        <w:rPr>
          <w:lang w:val="sv-SE"/>
        </w:rPr>
        <w:t>?.</w:t>
      </w:r>
      <w:proofErr w:type="gramEnd"/>
      <w:r w:rsidRPr="00745CE6">
        <w:rPr>
          <w:lang w:val="sv-SE"/>
        </w:rPr>
        <w:t xml:space="preserve"> Berdasarkan pada </w:t>
      </w:r>
      <w:r w:rsidRPr="00745CE6">
        <w:rPr>
          <w:lang w:val="id-ID"/>
        </w:rPr>
        <w:t xml:space="preserve">rumusan </w:t>
      </w:r>
      <w:r w:rsidRPr="00745CE6">
        <w:rPr>
          <w:lang w:val="sv-SE"/>
        </w:rPr>
        <w:t>masalah, maka t</w:t>
      </w:r>
      <w:r w:rsidRPr="00745CE6">
        <w:t>ujuan penelitian ini adalah untuk mengetahui;</w:t>
      </w:r>
      <w:r w:rsidRPr="00745CE6">
        <w:rPr>
          <w:lang w:val="id-ID"/>
        </w:rPr>
        <w:t xml:space="preserve"> 1) </w:t>
      </w:r>
      <w:r w:rsidRPr="00745CE6">
        <w:t>Kemampuan m</w:t>
      </w:r>
      <w:r w:rsidRPr="00745CE6">
        <w:rPr>
          <w:lang w:val="id-ID"/>
        </w:rPr>
        <w:t xml:space="preserve">otorik halus sebelum penggunaan media </w:t>
      </w:r>
      <w:r w:rsidRPr="00745CE6">
        <w:rPr>
          <w:i/>
          <w:lang w:val="id-ID"/>
        </w:rPr>
        <w:t>playdough</w:t>
      </w:r>
      <w:r w:rsidRPr="00745CE6">
        <w:t>. 2). Kemampuan m</w:t>
      </w:r>
      <w:r w:rsidRPr="00745CE6">
        <w:rPr>
          <w:lang w:val="id-ID"/>
        </w:rPr>
        <w:t xml:space="preserve">otorik halus setelah penggunaan media </w:t>
      </w:r>
      <w:r w:rsidRPr="00745CE6">
        <w:rPr>
          <w:i/>
          <w:lang w:val="id-ID"/>
        </w:rPr>
        <w:t>playdough</w:t>
      </w:r>
      <w:r w:rsidRPr="00745CE6">
        <w:t xml:space="preserve"> dan 3). Peningkatan kemampuan m</w:t>
      </w:r>
      <w:r w:rsidRPr="00745CE6">
        <w:rPr>
          <w:lang w:val="id-ID"/>
        </w:rPr>
        <w:t>otorik halus</w:t>
      </w:r>
      <w:r w:rsidRPr="00745CE6">
        <w:t xml:space="preserve"> </w:t>
      </w:r>
      <w:r w:rsidRPr="00745CE6">
        <w:rPr>
          <w:lang w:val="id-ID"/>
        </w:rPr>
        <w:t xml:space="preserve">dengan menggunakan </w:t>
      </w:r>
      <w:r w:rsidRPr="00745CE6">
        <w:rPr>
          <w:i/>
          <w:lang w:val="id-ID"/>
        </w:rPr>
        <w:t>playdough</w:t>
      </w:r>
      <w:r w:rsidRPr="00745CE6">
        <w:rPr>
          <w:lang w:val="id-ID"/>
        </w:rPr>
        <w:t xml:space="preserve">pada anak autis di SLB Autis Bunda </w:t>
      </w:r>
      <w:proofErr w:type="gramStart"/>
      <w:r w:rsidRPr="00745CE6">
        <w:rPr>
          <w:lang w:val="id-ID"/>
        </w:rPr>
        <w:t xml:space="preserve">Makassar </w:t>
      </w:r>
      <w:r w:rsidRPr="00745CE6">
        <w:rPr>
          <w:lang w:val="sv-SE"/>
        </w:rPr>
        <w:t>?</w:t>
      </w:r>
      <w:proofErr w:type="gramEnd"/>
      <w:r w:rsidRPr="00745CE6">
        <w:rPr>
          <w:lang w:val="sv-SE"/>
        </w:rPr>
        <w:t xml:space="preserve"> </w:t>
      </w:r>
      <w:proofErr w:type="gramStart"/>
      <w:r w:rsidRPr="00745CE6">
        <w:t>Penelitian menggunakan pendekatan kuantitatif dan jenis penelitian deskriptif, yaitu untuk mendeskripsikan peningkatan kemamp</w:t>
      </w:r>
      <w:r w:rsidRPr="00745CE6">
        <w:rPr>
          <w:lang w:val="id-ID"/>
        </w:rPr>
        <w:t xml:space="preserve">uan motorik halus </w:t>
      </w:r>
      <w:r w:rsidRPr="00745CE6">
        <w:t>sebelum dan setelah penggu</w:t>
      </w:r>
      <w:r w:rsidRPr="00745CE6">
        <w:rPr>
          <w:lang w:val="id-ID"/>
        </w:rPr>
        <w:t xml:space="preserve">naan </w:t>
      </w:r>
      <w:r w:rsidRPr="00745CE6">
        <w:rPr>
          <w:i/>
          <w:lang w:val="id-ID"/>
        </w:rPr>
        <w:t>playdough</w:t>
      </w:r>
      <w:r w:rsidRPr="00745CE6">
        <w:rPr>
          <w:i/>
        </w:rPr>
        <w:t xml:space="preserve"> </w:t>
      </w:r>
      <w:r w:rsidRPr="00745CE6">
        <w:t xml:space="preserve">pada murid </w:t>
      </w:r>
      <w:r w:rsidRPr="00745CE6">
        <w:rPr>
          <w:lang w:val="id-ID"/>
        </w:rPr>
        <w:t>Autis</w:t>
      </w:r>
      <w:r w:rsidRPr="00745CE6">
        <w:t xml:space="preserve"> kelas dasar </w:t>
      </w:r>
      <w:r w:rsidRPr="00745CE6">
        <w:rPr>
          <w:lang w:val="sv-SE"/>
        </w:rPr>
        <w:t xml:space="preserve">I di SLB </w:t>
      </w:r>
      <w:r w:rsidRPr="00745CE6">
        <w:rPr>
          <w:lang w:val="id-ID"/>
        </w:rPr>
        <w:t>Autis Bunda</w:t>
      </w:r>
      <w:r w:rsidRPr="00745CE6">
        <w:t>.</w:t>
      </w:r>
      <w:proofErr w:type="gramEnd"/>
      <w:r w:rsidRPr="00745CE6">
        <w:t xml:space="preserve"> </w:t>
      </w:r>
      <w:proofErr w:type="gramStart"/>
      <w:r w:rsidRPr="00745CE6">
        <w:t>Te</w:t>
      </w:r>
      <w:r w:rsidRPr="00745CE6">
        <w:rPr>
          <w:lang w:val="id-ID"/>
        </w:rPr>
        <w:t>hni</w:t>
      </w:r>
      <w:r w:rsidRPr="00745CE6">
        <w:t>k pengumpulan data yang digunakan adalah tes.</w:t>
      </w:r>
      <w:proofErr w:type="gramEnd"/>
      <w:r w:rsidRPr="00745CE6">
        <w:t xml:space="preserve"> </w:t>
      </w:r>
      <w:proofErr w:type="gramStart"/>
      <w:r w:rsidRPr="00745CE6">
        <w:t xml:space="preserve">Subyek dalam penelitian ini adalah murid </w:t>
      </w:r>
      <w:r w:rsidRPr="00745CE6">
        <w:rPr>
          <w:lang w:val="id-ID"/>
        </w:rPr>
        <w:t>autis</w:t>
      </w:r>
      <w:r w:rsidRPr="00745CE6">
        <w:t xml:space="preserve"> kelas dasar </w:t>
      </w:r>
      <w:r w:rsidRPr="00745CE6">
        <w:rPr>
          <w:lang w:val="sv-SE"/>
        </w:rPr>
        <w:t xml:space="preserve">I di SLB </w:t>
      </w:r>
      <w:r w:rsidRPr="00745CE6">
        <w:rPr>
          <w:lang w:val="id-ID"/>
        </w:rPr>
        <w:t>Autis Bunda</w:t>
      </w:r>
      <w:r w:rsidRPr="00745CE6">
        <w:t xml:space="preserve"> yang berjumlah</w:t>
      </w:r>
      <w:r w:rsidRPr="00745CE6">
        <w:rPr>
          <w:lang w:val="id-ID"/>
        </w:rPr>
        <w:t xml:space="preserve"> satu</w:t>
      </w:r>
      <w:r w:rsidRPr="00745CE6">
        <w:t xml:space="preserve"> orang.</w:t>
      </w:r>
      <w:proofErr w:type="gramEnd"/>
      <w:r w:rsidRPr="00745CE6">
        <w:t xml:space="preserve"> </w:t>
      </w:r>
      <w:proofErr w:type="gramStart"/>
      <w:r w:rsidRPr="00745CE6">
        <w:t>Tehnik analisis data menggunakan analisis deskriptif kuantitatif</w:t>
      </w:r>
      <w:r w:rsidRPr="00745CE6">
        <w:rPr>
          <w:lang w:val="id-ID"/>
        </w:rPr>
        <w:t>.</w:t>
      </w:r>
      <w:proofErr w:type="gramEnd"/>
      <w:r w:rsidRPr="00745CE6">
        <w:t xml:space="preserve"> </w:t>
      </w:r>
      <w:proofErr w:type="gramStart"/>
      <w:r w:rsidRPr="00745CE6">
        <w:t>Hasil penelitian menunjukkan bahwa; kemampuan m</w:t>
      </w:r>
      <w:r w:rsidRPr="00745CE6">
        <w:rPr>
          <w:lang w:val="id-ID"/>
        </w:rPr>
        <w:t>otorik halus</w:t>
      </w:r>
      <w:r w:rsidRPr="00745CE6">
        <w:t xml:space="preserve"> sebelum penggunaan me</w:t>
      </w:r>
      <w:r w:rsidRPr="00745CE6">
        <w:rPr>
          <w:lang w:val="id-ID"/>
        </w:rPr>
        <w:t xml:space="preserve">dia </w:t>
      </w:r>
      <w:r w:rsidRPr="00745CE6">
        <w:rPr>
          <w:i/>
          <w:lang w:val="id-ID"/>
        </w:rPr>
        <w:t>playdough</w:t>
      </w:r>
      <w:r w:rsidRPr="00745CE6">
        <w:rPr>
          <w:i/>
        </w:rPr>
        <w:t xml:space="preserve"> </w:t>
      </w:r>
      <w:r w:rsidRPr="00745CE6">
        <w:t>berada pada kategori sangat kurang.</w:t>
      </w:r>
      <w:proofErr w:type="gramEnd"/>
      <w:r w:rsidRPr="00745CE6">
        <w:t xml:space="preserve"> </w:t>
      </w:r>
      <w:proofErr w:type="gramStart"/>
      <w:r w:rsidRPr="00745CE6">
        <w:t xml:space="preserve">Kemudian setelah penggunaan media </w:t>
      </w:r>
      <w:r w:rsidRPr="00745CE6">
        <w:rPr>
          <w:lang w:val="id-ID"/>
        </w:rPr>
        <w:t xml:space="preserve">playdough terjadi peningkatan motorik halus </w:t>
      </w:r>
      <w:r w:rsidRPr="00745CE6">
        <w:t xml:space="preserve">pada murid </w:t>
      </w:r>
      <w:r w:rsidRPr="00745CE6">
        <w:rPr>
          <w:lang w:val="id-ID"/>
        </w:rPr>
        <w:t>Autis K</w:t>
      </w:r>
      <w:r w:rsidRPr="00745CE6">
        <w:t>elas</w:t>
      </w:r>
      <w:r w:rsidRPr="00745CE6">
        <w:rPr>
          <w:lang w:val="id-ID"/>
        </w:rPr>
        <w:t xml:space="preserve"> D</w:t>
      </w:r>
      <w:r w:rsidRPr="00745CE6">
        <w:t xml:space="preserve">asar </w:t>
      </w:r>
      <w:r w:rsidRPr="00745CE6">
        <w:rPr>
          <w:lang w:val="sv-SE"/>
        </w:rPr>
        <w:t xml:space="preserve">I di SLB </w:t>
      </w:r>
      <w:r w:rsidRPr="00745CE6">
        <w:rPr>
          <w:lang w:val="id-ID"/>
        </w:rPr>
        <w:t>Autis Bunda Makassar</w:t>
      </w:r>
      <w:r w:rsidRPr="00745CE6">
        <w:t xml:space="preserve"> yaitu berada pada kategori baik.</w:t>
      </w:r>
      <w:proofErr w:type="gramEnd"/>
      <w:r w:rsidRPr="00745CE6">
        <w:t xml:space="preserve"> </w:t>
      </w:r>
      <w:proofErr w:type="gramStart"/>
      <w:r w:rsidRPr="00745CE6">
        <w:t xml:space="preserve">Kesimpulan dari penelitian ini yaitu penggunaan media </w:t>
      </w:r>
      <w:r w:rsidRPr="00745CE6">
        <w:rPr>
          <w:i/>
          <w:lang w:val="id-ID"/>
        </w:rPr>
        <w:t>playdough</w:t>
      </w:r>
      <w:r w:rsidRPr="00745CE6">
        <w:t xml:space="preserve"> dapat meningkatkan kemampuan m</w:t>
      </w:r>
      <w:r w:rsidRPr="00745CE6">
        <w:rPr>
          <w:lang w:val="id-ID"/>
        </w:rPr>
        <w:t xml:space="preserve">otorik halus </w:t>
      </w:r>
      <w:r w:rsidRPr="00745CE6">
        <w:t>pada murid</w:t>
      </w:r>
      <w:r w:rsidRPr="00745CE6">
        <w:rPr>
          <w:lang w:val="id-ID"/>
        </w:rPr>
        <w:t xml:space="preserve"> Autis Kelas D</w:t>
      </w:r>
      <w:r w:rsidRPr="00745CE6">
        <w:t xml:space="preserve">asar </w:t>
      </w:r>
      <w:r w:rsidRPr="00745CE6">
        <w:rPr>
          <w:lang w:val="sv-SE"/>
        </w:rPr>
        <w:t xml:space="preserve">I di SLB </w:t>
      </w:r>
      <w:r w:rsidRPr="00745CE6">
        <w:rPr>
          <w:lang w:val="id-ID"/>
        </w:rPr>
        <w:t>Autis Bunda Makassar.</w:t>
      </w:r>
      <w:proofErr w:type="gramEnd"/>
    </w:p>
    <w:p w:rsidR="00990809" w:rsidRPr="00745CE6" w:rsidRDefault="00990809" w:rsidP="00990809">
      <w:pPr>
        <w:spacing w:line="276" w:lineRule="auto"/>
        <w:jc w:val="both"/>
        <w:rPr>
          <w:lang w:val="en-US"/>
        </w:rPr>
      </w:pPr>
    </w:p>
    <w:p w:rsidR="00C61083" w:rsidRPr="00745CE6" w:rsidRDefault="00990809" w:rsidP="00C61083">
      <w:pPr>
        <w:spacing w:line="276" w:lineRule="auto"/>
        <w:jc w:val="both"/>
        <w:rPr>
          <w:lang w:val="id-ID"/>
        </w:rPr>
      </w:pPr>
      <w:r w:rsidRPr="00745CE6">
        <w:rPr>
          <w:lang w:val="id-ID"/>
        </w:rPr>
        <w:t xml:space="preserve">Kata kunci: </w:t>
      </w:r>
      <w:r w:rsidR="00DF561D" w:rsidRPr="00745CE6">
        <w:rPr>
          <w:i/>
          <w:lang w:val="en-US"/>
        </w:rPr>
        <w:t xml:space="preserve">Playdough, </w:t>
      </w:r>
      <w:r w:rsidR="00DF561D" w:rsidRPr="00745CE6">
        <w:rPr>
          <w:lang w:val="en-US"/>
        </w:rPr>
        <w:t>Kemampuan Motorik Halus, Autis</w:t>
      </w:r>
      <w:r w:rsidRPr="00745CE6">
        <w:rPr>
          <w:lang w:val="id-ID"/>
        </w:rPr>
        <w:t>.</w:t>
      </w:r>
    </w:p>
    <w:p w:rsidR="00063C5A" w:rsidRPr="00745CE6" w:rsidRDefault="00063C5A" w:rsidP="00990809">
      <w:pPr>
        <w:spacing w:line="276" w:lineRule="auto"/>
        <w:jc w:val="both"/>
        <w:rPr>
          <w:b/>
          <w:lang w:val="id-ID"/>
        </w:rPr>
      </w:pPr>
    </w:p>
    <w:p w:rsidR="00990809" w:rsidRPr="00745CE6" w:rsidRDefault="00990809" w:rsidP="00990809">
      <w:pPr>
        <w:spacing w:line="276" w:lineRule="auto"/>
        <w:jc w:val="both"/>
        <w:rPr>
          <w:b/>
          <w:lang w:val="id-ID"/>
        </w:rPr>
        <w:sectPr w:rsidR="00990809" w:rsidRPr="00745CE6" w:rsidSect="00C81E21">
          <w:headerReference w:type="default" r:id="rId12"/>
          <w:footerReference w:type="default" r:id="rId13"/>
          <w:footerReference w:type="first" r:id="rId14"/>
          <w:pgSz w:w="12240" w:h="15840" w:code="1"/>
          <w:pgMar w:top="1701" w:right="1701" w:bottom="2268" w:left="2274" w:header="720" w:footer="720" w:gutter="0"/>
          <w:pgNumType w:start="1"/>
          <w:cols w:space="720"/>
          <w:docGrid w:linePitch="360"/>
        </w:sectPr>
      </w:pPr>
    </w:p>
    <w:p w:rsidR="00063C5A" w:rsidRPr="00745CE6" w:rsidRDefault="00063C5A" w:rsidP="00B30C99">
      <w:pPr>
        <w:pStyle w:val="ListParagraph"/>
        <w:numPr>
          <w:ilvl w:val="0"/>
          <w:numId w:val="1"/>
        </w:numPr>
        <w:spacing w:line="276" w:lineRule="auto"/>
        <w:ind w:left="284" w:hanging="284"/>
        <w:jc w:val="both"/>
        <w:rPr>
          <w:b/>
          <w:lang w:val="id-ID"/>
        </w:rPr>
      </w:pPr>
      <w:r w:rsidRPr="00745CE6">
        <w:rPr>
          <w:b/>
          <w:lang w:val="id-ID"/>
        </w:rPr>
        <w:lastRenderedPageBreak/>
        <w:t>P</w:t>
      </w:r>
      <w:r w:rsidR="00C61083" w:rsidRPr="00745CE6">
        <w:rPr>
          <w:b/>
          <w:lang w:val="id-ID"/>
        </w:rPr>
        <w:t>ENDAHULUAN</w:t>
      </w:r>
    </w:p>
    <w:p w:rsidR="00642A6B" w:rsidRPr="00745CE6" w:rsidRDefault="00642A6B" w:rsidP="00642A6B">
      <w:pPr>
        <w:pStyle w:val="ListParagraph"/>
        <w:spacing w:line="360" w:lineRule="auto"/>
        <w:ind w:left="0" w:firstLine="720"/>
        <w:jc w:val="both"/>
      </w:pPr>
      <w:proofErr w:type="gramStart"/>
      <w:r w:rsidRPr="00745CE6">
        <w:t>Kegiatan dalam kehidupan sehari-hari tidak lepas dari kemampuan motorik, baik itu kemampuan motorik kasar maupun kemampuan motorik halus.</w:t>
      </w:r>
      <w:proofErr w:type="gramEnd"/>
      <w:r w:rsidRPr="00745CE6">
        <w:t xml:space="preserve"> Berjalan, berlari, melompat, </w:t>
      </w:r>
      <w:proofErr w:type="gramStart"/>
      <w:r w:rsidRPr="00745CE6">
        <w:t>menulis ,menggambar</w:t>
      </w:r>
      <w:proofErr w:type="gramEnd"/>
      <w:r w:rsidRPr="00745CE6">
        <w:t>, menggunting merupakan kegiatan yang erat hubungannya dengan kemampuan motorik.</w:t>
      </w:r>
    </w:p>
    <w:p w:rsidR="00642A6B" w:rsidRPr="00745CE6" w:rsidRDefault="00642A6B" w:rsidP="00642A6B">
      <w:pPr>
        <w:pStyle w:val="ListParagraph"/>
        <w:spacing w:line="360" w:lineRule="auto"/>
        <w:ind w:left="0" w:firstLine="720"/>
        <w:jc w:val="both"/>
      </w:pPr>
      <w:proofErr w:type="gramStart"/>
      <w:r w:rsidRPr="00745CE6">
        <w:t>Kemampuan motorik terdiri dari dua jenis yakni kemampuan motorik kasar dan kemampuan motorik halus.</w:t>
      </w:r>
      <w:proofErr w:type="gramEnd"/>
      <w:r w:rsidRPr="00745CE6">
        <w:t xml:space="preserve"> </w:t>
      </w:r>
      <w:proofErr w:type="gramStart"/>
      <w:r w:rsidRPr="00745CE6">
        <w:t>Kedua kemampuan saling memiliki keterkaitan dan sangat penting untuk dimiliki oleh setiap individu termasuk individu yang memiliki kebutuhan khusus untuk dapat melaksanakan kegiatan dalam kehidupan sehari-hari.</w:t>
      </w:r>
      <w:proofErr w:type="gramEnd"/>
    </w:p>
    <w:p w:rsidR="00642A6B" w:rsidRPr="00745CE6" w:rsidRDefault="00642A6B" w:rsidP="00642A6B">
      <w:pPr>
        <w:pStyle w:val="ListParagraph"/>
        <w:spacing w:line="360" w:lineRule="auto"/>
        <w:ind w:left="0" w:firstLine="720"/>
        <w:jc w:val="both"/>
        <w:rPr>
          <w:lang w:val="en-US"/>
        </w:rPr>
      </w:pPr>
      <w:r w:rsidRPr="00745CE6">
        <w:t xml:space="preserve">Motorik kasar adalah kemampuan menggunakan otot-otot besar, meliputi kegiatan merangkak, berjalan, berlari, melompat, meloncat, menendang, melempar, memukul, menangkap, mendorong, melambungkan, mengangkat, menarik, sedangkan kemampuan motorik halus </w:t>
      </w:r>
      <w:r w:rsidRPr="00745CE6">
        <w:lastRenderedPageBreak/>
        <w:t xml:space="preserve">merupakan kemampuan untuk menggerakan atau memfungsikan otot-otot kecil yang memerlukan adanya koordinasi antara mata dan tangan. </w:t>
      </w:r>
    </w:p>
    <w:p w:rsidR="00642A6B" w:rsidRPr="00745CE6" w:rsidRDefault="00642A6B" w:rsidP="00642A6B">
      <w:pPr>
        <w:pStyle w:val="ListParagraph"/>
        <w:spacing w:line="360" w:lineRule="auto"/>
        <w:ind w:left="0" w:firstLine="720"/>
        <w:jc w:val="both"/>
      </w:pPr>
      <w:proofErr w:type="gramStart"/>
      <w:r w:rsidRPr="00745CE6">
        <w:rPr>
          <w:lang w:val="en-US"/>
        </w:rPr>
        <w:t xml:space="preserve">Sumantri (2005; 143) menyatakan bahwa </w:t>
      </w:r>
      <w:r w:rsidRPr="00745CE6">
        <w:t>Kemampuan motorik halus adalah pengorganisasian penggunaan sekolompok otot-oto</w:t>
      </w:r>
      <w:r w:rsidRPr="00745CE6">
        <w:rPr>
          <w:lang w:val="en-US"/>
        </w:rPr>
        <w:t>t</w:t>
      </w:r>
      <w:r w:rsidRPr="00745CE6">
        <w:t xml:space="preserve"> kecil seperti jari jemari tangan yang sering membutuhkan kecermatan dan koordinasi tangan, keterampilan yang mecakup pemanfaatan menggunakan suatu alat-alat untuk mengerjakan suatu objek.</w:t>
      </w:r>
      <w:proofErr w:type="gramEnd"/>
    </w:p>
    <w:p w:rsidR="00642A6B" w:rsidRPr="00745CE6" w:rsidRDefault="00642A6B" w:rsidP="00642A6B">
      <w:pPr>
        <w:pStyle w:val="ListParagraph"/>
        <w:spacing w:line="360" w:lineRule="auto"/>
        <w:ind w:left="0" w:firstLine="720"/>
        <w:jc w:val="both"/>
      </w:pPr>
      <w:proofErr w:type="gramStart"/>
      <w:r w:rsidRPr="00745CE6">
        <w:t>Kemampuan motorik halus menjadi kemampuan yang sangat penting untuk dimiliki oleh setiap individu tak terkecuali anak autis.</w:t>
      </w:r>
      <w:proofErr w:type="gramEnd"/>
      <w:r w:rsidRPr="00745CE6">
        <w:t xml:space="preserve"> Kemampuan tersebut diperlukan untuk menunjang kemampuan anak dalam bidang akademik maupun bidang non akademik, ketika keterampilan motorik halus tidak berkembang maka aktivitas anak juga </w:t>
      </w:r>
      <w:proofErr w:type="gramStart"/>
      <w:r w:rsidRPr="00745CE6">
        <w:t>akan</w:t>
      </w:r>
      <w:proofErr w:type="gramEnd"/>
      <w:r w:rsidRPr="00745CE6">
        <w:t xml:space="preserve"> ikut terganggu.</w:t>
      </w:r>
    </w:p>
    <w:p w:rsidR="002651C4" w:rsidRPr="00745CE6" w:rsidRDefault="002651C4" w:rsidP="002651C4">
      <w:pPr>
        <w:pStyle w:val="ListParagraph"/>
        <w:spacing w:line="360" w:lineRule="auto"/>
        <w:ind w:left="0" w:firstLine="720"/>
        <w:jc w:val="both"/>
        <w:rPr>
          <w:lang w:val="en-US"/>
        </w:rPr>
      </w:pPr>
      <w:r w:rsidRPr="00745CE6">
        <w:t>Berdasarkan observasi yang di lakukan</w:t>
      </w:r>
      <w:r w:rsidRPr="00745CE6">
        <w:rPr>
          <w:lang w:val="en-US"/>
        </w:rPr>
        <w:t xml:space="preserve"> pada siswa kelas dasar 1 di SLB Autis Bunda</w:t>
      </w:r>
      <w:r w:rsidRPr="00745CE6">
        <w:t xml:space="preserve"> tanggal 13 februari 2018, </w:t>
      </w:r>
      <w:r w:rsidRPr="00745CE6">
        <w:rPr>
          <w:lang w:val="en-US"/>
        </w:rPr>
        <w:t xml:space="preserve">terdapat </w:t>
      </w:r>
      <w:r w:rsidRPr="00745CE6">
        <w:t xml:space="preserve">satu siswa autis berjenis kelamin laki-laki dan berusia 9 tahun </w:t>
      </w:r>
      <w:r w:rsidRPr="00745CE6">
        <w:lastRenderedPageBreak/>
        <w:t>yang kemampuan motorik halusnya masih</w:t>
      </w:r>
      <w:r w:rsidRPr="00745CE6">
        <w:rPr>
          <w:lang w:val="en-US"/>
        </w:rPr>
        <w:t xml:space="preserve"> sangat</w:t>
      </w:r>
      <w:r w:rsidRPr="00745CE6">
        <w:t xml:space="preserve"> </w:t>
      </w:r>
      <w:r w:rsidRPr="00745CE6">
        <w:rPr>
          <w:lang w:val="en-US"/>
        </w:rPr>
        <w:t>rendah</w:t>
      </w:r>
      <w:r w:rsidRPr="00745CE6">
        <w:t>.</w:t>
      </w:r>
      <w:r w:rsidRPr="00745CE6">
        <w:rPr>
          <w:lang w:val="en-US"/>
        </w:rPr>
        <w:t xml:space="preserve"> Anak mengalami kesulitan dalam mengontrol gerakan tangan yang menggunakan otot-otot halus diantaranya mengambil pensil dengan </w:t>
      </w:r>
      <w:proofErr w:type="gramStart"/>
      <w:r w:rsidRPr="00745CE6">
        <w:rPr>
          <w:lang w:val="en-US"/>
        </w:rPr>
        <w:t>cara</w:t>
      </w:r>
      <w:proofErr w:type="gramEnd"/>
      <w:r w:rsidRPr="00745CE6">
        <w:rPr>
          <w:lang w:val="en-US"/>
        </w:rPr>
        <w:t xml:space="preserve"> menjimpit, meremas benda lunak, serta melakukan aktivitas-aktivitas lainnya. </w:t>
      </w:r>
      <w:proofErr w:type="gramStart"/>
      <w:r w:rsidRPr="00745CE6">
        <w:rPr>
          <w:lang w:val="en-US"/>
        </w:rPr>
        <w:t>Koordinasi mata dengan tangan belum baik dan tangan anak masih terlihat kaku dalam melakukan aktivitas yang berkaitan dengan motorik halusnya.</w:t>
      </w:r>
      <w:proofErr w:type="gramEnd"/>
      <w:r w:rsidRPr="00745CE6">
        <w:rPr>
          <w:lang w:val="en-US"/>
        </w:rPr>
        <w:t xml:space="preserve"> </w:t>
      </w:r>
    </w:p>
    <w:p w:rsidR="002651C4" w:rsidRPr="00745CE6" w:rsidRDefault="002651C4" w:rsidP="002651C4">
      <w:pPr>
        <w:pStyle w:val="ListParagraph"/>
        <w:spacing w:line="360" w:lineRule="auto"/>
        <w:ind w:left="0" w:firstLine="720"/>
        <w:jc w:val="both"/>
        <w:rPr>
          <w:lang w:val="en-US"/>
        </w:rPr>
      </w:pPr>
      <w:r w:rsidRPr="00745CE6">
        <w:rPr>
          <w:lang w:val="en-US"/>
        </w:rPr>
        <w:t xml:space="preserve">Hal ini di perkuat oleh pernyataan guru yang menjelaskan bahwa anak tersebut kesulitan dalam memegang pensil untuk menulis dan belum bisa melakukan aktivitas </w:t>
      </w:r>
      <w:proofErr w:type="gramStart"/>
      <w:r w:rsidRPr="00745CE6">
        <w:rPr>
          <w:lang w:val="en-US"/>
        </w:rPr>
        <w:t>bantu</w:t>
      </w:r>
      <w:proofErr w:type="gramEnd"/>
      <w:r w:rsidRPr="00745CE6">
        <w:rPr>
          <w:lang w:val="en-US"/>
        </w:rPr>
        <w:t xml:space="preserve"> diri seperti memegang sendok untuk makan, mengambil sikat untuk menyikat gigi sehingga kemampuan motorik halus anak berpengaruh pada kemampuan akademik maupun kemampuan untuk melakukan aktivitas bantu diri.</w:t>
      </w:r>
    </w:p>
    <w:p w:rsidR="002651C4" w:rsidRPr="00745CE6" w:rsidRDefault="002651C4" w:rsidP="002651C4">
      <w:pPr>
        <w:pStyle w:val="ListParagraph"/>
        <w:spacing w:line="360" w:lineRule="auto"/>
        <w:ind w:left="0" w:firstLine="720"/>
        <w:jc w:val="both"/>
        <w:rPr>
          <w:lang w:val="en-US"/>
        </w:rPr>
      </w:pPr>
      <w:r w:rsidRPr="00745CE6">
        <w:rPr>
          <w:lang w:val="en-US"/>
        </w:rPr>
        <w:t xml:space="preserve">Terkait dengan masalah tersebut, perlu adanya perbaikan di dalam pembelajaran yang di harapkan mampu meningkatkan kemampuan motorik halus anak, khususnya dalam </w:t>
      </w:r>
      <w:r w:rsidRPr="00745CE6">
        <w:rPr>
          <w:lang w:val="en-US"/>
        </w:rPr>
        <w:lastRenderedPageBreak/>
        <w:t>kegiatan latihan meremas</w:t>
      </w:r>
      <w:proofErr w:type="gramStart"/>
      <w:r w:rsidRPr="00745CE6">
        <w:rPr>
          <w:lang w:val="en-US"/>
        </w:rPr>
        <w:t>, ,memilin</w:t>
      </w:r>
      <w:proofErr w:type="gramEnd"/>
      <w:r w:rsidRPr="00745CE6">
        <w:rPr>
          <w:lang w:val="en-US"/>
        </w:rPr>
        <w:t xml:space="preserve">, menjimpit serta memelintir benda. </w:t>
      </w:r>
      <w:proofErr w:type="gramStart"/>
      <w:r w:rsidRPr="00745CE6">
        <w:rPr>
          <w:lang w:val="en-US"/>
        </w:rPr>
        <w:t xml:space="preserve">Untuk itu peneliti memilih media </w:t>
      </w:r>
      <w:r w:rsidRPr="00745CE6">
        <w:rPr>
          <w:i/>
          <w:lang w:val="en-US"/>
        </w:rPr>
        <w:t>playdough</w:t>
      </w:r>
      <w:r w:rsidRPr="00745CE6">
        <w:rPr>
          <w:lang w:val="en-US"/>
        </w:rPr>
        <w:t xml:space="preserve"> sebagai sarana untuk meningkatkan kemampuan motorik halus pada anak autis.</w:t>
      </w:r>
      <w:proofErr w:type="gramEnd"/>
    </w:p>
    <w:p w:rsidR="002651C4" w:rsidRPr="00745CE6" w:rsidRDefault="002651C4" w:rsidP="002651C4">
      <w:pPr>
        <w:pStyle w:val="ListParagraph"/>
        <w:spacing w:line="360" w:lineRule="auto"/>
        <w:ind w:left="0" w:firstLine="720"/>
        <w:jc w:val="both"/>
        <w:rPr>
          <w:lang w:val="en-US"/>
        </w:rPr>
      </w:pPr>
      <w:r w:rsidRPr="00745CE6">
        <w:rPr>
          <w:lang w:val="en-US"/>
        </w:rPr>
        <w:t xml:space="preserve">Menurut (Jatmika, </w:t>
      </w:r>
      <w:proofErr w:type="gramStart"/>
      <w:r w:rsidRPr="00745CE6">
        <w:rPr>
          <w:lang w:val="en-US"/>
        </w:rPr>
        <w:t>2012 :</w:t>
      </w:r>
      <w:proofErr w:type="gramEnd"/>
      <w:r w:rsidRPr="00745CE6">
        <w:rPr>
          <w:lang w:val="en-US"/>
        </w:rPr>
        <w:t xml:space="preserve"> 85)</w:t>
      </w:r>
      <w:r w:rsidRPr="00745CE6">
        <w:rPr>
          <w:i/>
        </w:rPr>
        <w:t xml:space="preserve"> Playdough</w:t>
      </w:r>
      <w:r w:rsidRPr="00745CE6">
        <w:t xml:space="preserve"> adalah adonan mainan yang merupakan bentuk modern dari tanah liat atau lempung yang terbuat dari campuran tepung terigu . </w:t>
      </w:r>
      <w:proofErr w:type="gramStart"/>
      <w:r w:rsidRPr="00745CE6">
        <w:t xml:space="preserve">Saat ini, </w:t>
      </w:r>
      <w:r w:rsidRPr="00745CE6">
        <w:rPr>
          <w:lang w:val="en-US"/>
        </w:rPr>
        <w:t xml:space="preserve">kegiatan latihan motorik halus </w:t>
      </w:r>
      <w:r w:rsidRPr="00745CE6">
        <w:t>yang dilaksanakan belum pernah menggunakan media</w:t>
      </w:r>
      <w:r w:rsidRPr="00745CE6">
        <w:rPr>
          <w:i/>
        </w:rPr>
        <w:t xml:space="preserve"> playdough</w:t>
      </w:r>
      <w:r w:rsidRPr="00745CE6">
        <w:t>.</w:t>
      </w:r>
      <w:proofErr w:type="gramEnd"/>
      <w:r w:rsidRPr="00745CE6">
        <w:t xml:space="preserve"> </w:t>
      </w:r>
    </w:p>
    <w:p w:rsidR="002651C4" w:rsidRPr="00745CE6" w:rsidRDefault="00D36822" w:rsidP="00D36822">
      <w:pPr>
        <w:pStyle w:val="ListParagraph"/>
        <w:spacing w:line="360" w:lineRule="auto"/>
        <w:ind w:left="0" w:firstLine="720"/>
        <w:jc w:val="both"/>
      </w:pPr>
      <w:proofErr w:type="gramStart"/>
      <w:r w:rsidRPr="00745CE6">
        <w:t xml:space="preserve">Penggunaan media </w:t>
      </w:r>
      <w:r w:rsidRPr="00745CE6">
        <w:rPr>
          <w:i/>
        </w:rPr>
        <w:t xml:space="preserve">playdough </w:t>
      </w:r>
      <w:r w:rsidRPr="00745CE6">
        <w:t xml:space="preserve">untuk </w:t>
      </w:r>
      <w:r w:rsidRPr="00745CE6">
        <w:rPr>
          <w:lang w:val="en-US"/>
        </w:rPr>
        <w:t>latihan</w:t>
      </w:r>
      <w:r w:rsidRPr="00745CE6">
        <w:t xml:space="preserve"> motorik halus berdasarkan pada beberapa pertimbangan, selain murah dan lentur dipergunakan untuk membentuk pola-pola, </w:t>
      </w:r>
      <w:r w:rsidRPr="00745CE6">
        <w:rPr>
          <w:i/>
        </w:rPr>
        <w:t>playdough</w:t>
      </w:r>
      <w:r w:rsidRPr="00745CE6">
        <w:t xml:space="preserve"> juga dapat dipergunakan untuk latihan meremas, menjimpit, memilin dan membentuk.</w:t>
      </w:r>
      <w:proofErr w:type="gramEnd"/>
      <w:r w:rsidRPr="00745CE6">
        <w:t xml:space="preserve"> Pertimbangan </w:t>
      </w:r>
      <w:proofErr w:type="gramStart"/>
      <w:r w:rsidRPr="00745CE6">
        <w:t>lain</w:t>
      </w:r>
      <w:proofErr w:type="gramEnd"/>
      <w:r w:rsidRPr="00745CE6">
        <w:t xml:space="preserve"> berkaitan dengan karakteristik anak autis. </w:t>
      </w:r>
      <w:proofErr w:type="gramStart"/>
      <w:r w:rsidRPr="00745CE6">
        <w:t>Anak yang menjadi subjek penelitian sangat menyukai benda-benda yang berwa</w:t>
      </w:r>
      <w:r w:rsidRPr="00745CE6">
        <w:rPr>
          <w:lang w:val="en-US"/>
        </w:rPr>
        <w:t>r</w:t>
      </w:r>
      <w:r w:rsidRPr="00745CE6">
        <w:t>na</w:t>
      </w:r>
      <w:r w:rsidRPr="00745CE6">
        <w:rPr>
          <w:lang w:val="en-US"/>
        </w:rPr>
        <w:t>-warni</w:t>
      </w:r>
      <w:r w:rsidRPr="00745CE6">
        <w:t xml:space="preserve"> dan yang memiliki tekstur lembut, sehingga</w:t>
      </w:r>
      <w:r w:rsidRPr="00745CE6">
        <w:rPr>
          <w:i/>
        </w:rPr>
        <w:t xml:space="preserve"> playdough</w:t>
      </w:r>
      <w:r w:rsidRPr="00745CE6">
        <w:t xml:space="preserve"> cocok untuk menarik perhatian anak </w:t>
      </w:r>
      <w:r w:rsidRPr="00745CE6">
        <w:lastRenderedPageBreak/>
        <w:t>agar dapat mengikuti pembelajaran.</w:t>
      </w:r>
      <w:proofErr w:type="gramEnd"/>
      <w:r w:rsidRPr="00745CE6">
        <w:t xml:space="preserve"> Selain itu</w:t>
      </w:r>
      <w:proofErr w:type="gramStart"/>
      <w:r w:rsidRPr="00745CE6">
        <w:t xml:space="preserve">, </w:t>
      </w:r>
      <w:r w:rsidRPr="00745CE6">
        <w:rPr>
          <w:lang w:val="en-US"/>
        </w:rPr>
        <w:t xml:space="preserve"> </w:t>
      </w:r>
      <w:r w:rsidRPr="00745CE6">
        <w:rPr>
          <w:i/>
        </w:rPr>
        <w:t>playdough</w:t>
      </w:r>
      <w:proofErr w:type="gramEnd"/>
      <w:r w:rsidRPr="00745CE6">
        <w:t xml:space="preserve"> aman digunakan oleh anak-anak karena bahan yang digunakan dalam pembuatan </w:t>
      </w:r>
      <w:r w:rsidRPr="00745CE6">
        <w:rPr>
          <w:i/>
        </w:rPr>
        <w:t>playdough</w:t>
      </w:r>
      <w:r w:rsidRPr="00745CE6">
        <w:t xml:space="preserve"> aman bagi kesehatan anak meskipun media tersebut termakan oleh anak.</w:t>
      </w:r>
    </w:p>
    <w:p w:rsidR="00163D10" w:rsidRPr="00745CE6" w:rsidRDefault="00D36822" w:rsidP="00D36822">
      <w:pPr>
        <w:pStyle w:val="ListParagraph"/>
        <w:spacing w:line="360" w:lineRule="auto"/>
        <w:ind w:left="0" w:firstLine="720"/>
        <w:jc w:val="both"/>
        <w:rPr>
          <w:lang w:val="en-US"/>
        </w:rPr>
      </w:pPr>
      <w:proofErr w:type="gramStart"/>
      <w:r w:rsidRPr="00745CE6">
        <w:rPr>
          <w:lang w:val="en-US"/>
        </w:rPr>
        <w:t xml:space="preserve">Berdasarkan pada deskripsi di atas, peneliti tertarik untuk melakukan penelitian dengan judul “Meningkatkan Kemampuan Motorik Halus Dengan Menggunakan Media </w:t>
      </w:r>
      <w:r w:rsidRPr="00745CE6">
        <w:rPr>
          <w:i/>
          <w:lang w:val="en-US"/>
        </w:rPr>
        <w:t>Playdough</w:t>
      </w:r>
      <w:r w:rsidRPr="00745CE6">
        <w:rPr>
          <w:lang w:val="en-US"/>
        </w:rPr>
        <w:t xml:space="preserve"> pada Anak Autis di SLB Autis Bunda Makassar”.</w:t>
      </w:r>
      <w:proofErr w:type="gramEnd"/>
    </w:p>
    <w:p w:rsidR="00771F47" w:rsidRPr="00745CE6" w:rsidRDefault="00771F47" w:rsidP="00163D10">
      <w:pPr>
        <w:pStyle w:val="ListParagraph"/>
        <w:numPr>
          <w:ilvl w:val="0"/>
          <w:numId w:val="1"/>
        </w:numPr>
        <w:spacing w:before="240" w:line="360" w:lineRule="auto"/>
        <w:ind w:left="426" w:right="-14" w:hanging="426"/>
        <w:jc w:val="both"/>
        <w:rPr>
          <w:b/>
          <w:lang w:val="id-ID"/>
        </w:rPr>
      </w:pPr>
      <w:r w:rsidRPr="00745CE6">
        <w:rPr>
          <w:b/>
          <w:lang w:val="id-ID"/>
        </w:rPr>
        <w:t>KAJIAN TEORI</w:t>
      </w:r>
    </w:p>
    <w:p w:rsidR="00D57610" w:rsidRPr="00745CE6" w:rsidRDefault="00D36822" w:rsidP="00163D10">
      <w:pPr>
        <w:pStyle w:val="ListParagraph"/>
        <w:numPr>
          <w:ilvl w:val="0"/>
          <w:numId w:val="10"/>
        </w:numPr>
        <w:spacing w:line="360" w:lineRule="auto"/>
        <w:ind w:left="426" w:hanging="426"/>
        <w:rPr>
          <w:b/>
        </w:rPr>
      </w:pPr>
      <w:r w:rsidRPr="00745CE6">
        <w:rPr>
          <w:b/>
          <w:lang w:val="id-ID"/>
        </w:rPr>
        <w:t>K</w:t>
      </w:r>
      <w:r w:rsidRPr="00745CE6">
        <w:rPr>
          <w:b/>
          <w:lang w:val="en-US"/>
        </w:rPr>
        <w:t>ajian Tentang Anak Autis</w:t>
      </w:r>
    </w:p>
    <w:p w:rsidR="00D36822" w:rsidRPr="00745CE6" w:rsidRDefault="007F4210" w:rsidP="00D36822">
      <w:pPr>
        <w:spacing w:line="360" w:lineRule="auto"/>
        <w:ind w:firstLine="426"/>
        <w:jc w:val="both"/>
      </w:pPr>
      <w:proofErr w:type="gramStart"/>
      <w:r w:rsidRPr="00745CE6">
        <w:t>Se</w:t>
      </w:r>
      <w:r w:rsidR="00D36822" w:rsidRPr="00745CE6">
        <w:t>cara etimologis kata “autisme” berasal dari kata “auto” dan “isme”.</w:t>
      </w:r>
      <w:proofErr w:type="gramEnd"/>
      <w:r w:rsidR="00D36822" w:rsidRPr="00745CE6">
        <w:t xml:space="preserve"> </w:t>
      </w:r>
      <w:proofErr w:type="gramStart"/>
      <w:r w:rsidR="00D36822" w:rsidRPr="00745CE6">
        <w:t>Auto artinya diri sendiri, sedangkan isme berarti suatu aliran atau paham, dengan demikian autisme diartikan sebagai suatu paham yang hanya tertarik pada dunianya sendiri”.</w:t>
      </w:r>
      <w:proofErr w:type="gramEnd"/>
      <w:r w:rsidR="00D36822" w:rsidRPr="00745CE6">
        <w:t xml:space="preserve"> </w:t>
      </w:r>
      <w:proofErr w:type="gramStart"/>
      <w:r w:rsidR="00D36822" w:rsidRPr="00745CE6">
        <w:t>Apabila dilihat dari arti kata anak autis dapat didefinisikan sebagai anak yang memiliki ketertarikan pada dunianya sendiri.</w:t>
      </w:r>
      <w:proofErr w:type="gramEnd"/>
    </w:p>
    <w:p w:rsidR="00D36822" w:rsidRPr="00745CE6" w:rsidRDefault="00D36822" w:rsidP="00D36822">
      <w:pPr>
        <w:spacing w:line="360" w:lineRule="auto"/>
        <w:ind w:firstLine="709"/>
        <w:jc w:val="both"/>
      </w:pPr>
      <w:r w:rsidRPr="00745CE6">
        <w:lastRenderedPageBreak/>
        <w:t xml:space="preserve">Pengertian lain juga diungkapkan oleh </w:t>
      </w:r>
      <w:r w:rsidRPr="00745CE6">
        <w:rPr>
          <w:lang w:val="en-US"/>
        </w:rPr>
        <w:t>(</w:t>
      </w:r>
      <w:r w:rsidRPr="00745CE6">
        <w:t xml:space="preserve">Sukinah 2011: 119) yang menyatakan </w:t>
      </w:r>
      <w:proofErr w:type="gramStart"/>
      <w:r w:rsidRPr="00745CE6">
        <w:t>bahwa :</w:t>
      </w:r>
      <w:proofErr w:type="gramEnd"/>
    </w:p>
    <w:p w:rsidR="00D36822" w:rsidRPr="00745CE6" w:rsidRDefault="00D36822" w:rsidP="00D36822">
      <w:pPr>
        <w:ind w:left="360" w:right="361"/>
        <w:jc w:val="both"/>
      </w:pPr>
      <w:proofErr w:type="gramStart"/>
      <w:r w:rsidRPr="00745CE6">
        <w:t>Anak autisme merupakan anak yang mengalami gangguan perkembangan perilaku, interaksi sosial dan bahasa.</w:t>
      </w:r>
      <w:proofErr w:type="gramEnd"/>
      <w:r w:rsidRPr="00745CE6">
        <w:t xml:space="preserve"> Gangguanperkembangan ini muncul sebelum </w:t>
      </w:r>
      <w:proofErr w:type="gramStart"/>
      <w:r w:rsidRPr="00745CE6">
        <w:t>usia</w:t>
      </w:r>
      <w:proofErr w:type="gramEnd"/>
      <w:r w:rsidRPr="00745CE6">
        <w:t xml:space="preserve"> 3 tahun, ketika gejala gangguan perkembangan ini muncul anak menjadi tidak dapat menyesuaikan diri dengan lingkungan, muncul perilaku agresif, suka menyendiri, mengoceh tanpa arti serta mengeluarkan kata-kata asing yang sulit untuk dipahami.</w:t>
      </w:r>
    </w:p>
    <w:p w:rsidR="00D36822" w:rsidRPr="00745CE6" w:rsidRDefault="00D36822" w:rsidP="00D36822">
      <w:pPr>
        <w:ind w:left="360" w:right="361"/>
        <w:jc w:val="both"/>
      </w:pPr>
    </w:p>
    <w:p w:rsidR="00D57610" w:rsidRPr="00745CE6" w:rsidRDefault="00D479F8" w:rsidP="00CE6D03">
      <w:pPr>
        <w:pStyle w:val="ListParagraph"/>
        <w:numPr>
          <w:ilvl w:val="0"/>
          <w:numId w:val="10"/>
        </w:numPr>
        <w:spacing w:line="360" w:lineRule="auto"/>
        <w:ind w:left="284" w:right="-14" w:hanging="284"/>
        <w:jc w:val="both"/>
        <w:rPr>
          <w:b/>
        </w:rPr>
      </w:pPr>
      <w:r w:rsidRPr="00745CE6">
        <w:rPr>
          <w:b/>
          <w:lang w:val="id-ID"/>
        </w:rPr>
        <w:t>K</w:t>
      </w:r>
      <w:r w:rsidR="00D36822" w:rsidRPr="00745CE6">
        <w:rPr>
          <w:b/>
          <w:lang w:val="id-ID"/>
        </w:rPr>
        <w:t xml:space="preserve">ajian </w:t>
      </w:r>
      <w:r w:rsidR="00D36822" w:rsidRPr="00745CE6">
        <w:rPr>
          <w:b/>
          <w:lang w:val="en-US"/>
        </w:rPr>
        <w:t>T</w:t>
      </w:r>
      <w:r w:rsidR="00D36822" w:rsidRPr="00745CE6">
        <w:rPr>
          <w:b/>
          <w:lang w:val="id-ID"/>
        </w:rPr>
        <w:t>entang</w:t>
      </w:r>
      <w:r w:rsidR="00D36822" w:rsidRPr="00745CE6">
        <w:rPr>
          <w:b/>
          <w:lang w:val="en-US"/>
        </w:rPr>
        <w:t xml:space="preserve"> Motorik Halus</w:t>
      </w:r>
    </w:p>
    <w:p w:rsidR="007F4210" w:rsidRPr="00745CE6" w:rsidRDefault="007F4210" w:rsidP="007F4210">
      <w:pPr>
        <w:pStyle w:val="ListParagraph"/>
        <w:spacing w:line="480" w:lineRule="auto"/>
        <w:ind w:left="66" w:firstLine="720"/>
        <w:jc w:val="both"/>
      </w:pPr>
      <w:proofErr w:type="gramStart"/>
      <w:r w:rsidRPr="00745CE6">
        <w:t>Kemampuan motorik halus memerlukan terjadinya suatu koordinasi yang baik yang melibatkan sebagian dari anggota tubuh misalnya koordinasi antara mata dan tangan.</w:t>
      </w:r>
      <w:proofErr w:type="gramEnd"/>
      <w:r w:rsidRPr="00745CE6">
        <w:t xml:space="preserve"> Pernyataan tersebut sesuai dengan yang pendapat Ismail (2006:84-85) yang menyatakan </w:t>
      </w:r>
      <w:proofErr w:type="gramStart"/>
      <w:r w:rsidRPr="00745CE6">
        <w:t>bahwa :</w:t>
      </w:r>
      <w:proofErr w:type="gramEnd"/>
    </w:p>
    <w:p w:rsidR="007F4210" w:rsidRPr="00745CE6" w:rsidRDefault="007F4210" w:rsidP="007F4210">
      <w:pPr>
        <w:pStyle w:val="ListParagraph"/>
        <w:ind w:left="450" w:right="361"/>
        <w:jc w:val="both"/>
        <w:rPr>
          <w:lang w:val="id-ID"/>
        </w:rPr>
      </w:pPr>
      <w:proofErr w:type="gramStart"/>
      <w:r w:rsidRPr="00745CE6">
        <w:t>motorik</w:t>
      </w:r>
      <w:proofErr w:type="gramEnd"/>
      <w:r w:rsidRPr="00745CE6">
        <w:t xml:space="preserve"> halus adalah gerakan yang dilakukan oleh bagian-bagian tubuh tertentu, yang tidak membutuhkan.tenaga besar yang melibatkan otot </w:t>
      </w:r>
      <w:r w:rsidRPr="00745CE6">
        <w:lastRenderedPageBreak/>
        <w:t>besar, tetapi hanya melibatkan sebagian anggota tubuh yang dikoordinasikan (kerja sama yang seimbang) antara mata dengan tangan atau kaki.</w:t>
      </w:r>
    </w:p>
    <w:p w:rsidR="007F4210" w:rsidRPr="00745CE6" w:rsidRDefault="007F4210" w:rsidP="007F4210">
      <w:pPr>
        <w:pStyle w:val="ListParagraph"/>
        <w:ind w:left="450" w:right="361"/>
        <w:jc w:val="both"/>
        <w:rPr>
          <w:lang w:val="id-ID"/>
        </w:rPr>
      </w:pPr>
    </w:p>
    <w:p w:rsidR="007F4210" w:rsidRPr="00745CE6" w:rsidRDefault="007F4210" w:rsidP="007F4210">
      <w:pPr>
        <w:spacing w:line="360" w:lineRule="auto"/>
        <w:jc w:val="both"/>
      </w:pPr>
      <w:r w:rsidRPr="00745CE6">
        <w:t xml:space="preserve">Sumantri (2005: 143) menyatakan </w:t>
      </w:r>
      <w:proofErr w:type="gramStart"/>
      <w:r w:rsidRPr="00745CE6">
        <w:t>bahwa :</w:t>
      </w:r>
      <w:proofErr w:type="gramEnd"/>
    </w:p>
    <w:p w:rsidR="007F4210" w:rsidRPr="00745CE6" w:rsidRDefault="007F4210" w:rsidP="007F4210">
      <w:pPr>
        <w:pStyle w:val="ListParagraph"/>
        <w:ind w:left="450" w:right="361"/>
        <w:jc w:val="both"/>
        <w:rPr>
          <w:lang w:val="id-ID"/>
        </w:rPr>
      </w:pPr>
      <w:proofErr w:type="gramStart"/>
      <w:r w:rsidRPr="00745CE6">
        <w:t>motorik</w:t>
      </w:r>
      <w:proofErr w:type="gramEnd"/>
      <w:r w:rsidRPr="00745CE6">
        <w:t xml:space="preserve"> halus adalah pengorganisasian penggunaan sekelompok otot-otot kecil seperti jari jemari dan tangan yang sering membutuhkan kecermatan dan koordinasi dengan tangan, keterampilan yang mencakup pemanfaatan menggunakan alat-alat untuk mengerjakan suatu objek. </w:t>
      </w:r>
    </w:p>
    <w:p w:rsidR="007F4210" w:rsidRPr="00745CE6" w:rsidRDefault="007F4210" w:rsidP="007F4210">
      <w:pPr>
        <w:pStyle w:val="ListParagraph"/>
        <w:ind w:left="450" w:right="361"/>
        <w:jc w:val="both"/>
        <w:rPr>
          <w:lang w:val="id-ID"/>
        </w:rPr>
      </w:pPr>
    </w:p>
    <w:p w:rsidR="007F4210" w:rsidRPr="00745CE6" w:rsidRDefault="007F4210" w:rsidP="007F4210">
      <w:pPr>
        <w:pStyle w:val="ListParagraph"/>
        <w:spacing w:line="360" w:lineRule="auto"/>
        <w:ind w:left="66" w:firstLine="720"/>
        <w:jc w:val="both"/>
      </w:pPr>
      <w:r w:rsidRPr="00745CE6">
        <w:t xml:space="preserve">Pendapat </w:t>
      </w:r>
      <w:proofErr w:type="gramStart"/>
      <w:r w:rsidRPr="00745CE6">
        <w:t>lain</w:t>
      </w:r>
      <w:proofErr w:type="gramEnd"/>
      <w:r w:rsidRPr="00745CE6">
        <w:t xml:space="preserve"> dikemukaan oleh Sujiono (2005: 114) bahwa “motorik halus adalah gerakan yang melibatkan bagian-bagian tubuh tertentu saja dan dilakukan oleh otot-otot kecil, seperti keterampilan menggunakan jari jemari tangan dan gerakan pergelangan tangan yang tepat”.</w:t>
      </w:r>
    </w:p>
    <w:p w:rsidR="007F4210" w:rsidRPr="00745CE6" w:rsidRDefault="007F4210" w:rsidP="007F4210">
      <w:pPr>
        <w:pStyle w:val="ListParagraph"/>
        <w:spacing w:line="360" w:lineRule="auto"/>
        <w:ind w:left="66" w:firstLine="720"/>
        <w:jc w:val="both"/>
        <w:rPr>
          <w:lang w:val="id-ID"/>
        </w:rPr>
      </w:pPr>
      <w:proofErr w:type="gramStart"/>
      <w:r w:rsidRPr="00745CE6">
        <w:t xml:space="preserve">Berdasarkan penjelasan beberapa ahli mengenai pengertian motorik halus, peneliti menyimpulkan bahwa kemampuan motorik halus adalah kemampuan untuk melakukan gerakan yang menggunakan </w:t>
      </w:r>
      <w:r w:rsidRPr="00745CE6">
        <w:lastRenderedPageBreak/>
        <w:t>bagiantubuh tertentu saja, yang melibatkan fungsi otot-otot kecil, membutuhkan koordinasi dan konsentrasi yang tinggi.</w:t>
      </w:r>
      <w:proofErr w:type="gramEnd"/>
      <w:r w:rsidRPr="00745CE6">
        <w:t xml:space="preserve"> </w:t>
      </w:r>
    </w:p>
    <w:p w:rsidR="00163D10" w:rsidRPr="00745CE6" w:rsidRDefault="00D36822" w:rsidP="00D36822">
      <w:pPr>
        <w:pStyle w:val="ListParagraph"/>
        <w:numPr>
          <w:ilvl w:val="0"/>
          <w:numId w:val="10"/>
        </w:numPr>
        <w:spacing w:line="360" w:lineRule="auto"/>
        <w:ind w:left="360"/>
        <w:jc w:val="both"/>
        <w:rPr>
          <w:b/>
        </w:rPr>
      </w:pPr>
      <w:r w:rsidRPr="00745CE6">
        <w:rPr>
          <w:b/>
        </w:rPr>
        <w:t xml:space="preserve">Kajian Tentang Media </w:t>
      </w:r>
      <w:r w:rsidRPr="00745CE6">
        <w:rPr>
          <w:b/>
          <w:i/>
        </w:rPr>
        <w:t>Playdough</w:t>
      </w:r>
    </w:p>
    <w:p w:rsidR="00CB0464" w:rsidRPr="00745CE6" w:rsidRDefault="00CB0464" w:rsidP="00CB0464">
      <w:pPr>
        <w:spacing w:line="360" w:lineRule="auto"/>
        <w:ind w:firstLine="426"/>
        <w:jc w:val="both"/>
      </w:pPr>
      <w:proofErr w:type="gramStart"/>
      <w:r w:rsidRPr="00745CE6">
        <w:t>Rahyubi (2012: 244) menyatakan “media adalah perantara atau pengantar pesan dari pengirim kepada penerima pesan”.</w:t>
      </w:r>
      <w:proofErr w:type="gramEnd"/>
      <w:r w:rsidRPr="00745CE6">
        <w:t xml:space="preserve"> Pendapat yang serupa juga dikemukakan oleh Aqib (2013: 50) yang menyatakan bahwa “media pembelajaran adalah segala sesuatu yang dapat digunakan untuk menyalurkan pesan dan merangsang terjadinya proses belajar pada si pembelajar (siswa)”. </w:t>
      </w:r>
      <w:proofErr w:type="gramStart"/>
      <w:r w:rsidRPr="00745CE6">
        <w:t>Melalui media pembelajaran pesan yang ingin disampaikan oleh guru lebih mudah untuk tersampaikan, sehingga memudahkan siswa untuk mencapai tujuan pembelajaran dengan baik.</w:t>
      </w:r>
      <w:proofErr w:type="gramEnd"/>
    </w:p>
    <w:p w:rsidR="00C738C7" w:rsidRPr="00745CE6" w:rsidRDefault="00CB0464" w:rsidP="00CB0464">
      <w:pPr>
        <w:pStyle w:val="ListParagraph"/>
        <w:spacing w:line="360" w:lineRule="auto"/>
        <w:ind w:left="0" w:firstLine="720"/>
        <w:jc w:val="both"/>
        <w:rPr>
          <w:lang w:val="id-ID"/>
        </w:rPr>
      </w:pPr>
      <w:r w:rsidRPr="00745CE6">
        <w:rPr>
          <w:lang w:val="id-ID"/>
        </w:rPr>
        <w:t xml:space="preserve">Adapun manfaat dari media pembelajaran adalah </w:t>
      </w:r>
      <w:r w:rsidRPr="00745CE6">
        <w:t xml:space="preserve">mempermudah penyampaian atau penyajian materi dalam suatu pembelajaran serta memicu ketertarikan siswa dalam mengikuti pembelajaran sehingga siswa menjadi termotivasi untuk </w:t>
      </w:r>
      <w:r w:rsidRPr="00745CE6">
        <w:lastRenderedPageBreak/>
        <w:t>melakukan aktivitas-aktivitas dalam pembelajaran.</w:t>
      </w:r>
    </w:p>
    <w:p w:rsidR="00CB0464" w:rsidRPr="00745CE6" w:rsidRDefault="00CB0464" w:rsidP="00CB0464">
      <w:pPr>
        <w:pStyle w:val="ListParagraph"/>
        <w:spacing w:line="360" w:lineRule="auto"/>
        <w:ind w:left="0" w:firstLine="720"/>
        <w:jc w:val="both"/>
      </w:pPr>
      <w:proofErr w:type="gramStart"/>
      <w:r w:rsidRPr="00745CE6">
        <w:t xml:space="preserve">Salah satu media untuk </w:t>
      </w:r>
      <w:r w:rsidRPr="00745CE6">
        <w:rPr>
          <w:lang w:val="en-US"/>
        </w:rPr>
        <w:t>latihan motorik halus</w:t>
      </w:r>
      <w:r w:rsidRPr="00745CE6">
        <w:t xml:space="preserve"> yang dapat digunakan untuk menstimulasi kemampuan motorik halus adalah tanah liat.</w:t>
      </w:r>
      <w:proofErr w:type="gramEnd"/>
      <w:r w:rsidRPr="00745CE6">
        <w:t xml:space="preserve"> Seiring dengan perkembangan zaman media tanah liat dimodernisasi dengan berbagai bahan </w:t>
      </w:r>
      <w:proofErr w:type="gramStart"/>
      <w:r w:rsidRPr="00745CE6">
        <w:t>lain</w:t>
      </w:r>
      <w:proofErr w:type="gramEnd"/>
      <w:r w:rsidRPr="00745CE6">
        <w:t xml:space="preserve"> yang ramah lingkungan dan ekonomis untuk didapatkan. </w:t>
      </w:r>
      <w:proofErr w:type="gramStart"/>
      <w:r w:rsidRPr="00745CE6">
        <w:t xml:space="preserve">Salah satu bentuk modernisasi dari tanah liat adalah dengan dibuatnya </w:t>
      </w:r>
      <w:r w:rsidRPr="00745CE6">
        <w:rPr>
          <w:i/>
        </w:rPr>
        <w:t>playdough</w:t>
      </w:r>
      <w:r w:rsidRPr="00745CE6">
        <w:t>.</w:t>
      </w:r>
      <w:proofErr w:type="gramEnd"/>
      <w:r w:rsidRPr="00745CE6">
        <w:t xml:space="preserve"> </w:t>
      </w:r>
    </w:p>
    <w:p w:rsidR="00CB0464" w:rsidRPr="00745CE6" w:rsidRDefault="00CB0464" w:rsidP="00CB0464">
      <w:pPr>
        <w:pStyle w:val="ListParagraph"/>
        <w:spacing w:line="360" w:lineRule="auto"/>
        <w:ind w:left="0" w:firstLine="720"/>
        <w:jc w:val="both"/>
        <w:rPr>
          <w:lang w:val="en-US"/>
        </w:rPr>
      </w:pPr>
      <w:r w:rsidRPr="00745CE6">
        <w:t>Menurut Jatmika (2012: 85) “</w:t>
      </w:r>
      <w:r w:rsidRPr="00745CE6">
        <w:rPr>
          <w:i/>
        </w:rPr>
        <w:t>Playdough</w:t>
      </w:r>
      <w:r w:rsidRPr="00745CE6">
        <w:t xml:space="preserve"> adalah adonan mainan yang merupakan bentuk modern dari tanah liat atau lempung yang terbuat dari campuran tepung terigu”. </w:t>
      </w:r>
      <w:proofErr w:type="gramStart"/>
      <w:r w:rsidRPr="00745CE6">
        <w:rPr>
          <w:i/>
        </w:rPr>
        <w:t>Playdough</w:t>
      </w:r>
      <w:r w:rsidRPr="00745CE6">
        <w:t xml:space="preserve"> juga merupakan salah satu media</w:t>
      </w:r>
      <w:r w:rsidRPr="00745CE6">
        <w:rPr>
          <w:lang w:val="en-US"/>
        </w:rPr>
        <w:t xml:space="preserve"> </w:t>
      </w:r>
      <w:r w:rsidRPr="00745CE6">
        <w:t>pembelajaran yang murah dan bahan yang digunakan tidak membahayakan bagi kesehatan.</w:t>
      </w:r>
      <w:proofErr w:type="gramEnd"/>
      <w:r w:rsidRPr="00745CE6">
        <w:rPr>
          <w:lang w:val="en-US"/>
        </w:rPr>
        <w:t xml:space="preserve"> </w:t>
      </w:r>
    </w:p>
    <w:p w:rsidR="00CB0464" w:rsidRPr="00745CE6" w:rsidRDefault="00CB0464" w:rsidP="00CB0464">
      <w:pPr>
        <w:pStyle w:val="ListParagraph"/>
        <w:spacing w:line="360" w:lineRule="auto"/>
        <w:ind w:left="0" w:firstLine="720"/>
        <w:jc w:val="both"/>
        <w:rPr>
          <w:lang w:val="id-ID"/>
        </w:rPr>
      </w:pPr>
      <w:r w:rsidRPr="00745CE6">
        <w:rPr>
          <w:lang w:val="id-ID"/>
        </w:rPr>
        <w:t xml:space="preserve">Manfaat dari media </w:t>
      </w:r>
      <w:r w:rsidRPr="00745CE6">
        <w:rPr>
          <w:i/>
          <w:lang w:val="id-ID"/>
        </w:rPr>
        <w:t>playdough</w:t>
      </w:r>
      <w:r w:rsidRPr="00745CE6">
        <w:rPr>
          <w:lang w:val="id-ID"/>
        </w:rPr>
        <w:t xml:space="preserve"> adalah sebagai berikut :</w:t>
      </w:r>
    </w:p>
    <w:p w:rsidR="00CB0464" w:rsidRPr="00745CE6" w:rsidRDefault="00CB0464" w:rsidP="00CB0464">
      <w:pPr>
        <w:pStyle w:val="ListParagraph"/>
        <w:numPr>
          <w:ilvl w:val="0"/>
          <w:numId w:val="38"/>
        </w:numPr>
        <w:spacing w:line="360" w:lineRule="auto"/>
        <w:ind w:left="426"/>
        <w:jc w:val="both"/>
      </w:pPr>
      <w:r w:rsidRPr="00745CE6">
        <w:t>Melatih kelenturan gerakan tangan dan jari jemari melalui kegiatan meremas.</w:t>
      </w:r>
    </w:p>
    <w:p w:rsidR="00CB0464" w:rsidRPr="00745CE6" w:rsidRDefault="00CB0464" w:rsidP="00CB0464">
      <w:pPr>
        <w:pStyle w:val="ListParagraph"/>
        <w:numPr>
          <w:ilvl w:val="0"/>
          <w:numId w:val="38"/>
        </w:numPr>
        <w:spacing w:line="360" w:lineRule="auto"/>
        <w:ind w:left="426"/>
        <w:jc w:val="both"/>
      </w:pPr>
      <w:r w:rsidRPr="00745CE6">
        <w:t xml:space="preserve">Melatih koordinasi mata dan tangan melalui kegiatan meronce, </w:t>
      </w:r>
      <w:r w:rsidRPr="00745CE6">
        <w:lastRenderedPageBreak/>
        <w:t xml:space="preserve">membentuk, dan memotong atau menggunting </w:t>
      </w:r>
      <w:r w:rsidRPr="00745CE6">
        <w:rPr>
          <w:i/>
        </w:rPr>
        <w:t>playdough</w:t>
      </w:r>
      <w:r w:rsidRPr="00745CE6">
        <w:t>.</w:t>
      </w:r>
    </w:p>
    <w:p w:rsidR="00CB0464" w:rsidRPr="00745CE6" w:rsidRDefault="00CB0464" w:rsidP="00CB0464">
      <w:pPr>
        <w:pStyle w:val="ListParagraph"/>
        <w:numPr>
          <w:ilvl w:val="0"/>
          <w:numId w:val="38"/>
        </w:numPr>
        <w:spacing w:line="360" w:lineRule="auto"/>
        <w:ind w:left="426"/>
        <w:jc w:val="both"/>
      </w:pPr>
      <w:r w:rsidRPr="00745CE6">
        <w:t>Melatih kekuatan otot-otot tangan dan jari-jari tangan melalui kegiatan menguleni, menekan adonan dan meratakan adonan.</w:t>
      </w:r>
    </w:p>
    <w:p w:rsidR="00CB0464" w:rsidRPr="00745CE6" w:rsidRDefault="00CB0464" w:rsidP="00CB0464">
      <w:pPr>
        <w:pStyle w:val="ListParagraph"/>
        <w:numPr>
          <w:ilvl w:val="0"/>
          <w:numId w:val="38"/>
        </w:numPr>
        <w:spacing w:line="360" w:lineRule="auto"/>
        <w:ind w:left="426"/>
        <w:jc w:val="both"/>
      </w:pPr>
      <w:r w:rsidRPr="00745CE6">
        <w:t>Melatih ketepatan gerak tangan melalui kegiatan membuat bentuk-bentuk.</w:t>
      </w:r>
    </w:p>
    <w:p w:rsidR="00CB0464" w:rsidRPr="00745CE6" w:rsidRDefault="00CB0464" w:rsidP="00CB0464">
      <w:pPr>
        <w:pStyle w:val="ListParagraph"/>
        <w:numPr>
          <w:ilvl w:val="0"/>
          <w:numId w:val="38"/>
        </w:numPr>
        <w:spacing w:line="360" w:lineRule="auto"/>
        <w:ind w:left="426"/>
        <w:jc w:val="both"/>
      </w:pPr>
      <w:r w:rsidRPr="00745CE6">
        <w:t xml:space="preserve">Melatih kehalusan gerak tangan dan jari-jari tangan dalam kegiatan mengisi pola dengan adonan </w:t>
      </w:r>
      <w:r w:rsidRPr="00745CE6">
        <w:rPr>
          <w:i/>
        </w:rPr>
        <w:t>playdough</w:t>
      </w:r>
      <w:r w:rsidRPr="00745CE6">
        <w:t>.</w:t>
      </w:r>
    </w:p>
    <w:p w:rsidR="00CB0464" w:rsidRPr="00745CE6" w:rsidRDefault="00CB0464" w:rsidP="00CB0464">
      <w:pPr>
        <w:spacing w:line="360" w:lineRule="auto"/>
        <w:ind w:firstLine="426"/>
        <w:jc w:val="both"/>
        <w:rPr>
          <w:lang w:val="id-ID"/>
        </w:rPr>
      </w:pPr>
      <w:proofErr w:type="gramStart"/>
      <w:r w:rsidRPr="00745CE6">
        <w:t xml:space="preserve">Kelebihan media </w:t>
      </w:r>
      <w:r w:rsidRPr="00745CE6">
        <w:rPr>
          <w:i/>
        </w:rPr>
        <w:t>playdough</w:t>
      </w:r>
      <w:r w:rsidRPr="00745CE6">
        <w:t xml:space="preserve"> tidak terlepas dari manfaat dari media </w:t>
      </w:r>
      <w:r w:rsidRPr="00745CE6">
        <w:rPr>
          <w:i/>
        </w:rPr>
        <w:t>playdough</w:t>
      </w:r>
      <w:r w:rsidRPr="00745CE6">
        <w:t xml:space="preserve"> untuk perkembangan anak terutama untuk perkembangan motorik halus.</w:t>
      </w:r>
      <w:proofErr w:type="gramEnd"/>
      <w:r w:rsidRPr="00745CE6">
        <w:t xml:space="preserve"> </w:t>
      </w:r>
      <w:proofErr w:type="gramStart"/>
      <w:r w:rsidRPr="00745CE6">
        <w:t xml:space="preserve">Penggunaan </w:t>
      </w:r>
      <w:r w:rsidRPr="00745CE6">
        <w:rPr>
          <w:i/>
        </w:rPr>
        <w:t>playdough</w:t>
      </w:r>
      <w:r w:rsidRPr="00745CE6">
        <w:t xml:space="preserve"> dapat membantu anak melatih keterampilan fisik dengan tangan, ketika anak memanipulasi </w:t>
      </w:r>
      <w:r w:rsidRPr="00745CE6">
        <w:rPr>
          <w:i/>
        </w:rPr>
        <w:t>playdough</w:t>
      </w:r>
      <w:r w:rsidRPr="00745CE6">
        <w:t xml:space="preserve"> dengan jari-jari tangan.</w:t>
      </w:r>
      <w:proofErr w:type="gramEnd"/>
      <w:r w:rsidRPr="00745CE6">
        <w:t xml:space="preserve"> </w:t>
      </w:r>
      <w:proofErr w:type="gramStart"/>
      <w:r w:rsidRPr="00745CE6">
        <w:t xml:space="preserve">Anak dapat berlatih keterampilan seperti memegang, mencubit, meremas, menggulung, dan menyodok saat anak bermain </w:t>
      </w:r>
      <w:r w:rsidRPr="00745CE6">
        <w:rPr>
          <w:i/>
        </w:rPr>
        <w:t>playdough</w:t>
      </w:r>
      <w:r w:rsidRPr="00745CE6">
        <w:t xml:space="preserve"> (Nichols, 2009: 2).</w:t>
      </w:r>
      <w:proofErr w:type="gramEnd"/>
    </w:p>
    <w:p w:rsidR="00CB0464" w:rsidRPr="00745CE6" w:rsidRDefault="00CB0464" w:rsidP="00CB0464">
      <w:pPr>
        <w:spacing w:line="360" w:lineRule="auto"/>
        <w:ind w:left="66" w:firstLine="720"/>
        <w:jc w:val="both"/>
      </w:pPr>
      <w:r w:rsidRPr="00745CE6">
        <w:t xml:space="preserve">Selain kelebihan yang dimiliki media </w:t>
      </w:r>
      <w:r w:rsidRPr="00745CE6">
        <w:rPr>
          <w:i/>
        </w:rPr>
        <w:t>playdough</w:t>
      </w:r>
      <w:r w:rsidRPr="00745CE6">
        <w:t xml:space="preserve"> juga terdapat </w:t>
      </w:r>
      <w:r w:rsidRPr="00745CE6">
        <w:lastRenderedPageBreak/>
        <w:t xml:space="preserve">kekurangan dari media tersebut diantaranya adalah sebagai berikut: </w:t>
      </w:r>
    </w:p>
    <w:p w:rsidR="00CB0464" w:rsidRPr="00745CE6" w:rsidRDefault="00CB0464" w:rsidP="00CB0464">
      <w:pPr>
        <w:pStyle w:val="ListParagraph"/>
        <w:numPr>
          <w:ilvl w:val="0"/>
          <w:numId w:val="39"/>
        </w:numPr>
        <w:spacing w:line="360" w:lineRule="auto"/>
        <w:ind w:left="426"/>
        <w:jc w:val="both"/>
      </w:pPr>
      <w:r w:rsidRPr="00745CE6">
        <w:t>Tidak menggunakan pengawet sehingga tidak dapat bertahan lam</w:t>
      </w:r>
      <w:r w:rsidRPr="00745CE6">
        <w:rPr>
          <w:lang w:val="id-ID"/>
        </w:rPr>
        <w:t>a.</w:t>
      </w:r>
    </w:p>
    <w:p w:rsidR="00CB0464" w:rsidRPr="00745CE6" w:rsidRDefault="00CB0464" w:rsidP="00CB0464">
      <w:pPr>
        <w:pStyle w:val="ListParagraph"/>
        <w:numPr>
          <w:ilvl w:val="0"/>
          <w:numId w:val="39"/>
        </w:numPr>
        <w:spacing w:line="360" w:lineRule="auto"/>
        <w:ind w:left="426"/>
        <w:jc w:val="both"/>
      </w:pPr>
      <w:r w:rsidRPr="00745CE6">
        <w:t>Harus selalu dimasukankedalam lemari pendingin</w:t>
      </w:r>
      <w:r w:rsidRPr="00745CE6">
        <w:rPr>
          <w:lang w:val="id-ID"/>
        </w:rPr>
        <w:t>.</w:t>
      </w:r>
    </w:p>
    <w:p w:rsidR="00CB0464" w:rsidRPr="00745CE6" w:rsidRDefault="00CB0464" w:rsidP="00CB0464">
      <w:pPr>
        <w:pStyle w:val="ListParagraph"/>
        <w:spacing w:line="360" w:lineRule="auto"/>
        <w:ind w:left="90" w:firstLine="630"/>
        <w:jc w:val="both"/>
      </w:pPr>
      <w:r w:rsidRPr="00745CE6">
        <w:t xml:space="preserve">Menurut Yani Mulyani &amp;Juliska Gracinia (2007: 9), penggunaan media </w:t>
      </w:r>
      <w:r w:rsidRPr="00745CE6">
        <w:rPr>
          <w:i/>
        </w:rPr>
        <w:t>playdough</w:t>
      </w:r>
      <w:r w:rsidRPr="00745CE6">
        <w:t xml:space="preserve"> memiliki beberapa langkah dalam pelaksanaannya, </w:t>
      </w:r>
      <w:proofErr w:type="gramStart"/>
      <w:r w:rsidRPr="00745CE6">
        <w:t>yaitu :</w:t>
      </w:r>
      <w:proofErr w:type="gramEnd"/>
    </w:p>
    <w:p w:rsidR="00CB0464" w:rsidRPr="00745CE6" w:rsidRDefault="00CB0464" w:rsidP="00CB0464">
      <w:pPr>
        <w:pStyle w:val="ListParagraph"/>
        <w:numPr>
          <w:ilvl w:val="0"/>
          <w:numId w:val="41"/>
        </w:numPr>
        <w:spacing w:line="360" w:lineRule="auto"/>
        <w:ind w:left="360"/>
        <w:jc w:val="both"/>
      </w:pPr>
      <w:r w:rsidRPr="00745CE6">
        <w:t xml:space="preserve">Tujuan </w:t>
      </w:r>
    </w:p>
    <w:p w:rsidR="00CB0464" w:rsidRPr="00745CE6" w:rsidRDefault="00CB0464" w:rsidP="00CB0464">
      <w:pPr>
        <w:pStyle w:val="ListParagraph"/>
        <w:spacing w:line="360" w:lineRule="auto"/>
        <w:ind w:left="360"/>
        <w:jc w:val="both"/>
      </w:pPr>
      <w:proofErr w:type="gramStart"/>
      <w:r w:rsidRPr="00745CE6">
        <w:t>Kegiatan pembelajaran dengan menggunakan media playdough bertujuan untuk melatih kemampuan motorik halus.</w:t>
      </w:r>
      <w:proofErr w:type="gramEnd"/>
      <w:r w:rsidRPr="00745CE6">
        <w:t xml:space="preserve"> </w:t>
      </w:r>
      <w:proofErr w:type="gramStart"/>
      <w:r w:rsidRPr="00745CE6">
        <w:t>Hal ini dilakukan karena kemampuan motorik halus anak belum menunjukkan kemampuan yangn maksimal.</w:t>
      </w:r>
      <w:proofErr w:type="gramEnd"/>
    </w:p>
    <w:p w:rsidR="00CB0464" w:rsidRPr="00745CE6" w:rsidRDefault="00CB0464" w:rsidP="00CB0464">
      <w:pPr>
        <w:pStyle w:val="ListParagraph"/>
        <w:numPr>
          <w:ilvl w:val="0"/>
          <w:numId w:val="41"/>
        </w:numPr>
        <w:spacing w:line="360" w:lineRule="auto"/>
        <w:ind w:left="360"/>
        <w:jc w:val="both"/>
      </w:pPr>
      <w:r w:rsidRPr="00745CE6">
        <w:t>Alat/Sarana</w:t>
      </w:r>
    </w:p>
    <w:p w:rsidR="00CB0464" w:rsidRPr="00745CE6" w:rsidRDefault="00CB0464" w:rsidP="00CB0464">
      <w:pPr>
        <w:pStyle w:val="ListParagraph"/>
        <w:spacing w:line="360" w:lineRule="auto"/>
        <w:ind w:left="360"/>
        <w:jc w:val="both"/>
      </w:pPr>
      <w:r w:rsidRPr="00745CE6">
        <w:t xml:space="preserve">Alat atau sarana yang digunakan dalam kegiatan penggunaan media </w:t>
      </w:r>
      <w:r w:rsidRPr="00745CE6">
        <w:rPr>
          <w:i/>
        </w:rPr>
        <w:t>playdough</w:t>
      </w:r>
      <w:r w:rsidRPr="00745CE6">
        <w:t xml:space="preserve"> ini </w:t>
      </w:r>
      <w:proofErr w:type="gramStart"/>
      <w:r w:rsidRPr="00745CE6">
        <w:t>adalah :</w:t>
      </w:r>
      <w:proofErr w:type="gramEnd"/>
    </w:p>
    <w:p w:rsidR="00CB0464" w:rsidRPr="00745CE6" w:rsidRDefault="00CB0464" w:rsidP="00CB0464">
      <w:pPr>
        <w:pStyle w:val="ListParagraph"/>
        <w:numPr>
          <w:ilvl w:val="2"/>
          <w:numId w:val="40"/>
        </w:numPr>
        <w:spacing w:line="360" w:lineRule="auto"/>
        <w:ind w:left="360" w:firstLine="0"/>
        <w:jc w:val="both"/>
      </w:pPr>
      <w:r w:rsidRPr="00745CE6">
        <w:t xml:space="preserve">Peralatan </w:t>
      </w:r>
    </w:p>
    <w:p w:rsidR="00CB0464" w:rsidRPr="00745CE6" w:rsidRDefault="00CB0464" w:rsidP="00CB0464">
      <w:pPr>
        <w:pStyle w:val="ListParagraph"/>
        <w:spacing w:line="360" w:lineRule="auto"/>
        <w:ind w:left="360"/>
        <w:jc w:val="both"/>
      </w:pPr>
      <w:r w:rsidRPr="00745CE6">
        <w:t xml:space="preserve">Peralatan yang digunakan dalam kegiatan penggunaan media </w:t>
      </w:r>
      <w:r w:rsidRPr="00745CE6">
        <w:rPr>
          <w:i/>
        </w:rPr>
        <w:t xml:space="preserve">playdough </w:t>
      </w:r>
      <w:r w:rsidRPr="00745CE6">
        <w:t xml:space="preserve">adalah adonan </w:t>
      </w:r>
      <w:r w:rsidRPr="00745CE6">
        <w:rPr>
          <w:i/>
        </w:rPr>
        <w:lastRenderedPageBreak/>
        <w:t>playdough</w:t>
      </w:r>
      <w:proofErr w:type="gramStart"/>
      <w:r w:rsidRPr="00745CE6">
        <w:rPr>
          <w:i/>
        </w:rPr>
        <w:t>,</w:t>
      </w:r>
      <w:r w:rsidRPr="00745CE6">
        <w:t>alat</w:t>
      </w:r>
      <w:proofErr w:type="gramEnd"/>
      <w:r w:rsidRPr="00745CE6">
        <w:t xml:space="preserve"> cetakan, pisau mainan dan penggilas.</w:t>
      </w:r>
    </w:p>
    <w:p w:rsidR="00CB0464" w:rsidRPr="00745CE6" w:rsidRDefault="00CB0464" w:rsidP="00CB0464">
      <w:pPr>
        <w:pStyle w:val="ListParagraph"/>
        <w:numPr>
          <w:ilvl w:val="2"/>
          <w:numId w:val="40"/>
        </w:numPr>
        <w:spacing w:line="360" w:lineRule="auto"/>
        <w:ind w:left="360" w:firstLine="0"/>
        <w:jc w:val="both"/>
      </w:pPr>
      <w:r w:rsidRPr="00745CE6">
        <w:t>Sarana tempat</w:t>
      </w:r>
    </w:p>
    <w:p w:rsidR="00CB0464" w:rsidRPr="00745CE6" w:rsidRDefault="00CB0464" w:rsidP="00CB0464">
      <w:pPr>
        <w:pStyle w:val="ListParagraph"/>
        <w:spacing w:line="360" w:lineRule="auto"/>
        <w:ind w:left="360"/>
        <w:jc w:val="both"/>
      </w:pPr>
      <w:proofErr w:type="gramStart"/>
      <w:r w:rsidRPr="00745CE6">
        <w:t xml:space="preserve">Tempat yang digunakan untuk kegiatan penggunaan media </w:t>
      </w:r>
      <w:r w:rsidRPr="00745CE6">
        <w:rPr>
          <w:i/>
        </w:rPr>
        <w:t xml:space="preserve">playdough </w:t>
      </w:r>
      <w:r w:rsidRPr="00745CE6">
        <w:t>adalah di dalam ruang kelas.</w:t>
      </w:r>
      <w:proofErr w:type="gramEnd"/>
    </w:p>
    <w:p w:rsidR="00CB0464" w:rsidRPr="00745CE6" w:rsidRDefault="00CB0464" w:rsidP="00CB0464">
      <w:pPr>
        <w:pStyle w:val="ListParagraph"/>
        <w:numPr>
          <w:ilvl w:val="0"/>
          <w:numId w:val="41"/>
        </w:numPr>
        <w:spacing w:line="360" w:lineRule="auto"/>
        <w:ind w:left="360"/>
        <w:jc w:val="both"/>
      </w:pPr>
      <w:r w:rsidRPr="00745CE6">
        <w:t>Pelaksanaan</w:t>
      </w:r>
    </w:p>
    <w:p w:rsidR="00CB0464" w:rsidRPr="00745CE6" w:rsidRDefault="00CB0464" w:rsidP="00CB0464">
      <w:pPr>
        <w:pStyle w:val="ListParagraph"/>
        <w:numPr>
          <w:ilvl w:val="0"/>
          <w:numId w:val="42"/>
        </w:numPr>
        <w:spacing w:line="360" w:lineRule="auto"/>
        <w:jc w:val="both"/>
      </w:pPr>
      <w:r w:rsidRPr="00745CE6">
        <w:t xml:space="preserve">Kegiatan pembuka </w:t>
      </w:r>
    </w:p>
    <w:p w:rsidR="00CB0464" w:rsidRPr="00745CE6" w:rsidRDefault="00CB0464" w:rsidP="00CB0464">
      <w:pPr>
        <w:pStyle w:val="ListParagraph"/>
        <w:spacing w:line="360" w:lineRule="auto"/>
        <w:jc w:val="both"/>
      </w:pPr>
      <w:r w:rsidRPr="00745CE6">
        <w:t xml:space="preserve">Guru memberikan penjelasan </w:t>
      </w:r>
      <w:proofErr w:type="gramStart"/>
      <w:r w:rsidRPr="00745CE6">
        <w:t>cara</w:t>
      </w:r>
      <w:proofErr w:type="gramEnd"/>
      <w:r w:rsidRPr="00745CE6">
        <w:t xml:space="preserve"> menggunakan </w:t>
      </w:r>
      <w:r w:rsidRPr="00745CE6">
        <w:rPr>
          <w:i/>
        </w:rPr>
        <w:t xml:space="preserve">playdough </w:t>
      </w:r>
      <w:r w:rsidRPr="00745CE6">
        <w:t>sebelum dibentuk.</w:t>
      </w:r>
    </w:p>
    <w:p w:rsidR="00CB0464" w:rsidRPr="00745CE6" w:rsidRDefault="00CB0464" w:rsidP="00CB0464">
      <w:pPr>
        <w:pStyle w:val="ListParagraph"/>
        <w:numPr>
          <w:ilvl w:val="0"/>
          <w:numId w:val="42"/>
        </w:numPr>
        <w:spacing w:line="360" w:lineRule="auto"/>
        <w:jc w:val="both"/>
      </w:pPr>
      <w:r w:rsidRPr="00745CE6">
        <w:t xml:space="preserve">Kegiatan penggunaan media </w:t>
      </w:r>
      <w:r w:rsidRPr="00745CE6">
        <w:rPr>
          <w:i/>
        </w:rPr>
        <w:t>playdough</w:t>
      </w:r>
    </w:p>
    <w:p w:rsidR="00CB0464" w:rsidRPr="00745CE6" w:rsidRDefault="00CB0464" w:rsidP="00CB0464">
      <w:pPr>
        <w:pStyle w:val="ListParagraph"/>
        <w:spacing w:line="360" w:lineRule="auto"/>
        <w:jc w:val="both"/>
      </w:pPr>
      <w:r w:rsidRPr="00745CE6">
        <w:t xml:space="preserve">Siswa dibimbing melakukan kegiatan latihan motorik halus dengan </w:t>
      </w:r>
      <w:proofErr w:type="gramStart"/>
      <w:r w:rsidRPr="00745CE6">
        <w:t>cara</w:t>
      </w:r>
      <w:proofErr w:type="gramEnd"/>
      <w:r w:rsidRPr="00745CE6">
        <w:t xml:space="preserve"> menjimpit, meremas, memilin, membentuk dan memotong </w:t>
      </w:r>
      <w:r w:rsidRPr="00745CE6">
        <w:rPr>
          <w:i/>
        </w:rPr>
        <w:t>playdough</w:t>
      </w:r>
      <w:r w:rsidRPr="00745CE6">
        <w:t xml:space="preserve"> sesuai dengan instruksi guru.</w:t>
      </w:r>
    </w:p>
    <w:p w:rsidR="00CB0464" w:rsidRPr="00745CE6" w:rsidRDefault="00CB0464" w:rsidP="00CB0464">
      <w:pPr>
        <w:pStyle w:val="ListParagraph"/>
        <w:numPr>
          <w:ilvl w:val="0"/>
          <w:numId w:val="42"/>
        </w:numPr>
        <w:spacing w:line="360" w:lineRule="auto"/>
        <w:jc w:val="both"/>
      </w:pPr>
      <w:r w:rsidRPr="00745CE6">
        <w:t>Kegiatan penutup</w:t>
      </w:r>
    </w:p>
    <w:p w:rsidR="00CB0464" w:rsidRPr="006D12ED" w:rsidRDefault="00CB0464" w:rsidP="00CB0464">
      <w:pPr>
        <w:pStyle w:val="ListParagraph"/>
        <w:spacing w:line="360" w:lineRule="auto"/>
        <w:jc w:val="both"/>
        <w:rPr>
          <w:lang w:val="id-ID"/>
        </w:rPr>
      </w:pPr>
      <w:r w:rsidRPr="00745CE6">
        <w:t xml:space="preserve">Guru </w:t>
      </w:r>
      <w:proofErr w:type="gramStart"/>
      <w:r w:rsidRPr="00745CE6">
        <w:t>mengajak</w:t>
      </w:r>
      <w:proofErr w:type="gramEnd"/>
      <w:r w:rsidRPr="00745CE6">
        <w:t xml:space="preserve"> siswa untuk mengumpulkan peralatan yang ditelah gunakan lalu pembelajaran latihan motorik halus diakhiri dengan berdoa.</w:t>
      </w:r>
    </w:p>
    <w:p w:rsidR="00163D10" w:rsidRPr="00745CE6" w:rsidRDefault="00163D10" w:rsidP="00180B8E">
      <w:pPr>
        <w:pStyle w:val="ListParagraph"/>
        <w:numPr>
          <w:ilvl w:val="0"/>
          <w:numId w:val="1"/>
        </w:numPr>
        <w:spacing w:line="360" w:lineRule="auto"/>
        <w:ind w:left="426" w:hanging="426"/>
        <w:rPr>
          <w:b/>
          <w:lang w:val="id-ID"/>
        </w:rPr>
      </w:pPr>
      <w:r w:rsidRPr="00745CE6">
        <w:rPr>
          <w:b/>
        </w:rPr>
        <w:t>METODE PENELITIAN</w:t>
      </w:r>
    </w:p>
    <w:p w:rsidR="00D36822" w:rsidRPr="00745CE6" w:rsidRDefault="00D36822" w:rsidP="00D36822">
      <w:pPr>
        <w:pStyle w:val="ListParagraph"/>
        <w:numPr>
          <w:ilvl w:val="0"/>
          <w:numId w:val="31"/>
        </w:numPr>
        <w:spacing w:line="360" w:lineRule="auto"/>
        <w:ind w:left="360"/>
        <w:jc w:val="both"/>
        <w:rPr>
          <w:b/>
        </w:rPr>
      </w:pPr>
      <w:r w:rsidRPr="00745CE6">
        <w:rPr>
          <w:b/>
        </w:rPr>
        <w:t>Pendekatan Penelitian</w:t>
      </w:r>
    </w:p>
    <w:p w:rsidR="00D36822" w:rsidRPr="00745CE6" w:rsidRDefault="00D36822" w:rsidP="00D36822">
      <w:pPr>
        <w:pStyle w:val="ListParagraph"/>
        <w:spacing w:line="360" w:lineRule="auto"/>
        <w:ind w:left="0" w:firstLine="540"/>
        <w:jc w:val="both"/>
        <w:rPr>
          <w:i/>
        </w:rPr>
      </w:pPr>
      <w:proofErr w:type="gramStart"/>
      <w:r w:rsidRPr="00745CE6">
        <w:lastRenderedPageBreak/>
        <w:t>Pendekatan yang digunakan dalam penelitian ini adalah pendekatan kuantitatif yang di maksudkan untuk meneliti dan mengetahui peningkatan kemampuan motorik halus anak autis di SLB Autis Bunda sebelum dan se</w:t>
      </w:r>
      <w:r w:rsidRPr="00745CE6">
        <w:rPr>
          <w:lang w:val="en-US"/>
        </w:rPr>
        <w:t>telah</w:t>
      </w:r>
      <w:r w:rsidRPr="00745CE6">
        <w:t xml:space="preserve"> penggunaan media </w:t>
      </w:r>
      <w:r w:rsidRPr="00745CE6">
        <w:rPr>
          <w:i/>
        </w:rPr>
        <w:t>playdough.</w:t>
      </w:r>
      <w:proofErr w:type="gramEnd"/>
    </w:p>
    <w:p w:rsidR="00D36822" w:rsidRPr="00745CE6" w:rsidRDefault="00D36822" w:rsidP="00D36822">
      <w:pPr>
        <w:pStyle w:val="ListParagraph"/>
        <w:numPr>
          <w:ilvl w:val="0"/>
          <w:numId w:val="31"/>
        </w:numPr>
        <w:spacing w:line="360" w:lineRule="auto"/>
        <w:ind w:left="360"/>
        <w:jc w:val="both"/>
        <w:rPr>
          <w:b/>
        </w:rPr>
      </w:pPr>
      <w:r w:rsidRPr="00745CE6">
        <w:rPr>
          <w:b/>
        </w:rPr>
        <w:t>Jenis Penelitian</w:t>
      </w:r>
    </w:p>
    <w:p w:rsidR="00D36822" w:rsidRPr="00745CE6" w:rsidRDefault="00D36822" w:rsidP="00D36822">
      <w:pPr>
        <w:pStyle w:val="ListParagraph"/>
        <w:spacing w:line="360" w:lineRule="auto"/>
        <w:ind w:left="0" w:firstLine="540"/>
        <w:jc w:val="both"/>
        <w:rPr>
          <w:i/>
        </w:rPr>
      </w:pPr>
      <w:proofErr w:type="gramStart"/>
      <w:r w:rsidRPr="00745CE6">
        <w:t>Jenis penelitian ini adalah penelitian deskriptif yaitu untuk memperoleh gambaran kemampuan motorik halus sebelum dan se</w:t>
      </w:r>
      <w:r w:rsidRPr="00745CE6">
        <w:rPr>
          <w:lang w:val="en-US"/>
        </w:rPr>
        <w:t>telah</w:t>
      </w:r>
      <w:r w:rsidRPr="00745CE6">
        <w:t xml:space="preserve"> menggunakan media</w:t>
      </w:r>
      <w:r w:rsidRPr="00745CE6">
        <w:rPr>
          <w:i/>
        </w:rPr>
        <w:t xml:space="preserve"> playdough.</w:t>
      </w:r>
      <w:proofErr w:type="gramEnd"/>
    </w:p>
    <w:p w:rsidR="00D36822" w:rsidRPr="00745CE6" w:rsidRDefault="00D36822" w:rsidP="00D36822">
      <w:pPr>
        <w:pStyle w:val="ListParagraph"/>
        <w:numPr>
          <w:ilvl w:val="0"/>
          <w:numId w:val="31"/>
        </w:numPr>
        <w:spacing w:line="360" w:lineRule="auto"/>
        <w:ind w:left="360"/>
        <w:jc w:val="both"/>
        <w:rPr>
          <w:b/>
        </w:rPr>
      </w:pPr>
      <w:r w:rsidRPr="00745CE6">
        <w:rPr>
          <w:b/>
        </w:rPr>
        <w:t>Definisi Operasional Variabel</w:t>
      </w:r>
    </w:p>
    <w:p w:rsidR="00D36822" w:rsidRPr="00745CE6" w:rsidRDefault="00D36822" w:rsidP="00D36822">
      <w:pPr>
        <w:pStyle w:val="ListParagraph"/>
        <w:spacing w:line="480" w:lineRule="auto"/>
        <w:ind w:left="0" w:firstLine="426"/>
        <w:jc w:val="both"/>
        <w:rPr>
          <w:lang w:val="id-ID"/>
        </w:rPr>
      </w:pPr>
      <w:proofErr w:type="gramStart"/>
      <w:r w:rsidRPr="00745CE6">
        <w:t xml:space="preserve">Dalam penelitian ini menggunakan dua variabel yaitu media </w:t>
      </w:r>
      <w:r w:rsidRPr="00745CE6">
        <w:rPr>
          <w:i/>
        </w:rPr>
        <w:t>playdough</w:t>
      </w:r>
      <w:r w:rsidRPr="00745CE6">
        <w:t xml:space="preserve"> sebagai variabel bebas dan kemampuan motorik halus sebagai variabel terikat.</w:t>
      </w:r>
      <w:proofErr w:type="gramEnd"/>
    </w:p>
    <w:p w:rsidR="00B30C99" w:rsidRPr="00745CE6" w:rsidRDefault="00B30C99" w:rsidP="00B30C99">
      <w:pPr>
        <w:pStyle w:val="ListParagraph"/>
        <w:numPr>
          <w:ilvl w:val="0"/>
          <w:numId w:val="31"/>
        </w:numPr>
        <w:spacing w:line="480" w:lineRule="auto"/>
        <w:ind w:left="360"/>
        <w:jc w:val="both"/>
        <w:rPr>
          <w:b/>
          <w:lang w:val="id-ID"/>
        </w:rPr>
      </w:pPr>
      <w:r w:rsidRPr="00745CE6">
        <w:rPr>
          <w:b/>
          <w:lang w:val="id-ID"/>
        </w:rPr>
        <w:t>Subjek Penelitian</w:t>
      </w:r>
    </w:p>
    <w:p w:rsidR="00B30C99" w:rsidRPr="00745CE6" w:rsidRDefault="00B30C99" w:rsidP="00B30C99">
      <w:pPr>
        <w:spacing w:line="360" w:lineRule="auto"/>
        <w:ind w:firstLine="360"/>
        <w:jc w:val="both"/>
        <w:rPr>
          <w:lang w:val="id-ID"/>
        </w:rPr>
      </w:pPr>
      <w:r w:rsidRPr="00745CE6">
        <w:t xml:space="preserve">Subjek yang </w:t>
      </w:r>
      <w:proofErr w:type="gramStart"/>
      <w:r w:rsidRPr="00745CE6">
        <w:t>akan</w:t>
      </w:r>
      <w:proofErr w:type="gramEnd"/>
      <w:r w:rsidRPr="00745CE6">
        <w:t xml:space="preserve"> diteliti dalam penelitian ini adalah seorang murid autis, duduk di Kelas Dasar I di SLB Autis Bunda dengan nama berinisial MT, jenis kelamin laki-laki berusia 9 tahun. Karakteristik MT, secara fisik amat terlihat normal seperti anak pada </w:t>
      </w:r>
      <w:r w:rsidRPr="00745CE6">
        <w:lastRenderedPageBreak/>
        <w:t xml:space="preserve">umumnya, data mengenai motorik halus subjek antara </w:t>
      </w:r>
      <w:proofErr w:type="gramStart"/>
      <w:r w:rsidRPr="00745CE6">
        <w:t>lain :</w:t>
      </w:r>
      <w:proofErr w:type="gramEnd"/>
      <w:r w:rsidRPr="00745CE6">
        <w:t xml:space="preserve"> masih terlihat kaku untuk memegang benda – benda yang ada disekitarnya. </w:t>
      </w:r>
    </w:p>
    <w:p w:rsidR="00B30C99" w:rsidRPr="00745CE6" w:rsidRDefault="007B4691" w:rsidP="007B4691">
      <w:pPr>
        <w:pStyle w:val="ListParagraph"/>
        <w:numPr>
          <w:ilvl w:val="0"/>
          <w:numId w:val="31"/>
        </w:numPr>
        <w:spacing w:line="360" w:lineRule="auto"/>
        <w:ind w:left="360"/>
        <w:jc w:val="both"/>
        <w:rPr>
          <w:b/>
          <w:lang w:val="id-ID"/>
        </w:rPr>
      </w:pPr>
      <w:r w:rsidRPr="00745CE6">
        <w:rPr>
          <w:b/>
          <w:lang w:val="id-ID"/>
        </w:rPr>
        <w:t>Teknik pengumpulan data</w:t>
      </w:r>
    </w:p>
    <w:p w:rsidR="007B4691" w:rsidRPr="00745CE6" w:rsidRDefault="007B4691" w:rsidP="007B4691">
      <w:pPr>
        <w:spacing w:line="360" w:lineRule="auto"/>
        <w:ind w:firstLine="360"/>
        <w:jc w:val="both"/>
        <w:rPr>
          <w:lang w:val="id-ID"/>
        </w:rPr>
      </w:pPr>
      <w:r w:rsidRPr="00745CE6">
        <w:t xml:space="preserve">Teknik pengumpulan data yang digunakan dalam penelitian ini </w:t>
      </w:r>
      <w:proofErr w:type="gramStart"/>
      <w:r w:rsidRPr="00745CE6">
        <w:t>adalah</w:t>
      </w:r>
      <w:r w:rsidRPr="00745CE6">
        <w:rPr>
          <w:lang w:val="id-ID"/>
        </w:rPr>
        <w:t xml:space="preserve"> :</w:t>
      </w:r>
      <w:proofErr w:type="gramEnd"/>
    </w:p>
    <w:p w:rsidR="007B4691" w:rsidRPr="00745CE6" w:rsidRDefault="007B4691" w:rsidP="007B4691">
      <w:pPr>
        <w:pStyle w:val="ListParagraph"/>
        <w:numPr>
          <w:ilvl w:val="1"/>
          <w:numId w:val="17"/>
        </w:numPr>
        <w:spacing w:line="360" w:lineRule="auto"/>
        <w:ind w:left="540"/>
        <w:jc w:val="both"/>
        <w:rPr>
          <w:lang w:val="id-ID"/>
        </w:rPr>
      </w:pPr>
      <w:r w:rsidRPr="00745CE6">
        <w:rPr>
          <w:lang w:val="id-ID"/>
        </w:rPr>
        <w:t xml:space="preserve">Teknik Tes </w:t>
      </w:r>
    </w:p>
    <w:p w:rsidR="007B4691" w:rsidRPr="00745CE6" w:rsidRDefault="007B4691" w:rsidP="007B4691">
      <w:pPr>
        <w:spacing w:line="360" w:lineRule="auto"/>
        <w:ind w:firstLine="540"/>
        <w:jc w:val="both"/>
        <w:rPr>
          <w:lang w:val="id-ID"/>
        </w:rPr>
      </w:pPr>
      <w:r w:rsidRPr="00745CE6">
        <w:t xml:space="preserve">Teknik pengumpulan data yang digunakan dalam penelitian ini adalah tes kemampuan motorik halus, tes ini bertujuan untuk mengukur tingkat kemampuan motorik halus pada murid autis kelas dasar III di SLB Negeri 1 Somba Opu, tes dilakukan sebanyak dua kali, yaitu tes awal digunakan untuk mengukur kemampuan motorik halus sebelum penggunaan media </w:t>
      </w:r>
      <w:r w:rsidRPr="00745CE6">
        <w:rPr>
          <w:i/>
        </w:rPr>
        <w:t>playdough</w:t>
      </w:r>
      <w:r w:rsidRPr="00745CE6">
        <w:t xml:space="preserve"> dan tes akhir digunakan untuk mengukur kemampuan motorik halus setelah penggunaan media </w:t>
      </w:r>
      <w:r w:rsidRPr="00745CE6">
        <w:rPr>
          <w:i/>
        </w:rPr>
        <w:t>playdough</w:t>
      </w:r>
      <w:r w:rsidRPr="00745CE6">
        <w:t xml:space="preserve">. </w:t>
      </w:r>
      <w:proofErr w:type="gramStart"/>
      <w:r w:rsidRPr="00745CE6">
        <w:t>Instrumen yang digunakan dalam penelitian ini yaitu tes perbuatan dengan alat ceklis</w:t>
      </w:r>
      <w:r w:rsidR="000F2C4C" w:rsidRPr="00745CE6">
        <w:rPr>
          <w:lang w:val="id-ID"/>
        </w:rPr>
        <w:t>.</w:t>
      </w:r>
      <w:proofErr w:type="gramEnd"/>
      <w:r w:rsidR="000F2C4C" w:rsidRPr="00745CE6">
        <w:rPr>
          <w:lang w:val="id-ID"/>
        </w:rPr>
        <w:t xml:space="preserve"> </w:t>
      </w:r>
      <w:r w:rsidRPr="00745CE6">
        <w:rPr>
          <w:lang w:val="id-ID"/>
        </w:rPr>
        <w:t>Adapun kriteria penilaian yang digunakan untuk menilai kemampuan motorik halus adalah sebagai berikut :</w:t>
      </w:r>
    </w:p>
    <w:p w:rsidR="007B4691" w:rsidRPr="00745CE6" w:rsidRDefault="007B4691" w:rsidP="007B4691">
      <w:pPr>
        <w:pStyle w:val="ListParagraph"/>
        <w:numPr>
          <w:ilvl w:val="0"/>
          <w:numId w:val="32"/>
        </w:numPr>
        <w:spacing w:line="360" w:lineRule="auto"/>
        <w:ind w:left="540"/>
        <w:jc w:val="both"/>
      </w:pPr>
      <w:proofErr w:type="gramStart"/>
      <w:r w:rsidRPr="00745CE6">
        <w:t>:Apabila</w:t>
      </w:r>
      <w:proofErr w:type="gramEnd"/>
      <w:r w:rsidRPr="00745CE6">
        <w:t xml:space="preserve"> murid tidak dapat melakukan proses kegiatan </w:t>
      </w:r>
      <w:r w:rsidRPr="00745CE6">
        <w:lastRenderedPageBreak/>
        <w:t>pembelajaran sesuai aspek yang dinilai.</w:t>
      </w:r>
    </w:p>
    <w:p w:rsidR="007B4691" w:rsidRPr="00745CE6" w:rsidRDefault="007B4691" w:rsidP="007B4691">
      <w:pPr>
        <w:pStyle w:val="ListParagraph"/>
        <w:numPr>
          <w:ilvl w:val="0"/>
          <w:numId w:val="32"/>
        </w:numPr>
        <w:spacing w:line="360" w:lineRule="auto"/>
        <w:ind w:left="540"/>
        <w:jc w:val="both"/>
      </w:pPr>
      <w:proofErr w:type="gramStart"/>
      <w:r w:rsidRPr="00745CE6">
        <w:t>:Apabila</w:t>
      </w:r>
      <w:proofErr w:type="gramEnd"/>
      <w:r w:rsidRPr="00745CE6">
        <w:t xml:space="preserve"> murid dapat melakukan proses kegiatan pembelajaran </w:t>
      </w:r>
      <w:r w:rsidRPr="00745CE6">
        <w:rPr>
          <w:lang w:val="en-US"/>
        </w:rPr>
        <w:t>sesuai</w:t>
      </w:r>
      <w:r w:rsidRPr="00745CE6">
        <w:t xml:space="preserve"> </w:t>
      </w:r>
      <w:r w:rsidRPr="00745CE6">
        <w:rPr>
          <w:lang w:val="en-US"/>
        </w:rPr>
        <w:t>aspek yang dinilai</w:t>
      </w:r>
      <w:r w:rsidRPr="00745CE6">
        <w:t xml:space="preserve"> </w:t>
      </w:r>
      <w:r w:rsidRPr="00745CE6">
        <w:rPr>
          <w:lang w:val="en-US"/>
        </w:rPr>
        <w:t>dengan</w:t>
      </w:r>
      <w:r w:rsidRPr="00745CE6">
        <w:t xml:space="preserve"> </w:t>
      </w:r>
      <w:r w:rsidRPr="00745CE6">
        <w:rPr>
          <w:lang w:val="en-US"/>
        </w:rPr>
        <w:t xml:space="preserve">bantuan guru. </w:t>
      </w:r>
    </w:p>
    <w:p w:rsidR="007B4691" w:rsidRPr="00745CE6" w:rsidRDefault="007B4691" w:rsidP="007B4691">
      <w:pPr>
        <w:pStyle w:val="ListParagraph"/>
        <w:numPr>
          <w:ilvl w:val="0"/>
          <w:numId w:val="32"/>
        </w:numPr>
        <w:spacing w:before="120" w:line="360" w:lineRule="auto"/>
        <w:ind w:left="540"/>
        <w:jc w:val="both"/>
      </w:pPr>
      <w:proofErr w:type="gramStart"/>
      <w:r w:rsidRPr="00745CE6">
        <w:rPr>
          <w:lang w:val="en-US"/>
        </w:rPr>
        <w:t>:</w:t>
      </w:r>
      <w:r w:rsidRPr="00745CE6">
        <w:t>Apabila</w:t>
      </w:r>
      <w:proofErr w:type="gramEnd"/>
      <w:r w:rsidRPr="00745CE6">
        <w:t xml:space="preserve"> murid dapat melakukan proses kegiatan pembelajaran sesuai aspek yang dinilai </w:t>
      </w:r>
      <w:r w:rsidRPr="00745CE6">
        <w:rPr>
          <w:lang w:val="en-US"/>
        </w:rPr>
        <w:t>secara</w:t>
      </w:r>
      <w:r w:rsidRPr="00745CE6">
        <w:t xml:space="preserve"> </w:t>
      </w:r>
      <w:r w:rsidRPr="00745CE6">
        <w:rPr>
          <w:lang w:val="en-US"/>
        </w:rPr>
        <w:t>mandiri.</w:t>
      </w:r>
    </w:p>
    <w:p w:rsidR="007B4691" w:rsidRPr="00745CE6" w:rsidRDefault="007B4691" w:rsidP="007B4691">
      <w:pPr>
        <w:pStyle w:val="ListParagraph"/>
        <w:numPr>
          <w:ilvl w:val="1"/>
          <w:numId w:val="17"/>
        </w:numPr>
        <w:spacing w:line="360" w:lineRule="auto"/>
        <w:ind w:left="360"/>
        <w:jc w:val="both"/>
        <w:rPr>
          <w:lang w:val="id-ID"/>
        </w:rPr>
      </w:pPr>
      <w:r w:rsidRPr="00745CE6">
        <w:rPr>
          <w:lang w:val="id-ID"/>
        </w:rPr>
        <w:t>Teknik Dokumentasi</w:t>
      </w:r>
    </w:p>
    <w:p w:rsidR="00180B8E" w:rsidRPr="00745CE6" w:rsidRDefault="000F2C4C" w:rsidP="009454A1">
      <w:pPr>
        <w:spacing w:line="360" w:lineRule="auto"/>
        <w:ind w:firstLine="426"/>
        <w:jc w:val="both"/>
        <w:rPr>
          <w:lang w:val="id-ID"/>
        </w:rPr>
      </w:pPr>
      <w:r w:rsidRPr="00745CE6">
        <w:t>Dokumentasi atau dokumen adalah catatan peristiwa yang sudah berlalu,</w:t>
      </w:r>
      <w:r w:rsidRPr="00745CE6">
        <w:rPr>
          <w:lang w:val="id-ID"/>
        </w:rPr>
        <w:t xml:space="preserve"> </w:t>
      </w:r>
      <w:r w:rsidRPr="00745CE6">
        <w:t>berbentuk tulisan, gambar, foto</w:t>
      </w:r>
      <w:proofErr w:type="gramStart"/>
      <w:r w:rsidRPr="00745CE6">
        <w:t>,sketsa</w:t>
      </w:r>
      <w:proofErr w:type="gramEnd"/>
      <w:r w:rsidRPr="00745CE6">
        <w:t xml:space="preserve"> dan lain-lain (Sugiyono, 2010: 240). </w:t>
      </w:r>
      <w:proofErr w:type="gramStart"/>
      <w:r w:rsidRPr="00745CE6">
        <w:t>Dokumentasi ini dalam penelitian digunakan untuk memperoleh foto hasil kerja anak.</w:t>
      </w:r>
      <w:proofErr w:type="gramEnd"/>
    </w:p>
    <w:p w:rsidR="00180B8E" w:rsidRPr="00745CE6" w:rsidRDefault="00C738C7" w:rsidP="00C738C7">
      <w:pPr>
        <w:spacing w:line="360" w:lineRule="auto"/>
        <w:ind w:right="-18"/>
        <w:jc w:val="both"/>
        <w:rPr>
          <w:b/>
          <w:lang w:val="id-ID"/>
        </w:rPr>
      </w:pPr>
      <w:r w:rsidRPr="00745CE6">
        <w:rPr>
          <w:b/>
          <w:lang w:val="id-ID"/>
        </w:rPr>
        <w:t xml:space="preserve">IV. </w:t>
      </w:r>
      <w:r w:rsidR="00180B8E" w:rsidRPr="00745CE6">
        <w:rPr>
          <w:b/>
          <w:lang w:val="id-ID"/>
        </w:rPr>
        <w:t>HASIL PENELITIAN</w:t>
      </w:r>
    </w:p>
    <w:p w:rsidR="00EB782F" w:rsidRPr="00745CE6" w:rsidRDefault="00EB782F" w:rsidP="00EB782F">
      <w:pPr>
        <w:spacing w:line="360" w:lineRule="auto"/>
        <w:ind w:firstLine="426"/>
        <w:jc w:val="both"/>
        <w:rPr>
          <w:lang w:val="id-ID"/>
        </w:rPr>
      </w:pPr>
      <w:proofErr w:type="gramStart"/>
      <w:r w:rsidRPr="00745CE6">
        <w:t>Penelitian ini telah dilaksanakan pada anak autis kelas dasar I di SLB Autis Bunda yang berjumlah satu orang.</w:t>
      </w:r>
      <w:proofErr w:type="gramEnd"/>
      <w:r w:rsidRPr="00745CE6">
        <w:t xml:space="preserve"> </w:t>
      </w:r>
      <w:proofErr w:type="gramStart"/>
      <w:r w:rsidRPr="00745CE6">
        <w:t>Penelitian ini telah dilaksanakan pada tangal 21 Januari 2019 sampai tanggal 21 Februari</w:t>
      </w:r>
      <w:r w:rsidRPr="00745CE6">
        <w:rPr>
          <w:lang w:val="id-ID"/>
        </w:rPr>
        <w:t xml:space="preserve"> 2019</w:t>
      </w:r>
      <w:r w:rsidRPr="00745CE6">
        <w:t>.</w:t>
      </w:r>
      <w:proofErr w:type="gramEnd"/>
      <w:r w:rsidRPr="00745CE6">
        <w:t xml:space="preserve"> </w:t>
      </w:r>
      <w:proofErr w:type="gramStart"/>
      <w:r w:rsidRPr="00745CE6">
        <w:t xml:space="preserve">Pengukuran terhadap peningkatan kemampuan motorik halus yang dilakukan sebanyak dua kali, yakni tes sebelum penggunaan media </w:t>
      </w:r>
      <w:r w:rsidRPr="00745CE6">
        <w:rPr>
          <w:i/>
        </w:rPr>
        <w:t xml:space="preserve">playdough </w:t>
      </w:r>
      <w:r w:rsidRPr="00745CE6">
        <w:t xml:space="preserve">untuk </w:t>
      </w:r>
      <w:r w:rsidRPr="00745CE6">
        <w:lastRenderedPageBreak/>
        <w:t>memperoleh gambaran kemampuan motorik halus awal anak autis.</w:t>
      </w:r>
      <w:proofErr w:type="gramEnd"/>
      <w:r w:rsidRPr="00745CE6">
        <w:t xml:space="preserve"> </w:t>
      </w:r>
      <w:proofErr w:type="gramStart"/>
      <w:r w:rsidRPr="00745CE6">
        <w:t xml:space="preserve">Sedangkan pengukuran kedua dilakukan setelah anak menggunakan media </w:t>
      </w:r>
      <w:r w:rsidRPr="00745CE6">
        <w:rPr>
          <w:i/>
        </w:rPr>
        <w:t>playdough</w:t>
      </w:r>
      <w:r w:rsidRPr="00745CE6">
        <w:t>.</w:t>
      </w:r>
      <w:proofErr w:type="gramEnd"/>
      <w:r w:rsidRPr="00745CE6">
        <w:t xml:space="preserve"> </w:t>
      </w:r>
      <w:proofErr w:type="gramStart"/>
      <w:r w:rsidRPr="00745CE6">
        <w:t xml:space="preserve">Materi tes yang diberikan berupa tes kemampuan motorik halus, tes berjumlah </w:t>
      </w:r>
      <w:r w:rsidRPr="00745CE6">
        <w:rPr>
          <w:lang w:val="id-ID"/>
        </w:rPr>
        <w:t>5</w:t>
      </w:r>
      <w:r w:rsidRPr="00745CE6">
        <w:t xml:space="preserve"> butir soal yang semuanya merupakan tes </w:t>
      </w:r>
      <w:r w:rsidRPr="00745CE6">
        <w:rPr>
          <w:lang w:val="id-ID"/>
        </w:rPr>
        <w:t>perbuatan</w:t>
      </w:r>
      <w:r w:rsidRPr="00745CE6">
        <w:t>.</w:t>
      </w:r>
      <w:proofErr w:type="gramEnd"/>
      <w:r w:rsidRPr="00745CE6">
        <w:t xml:space="preserve"> </w:t>
      </w:r>
      <w:proofErr w:type="gramStart"/>
      <w:r w:rsidRPr="00745CE6">
        <w:t xml:space="preserve">Soal berisi tentang kegiatan </w:t>
      </w:r>
      <w:r w:rsidRPr="00745CE6">
        <w:rPr>
          <w:lang w:val="id-ID"/>
        </w:rPr>
        <w:t>m</w:t>
      </w:r>
      <w:r w:rsidRPr="00745CE6">
        <w:t xml:space="preserve">enjimpit, </w:t>
      </w:r>
      <w:r w:rsidRPr="00745CE6">
        <w:rPr>
          <w:lang w:val="id-ID"/>
        </w:rPr>
        <w:t>m</w:t>
      </w:r>
      <w:r w:rsidRPr="00745CE6">
        <w:t xml:space="preserve">eremas, </w:t>
      </w:r>
      <w:r w:rsidRPr="00745CE6">
        <w:rPr>
          <w:lang w:val="id-ID"/>
        </w:rPr>
        <w:t>m</w:t>
      </w:r>
      <w:r w:rsidRPr="00745CE6">
        <w:t xml:space="preserve">emilin, </w:t>
      </w:r>
      <w:r w:rsidRPr="00745CE6">
        <w:rPr>
          <w:lang w:val="id-ID"/>
        </w:rPr>
        <w:t>m</w:t>
      </w:r>
      <w:r w:rsidRPr="00745CE6">
        <w:t xml:space="preserve">embentuk dan </w:t>
      </w:r>
      <w:r w:rsidRPr="00745CE6">
        <w:rPr>
          <w:lang w:val="id-ID"/>
        </w:rPr>
        <w:t>m</w:t>
      </w:r>
      <w:r w:rsidRPr="00745CE6">
        <w:t>emotong</w:t>
      </w:r>
      <w:r w:rsidRPr="00745CE6">
        <w:rPr>
          <w:lang w:val="id-ID"/>
        </w:rPr>
        <w:t>.</w:t>
      </w:r>
      <w:proofErr w:type="gramEnd"/>
    </w:p>
    <w:p w:rsidR="00EB782F" w:rsidRPr="00745CE6" w:rsidRDefault="00EB782F" w:rsidP="00EB782F">
      <w:pPr>
        <w:spacing w:line="360" w:lineRule="auto"/>
        <w:ind w:firstLine="426"/>
        <w:jc w:val="both"/>
        <w:rPr>
          <w:lang w:val="id-ID"/>
        </w:rPr>
      </w:pPr>
      <w:r w:rsidRPr="00745CE6">
        <w:t xml:space="preserve">Data hasil penelitian yang diperoleh dimaksudkan untuk menjawab permasalahan yang diajukan </w:t>
      </w:r>
      <w:proofErr w:type="gramStart"/>
      <w:r w:rsidRPr="00745CE6">
        <w:t>dalam</w:t>
      </w:r>
      <w:r w:rsidRPr="00745CE6">
        <w:rPr>
          <w:lang w:val="id-ID"/>
        </w:rPr>
        <w:t xml:space="preserve"> </w:t>
      </w:r>
      <w:r w:rsidRPr="00745CE6">
        <w:t xml:space="preserve"> penelitian</w:t>
      </w:r>
      <w:proofErr w:type="gramEnd"/>
      <w:r w:rsidRPr="00745CE6">
        <w:t xml:space="preserve"> ini. </w:t>
      </w:r>
      <w:proofErr w:type="gramStart"/>
      <w:r w:rsidRPr="00745CE6">
        <w:t>Analisis yang digunakan terhadap data hasil penelitian yang diperoleh diolah dengan menggunakan analisis deskriptif.</w:t>
      </w:r>
      <w:proofErr w:type="gramEnd"/>
      <w:r w:rsidRPr="00745CE6">
        <w:t xml:space="preserve"> </w:t>
      </w:r>
      <w:proofErr w:type="gramStart"/>
      <w:r w:rsidRPr="00745CE6">
        <w:t>kemudian</w:t>
      </w:r>
      <w:proofErr w:type="gramEnd"/>
      <w:r w:rsidRPr="00745CE6">
        <w:t xml:space="preserve"> disajikan dalam bentuk tabel dan diagram.</w:t>
      </w:r>
    </w:p>
    <w:p w:rsidR="00CE6D03" w:rsidRDefault="00E6001C" w:rsidP="00E6001C">
      <w:pPr>
        <w:ind w:right="18"/>
        <w:jc w:val="both"/>
        <w:rPr>
          <w:b/>
          <w:i/>
          <w:lang w:val="id-ID"/>
        </w:rPr>
      </w:pPr>
      <w:proofErr w:type="gramStart"/>
      <w:r w:rsidRPr="00745CE6">
        <w:rPr>
          <w:b/>
        </w:rPr>
        <w:t xml:space="preserve">Tabel 4.1 Nilai Tes Awal Pada Anak Autis Kelas Dasar I di SLB Autis Bunda Makassar sebelum penggunaan media </w:t>
      </w:r>
      <w:r w:rsidRPr="00745CE6">
        <w:rPr>
          <w:b/>
          <w:i/>
        </w:rPr>
        <w:t>playdough.</w:t>
      </w:r>
      <w:proofErr w:type="gramEnd"/>
    </w:p>
    <w:p w:rsidR="00C81E21" w:rsidRPr="00C81E21" w:rsidRDefault="00C81E21" w:rsidP="00E6001C">
      <w:pPr>
        <w:ind w:right="18"/>
        <w:jc w:val="both"/>
        <w:rPr>
          <w:b/>
          <w:i/>
          <w:lang w:val="id-ID"/>
        </w:rPr>
      </w:pPr>
    </w:p>
    <w:tbl>
      <w:tblPr>
        <w:tblStyle w:val="ListTable2Accent1"/>
        <w:tblW w:w="4500" w:type="dxa"/>
        <w:tblInd w:w="108" w:type="dxa"/>
        <w:tblLook w:val="04A0"/>
      </w:tblPr>
      <w:tblGrid>
        <w:gridCol w:w="540"/>
        <w:gridCol w:w="990"/>
        <w:gridCol w:w="900"/>
        <w:gridCol w:w="810"/>
        <w:gridCol w:w="1260"/>
      </w:tblGrid>
      <w:tr w:rsidR="00E6001C" w:rsidRPr="00745CE6" w:rsidTr="00925798">
        <w:trPr>
          <w:cnfStyle w:val="100000000000"/>
          <w:trHeight w:val="577"/>
        </w:trPr>
        <w:tc>
          <w:tcPr>
            <w:cnfStyle w:val="001000000000"/>
            <w:tcW w:w="540" w:type="dxa"/>
          </w:tcPr>
          <w:p w:rsidR="00E6001C" w:rsidRPr="00745CE6" w:rsidRDefault="00E6001C" w:rsidP="00925798">
            <w:pPr>
              <w:tabs>
                <w:tab w:val="left" w:pos="765"/>
              </w:tabs>
              <w:spacing w:line="480" w:lineRule="auto"/>
              <w:ind w:right="18"/>
              <w:jc w:val="both"/>
              <w:rPr>
                <w:sz w:val="24"/>
                <w:szCs w:val="24"/>
              </w:rPr>
            </w:pPr>
            <w:r w:rsidRPr="00745CE6">
              <w:rPr>
                <w:sz w:val="24"/>
                <w:szCs w:val="24"/>
              </w:rPr>
              <w:t>No</w:t>
            </w:r>
          </w:p>
        </w:tc>
        <w:tc>
          <w:tcPr>
            <w:tcW w:w="990" w:type="dxa"/>
          </w:tcPr>
          <w:p w:rsidR="00E6001C" w:rsidRPr="00745CE6" w:rsidRDefault="00E6001C" w:rsidP="00925798">
            <w:pPr>
              <w:spacing w:line="480" w:lineRule="auto"/>
              <w:ind w:right="18"/>
              <w:jc w:val="both"/>
              <w:cnfStyle w:val="100000000000"/>
              <w:rPr>
                <w:sz w:val="24"/>
                <w:szCs w:val="24"/>
              </w:rPr>
            </w:pPr>
            <w:r w:rsidRPr="00745CE6">
              <w:rPr>
                <w:sz w:val="24"/>
                <w:szCs w:val="24"/>
              </w:rPr>
              <w:t>Kode Murid</w:t>
            </w:r>
          </w:p>
        </w:tc>
        <w:tc>
          <w:tcPr>
            <w:tcW w:w="900" w:type="dxa"/>
          </w:tcPr>
          <w:p w:rsidR="00E6001C" w:rsidRPr="00745CE6" w:rsidRDefault="00E6001C" w:rsidP="00925798">
            <w:pPr>
              <w:spacing w:line="480" w:lineRule="auto"/>
              <w:ind w:right="18"/>
              <w:jc w:val="both"/>
              <w:cnfStyle w:val="100000000000"/>
              <w:rPr>
                <w:sz w:val="24"/>
                <w:szCs w:val="24"/>
              </w:rPr>
            </w:pPr>
            <w:r w:rsidRPr="00745CE6">
              <w:rPr>
                <w:sz w:val="24"/>
                <w:szCs w:val="24"/>
              </w:rPr>
              <w:t>Skor</w:t>
            </w:r>
          </w:p>
        </w:tc>
        <w:tc>
          <w:tcPr>
            <w:tcW w:w="810" w:type="dxa"/>
          </w:tcPr>
          <w:p w:rsidR="00E6001C" w:rsidRPr="00745CE6" w:rsidRDefault="00E6001C" w:rsidP="00925798">
            <w:pPr>
              <w:spacing w:line="480" w:lineRule="auto"/>
              <w:ind w:right="18"/>
              <w:jc w:val="both"/>
              <w:cnfStyle w:val="100000000000"/>
              <w:rPr>
                <w:sz w:val="24"/>
                <w:szCs w:val="24"/>
              </w:rPr>
            </w:pPr>
            <w:r w:rsidRPr="00745CE6">
              <w:rPr>
                <w:sz w:val="24"/>
                <w:szCs w:val="24"/>
              </w:rPr>
              <w:t>Nilai</w:t>
            </w:r>
          </w:p>
        </w:tc>
        <w:tc>
          <w:tcPr>
            <w:tcW w:w="1260" w:type="dxa"/>
          </w:tcPr>
          <w:p w:rsidR="00E6001C" w:rsidRPr="00745CE6" w:rsidRDefault="00E6001C" w:rsidP="00925798">
            <w:pPr>
              <w:spacing w:line="480" w:lineRule="auto"/>
              <w:ind w:right="18"/>
              <w:jc w:val="both"/>
              <w:cnfStyle w:val="100000000000"/>
              <w:rPr>
                <w:sz w:val="24"/>
                <w:szCs w:val="24"/>
              </w:rPr>
            </w:pPr>
            <w:r w:rsidRPr="00745CE6">
              <w:rPr>
                <w:sz w:val="24"/>
                <w:szCs w:val="24"/>
              </w:rPr>
              <w:t>Kategori</w:t>
            </w:r>
          </w:p>
        </w:tc>
      </w:tr>
      <w:tr w:rsidR="00E6001C" w:rsidRPr="00745CE6" w:rsidTr="00925798">
        <w:trPr>
          <w:cnfStyle w:val="000000100000"/>
          <w:trHeight w:val="577"/>
        </w:trPr>
        <w:tc>
          <w:tcPr>
            <w:cnfStyle w:val="001000000000"/>
            <w:tcW w:w="540" w:type="dxa"/>
          </w:tcPr>
          <w:p w:rsidR="00E6001C" w:rsidRPr="00745CE6" w:rsidRDefault="00E6001C" w:rsidP="00925798">
            <w:pPr>
              <w:spacing w:line="480" w:lineRule="auto"/>
              <w:ind w:right="18"/>
              <w:jc w:val="both"/>
              <w:rPr>
                <w:sz w:val="24"/>
                <w:szCs w:val="24"/>
              </w:rPr>
            </w:pPr>
            <w:r w:rsidRPr="00745CE6">
              <w:rPr>
                <w:sz w:val="24"/>
                <w:szCs w:val="24"/>
              </w:rPr>
              <w:t>1</w:t>
            </w:r>
          </w:p>
        </w:tc>
        <w:tc>
          <w:tcPr>
            <w:tcW w:w="990" w:type="dxa"/>
          </w:tcPr>
          <w:p w:rsidR="00E6001C" w:rsidRPr="00745CE6" w:rsidRDefault="00E6001C" w:rsidP="00925798">
            <w:pPr>
              <w:spacing w:line="480" w:lineRule="auto"/>
              <w:ind w:right="18"/>
              <w:jc w:val="both"/>
              <w:cnfStyle w:val="000000100000"/>
              <w:rPr>
                <w:sz w:val="24"/>
                <w:szCs w:val="24"/>
              </w:rPr>
            </w:pPr>
            <w:r w:rsidRPr="00745CE6">
              <w:rPr>
                <w:sz w:val="24"/>
                <w:szCs w:val="24"/>
              </w:rPr>
              <w:t>MT</w:t>
            </w:r>
          </w:p>
        </w:tc>
        <w:tc>
          <w:tcPr>
            <w:tcW w:w="900" w:type="dxa"/>
          </w:tcPr>
          <w:p w:rsidR="00E6001C" w:rsidRPr="00745CE6" w:rsidRDefault="00E6001C" w:rsidP="00925798">
            <w:pPr>
              <w:spacing w:line="480" w:lineRule="auto"/>
              <w:ind w:right="18"/>
              <w:jc w:val="both"/>
              <w:cnfStyle w:val="000000100000"/>
              <w:rPr>
                <w:sz w:val="24"/>
                <w:szCs w:val="24"/>
              </w:rPr>
            </w:pPr>
            <w:r w:rsidRPr="00745CE6">
              <w:rPr>
                <w:sz w:val="24"/>
                <w:szCs w:val="24"/>
              </w:rPr>
              <w:t>4</w:t>
            </w:r>
          </w:p>
        </w:tc>
        <w:tc>
          <w:tcPr>
            <w:tcW w:w="810" w:type="dxa"/>
          </w:tcPr>
          <w:p w:rsidR="00E6001C" w:rsidRPr="00745CE6" w:rsidRDefault="00E6001C" w:rsidP="00925798">
            <w:pPr>
              <w:spacing w:line="480" w:lineRule="auto"/>
              <w:ind w:right="18"/>
              <w:jc w:val="both"/>
              <w:cnfStyle w:val="000000100000"/>
              <w:rPr>
                <w:sz w:val="24"/>
                <w:szCs w:val="24"/>
              </w:rPr>
            </w:pPr>
            <w:r w:rsidRPr="00745CE6">
              <w:rPr>
                <w:sz w:val="24"/>
                <w:szCs w:val="24"/>
              </w:rPr>
              <w:t>40</w:t>
            </w:r>
          </w:p>
        </w:tc>
        <w:tc>
          <w:tcPr>
            <w:tcW w:w="1260" w:type="dxa"/>
          </w:tcPr>
          <w:p w:rsidR="00E6001C" w:rsidRPr="00745CE6" w:rsidRDefault="00E6001C" w:rsidP="00C81E21">
            <w:pPr>
              <w:spacing w:line="360" w:lineRule="auto"/>
              <w:ind w:right="18"/>
              <w:jc w:val="both"/>
              <w:cnfStyle w:val="000000100000"/>
              <w:rPr>
                <w:sz w:val="24"/>
                <w:szCs w:val="24"/>
              </w:rPr>
            </w:pPr>
            <w:r w:rsidRPr="00745CE6">
              <w:rPr>
                <w:sz w:val="24"/>
                <w:szCs w:val="24"/>
              </w:rPr>
              <w:t xml:space="preserve">Sangat Kurang </w:t>
            </w:r>
          </w:p>
        </w:tc>
      </w:tr>
    </w:tbl>
    <w:p w:rsidR="00E6001C" w:rsidRPr="00745CE6" w:rsidRDefault="009E54B3" w:rsidP="00E6001C">
      <w:pPr>
        <w:spacing w:line="360" w:lineRule="auto"/>
        <w:jc w:val="both"/>
        <w:rPr>
          <w:lang w:val="id-ID"/>
        </w:rPr>
      </w:pPr>
      <w:r w:rsidRPr="00745CE6">
        <w:rPr>
          <w:noProof/>
          <w:lang w:val="en-US" w:eastAsia="en-US"/>
        </w:rPr>
        <w:lastRenderedPageBreak/>
        <w:drawing>
          <wp:anchor distT="0" distB="0" distL="114300" distR="114300" simplePos="0" relativeHeight="251669504" behindDoc="0" locked="0" layoutInCell="1" allowOverlap="1">
            <wp:simplePos x="0" y="0"/>
            <wp:positionH relativeFrom="column">
              <wp:posOffset>74295</wp:posOffset>
            </wp:positionH>
            <wp:positionV relativeFrom="paragraph">
              <wp:posOffset>160020</wp:posOffset>
            </wp:positionV>
            <wp:extent cx="2381250" cy="3924300"/>
            <wp:effectExtent l="19050" t="0" r="19050"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9E54B3" w:rsidRPr="00745CE6" w:rsidRDefault="009E54B3" w:rsidP="00E6001C">
      <w:pPr>
        <w:spacing w:line="360" w:lineRule="auto"/>
        <w:jc w:val="both"/>
        <w:rPr>
          <w:lang w:val="id-ID"/>
        </w:rPr>
      </w:pPr>
    </w:p>
    <w:p w:rsidR="00E6001C" w:rsidRPr="00745CE6" w:rsidRDefault="00E6001C" w:rsidP="00E6001C">
      <w:pPr>
        <w:ind w:right="18"/>
        <w:jc w:val="both"/>
        <w:rPr>
          <w:b/>
          <w:i/>
          <w:lang w:val="id-ID"/>
        </w:rPr>
      </w:pPr>
      <w:proofErr w:type="gramStart"/>
      <w:r w:rsidRPr="00745CE6">
        <w:rPr>
          <w:b/>
        </w:rPr>
        <w:t xml:space="preserve">Tabel 4.2 Nilai Tes Akhir Pada Anak Autis Kelas Dasar I di SLB Autis Bunda Makassar setelah penggunaan media </w:t>
      </w:r>
      <w:r w:rsidRPr="00745CE6">
        <w:rPr>
          <w:b/>
          <w:i/>
        </w:rPr>
        <w:t>playdoug</w:t>
      </w:r>
      <w:r w:rsidRPr="00745CE6">
        <w:rPr>
          <w:b/>
          <w:i/>
          <w:lang w:val="id-ID"/>
        </w:rPr>
        <w:t>.</w:t>
      </w:r>
      <w:proofErr w:type="gramEnd"/>
    </w:p>
    <w:p w:rsidR="00E6001C" w:rsidRPr="00745CE6" w:rsidRDefault="00E6001C" w:rsidP="00E6001C">
      <w:pPr>
        <w:ind w:right="18"/>
        <w:jc w:val="both"/>
        <w:rPr>
          <w:b/>
          <w:lang w:val="id-ID"/>
        </w:rPr>
      </w:pPr>
    </w:p>
    <w:p w:rsidR="009E54B3" w:rsidRPr="00745CE6" w:rsidRDefault="009E54B3" w:rsidP="00E6001C">
      <w:pPr>
        <w:ind w:right="18"/>
        <w:jc w:val="both"/>
        <w:rPr>
          <w:b/>
          <w:lang w:val="id-ID"/>
        </w:rPr>
      </w:pPr>
    </w:p>
    <w:tbl>
      <w:tblPr>
        <w:tblStyle w:val="ListTable2Accent1"/>
        <w:tblW w:w="4500" w:type="dxa"/>
        <w:tblInd w:w="108" w:type="dxa"/>
        <w:tblLayout w:type="fixed"/>
        <w:tblLook w:val="04A0"/>
      </w:tblPr>
      <w:tblGrid>
        <w:gridCol w:w="540"/>
        <w:gridCol w:w="990"/>
        <w:gridCol w:w="810"/>
        <w:gridCol w:w="810"/>
        <w:gridCol w:w="1350"/>
      </w:tblGrid>
      <w:tr w:rsidR="009E54B3" w:rsidRPr="00745CE6" w:rsidTr="009E54B3">
        <w:trPr>
          <w:cnfStyle w:val="100000000000"/>
          <w:trHeight w:val="890"/>
        </w:trPr>
        <w:tc>
          <w:tcPr>
            <w:cnfStyle w:val="001000000000"/>
            <w:tcW w:w="540" w:type="dxa"/>
          </w:tcPr>
          <w:p w:rsidR="009E54B3" w:rsidRPr="00745CE6" w:rsidRDefault="009E54B3" w:rsidP="00925798">
            <w:pPr>
              <w:tabs>
                <w:tab w:val="left" w:pos="765"/>
              </w:tabs>
              <w:spacing w:line="480" w:lineRule="auto"/>
              <w:ind w:right="18"/>
              <w:jc w:val="center"/>
              <w:rPr>
                <w:sz w:val="24"/>
              </w:rPr>
            </w:pPr>
            <w:r w:rsidRPr="00745CE6">
              <w:rPr>
                <w:sz w:val="24"/>
              </w:rPr>
              <w:t>No</w:t>
            </w:r>
          </w:p>
        </w:tc>
        <w:tc>
          <w:tcPr>
            <w:tcW w:w="990" w:type="dxa"/>
          </w:tcPr>
          <w:p w:rsidR="009E54B3" w:rsidRPr="00745CE6" w:rsidRDefault="009E54B3" w:rsidP="00925798">
            <w:pPr>
              <w:spacing w:line="480" w:lineRule="auto"/>
              <w:ind w:right="18"/>
              <w:jc w:val="center"/>
              <w:cnfStyle w:val="100000000000"/>
              <w:rPr>
                <w:sz w:val="24"/>
              </w:rPr>
            </w:pPr>
            <w:r w:rsidRPr="00745CE6">
              <w:rPr>
                <w:sz w:val="24"/>
              </w:rPr>
              <w:t>Kode Murid</w:t>
            </w:r>
          </w:p>
        </w:tc>
        <w:tc>
          <w:tcPr>
            <w:tcW w:w="810" w:type="dxa"/>
          </w:tcPr>
          <w:p w:rsidR="009E54B3" w:rsidRPr="00745CE6" w:rsidRDefault="009E54B3" w:rsidP="00925798">
            <w:pPr>
              <w:spacing w:line="480" w:lineRule="auto"/>
              <w:ind w:right="18"/>
              <w:jc w:val="center"/>
              <w:cnfStyle w:val="100000000000"/>
              <w:rPr>
                <w:sz w:val="24"/>
              </w:rPr>
            </w:pPr>
            <w:r w:rsidRPr="00745CE6">
              <w:rPr>
                <w:sz w:val="24"/>
              </w:rPr>
              <w:t>Skor</w:t>
            </w:r>
          </w:p>
        </w:tc>
        <w:tc>
          <w:tcPr>
            <w:tcW w:w="810" w:type="dxa"/>
          </w:tcPr>
          <w:p w:rsidR="009E54B3" w:rsidRPr="00745CE6" w:rsidRDefault="009E54B3" w:rsidP="00925798">
            <w:pPr>
              <w:spacing w:line="480" w:lineRule="auto"/>
              <w:ind w:right="18"/>
              <w:jc w:val="center"/>
              <w:cnfStyle w:val="100000000000"/>
              <w:rPr>
                <w:sz w:val="24"/>
              </w:rPr>
            </w:pPr>
            <w:r w:rsidRPr="00745CE6">
              <w:rPr>
                <w:sz w:val="24"/>
              </w:rPr>
              <w:t>Nilai</w:t>
            </w:r>
          </w:p>
        </w:tc>
        <w:tc>
          <w:tcPr>
            <w:tcW w:w="1350" w:type="dxa"/>
          </w:tcPr>
          <w:p w:rsidR="009E54B3" w:rsidRPr="00745CE6" w:rsidRDefault="009E54B3" w:rsidP="009E54B3">
            <w:pPr>
              <w:spacing w:line="480" w:lineRule="auto"/>
              <w:ind w:right="18"/>
              <w:cnfStyle w:val="100000000000"/>
              <w:rPr>
                <w:sz w:val="24"/>
              </w:rPr>
            </w:pPr>
            <w:r w:rsidRPr="00745CE6">
              <w:rPr>
                <w:sz w:val="24"/>
              </w:rPr>
              <w:t>Kategori</w:t>
            </w:r>
          </w:p>
        </w:tc>
      </w:tr>
      <w:tr w:rsidR="009E54B3" w:rsidRPr="00745CE6" w:rsidTr="009E54B3">
        <w:trPr>
          <w:cnfStyle w:val="000000100000"/>
          <w:trHeight w:val="683"/>
        </w:trPr>
        <w:tc>
          <w:tcPr>
            <w:cnfStyle w:val="001000000000"/>
            <w:tcW w:w="540" w:type="dxa"/>
          </w:tcPr>
          <w:p w:rsidR="009E54B3" w:rsidRPr="00745CE6" w:rsidRDefault="009E54B3" w:rsidP="00925798">
            <w:pPr>
              <w:spacing w:before="240" w:line="480" w:lineRule="auto"/>
              <w:ind w:right="18"/>
              <w:jc w:val="center"/>
              <w:rPr>
                <w:sz w:val="24"/>
              </w:rPr>
            </w:pPr>
            <w:r w:rsidRPr="00745CE6">
              <w:rPr>
                <w:sz w:val="24"/>
              </w:rPr>
              <w:t>1</w:t>
            </w:r>
          </w:p>
        </w:tc>
        <w:tc>
          <w:tcPr>
            <w:tcW w:w="990" w:type="dxa"/>
          </w:tcPr>
          <w:p w:rsidR="009E54B3" w:rsidRPr="00745CE6" w:rsidRDefault="009E54B3" w:rsidP="00925798">
            <w:pPr>
              <w:spacing w:before="240" w:line="480" w:lineRule="auto"/>
              <w:ind w:right="18"/>
              <w:jc w:val="center"/>
              <w:cnfStyle w:val="000000100000"/>
              <w:rPr>
                <w:sz w:val="24"/>
              </w:rPr>
            </w:pPr>
            <w:r w:rsidRPr="00745CE6">
              <w:rPr>
                <w:sz w:val="24"/>
              </w:rPr>
              <w:t>MT</w:t>
            </w:r>
          </w:p>
        </w:tc>
        <w:tc>
          <w:tcPr>
            <w:tcW w:w="810" w:type="dxa"/>
          </w:tcPr>
          <w:p w:rsidR="009E54B3" w:rsidRPr="00745CE6" w:rsidRDefault="009E54B3" w:rsidP="00925798">
            <w:pPr>
              <w:spacing w:before="240" w:line="480" w:lineRule="auto"/>
              <w:ind w:right="18"/>
              <w:jc w:val="center"/>
              <w:cnfStyle w:val="000000100000"/>
              <w:rPr>
                <w:sz w:val="24"/>
              </w:rPr>
            </w:pPr>
            <w:r w:rsidRPr="00745CE6">
              <w:rPr>
                <w:sz w:val="24"/>
              </w:rPr>
              <w:t>7</w:t>
            </w:r>
          </w:p>
        </w:tc>
        <w:tc>
          <w:tcPr>
            <w:tcW w:w="810" w:type="dxa"/>
          </w:tcPr>
          <w:p w:rsidR="009E54B3" w:rsidRPr="00745CE6" w:rsidRDefault="009E54B3" w:rsidP="00925798">
            <w:pPr>
              <w:spacing w:before="240" w:line="480" w:lineRule="auto"/>
              <w:ind w:right="18"/>
              <w:jc w:val="center"/>
              <w:cnfStyle w:val="000000100000"/>
              <w:rPr>
                <w:sz w:val="24"/>
              </w:rPr>
            </w:pPr>
            <w:r w:rsidRPr="00745CE6">
              <w:rPr>
                <w:sz w:val="24"/>
              </w:rPr>
              <w:t>70</w:t>
            </w:r>
          </w:p>
        </w:tc>
        <w:tc>
          <w:tcPr>
            <w:tcW w:w="1350" w:type="dxa"/>
          </w:tcPr>
          <w:p w:rsidR="009E54B3" w:rsidRPr="00745CE6" w:rsidRDefault="009E54B3" w:rsidP="00925798">
            <w:pPr>
              <w:spacing w:before="240" w:line="480" w:lineRule="auto"/>
              <w:ind w:right="18"/>
              <w:jc w:val="center"/>
              <w:cnfStyle w:val="000000100000"/>
              <w:rPr>
                <w:sz w:val="24"/>
              </w:rPr>
            </w:pPr>
            <w:r w:rsidRPr="00745CE6">
              <w:rPr>
                <w:sz w:val="24"/>
              </w:rPr>
              <w:t>Baik</w:t>
            </w:r>
          </w:p>
        </w:tc>
      </w:tr>
    </w:tbl>
    <w:p w:rsidR="00E6001C" w:rsidRPr="00745CE6" w:rsidRDefault="00E6001C" w:rsidP="00E6001C">
      <w:pPr>
        <w:ind w:right="18"/>
        <w:jc w:val="both"/>
        <w:rPr>
          <w:b/>
          <w:lang w:val="id-ID"/>
        </w:rPr>
      </w:pPr>
    </w:p>
    <w:p w:rsidR="00E6001C" w:rsidRPr="00745CE6" w:rsidRDefault="00E6001C" w:rsidP="00E6001C">
      <w:pPr>
        <w:spacing w:line="360" w:lineRule="auto"/>
        <w:jc w:val="both"/>
        <w:rPr>
          <w:lang w:val="id-ID"/>
        </w:rPr>
      </w:pPr>
    </w:p>
    <w:p w:rsidR="009E54B3" w:rsidRPr="00745CE6" w:rsidRDefault="009E54B3" w:rsidP="00E6001C">
      <w:pPr>
        <w:spacing w:line="360" w:lineRule="auto"/>
        <w:jc w:val="both"/>
        <w:rPr>
          <w:lang w:val="id-ID"/>
        </w:rPr>
      </w:pPr>
    </w:p>
    <w:p w:rsidR="009E54B3" w:rsidRPr="00745CE6" w:rsidRDefault="009E54B3" w:rsidP="00E6001C">
      <w:pPr>
        <w:spacing w:line="360" w:lineRule="auto"/>
        <w:jc w:val="both"/>
        <w:rPr>
          <w:lang w:val="id-ID"/>
        </w:rPr>
      </w:pPr>
    </w:p>
    <w:p w:rsidR="009E54B3" w:rsidRPr="00745CE6" w:rsidRDefault="009E54B3" w:rsidP="00E6001C">
      <w:pPr>
        <w:spacing w:line="360" w:lineRule="auto"/>
        <w:jc w:val="both"/>
        <w:rPr>
          <w:lang w:val="id-ID"/>
        </w:rPr>
      </w:pPr>
      <w:r w:rsidRPr="00745CE6">
        <w:rPr>
          <w:noProof/>
          <w:lang w:val="en-US" w:eastAsia="en-US"/>
        </w:rPr>
        <w:drawing>
          <wp:inline distT="0" distB="0" distL="0" distR="0">
            <wp:extent cx="2400300" cy="3990975"/>
            <wp:effectExtent l="1905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54B3" w:rsidRPr="00745CE6" w:rsidRDefault="009E54B3" w:rsidP="00BD104F">
      <w:pPr>
        <w:spacing w:before="120"/>
        <w:jc w:val="both"/>
        <w:rPr>
          <w:lang w:val="id-ID"/>
        </w:rPr>
      </w:pPr>
      <w:r w:rsidRPr="00745CE6">
        <w:rPr>
          <w:b/>
          <w:sz w:val="22"/>
          <w:szCs w:val="22"/>
          <w:lang w:val="sv-SE"/>
        </w:rPr>
        <w:t xml:space="preserve">Tabel 4.3 </w:t>
      </w:r>
      <w:r w:rsidRPr="00745CE6">
        <w:rPr>
          <w:b/>
          <w:bCs/>
          <w:sz w:val="22"/>
          <w:szCs w:val="22"/>
          <w:lang w:val="sv-SE"/>
        </w:rPr>
        <w:t xml:space="preserve">Perbandingan </w:t>
      </w:r>
      <w:r w:rsidRPr="00745CE6">
        <w:rPr>
          <w:b/>
          <w:sz w:val="22"/>
          <w:szCs w:val="22"/>
        </w:rPr>
        <w:t xml:space="preserve">Hasil Tes Kemampuan Motorik Halus Sebelum dan Setelah Penggunaan media </w:t>
      </w:r>
      <w:r w:rsidRPr="00745CE6">
        <w:rPr>
          <w:b/>
          <w:i/>
          <w:sz w:val="22"/>
          <w:szCs w:val="22"/>
        </w:rPr>
        <w:t>playdough</w:t>
      </w:r>
      <w:r w:rsidRPr="00745CE6">
        <w:rPr>
          <w:b/>
          <w:sz w:val="22"/>
          <w:szCs w:val="22"/>
        </w:rPr>
        <w:t xml:space="preserve"> Pada Anak Autis </w:t>
      </w:r>
      <w:r w:rsidRPr="00745CE6">
        <w:rPr>
          <w:b/>
          <w:sz w:val="22"/>
          <w:szCs w:val="22"/>
          <w:lang w:val="nb-NO"/>
        </w:rPr>
        <w:t xml:space="preserve">Kelas Dasar </w:t>
      </w:r>
      <w:r w:rsidRPr="00745CE6">
        <w:rPr>
          <w:b/>
          <w:sz w:val="22"/>
          <w:szCs w:val="22"/>
        </w:rPr>
        <w:t xml:space="preserve">I  di </w:t>
      </w:r>
      <w:r w:rsidRPr="00745CE6">
        <w:rPr>
          <w:b/>
          <w:sz w:val="22"/>
          <w:szCs w:val="22"/>
          <w:lang w:val="nb-NO"/>
        </w:rPr>
        <w:t xml:space="preserve">SLB </w:t>
      </w:r>
      <w:r w:rsidRPr="00745CE6">
        <w:rPr>
          <w:b/>
          <w:sz w:val="22"/>
          <w:szCs w:val="22"/>
        </w:rPr>
        <w:t>Autis Bunda Makassar</w:t>
      </w:r>
      <w:r w:rsidRPr="00745CE6">
        <w:t>.</w:t>
      </w:r>
    </w:p>
    <w:tbl>
      <w:tblPr>
        <w:tblStyle w:val="TableGrid"/>
        <w:tblW w:w="4903" w:type="dxa"/>
        <w:tblInd w:w="108" w:type="dxa"/>
        <w:tblLook w:val="04A0"/>
      </w:tblPr>
      <w:tblGrid>
        <w:gridCol w:w="630"/>
        <w:gridCol w:w="1283"/>
        <w:gridCol w:w="967"/>
        <w:gridCol w:w="900"/>
        <w:gridCol w:w="1123"/>
      </w:tblGrid>
      <w:tr w:rsidR="00BD104F" w:rsidRPr="00745CE6" w:rsidTr="00925798">
        <w:trPr>
          <w:trHeight w:val="1206"/>
        </w:trPr>
        <w:tc>
          <w:tcPr>
            <w:tcW w:w="630" w:type="dxa"/>
            <w:vAlign w:val="center"/>
          </w:tcPr>
          <w:p w:rsidR="00BD104F" w:rsidRPr="00745CE6" w:rsidRDefault="00BD104F" w:rsidP="00925798">
            <w:pPr>
              <w:spacing w:before="120" w:line="480" w:lineRule="auto"/>
              <w:jc w:val="center"/>
              <w:rPr>
                <w:b/>
                <w:sz w:val="20"/>
                <w:szCs w:val="20"/>
              </w:rPr>
            </w:pPr>
            <w:r w:rsidRPr="00745CE6">
              <w:rPr>
                <w:b/>
                <w:sz w:val="20"/>
                <w:szCs w:val="20"/>
              </w:rPr>
              <w:t>No.</w:t>
            </w:r>
          </w:p>
        </w:tc>
        <w:tc>
          <w:tcPr>
            <w:tcW w:w="1283" w:type="dxa"/>
            <w:vAlign w:val="center"/>
          </w:tcPr>
          <w:p w:rsidR="00BD104F" w:rsidRPr="00745CE6" w:rsidRDefault="00BD104F" w:rsidP="00925798">
            <w:pPr>
              <w:spacing w:before="120" w:line="480" w:lineRule="auto"/>
              <w:jc w:val="center"/>
              <w:rPr>
                <w:b/>
                <w:sz w:val="20"/>
                <w:szCs w:val="20"/>
              </w:rPr>
            </w:pPr>
            <w:r w:rsidRPr="00745CE6">
              <w:rPr>
                <w:b/>
                <w:sz w:val="20"/>
                <w:szCs w:val="20"/>
              </w:rPr>
              <w:t>Perlakuan</w:t>
            </w:r>
          </w:p>
        </w:tc>
        <w:tc>
          <w:tcPr>
            <w:tcW w:w="967" w:type="dxa"/>
            <w:vAlign w:val="center"/>
          </w:tcPr>
          <w:p w:rsidR="00BD104F" w:rsidRPr="00745CE6" w:rsidRDefault="00BD104F" w:rsidP="00925798">
            <w:pPr>
              <w:spacing w:before="120" w:line="480" w:lineRule="auto"/>
              <w:jc w:val="center"/>
              <w:rPr>
                <w:b/>
                <w:sz w:val="20"/>
                <w:szCs w:val="20"/>
              </w:rPr>
            </w:pPr>
            <w:r w:rsidRPr="00745CE6">
              <w:rPr>
                <w:b/>
                <w:sz w:val="20"/>
                <w:szCs w:val="20"/>
              </w:rPr>
              <w:t>Skor</w:t>
            </w:r>
          </w:p>
        </w:tc>
        <w:tc>
          <w:tcPr>
            <w:tcW w:w="900" w:type="dxa"/>
            <w:vAlign w:val="center"/>
          </w:tcPr>
          <w:p w:rsidR="00BD104F" w:rsidRPr="00745CE6" w:rsidRDefault="00BD104F" w:rsidP="00925798">
            <w:pPr>
              <w:spacing w:before="120" w:line="480" w:lineRule="auto"/>
              <w:jc w:val="center"/>
              <w:rPr>
                <w:b/>
                <w:sz w:val="20"/>
                <w:szCs w:val="20"/>
              </w:rPr>
            </w:pPr>
            <w:r w:rsidRPr="00745CE6">
              <w:rPr>
                <w:b/>
                <w:sz w:val="20"/>
                <w:szCs w:val="20"/>
              </w:rPr>
              <w:t>Nilai</w:t>
            </w:r>
          </w:p>
        </w:tc>
        <w:tc>
          <w:tcPr>
            <w:tcW w:w="1123" w:type="dxa"/>
            <w:vAlign w:val="center"/>
          </w:tcPr>
          <w:p w:rsidR="00BD104F" w:rsidRPr="00745CE6" w:rsidRDefault="00BD104F" w:rsidP="00925798">
            <w:pPr>
              <w:spacing w:before="120" w:line="480" w:lineRule="auto"/>
              <w:jc w:val="center"/>
              <w:rPr>
                <w:b/>
                <w:sz w:val="20"/>
                <w:szCs w:val="20"/>
              </w:rPr>
            </w:pPr>
            <w:r w:rsidRPr="00745CE6">
              <w:rPr>
                <w:b/>
                <w:sz w:val="20"/>
                <w:szCs w:val="20"/>
              </w:rPr>
              <w:t>Kategori</w:t>
            </w:r>
          </w:p>
        </w:tc>
      </w:tr>
      <w:tr w:rsidR="00BD104F" w:rsidRPr="00745CE6" w:rsidTr="00925798">
        <w:trPr>
          <w:trHeight w:val="34"/>
        </w:trPr>
        <w:tc>
          <w:tcPr>
            <w:tcW w:w="630" w:type="dxa"/>
            <w:vAlign w:val="center"/>
          </w:tcPr>
          <w:p w:rsidR="00BD104F" w:rsidRPr="00745CE6" w:rsidRDefault="00BD104F" w:rsidP="00925798">
            <w:pPr>
              <w:spacing w:before="120" w:line="480" w:lineRule="auto"/>
              <w:jc w:val="center"/>
              <w:rPr>
                <w:sz w:val="20"/>
                <w:szCs w:val="20"/>
              </w:rPr>
            </w:pPr>
            <w:r w:rsidRPr="00745CE6">
              <w:rPr>
                <w:sz w:val="20"/>
                <w:szCs w:val="20"/>
              </w:rPr>
              <w:t>1.</w:t>
            </w:r>
          </w:p>
        </w:tc>
        <w:tc>
          <w:tcPr>
            <w:tcW w:w="1283" w:type="dxa"/>
            <w:vAlign w:val="center"/>
          </w:tcPr>
          <w:p w:rsidR="00BD104F" w:rsidRPr="00745CE6" w:rsidRDefault="00BD104F" w:rsidP="00925798">
            <w:pPr>
              <w:spacing w:before="120" w:line="480" w:lineRule="auto"/>
              <w:jc w:val="center"/>
              <w:rPr>
                <w:sz w:val="20"/>
                <w:szCs w:val="20"/>
              </w:rPr>
            </w:pPr>
            <w:r w:rsidRPr="00745CE6">
              <w:rPr>
                <w:sz w:val="20"/>
                <w:szCs w:val="20"/>
              </w:rPr>
              <w:t>Sebelum</w:t>
            </w:r>
          </w:p>
        </w:tc>
        <w:tc>
          <w:tcPr>
            <w:tcW w:w="967" w:type="dxa"/>
            <w:vAlign w:val="center"/>
          </w:tcPr>
          <w:p w:rsidR="00BD104F" w:rsidRPr="00745CE6" w:rsidRDefault="00BD104F" w:rsidP="00925798">
            <w:pPr>
              <w:spacing w:before="120" w:line="480" w:lineRule="auto"/>
              <w:jc w:val="center"/>
              <w:rPr>
                <w:sz w:val="20"/>
                <w:szCs w:val="20"/>
              </w:rPr>
            </w:pPr>
            <w:r w:rsidRPr="00745CE6">
              <w:rPr>
                <w:sz w:val="20"/>
                <w:szCs w:val="20"/>
              </w:rPr>
              <w:t>4</w:t>
            </w:r>
          </w:p>
        </w:tc>
        <w:tc>
          <w:tcPr>
            <w:tcW w:w="900" w:type="dxa"/>
            <w:vAlign w:val="center"/>
          </w:tcPr>
          <w:p w:rsidR="00BD104F" w:rsidRPr="00745CE6" w:rsidRDefault="00BD104F" w:rsidP="00925798">
            <w:pPr>
              <w:spacing w:before="120" w:line="480" w:lineRule="auto"/>
              <w:jc w:val="center"/>
              <w:rPr>
                <w:sz w:val="20"/>
                <w:szCs w:val="20"/>
              </w:rPr>
            </w:pPr>
            <w:r w:rsidRPr="00745CE6">
              <w:rPr>
                <w:sz w:val="20"/>
                <w:szCs w:val="20"/>
              </w:rPr>
              <w:t>40</w:t>
            </w:r>
          </w:p>
        </w:tc>
        <w:tc>
          <w:tcPr>
            <w:tcW w:w="1123" w:type="dxa"/>
            <w:vAlign w:val="center"/>
          </w:tcPr>
          <w:p w:rsidR="00BD104F" w:rsidRPr="00745CE6" w:rsidRDefault="00BD104F" w:rsidP="00925798">
            <w:pPr>
              <w:spacing w:before="120" w:line="480" w:lineRule="auto"/>
              <w:jc w:val="center"/>
              <w:rPr>
                <w:sz w:val="20"/>
                <w:szCs w:val="20"/>
              </w:rPr>
            </w:pPr>
            <w:r w:rsidRPr="00745CE6">
              <w:rPr>
                <w:sz w:val="20"/>
                <w:szCs w:val="20"/>
              </w:rPr>
              <w:t>Sangat Kurang</w:t>
            </w:r>
          </w:p>
        </w:tc>
      </w:tr>
      <w:tr w:rsidR="00BD104F" w:rsidRPr="00745CE6" w:rsidTr="00925798">
        <w:trPr>
          <w:trHeight w:val="703"/>
        </w:trPr>
        <w:tc>
          <w:tcPr>
            <w:tcW w:w="630" w:type="dxa"/>
            <w:vAlign w:val="center"/>
          </w:tcPr>
          <w:p w:rsidR="00BD104F" w:rsidRPr="00745CE6" w:rsidRDefault="00BD104F" w:rsidP="00925798">
            <w:pPr>
              <w:spacing w:before="120" w:line="480" w:lineRule="auto"/>
              <w:jc w:val="center"/>
              <w:rPr>
                <w:sz w:val="20"/>
                <w:szCs w:val="20"/>
              </w:rPr>
            </w:pPr>
            <w:r w:rsidRPr="00745CE6">
              <w:rPr>
                <w:sz w:val="20"/>
                <w:szCs w:val="20"/>
              </w:rPr>
              <w:t>2.</w:t>
            </w:r>
          </w:p>
        </w:tc>
        <w:tc>
          <w:tcPr>
            <w:tcW w:w="1283" w:type="dxa"/>
            <w:vAlign w:val="center"/>
          </w:tcPr>
          <w:p w:rsidR="00BD104F" w:rsidRPr="00745CE6" w:rsidRDefault="00BD104F" w:rsidP="00925798">
            <w:pPr>
              <w:spacing w:before="120" w:line="480" w:lineRule="auto"/>
              <w:jc w:val="center"/>
              <w:rPr>
                <w:sz w:val="20"/>
                <w:szCs w:val="20"/>
              </w:rPr>
            </w:pPr>
            <w:r w:rsidRPr="00745CE6">
              <w:rPr>
                <w:sz w:val="20"/>
                <w:szCs w:val="20"/>
              </w:rPr>
              <w:t>Sesudah</w:t>
            </w:r>
          </w:p>
        </w:tc>
        <w:tc>
          <w:tcPr>
            <w:tcW w:w="967" w:type="dxa"/>
            <w:vAlign w:val="center"/>
          </w:tcPr>
          <w:p w:rsidR="00BD104F" w:rsidRPr="00745CE6" w:rsidRDefault="00BD104F" w:rsidP="00925798">
            <w:pPr>
              <w:spacing w:before="120" w:line="480" w:lineRule="auto"/>
              <w:jc w:val="center"/>
              <w:rPr>
                <w:sz w:val="20"/>
                <w:szCs w:val="20"/>
              </w:rPr>
            </w:pPr>
            <w:r w:rsidRPr="00745CE6">
              <w:rPr>
                <w:sz w:val="20"/>
                <w:szCs w:val="20"/>
              </w:rPr>
              <w:t>7</w:t>
            </w:r>
          </w:p>
        </w:tc>
        <w:tc>
          <w:tcPr>
            <w:tcW w:w="900" w:type="dxa"/>
            <w:vAlign w:val="center"/>
          </w:tcPr>
          <w:p w:rsidR="00BD104F" w:rsidRPr="00745CE6" w:rsidRDefault="00BD104F" w:rsidP="00925798">
            <w:pPr>
              <w:spacing w:before="120" w:line="480" w:lineRule="auto"/>
              <w:jc w:val="center"/>
              <w:rPr>
                <w:sz w:val="20"/>
                <w:szCs w:val="20"/>
              </w:rPr>
            </w:pPr>
            <w:r w:rsidRPr="00745CE6">
              <w:rPr>
                <w:sz w:val="20"/>
                <w:szCs w:val="20"/>
              </w:rPr>
              <w:t>70</w:t>
            </w:r>
          </w:p>
        </w:tc>
        <w:tc>
          <w:tcPr>
            <w:tcW w:w="1123" w:type="dxa"/>
            <w:vAlign w:val="center"/>
          </w:tcPr>
          <w:p w:rsidR="00BD104F" w:rsidRPr="00745CE6" w:rsidRDefault="00BD104F" w:rsidP="00925798">
            <w:pPr>
              <w:spacing w:before="120" w:line="480" w:lineRule="auto"/>
              <w:jc w:val="center"/>
              <w:rPr>
                <w:sz w:val="20"/>
                <w:szCs w:val="20"/>
              </w:rPr>
            </w:pPr>
            <w:r w:rsidRPr="00745CE6">
              <w:rPr>
                <w:sz w:val="20"/>
                <w:szCs w:val="20"/>
              </w:rPr>
              <w:t>Baik</w:t>
            </w:r>
          </w:p>
        </w:tc>
      </w:tr>
    </w:tbl>
    <w:p w:rsidR="009E54B3" w:rsidRPr="00745CE6" w:rsidRDefault="009E54B3" w:rsidP="00E6001C">
      <w:pPr>
        <w:spacing w:line="360" w:lineRule="auto"/>
        <w:jc w:val="both"/>
        <w:rPr>
          <w:lang w:val="id-ID"/>
        </w:rPr>
      </w:pPr>
    </w:p>
    <w:p w:rsidR="006D12ED" w:rsidRPr="00745CE6" w:rsidRDefault="00BD104F" w:rsidP="00E6001C">
      <w:pPr>
        <w:spacing w:line="360" w:lineRule="auto"/>
        <w:jc w:val="both"/>
        <w:rPr>
          <w:lang w:val="id-ID"/>
        </w:rPr>
      </w:pPr>
      <w:r w:rsidRPr="00745CE6">
        <w:rPr>
          <w:noProof/>
          <w:lang w:val="en-US" w:eastAsia="en-US"/>
        </w:rPr>
        <w:lastRenderedPageBreak/>
        <w:drawing>
          <wp:inline distT="0" distB="0" distL="0" distR="0">
            <wp:extent cx="2403137" cy="4095344"/>
            <wp:effectExtent l="1905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E6D03" w:rsidRPr="00745CE6" w:rsidRDefault="00E6001C" w:rsidP="00E6001C">
      <w:pPr>
        <w:spacing w:line="360" w:lineRule="auto"/>
        <w:ind w:left="360" w:hanging="360"/>
        <w:jc w:val="both"/>
        <w:rPr>
          <w:b/>
          <w:lang w:val="id-ID"/>
        </w:rPr>
      </w:pPr>
      <w:r w:rsidRPr="00745CE6">
        <w:rPr>
          <w:b/>
          <w:lang w:val="id-ID"/>
        </w:rPr>
        <w:t>V.</w:t>
      </w:r>
      <w:r w:rsidR="007137F2" w:rsidRPr="00745CE6">
        <w:rPr>
          <w:b/>
          <w:lang w:val="id-ID"/>
        </w:rPr>
        <w:t xml:space="preserve">KESIMPULAN </w:t>
      </w:r>
      <w:r w:rsidR="00CE6D03" w:rsidRPr="00745CE6">
        <w:rPr>
          <w:b/>
          <w:lang w:val="id-ID"/>
        </w:rPr>
        <w:t>DAN SARAN</w:t>
      </w:r>
    </w:p>
    <w:p w:rsidR="008E3ABE" w:rsidRPr="00745CE6" w:rsidRDefault="008E3ABE" w:rsidP="00A05794">
      <w:pPr>
        <w:pStyle w:val="ListParagraph"/>
        <w:numPr>
          <w:ilvl w:val="1"/>
          <w:numId w:val="1"/>
        </w:numPr>
        <w:spacing w:line="360" w:lineRule="auto"/>
        <w:ind w:left="360"/>
        <w:jc w:val="both"/>
      </w:pPr>
      <w:r w:rsidRPr="00745CE6">
        <w:t>Kesimpulan</w:t>
      </w:r>
    </w:p>
    <w:p w:rsidR="00A05794" w:rsidRPr="00745CE6" w:rsidRDefault="00A05794" w:rsidP="00A05794">
      <w:pPr>
        <w:spacing w:line="360" w:lineRule="auto"/>
        <w:ind w:firstLine="720"/>
        <w:jc w:val="both"/>
      </w:pPr>
      <w:proofErr w:type="gramStart"/>
      <w:r w:rsidRPr="00745CE6">
        <w:t xml:space="preserve">Berdasarkan data hasil penelitian ini, peniliti memperoleh kesimpulan bahwa penggunaan media </w:t>
      </w:r>
      <w:r w:rsidRPr="00745CE6">
        <w:rPr>
          <w:i/>
        </w:rPr>
        <w:t>playdough</w:t>
      </w:r>
      <w:r w:rsidRPr="00745CE6">
        <w:t xml:space="preserve"> dalam meningkatkan kemampuan motorik halus pada anak autis kelas dasar I di SLB Autis Bunda mengalami peningkatan.</w:t>
      </w:r>
      <w:proofErr w:type="gramEnd"/>
      <w:r w:rsidRPr="00745CE6">
        <w:t xml:space="preserve"> </w:t>
      </w:r>
    </w:p>
    <w:p w:rsidR="00A05794" w:rsidRPr="00745CE6" w:rsidRDefault="00A05794" w:rsidP="00A05794">
      <w:pPr>
        <w:pStyle w:val="ListParagraph"/>
        <w:numPr>
          <w:ilvl w:val="0"/>
          <w:numId w:val="35"/>
        </w:numPr>
        <w:spacing w:after="200" w:line="360" w:lineRule="auto"/>
        <w:jc w:val="both"/>
      </w:pPr>
      <w:r w:rsidRPr="00745CE6">
        <w:rPr>
          <w:lang w:val="sv-SE"/>
        </w:rPr>
        <w:t xml:space="preserve">Kemampuan motorik halus anak autis </w:t>
      </w:r>
      <w:r w:rsidRPr="00745CE6">
        <w:t xml:space="preserve">kelas dasar I di SLB Autis Bunda </w:t>
      </w:r>
      <w:r w:rsidRPr="00745CE6">
        <w:rPr>
          <w:lang w:val="sv-SE"/>
        </w:rPr>
        <w:t xml:space="preserve">sebelum penggunaan media </w:t>
      </w:r>
      <w:r w:rsidRPr="00745CE6">
        <w:rPr>
          <w:i/>
          <w:lang w:val="sv-SE"/>
        </w:rPr>
        <w:t>playdough</w:t>
      </w:r>
      <w:r w:rsidRPr="00745CE6">
        <w:rPr>
          <w:lang w:val="sv-SE"/>
        </w:rPr>
        <w:t xml:space="preserve"> </w:t>
      </w:r>
      <w:r w:rsidRPr="00745CE6">
        <w:rPr>
          <w:lang w:val="sv-SE"/>
        </w:rPr>
        <w:lastRenderedPageBreak/>
        <w:t>berada dalam kategori ”sangat kurang”.</w:t>
      </w:r>
    </w:p>
    <w:p w:rsidR="00A05794" w:rsidRPr="00745CE6" w:rsidRDefault="00A05794" w:rsidP="00A05794">
      <w:pPr>
        <w:pStyle w:val="ListParagraph"/>
        <w:numPr>
          <w:ilvl w:val="0"/>
          <w:numId w:val="35"/>
        </w:numPr>
        <w:spacing w:after="200" w:line="360" w:lineRule="auto"/>
        <w:jc w:val="both"/>
      </w:pPr>
      <w:r w:rsidRPr="00745CE6">
        <w:rPr>
          <w:lang w:val="sv-SE"/>
        </w:rPr>
        <w:t xml:space="preserve">Kemampuan motorik halus anak autis </w:t>
      </w:r>
      <w:r w:rsidRPr="00745CE6">
        <w:t xml:space="preserve">kelas dasar I di SLB Autis Bunda </w:t>
      </w:r>
      <w:r w:rsidRPr="00745CE6">
        <w:rPr>
          <w:lang w:val="sv-SE"/>
        </w:rPr>
        <w:t xml:space="preserve">setelah penggunaan media </w:t>
      </w:r>
      <w:r w:rsidRPr="00745CE6">
        <w:rPr>
          <w:i/>
          <w:lang w:val="sv-SE"/>
        </w:rPr>
        <w:t>playdough</w:t>
      </w:r>
      <w:r w:rsidRPr="00745CE6">
        <w:rPr>
          <w:lang w:val="sv-SE"/>
        </w:rPr>
        <w:t xml:space="preserve"> berada dalam kategori ”baik”.</w:t>
      </w:r>
    </w:p>
    <w:p w:rsidR="00F21245" w:rsidRPr="00745CE6" w:rsidRDefault="00A05794" w:rsidP="00A05794">
      <w:pPr>
        <w:pStyle w:val="ListParagraph"/>
        <w:numPr>
          <w:ilvl w:val="0"/>
          <w:numId w:val="35"/>
        </w:numPr>
        <w:spacing w:after="200" w:line="360" w:lineRule="auto"/>
        <w:jc w:val="both"/>
      </w:pPr>
      <w:r w:rsidRPr="00745CE6">
        <w:rPr>
          <w:lang w:val="sv-SE"/>
        </w:rPr>
        <w:t xml:space="preserve">Terdapat </w:t>
      </w:r>
      <w:r w:rsidRPr="00745CE6">
        <w:rPr>
          <w:lang w:val="fi-FI"/>
        </w:rPr>
        <w:t xml:space="preserve">peningkatan kemampuan motorik halus melalui penggunaan media </w:t>
      </w:r>
      <w:r w:rsidRPr="00745CE6">
        <w:rPr>
          <w:i/>
          <w:lang w:val="fi-FI"/>
        </w:rPr>
        <w:t>playdough</w:t>
      </w:r>
      <w:r w:rsidRPr="00745CE6">
        <w:rPr>
          <w:lang w:val="fi-FI"/>
        </w:rPr>
        <w:t xml:space="preserve"> pada anak autis </w:t>
      </w:r>
      <w:r w:rsidRPr="00745CE6">
        <w:t>kelas dasar I di SLB Autis Bunda.</w:t>
      </w:r>
    </w:p>
    <w:p w:rsidR="008E3ABE" w:rsidRPr="00745CE6" w:rsidRDefault="00A05794" w:rsidP="00A05794">
      <w:pPr>
        <w:pStyle w:val="ListParagraph"/>
        <w:numPr>
          <w:ilvl w:val="1"/>
          <w:numId w:val="1"/>
        </w:numPr>
        <w:spacing w:line="480" w:lineRule="auto"/>
        <w:ind w:left="360"/>
        <w:jc w:val="both"/>
        <w:rPr>
          <w:lang w:val="id-ID"/>
        </w:rPr>
      </w:pPr>
      <w:r w:rsidRPr="00745CE6">
        <w:rPr>
          <w:lang w:val="id-ID"/>
        </w:rPr>
        <w:t xml:space="preserve">Saran </w:t>
      </w:r>
    </w:p>
    <w:p w:rsidR="002D7315" w:rsidRPr="00745CE6" w:rsidRDefault="002D7315" w:rsidP="002D7315">
      <w:pPr>
        <w:pStyle w:val="ListParagraph"/>
        <w:spacing w:line="360" w:lineRule="auto"/>
        <w:ind w:left="0" w:firstLine="720"/>
        <w:jc w:val="both"/>
      </w:pPr>
      <w:r w:rsidRPr="00745CE6">
        <w:t xml:space="preserve">Berdasarkan hasil penelitian di atas dalam kaitannya dengan meningkatkan mutu pendidikan khususnya dalam meningkatkan kemampuan motorik halus pada anak autis kelas Dasar I di SLB Autis Bunda, maka penulis mengemukakan saran sebagai </w:t>
      </w:r>
      <w:proofErr w:type="gramStart"/>
      <w:r w:rsidRPr="00745CE6">
        <w:t>berikut :</w:t>
      </w:r>
      <w:proofErr w:type="gramEnd"/>
    </w:p>
    <w:p w:rsidR="002D7315" w:rsidRPr="00745CE6" w:rsidRDefault="002D7315" w:rsidP="002D7315">
      <w:pPr>
        <w:pStyle w:val="ListParagraph"/>
        <w:numPr>
          <w:ilvl w:val="0"/>
          <w:numId w:val="36"/>
        </w:numPr>
        <w:spacing w:line="360" w:lineRule="auto"/>
        <w:ind w:left="360"/>
        <w:jc w:val="both"/>
      </w:pPr>
      <w:r w:rsidRPr="00745CE6">
        <w:t>Bagi Kepala Sekolah</w:t>
      </w:r>
    </w:p>
    <w:p w:rsidR="002D7315" w:rsidRPr="00745CE6" w:rsidRDefault="002D7315" w:rsidP="002D7315">
      <w:pPr>
        <w:spacing w:line="360" w:lineRule="auto"/>
        <w:ind w:firstLine="720"/>
        <w:jc w:val="both"/>
      </w:pPr>
      <w:r w:rsidRPr="00745CE6">
        <w:t xml:space="preserve">Kepala sekolah hendaknya dapat berkoordinasi dengan guru untuk mengembangkan kemampuan motorik halus, misalnya dengan merancang suatu program khusus untuk </w:t>
      </w:r>
      <w:r w:rsidRPr="00745CE6">
        <w:lastRenderedPageBreak/>
        <w:t>mengembangkan kemampuan motorik halus anak autis yang bersekolah disana.</w:t>
      </w:r>
    </w:p>
    <w:p w:rsidR="002D7315" w:rsidRPr="00745CE6" w:rsidRDefault="002D7315" w:rsidP="002D7315">
      <w:pPr>
        <w:pStyle w:val="ListParagraph"/>
        <w:numPr>
          <w:ilvl w:val="0"/>
          <w:numId w:val="36"/>
        </w:numPr>
        <w:spacing w:line="360" w:lineRule="auto"/>
        <w:ind w:left="360"/>
        <w:jc w:val="both"/>
      </w:pPr>
      <w:r w:rsidRPr="00745CE6">
        <w:t>Bagi Guru</w:t>
      </w:r>
    </w:p>
    <w:p w:rsidR="002D7315" w:rsidRPr="00745CE6" w:rsidRDefault="002D7315" w:rsidP="002D7315">
      <w:pPr>
        <w:spacing w:line="360" w:lineRule="auto"/>
        <w:ind w:firstLine="720"/>
        <w:jc w:val="both"/>
      </w:pPr>
      <w:proofErr w:type="gramStart"/>
      <w:r w:rsidRPr="00745CE6">
        <w:t xml:space="preserve">Kepada guru kelas Autis di SLB Autis bunda, disarankan untuk menggunakan media </w:t>
      </w:r>
      <w:r w:rsidRPr="00745CE6">
        <w:rPr>
          <w:i/>
        </w:rPr>
        <w:t>playdough</w:t>
      </w:r>
      <w:r w:rsidRPr="00745CE6">
        <w:t xml:space="preserve"> sehingga diharapkan meningkatkan kemampuan motorik halus terhadap anak autis yang dikondisikan sesuai dengan kebutuhannya.</w:t>
      </w:r>
      <w:proofErr w:type="gramEnd"/>
    </w:p>
    <w:p w:rsidR="002D7315" w:rsidRPr="00745CE6" w:rsidRDefault="002D7315" w:rsidP="002D7315">
      <w:pPr>
        <w:pStyle w:val="ListParagraph"/>
        <w:numPr>
          <w:ilvl w:val="0"/>
          <w:numId w:val="36"/>
        </w:numPr>
        <w:spacing w:line="360" w:lineRule="auto"/>
        <w:ind w:left="360"/>
        <w:jc w:val="both"/>
      </w:pPr>
      <w:r w:rsidRPr="00745CE6">
        <w:t>Bagi Peneliti</w:t>
      </w:r>
    </w:p>
    <w:p w:rsidR="00E6001C" w:rsidRDefault="002D7315" w:rsidP="00C81E21">
      <w:pPr>
        <w:spacing w:line="360" w:lineRule="auto"/>
        <w:ind w:firstLine="720"/>
        <w:jc w:val="both"/>
        <w:rPr>
          <w:lang w:val="id-ID"/>
        </w:rPr>
      </w:pPr>
      <w:proofErr w:type="gramStart"/>
      <w:r w:rsidRPr="00745CE6">
        <w:t>Bagi peneliti selanjutnya diharapkan dapat mengembangkan masalah penelitian ini dengan baik dan lebih spesifikasi lagi sehingga benar-benar memberikan sumbangan pengetahuan yang lebih bermanfaat bagi anak berkebutuhan khusus, dalam hal ini khususnya anak autis.</w:t>
      </w:r>
      <w:proofErr w:type="gramEnd"/>
    </w:p>
    <w:p w:rsidR="00C81E21" w:rsidRPr="00745CE6" w:rsidRDefault="00C81E21" w:rsidP="00C81E21">
      <w:pPr>
        <w:spacing w:line="360" w:lineRule="auto"/>
        <w:ind w:firstLine="720"/>
        <w:jc w:val="both"/>
        <w:rPr>
          <w:lang w:val="id-ID"/>
        </w:rPr>
      </w:pPr>
    </w:p>
    <w:p w:rsidR="008E3ABE" w:rsidRPr="00745CE6" w:rsidRDefault="008E3ABE" w:rsidP="002D7315">
      <w:pPr>
        <w:pStyle w:val="ListParagraph"/>
        <w:spacing w:after="200" w:line="360" w:lineRule="auto"/>
        <w:ind w:left="426"/>
        <w:jc w:val="center"/>
        <w:rPr>
          <w:b/>
          <w:lang w:val="id-ID"/>
        </w:rPr>
      </w:pPr>
      <w:bookmarkStart w:id="0" w:name="_GoBack"/>
      <w:bookmarkEnd w:id="0"/>
      <w:r w:rsidRPr="00745CE6">
        <w:rPr>
          <w:b/>
          <w:lang w:val="id-ID"/>
        </w:rPr>
        <w:t>DAFTAR PUSTAKA</w:t>
      </w:r>
    </w:p>
    <w:p w:rsidR="002D7315" w:rsidRPr="00745CE6" w:rsidRDefault="002D7315" w:rsidP="002D7315">
      <w:pPr>
        <w:ind w:left="540" w:hanging="540"/>
        <w:jc w:val="both"/>
      </w:pPr>
      <w:r w:rsidRPr="00745CE6">
        <w:t>Aqib, Zainal</w:t>
      </w:r>
      <w:proofErr w:type="gramStart"/>
      <w:r w:rsidRPr="00745CE6">
        <w:t>.(</w:t>
      </w:r>
      <w:proofErr w:type="gramEnd"/>
      <w:r w:rsidRPr="00745CE6">
        <w:t xml:space="preserve">2013). </w:t>
      </w:r>
      <w:proofErr w:type="gramStart"/>
      <w:r w:rsidRPr="00745CE6">
        <w:rPr>
          <w:i/>
        </w:rPr>
        <w:t xml:space="preserve">Model-Model, Media, dan Strategi Pembelajaran Konstektual </w:t>
      </w:r>
      <w:r w:rsidRPr="00745CE6">
        <w:t>(</w:t>
      </w:r>
      <w:r w:rsidRPr="00745CE6">
        <w:rPr>
          <w:i/>
        </w:rPr>
        <w:t>inovatif</w:t>
      </w:r>
      <w:r w:rsidRPr="00745CE6">
        <w:t>).</w:t>
      </w:r>
      <w:proofErr w:type="gramEnd"/>
      <w:r w:rsidRPr="00745CE6">
        <w:t xml:space="preserve"> </w:t>
      </w:r>
      <w:proofErr w:type="gramStart"/>
      <w:r w:rsidRPr="00745CE6">
        <w:t>Bandung :</w:t>
      </w:r>
      <w:proofErr w:type="gramEnd"/>
      <w:r w:rsidRPr="00745CE6">
        <w:t xml:space="preserve"> Yrama Widya</w:t>
      </w:r>
    </w:p>
    <w:p w:rsidR="002D7315" w:rsidRPr="00745CE6" w:rsidRDefault="002D7315" w:rsidP="002D7315">
      <w:pPr>
        <w:ind w:left="540" w:hanging="540"/>
        <w:jc w:val="both"/>
      </w:pPr>
    </w:p>
    <w:p w:rsidR="002D7315" w:rsidRPr="00745CE6" w:rsidRDefault="002D7315" w:rsidP="002D7315">
      <w:pPr>
        <w:ind w:left="540" w:hanging="540"/>
        <w:jc w:val="both"/>
      </w:pPr>
      <w:r w:rsidRPr="00745CE6">
        <w:t xml:space="preserve">Asri, Ariesta. </w:t>
      </w:r>
      <w:proofErr w:type="gramStart"/>
      <w:r w:rsidRPr="00745CE6">
        <w:t xml:space="preserve">(2015). </w:t>
      </w:r>
      <w:r w:rsidRPr="00745CE6">
        <w:rPr>
          <w:i/>
        </w:rPr>
        <w:t>Manfaat Bermain Playdough/Lilin Mainan.</w:t>
      </w:r>
      <w:proofErr w:type="gramEnd"/>
      <w:r w:rsidRPr="00745CE6">
        <w:t xml:space="preserve"> Diakses </w:t>
      </w:r>
      <w:proofErr w:type="gramStart"/>
      <w:r w:rsidRPr="00745CE6">
        <w:t>dari :</w:t>
      </w:r>
      <w:proofErr w:type="gramEnd"/>
      <w:r w:rsidRPr="00745CE6">
        <w:t xml:space="preserve"> </w:t>
      </w:r>
      <w:hyperlink r:id="rId18" w:history="1">
        <w:r w:rsidRPr="00745CE6">
          <w:rPr>
            <w:rStyle w:val="Hyperlink"/>
          </w:rPr>
          <w:t>http://lifestyle.okezone.com</w:t>
        </w:r>
      </w:hyperlink>
      <w:r w:rsidRPr="00745CE6">
        <w:t>, 25 oktober 2016 : 09.30 WITA.</w:t>
      </w:r>
    </w:p>
    <w:p w:rsidR="002D7315" w:rsidRPr="00745CE6" w:rsidRDefault="002D7315" w:rsidP="002D7315">
      <w:pPr>
        <w:ind w:left="540" w:hanging="540"/>
        <w:jc w:val="both"/>
      </w:pPr>
    </w:p>
    <w:p w:rsidR="002D7315" w:rsidRPr="00745CE6" w:rsidRDefault="002D7315" w:rsidP="002D7315">
      <w:pPr>
        <w:pStyle w:val="ListParagraph"/>
        <w:ind w:left="540" w:hanging="540"/>
        <w:jc w:val="both"/>
      </w:pPr>
      <w:r w:rsidRPr="00745CE6">
        <w:t>Arikunto</w:t>
      </w:r>
      <w:proofErr w:type="gramStart"/>
      <w:r w:rsidRPr="00745CE6">
        <w:t>,S</w:t>
      </w:r>
      <w:proofErr w:type="gramEnd"/>
      <w:r w:rsidRPr="00745CE6">
        <w:t xml:space="preserve">. 1997. </w:t>
      </w:r>
      <w:r w:rsidRPr="00745CE6">
        <w:rPr>
          <w:i/>
        </w:rPr>
        <w:t xml:space="preserve">Prosedur Penelitian Suatu Pendekatan Praktek. </w:t>
      </w:r>
      <w:r w:rsidRPr="00745CE6">
        <w:t>Jakarta: Rineka Cipta.</w:t>
      </w:r>
    </w:p>
    <w:p w:rsidR="002D7315" w:rsidRPr="00745CE6" w:rsidRDefault="002D7315" w:rsidP="002D7315">
      <w:pPr>
        <w:pStyle w:val="ListParagraph"/>
        <w:ind w:left="360" w:hanging="360"/>
        <w:jc w:val="both"/>
      </w:pPr>
    </w:p>
    <w:p w:rsidR="002D7315" w:rsidRPr="00745CE6" w:rsidRDefault="002D7315" w:rsidP="002D7315">
      <w:pPr>
        <w:pStyle w:val="ListParagraph"/>
        <w:ind w:left="540" w:hanging="540"/>
        <w:jc w:val="both"/>
      </w:pPr>
      <w:r w:rsidRPr="00745CE6">
        <w:t xml:space="preserve">Azwandi, Yosfan. </w:t>
      </w:r>
      <w:proofErr w:type="gramStart"/>
      <w:r w:rsidRPr="00745CE6">
        <w:t>(2005</w:t>
      </w:r>
      <w:r w:rsidRPr="00745CE6">
        <w:rPr>
          <w:i/>
        </w:rPr>
        <w:t>). Mengenal dan Membantu Penyandang Autisme</w:t>
      </w:r>
      <w:r w:rsidRPr="00745CE6">
        <w:t>.</w:t>
      </w:r>
      <w:proofErr w:type="gramEnd"/>
      <w:r w:rsidRPr="00745CE6">
        <w:t xml:space="preserve"> </w:t>
      </w:r>
      <w:proofErr w:type="gramStart"/>
      <w:r w:rsidRPr="00745CE6">
        <w:t>Jakarta :</w:t>
      </w:r>
      <w:proofErr w:type="gramEnd"/>
      <w:r w:rsidRPr="00745CE6">
        <w:t xml:space="preserve"> Depdiknas.</w:t>
      </w:r>
    </w:p>
    <w:p w:rsidR="002D7315" w:rsidRPr="00745CE6" w:rsidRDefault="002D7315" w:rsidP="002D7315">
      <w:pPr>
        <w:pStyle w:val="ListParagraph"/>
        <w:ind w:left="360" w:hanging="360"/>
        <w:jc w:val="both"/>
      </w:pPr>
    </w:p>
    <w:p w:rsidR="002D7315" w:rsidRPr="00745CE6" w:rsidRDefault="002D7315" w:rsidP="002D7315">
      <w:pPr>
        <w:pStyle w:val="ListParagraph"/>
        <w:ind w:left="360" w:hanging="360"/>
        <w:jc w:val="both"/>
      </w:pPr>
      <w:r w:rsidRPr="00745CE6">
        <w:t>Borden, M .E</w:t>
      </w:r>
      <w:proofErr w:type="gramStart"/>
      <w:r w:rsidRPr="00745CE6">
        <w:t>,ab</w:t>
      </w:r>
      <w:proofErr w:type="gramEnd"/>
      <w:r w:rsidRPr="00745CE6">
        <w:t xml:space="preserve">. Ary Nilandari. </w:t>
      </w:r>
      <w:proofErr w:type="gramStart"/>
      <w:r w:rsidRPr="00745CE6">
        <w:t xml:space="preserve">(2001). </w:t>
      </w:r>
      <w:r w:rsidRPr="00745CE6">
        <w:rPr>
          <w:i/>
        </w:rPr>
        <w:t>Smart Start</w:t>
      </w:r>
      <w:r w:rsidRPr="00745CE6">
        <w:t>.</w:t>
      </w:r>
      <w:proofErr w:type="gramEnd"/>
      <w:r w:rsidRPr="00745CE6">
        <w:t xml:space="preserve"> </w:t>
      </w:r>
      <w:proofErr w:type="gramStart"/>
      <w:r w:rsidRPr="00745CE6">
        <w:t>Bandung :</w:t>
      </w:r>
      <w:proofErr w:type="gramEnd"/>
      <w:r w:rsidRPr="00745CE6">
        <w:t xml:space="preserve"> Kaifa.</w:t>
      </w:r>
    </w:p>
    <w:p w:rsidR="002D7315" w:rsidRPr="00745CE6" w:rsidRDefault="002D7315" w:rsidP="002D7315">
      <w:pPr>
        <w:pStyle w:val="ListParagraph"/>
        <w:ind w:left="360" w:hanging="360"/>
        <w:jc w:val="both"/>
      </w:pPr>
    </w:p>
    <w:p w:rsidR="002D7315" w:rsidRPr="00745CE6" w:rsidRDefault="002D7315" w:rsidP="002D7315">
      <w:pPr>
        <w:pStyle w:val="ListParagraph"/>
        <w:ind w:left="540" w:hanging="540"/>
        <w:jc w:val="both"/>
      </w:pPr>
      <w:proofErr w:type="gramStart"/>
      <w:r w:rsidRPr="00745CE6">
        <w:t>Galih.</w:t>
      </w:r>
      <w:proofErr w:type="gramEnd"/>
      <w:r w:rsidRPr="00745CE6">
        <w:t xml:space="preserve"> A. Veskariyanti, (2008), </w:t>
      </w:r>
      <w:proofErr w:type="gramStart"/>
      <w:r w:rsidRPr="00745CE6">
        <w:rPr>
          <w:i/>
        </w:rPr>
        <w:t>12 Terapi Autis Paling Efektif dan Hemat</w:t>
      </w:r>
      <w:proofErr w:type="gramEnd"/>
      <w:r w:rsidRPr="00745CE6">
        <w:rPr>
          <w:i/>
        </w:rPr>
        <w:t>.</w:t>
      </w:r>
      <w:r w:rsidRPr="00745CE6">
        <w:t xml:space="preserve"> Yogyakarta: Pustaka Anggrek.</w:t>
      </w:r>
    </w:p>
    <w:p w:rsidR="002D7315" w:rsidRPr="00745CE6" w:rsidRDefault="002D7315" w:rsidP="002D7315">
      <w:pPr>
        <w:jc w:val="both"/>
      </w:pPr>
    </w:p>
    <w:p w:rsidR="002D7315" w:rsidRPr="00745CE6" w:rsidRDefault="002D7315" w:rsidP="002D7315">
      <w:pPr>
        <w:ind w:left="540" w:hanging="540"/>
        <w:jc w:val="both"/>
      </w:pPr>
      <w:proofErr w:type="gramStart"/>
      <w:r w:rsidRPr="00745CE6">
        <w:t>Hurlock, Elizabet ab. Med Meitasary Tjandrasa dan Muslichah Zarkasih.</w:t>
      </w:r>
      <w:proofErr w:type="gramEnd"/>
      <w:r w:rsidRPr="00745CE6">
        <w:t xml:space="preserve"> </w:t>
      </w:r>
      <w:proofErr w:type="gramStart"/>
      <w:r w:rsidRPr="00745CE6">
        <w:t xml:space="preserve">(1997). </w:t>
      </w:r>
      <w:r w:rsidRPr="00745CE6">
        <w:rPr>
          <w:i/>
        </w:rPr>
        <w:t>Perkembangan Anak</w:t>
      </w:r>
      <w:r w:rsidRPr="00745CE6">
        <w:t>.</w:t>
      </w:r>
      <w:proofErr w:type="gramEnd"/>
      <w:r w:rsidRPr="00745CE6">
        <w:t xml:space="preserve"> </w:t>
      </w:r>
      <w:proofErr w:type="gramStart"/>
      <w:r w:rsidRPr="00745CE6">
        <w:t>Jakarta :</w:t>
      </w:r>
      <w:proofErr w:type="gramEnd"/>
      <w:r w:rsidRPr="00745CE6">
        <w:t xml:space="preserve"> Erlangga. </w:t>
      </w:r>
    </w:p>
    <w:p w:rsidR="002D7315" w:rsidRPr="00745CE6" w:rsidRDefault="002D7315" w:rsidP="002D7315">
      <w:pPr>
        <w:jc w:val="both"/>
      </w:pPr>
    </w:p>
    <w:p w:rsidR="002D7315" w:rsidRPr="00745CE6" w:rsidRDefault="002D7315" w:rsidP="002D7315">
      <w:pPr>
        <w:jc w:val="both"/>
      </w:pPr>
      <w:r w:rsidRPr="00745CE6">
        <w:t xml:space="preserve">Ismail, Andang. </w:t>
      </w:r>
      <w:proofErr w:type="gramStart"/>
      <w:r w:rsidRPr="00745CE6">
        <w:t>(2006</w:t>
      </w:r>
      <w:r w:rsidRPr="00745CE6">
        <w:rPr>
          <w:i/>
        </w:rPr>
        <w:t>). Educations Games</w:t>
      </w:r>
      <w:r w:rsidRPr="00745CE6">
        <w:t>.</w:t>
      </w:r>
      <w:proofErr w:type="gramEnd"/>
      <w:r w:rsidRPr="00745CE6">
        <w:t xml:space="preserve"> </w:t>
      </w:r>
      <w:proofErr w:type="gramStart"/>
      <w:r w:rsidRPr="00745CE6">
        <w:t>Yogyakarta :</w:t>
      </w:r>
      <w:proofErr w:type="gramEnd"/>
      <w:r w:rsidRPr="00745CE6">
        <w:t xml:space="preserve"> Pilar Media.</w:t>
      </w:r>
    </w:p>
    <w:p w:rsidR="002D7315" w:rsidRPr="00745CE6" w:rsidRDefault="002D7315" w:rsidP="002D7315">
      <w:pPr>
        <w:pStyle w:val="ListParagraph"/>
        <w:ind w:left="360" w:hanging="360"/>
        <w:jc w:val="both"/>
      </w:pPr>
      <w:r w:rsidRPr="00745CE6">
        <w:t xml:space="preserve"> </w:t>
      </w:r>
    </w:p>
    <w:p w:rsidR="002D7315" w:rsidRPr="00745CE6" w:rsidRDefault="002D7315" w:rsidP="002D7315">
      <w:pPr>
        <w:pStyle w:val="ListParagraph"/>
        <w:ind w:left="540" w:hanging="540"/>
        <w:jc w:val="both"/>
      </w:pPr>
      <w:r w:rsidRPr="00745CE6">
        <w:t xml:space="preserve">Jatmika, Yusup Nur. </w:t>
      </w:r>
      <w:proofErr w:type="gramStart"/>
      <w:r w:rsidRPr="00745CE6">
        <w:t xml:space="preserve">(2012). </w:t>
      </w:r>
      <w:r w:rsidRPr="00745CE6">
        <w:rPr>
          <w:i/>
        </w:rPr>
        <w:t>Ragam Aktivitas untuk Play Group</w:t>
      </w:r>
      <w:r w:rsidRPr="00745CE6">
        <w:t>.</w:t>
      </w:r>
      <w:proofErr w:type="gramEnd"/>
      <w:r w:rsidRPr="00745CE6">
        <w:t xml:space="preserve"> </w:t>
      </w:r>
      <w:proofErr w:type="gramStart"/>
      <w:r w:rsidRPr="00745CE6">
        <w:t>Yogyakarta :</w:t>
      </w:r>
      <w:proofErr w:type="gramEnd"/>
      <w:r w:rsidRPr="00745CE6">
        <w:t xml:space="preserve"> Diva Press.</w:t>
      </w:r>
    </w:p>
    <w:p w:rsidR="002D7315" w:rsidRPr="00745CE6" w:rsidRDefault="002D7315" w:rsidP="002D7315">
      <w:pPr>
        <w:pStyle w:val="ListParagraph"/>
        <w:ind w:left="540" w:hanging="540"/>
        <w:jc w:val="both"/>
      </w:pPr>
    </w:p>
    <w:p w:rsidR="002D7315" w:rsidRPr="00745CE6" w:rsidRDefault="002D7315" w:rsidP="002D7315">
      <w:pPr>
        <w:pStyle w:val="ListParagraph"/>
        <w:ind w:left="540" w:hanging="540"/>
        <w:jc w:val="both"/>
      </w:pPr>
      <w:r w:rsidRPr="00745CE6">
        <w:t xml:space="preserve">Latifa, Elwis. </w:t>
      </w:r>
      <w:proofErr w:type="gramStart"/>
      <w:r w:rsidRPr="00745CE6">
        <w:t xml:space="preserve">(2015). </w:t>
      </w:r>
      <w:r w:rsidRPr="00745CE6">
        <w:rPr>
          <w:i/>
        </w:rPr>
        <w:t>Studi Kasus Pemilihan Keterampilan Bagi Anak Autis Di SLB N Pembina Yogyakarta</w:t>
      </w:r>
      <w:r w:rsidRPr="00745CE6">
        <w:t>.</w:t>
      </w:r>
      <w:proofErr w:type="gramEnd"/>
      <w:r w:rsidRPr="00745CE6">
        <w:t xml:space="preserve"> </w:t>
      </w:r>
      <w:proofErr w:type="gramStart"/>
      <w:r w:rsidRPr="00745CE6">
        <w:t>Yogyakarta.</w:t>
      </w:r>
      <w:proofErr w:type="gramEnd"/>
      <w:r w:rsidRPr="00745CE6">
        <w:t xml:space="preserve"> </w:t>
      </w:r>
      <w:proofErr w:type="gramStart"/>
      <w:r w:rsidRPr="00745CE6">
        <w:t>[Skripsi].</w:t>
      </w:r>
      <w:proofErr w:type="gramEnd"/>
      <w:r w:rsidRPr="00745CE6">
        <w:t xml:space="preserve"> </w:t>
      </w:r>
      <w:hyperlink r:id="rId19" w:history="1">
        <w:r w:rsidRPr="00745CE6">
          <w:rPr>
            <w:rStyle w:val="Hyperlink"/>
          </w:rPr>
          <w:t>http://eprintsony.ac.id</w:t>
        </w:r>
      </w:hyperlink>
      <w:r w:rsidRPr="00745CE6">
        <w:t>.</w:t>
      </w:r>
    </w:p>
    <w:p w:rsidR="002D7315" w:rsidRPr="00745CE6" w:rsidRDefault="002D7315" w:rsidP="002D7315">
      <w:pPr>
        <w:pStyle w:val="ListParagraph"/>
        <w:ind w:left="360" w:hanging="360"/>
        <w:jc w:val="both"/>
      </w:pPr>
    </w:p>
    <w:p w:rsidR="002D7315" w:rsidRPr="00745CE6" w:rsidRDefault="002D7315" w:rsidP="002D7315">
      <w:pPr>
        <w:pStyle w:val="ListParagraph"/>
        <w:ind w:left="540" w:hanging="540"/>
        <w:jc w:val="both"/>
      </w:pPr>
      <w:r w:rsidRPr="00745CE6">
        <w:t xml:space="preserve">Maulana, Mirza. </w:t>
      </w:r>
      <w:proofErr w:type="gramStart"/>
      <w:r w:rsidRPr="00745CE6">
        <w:t xml:space="preserve">(2012). </w:t>
      </w:r>
      <w:r w:rsidRPr="00745CE6">
        <w:rPr>
          <w:i/>
        </w:rPr>
        <w:t>Anak Auits, Mendidik Anak Autis dan Gangguan Mental Lain Menuju Anak Cerdas dan Sehat</w:t>
      </w:r>
      <w:r w:rsidRPr="00745CE6">
        <w:t>.</w:t>
      </w:r>
      <w:proofErr w:type="gramEnd"/>
      <w:r w:rsidRPr="00745CE6">
        <w:t xml:space="preserve"> </w:t>
      </w:r>
      <w:proofErr w:type="gramStart"/>
      <w:r w:rsidRPr="00745CE6">
        <w:t>Yogyakarta :</w:t>
      </w:r>
      <w:proofErr w:type="gramEnd"/>
      <w:r w:rsidRPr="00745CE6">
        <w:t xml:space="preserve"> Kata Hati.</w:t>
      </w:r>
    </w:p>
    <w:p w:rsidR="002D7315" w:rsidRPr="00745CE6" w:rsidRDefault="002D7315" w:rsidP="002D7315">
      <w:pPr>
        <w:pStyle w:val="ListParagraph"/>
        <w:ind w:left="360" w:hanging="360"/>
        <w:jc w:val="both"/>
      </w:pPr>
    </w:p>
    <w:p w:rsidR="002D7315" w:rsidRPr="00745CE6" w:rsidRDefault="002D7315" w:rsidP="002D7315">
      <w:pPr>
        <w:pStyle w:val="ListParagraph"/>
        <w:ind w:left="540" w:hanging="540"/>
        <w:jc w:val="both"/>
      </w:pPr>
      <w:r w:rsidRPr="00745CE6">
        <w:t>Rahyubi, Heri. (2012). Teori</w:t>
      </w:r>
      <w:r w:rsidRPr="00745CE6">
        <w:rPr>
          <w:i/>
        </w:rPr>
        <w:t xml:space="preserve">-Teori dan Aplikasi Pembelajaran </w:t>
      </w:r>
      <w:proofErr w:type="gramStart"/>
      <w:r w:rsidRPr="00745CE6">
        <w:rPr>
          <w:i/>
        </w:rPr>
        <w:t>Motorik</w:t>
      </w:r>
      <w:r w:rsidRPr="00745CE6">
        <w:t xml:space="preserve"> :</w:t>
      </w:r>
      <w:proofErr w:type="gramEnd"/>
      <w:r w:rsidRPr="00745CE6">
        <w:t xml:space="preserve"> Deskripsi dan Tinjuan Kritis. </w:t>
      </w:r>
      <w:proofErr w:type="gramStart"/>
      <w:r w:rsidRPr="00745CE6">
        <w:t>Bandung :</w:t>
      </w:r>
      <w:proofErr w:type="gramEnd"/>
      <w:r w:rsidRPr="00745CE6">
        <w:t xml:space="preserve"> Nusa Media.</w:t>
      </w:r>
    </w:p>
    <w:p w:rsidR="002D7315" w:rsidRPr="00745CE6" w:rsidRDefault="002D7315" w:rsidP="002D7315">
      <w:pPr>
        <w:pStyle w:val="ListParagraph"/>
        <w:ind w:left="360" w:hanging="360"/>
        <w:jc w:val="both"/>
      </w:pPr>
    </w:p>
    <w:p w:rsidR="002D7315" w:rsidRPr="00745CE6" w:rsidRDefault="002D7315" w:rsidP="002D7315">
      <w:pPr>
        <w:pStyle w:val="ListParagraph"/>
        <w:ind w:left="540" w:hanging="540"/>
        <w:jc w:val="both"/>
      </w:pPr>
      <w:proofErr w:type="gramStart"/>
      <w:r w:rsidRPr="00745CE6">
        <w:t>Saputra, Yudha M &amp; Rudyanto.</w:t>
      </w:r>
      <w:proofErr w:type="gramEnd"/>
      <w:r w:rsidRPr="00745CE6">
        <w:t xml:space="preserve"> (2005). </w:t>
      </w:r>
      <w:r w:rsidRPr="00745CE6">
        <w:rPr>
          <w:i/>
        </w:rPr>
        <w:t>Pembelajaran Kooperatif untuk Meningkatkan Keterampilan Anak TK</w:t>
      </w:r>
      <w:r w:rsidRPr="00745CE6">
        <w:t xml:space="preserve">. </w:t>
      </w:r>
      <w:proofErr w:type="gramStart"/>
      <w:r w:rsidRPr="00745CE6">
        <w:t>Jakarta :</w:t>
      </w:r>
      <w:proofErr w:type="gramEnd"/>
      <w:r w:rsidRPr="00745CE6">
        <w:t xml:space="preserve"> Depdiknas.</w:t>
      </w:r>
    </w:p>
    <w:p w:rsidR="002D7315" w:rsidRPr="00745CE6" w:rsidRDefault="002D7315" w:rsidP="002D7315">
      <w:pPr>
        <w:pStyle w:val="ListParagraph"/>
        <w:ind w:left="360" w:hanging="360"/>
        <w:jc w:val="both"/>
      </w:pPr>
    </w:p>
    <w:p w:rsidR="002D7315" w:rsidRPr="00745CE6" w:rsidRDefault="002D7315" w:rsidP="002D7315">
      <w:pPr>
        <w:pStyle w:val="ListParagraph"/>
        <w:ind w:left="540" w:hanging="540"/>
        <w:jc w:val="both"/>
      </w:pPr>
      <w:r w:rsidRPr="00745CE6">
        <w:t xml:space="preserve">Sisiliani, Bernandeta R. (2015). </w:t>
      </w:r>
      <w:r w:rsidRPr="00745CE6">
        <w:rPr>
          <w:i/>
        </w:rPr>
        <w:t>Peninkatan Kemampuan Motorik Halus Tuna Grahita Kategori Sedang Kelas III melalui Bermain Playdough / Adonan Di SLB Damayanti</w:t>
      </w:r>
      <w:proofErr w:type="gramStart"/>
      <w:r w:rsidRPr="00745CE6">
        <w:t>.[</w:t>
      </w:r>
      <w:proofErr w:type="gramEnd"/>
      <w:r w:rsidRPr="00745CE6">
        <w:t xml:space="preserve">Skripsi]. </w:t>
      </w:r>
      <w:proofErr w:type="gramStart"/>
      <w:r w:rsidRPr="00745CE6">
        <w:t>Yogyakarta.</w:t>
      </w:r>
      <w:proofErr w:type="gramEnd"/>
      <w:r w:rsidRPr="00745CE6">
        <w:t xml:space="preserve"> </w:t>
      </w:r>
      <w:proofErr w:type="gramStart"/>
      <w:r w:rsidRPr="00745CE6">
        <w:t>UNY.</w:t>
      </w:r>
      <w:proofErr w:type="gramEnd"/>
    </w:p>
    <w:p w:rsidR="002D7315" w:rsidRPr="00745CE6" w:rsidRDefault="002D7315" w:rsidP="002D7315">
      <w:pPr>
        <w:ind w:left="540" w:hanging="540"/>
        <w:jc w:val="both"/>
      </w:pPr>
      <w:r w:rsidRPr="00745CE6">
        <w:rPr>
          <w:lang w:val="id-ID"/>
        </w:rPr>
        <w:t xml:space="preserve"> </w:t>
      </w:r>
      <w:r w:rsidRPr="00745CE6">
        <w:t xml:space="preserve">Sunu, Christoper. </w:t>
      </w:r>
      <w:proofErr w:type="gramStart"/>
      <w:r w:rsidRPr="00745CE6">
        <w:t xml:space="preserve">(2012). </w:t>
      </w:r>
      <w:r w:rsidRPr="00745CE6">
        <w:rPr>
          <w:i/>
        </w:rPr>
        <w:t>Panduan Memecahkan Masalah Autism “Unlocking Autism”</w:t>
      </w:r>
      <w:r w:rsidRPr="00745CE6">
        <w:t>.</w:t>
      </w:r>
      <w:proofErr w:type="gramEnd"/>
      <w:r w:rsidRPr="00745CE6">
        <w:t xml:space="preserve"> </w:t>
      </w:r>
      <w:proofErr w:type="gramStart"/>
      <w:r w:rsidRPr="00745CE6">
        <w:t>Yogyakarta.</w:t>
      </w:r>
      <w:proofErr w:type="gramEnd"/>
      <w:r w:rsidRPr="00745CE6">
        <w:t xml:space="preserve"> Graha Ilmu.</w:t>
      </w:r>
    </w:p>
    <w:p w:rsidR="002D7315" w:rsidRPr="00745CE6" w:rsidRDefault="002D7315" w:rsidP="002D7315">
      <w:pPr>
        <w:ind w:left="540" w:hanging="540"/>
        <w:jc w:val="both"/>
      </w:pPr>
    </w:p>
    <w:p w:rsidR="002D7315" w:rsidRPr="00745CE6" w:rsidRDefault="002D7315" w:rsidP="002D7315">
      <w:pPr>
        <w:ind w:left="540" w:hanging="540"/>
        <w:jc w:val="both"/>
      </w:pPr>
      <w:r w:rsidRPr="00745CE6">
        <w:t>Sumantri</w:t>
      </w:r>
      <w:proofErr w:type="gramStart"/>
      <w:r w:rsidRPr="00745CE6">
        <w:t>,M.S</w:t>
      </w:r>
      <w:proofErr w:type="gramEnd"/>
      <w:r w:rsidRPr="00745CE6">
        <w:t xml:space="preserve">. (2005). </w:t>
      </w:r>
      <w:r w:rsidRPr="00745CE6">
        <w:rPr>
          <w:i/>
        </w:rPr>
        <w:t xml:space="preserve">Model Pengembangan Keterampilan Motorik Anak </w:t>
      </w:r>
      <w:proofErr w:type="gramStart"/>
      <w:r w:rsidRPr="00745CE6">
        <w:rPr>
          <w:i/>
        </w:rPr>
        <w:t>Usia</w:t>
      </w:r>
      <w:proofErr w:type="gramEnd"/>
      <w:r w:rsidRPr="00745CE6">
        <w:rPr>
          <w:i/>
        </w:rPr>
        <w:t xml:space="preserve"> Dini</w:t>
      </w:r>
      <w:r w:rsidRPr="00745CE6">
        <w:t>. Jakarta: Depdiknas.</w:t>
      </w:r>
    </w:p>
    <w:p w:rsidR="002D7315" w:rsidRPr="00745CE6" w:rsidRDefault="002D7315" w:rsidP="002D7315">
      <w:pPr>
        <w:ind w:left="540" w:hanging="540"/>
        <w:jc w:val="both"/>
      </w:pPr>
    </w:p>
    <w:p w:rsidR="002D7315" w:rsidRPr="00745CE6" w:rsidRDefault="002D7315" w:rsidP="002D7315">
      <w:pPr>
        <w:ind w:left="540" w:hanging="540"/>
        <w:jc w:val="both"/>
      </w:pPr>
      <w:r w:rsidRPr="00745CE6">
        <w:t xml:space="preserve">Sumartini, Tini. (2012). </w:t>
      </w:r>
      <w:r w:rsidRPr="00745CE6">
        <w:rPr>
          <w:i/>
        </w:rPr>
        <w:t xml:space="preserve">Dampak Penggunaan Alat Permainan Playdough Dalam Pengembangan Motorik Halus dan Kreativitas Anak </w:t>
      </w:r>
      <w:proofErr w:type="gramStart"/>
      <w:r w:rsidRPr="00745CE6">
        <w:rPr>
          <w:i/>
        </w:rPr>
        <w:t>Usia</w:t>
      </w:r>
      <w:proofErr w:type="gramEnd"/>
      <w:r w:rsidRPr="00745CE6">
        <w:rPr>
          <w:i/>
        </w:rPr>
        <w:t xml:space="preserve"> Dini</w:t>
      </w:r>
      <w:r w:rsidRPr="00745CE6">
        <w:t xml:space="preserve">. Bandung. </w:t>
      </w:r>
      <w:proofErr w:type="gramStart"/>
      <w:r w:rsidRPr="00745CE6">
        <w:t>Diakses :</w:t>
      </w:r>
      <w:proofErr w:type="gramEnd"/>
      <w:r w:rsidRPr="00745CE6">
        <w:t xml:space="preserve"> </w:t>
      </w:r>
      <w:hyperlink r:id="rId20" w:history="1">
        <w:r w:rsidRPr="00745CE6">
          <w:rPr>
            <w:rStyle w:val="Hyperlink"/>
          </w:rPr>
          <w:t>http://repository.upi.edu</w:t>
        </w:r>
      </w:hyperlink>
      <w:r w:rsidRPr="00745CE6">
        <w:t xml:space="preserve">. </w:t>
      </w:r>
    </w:p>
    <w:p w:rsidR="002D7315" w:rsidRPr="00745CE6" w:rsidRDefault="002D7315" w:rsidP="002D7315">
      <w:pPr>
        <w:ind w:left="540" w:hanging="540"/>
        <w:jc w:val="both"/>
      </w:pPr>
    </w:p>
    <w:p w:rsidR="002D7315" w:rsidRPr="00745CE6" w:rsidRDefault="002D7315" w:rsidP="002D7315">
      <w:pPr>
        <w:ind w:left="540" w:hanging="540"/>
        <w:jc w:val="both"/>
      </w:pPr>
      <w:proofErr w:type="gramStart"/>
      <w:r w:rsidRPr="00745CE6">
        <w:t>Sumiati &amp; Asra.</w:t>
      </w:r>
      <w:proofErr w:type="gramEnd"/>
      <w:r w:rsidRPr="00745CE6">
        <w:t xml:space="preserve"> </w:t>
      </w:r>
      <w:proofErr w:type="gramStart"/>
      <w:r w:rsidRPr="00745CE6">
        <w:t xml:space="preserve">(2013). </w:t>
      </w:r>
      <w:r w:rsidRPr="00745CE6">
        <w:rPr>
          <w:i/>
        </w:rPr>
        <w:t>Metode Pembelajaran</w:t>
      </w:r>
      <w:r w:rsidRPr="00745CE6">
        <w:t>.</w:t>
      </w:r>
      <w:proofErr w:type="gramEnd"/>
      <w:r w:rsidRPr="00745CE6">
        <w:t xml:space="preserve"> </w:t>
      </w:r>
      <w:proofErr w:type="gramStart"/>
      <w:r w:rsidRPr="00745CE6">
        <w:t>Bandung :</w:t>
      </w:r>
      <w:proofErr w:type="gramEnd"/>
      <w:r w:rsidRPr="00745CE6">
        <w:t xml:space="preserve"> Cv. Wacana Prima.</w:t>
      </w:r>
    </w:p>
    <w:p w:rsidR="002D7315" w:rsidRPr="00745CE6" w:rsidRDefault="002D7315" w:rsidP="002D7315">
      <w:pPr>
        <w:ind w:left="540" w:hanging="540"/>
        <w:jc w:val="both"/>
      </w:pPr>
    </w:p>
    <w:p w:rsidR="002D7315" w:rsidRPr="00745CE6" w:rsidRDefault="002D7315" w:rsidP="002D7315">
      <w:pPr>
        <w:ind w:left="540" w:hanging="540"/>
        <w:jc w:val="both"/>
      </w:pPr>
      <w:r w:rsidRPr="00745CE6">
        <w:lastRenderedPageBreak/>
        <w:t>Suyatno, Slamet</w:t>
      </w:r>
      <w:proofErr w:type="gramStart"/>
      <w:r w:rsidRPr="00745CE6">
        <w:t>.(</w:t>
      </w:r>
      <w:proofErr w:type="gramEnd"/>
      <w:r w:rsidRPr="00745CE6">
        <w:t>2005).</w:t>
      </w:r>
      <w:r w:rsidRPr="00745CE6">
        <w:rPr>
          <w:i/>
          <w:iCs/>
        </w:rPr>
        <w:t>Konsep Dasar Pendidikan Anak Usia Dini</w:t>
      </w:r>
      <w:r w:rsidRPr="00745CE6">
        <w:t xml:space="preserve">. </w:t>
      </w:r>
      <w:proofErr w:type="gramStart"/>
      <w:r w:rsidRPr="00745CE6">
        <w:t>Jakarta :</w:t>
      </w:r>
      <w:proofErr w:type="gramEnd"/>
      <w:r w:rsidRPr="00745CE6">
        <w:t xml:space="preserve"> Depdiknas.</w:t>
      </w:r>
    </w:p>
    <w:p w:rsidR="002D7315" w:rsidRPr="00745CE6" w:rsidRDefault="002D7315" w:rsidP="002D7315">
      <w:pPr>
        <w:ind w:left="540" w:hanging="540"/>
        <w:jc w:val="both"/>
      </w:pPr>
    </w:p>
    <w:p w:rsidR="002D7315" w:rsidRPr="00745CE6" w:rsidRDefault="002D7315" w:rsidP="002D7315">
      <w:pPr>
        <w:ind w:left="540" w:hanging="540"/>
        <w:jc w:val="both"/>
        <w:rPr>
          <w:lang w:val="id-ID"/>
        </w:rPr>
      </w:pPr>
      <w:r w:rsidRPr="00745CE6">
        <w:t xml:space="preserve">Taylor, Ronald L, Smiley, Lydia R. Dan Richards, Stephen B. (2009). </w:t>
      </w:r>
      <w:r w:rsidRPr="00745CE6">
        <w:rPr>
          <w:i/>
        </w:rPr>
        <w:t xml:space="preserve">Exceptional </w:t>
      </w:r>
      <w:proofErr w:type="gramStart"/>
      <w:r w:rsidRPr="00745CE6">
        <w:rPr>
          <w:i/>
        </w:rPr>
        <w:t>Students :</w:t>
      </w:r>
      <w:proofErr w:type="gramEnd"/>
      <w:r w:rsidRPr="00745CE6">
        <w:rPr>
          <w:i/>
        </w:rPr>
        <w:t xml:space="preserve"> Preparing Teacher For The 21st Century. </w:t>
      </w:r>
      <w:r w:rsidRPr="00745CE6">
        <w:t>USA: McGrraw Hill.</w:t>
      </w:r>
    </w:p>
    <w:p w:rsidR="00C46BF5" w:rsidRPr="00745CE6" w:rsidRDefault="00C46BF5" w:rsidP="002D7315">
      <w:pPr>
        <w:ind w:left="540" w:hanging="540"/>
        <w:jc w:val="both"/>
        <w:rPr>
          <w:lang w:val="id-ID"/>
        </w:rPr>
      </w:pPr>
    </w:p>
    <w:p w:rsidR="008E3ABE" w:rsidRPr="00745CE6" w:rsidRDefault="00C46BF5" w:rsidP="002D7315">
      <w:pPr>
        <w:autoSpaceDE w:val="0"/>
        <w:autoSpaceDN w:val="0"/>
        <w:adjustRightInd w:val="0"/>
        <w:ind w:left="426" w:hanging="426"/>
        <w:jc w:val="both"/>
        <w:rPr>
          <w:lang w:val="id-ID"/>
        </w:rPr>
      </w:pPr>
      <w:r w:rsidRPr="00745CE6">
        <w:rPr>
          <w:lang w:val="id-ID"/>
        </w:rPr>
        <w:t xml:space="preserve">Yuwono, Joko.(2012). </w:t>
      </w:r>
      <w:r w:rsidRPr="00745CE6">
        <w:rPr>
          <w:i/>
        </w:rPr>
        <w:t>Memahami Anak Autistik (Kajian Teori dan Empirik</w:t>
      </w:r>
      <w:r w:rsidRPr="00745CE6">
        <w:rPr>
          <w:i/>
          <w:lang w:val="id-ID"/>
        </w:rPr>
        <w:t>.</w:t>
      </w:r>
      <w:r w:rsidRPr="00745CE6">
        <w:rPr>
          <w:lang w:val="id-ID"/>
        </w:rPr>
        <w:t xml:space="preserve"> Bandung Alfabet.</w:t>
      </w:r>
    </w:p>
    <w:sectPr w:rsidR="008E3ABE" w:rsidRPr="00745CE6" w:rsidSect="002C2C12">
      <w:headerReference w:type="default" r:id="rId21"/>
      <w:footerReference w:type="default" r:id="rId22"/>
      <w:type w:val="continuous"/>
      <w:pgSz w:w="12240" w:h="15840"/>
      <w:pgMar w:top="2268" w:right="1701" w:bottom="1701" w:left="2268" w:header="708" w:footer="708" w:gutter="0"/>
      <w:pgNumType w:start="2"/>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16F" w:rsidRDefault="00B5616F" w:rsidP="00C61083">
      <w:r>
        <w:separator/>
      </w:r>
    </w:p>
  </w:endnote>
  <w:endnote w:type="continuationSeparator" w:id="1">
    <w:p w:rsidR="00B5616F" w:rsidRDefault="00B5616F" w:rsidP="00C61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095612"/>
      <w:docPartObj>
        <w:docPartGallery w:val="Page Numbers (Bottom of Page)"/>
        <w:docPartUnique/>
      </w:docPartObj>
    </w:sdtPr>
    <w:sdtContent>
      <w:p w:rsidR="002C2C12" w:rsidRDefault="00BC280A">
        <w:pPr>
          <w:pStyle w:val="Footer"/>
          <w:jc w:val="right"/>
        </w:pPr>
        <w:fldSimple w:instr=" PAGE   \* MERGEFORMAT ">
          <w:r w:rsidR="00AE356B">
            <w:rPr>
              <w:noProof/>
            </w:rPr>
            <w:t>1</w:t>
          </w:r>
        </w:fldSimple>
      </w:p>
    </w:sdtContent>
  </w:sdt>
  <w:p w:rsidR="00063C5A" w:rsidRPr="00716E6E" w:rsidRDefault="00063C5A" w:rsidP="002D2C87">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095634"/>
      <w:docPartObj>
        <w:docPartGallery w:val="Page Numbers (Bottom of Page)"/>
        <w:docPartUnique/>
      </w:docPartObj>
    </w:sdtPr>
    <w:sdtContent>
      <w:p w:rsidR="00C81E21" w:rsidRDefault="00BC280A" w:rsidP="00C81E21">
        <w:pPr>
          <w:pStyle w:val="Footer"/>
          <w:jc w:val="center"/>
        </w:pPr>
        <w:fldSimple w:instr=" PAGE   \* MERGEFORMAT ">
          <w:r w:rsidR="00C81E21">
            <w:rPr>
              <w:noProof/>
            </w:rPr>
            <w:t>1</w:t>
          </w:r>
        </w:fldSimple>
      </w:p>
    </w:sdtContent>
  </w:sdt>
  <w:p w:rsidR="00C81E21" w:rsidRDefault="00C81E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12" w:rsidRDefault="00BC280A">
    <w:pPr>
      <w:pStyle w:val="Footer"/>
      <w:jc w:val="right"/>
    </w:pPr>
    <w:fldSimple w:instr=" PAGE   \* MERGEFORMAT ">
      <w:r w:rsidR="00AE356B">
        <w:rPr>
          <w:noProof/>
        </w:rPr>
        <w:t>5</w:t>
      </w:r>
    </w:fldSimple>
  </w:p>
  <w:p w:rsidR="00CE6D03" w:rsidRDefault="00CE6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16F" w:rsidRDefault="00B5616F" w:rsidP="00C61083">
      <w:r>
        <w:separator/>
      </w:r>
    </w:p>
  </w:footnote>
  <w:footnote w:type="continuationSeparator" w:id="1">
    <w:p w:rsidR="00B5616F" w:rsidRDefault="00B5616F" w:rsidP="00C61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5A" w:rsidRDefault="00063C5A">
    <w:pPr>
      <w:pStyle w:val="Header"/>
      <w:jc w:val="right"/>
    </w:pPr>
  </w:p>
  <w:p w:rsidR="00063C5A" w:rsidRPr="00981DB0" w:rsidRDefault="00063C5A" w:rsidP="002D2C87">
    <w:pPr>
      <w:pStyle w:val="Header"/>
      <w:tabs>
        <w:tab w:val="left" w:pos="751"/>
        <w:tab w:val="right" w:pos="8266"/>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03" w:rsidRDefault="00CE6D03">
    <w:pPr>
      <w:pStyle w:val="Header"/>
      <w:jc w:val="right"/>
    </w:pPr>
  </w:p>
  <w:p w:rsidR="00CE6D03" w:rsidRDefault="00CE6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7FE"/>
    <w:multiLevelType w:val="hybridMultilevel"/>
    <w:tmpl w:val="EEA48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E00EB"/>
    <w:multiLevelType w:val="hybridMultilevel"/>
    <w:tmpl w:val="1E12EA0C"/>
    <w:lvl w:ilvl="0" w:tplc="04090019">
      <w:start w:val="1"/>
      <w:numFmt w:val="lowerLetter"/>
      <w:lvlText w:val="%1."/>
      <w:lvlJc w:val="left"/>
      <w:pPr>
        <w:ind w:left="720" w:hanging="360"/>
      </w:pPr>
    </w:lvl>
    <w:lvl w:ilvl="1" w:tplc="EFD423BA">
      <w:start w:val="1"/>
      <w:numFmt w:val="decimal"/>
      <w:lvlText w:val="%2."/>
      <w:lvlJc w:val="left"/>
      <w:pPr>
        <w:ind w:left="1440" w:hanging="360"/>
      </w:pPr>
      <w:rPr>
        <w:rFonts w:hint="default"/>
      </w:rPr>
    </w:lvl>
    <w:lvl w:ilvl="2" w:tplc="938AA968">
      <w:start w:val="1"/>
      <w:numFmt w:val="lowerLetter"/>
      <w:lvlText w:val="%3."/>
      <w:lvlJc w:val="left"/>
      <w:pPr>
        <w:ind w:left="644"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82911"/>
    <w:multiLevelType w:val="hybridMultilevel"/>
    <w:tmpl w:val="1146F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D5EED"/>
    <w:multiLevelType w:val="hybridMultilevel"/>
    <w:tmpl w:val="22DE0CCC"/>
    <w:lvl w:ilvl="0" w:tplc="2ABCE1D0">
      <w:start w:val="1"/>
      <w:numFmt w:val="decimal"/>
      <w:lvlText w:val="%1)"/>
      <w:lvlJc w:val="left"/>
      <w:pPr>
        <w:ind w:left="720" w:hanging="360"/>
      </w:pPr>
      <w:rPr>
        <w:rFonts w:ascii="Times New Roman" w:eastAsiaTheme="minorEastAsia" w:hAnsi="Times New Roman" w:cs="Times New Roman"/>
      </w:rPr>
    </w:lvl>
    <w:lvl w:ilvl="1" w:tplc="8AA43BAE">
      <w:start w:val="5"/>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3858AF"/>
    <w:multiLevelType w:val="hybridMultilevel"/>
    <w:tmpl w:val="AD7C0428"/>
    <w:lvl w:ilvl="0" w:tplc="04090019">
      <w:start w:val="1"/>
      <w:numFmt w:val="lowerLetter"/>
      <w:lvlText w:val="%1."/>
      <w:lvlJc w:val="left"/>
      <w:pPr>
        <w:ind w:left="2912" w:hanging="360"/>
      </w:pPr>
      <w:rPr>
        <w:rFonts w:hint="default"/>
      </w:rPr>
    </w:lvl>
    <w:lvl w:ilvl="1" w:tplc="04090019">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5">
    <w:nsid w:val="15854CF7"/>
    <w:multiLevelType w:val="hybridMultilevel"/>
    <w:tmpl w:val="0D8E43EE"/>
    <w:lvl w:ilvl="0" w:tplc="669AB7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F36A56"/>
    <w:multiLevelType w:val="hybridMultilevel"/>
    <w:tmpl w:val="DCD8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653D8"/>
    <w:multiLevelType w:val="hybridMultilevel"/>
    <w:tmpl w:val="9D5E9B20"/>
    <w:lvl w:ilvl="0" w:tplc="EB80151C">
      <w:start w:val="3"/>
      <w:numFmt w:val="upperLetter"/>
      <w:lvlText w:val="%1."/>
      <w:lvlJc w:val="left"/>
      <w:pPr>
        <w:ind w:left="1627"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B245A9"/>
    <w:multiLevelType w:val="hybridMultilevel"/>
    <w:tmpl w:val="5DB09A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BB05DA"/>
    <w:multiLevelType w:val="hybridMultilevel"/>
    <w:tmpl w:val="2F6A68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8129F1"/>
    <w:multiLevelType w:val="hybridMultilevel"/>
    <w:tmpl w:val="E0B04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8205E5"/>
    <w:multiLevelType w:val="hybridMultilevel"/>
    <w:tmpl w:val="3098AEFA"/>
    <w:lvl w:ilvl="0" w:tplc="DC88D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0722F9F"/>
    <w:multiLevelType w:val="hybridMultilevel"/>
    <w:tmpl w:val="BA1A28B6"/>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331322F4"/>
    <w:multiLevelType w:val="hybridMultilevel"/>
    <w:tmpl w:val="6C58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82765"/>
    <w:multiLevelType w:val="hybridMultilevel"/>
    <w:tmpl w:val="6404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7019D"/>
    <w:multiLevelType w:val="hybridMultilevel"/>
    <w:tmpl w:val="05665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F1F01"/>
    <w:multiLevelType w:val="hybridMultilevel"/>
    <w:tmpl w:val="FA54F1AA"/>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C4E3930"/>
    <w:multiLevelType w:val="hybridMultilevel"/>
    <w:tmpl w:val="41F0FCD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3DEE2346"/>
    <w:multiLevelType w:val="hybridMultilevel"/>
    <w:tmpl w:val="47920378"/>
    <w:lvl w:ilvl="0" w:tplc="6CEC2C0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2B84F65"/>
    <w:multiLevelType w:val="hybridMultilevel"/>
    <w:tmpl w:val="41A0E71C"/>
    <w:lvl w:ilvl="0" w:tplc="1CEA8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D0BE0"/>
    <w:multiLevelType w:val="hybridMultilevel"/>
    <w:tmpl w:val="88C67A40"/>
    <w:lvl w:ilvl="0" w:tplc="04090019">
      <w:start w:val="2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E20CC"/>
    <w:multiLevelType w:val="hybridMultilevel"/>
    <w:tmpl w:val="9AE81B6E"/>
    <w:lvl w:ilvl="0" w:tplc="0BC04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906CAD"/>
    <w:multiLevelType w:val="hybridMultilevel"/>
    <w:tmpl w:val="0456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405E6"/>
    <w:multiLevelType w:val="hybridMultilevel"/>
    <w:tmpl w:val="12409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0E17D6"/>
    <w:multiLevelType w:val="hybridMultilevel"/>
    <w:tmpl w:val="DC1A9624"/>
    <w:lvl w:ilvl="0" w:tplc="FFFFFFFF">
      <w:start w:val="1"/>
      <w:numFmt w:val="decimal"/>
      <w:lvlText w:val="%1."/>
      <w:lvlJc w:val="left"/>
      <w:pPr>
        <w:ind w:left="720" w:hanging="360"/>
      </w:pPr>
      <w:rPr>
        <w:rFonts w:hint="default"/>
      </w:rPr>
    </w:lvl>
    <w:lvl w:ilvl="1" w:tplc="B4C80654">
      <w:start w:val="5"/>
      <w:numFmt w:val="lowerLetter"/>
      <w:lvlText w:val="%2."/>
      <w:lvlJc w:val="left"/>
      <w:pPr>
        <w:ind w:left="1440" w:hanging="360"/>
      </w:pPr>
      <w:rPr>
        <w:rFonts w:hint="default"/>
      </w:rPr>
    </w:lvl>
    <w:lvl w:ilvl="2" w:tplc="B6C4276A">
      <w:start w:val="1"/>
      <w:numFmt w:val="decimal"/>
      <w:lvlText w:val="%3)"/>
      <w:lvlJc w:val="left"/>
      <w:pPr>
        <w:ind w:left="2340" w:hanging="360"/>
      </w:pPr>
      <w:rPr>
        <w:rFonts w:hint="default"/>
      </w:rPr>
    </w:lvl>
    <w:lvl w:ilvl="3" w:tplc="93CC79BE">
      <w:start w:val="3"/>
      <w:numFmt w:val="upperRoman"/>
      <w:lvlText w:val="%4."/>
      <w:lvlJc w:val="left"/>
      <w:pPr>
        <w:ind w:left="3240" w:hanging="720"/>
      </w:pPr>
      <w:rPr>
        <w:rFonts w:hint="default"/>
      </w:rPr>
    </w:lvl>
    <w:lvl w:ilvl="4" w:tplc="46ACBED0">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FD6B5C"/>
    <w:multiLevelType w:val="hybridMultilevel"/>
    <w:tmpl w:val="F68A8C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313507"/>
    <w:multiLevelType w:val="hybridMultilevel"/>
    <w:tmpl w:val="0DF60396"/>
    <w:lvl w:ilvl="0" w:tplc="F37C786E">
      <w:start w:val="4"/>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A377B"/>
    <w:multiLevelType w:val="hybridMultilevel"/>
    <w:tmpl w:val="701E9680"/>
    <w:lvl w:ilvl="0" w:tplc="413879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555A381A"/>
    <w:multiLevelType w:val="hybridMultilevel"/>
    <w:tmpl w:val="779AAE86"/>
    <w:lvl w:ilvl="0" w:tplc="DBC011AA">
      <w:start w:val="1"/>
      <w:numFmt w:val="upperLetter"/>
      <w:lvlText w:val="%1."/>
      <w:lvlJc w:val="left"/>
      <w:pPr>
        <w:ind w:left="360" w:hanging="360"/>
      </w:pPr>
      <w:rPr>
        <w:b/>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6291C01"/>
    <w:multiLevelType w:val="hybridMultilevel"/>
    <w:tmpl w:val="FD88FB00"/>
    <w:lvl w:ilvl="0" w:tplc="A7A04296">
      <w:start w:val="1"/>
      <w:numFmt w:val="upperRoman"/>
      <w:lvlText w:val="%1."/>
      <w:lvlJc w:val="left"/>
      <w:pPr>
        <w:ind w:left="4500" w:hanging="720"/>
      </w:pPr>
      <w:rPr>
        <w:rFonts w:hint="default"/>
      </w:rPr>
    </w:lvl>
    <w:lvl w:ilvl="1" w:tplc="F3FA85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C30C3"/>
    <w:multiLevelType w:val="hybridMultilevel"/>
    <w:tmpl w:val="11C03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E40CF"/>
    <w:multiLevelType w:val="hybridMultilevel"/>
    <w:tmpl w:val="7FC41C5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83F13"/>
    <w:multiLevelType w:val="hybridMultilevel"/>
    <w:tmpl w:val="BF48D3AE"/>
    <w:lvl w:ilvl="0" w:tplc="12CA52A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DB5E86"/>
    <w:multiLevelType w:val="hybridMultilevel"/>
    <w:tmpl w:val="241EEC36"/>
    <w:lvl w:ilvl="0" w:tplc="085885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2FF1F40"/>
    <w:multiLevelType w:val="hybridMultilevel"/>
    <w:tmpl w:val="62B4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C7044"/>
    <w:multiLevelType w:val="hybridMultilevel"/>
    <w:tmpl w:val="8E501158"/>
    <w:lvl w:ilvl="0" w:tplc="2BA6D290">
      <w:start w:val="500"/>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218E93E4">
      <w:start w:val="1"/>
      <w:numFmt w:val="decimal"/>
      <w:lvlText w:val="%3."/>
      <w:lvlJc w:val="right"/>
      <w:pPr>
        <w:tabs>
          <w:tab w:val="num" w:pos="2520"/>
        </w:tabs>
        <w:ind w:left="2520" w:hanging="180"/>
      </w:pPr>
      <w:rPr>
        <w:rFonts w:ascii="Times New Roman" w:eastAsia="Times New Roman" w:hAnsi="Times New Roman" w:cs="Times New Roman"/>
      </w:rPr>
    </w:lvl>
    <w:lvl w:ilvl="3" w:tplc="B5F027A4">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68FD7786"/>
    <w:multiLevelType w:val="hybridMultilevel"/>
    <w:tmpl w:val="0F7C7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1A413A"/>
    <w:multiLevelType w:val="hybridMultilevel"/>
    <w:tmpl w:val="1736FC2C"/>
    <w:lvl w:ilvl="0" w:tplc="708069B4">
      <w:start w:val="1"/>
      <w:numFmt w:val="lowerLetter"/>
      <w:lvlText w:val="%1."/>
      <w:lvlJc w:val="righ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218E93E4">
      <w:start w:val="1"/>
      <w:numFmt w:val="decimal"/>
      <w:lvlText w:val="%3."/>
      <w:lvlJc w:val="right"/>
      <w:pPr>
        <w:tabs>
          <w:tab w:val="num" w:pos="2520"/>
        </w:tabs>
        <w:ind w:left="2520" w:hanging="180"/>
      </w:pPr>
      <w:rPr>
        <w:rFonts w:ascii="Times New Roman" w:eastAsia="Times New Roman" w:hAnsi="Times New Roman" w:cs="Times New Roman"/>
      </w:rPr>
    </w:lvl>
    <w:lvl w:ilvl="3" w:tplc="B5F027A4">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6E9A631E"/>
    <w:multiLevelType w:val="hybridMultilevel"/>
    <w:tmpl w:val="66D8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760FD"/>
    <w:multiLevelType w:val="hybridMultilevel"/>
    <w:tmpl w:val="9DBC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55057B"/>
    <w:multiLevelType w:val="hybridMultilevel"/>
    <w:tmpl w:val="B420C1F0"/>
    <w:lvl w:ilvl="0" w:tplc="D0361DA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D6F5B23"/>
    <w:multiLevelType w:val="hybridMultilevel"/>
    <w:tmpl w:val="AB460D46"/>
    <w:lvl w:ilvl="0" w:tplc="A6129B1C">
      <w:start w:val="1"/>
      <w:numFmt w:val="lowerLetter"/>
      <w:lvlText w:val="%1."/>
      <w:lvlJc w:val="left"/>
      <w:pPr>
        <w:ind w:left="1866" w:hanging="360"/>
      </w:pPr>
      <w:rPr>
        <w:b w:val="0"/>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29"/>
  </w:num>
  <w:num w:numId="2">
    <w:abstractNumId w:val="2"/>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5"/>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4"/>
  </w:num>
  <w:num w:numId="9">
    <w:abstractNumId w:val="17"/>
  </w:num>
  <w:num w:numId="10">
    <w:abstractNumId w:val="39"/>
  </w:num>
  <w:num w:numId="11">
    <w:abstractNumId w:val="1"/>
  </w:num>
  <w:num w:numId="12">
    <w:abstractNumId w:val="2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
  </w:num>
  <w:num w:numId="19">
    <w:abstractNumId w:val="22"/>
  </w:num>
  <w:num w:numId="20">
    <w:abstractNumId w:val="33"/>
  </w:num>
  <w:num w:numId="21">
    <w:abstractNumId w:val="30"/>
  </w:num>
  <w:num w:numId="22">
    <w:abstractNumId w:val="31"/>
  </w:num>
  <w:num w:numId="23">
    <w:abstractNumId w:val="8"/>
  </w:num>
  <w:num w:numId="24">
    <w:abstractNumId w:val="5"/>
  </w:num>
  <w:num w:numId="25">
    <w:abstractNumId w:val="10"/>
  </w:num>
  <w:num w:numId="26">
    <w:abstractNumId w:val="23"/>
  </w:num>
  <w:num w:numId="27">
    <w:abstractNumId w:val="11"/>
  </w:num>
  <w:num w:numId="28">
    <w:abstractNumId w:val="41"/>
  </w:num>
  <w:num w:numId="29">
    <w:abstractNumId w:val="9"/>
  </w:num>
  <w:num w:numId="30">
    <w:abstractNumId w:val="18"/>
  </w:num>
  <w:num w:numId="31">
    <w:abstractNumId w:val="14"/>
  </w:num>
  <w:num w:numId="32">
    <w:abstractNumId w:val="32"/>
  </w:num>
  <w:num w:numId="33">
    <w:abstractNumId w:val="13"/>
  </w:num>
  <w:num w:numId="34">
    <w:abstractNumId w:val="6"/>
  </w:num>
  <w:num w:numId="35">
    <w:abstractNumId w:val="38"/>
  </w:num>
  <w:num w:numId="36">
    <w:abstractNumId w:val="15"/>
  </w:num>
  <w:num w:numId="37">
    <w:abstractNumId w:val="20"/>
  </w:num>
  <w:num w:numId="38">
    <w:abstractNumId w:val="25"/>
  </w:num>
  <w:num w:numId="39">
    <w:abstractNumId w:val="3"/>
  </w:num>
  <w:num w:numId="40">
    <w:abstractNumId w:val="24"/>
  </w:num>
  <w:num w:numId="41">
    <w:abstractNumId w:val="2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059B7"/>
    <w:rsid w:val="000463E2"/>
    <w:rsid w:val="00063C5A"/>
    <w:rsid w:val="00073917"/>
    <w:rsid w:val="000F2C4C"/>
    <w:rsid w:val="00100BE3"/>
    <w:rsid w:val="00113190"/>
    <w:rsid w:val="00163D10"/>
    <w:rsid w:val="00180B8E"/>
    <w:rsid w:val="002059B7"/>
    <w:rsid w:val="002651C4"/>
    <w:rsid w:val="002C2C12"/>
    <w:rsid w:val="002D14D7"/>
    <w:rsid w:val="002D2C87"/>
    <w:rsid w:val="002D7315"/>
    <w:rsid w:val="004350CA"/>
    <w:rsid w:val="00443911"/>
    <w:rsid w:val="004551C0"/>
    <w:rsid w:val="0046328C"/>
    <w:rsid w:val="004F16EE"/>
    <w:rsid w:val="00506A4F"/>
    <w:rsid w:val="00513A56"/>
    <w:rsid w:val="00514947"/>
    <w:rsid w:val="00550129"/>
    <w:rsid w:val="00566405"/>
    <w:rsid w:val="005919A0"/>
    <w:rsid w:val="00642A6B"/>
    <w:rsid w:val="006A1B01"/>
    <w:rsid w:val="006B4AAF"/>
    <w:rsid w:val="006B7A31"/>
    <w:rsid w:val="006D12ED"/>
    <w:rsid w:val="006E2E18"/>
    <w:rsid w:val="007137F2"/>
    <w:rsid w:val="00745CE6"/>
    <w:rsid w:val="0076591A"/>
    <w:rsid w:val="00771F47"/>
    <w:rsid w:val="007768BF"/>
    <w:rsid w:val="007B4691"/>
    <w:rsid w:val="007C77AB"/>
    <w:rsid w:val="007F4210"/>
    <w:rsid w:val="008066BD"/>
    <w:rsid w:val="00857B8B"/>
    <w:rsid w:val="008E3ABE"/>
    <w:rsid w:val="00901725"/>
    <w:rsid w:val="009454A1"/>
    <w:rsid w:val="00955A98"/>
    <w:rsid w:val="009600B6"/>
    <w:rsid w:val="00977726"/>
    <w:rsid w:val="00990809"/>
    <w:rsid w:val="009E54B3"/>
    <w:rsid w:val="00A05794"/>
    <w:rsid w:val="00A20365"/>
    <w:rsid w:val="00A417B0"/>
    <w:rsid w:val="00AE356B"/>
    <w:rsid w:val="00B30C99"/>
    <w:rsid w:val="00B5616F"/>
    <w:rsid w:val="00BC280A"/>
    <w:rsid w:val="00BD104F"/>
    <w:rsid w:val="00BE5886"/>
    <w:rsid w:val="00C10241"/>
    <w:rsid w:val="00C46BF5"/>
    <w:rsid w:val="00C61083"/>
    <w:rsid w:val="00C738C7"/>
    <w:rsid w:val="00C81E21"/>
    <w:rsid w:val="00CB0464"/>
    <w:rsid w:val="00CE1DF6"/>
    <w:rsid w:val="00CE6D03"/>
    <w:rsid w:val="00D32633"/>
    <w:rsid w:val="00D36822"/>
    <w:rsid w:val="00D479F8"/>
    <w:rsid w:val="00D57610"/>
    <w:rsid w:val="00DA29C1"/>
    <w:rsid w:val="00DF561D"/>
    <w:rsid w:val="00E06CD2"/>
    <w:rsid w:val="00E6001C"/>
    <w:rsid w:val="00E61D4C"/>
    <w:rsid w:val="00EB782F"/>
    <w:rsid w:val="00EF57EA"/>
    <w:rsid w:val="00F17C98"/>
    <w:rsid w:val="00F21245"/>
    <w:rsid w:val="00F2741C"/>
    <w:rsid w:val="00F54A31"/>
    <w:rsid w:val="00FE1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B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9B7"/>
    <w:rPr>
      <w:color w:val="0563C1"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61083"/>
    <w:pPr>
      <w:ind w:left="720"/>
      <w:contextualSpacing/>
    </w:pPr>
  </w:style>
  <w:style w:type="paragraph" w:styleId="Header">
    <w:name w:val="header"/>
    <w:basedOn w:val="Normal"/>
    <w:link w:val="HeaderChar"/>
    <w:uiPriority w:val="99"/>
    <w:unhideWhenUsed/>
    <w:rsid w:val="00C61083"/>
    <w:pPr>
      <w:tabs>
        <w:tab w:val="center" w:pos="4680"/>
        <w:tab w:val="right" w:pos="9360"/>
      </w:tabs>
    </w:pPr>
  </w:style>
  <w:style w:type="character" w:customStyle="1" w:styleId="HeaderChar">
    <w:name w:val="Header Char"/>
    <w:basedOn w:val="DefaultParagraphFont"/>
    <w:link w:val="Header"/>
    <w:uiPriority w:val="99"/>
    <w:rsid w:val="00C6108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61083"/>
    <w:pPr>
      <w:tabs>
        <w:tab w:val="center" w:pos="4680"/>
        <w:tab w:val="right" w:pos="9360"/>
      </w:tabs>
    </w:pPr>
  </w:style>
  <w:style w:type="character" w:customStyle="1" w:styleId="FooterChar">
    <w:name w:val="Footer Char"/>
    <w:basedOn w:val="DefaultParagraphFont"/>
    <w:link w:val="Footer"/>
    <w:uiPriority w:val="99"/>
    <w:rsid w:val="00C61083"/>
    <w:rPr>
      <w:rFonts w:ascii="Times New Roman" w:eastAsia="Times New Roman" w:hAnsi="Times New Roman" w:cs="Times New Roman"/>
      <w:sz w:val="24"/>
      <w:szCs w:val="24"/>
      <w:lang w:val="en-GB" w:eastAsia="en-GB"/>
    </w:rPr>
  </w:style>
  <w:style w:type="character" w:customStyle="1" w:styleId="a">
    <w:name w:val="a"/>
    <w:basedOn w:val="DefaultParagraphFont"/>
    <w:rsid w:val="00063C5A"/>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063C5A"/>
    <w:rPr>
      <w:rFonts w:ascii="Times New Roman" w:eastAsia="Times New Roman" w:hAnsi="Times New Roman" w:cs="Times New Roman"/>
      <w:sz w:val="24"/>
      <w:szCs w:val="24"/>
      <w:lang w:val="en-GB" w:eastAsia="en-GB"/>
    </w:rPr>
  </w:style>
  <w:style w:type="paragraph" w:styleId="NoSpacing">
    <w:name w:val="No Spacing"/>
    <w:uiPriority w:val="1"/>
    <w:qFormat/>
    <w:rsid w:val="00771F4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B7A3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31"/>
    <w:rPr>
      <w:rFonts w:ascii="Segoe UI" w:eastAsia="Times New Roman" w:hAnsi="Segoe UI" w:cs="Segoe UI"/>
      <w:sz w:val="18"/>
      <w:szCs w:val="18"/>
      <w:lang w:val="en-GB" w:eastAsia="en-GB"/>
    </w:rPr>
  </w:style>
  <w:style w:type="table" w:customStyle="1" w:styleId="ListTable2Accent1">
    <w:name w:val="List Table 2 Accent 1"/>
    <w:basedOn w:val="TableNormal"/>
    <w:uiPriority w:val="47"/>
    <w:rsid w:val="009454A1"/>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ianchairunnisa031193@gmail.com" TargetMode="External"/><Relationship Id="rId13" Type="http://schemas.openxmlformats.org/officeDocument/2006/relationships/footer" Target="footer1.xml"/><Relationship Id="rId18" Type="http://schemas.openxmlformats.org/officeDocument/2006/relationships/hyperlink" Target="http://lifestyle.okezone.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repository.up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dulhadis70@yaho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mailto:syamsuddin_unm@yahoo.co.id" TargetMode="External"/><Relationship Id="rId19" Type="http://schemas.openxmlformats.org/officeDocument/2006/relationships/hyperlink" Target="http://eprintsony.ac.id" TargetMode="External"/><Relationship Id="rId4" Type="http://schemas.openxmlformats.org/officeDocument/2006/relationships/settings" Target="settings.xml"/><Relationship Id="rId9" Type="http://schemas.openxmlformats.org/officeDocument/2006/relationships/hyperlink" Target="mailto:dewi.aryalestari@yahoo.com" TargetMode="External"/><Relationship Id="rId14" Type="http://schemas.openxmlformats.org/officeDocument/2006/relationships/footer" Target="footer2.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rot="0" vert="horz"/>
          <a:lstStyle/>
          <a:p>
            <a:pPr>
              <a:defRPr/>
            </a:pPr>
            <a:r>
              <a:rPr lang="en-US"/>
              <a:t>DIAGRAM</a:t>
            </a:r>
          </a:p>
        </c:rich>
      </c:tx>
      <c:layout>
        <c:manualLayout>
          <c:xMode val="edge"/>
          <c:yMode val="edge"/>
          <c:x val="0.40474500532158575"/>
          <c:y val="0"/>
        </c:manualLayout>
      </c:layout>
    </c:title>
    <c:view3D>
      <c:depthPercent val="100"/>
      <c:rAngAx val="1"/>
    </c:view3D>
    <c:plotArea>
      <c:layout>
        <c:manualLayout>
          <c:layoutTarget val="inner"/>
          <c:xMode val="edge"/>
          <c:yMode val="edge"/>
          <c:x val="0.22851020488111182"/>
          <c:y val="9.3913592020015008E-2"/>
          <c:w val="0.57891777266802835"/>
          <c:h val="0.7441288769947042"/>
        </c:manualLayout>
      </c:layout>
      <c:bar3DChart>
        <c:barDir val="col"/>
        <c:grouping val="stacked"/>
        <c:ser>
          <c:idx val="0"/>
          <c:order val="0"/>
          <c:tx>
            <c:strRef>
              <c:f>Sheet1!$B$1</c:f>
              <c:strCache>
                <c:ptCount val="1"/>
                <c:pt idx="0">
                  <c:v>pretest</c:v>
                </c:pt>
              </c:strCache>
            </c:strRef>
          </c:tx>
          <c:dLbls>
            <c:dLbl>
              <c:idx val="0"/>
              <c:layout>
                <c:manualLayout>
                  <c:x val="2.4770295734414076E-2"/>
                  <c:y val="-0.1681770228694275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383-423E-A741-B3BB68EF072B}"/>
                </c:ext>
              </c:extLst>
            </c:dLbl>
            <c:txPr>
              <a:bodyPr rot="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Sheet1!$A$2:$A$3</c:f>
              <c:strCache>
                <c:ptCount val="1"/>
                <c:pt idx="0">
                  <c:v>MT</c:v>
                </c:pt>
              </c:strCache>
            </c:strRef>
          </c:cat>
          <c:val>
            <c:numRef>
              <c:f>Sheet1!$B$2:$B$3</c:f>
              <c:numCache>
                <c:formatCode>General</c:formatCode>
                <c:ptCount val="2"/>
                <c:pt idx="0">
                  <c:v>40</c:v>
                </c:pt>
              </c:numCache>
            </c:numRef>
          </c:val>
          <c:extLst xmlns:c16r2="http://schemas.microsoft.com/office/drawing/2015/06/chart">
            <c:ext xmlns:c16="http://schemas.microsoft.com/office/drawing/2014/chart" uri="{C3380CC4-5D6E-409C-BE32-E72D297353CC}">
              <c16:uniqueId val="{00000001-3383-423E-A741-B3BB68EF072B}"/>
            </c:ext>
          </c:extLst>
        </c:ser>
        <c:ser>
          <c:idx val="1"/>
          <c:order val="1"/>
          <c:tx>
            <c:strRef>
              <c:f>Sheet1!$C$1</c:f>
              <c:strCache>
                <c:ptCount val="1"/>
                <c:pt idx="0">
                  <c:v>Column1</c:v>
                </c:pt>
              </c:strCache>
            </c:strRef>
          </c:tx>
          <c:cat>
            <c:strRef>
              <c:f>Sheet1!$A$2:$A$3</c:f>
              <c:strCache>
                <c:ptCount val="1"/>
                <c:pt idx="0">
                  <c:v>MT</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2-3383-423E-A741-B3BB68EF072B}"/>
            </c:ext>
          </c:extLst>
        </c:ser>
        <c:shape val="box"/>
        <c:axId val="61411712"/>
        <c:axId val="61413632"/>
        <c:axId val="0"/>
      </c:bar3DChart>
      <c:catAx>
        <c:axId val="61411712"/>
        <c:scaling>
          <c:orientation val="minMax"/>
        </c:scaling>
        <c:axPos val="b"/>
        <c:title>
          <c:tx>
            <c:rich>
              <a:bodyPr rot="0" vert="horz"/>
              <a:lstStyle/>
              <a:p>
                <a:pPr>
                  <a:defRPr/>
                </a:pPr>
                <a:r>
                  <a:rPr lang="en-US" sz="1000"/>
                  <a:t>ANAK AUTIS KELAS DASAR I DI </a:t>
                </a:r>
                <a:r>
                  <a:rPr lang="id-ID" sz="1000"/>
                  <a:t>SLB</a:t>
                </a:r>
                <a:r>
                  <a:rPr lang="en-US" sz="1000"/>
                  <a:t> </a:t>
                </a:r>
                <a:r>
                  <a:rPr lang="id-ID" sz="1000"/>
                  <a:t>A</a:t>
                </a:r>
                <a:r>
                  <a:rPr lang="en-US" sz="1000"/>
                  <a:t>UTIS </a:t>
                </a:r>
                <a:r>
                  <a:rPr lang="id-ID" sz="1000"/>
                  <a:t>B</a:t>
                </a:r>
                <a:r>
                  <a:rPr lang="en-US" sz="1000"/>
                  <a:t>UNDA </a:t>
                </a:r>
                <a:r>
                  <a:rPr lang="id-ID" sz="1000"/>
                  <a:t>M</a:t>
                </a:r>
                <a:r>
                  <a:rPr lang="en-US" sz="1000"/>
                  <a:t>AKASSAR</a:t>
                </a:r>
              </a:p>
            </c:rich>
          </c:tx>
          <c:layout>
            <c:manualLayout>
              <c:xMode val="edge"/>
              <c:yMode val="edge"/>
              <c:x val="0.23650845046238658"/>
              <c:y val="0.86703679710951564"/>
            </c:manualLayout>
          </c:layout>
        </c:title>
        <c:numFmt formatCode="General" sourceLinked="0"/>
        <c:majorTickMark val="none"/>
        <c:tickLblPos val="nextTo"/>
        <c:txPr>
          <a:bodyPr rot="-60000000" vert="horz"/>
          <a:lstStyle/>
          <a:p>
            <a:pPr>
              <a:defRPr/>
            </a:pPr>
            <a:endParaRPr lang="en-US"/>
          </a:p>
        </c:txPr>
        <c:crossAx val="61413632"/>
        <c:crosses val="autoZero"/>
        <c:auto val="1"/>
        <c:lblAlgn val="ctr"/>
        <c:lblOffset val="100"/>
      </c:catAx>
      <c:valAx>
        <c:axId val="61413632"/>
        <c:scaling>
          <c:orientation val="minMax"/>
          <c:max val="100"/>
        </c:scaling>
        <c:axPos val="l"/>
        <c:majorGridlines/>
        <c:title>
          <c:tx>
            <c:rich>
              <a:bodyPr rot="-5400000" vert="horz"/>
              <a:lstStyle/>
              <a:p>
                <a:pPr>
                  <a:defRPr/>
                </a:pPr>
                <a:r>
                  <a:rPr lang="en-US"/>
                  <a:t>interval nilai</a:t>
                </a:r>
              </a:p>
              <a:p>
                <a:pPr>
                  <a:defRPr/>
                </a:pPr>
                <a:endParaRPr lang="en-US"/>
              </a:p>
            </c:rich>
          </c:tx>
        </c:title>
        <c:numFmt formatCode="General" sourceLinked="1"/>
        <c:majorTickMark val="none"/>
        <c:tickLblPos val="nextTo"/>
        <c:txPr>
          <a:bodyPr rot="-60000000" vert="horz"/>
          <a:lstStyle/>
          <a:p>
            <a:pPr>
              <a:defRPr/>
            </a:pPr>
            <a:endParaRPr lang="en-US"/>
          </a:p>
        </c:txPr>
        <c:crossAx val="61411712"/>
        <c:crosses val="autoZero"/>
        <c:crossBetween val="between"/>
        <c:majorUnit val="10"/>
      </c:valAx>
      <c:spPr>
        <a:noFill/>
        <a:ln w="25400">
          <a:noFill/>
        </a:ln>
      </c:spPr>
    </c:plotArea>
    <c:legend>
      <c:legendPos val="b"/>
      <c:legendEntry>
        <c:idx val="1"/>
        <c:txPr>
          <a:bodyPr rot="0" vert="horz"/>
          <a:lstStyle/>
          <a:p>
            <a:pPr>
              <a:defRPr/>
            </a:pPr>
            <a:endParaRPr lang="en-US"/>
          </a:p>
        </c:txPr>
      </c:legendEntry>
      <c:layout>
        <c:manualLayout>
          <c:xMode val="edge"/>
          <c:yMode val="edge"/>
          <c:x val="0.21923527559055125"/>
          <c:y val="0.94147924470606226"/>
          <c:w val="0.62019611548556453"/>
          <c:h val="3.9103279565782446E-2"/>
        </c:manualLayout>
      </c:layout>
      <c:txPr>
        <a:bodyPr rot="0" vert="horz"/>
        <a:lstStyle/>
        <a:p>
          <a:pPr>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ysClr val="windowText" lastClr="000000"/>
                </a:solidFill>
                <a:effectLst>
                  <a:outerShdw blurRad="50800" dist="38100" dir="5400000" algn="t" rotWithShape="0">
                    <a:prstClr val="black">
                      <a:alpha val="40000"/>
                    </a:prstClr>
                  </a:outerShdw>
                </a:effectLst>
                <a:latin typeface="+mn-lt"/>
                <a:ea typeface="+mn-ea"/>
                <a:cs typeface="+mn-cs"/>
              </a:defRPr>
            </a:pPr>
            <a:r>
              <a:rPr lang="en-US">
                <a:solidFill>
                  <a:sysClr val="windowText" lastClr="000000"/>
                </a:solidFill>
              </a:rPr>
              <a:t>DIAGRAM</a:t>
            </a:r>
          </a:p>
        </c:rich>
      </c:tx>
      <c:layout>
        <c:manualLayout>
          <c:xMode val="edge"/>
          <c:yMode val="edge"/>
          <c:x val="0.40474500532158575"/>
          <c:y val="0"/>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9200224971878525"/>
          <c:y val="9.0588489406405223E-2"/>
          <c:w val="0.57891777266802769"/>
          <c:h val="0.74412887699470298"/>
        </c:manualLayout>
      </c:layout>
      <c:bar3DChart>
        <c:barDir val="col"/>
        <c:grouping val="stacked"/>
        <c:ser>
          <c:idx val="0"/>
          <c:order val="0"/>
          <c:tx>
            <c:strRef>
              <c:f>Sheet1!$B$1</c:f>
              <c:strCache>
                <c:ptCount val="1"/>
                <c:pt idx="0">
                  <c:v>posttest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delet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3383-423E-A741-B3BB68EF072B}"/>
                </c:ext>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Sheet1!$A$2:$A$3</c:f>
              <c:strCache>
                <c:ptCount val="1"/>
                <c:pt idx="0">
                  <c:v>MT</c:v>
                </c:pt>
              </c:strCache>
            </c:strRef>
          </c:cat>
          <c:val>
            <c:numRef>
              <c:f>Sheet1!$B$2:$B$3</c:f>
              <c:numCache>
                <c:formatCode>General</c:formatCode>
                <c:ptCount val="2"/>
                <c:pt idx="0">
                  <c:v>70</c:v>
                </c:pt>
              </c:numCache>
            </c:numRef>
          </c:val>
          <c:extLst xmlns:c16r2="http://schemas.microsoft.com/office/drawing/2015/06/chart">
            <c:ext xmlns:c16="http://schemas.microsoft.com/office/drawing/2014/chart" uri="{C3380CC4-5D6E-409C-BE32-E72D297353CC}">
              <c16:uniqueId val="{00000001-3383-423E-A741-B3BB68EF072B}"/>
            </c:ext>
          </c:extLst>
        </c:ser>
        <c:ser>
          <c:idx val="1"/>
          <c:order val="1"/>
          <c:tx>
            <c:strRef>
              <c:f>Sheet1!$C$1</c:f>
              <c:strCache>
                <c:ptCount val="1"/>
                <c:pt idx="0">
                  <c:v>Column2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Sheet1!$A$2:$A$3</c:f>
              <c:strCache>
                <c:ptCount val="1"/>
                <c:pt idx="0">
                  <c:v>MT</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2-3383-423E-A741-B3BB68EF072B}"/>
            </c:ext>
          </c:extLst>
        </c:ser>
        <c:shape val="box"/>
        <c:axId val="62522112"/>
        <c:axId val="62524032"/>
        <c:axId val="0"/>
      </c:bar3DChart>
      <c:catAx>
        <c:axId val="62522112"/>
        <c:scaling>
          <c:orientation val="minMax"/>
        </c:scaling>
        <c:axPos val="b"/>
        <c:title>
          <c:tx>
            <c:rich>
              <a:bodyPr rot="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r>
                  <a:rPr lang="en-US" sz="1000">
                    <a:solidFill>
                      <a:sysClr val="windowText" lastClr="000000"/>
                    </a:solidFill>
                  </a:rPr>
                  <a:t>Anak Autis Kelas dasar I</a:t>
                </a:r>
                <a:r>
                  <a:rPr lang="en-US" sz="1000" baseline="0">
                    <a:solidFill>
                      <a:sysClr val="windowText" lastClr="000000"/>
                    </a:solidFill>
                  </a:rPr>
                  <a:t> DI SLB AUTIS BUNDA MAKASSAR</a:t>
                </a:r>
                <a:endParaRPr lang="en-US" sz="1000">
                  <a:solidFill>
                    <a:sysClr val="windowText" lastClr="000000"/>
                  </a:solidFill>
                </a:endParaRPr>
              </a:p>
            </c:rich>
          </c:tx>
          <c:layout>
            <c:manualLayout>
              <c:xMode val="edge"/>
              <c:yMode val="edge"/>
              <c:x val="0.14642336374619846"/>
              <c:y val="0.8488107814453365"/>
            </c:manualLayout>
          </c:layout>
          <c:spPr>
            <a:noFill/>
            <a:ln>
              <a:noFill/>
            </a:ln>
            <a:effectLst/>
          </c:spPr>
        </c:title>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2524032"/>
        <c:crosses val="autoZero"/>
        <c:auto val="1"/>
        <c:lblAlgn val="ctr"/>
        <c:lblOffset val="100"/>
      </c:catAx>
      <c:valAx>
        <c:axId val="62524032"/>
        <c:scaling>
          <c:orientation val="minMax"/>
          <c:max val="100"/>
        </c:scaling>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r>
                  <a:rPr lang="en-US" b="1">
                    <a:solidFill>
                      <a:sysClr val="windowText" lastClr="000000"/>
                    </a:solidFill>
                  </a:rPr>
                  <a:t>interval nilai</a:t>
                </a:r>
              </a:p>
              <a:p>
                <a:pPr>
                  <a:defRPr sz="900" b="1" i="0" u="none" strike="noStrike" kern="1200" cap="all" baseline="0">
                    <a:solidFill>
                      <a:sysClr val="windowText" lastClr="000000"/>
                    </a:solidFill>
                    <a:latin typeface="+mn-lt"/>
                    <a:ea typeface="+mn-ea"/>
                    <a:cs typeface="+mn-cs"/>
                  </a:defRPr>
                </a:pPr>
                <a:endParaRPr lang="en-US" b="1">
                  <a:solidFill>
                    <a:sysClr val="windowText" lastClr="000000"/>
                  </a:solidFill>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2522112"/>
        <c:crosses val="autoZero"/>
        <c:crossBetween val="between"/>
        <c:majorUnit val="10"/>
      </c:valAx>
      <c:spPr>
        <a:noFill/>
        <a:ln>
          <a:noFill/>
        </a:ln>
        <a:effectLst/>
      </c:spPr>
    </c:plotArea>
    <c:legend>
      <c:legendPos val="b"/>
      <c:legendEntry>
        <c:idx val="0"/>
        <c:txPr>
          <a:bodyPr/>
          <a:lstStyle/>
          <a:p>
            <a:pPr>
              <a:defRPr>
                <a:solidFill>
                  <a:sysClr val="windowText" lastClr="000000"/>
                </a:solidFill>
              </a:defRPr>
            </a:pPr>
            <a:endParaRPr lang="en-US"/>
          </a:p>
        </c:txPr>
      </c:legendEntry>
      <c:layout>
        <c:manualLayout>
          <c:xMode val="edge"/>
          <c:yMode val="edge"/>
          <c:x val="0.16036995375578056"/>
          <c:y val="0.92863527434564763"/>
          <c:w val="0.67963337916093813"/>
          <c:h val="4.7649310634589645E-2"/>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a:noFill/>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rot="0" spcFirstLastPara="1" vertOverflow="ellipsis" vert="horz" wrap="square" anchor="ctr" anchorCtr="1"/>
          <a:lstStyle/>
          <a:p>
            <a:pPr>
              <a:defRPr sz="1600" b="1" i="0" u="none" strike="noStrike" kern="1200" spc="100" baseline="0">
                <a:solidFill>
                  <a:sysClr val="windowText" lastClr="000000"/>
                </a:solidFill>
                <a:effectLst>
                  <a:outerShdw blurRad="50800" dist="38100" dir="5400000" algn="t" rotWithShape="0">
                    <a:prstClr val="black">
                      <a:alpha val="40000"/>
                    </a:prstClr>
                  </a:outerShdw>
                </a:effectLst>
                <a:latin typeface="+mn-lt"/>
                <a:ea typeface="+mn-ea"/>
                <a:cs typeface="+mn-cs"/>
              </a:defRPr>
            </a:pPr>
            <a:r>
              <a:rPr lang="en-US">
                <a:solidFill>
                  <a:sysClr val="windowText" lastClr="000000"/>
                </a:solidFill>
              </a:rPr>
              <a:t>DIAGRAM</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pretest</c:v>
                </c:pt>
              </c:strCache>
            </c:strRef>
          </c:tx>
          <c:spPr>
            <a:gradFill rotWithShape="1">
              <a:gsLst>
                <a:gs pos="0">
                  <a:schemeClr val="accent2">
                    <a:shade val="76000"/>
                    <a:shade val="51000"/>
                    <a:satMod val="130000"/>
                  </a:schemeClr>
                </a:gs>
                <a:gs pos="80000">
                  <a:schemeClr val="accent2">
                    <a:shade val="76000"/>
                    <a:shade val="93000"/>
                    <a:satMod val="130000"/>
                  </a:schemeClr>
                </a:gs>
                <a:gs pos="100000">
                  <a:schemeClr val="accent2">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Sheet1!$A$2:$A$3</c:f>
              <c:strCache>
                <c:ptCount val="1"/>
                <c:pt idx="0">
                  <c:v>MT</c:v>
                </c:pt>
              </c:strCache>
            </c:strRef>
          </c:cat>
          <c:val>
            <c:numRef>
              <c:f>Sheet1!$B$2:$B$3</c:f>
              <c:numCache>
                <c:formatCode>General</c:formatCode>
                <c:ptCount val="2"/>
                <c:pt idx="0">
                  <c:v>40</c:v>
                </c:pt>
              </c:numCache>
            </c:numRef>
          </c:val>
          <c:extLst xmlns:c16r2="http://schemas.microsoft.com/office/drawing/2015/06/chart">
            <c:ext xmlns:c16="http://schemas.microsoft.com/office/drawing/2014/chart" uri="{C3380CC4-5D6E-409C-BE32-E72D297353CC}">
              <c16:uniqueId val="{00000001-560B-4C55-9B88-A916108B2531}"/>
            </c:ext>
          </c:extLst>
        </c:ser>
        <c:ser>
          <c:idx val="1"/>
          <c:order val="1"/>
          <c:tx>
            <c:strRef>
              <c:f>Sheet1!$C$1</c:f>
              <c:strCache>
                <c:ptCount val="1"/>
                <c:pt idx="0">
                  <c:v>posttest</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Sheet1!$A$2:$A$3</c:f>
              <c:strCache>
                <c:ptCount val="1"/>
                <c:pt idx="0">
                  <c:v>MT</c:v>
                </c:pt>
              </c:strCache>
            </c:strRef>
          </c:cat>
          <c:val>
            <c:numRef>
              <c:f>Sheet1!$C$2:$C$3</c:f>
              <c:numCache>
                <c:formatCode>General</c:formatCode>
                <c:ptCount val="2"/>
                <c:pt idx="0">
                  <c:v>70</c:v>
                </c:pt>
              </c:numCache>
            </c:numRef>
          </c:val>
          <c:extLst xmlns:c16r2="http://schemas.microsoft.com/office/drawing/2015/06/chart">
            <c:ext xmlns:c16="http://schemas.microsoft.com/office/drawing/2014/chart" uri="{C3380CC4-5D6E-409C-BE32-E72D297353CC}">
              <c16:uniqueId val="{00000002-560B-4C55-9B88-A916108B2531}"/>
            </c:ext>
          </c:extLst>
        </c:ser>
        <c:dLbls>
          <c:showVal val="1"/>
        </c:dLbls>
        <c:shape val="box"/>
        <c:axId val="62657664"/>
        <c:axId val="62659584"/>
        <c:axId val="0"/>
      </c:bar3DChart>
      <c:catAx>
        <c:axId val="62657664"/>
        <c:scaling>
          <c:orientation val="minMax"/>
        </c:scaling>
        <c:axPos val="b"/>
        <c:title>
          <c:tx>
            <c:rich>
              <a:bodyPr rot="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r>
                  <a:rPr lang="en-US" sz="1000">
                    <a:solidFill>
                      <a:sysClr val="windowText" lastClr="000000"/>
                    </a:solidFill>
                  </a:rPr>
                  <a:t>Anak AutiS</a:t>
                </a:r>
                <a:r>
                  <a:rPr lang="en-US" sz="1000" baseline="0">
                    <a:solidFill>
                      <a:sysClr val="windowText" lastClr="000000"/>
                    </a:solidFill>
                  </a:rPr>
                  <a:t> KELAS DASAR I DI SLB AUTIS BUNDA</a:t>
                </a:r>
                <a:endParaRPr lang="en-US" sz="1000">
                  <a:solidFill>
                    <a:sysClr val="windowText" lastClr="000000"/>
                  </a:solidFill>
                </a:endParaRPr>
              </a:p>
            </c:rich>
          </c:tx>
          <c:layout>
            <c:manualLayout>
              <c:xMode val="edge"/>
              <c:yMode val="edge"/>
              <c:x val="0.17094779819189279"/>
              <c:y val="0.7251361167063417"/>
            </c:manualLayout>
          </c:layout>
          <c:spPr>
            <a:noFill/>
            <a:ln>
              <a:noFill/>
            </a:ln>
            <a:effectLst/>
          </c:spPr>
        </c:title>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2659584"/>
        <c:crosses val="autoZero"/>
        <c:auto val="1"/>
        <c:lblAlgn val="ctr"/>
        <c:lblOffset val="100"/>
      </c:catAx>
      <c:valAx>
        <c:axId val="62659584"/>
        <c:scaling>
          <c:orientation val="minMax"/>
          <c:max val="100"/>
        </c:scaling>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r>
                  <a:rPr lang="en-US">
                    <a:solidFill>
                      <a:sysClr val="windowText" lastClr="000000"/>
                    </a:solidFill>
                  </a:rPr>
                  <a:t>interval nilai</a:t>
                </a:r>
              </a:p>
              <a:p>
                <a:pPr>
                  <a:defRPr sz="900" b="1" i="0" u="none" strike="noStrike" kern="1200" cap="all" baseline="0">
                    <a:solidFill>
                      <a:sysClr val="windowText" lastClr="000000"/>
                    </a:solidFill>
                    <a:latin typeface="+mn-lt"/>
                    <a:ea typeface="+mn-ea"/>
                    <a:cs typeface="+mn-cs"/>
                  </a:defRPr>
                </a:pPr>
                <a:endParaRPr lang="en-US">
                  <a:solidFill>
                    <a:sysClr val="windowText" lastClr="000000"/>
                  </a:solidFill>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2657664"/>
        <c:crosses val="autoZero"/>
        <c:crossBetween val="between"/>
        <c:majorUnit val="10"/>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Entry>
      <c:layout>
        <c:manualLayout>
          <c:xMode val="edge"/>
          <c:yMode val="edge"/>
          <c:x val="0.26303503728700578"/>
          <c:y val="0.83688793261307504"/>
          <c:w val="0.53742198891805171"/>
          <c:h val="7.0088811572971976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a:noFill/>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92ED-1F50-4416-9A66-4CC7E68C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13</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MANCEK</cp:lastModifiedBy>
  <cp:revision>34</cp:revision>
  <cp:lastPrinted>2018-07-01T14:27:00Z</cp:lastPrinted>
  <dcterms:created xsi:type="dcterms:W3CDTF">2006-02-09T16:07:00Z</dcterms:created>
  <dcterms:modified xsi:type="dcterms:W3CDTF">2006-02-09T16:17:00Z</dcterms:modified>
</cp:coreProperties>
</file>