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FA" w:rsidRDefault="00B32AFA" w:rsidP="00B32AFA">
      <w:pPr>
        <w:spacing w:line="480" w:lineRule="auto"/>
        <w:jc w:val="center"/>
        <w:rPr>
          <w:b/>
        </w:rPr>
      </w:pPr>
      <w:r>
        <w:rPr>
          <w:b/>
        </w:rPr>
        <w:t>BAB I</w:t>
      </w:r>
    </w:p>
    <w:p w:rsidR="00B32AFA" w:rsidRDefault="00B32AFA" w:rsidP="00B32AFA">
      <w:pPr>
        <w:spacing w:line="480" w:lineRule="auto"/>
        <w:jc w:val="center"/>
        <w:rPr>
          <w:b/>
        </w:rPr>
      </w:pPr>
      <w:r w:rsidRPr="00740377">
        <w:rPr>
          <w:b/>
          <w:lang w:val="id-ID"/>
        </w:rPr>
        <w:t>PENDAHULUAN</w:t>
      </w:r>
    </w:p>
    <w:p w:rsidR="00B32AFA" w:rsidRPr="00740377" w:rsidRDefault="00B32AFA" w:rsidP="00B32AFA">
      <w:pPr>
        <w:spacing w:line="480" w:lineRule="auto"/>
        <w:jc w:val="center"/>
        <w:rPr>
          <w:b/>
        </w:rPr>
      </w:pPr>
    </w:p>
    <w:p w:rsidR="00B32AFA" w:rsidRPr="00CC7723" w:rsidRDefault="00B32AFA" w:rsidP="00B32AFA">
      <w:pPr>
        <w:pStyle w:val="ListParagraph"/>
        <w:numPr>
          <w:ilvl w:val="0"/>
          <w:numId w:val="39"/>
        </w:numPr>
        <w:spacing w:after="200" w:line="276" w:lineRule="auto"/>
        <w:ind w:left="426" w:hanging="426"/>
        <w:contextualSpacing w:val="0"/>
        <w:rPr>
          <w:b/>
        </w:rPr>
      </w:pPr>
      <w:r w:rsidRPr="00CC7723">
        <w:rPr>
          <w:b/>
          <w:lang w:val="id-ID"/>
        </w:rPr>
        <w:t>Latar Belakang</w:t>
      </w:r>
      <w:r w:rsidR="00EE7C6F">
        <w:rPr>
          <w:b/>
        </w:rPr>
        <w:t xml:space="preserve"> Masalah</w:t>
      </w:r>
    </w:p>
    <w:p w:rsidR="00B32AFA" w:rsidRDefault="00B32AFA" w:rsidP="00B32AFA">
      <w:pPr>
        <w:pStyle w:val="ListParagraph"/>
        <w:spacing w:line="480" w:lineRule="auto"/>
        <w:ind w:left="0" w:firstLine="630"/>
        <w:jc w:val="both"/>
        <w:rPr>
          <w:rStyle w:val="apple-style-span"/>
        </w:rPr>
      </w:pPr>
      <w:r>
        <w:rPr>
          <w:rStyle w:val="apple-style-span"/>
          <w:color w:val="000000" w:themeColor="text1"/>
          <w:lang w:val="id-ID"/>
        </w:rPr>
        <w:t xml:space="preserve">Kemampuan </w:t>
      </w:r>
      <w:r w:rsidRPr="00CC7723">
        <w:rPr>
          <w:rStyle w:val="apple-style-span"/>
          <w:color w:val="000000" w:themeColor="text1"/>
          <w:lang w:val="id-ID"/>
        </w:rPr>
        <w:t>membaca merupakan tugas perkembangan yang penting di sekolah sebagai dasar bagi anak dalam mempelajari ilmu pengetahuan. Membaca juga merupakan salah satu kegiatan penting dalam kehidupan individu sehari-hari yang berperan sebagai salah satu sarana dalam mendapatkan informasi.</w:t>
      </w:r>
    </w:p>
    <w:p w:rsidR="002B1F32" w:rsidRPr="001D20F6" w:rsidRDefault="002B1F32" w:rsidP="002B1F32">
      <w:pPr>
        <w:pStyle w:val="ListParagraph"/>
        <w:spacing w:line="480" w:lineRule="auto"/>
        <w:ind w:left="0" w:firstLine="630"/>
        <w:jc w:val="both"/>
        <w:rPr>
          <w:b/>
          <w:bCs/>
          <w:lang w:val="id-ID"/>
        </w:rPr>
      </w:pPr>
      <w:r w:rsidRPr="00DC0F4F">
        <w:rPr>
          <w:lang w:val="id-ID"/>
        </w:rPr>
        <w:t>Membaca adalah salah satu dari empat keterampilan berbahasa (menyimak, berbicara, membaca dan menulis) yang penting untuk dipelajari dan dikuasai. Dengan membaca seseorang dapat bersantai, berinteraksi dengan perasaan dan pemikiran, memperoleh informasi dan meningkatkan ilmu pengetahuan.</w:t>
      </w:r>
      <w:r>
        <w:t xml:space="preserve"> </w:t>
      </w:r>
      <w:r w:rsidRPr="009A0C35">
        <w:rPr>
          <w:lang w:val="id-ID"/>
        </w:rPr>
        <w:t>Manfaat</w:t>
      </w:r>
      <w:r w:rsidRPr="00DC0F4F">
        <w:rPr>
          <w:lang w:val="id-ID"/>
        </w:rPr>
        <w:t xml:space="preserve"> membaca m</w:t>
      </w:r>
      <w:r>
        <w:rPr>
          <w:lang w:val="id-ID"/>
        </w:rPr>
        <w:t>enurut Bowman (Somadayo, 2008</w:t>
      </w:r>
      <w:r w:rsidRPr="00DC0F4F">
        <w:rPr>
          <w:lang w:val="id-ID"/>
        </w:rPr>
        <w:t>) :</w:t>
      </w:r>
    </w:p>
    <w:p w:rsidR="002B1F32" w:rsidRPr="00DC0F4F" w:rsidRDefault="002B1F32" w:rsidP="002B1F32">
      <w:pPr>
        <w:pStyle w:val="ListParagraph"/>
        <w:tabs>
          <w:tab w:val="left" w:pos="8266"/>
        </w:tabs>
        <w:ind w:right="706"/>
        <w:jc w:val="both"/>
        <w:rPr>
          <w:lang w:val="id-ID"/>
        </w:rPr>
      </w:pPr>
      <w:r w:rsidRPr="00DC0F4F">
        <w:rPr>
          <w:lang w:val="id-ID"/>
        </w:rPr>
        <w:t>Membaca merupakan sarana yang tepat untuk mempromosikan suatu pembelajaran sepanjang hayat (</w:t>
      </w:r>
      <w:r w:rsidRPr="00DC0F4F">
        <w:rPr>
          <w:i/>
          <w:iCs/>
          <w:lang w:val="id-ID"/>
        </w:rPr>
        <w:t>life_long Learning</w:t>
      </w:r>
      <w:r w:rsidRPr="00DC0F4F">
        <w:rPr>
          <w:lang w:val="id-ID"/>
        </w:rPr>
        <w:t>) dengan mengajarkan kepada anak cara membaca, berarti memberi anak tersebut sebuah masa depan, yaitu memberi suatu teknik bagaiamana cara mengeksplorasi “dunia” manapun yang ia pilih dan memberikan kesempatan untuk mendapatkan tujuan hidupnya.</w:t>
      </w:r>
    </w:p>
    <w:p w:rsidR="002B1F32" w:rsidRDefault="002B1F32" w:rsidP="00B32AFA">
      <w:pPr>
        <w:pStyle w:val="ListParagraph"/>
        <w:spacing w:line="480" w:lineRule="auto"/>
        <w:ind w:left="0" w:firstLine="630"/>
        <w:jc w:val="both"/>
      </w:pPr>
    </w:p>
    <w:p w:rsidR="00B32AFA" w:rsidRDefault="00B32AFA" w:rsidP="00B32AFA">
      <w:pPr>
        <w:pStyle w:val="ListParagraph"/>
        <w:spacing w:line="480" w:lineRule="auto"/>
        <w:ind w:left="0" w:firstLine="630"/>
        <w:jc w:val="both"/>
      </w:pPr>
      <w:r w:rsidRPr="00CC7723">
        <w:t>Kompetensi</w:t>
      </w:r>
      <w:r>
        <w:t xml:space="preserve"> </w:t>
      </w:r>
      <w:r w:rsidRPr="00CC7723">
        <w:t>dasar</w:t>
      </w:r>
      <w:r>
        <w:t xml:space="preserve"> </w:t>
      </w:r>
      <w:r w:rsidRPr="00CC7723">
        <w:t>membaca</w:t>
      </w:r>
      <w:r>
        <w:t xml:space="preserve"> </w:t>
      </w:r>
      <w:r w:rsidRPr="00CC7723">
        <w:t>murid</w:t>
      </w:r>
      <w:r>
        <w:t xml:space="preserve"> </w:t>
      </w:r>
      <w:r w:rsidRPr="00CC7723">
        <w:t>tunagrahit</w:t>
      </w:r>
      <w:r>
        <w:t>a kelas III,</w:t>
      </w:r>
      <w:r w:rsidRPr="00CC7723">
        <w:t xml:space="preserve"> yaitu</w:t>
      </w:r>
      <w:r>
        <w:t xml:space="preserve"> </w:t>
      </w:r>
      <w:r w:rsidRPr="00CC7723">
        <w:t>membaca</w:t>
      </w:r>
      <w:r>
        <w:t xml:space="preserve"> </w:t>
      </w:r>
      <w:r w:rsidRPr="00CC7723">
        <w:t>permulaan, dimana</w:t>
      </w:r>
      <w:r>
        <w:t xml:space="preserve"> </w:t>
      </w:r>
      <w:r w:rsidRPr="00CC7723">
        <w:t>murid</w:t>
      </w:r>
      <w:r>
        <w:t xml:space="preserve">  </w:t>
      </w:r>
      <w:r w:rsidRPr="00CC7723">
        <w:t>memiliki</w:t>
      </w:r>
      <w:r>
        <w:t xml:space="preserve"> </w:t>
      </w:r>
      <w:r w:rsidRPr="00CC7723">
        <w:t>kemampuan</w:t>
      </w:r>
      <w:r>
        <w:t xml:space="preserve"> </w:t>
      </w:r>
      <w:r w:rsidRPr="00CC7723">
        <w:t>untuk</w:t>
      </w:r>
      <w:r>
        <w:t xml:space="preserve"> </w:t>
      </w:r>
      <w:r w:rsidRPr="00CC7723">
        <w:t>membaca kata atau minimal mampu</w:t>
      </w:r>
      <w:r>
        <w:t xml:space="preserve"> </w:t>
      </w:r>
      <w:r w:rsidRPr="00CC7723">
        <w:t>untuk</w:t>
      </w:r>
      <w:r>
        <w:t xml:space="preserve"> </w:t>
      </w:r>
      <w:r w:rsidRPr="00CC7723">
        <w:t>membaca</w:t>
      </w:r>
      <w:r>
        <w:t xml:space="preserve"> suku kata dengan </w:t>
      </w:r>
      <w:r w:rsidRPr="00CC7723">
        <w:t>lafal</w:t>
      </w:r>
      <w:r>
        <w:t xml:space="preserve">  </w:t>
      </w:r>
      <w:r w:rsidRPr="00CC7723">
        <w:t>dan</w:t>
      </w:r>
      <w:r>
        <w:t xml:space="preserve"> </w:t>
      </w:r>
      <w:r w:rsidRPr="00CC7723">
        <w:t>intonasi yang tepat. Dalam</w:t>
      </w:r>
      <w:r>
        <w:t xml:space="preserve"> </w:t>
      </w:r>
      <w:r w:rsidRPr="00CC7723">
        <w:t>hal</w:t>
      </w:r>
      <w:r>
        <w:t xml:space="preserve"> </w:t>
      </w:r>
      <w:r w:rsidRPr="00CC7723">
        <w:t>ini, murid</w:t>
      </w:r>
      <w:r>
        <w:t xml:space="preserve"> </w:t>
      </w:r>
      <w:r w:rsidRPr="00CC7723">
        <w:t>setidaknya</w:t>
      </w:r>
      <w:r>
        <w:t xml:space="preserve"> </w:t>
      </w:r>
      <w:r w:rsidRPr="00CC7723">
        <w:t>telah</w:t>
      </w:r>
      <w:r>
        <w:t xml:space="preserve"> </w:t>
      </w:r>
      <w:r w:rsidRPr="00CC7723">
        <w:t>mengenal</w:t>
      </w:r>
      <w:r>
        <w:t xml:space="preserve"> </w:t>
      </w:r>
      <w:r w:rsidRPr="00CC7723">
        <w:t>huruf</w:t>
      </w:r>
      <w:r>
        <w:t xml:space="preserve"> </w:t>
      </w:r>
      <w:r w:rsidRPr="00CC7723">
        <w:t>dengan</w:t>
      </w:r>
      <w:r>
        <w:t xml:space="preserve"> </w:t>
      </w:r>
      <w:r w:rsidRPr="00CC7723">
        <w:t>baik</w:t>
      </w:r>
      <w:r>
        <w:t xml:space="preserve"> </w:t>
      </w:r>
      <w:r w:rsidRPr="00CC7723">
        <w:t>sehingga</w:t>
      </w:r>
      <w:r>
        <w:t xml:space="preserve"> </w:t>
      </w:r>
      <w:r w:rsidRPr="00CC7723">
        <w:t>apabila</w:t>
      </w:r>
      <w:r>
        <w:t xml:space="preserve"> </w:t>
      </w:r>
      <w:r w:rsidRPr="00CC7723">
        <w:t>diberikan</w:t>
      </w:r>
      <w:r>
        <w:t xml:space="preserve"> </w:t>
      </w:r>
      <w:r w:rsidRPr="00CC7723">
        <w:t>beberapa</w:t>
      </w:r>
      <w:r>
        <w:t xml:space="preserve"> </w:t>
      </w:r>
      <w:r w:rsidRPr="00CC7723">
        <w:t>huruf</w:t>
      </w:r>
      <w:r>
        <w:t xml:space="preserve"> </w:t>
      </w:r>
      <w:r w:rsidRPr="00CC7723">
        <w:t>secara</w:t>
      </w:r>
      <w:r>
        <w:t xml:space="preserve"> </w:t>
      </w:r>
      <w:r w:rsidRPr="00CC7723">
        <w:t>acak, ia</w:t>
      </w:r>
      <w:r>
        <w:t xml:space="preserve"> </w:t>
      </w:r>
      <w:r w:rsidRPr="00CC7723">
        <w:t>telah</w:t>
      </w:r>
      <w:r>
        <w:t xml:space="preserve"> </w:t>
      </w:r>
      <w:r w:rsidRPr="00CC7723">
        <w:t>mampu</w:t>
      </w:r>
      <w:r>
        <w:t xml:space="preserve"> </w:t>
      </w:r>
      <w:r w:rsidRPr="00CC7723">
        <w:t>untuk</w:t>
      </w:r>
      <w:r>
        <w:t xml:space="preserve"> </w:t>
      </w:r>
      <w:r w:rsidRPr="00CC7723">
        <w:t>menyusun</w:t>
      </w:r>
      <w:r>
        <w:t xml:space="preserve"> </w:t>
      </w:r>
      <w:r w:rsidRPr="00CC7723">
        <w:t>huruf</w:t>
      </w:r>
      <w:r>
        <w:t xml:space="preserve">   </w:t>
      </w:r>
      <w:r w:rsidRPr="00CC7723">
        <w:t>tersebut</w:t>
      </w:r>
      <w:r>
        <w:t xml:space="preserve"> </w:t>
      </w:r>
      <w:r w:rsidRPr="00CC7723">
        <w:t>menjadi</w:t>
      </w:r>
      <w:r>
        <w:t xml:space="preserve"> </w:t>
      </w:r>
      <w:r w:rsidRPr="00CC7723">
        <w:lastRenderedPageBreak/>
        <w:t>kata kemudian</w:t>
      </w:r>
      <w:r>
        <w:t xml:space="preserve"> </w:t>
      </w:r>
      <w:r w:rsidRPr="00CC7723">
        <w:t>membacanya</w:t>
      </w:r>
      <w:r>
        <w:t xml:space="preserve"> </w:t>
      </w:r>
      <w:r w:rsidRPr="00CC7723">
        <w:t>dengan</w:t>
      </w:r>
      <w:r>
        <w:t xml:space="preserve"> </w:t>
      </w:r>
      <w:r w:rsidRPr="00CC7723">
        <w:t>be</w:t>
      </w:r>
      <w:r>
        <w:t xml:space="preserve">nar. </w:t>
      </w:r>
      <w:r w:rsidRPr="00CC7723">
        <w:t>Jadi, dengan</w:t>
      </w:r>
      <w:r>
        <w:t xml:space="preserve"> </w:t>
      </w:r>
      <w:r w:rsidRPr="00CC7723">
        <w:t>demikian</w:t>
      </w:r>
      <w:r>
        <w:t xml:space="preserve"> </w:t>
      </w:r>
      <w:r w:rsidRPr="00CC7723">
        <w:t>murid</w:t>
      </w:r>
      <w:r>
        <w:t xml:space="preserve"> </w:t>
      </w:r>
      <w:r w:rsidRPr="00CC7723">
        <w:t>dapat</w:t>
      </w:r>
      <w:r>
        <w:t xml:space="preserve"> </w:t>
      </w:r>
      <w:r w:rsidRPr="00CC7723">
        <w:t>dikatakan</w:t>
      </w:r>
      <w:r>
        <w:t xml:space="preserve"> </w:t>
      </w:r>
      <w:r w:rsidRPr="00CC7723">
        <w:t>telah</w:t>
      </w:r>
      <w:r>
        <w:t xml:space="preserve"> </w:t>
      </w:r>
      <w:r w:rsidRPr="00CC7723">
        <w:t>mencapai</w:t>
      </w:r>
      <w:r>
        <w:t xml:space="preserve"> </w:t>
      </w:r>
      <w:r w:rsidRPr="00CC7723">
        <w:t>kompetensi</w:t>
      </w:r>
      <w:r>
        <w:t xml:space="preserve"> </w:t>
      </w:r>
      <w:r w:rsidRPr="00CC7723">
        <w:t>membaca yang sesuai</w:t>
      </w:r>
      <w:r>
        <w:t xml:space="preserve"> </w:t>
      </w:r>
      <w:r w:rsidRPr="00CC7723">
        <w:t>dengan</w:t>
      </w:r>
      <w:r>
        <w:t xml:space="preserve"> </w:t>
      </w:r>
      <w:r w:rsidRPr="00CC7723">
        <w:t>tingkatan</w:t>
      </w:r>
      <w:r>
        <w:t xml:space="preserve"> </w:t>
      </w:r>
      <w:r w:rsidRPr="00CC7723">
        <w:t>kelasnya.</w:t>
      </w:r>
    </w:p>
    <w:p w:rsidR="00500460" w:rsidRDefault="00B32AFA" w:rsidP="00B32AFA">
      <w:pPr>
        <w:spacing w:line="480" w:lineRule="auto"/>
        <w:ind w:firstLine="720"/>
        <w:jc w:val="both"/>
      </w:pPr>
      <w:r w:rsidRPr="00CC7723">
        <w:rPr>
          <w:lang w:val="id-ID"/>
        </w:rPr>
        <w:t>Kenyataan menunjukkan bahwa tidak semua</w:t>
      </w:r>
      <w:r>
        <w:rPr>
          <w:lang w:val="id-ID"/>
        </w:rPr>
        <w:t xml:space="preserve"> anak dapat me</w:t>
      </w:r>
      <w:r>
        <w:t xml:space="preserve">miliki </w:t>
      </w:r>
      <w:r>
        <w:rPr>
          <w:lang w:val="id-ID"/>
        </w:rPr>
        <w:t>kemampuan</w:t>
      </w:r>
      <w:r>
        <w:t xml:space="preserve"> </w:t>
      </w:r>
      <w:r>
        <w:rPr>
          <w:lang w:val="id-ID"/>
        </w:rPr>
        <w:t>membaca</w:t>
      </w:r>
      <w:r>
        <w:t xml:space="preserve"> sebagaimana yang diharapkan</w:t>
      </w:r>
      <w:r w:rsidRPr="00CC7723">
        <w:rPr>
          <w:lang w:val="id-ID"/>
        </w:rPr>
        <w:t>.</w:t>
      </w:r>
      <w:r>
        <w:t xml:space="preserve"> Hal ini juga nampak pada </w:t>
      </w:r>
      <w:r w:rsidRPr="00CC7723">
        <w:t>murid</w:t>
      </w:r>
      <w:r>
        <w:t xml:space="preserve"> </w:t>
      </w:r>
      <w:r w:rsidRPr="00CC7723">
        <w:t>tunagrahita</w:t>
      </w:r>
      <w:r>
        <w:t xml:space="preserve"> </w:t>
      </w:r>
      <w:r w:rsidRPr="00CC7723">
        <w:t>ringan</w:t>
      </w:r>
      <w:r>
        <w:t xml:space="preserve"> </w:t>
      </w:r>
      <w:r w:rsidRPr="00CC7723">
        <w:t>kelas</w:t>
      </w:r>
      <w:r>
        <w:t xml:space="preserve"> dasar III</w:t>
      </w:r>
      <w:r w:rsidRPr="00CC7723">
        <w:t xml:space="preserve"> di </w:t>
      </w:r>
      <w:r w:rsidRPr="00CC7723">
        <w:rPr>
          <w:lang w:val="id-ID"/>
        </w:rPr>
        <w:t>SLB</w:t>
      </w:r>
      <w:r>
        <w:t xml:space="preserve"> Negri 02 Makassar, yang nampak m</w:t>
      </w:r>
      <w:r>
        <w:rPr>
          <w:lang w:val="id-ID"/>
        </w:rPr>
        <w:t xml:space="preserve">elalui </w:t>
      </w:r>
      <w:r w:rsidRPr="00CC7723">
        <w:rPr>
          <w:lang w:val="id-ID"/>
        </w:rPr>
        <w:t>observasi</w:t>
      </w:r>
      <w:r>
        <w:t xml:space="preserve"> yang telah dilakukan oleh peneliti. </w:t>
      </w:r>
    </w:p>
    <w:p w:rsidR="00500460" w:rsidRPr="007A39F4" w:rsidRDefault="00500460" w:rsidP="00DA1871">
      <w:pPr>
        <w:spacing w:line="480" w:lineRule="auto"/>
        <w:ind w:firstLine="900"/>
        <w:jc w:val="both"/>
        <w:rPr>
          <w:color w:val="000000" w:themeColor="text1"/>
        </w:rPr>
      </w:pPr>
      <w:r w:rsidRPr="00DC0F4F">
        <w:rPr>
          <w:color w:val="000000" w:themeColor="text1"/>
          <w:lang w:val="id-ID"/>
        </w:rPr>
        <w:t>Berdasarkan hasil observasi</w:t>
      </w:r>
      <w:r>
        <w:rPr>
          <w:color w:val="000000" w:themeColor="text1"/>
        </w:rPr>
        <w:t xml:space="preserve"> yang di lakukan pada tanggal 23 januari 2018, oleh peneliti di </w:t>
      </w:r>
      <w:r>
        <w:rPr>
          <w:bCs/>
        </w:rPr>
        <w:t xml:space="preserve">SLB Negeri 02 </w:t>
      </w:r>
      <w:r w:rsidRPr="00F61C93">
        <w:rPr>
          <w:bCs/>
        </w:rPr>
        <w:t>Makassar</w:t>
      </w:r>
      <w:r>
        <w:rPr>
          <w:bCs/>
        </w:rPr>
        <w:t xml:space="preserve"> </w:t>
      </w:r>
      <w:r w:rsidRPr="00DC0F4F">
        <w:rPr>
          <w:color w:val="000000" w:themeColor="text1"/>
          <w:lang w:val="id-ID"/>
        </w:rPr>
        <w:t>pada murid tunagrahita ring</w:t>
      </w:r>
      <w:r>
        <w:rPr>
          <w:color w:val="000000" w:themeColor="text1"/>
          <w:lang w:val="id-ID"/>
        </w:rPr>
        <w:t>an kelas dasar II</w:t>
      </w:r>
      <w:r>
        <w:rPr>
          <w:color w:val="000000" w:themeColor="text1"/>
          <w:lang w:val="en-ID"/>
        </w:rPr>
        <w:t>I</w:t>
      </w:r>
      <w:r>
        <w:rPr>
          <w:color w:val="000000" w:themeColor="text1"/>
        </w:rPr>
        <w:t xml:space="preserve"> </w:t>
      </w:r>
      <w:r>
        <w:rPr>
          <w:color w:val="000000" w:themeColor="text1"/>
          <w:lang w:val="id-ID"/>
        </w:rPr>
        <w:t>diperoleh</w:t>
      </w:r>
      <w:r w:rsidRPr="00AE0FE9">
        <w:rPr>
          <w:color w:val="000000" w:themeColor="text1"/>
          <w:lang w:val="id-ID"/>
        </w:rPr>
        <w:t xml:space="preserve"> data </w:t>
      </w:r>
      <w:r w:rsidRPr="00DC0F4F">
        <w:rPr>
          <w:color w:val="000000" w:themeColor="text1"/>
          <w:lang w:val="id-ID"/>
        </w:rPr>
        <w:t>bahwa</w:t>
      </w:r>
      <w:r>
        <w:rPr>
          <w:color w:val="000000" w:themeColor="text1"/>
        </w:rPr>
        <w:t xml:space="preserve"> </w:t>
      </w:r>
      <w:r w:rsidRPr="00DC0F4F">
        <w:rPr>
          <w:color w:val="000000" w:themeColor="text1"/>
          <w:lang w:val="id-ID"/>
        </w:rPr>
        <w:t xml:space="preserve">terdapat </w:t>
      </w:r>
      <w:r>
        <w:rPr>
          <w:color w:val="000000" w:themeColor="text1"/>
        </w:rPr>
        <w:t>dua</w:t>
      </w:r>
      <w:r w:rsidRPr="00DC0F4F">
        <w:rPr>
          <w:color w:val="000000" w:themeColor="text1"/>
          <w:lang w:val="id-ID"/>
        </w:rPr>
        <w:t xml:space="preserve"> murid yang belum mampu membaca </w:t>
      </w:r>
      <w:r>
        <w:rPr>
          <w:color w:val="000000" w:themeColor="text1"/>
        </w:rPr>
        <w:t xml:space="preserve">permulaan yaitu: IRV dan SRW. </w:t>
      </w:r>
      <w:r w:rsidR="00DA1871">
        <w:rPr>
          <w:color w:val="000000" w:themeColor="text1"/>
        </w:rPr>
        <w:t xml:space="preserve">IRV </w:t>
      </w:r>
      <w:r>
        <w:rPr>
          <w:color w:val="000000" w:themeColor="text1"/>
        </w:rPr>
        <w:t>k</w:t>
      </w:r>
      <w:r w:rsidRPr="00DC0F4F">
        <w:rPr>
          <w:color w:val="000000" w:themeColor="text1"/>
          <w:lang w:val="id-ID"/>
        </w:rPr>
        <w:t>etika dihadapk</w:t>
      </w:r>
      <w:r>
        <w:rPr>
          <w:color w:val="000000" w:themeColor="text1"/>
          <w:lang w:val="id-ID"/>
        </w:rPr>
        <w:t xml:space="preserve">an pada sederetan huruf A-Z </w:t>
      </w:r>
      <w:r w:rsidRPr="00DC0F4F">
        <w:rPr>
          <w:color w:val="000000" w:themeColor="text1"/>
          <w:lang w:val="id-ID"/>
        </w:rPr>
        <w:t xml:space="preserve"> </w:t>
      </w:r>
      <w:r w:rsidR="002B1F32" w:rsidRPr="00DC0F4F">
        <w:rPr>
          <w:color w:val="000000" w:themeColor="text1"/>
          <w:lang w:val="id-ID"/>
        </w:rPr>
        <w:t>hanya mampu menyebutkan beberapa abjad dan sebagian masih menghafal dan dibantu sesekali oleh gurunya,</w:t>
      </w:r>
      <w:r w:rsidR="002B1F32">
        <w:rPr>
          <w:color w:val="000000" w:themeColor="text1"/>
          <w:lang w:val="en-ID"/>
        </w:rPr>
        <w:t>berdasarkan durasi tentang hasil obeser</w:t>
      </w:r>
      <w:r w:rsidR="00DA1871">
        <w:rPr>
          <w:color w:val="000000" w:themeColor="text1"/>
          <w:lang w:val="en-ID"/>
        </w:rPr>
        <w:t>v</w:t>
      </w:r>
      <w:r w:rsidR="002B1F32">
        <w:rPr>
          <w:color w:val="000000" w:themeColor="text1"/>
          <w:lang w:val="en-ID"/>
        </w:rPr>
        <w:t>asi</w:t>
      </w:r>
      <w:r w:rsidR="00DA1871">
        <w:rPr>
          <w:color w:val="000000" w:themeColor="text1"/>
          <w:lang w:val="en-ID"/>
        </w:rPr>
        <w:t xml:space="preserve"> </w:t>
      </w:r>
      <w:r w:rsidR="002B1F32">
        <w:rPr>
          <w:color w:val="000000" w:themeColor="text1"/>
          <w:lang w:val="en-ID"/>
        </w:rPr>
        <w:t>terhadap</w:t>
      </w:r>
      <w:r w:rsidR="00DA1871">
        <w:rPr>
          <w:color w:val="000000" w:themeColor="text1"/>
          <w:lang w:val="en-ID"/>
        </w:rPr>
        <w:t xml:space="preserve"> </w:t>
      </w:r>
      <w:r w:rsidR="002B1F32">
        <w:rPr>
          <w:color w:val="000000" w:themeColor="text1"/>
          <w:lang w:val="en-ID"/>
        </w:rPr>
        <w:t>siswa</w:t>
      </w:r>
      <w:r w:rsidR="00DA1871">
        <w:rPr>
          <w:color w:val="000000" w:themeColor="text1"/>
          <w:lang w:val="en-ID"/>
        </w:rPr>
        <w:t xml:space="preserve"> </w:t>
      </w:r>
      <w:r w:rsidR="002B1F32">
        <w:rPr>
          <w:color w:val="000000" w:themeColor="text1"/>
          <w:lang w:val="en-ID"/>
        </w:rPr>
        <w:t>dan guru,</w:t>
      </w:r>
      <w:r w:rsidR="002B1F32" w:rsidRPr="00DC0F4F">
        <w:rPr>
          <w:color w:val="000000" w:themeColor="text1"/>
          <w:lang w:val="id-ID"/>
        </w:rPr>
        <w:t xml:space="preserve"> namun ketika huruf atau abjad tersebut dirangkai menjadi sederetan kata, murid tersebut mengalami kesulitan dalam </w:t>
      </w:r>
      <w:r w:rsidR="002B1F32" w:rsidRPr="00C44366">
        <w:rPr>
          <w:color w:val="000000" w:themeColor="text1"/>
          <w:lang w:val="id-ID"/>
        </w:rPr>
        <w:t>membacanya</w:t>
      </w:r>
      <w:r w:rsidR="002B1F32" w:rsidRPr="00DC0F4F">
        <w:rPr>
          <w:color w:val="000000" w:themeColor="text1"/>
          <w:lang w:val="id-ID"/>
        </w:rPr>
        <w:t xml:space="preserve"> secara utuh, sehingga nampak bahwa </w:t>
      </w:r>
      <w:r w:rsidR="00DA1871">
        <w:rPr>
          <w:color w:val="000000" w:themeColor="text1"/>
        </w:rPr>
        <w:t xml:space="preserve">IRV </w:t>
      </w:r>
      <w:r w:rsidR="002B1F32" w:rsidRPr="00DC0F4F">
        <w:rPr>
          <w:color w:val="000000" w:themeColor="text1"/>
          <w:lang w:val="id-ID"/>
        </w:rPr>
        <w:t>belum memahami konsep membaca.</w:t>
      </w:r>
      <w:r w:rsidR="00DA1871">
        <w:rPr>
          <w:color w:val="000000" w:themeColor="text1"/>
        </w:rPr>
        <w:t xml:space="preserve"> SRW </w:t>
      </w:r>
      <w:r w:rsidR="002B1F32">
        <w:rPr>
          <w:color w:val="000000" w:themeColor="text1"/>
        </w:rPr>
        <w:t>k</w:t>
      </w:r>
      <w:r w:rsidR="002B1F32" w:rsidRPr="00DC0F4F">
        <w:rPr>
          <w:color w:val="000000" w:themeColor="text1"/>
          <w:lang w:val="id-ID"/>
        </w:rPr>
        <w:t>etika dihadapkan pada sederetan huruf A-Z</w:t>
      </w:r>
      <w:r w:rsidR="00DA1871">
        <w:rPr>
          <w:color w:val="000000" w:themeColor="text1"/>
        </w:rPr>
        <w:t xml:space="preserve"> </w:t>
      </w:r>
      <w:r w:rsidR="002B1F32">
        <w:t>anak</w:t>
      </w:r>
      <w:r w:rsidR="00DA1871">
        <w:t xml:space="preserve"> </w:t>
      </w:r>
      <w:r w:rsidR="002B1F32">
        <w:t>menyebut</w:t>
      </w:r>
      <w:r w:rsidR="00DA1871">
        <w:t xml:space="preserve"> </w:t>
      </w:r>
      <w:r w:rsidR="002B1F32" w:rsidRPr="008A0417">
        <w:t>huruf</w:t>
      </w:r>
      <w:r w:rsidR="00DA1871">
        <w:t xml:space="preserve"> symbol </w:t>
      </w:r>
      <w:r w:rsidR="002B1F32" w:rsidRPr="008A0417">
        <w:t>dengan</w:t>
      </w:r>
      <w:r w:rsidR="00DA1871">
        <w:t xml:space="preserve"> </w:t>
      </w:r>
      <w:r w:rsidR="002B1F32">
        <w:t>kurang</w:t>
      </w:r>
      <w:r w:rsidR="00DA1871">
        <w:t xml:space="preserve"> </w:t>
      </w:r>
      <w:r w:rsidR="002B1F32">
        <w:t xml:space="preserve">tepat, </w:t>
      </w:r>
      <w:r w:rsidR="00DA1871">
        <w:rPr>
          <w:color w:val="000000" w:themeColor="text1"/>
        </w:rPr>
        <w:t xml:space="preserve">SRW </w:t>
      </w:r>
      <w:r w:rsidR="002B1F32" w:rsidRPr="008A0417">
        <w:t>hanya</w:t>
      </w:r>
      <w:r w:rsidR="00DA1871">
        <w:t xml:space="preserve"> </w:t>
      </w:r>
      <w:r w:rsidR="002B1F32" w:rsidRPr="008A0417">
        <w:t>dapat</w:t>
      </w:r>
      <w:r w:rsidR="00DA1871">
        <w:t xml:space="preserve"> </w:t>
      </w:r>
      <w:r w:rsidR="002B1F32">
        <w:t>menyebutkan</w:t>
      </w:r>
      <w:r w:rsidR="00DA1871">
        <w:t xml:space="preserve"> </w:t>
      </w:r>
      <w:r w:rsidR="002B1F32" w:rsidRPr="008A0417">
        <w:t>huruf</w:t>
      </w:r>
      <w:r w:rsidR="00DA1871">
        <w:t xml:space="preserve"> </w:t>
      </w:r>
      <w:r w:rsidR="002B1F32" w:rsidRPr="008A0417">
        <w:t>berdasarkan</w:t>
      </w:r>
      <w:r w:rsidR="00DA1871">
        <w:t xml:space="preserve"> </w:t>
      </w:r>
      <w:r w:rsidR="00B76747">
        <w:t>urutan c, f, h,</w:t>
      </w:r>
      <w:r w:rsidR="004C5C72">
        <w:t xml:space="preserve"> </w:t>
      </w:r>
      <w:r w:rsidR="00B76747">
        <w:t>l,</w:t>
      </w:r>
      <w:r w:rsidR="004C5C72">
        <w:t xml:space="preserve"> </w:t>
      </w:r>
      <w:r w:rsidR="00B76747">
        <w:t>o,</w:t>
      </w:r>
      <w:r w:rsidR="004C5C72">
        <w:t xml:space="preserve"> </w:t>
      </w:r>
      <w:r w:rsidR="00B76747">
        <w:t>p,</w:t>
      </w:r>
      <w:r w:rsidR="004C5C72">
        <w:t xml:space="preserve"> </w:t>
      </w:r>
      <w:r w:rsidR="00B76747">
        <w:t>q</w:t>
      </w:r>
      <w:r w:rsidR="002B1F32" w:rsidRPr="008A0417">
        <w:t xml:space="preserve"> yang di</w:t>
      </w:r>
      <w:r w:rsidR="00DA1871">
        <w:t xml:space="preserve"> </w:t>
      </w:r>
      <w:r w:rsidR="002B1F32" w:rsidRPr="008A0417">
        <w:t>peroleh</w:t>
      </w:r>
      <w:r w:rsidR="00DA1871">
        <w:t xml:space="preserve"> </w:t>
      </w:r>
      <w:r w:rsidR="002B1F32" w:rsidRPr="008A0417">
        <w:t>dari</w:t>
      </w:r>
      <w:r w:rsidR="00DA1871">
        <w:t xml:space="preserve"> </w:t>
      </w:r>
      <w:r w:rsidR="002B1F32" w:rsidRPr="008A0417">
        <w:t>menghafal</w:t>
      </w:r>
      <w:r w:rsidR="00DA1871">
        <w:t xml:space="preserve"> </w:t>
      </w:r>
      <w:r w:rsidR="002B1F32" w:rsidRPr="008A0417">
        <w:t>tanpa</w:t>
      </w:r>
      <w:r w:rsidR="00DA1871">
        <w:t xml:space="preserve"> </w:t>
      </w:r>
      <w:r w:rsidR="002B1F32" w:rsidRPr="008A0417">
        <w:t>mengetahui</w:t>
      </w:r>
      <w:r w:rsidR="00DA1871">
        <w:t xml:space="preserve"> </w:t>
      </w:r>
      <w:r w:rsidR="002B1F32" w:rsidRPr="008A0417">
        <w:t>huruf abjad tersebut</w:t>
      </w:r>
      <w:r w:rsidR="002B1F32">
        <w:t xml:space="preserve">. </w:t>
      </w:r>
    </w:p>
    <w:p w:rsidR="00500460" w:rsidRPr="004D67D8" w:rsidRDefault="00500460" w:rsidP="00500460">
      <w:pPr>
        <w:spacing w:line="480" w:lineRule="auto"/>
        <w:ind w:firstLine="630"/>
        <w:jc w:val="both"/>
        <w:rPr>
          <w:lang w:val="id-ID"/>
        </w:rPr>
      </w:pPr>
      <w:r w:rsidRPr="00DC0F4F">
        <w:rPr>
          <w:lang w:val="id-ID"/>
        </w:rPr>
        <w:t xml:space="preserve">Berkaitan dengan </w:t>
      </w:r>
      <w:r>
        <w:rPr>
          <w:lang w:val="en-ID"/>
        </w:rPr>
        <w:t>fenomena</w:t>
      </w:r>
      <w:r w:rsidRPr="00DC0F4F">
        <w:rPr>
          <w:lang w:val="id-ID"/>
        </w:rPr>
        <w:t xml:space="preserve"> tersebut, maka dalam proses pembelajaran </w:t>
      </w:r>
      <w:r>
        <w:rPr>
          <w:lang w:val="en-ID"/>
        </w:rPr>
        <w:t>Anak</w:t>
      </w:r>
      <w:r w:rsidR="00872A7F">
        <w:rPr>
          <w:lang w:val="en-ID"/>
        </w:rPr>
        <w:t xml:space="preserve"> </w:t>
      </w:r>
      <w:r>
        <w:rPr>
          <w:lang w:val="en-ID"/>
        </w:rPr>
        <w:t>Tunagrahita</w:t>
      </w:r>
      <w:r w:rsidR="00872A7F">
        <w:rPr>
          <w:lang w:val="en-ID"/>
        </w:rPr>
        <w:t xml:space="preserve"> </w:t>
      </w:r>
      <w:r w:rsidRPr="00DC0F4F">
        <w:rPr>
          <w:lang w:val="id-ID"/>
        </w:rPr>
        <w:t>khusu</w:t>
      </w:r>
      <w:r>
        <w:t>s</w:t>
      </w:r>
      <w:r w:rsidRPr="00DC0F4F">
        <w:rPr>
          <w:lang w:val="id-ID"/>
        </w:rPr>
        <w:t>nya dal</w:t>
      </w:r>
      <w:r>
        <w:rPr>
          <w:lang w:val="id-ID"/>
        </w:rPr>
        <w:t>am</w:t>
      </w:r>
      <w:r w:rsidR="00872A7F">
        <w:t xml:space="preserve"> </w:t>
      </w:r>
      <w:r>
        <w:rPr>
          <w:lang w:val="en-ID"/>
        </w:rPr>
        <w:t>pembelajaran</w:t>
      </w:r>
      <w:r w:rsidR="00872A7F">
        <w:rPr>
          <w:lang w:val="en-ID"/>
        </w:rPr>
        <w:t xml:space="preserve"> </w:t>
      </w:r>
      <w:r>
        <w:t>kemampuan</w:t>
      </w:r>
      <w:r w:rsidR="00872A7F">
        <w:t xml:space="preserve"> </w:t>
      </w:r>
      <w:r>
        <w:rPr>
          <w:lang w:val="id-ID"/>
        </w:rPr>
        <w:t>membaca</w:t>
      </w:r>
      <w:r w:rsidR="00872A7F">
        <w:t xml:space="preserve"> </w:t>
      </w:r>
      <w:r>
        <w:rPr>
          <w:lang w:val="en-ID"/>
        </w:rPr>
        <w:t>permulaan di perlukan</w:t>
      </w:r>
      <w:r w:rsidR="00872A7F">
        <w:rPr>
          <w:lang w:val="en-ID"/>
        </w:rPr>
        <w:t xml:space="preserve"> </w:t>
      </w:r>
      <w:r>
        <w:rPr>
          <w:lang w:val="en-ID"/>
        </w:rPr>
        <w:t>kreativitas guru dalam</w:t>
      </w:r>
      <w:r w:rsidR="00872A7F">
        <w:rPr>
          <w:lang w:val="en-ID"/>
        </w:rPr>
        <w:t xml:space="preserve"> </w:t>
      </w:r>
      <w:r>
        <w:rPr>
          <w:lang w:val="en-ID"/>
        </w:rPr>
        <w:t>memilih media yang dapat</w:t>
      </w:r>
      <w:r w:rsidR="00872A7F">
        <w:rPr>
          <w:lang w:val="en-ID"/>
        </w:rPr>
        <w:t xml:space="preserve"> </w:t>
      </w:r>
      <w:r>
        <w:rPr>
          <w:lang w:val="en-ID"/>
        </w:rPr>
        <w:t>menarik</w:t>
      </w:r>
      <w:r w:rsidR="00872A7F">
        <w:rPr>
          <w:lang w:val="en-ID"/>
        </w:rPr>
        <w:t xml:space="preserve"> </w:t>
      </w:r>
      <w:r>
        <w:rPr>
          <w:lang w:val="en-ID"/>
        </w:rPr>
        <w:t>minat</w:t>
      </w:r>
      <w:r w:rsidR="00872A7F">
        <w:rPr>
          <w:lang w:val="en-ID"/>
        </w:rPr>
        <w:t xml:space="preserve"> </w:t>
      </w:r>
      <w:r>
        <w:rPr>
          <w:lang w:val="en-ID"/>
        </w:rPr>
        <w:t>anak</w:t>
      </w:r>
      <w:r w:rsidR="00872A7F">
        <w:rPr>
          <w:lang w:val="en-ID"/>
        </w:rPr>
        <w:t xml:space="preserve"> </w:t>
      </w:r>
      <w:r>
        <w:rPr>
          <w:lang w:val="en-ID"/>
        </w:rPr>
        <w:t>dan</w:t>
      </w:r>
      <w:r w:rsidR="00872A7F">
        <w:rPr>
          <w:lang w:val="en-ID"/>
        </w:rPr>
        <w:t xml:space="preserve"> </w:t>
      </w:r>
      <w:r>
        <w:rPr>
          <w:lang w:val="en-ID"/>
        </w:rPr>
        <w:lastRenderedPageBreak/>
        <w:t>dapat</w:t>
      </w:r>
      <w:r w:rsidR="00872A7F">
        <w:rPr>
          <w:lang w:val="en-ID"/>
        </w:rPr>
        <w:t xml:space="preserve"> </w:t>
      </w:r>
      <w:r>
        <w:rPr>
          <w:lang w:val="en-ID"/>
        </w:rPr>
        <w:t>memudahkan</w:t>
      </w:r>
      <w:r w:rsidR="00872A7F">
        <w:rPr>
          <w:lang w:val="en-ID"/>
        </w:rPr>
        <w:t xml:space="preserve"> </w:t>
      </w:r>
      <w:r>
        <w:rPr>
          <w:lang w:val="en-ID"/>
        </w:rPr>
        <w:t>anak</w:t>
      </w:r>
      <w:r w:rsidR="00872A7F">
        <w:rPr>
          <w:lang w:val="en-ID"/>
        </w:rPr>
        <w:t xml:space="preserve"> </w:t>
      </w:r>
      <w:r>
        <w:rPr>
          <w:lang w:val="en-ID"/>
        </w:rPr>
        <w:t>belajar</w:t>
      </w:r>
      <w:r w:rsidR="00872A7F">
        <w:rPr>
          <w:lang w:val="en-ID"/>
        </w:rPr>
        <w:t xml:space="preserve"> </w:t>
      </w:r>
      <w:r>
        <w:rPr>
          <w:lang w:val="en-ID"/>
        </w:rPr>
        <w:t>membaca</w:t>
      </w:r>
      <w:r>
        <w:t>.</w:t>
      </w:r>
      <w:r w:rsidR="00872A7F">
        <w:t xml:space="preserve"> </w:t>
      </w:r>
      <w:r w:rsidRPr="00DC0F4F">
        <w:rPr>
          <w:lang w:val="id-ID"/>
        </w:rPr>
        <w:t>Penggunaan media dalam pembelajaran sangat p</w:t>
      </w:r>
      <w:r>
        <w:rPr>
          <w:lang w:val="id-ID"/>
        </w:rPr>
        <w:t xml:space="preserve">enting dalam proses </w:t>
      </w:r>
      <w:r>
        <w:t>belajar</w:t>
      </w:r>
      <w:r w:rsidR="00872A7F">
        <w:t xml:space="preserve"> </w:t>
      </w:r>
      <w:r>
        <w:t>mengajar di sekolah</w:t>
      </w:r>
      <w:r w:rsidRPr="007849BC">
        <w:rPr>
          <w:lang w:val="id-ID"/>
        </w:rPr>
        <w:t>,</w:t>
      </w:r>
      <w:r w:rsidRPr="00DC0F4F">
        <w:rPr>
          <w:lang w:val="id-ID"/>
        </w:rPr>
        <w:t xml:space="preserve"> salah satunya dalam proses belajar membaca.</w:t>
      </w:r>
      <w:r w:rsidR="00872A7F">
        <w:t xml:space="preserve"> </w:t>
      </w:r>
      <w:r w:rsidRPr="007849BC">
        <w:rPr>
          <w:lang w:val="id-ID"/>
        </w:rPr>
        <w:t>Pernyataa</w:t>
      </w:r>
      <w:r w:rsidRPr="005E4733">
        <w:rPr>
          <w:lang w:val="id-ID"/>
        </w:rPr>
        <w:t xml:space="preserve">n tersebut memberikan gambaran tentang penggunaan </w:t>
      </w:r>
      <w:r w:rsidRPr="00DC0F4F">
        <w:rPr>
          <w:lang w:val="id-ID"/>
        </w:rPr>
        <w:t>media pembelajaran</w:t>
      </w:r>
      <w:r w:rsidRPr="005E4733">
        <w:rPr>
          <w:lang w:val="id-ID"/>
        </w:rPr>
        <w:t xml:space="preserve"> yang</w:t>
      </w:r>
      <w:r w:rsidRPr="00DC0F4F">
        <w:rPr>
          <w:lang w:val="id-ID"/>
        </w:rPr>
        <w:t xml:space="preserve"> dapat membantu pendidik dalam menyalurkan pesan secara maksimal, efektif, serta efisien.</w:t>
      </w:r>
    </w:p>
    <w:p w:rsidR="00897146" w:rsidRDefault="00500460" w:rsidP="00897146">
      <w:pPr>
        <w:pStyle w:val="ListParagraph"/>
        <w:spacing w:line="480" w:lineRule="auto"/>
        <w:ind w:left="0" w:firstLine="630"/>
        <w:jc w:val="both"/>
      </w:pPr>
      <w:r w:rsidRPr="00DC0F4F">
        <w:rPr>
          <w:rFonts w:asciiTheme="majorBidi" w:hAnsiTheme="majorBidi" w:cstheme="majorBidi"/>
          <w:lang w:val="id-ID"/>
        </w:rPr>
        <w:t>Pemanfaatan media dalam proses belajar membaca murid dapat meningkatkan interaksi dan perhatian serta menggunakan alat inderanya untuk mengamati, mendengar, merasakan, dan meresapi yang ada akhirnya memiliki sejumlah pengetahuan, sikap dan keterampilan tertentu sebagai hasil belajar.</w:t>
      </w:r>
      <w:r w:rsidR="00897146">
        <w:t xml:space="preserve"> Seperti yang disampaikan Hamalik (Arsyad 2006 : 16) bahwa: </w:t>
      </w:r>
    </w:p>
    <w:p w:rsidR="00500460" w:rsidRDefault="00897146" w:rsidP="007F008E">
      <w:pPr>
        <w:pStyle w:val="ListParagraph"/>
        <w:tabs>
          <w:tab w:val="left" w:pos="7371"/>
        </w:tabs>
        <w:ind w:left="567" w:right="1041"/>
        <w:jc w:val="both"/>
      </w:pPr>
      <w:r>
        <w:t>Pemakaian media dalam proses pembelajaran dapat membangkitkan keinginan dan minat yang baru, membangkitkan motivasi, memberikan rangsangan kegiatan belajar, bahkan membawa pengaruh-pengaruh psikologis pada siswa. Media alan dapat ,menarik minat anak dan akhirnya berkonsentrasi untuk belajar dan memahami pelajaran.</w:t>
      </w:r>
    </w:p>
    <w:p w:rsidR="007F008E" w:rsidRPr="007F008E" w:rsidRDefault="007F008E" w:rsidP="007F008E">
      <w:pPr>
        <w:pStyle w:val="ListParagraph"/>
        <w:tabs>
          <w:tab w:val="left" w:pos="7371"/>
        </w:tabs>
        <w:ind w:left="567" w:right="1041"/>
        <w:jc w:val="both"/>
      </w:pPr>
    </w:p>
    <w:p w:rsidR="00897146" w:rsidRDefault="00500460" w:rsidP="00D44011">
      <w:pPr>
        <w:pStyle w:val="ListParagraph"/>
        <w:spacing w:line="480" w:lineRule="auto"/>
        <w:ind w:left="0" w:firstLine="630"/>
        <w:jc w:val="both"/>
      </w:pPr>
      <w:r w:rsidRPr="00DC0F4F">
        <w:rPr>
          <w:lang w:val="id-ID"/>
        </w:rPr>
        <w:t xml:space="preserve">Salah satu media alternatif yang digunakan peneliti dalam meningkatkan kemampuan membaca </w:t>
      </w:r>
      <w:r>
        <w:t>murid tunagrahita</w:t>
      </w:r>
      <w:r w:rsidR="00897146">
        <w:t xml:space="preserve"> </w:t>
      </w:r>
      <w:r>
        <w:t>ringan</w:t>
      </w:r>
      <w:r w:rsidR="00872A7F">
        <w:t xml:space="preserve"> </w:t>
      </w:r>
      <w:r w:rsidRPr="00DC0F4F">
        <w:rPr>
          <w:lang w:val="id-ID"/>
        </w:rPr>
        <w:t xml:space="preserve">adalah media </w:t>
      </w:r>
      <w:r w:rsidR="00872A7F">
        <w:t>kotak alfabet</w:t>
      </w:r>
      <w:r w:rsidRPr="00DC0F4F">
        <w:rPr>
          <w:lang w:val="id-ID"/>
        </w:rPr>
        <w:t xml:space="preserve">. Media </w:t>
      </w:r>
      <w:r w:rsidR="00872A7F">
        <w:t xml:space="preserve">kotak alfabet </w:t>
      </w:r>
      <w:r w:rsidRPr="00DC0F4F">
        <w:rPr>
          <w:lang w:val="id-ID"/>
        </w:rPr>
        <w:t>merupakan salah satu bentuk media pembelajaran</w:t>
      </w:r>
      <w:r w:rsidRPr="009538AE">
        <w:rPr>
          <w:lang w:val="id-ID"/>
        </w:rPr>
        <w:t xml:space="preserve"> sederhana</w:t>
      </w:r>
      <w:r w:rsidR="00872A7F">
        <w:t xml:space="preserve"> </w:t>
      </w:r>
      <w:r w:rsidR="00897146">
        <w:rPr>
          <w:lang w:val="id-ID"/>
        </w:rPr>
        <w:t>yan</w:t>
      </w:r>
      <w:r w:rsidR="00897146">
        <w:t>g</w:t>
      </w:r>
      <w:r w:rsidRPr="00DC0F4F">
        <w:rPr>
          <w:lang w:val="id-ID"/>
        </w:rPr>
        <w:t xml:space="preserve"> digunakan dalam proses belajar mengajar untuk menyalurkan </w:t>
      </w:r>
      <w:r>
        <w:rPr>
          <w:lang w:val="id-ID"/>
        </w:rPr>
        <w:t>pesan atau isi pelajaran berupa</w:t>
      </w:r>
      <w:r w:rsidRPr="00DC0F4F">
        <w:rPr>
          <w:lang w:val="id-ID"/>
        </w:rPr>
        <w:t xml:space="preserve"> bentuk huruf yang menarik dan dapat memvisualisasikan konsep yang ingin disampaikan kepada murid.</w:t>
      </w:r>
      <w:r w:rsidR="00897146">
        <w:t xml:space="preserve"> Menurut Zaman (2008 : 15) mengungkapkan bahwa:</w:t>
      </w:r>
    </w:p>
    <w:p w:rsidR="00897146" w:rsidRDefault="00897146" w:rsidP="00D44011">
      <w:pPr>
        <w:pStyle w:val="ListParagraph"/>
        <w:ind w:left="567" w:right="1041"/>
        <w:jc w:val="both"/>
      </w:pPr>
      <w:r>
        <w:t>kotak alphabet adalah sebuah kotak yang berbentuk persegi panjang yang di dalamnya berisi huruf-huruf alphabet yan</w:t>
      </w:r>
      <w:r w:rsidR="00B76747">
        <w:t>g dibuat di atas potongan gab</w:t>
      </w:r>
      <w:r w:rsidR="00A92941">
        <w:t>us</w:t>
      </w:r>
      <w:r>
        <w:t xml:space="preserve"> berukuran 5x5cm. Tujuan dari permaianan ini adalah agar anak mengenal huruf menumbuhkan gairah atau </w:t>
      </w:r>
      <w:r>
        <w:lastRenderedPageBreak/>
        <w:t xml:space="preserve">semangat belajar ketika membentuk kata-kata dan belajar mengucapkannya. </w:t>
      </w:r>
      <w:r>
        <w:rPr>
          <w:lang w:val="id-ID"/>
        </w:rPr>
        <w:t>Secara umum, media kotak alfabet adalah sebuah kotak yang di</w:t>
      </w:r>
      <w:r>
        <w:t xml:space="preserve"> </w:t>
      </w:r>
      <w:r>
        <w:rPr>
          <w:lang w:val="id-ID"/>
        </w:rPr>
        <w:t>dalamnya terdapat potonga-potongan huruf dibuat sesuai dengan kebutuhan murid dan dalam peny</w:t>
      </w:r>
      <w:r>
        <w:t>a</w:t>
      </w:r>
      <w:r>
        <w:rPr>
          <w:lang w:val="id-ID"/>
        </w:rPr>
        <w:t>jiaannya secara visual dengan menggunakan simbol huruf sehingga dapat merang</w:t>
      </w:r>
      <w:r>
        <w:t>s</w:t>
      </w:r>
      <w:r>
        <w:rPr>
          <w:lang w:val="id-ID"/>
        </w:rPr>
        <w:t>ang minat, perhatian dan kemauan yang mengarahkan pikiran murid sehingga diharapkan hasil pengalaman belajar yang lebih berarti bagi murid</w:t>
      </w:r>
      <w:r>
        <w:t xml:space="preserve">, dengan media kotak alphabet anak dapat belajar merangkai kata, dari kata anak belajar membuat kalimat sederhana. </w:t>
      </w:r>
      <w:r>
        <w:rPr>
          <w:lang w:val="id-ID"/>
        </w:rPr>
        <w:t>Penggunaan media tersebut dalam membelajarkan murid membaca sangat mudah, murid hanya menyu</w:t>
      </w:r>
      <w:bookmarkStart w:id="0" w:name="_GoBack"/>
      <w:bookmarkEnd w:id="0"/>
      <w:r>
        <w:rPr>
          <w:lang w:val="id-ID"/>
        </w:rPr>
        <w:t>sun huruf menjadi sederetan suku kata atau kata yang di</w:t>
      </w:r>
      <w:r>
        <w:t xml:space="preserve"> </w:t>
      </w:r>
      <w:r>
        <w:rPr>
          <w:lang w:val="id-ID"/>
        </w:rPr>
        <w:t>perintahkan oleh guru dengan bermain.</w:t>
      </w:r>
    </w:p>
    <w:p w:rsidR="00897146" w:rsidRDefault="00872A7F" w:rsidP="00500460">
      <w:pPr>
        <w:spacing w:line="480" w:lineRule="auto"/>
        <w:ind w:firstLine="630"/>
        <w:jc w:val="both"/>
      </w:pPr>
      <w:r>
        <w:rPr>
          <w:lang w:val="id-ID"/>
        </w:rPr>
        <w:t xml:space="preserve"> </w:t>
      </w:r>
    </w:p>
    <w:p w:rsidR="00500460" w:rsidRPr="00F87DE2" w:rsidRDefault="00872A7F" w:rsidP="00F87DE2">
      <w:pPr>
        <w:pStyle w:val="ListParagraph"/>
        <w:spacing w:after="240" w:line="480" w:lineRule="auto"/>
        <w:ind w:left="0" w:firstLine="630"/>
        <w:jc w:val="both"/>
      </w:pPr>
      <w:r w:rsidRPr="00872A7F">
        <w:rPr>
          <w:lang w:val="id-ID"/>
        </w:rPr>
        <w:t>Secara</w:t>
      </w:r>
      <w:r>
        <w:t xml:space="preserve"> umum, media kotak alfabet </w:t>
      </w:r>
      <w:r w:rsidR="00500460" w:rsidRPr="00872A7F">
        <w:rPr>
          <w:lang w:val="id-ID"/>
        </w:rPr>
        <w:t>memiliki</w:t>
      </w:r>
      <w:r w:rsidR="00500460" w:rsidRPr="00D820CC">
        <w:rPr>
          <w:lang w:val="id-ID"/>
        </w:rPr>
        <w:t xml:space="preserve"> bentuk</w:t>
      </w:r>
      <w:r>
        <w:t xml:space="preserve"> </w:t>
      </w:r>
      <w:r w:rsidR="00500460" w:rsidRPr="00D820CC">
        <w:rPr>
          <w:lang w:val="id-ID"/>
        </w:rPr>
        <w:t>bervariasi</w:t>
      </w:r>
      <w:r w:rsidR="00500460" w:rsidRPr="00EC4438">
        <w:rPr>
          <w:lang w:val="id-ID"/>
        </w:rPr>
        <w:t xml:space="preserve"> yang dibuat sesuai dengan kebutuhan murid</w:t>
      </w:r>
      <w:r>
        <w:t xml:space="preserve"> </w:t>
      </w:r>
      <w:r w:rsidR="00500460" w:rsidRPr="00EC4438">
        <w:rPr>
          <w:lang w:val="id-ID"/>
        </w:rPr>
        <w:t xml:space="preserve">dan dalam penyajiannya secara visual dengan menggunakan simbol huruf </w:t>
      </w:r>
      <w:r w:rsidR="00500460" w:rsidRPr="00DC0F4F">
        <w:rPr>
          <w:lang w:val="id-ID"/>
        </w:rPr>
        <w:t>sehingga dapat merangsang minat, perhatian dan kemauan mengarahkan pikiran murid sehingga diharapkan hasil pengalaman belajar yang lebih berarti bagi murid.</w:t>
      </w:r>
      <w:r w:rsidR="00F87DE2">
        <w:t xml:space="preserve"> Hal ini serupa dengan  penelitian terdahulu yang dilakukan oleh Putu Linda Asmara Dewi, dkk (2014) yang menemukan bahwa penggunaan media kotak alphabet dapat meningkatkan kemampuan berbahasa lisan pada anak kelompok B di TK Lakasana Kumara Denpasar. Sama halnya dengan penelitian yang dilakukan oleh Ratna Wijayanti (2014) yang menemukan bahwa kemampuan merangkai huruf menjadi kata dapat ditingkatkan dengan menggunakan media kotak alphabet.</w:t>
      </w:r>
    </w:p>
    <w:p w:rsidR="00F87DE2" w:rsidRPr="00F87DE2" w:rsidRDefault="00500460" w:rsidP="00D44011">
      <w:pPr>
        <w:spacing w:line="480" w:lineRule="auto"/>
        <w:ind w:firstLine="630"/>
        <w:jc w:val="both"/>
      </w:pPr>
      <w:r w:rsidRPr="00DC0F4F">
        <w:rPr>
          <w:lang w:val="id-ID"/>
        </w:rPr>
        <w:t>Untuk melihat seberapa</w:t>
      </w:r>
      <w:r w:rsidR="00872A7F">
        <w:rPr>
          <w:lang w:val="id-ID"/>
        </w:rPr>
        <w:t xml:space="preserve"> jauh pengaruh penggunaan media</w:t>
      </w:r>
      <w:r w:rsidR="00872A7F">
        <w:t xml:space="preserve"> kotak alfabet </w:t>
      </w:r>
      <w:r w:rsidRPr="00DC0F4F">
        <w:rPr>
          <w:lang w:val="id-ID"/>
        </w:rPr>
        <w:t xml:space="preserve">terhadap peningkatan kemampuan membaca, maka sangat penting dilakukan penelitiannya. Oleh sebab itu, berdasarkan latar belakang yang telah dikemukakan </w:t>
      </w:r>
      <w:r w:rsidRPr="00DC0F4F">
        <w:rPr>
          <w:lang w:val="id-ID"/>
        </w:rPr>
        <w:lastRenderedPageBreak/>
        <w:t>maka peneliti mencoba melakukan penelitian yang berjudul</w:t>
      </w:r>
      <w:r w:rsidR="00F87DE2">
        <w:t xml:space="preserve"> </w:t>
      </w:r>
      <w:r w:rsidRPr="00DC0F4F">
        <w:rPr>
          <w:lang w:val="id-ID"/>
        </w:rPr>
        <w:t>”</w:t>
      </w:r>
      <w:r w:rsidR="00F87DE2">
        <w:rPr>
          <w:lang w:val="id-ID"/>
        </w:rPr>
        <w:t xml:space="preserve"> Penggunaan Media</w:t>
      </w:r>
      <w:r w:rsidR="00F87DE2">
        <w:t xml:space="preserve"> Kotak Alfabet Dalam </w:t>
      </w:r>
      <w:r w:rsidRPr="002B75CD">
        <w:rPr>
          <w:lang w:val="id-ID"/>
        </w:rPr>
        <w:t>Meningkatkan</w:t>
      </w:r>
      <w:r w:rsidR="00F87DE2">
        <w:t xml:space="preserve"> </w:t>
      </w:r>
      <w:r w:rsidRPr="002B75CD">
        <w:rPr>
          <w:lang w:val="id-ID"/>
        </w:rPr>
        <w:t xml:space="preserve">Kemampuan Membaca </w:t>
      </w:r>
      <w:r>
        <w:rPr>
          <w:lang w:val="en-ID"/>
        </w:rPr>
        <w:t>Permulaan</w:t>
      </w:r>
      <w:r w:rsidR="00F87DE2">
        <w:rPr>
          <w:lang w:val="en-ID"/>
        </w:rPr>
        <w:t xml:space="preserve"> Pada </w:t>
      </w:r>
      <w:r w:rsidRPr="002B75CD">
        <w:rPr>
          <w:lang w:val="id-ID"/>
        </w:rPr>
        <w:t>Murid Tu</w:t>
      </w:r>
      <w:r>
        <w:rPr>
          <w:lang w:val="id-ID"/>
        </w:rPr>
        <w:t xml:space="preserve">nagrahita Ringan Kelas Dasar III </w:t>
      </w:r>
      <w:r w:rsidRPr="002B75CD">
        <w:rPr>
          <w:lang w:val="id-ID"/>
        </w:rPr>
        <w:t xml:space="preserve">di </w:t>
      </w:r>
      <w:r>
        <w:rPr>
          <w:bCs/>
        </w:rPr>
        <w:t xml:space="preserve">SLB </w:t>
      </w:r>
      <w:r w:rsidR="00F87DE2">
        <w:rPr>
          <w:bCs/>
        </w:rPr>
        <w:t xml:space="preserve">Negeri 02 </w:t>
      </w:r>
      <w:r w:rsidRPr="00F61C93">
        <w:rPr>
          <w:bCs/>
        </w:rPr>
        <w:t>Makassar</w:t>
      </w:r>
    </w:p>
    <w:p w:rsidR="00B32AFA" w:rsidRPr="00B00E09" w:rsidRDefault="00B32AFA" w:rsidP="00B32AFA">
      <w:pPr>
        <w:pStyle w:val="ListParagraph"/>
        <w:numPr>
          <w:ilvl w:val="0"/>
          <w:numId w:val="39"/>
        </w:numPr>
        <w:spacing w:line="480" w:lineRule="auto"/>
        <w:ind w:left="426" w:hanging="426"/>
        <w:contextualSpacing w:val="0"/>
        <w:jc w:val="both"/>
        <w:rPr>
          <w:b/>
          <w:bCs/>
          <w:sz w:val="26"/>
          <w:lang w:val="id-ID"/>
        </w:rPr>
      </w:pPr>
      <w:r>
        <w:rPr>
          <w:b/>
          <w:bCs/>
          <w:sz w:val="26"/>
        </w:rPr>
        <w:t xml:space="preserve">  </w:t>
      </w:r>
      <w:r>
        <w:rPr>
          <w:b/>
          <w:bCs/>
          <w:sz w:val="26"/>
          <w:lang w:val="id-ID"/>
        </w:rPr>
        <w:t>Rumusan Masalah</w:t>
      </w:r>
    </w:p>
    <w:p w:rsidR="00B32AFA" w:rsidRPr="00087428" w:rsidRDefault="00B32AFA" w:rsidP="00B32AFA">
      <w:pPr>
        <w:spacing w:after="240" w:line="480" w:lineRule="auto"/>
        <w:ind w:firstLine="630"/>
        <w:jc w:val="both"/>
      </w:pPr>
      <w:r w:rsidRPr="00B00E09">
        <w:rPr>
          <w:lang w:val="id-ID"/>
        </w:rPr>
        <w:t xml:space="preserve">Berdasarkan latar belakang di atas, maka rumusan masalah dalam penelitian ini adalah </w:t>
      </w:r>
      <w:r w:rsidR="002B6830">
        <w:rPr>
          <w:lang w:val="id-ID"/>
        </w:rPr>
        <w:t>“</w:t>
      </w:r>
      <w:r w:rsidR="00C92275">
        <w:t>Bagaimanakah peningkatan</w:t>
      </w:r>
      <w:r w:rsidRPr="00B00E09">
        <w:rPr>
          <w:lang w:val="id-ID"/>
        </w:rPr>
        <w:t xml:space="preserve"> kem</w:t>
      </w:r>
      <w:r w:rsidR="002B6830">
        <w:rPr>
          <w:lang w:val="id-ID"/>
        </w:rPr>
        <w:t xml:space="preserve">ampuan membaca permulaan </w:t>
      </w:r>
      <w:r w:rsidR="002B6830">
        <w:t>murid tunagrahita ringan kelas dasar III</w:t>
      </w:r>
      <w:r w:rsidR="00CA4D36">
        <w:t xml:space="preserve"> di SLB Negeri</w:t>
      </w:r>
      <w:r w:rsidR="002B6830">
        <w:t xml:space="preserve"> 02 MAKASSAR melalu</w:t>
      </w:r>
      <w:r w:rsidR="00CA4D36">
        <w:t>i penggunaan Media Kotak Alfabet</w:t>
      </w:r>
      <w:r w:rsidR="002B6830">
        <w:t xml:space="preserve"> </w:t>
      </w:r>
      <w:r w:rsidRPr="00B00E09">
        <w:rPr>
          <w:lang w:val="id-ID"/>
        </w:rPr>
        <w:t>? ”.</w:t>
      </w:r>
    </w:p>
    <w:p w:rsidR="00CC5216" w:rsidRPr="00F87DE2" w:rsidRDefault="00F87DE2" w:rsidP="00F87DE2">
      <w:pPr>
        <w:pStyle w:val="ListParagraph"/>
        <w:numPr>
          <w:ilvl w:val="0"/>
          <w:numId w:val="39"/>
        </w:numPr>
        <w:spacing w:line="480" w:lineRule="auto"/>
        <w:ind w:left="425" w:hanging="425"/>
        <w:contextualSpacing w:val="0"/>
        <w:jc w:val="both"/>
        <w:rPr>
          <w:b/>
          <w:bCs/>
          <w:lang w:val="id-ID"/>
        </w:rPr>
      </w:pPr>
      <w:r>
        <w:rPr>
          <w:b/>
          <w:bCs/>
          <w:lang w:val="id-ID"/>
        </w:rPr>
        <w:t>Tujuaan Peneli</w:t>
      </w:r>
      <w:r>
        <w:rPr>
          <w:b/>
          <w:bCs/>
        </w:rPr>
        <w:t>tian</w:t>
      </w:r>
    </w:p>
    <w:p w:rsidR="00B32AFA" w:rsidRPr="00D44011" w:rsidRDefault="00F87DE2" w:rsidP="00D44011">
      <w:pPr>
        <w:spacing w:line="480" w:lineRule="auto"/>
        <w:ind w:firstLine="720"/>
        <w:jc w:val="both"/>
      </w:pPr>
      <w:r w:rsidRPr="00F87DE2">
        <w:rPr>
          <w:lang w:val="id-ID"/>
        </w:rPr>
        <w:t xml:space="preserve">Tujuan penelitian ini ialah </w:t>
      </w:r>
      <w:r>
        <w:t>“</w:t>
      </w:r>
      <w:r w:rsidRPr="00F87DE2">
        <w:rPr>
          <w:lang w:val="en-ID"/>
        </w:rPr>
        <w:t>untuk</w:t>
      </w:r>
      <w:r>
        <w:rPr>
          <w:lang w:val="en-ID"/>
        </w:rPr>
        <w:t xml:space="preserve"> </w:t>
      </w:r>
      <w:r w:rsidRPr="00F87DE2">
        <w:rPr>
          <w:lang w:val="en-ID"/>
        </w:rPr>
        <w:t>mengetahui</w:t>
      </w:r>
      <w:r>
        <w:rPr>
          <w:lang w:val="en-ID"/>
        </w:rPr>
        <w:t xml:space="preserve"> </w:t>
      </w:r>
      <w:r w:rsidRPr="00F87DE2">
        <w:rPr>
          <w:lang w:val="en-ID"/>
        </w:rPr>
        <w:t>peningkatan</w:t>
      </w:r>
      <w:r w:rsidRPr="00F87DE2">
        <w:rPr>
          <w:lang w:val="id-ID"/>
        </w:rPr>
        <w:t xml:space="preserve"> kemampuan membaca </w:t>
      </w:r>
      <w:r>
        <w:t xml:space="preserve">permulaan </w:t>
      </w:r>
      <w:r w:rsidRPr="00F87DE2">
        <w:rPr>
          <w:lang w:val="id-ID"/>
        </w:rPr>
        <w:t>murid tunagrahita ringan kelas dasar II</w:t>
      </w:r>
      <w:r w:rsidRPr="00F87DE2">
        <w:rPr>
          <w:lang w:val="en-ID"/>
        </w:rPr>
        <w:t>I</w:t>
      </w:r>
      <w:r>
        <w:rPr>
          <w:lang w:val="id-ID"/>
        </w:rPr>
        <w:t xml:space="preserve"> di</w:t>
      </w:r>
      <w:r>
        <w:t xml:space="preserve"> Negeri 02</w:t>
      </w:r>
      <w:r w:rsidRPr="00F87DE2">
        <w:rPr>
          <w:bCs/>
        </w:rPr>
        <w:t xml:space="preserve"> Makassar</w:t>
      </w:r>
      <w:r>
        <w:rPr>
          <w:bCs/>
        </w:rPr>
        <w:t xml:space="preserve"> </w:t>
      </w:r>
      <w:r w:rsidRPr="00F87DE2">
        <w:rPr>
          <w:bCs/>
        </w:rPr>
        <w:t>melalui</w:t>
      </w:r>
      <w:r>
        <w:rPr>
          <w:bCs/>
        </w:rPr>
        <w:t xml:space="preserve"> </w:t>
      </w:r>
      <w:r w:rsidRPr="00F87DE2">
        <w:rPr>
          <w:bCs/>
        </w:rPr>
        <w:t>P</w:t>
      </w:r>
      <w:r>
        <w:rPr>
          <w:bCs/>
        </w:rPr>
        <w:t>enggunaan Media Kotak Alfabet</w:t>
      </w:r>
      <w:r>
        <w:t>”.</w:t>
      </w:r>
    </w:p>
    <w:p w:rsidR="00B32AFA" w:rsidRPr="00EF499B" w:rsidRDefault="00B32AFA" w:rsidP="00B32AFA">
      <w:pPr>
        <w:pStyle w:val="ListParagraph"/>
        <w:numPr>
          <w:ilvl w:val="0"/>
          <w:numId w:val="39"/>
        </w:numPr>
        <w:spacing w:line="480" w:lineRule="auto"/>
        <w:ind w:left="426" w:hanging="426"/>
        <w:jc w:val="both"/>
        <w:rPr>
          <w:b/>
          <w:sz w:val="28"/>
          <w:lang w:val="id-ID"/>
        </w:rPr>
      </w:pPr>
      <w:r w:rsidRPr="00EF499B">
        <w:rPr>
          <w:b/>
          <w:lang w:val="id-ID"/>
        </w:rPr>
        <w:t>Manfaat Hasil Penelitian</w:t>
      </w:r>
    </w:p>
    <w:p w:rsidR="00B32AFA" w:rsidRPr="009D738E" w:rsidRDefault="00B32AFA" w:rsidP="00B32AFA">
      <w:pPr>
        <w:spacing w:line="480" w:lineRule="auto"/>
        <w:ind w:firstLine="630"/>
      </w:pPr>
      <w:r w:rsidRPr="00DC0F4F">
        <w:rPr>
          <w:lang w:val="id-ID"/>
        </w:rPr>
        <w:t xml:space="preserve">Hasil Penelitian ini diharapkan dapat </w:t>
      </w:r>
      <w:r>
        <w:rPr>
          <w:lang w:val="id-ID"/>
        </w:rPr>
        <w:t xml:space="preserve">memberi manfaat </w:t>
      </w:r>
      <w:r>
        <w:t xml:space="preserve">sebagai berikut </w:t>
      </w:r>
      <w:r w:rsidRPr="00DC0F4F">
        <w:rPr>
          <w:lang w:val="id-ID"/>
        </w:rPr>
        <w:t>:</w:t>
      </w:r>
    </w:p>
    <w:p w:rsidR="00B32AFA" w:rsidRPr="00DC0F4F" w:rsidRDefault="00CC5216" w:rsidP="00B32AFA">
      <w:pPr>
        <w:pStyle w:val="ListParagraph"/>
        <w:numPr>
          <w:ilvl w:val="1"/>
          <w:numId w:val="41"/>
        </w:numPr>
        <w:spacing w:line="480" w:lineRule="auto"/>
        <w:ind w:left="540"/>
        <w:jc w:val="both"/>
        <w:rPr>
          <w:lang w:val="id-ID"/>
        </w:rPr>
      </w:pPr>
      <w:r>
        <w:rPr>
          <w:lang w:val="id-ID"/>
        </w:rPr>
        <w:t>Manfaat Teor</w:t>
      </w:r>
      <w:r>
        <w:t>e</w:t>
      </w:r>
      <w:r w:rsidR="00B32AFA" w:rsidRPr="00DC0F4F">
        <w:rPr>
          <w:lang w:val="id-ID"/>
        </w:rPr>
        <w:t xml:space="preserve">tis: </w:t>
      </w:r>
    </w:p>
    <w:p w:rsidR="00B32AFA" w:rsidRPr="009D738E" w:rsidRDefault="00B32AFA" w:rsidP="00B32AFA">
      <w:pPr>
        <w:pStyle w:val="ListParagraph"/>
        <w:spacing w:line="480" w:lineRule="auto"/>
        <w:ind w:left="284" w:firstLine="567"/>
        <w:jc w:val="both"/>
        <w:rPr>
          <w:rFonts w:asciiTheme="majorBidi" w:hAnsiTheme="majorBidi" w:cstheme="majorBidi"/>
        </w:rPr>
      </w:pPr>
      <w:r>
        <w:rPr>
          <w:rFonts w:asciiTheme="majorBidi" w:hAnsiTheme="majorBidi" w:cstheme="majorBidi"/>
        </w:rPr>
        <w:t>Memberikan manfaat tentang penggunaan media kotak alphabet untuk meningkatkan kemampuan mrmbaca permulaan bagi anak tunagrahita ringan.</w:t>
      </w:r>
    </w:p>
    <w:p w:rsidR="00B32AFA" w:rsidRPr="00DC0F4F" w:rsidRDefault="00B32AFA" w:rsidP="00B32AFA">
      <w:pPr>
        <w:numPr>
          <w:ilvl w:val="1"/>
          <w:numId w:val="41"/>
        </w:numPr>
        <w:spacing w:line="480" w:lineRule="auto"/>
        <w:ind w:left="540"/>
        <w:jc w:val="both"/>
        <w:rPr>
          <w:lang w:val="id-ID"/>
        </w:rPr>
      </w:pPr>
      <w:r w:rsidRPr="00DC0F4F">
        <w:rPr>
          <w:lang w:val="id-ID"/>
        </w:rPr>
        <w:t>Manfaat Praktis;</w:t>
      </w:r>
    </w:p>
    <w:p w:rsidR="00B32AFA" w:rsidRPr="00932087" w:rsidRDefault="00B32AFA" w:rsidP="00B32AFA">
      <w:pPr>
        <w:pStyle w:val="ListParagraph"/>
        <w:numPr>
          <w:ilvl w:val="0"/>
          <w:numId w:val="42"/>
        </w:numPr>
        <w:spacing w:line="480" w:lineRule="auto"/>
        <w:ind w:left="900"/>
        <w:contextualSpacing w:val="0"/>
        <w:jc w:val="both"/>
        <w:rPr>
          <w:lang w:val="id-ID"/>
        </w:rPr>
      </w:pPr>
      <w:r>
        <w:t>Bagi s</w:t>
      </w:r>
      <w:r w:rsidRPr="00932087">
        <w:rPr>
          <w:lang w:val="id-ID"/>
        </w:rPr>
        <w:t xml:space="preserve">ekolah, yaitu sebagai masukan dan bahan pertimbangan dalam mengambil kebijakan dalam rangka pengembangan pendidikan dengan </w:t>
      </w:r>
      <w:r w:rsidRPr="00932087">
        <w:rPr>
          <w:lang w:val="id-ID"/>
        </w:rPr>
        <w:lastRenderedPageBreak/>
        <w:t xml:space="preserve">penyediaan media pembelajaran yang diperlukan untuk meningkatkan kemampuan membaca </w:t>
      </w:r>
      <w:r>
        <w:rPr>
          <w:lang w:val="id-ID"/>
        </w:rPr>
        <w:t xml:space="preserve"> </w:t>
      </w:r>
      <w:r>
        <w:t xml:space="preserve">peserta didik berkebutuhan khusus </w:t>
      </w:r>
      <w:r>
        <w:rPr>
          <w:lang w:val="id-ID"/>
        </w:rPr>
        <w:t>tunagrahita.</w:t>
      </w:r>
    </w:p>
    <w:p w:rsidR="00B32AFA" w:rsidRPr="00BD3840" w:rsidRDefault="00B32AFA" w:rsidP="00B32AFA">
      <w:pPr>
        <w:pStyle w:val="ListParagraph"/>
        <w:numPr>
          <w:ilvl w:val="0"/>
          <w:numId w:val="42"/>
        </w:numPr>
        <w:spacing w:line="480" w:lineRule="auto"/>
        <w:ind w:left="900"/>
        <w:contextualSpacing w:val="0"/>
        <w:jc w:val="both"/>
        <w:rPr>
          <w:lang w:val="id-ID"/>
        </w:rPr>
      </w:pPr>
      <w:r>
        <w:t xml:space="preserve">Bagi </w:t>
      </w:r>
      <w:r w:rsidRPr="00BD3840">
        <w:rPr>
          <w:lang w:val="id-ID"/>
        </w:rPr>
        <w:t>Guru/Praktisi, yaitu seba</w:t>
      </w:r>
      <w:r>
        <w:rPr>
          <w:lang w:val="id-ID"/>
        </w:rPr>
        <w:t xml:space="preserve">gai panduan pelaksanaan proses </w:t>
      </w:r>
      <w:r>
        <w:t>pembe</w:t>
      </w:r>
      <w:r>
        <w:rPr>
          <w:lang w:val="id-ID"/>
        </w:rPr>
        <w:t>elajar</w:t>
      </w:r>
      <w:r>
        <w:t xml:space="preserve">an membaca permulaan bagi peserta didik berkebutuhan khusus </w:t>
      </w:r>
      <w:r>
        <w:rPr>
          <w:lang w:val="id-ID"/>
        </w:rPr>
        <w:t>tunagrahita</w:t>
      </w:r>
      <w:r>
        <w:t xml:space="preserve"> dengan mengggunkan media kotak alfabet dalam </w:t>
      </w:r>
      <w:r w:rsidRPr="00BD3840">
        <w:rPr>
          <w:lang w:val="id-ID"/>
        </w:rPr>
        <w:t>rangka meningkatan kemampuan membaca</w:t>
      </w:r>
      <w:r>
        <w:t xml:space="preserve"> peserta didik</w:t>
      </w:r>
      <w:r w:rsidRPr="00BD3840">
        <w:rPr>
          <w:lang w:val="id-ID"/>
        </w:rPr>
        <w:t xml:space="preserve">. </w:t>
      </w:r>
    </w:p>
    <w:p w:rsidR="00B32AFA" w:rsidRPr="00BD3840" w:rsidRDefault="00B32AFA" w:rsidP="00B32AFA">
      <w:pPr>
        <w:pStyle w:val="ListParagraph"/>
        <w:numPr>
          <w:ilvl w:val="0"/>
          <w:numId w:val="42"/>
        </w:numPr>
        <w:spacing w:line="480" w:lineRule="auto"/>
        <w:ind w:left="900"/>
        <w:contextualSpacing w:val="0"/>
        <w:jc w:val="both"/>
        <w:rPr>
          <w:lang w:val="id-ID"/>
        </w:rPr>
      </w:pPr>
      <w:r>
        <w:t xml:space="preserve">Bagi </w:t>
      </w:r>
      <w:r w:rsidRPr="00D07500">
        <w:rPr>
          <w:lang w:val="id-ID"/>
        </w:rPr>
        <w:t>orang tua, dan anak didik</w:t>
      </w:r>
      <w:r>
        <w:t xml:space="preserve"> </w:t>
      </w:r>
      <w:r w:rsidRPr="00A5354F">
        <w:rPr>
          <w:lang w:val="sv-SE"/>
        </w:rPr>
        <w:t>se</w:t>
      </w:r>
      <w:r>
        <w:rPr>
          <w:lang w:val="sv-SE"/>
        </w:rPr>
        <w:t xml:space="preserve">bagai informasi yang bernilai praktis mengenai </w:t>
      </w:r>
      <w:r w:rsidRPr="00D07500">
        <w:rPr>
          <w:lang w:val="id-ID"/>
        </w:rPr>
        <w:t xml:space="preserve">penggunaan media pembelajaran, terutama media </w:t>
      </w:r>
      <w:r>
        <w:rPr>
          <w:iCs/>
          <w:lang w:val="id-ID"/>
        </w:rPr>
        <w:t>kotak alphabet</w:t>
      </w:r>
      <w:r>
        <w:rPr>
          <w:iCs/>
        </w:rPr>
        <w:t xml:space="preserve"> </w:t>
      </w:r>
      <w:r w:rsidRPr="00D07500">
        <w:rPr>
          <w:lang w:val="sv-SE"/>
        </w:rPr>
        <w:t>da</w:t>
      </w:r>
      <w:r>
        <w:rPr>
          <w:lang w:val="sv-SE"/>
        </w:rPr>
        <w:t xml:space="preserve">lam </w:t>
      </w:r>
      <w:r w:rsidRPr="00D07500">
        <w:rPr>
          <w:lang w:val="id-ID"/>
        </w:rPr>
        <w:t>mengajarkan anak tunagrahita ringan membaca di rumah.</w:t>
      </w:r>
    </w:p>
    <w:p w:rsidR="00B32AFA" w:rsidRPr="00EF499B" w:rsidRDefault="00B32AFA" w:rsidP="00B32AFA">
      <w:pPr>
        <w:pStyle w:val="ListParagraph"/>
        <w:tabs>
          <w:tab w:val="left" w:pos="4845"/>
        </w:tabs>
        <w:spacing w:after="480" w:line="480" w:lineRule="auto"/>
        <w:ind w:left="426"/>
        <w:jc w:val="both"/>
        <w:rPr>
          <w:sz w:val="28"/>
          <w:lang w:val="id-ID"/>
        </w:rPr>
      </w:pPr>
      <w:r>
        <w:rPr>
          <w:sz w:val="28"/>
          <w:lang w:val="id-ID"/>
        </w:rPr>
        <w:tab/>
      </w:r>
    </w:p>
    <w:p w:rsidR="00C11B97" w:rsidRPr="00B32AFA" w:rsidRDefault="00C11B97" w:rsidP="00B32AFA"/>
    <w:sectPr w:rsidR="00C11B97" w:rsidRPr="00B32AFA" w:rsidSect="00123A0E">
      <w:headerReference w:type="default" r:id="rId8"/>
      <w:headerReference w:type="firs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6E" w:rsidRDefault="0048796E" w:rsidP="00390486">
      <w:r>
        <w:separator/>
      </w:r>
    </w:p>
  </w:endnote>
  <w:endnote w:type="continuationSeparator" w:id="1">
    <w:p w:rsidR="0048796E" w:rsidRDefault="0048796E" w:rsidP="0039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1"/>
      <w:docPartObj>
        <w:docPartGallery w:val="Page Numbers (Bottom of Page)"/>
        <w:docPartUnique/>
      </w:docPartObj>
    </w:sdtPr>
    <w:sdtContent>
      <w:p w:rsidR="0066468B" w:rsidRPr="00ED6051" w:rsidRDefault="00B32AFA" w:rsidP="00B32AFA">
        <w:pPr>
          <w:pStyle w:val="Footer"/>
          <w:tabs>
            <w:tab w:val="center" w:pos="4135"/>
            <w:tab w:val="left" w:pos="4945"/>
          </w:tabs>
        </w:pPr>
        <w:r>
          <w:tab/>
          <w:t>1</w:t>
        </w:r>
        <w:r>
          <w:tab/>
        </w:r>
      </w:p>
    </w:sdtContent>
  </w:sdt>
  <w:p w:rsidR="0066468B" w:rsidRDefault="00FA7799" w:rsidP="00FA7799">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6E" w:rsidRDefault="0048796E" w:rsidP="00390486">
      <w:r>
        <w:separator/>
      </w:r>
    </w:p>
  </w:footnote>
  <w:footnote w:type="continuationSeparator" w:id="1">
    <w:p w:rsidR="0048796E" w:rsidRDefault="0048796E" w:rsidP="0039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0"/>
      <w:docPartObj>
        <w:docPartGallery w:val="Page Numbers (Top of Page)"/>
        <w:docPartUnique/>
      </w:docPartObj>
    </w:sdtPr>
    <w:sdtContent>
      <w:p w:rsidR="0066468B" w:rsidRPr="00ED6051" w:rsidRDefault="00E31745">
        <w:pPr>
          <w:pStyle w:val="Header"/>
          <w:jc w:val="right"/>
        </w:pPr>
        <w:r w:rsidRPr="00ED6051">
          <w:fldChar w:fldCharType="begin"/>
        </w:r>
        <w:r w:rsidR="0066468B" w:rsidRPr="00ED6051">
          <w:instrText xml:space="preserve"> PAGE   \* MERGEFORMAT </w:instrText>
        </w:r>
        <w:r w:rsidRPr="00ED6051">
          <w:fldChar w:fldCharType="separate"/>
        </w:r>
        <w:r w:rsidR="00CA4D36">
          <w:rPr>
            <w:noProof/>
          </w:rPr>
          <w:t>5</w:t>
        </w:r>
        <w:r w:rsidRPr="00ED6051">
          <w:fldChar w:fldCharType="end"/>
        </w:r>
      </w:p>
    </w:sdtContent>
  </w:sdt>
  <w:p w:rsidR="0066468B" w:rsidRDefault="00664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E8" w:rsidRDefault="007A0FE8">
    <w:pPr>
      <w:pStyle w:val="Header"/>
      <w:jc w:val="right"/>
    </w:pPr>
  </w:p>
  <w:p w:rsidR="007A0FE8" w:rsidRDefault="007A0F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7AE"/>
    <w:multiLevelType w:val="hybridMultilevel"/>
    <w:tmpl w:val="38BAC6A8"/>
    <w:lvl w:ilvl="0" w:tplc="BD1C8BCC">
      <w:start w:val="1"/>
      <w:numFmt w:val="lowerLetter"/>
      <w:lvlText w:val="%1."/>
      <w:lvlJc w:val="left"/>
      <w:pPr>
        <w:ind w:left="1080" w:hanging="360"/>
      </w:pPr>
      <w:rPr>
        <w:rFonts w:ascii="Times New Roman" w:eastAsia="Times New Roman" w:hAnsi="Times New Roman" w:cs="Times New Roman"/>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56ADE"/>
    <w:multiLevelType w:val="hybridMultilevel"/>
    <w:tmpl w:val="C31C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26AF"/>
    <w:multiLevelType w:val="hybridMultilevel"/>
    <w:tmpl w:val="22E4C87C"/>
    <w:lvl w:ilvl="0" w:tplc="B7723B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33703"/>
    <w:multiLevelType w:val="hybridMultilevel"/>
    <w:tmpl w:val="6908F97A"/>
    <w:lvl w:ilvl="0" w:tplc="04090015">
      <w:start w:val="1"/>
      <w:numFmt w:val="upp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15648A9"/>
    <w:multiLevelType w:val="hybridMultilevel"/>
    <w:tmpl w:val="8184371E"/>
    <w:lvl w:ilvl="0" w:tplc="C94E3B34">
      <w:start w:val="1"/>
      <w:numFmt w:val="lowerLetter"/>
      <w:lvlText w:val="%1."/>
      <w:lvlJc w:val="left"/>
      <w:pPr>
        <w:ind w:left="900" w:hanging="360"/>
      </w:pPr>
      <w:rPr>
        <w:rFonts w:ascii="Times New Roman" w:hAnsi="Times New Roman" w:cs="Times New Roman" w:hint="default"/>
        <w:sz w:val="24"/>
        <w:szCs w:val="24"/>
      </w:rPr>
    </w:lvl>
    <w:lvl w:ilvl="1" w:tplc="6152FA8E">
      <w:start w:val="10"/>
      <w:numFmt w:val="decimal"/>
      <w:lvlText w:val="%2"/>
      <w:lvlJc w:val="left"/>
      <w:pPr>
        <w:ind w:left="1620" w:hanging="360"/>
      </w:pPr>
      <w:rPr>
        <w:rFonts w:hint="default"/>
      </w:rPr>
    </w:lvl>
    <w:lvl w:ilvl="2" w:tplc="AC62A3F6">
      <w:start w:val="1"/>
      <w:numFmt w:val="decimal"/>
      <w:lvlText w:val="%3."/>
      <w:lvlJc w:val="left"/>
      <w:pPr>
        <w:ind w:left="2520" w:hanging="360"/>
      </w:pPr>
      <w:rPr>
        <w:rFonts w:hint="default"/>
      </w:rPr>
    </w:lvl>
    <w:lvl w:ilvl="3" w:tplc="972605F0">
      <w:start w:val="1"/>
      <w:numFmt w:val="decimal"/>
      <w:lvlText w:val="%4)"/>
      <w:lvlJc w:val="left"/>
      <w:pPr>
        <w:ind w:left="360" w:hanging="360"/>
      </w:pPr>
      <w:rPr>
        <w:rFonts w:ascii="Times New Roman" w:eastAsiaTheme="minorHAnsi" w:hAnsi="Times New Roman" w:cs="Times New Roman"/>
      </w:rPr>
    </w:lvl>
    <w:lvl w:ilvl="4" w:tplc="01D81614">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3D475E"/>
    <w:multiLevelType w:val="hybridMultilevel"/>
    <w:tmpl w:val="91BC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6125A"/>
    <w:multiLevelType w:val="hybridMultilevel"/>
    <w:tmpl w:val="9A58AE04"/>
    <w:lvl w:ilvl="0" w:tplc="5E3EF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8CF61F0"/>
    <w:multiLevelType w:val="hybridMultilevel"/>
    <w:tmpl w:val="29BA0E80"/>
    <w:lvl w:ilvl="0" w:tplc="3058F6A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B1521E5"/>
    <w:multiLevelType w:val="hybridMultilevel"/>
    <w:tmpl w:val="E4AC5F7E"/>
    <w:lvl w:ilvl="0" w:tplc="F12EFA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EF2743C"/>
    <w:multiLevelType w:val="hybridMultilevel"/>
    <w:tmpl w:val="B31CB82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65D45"/>
    <w:multiLevelType w:val="hybridMultilevel"/>
    <w:tmpl w:val="BE1CE71E"/>
    <w:lvl w:ilvl="0" w:tplc="56DC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334A3"/>
    <w:multiLevelType w:val="hybridMultilevel"/>
    <w:tmpl w:val="08F03562"/>
    <w:lvl w:ilvl="0" w:tplc="116E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7E2BEF"/>
    <w:multiLevelType w:val="hybridMultilevel"/>
    <w:tmpl w:val="1F5ED51E"/>
    <w:lvl w:ilvl="0" w:tplc="42620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35C48"/>
    <w:multiLevelType w:val="hybridMultilevel"/>
    <w:tmpl w:val="87C6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F3404"/>
    <w:multiLevelType w:val="hybridMultilevel"/>
    <w:tmpl w:val="F198120E"/>
    <w:lvl w:ilvl="0" w:tplc="81DA15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977BBD"/>
    <w:multiLevelType w:val="hybridMultilevel"/>
    <w:tmpl w:val="E2FC866A"/>
    <w:lvl w:ilvl="0" w:tplc="CBE256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CF3CE7"/>
    <w:multiLevelType w:val="hybridMultilevel"/>
    <w:tmpl w:val="E54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C5F60"/>
    <w:multiLevelType w:val="hybridMultilevel"/>
    <w:tmpl w:val="C89246EA"/>
    <w:lvl w:ilvl="0" w:tplc="D1F089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FAE7F5F"/>
    <w:multiLevelType w:val="hybridMultilevel"/>
    <w:tmpl w:val="8E24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31B55"/>
    <w:multiLevelType w:val="hybridMultilevel"/>
    <w:tmpl w:val="B7C452C8"/>
    <w:lvl w:ilvl="0" w:tplc="8CFC29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4C846A4"/>
    <w:multiLevelType w:val="hybridMultilevel"/>
    <w:tmpl w:val="DC949724"/>
    <w:lvl w:ilvl="0" w:tplc="EFB2458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8697145"/>
    <w:multiLevelType w:val="hybridMultilevel"/>
    <w:tmpl w:val="0BEE1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BC247B"/>
    <w:multiLevelType w:val="hybridMultilevel"/>
    <w:tmpl w:val="F8BE1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F5C51"/>
    <w:multiLevelType w:val="hybridMultilevel"/>
    <w:tmpl w:val="FEB89A9E"/>
    <w:lvl w:ilvl="0" w:tplc="04090011">
      <w:start w:val="1"/>
      <w:numFmt w:val="decimal"/>
      <w:lvlText w:val="%1)"/>
      <w:lvlJc w:val="left"/>
      <w:pPr>
        <w:ind w:left="720" w:hanging="360"/>
      </w:pPr>
      <w:rPr>
        <w:rFonts w:hint="default"/>
      </w:rPr>
    </w:lvl>
    <w:lvl w:ilvl="1" w:tplc="4BC41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4314F"/>
    <w:multiLevelType w:val="hybridMultilevel"/>
    <w:tmpl w:val="85CE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33537"/>
    <w:multiLevelType w:val="hybridMultilevel"/>
    <w:tmpl w:val="A0D4531A"/>
    <w:lvl w:ilvl="0" w:tplc="AA32F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AB5E1E"/>
    <w:multiLevelType w:val="hybridMultilevel"/>
    <w:tmpl w:val="061CDF0E"/>
    <w:lvl w:ilvl="0" w:tplc="A0B4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D47DE8"/>
    <w:multiLevelType w:val="hybridMultilevel"/>
    <w:tmpl w:val="4136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00BCA"/>
    <w:multiLevelType w:val="hybridMultilevel"/>
    <w:tmpl w:val="62527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F03DF"/>
    <w:multiLevelType w:val="hybridMultilevel"/>
    <w:tmpl w:val="CE925738"/>
    <w:lvl w:ilvl="0" w:tplc="761EDD4C">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6444E4"/>
    <w:multiLevelType w:val="hybridMultilevel"/>
    <w:tmpl w:val="AE7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61FAB"/>
    <w:multiLevelType w:val="hybridMultilevel"/>
    <w:tmpl w:val="AE3A6208"/>
    <w:lvl w:ilvl="0" w:tplc="484E6ECE">
      <w:start w:val="1"/>
      <w:numFmt w:val="lowerLetter"/>
      <w:lvlText w:val="%1)"/>
      <w:lvlJc w:val="left"/>
      <w:pPr>
        <w:ind w:left="1260" w:hanging="360"/>
      </w:pPr>
      <w:rPr>
        <w:rFonts w:ascii="Times New Roman" w:eastAsiaTheme="minorHAns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DF3C03"/>
    <w:multiLevelType w:val="hybridMultilevel"/>
    <w:tmpl w:val="D63C72C4"/>
    <w:lvl w:ilvl="0" w:tplc="8D765BF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B46418"/>
    <w:multiLevelType w:val="hybridMultilevel"/>
    <w:tmpl w:val="A7FE60CC"/>
    <w:lvl w:ilvl="0" w:tplc="04090015">
      <w:start w:val="1"/>
      <w:numFmt w:val="upperLetter"/>
      <w:lvlText w:val="%1."/>
      <w:lvlJc w:val="left"/>
      <w:pPr>
        <w:ind w:left="720" w:hanging="360"/>
      </w:pPr>
      <w:rPr>
        <w:rFonts w:hint="default"/>
      </w:rPr>
    </w:lvl>
    <w:lvl w:ilvl="1" w:tplc="EC9488F8">
      <w:start w:val="1"/>
      <w:numFmt w:val="decimal"/>
      <w:lvlText w:val="%2."/>
      <w:lvlJc w:val="left"/>
      <w:pPr>
        <w:ind w:left="1530" w:hanging="360"/>
      </w:pPr>
      <w:rPr>
        <w:rFonts w:hint="default"/>
      </w:rPr>
    </w:lvl>
    <w:lvl w:ilvl="2" w:tplc="D4868F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234B3"/>
    <w:multiLevelType w:val="hybridMultilevel"/>
    <w:tmpl w:val="6D748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B6BF9"/>
    <w:multiLevelType w:val="hybridMultilevel"/>
    <w:tmpl w:val="2CD6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48748D"/>
    <w:multiLevelType w:val="hybridMultilevel"/>
    <w:tmpl w:val="07A6E95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248A2"/>
    <w:multiLevelType w:val="hybridMultilevel"/>
    <w:tmpl w:val="FBA2FE06"/>
    <w:lvl w:ilvl="0" w:tplc="1C761B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7"/>
  </w:num>
  <w:num w:numId="3">
    <w:abstractNumId w:val="8"/>
  </w:num>
  <w:num w:numId="4">
    <w:abstractNumId w:val="35"/>
  </w:num>
  <w:num w:numId="5">
    <w:abstractNumId w:val="14"/>
  </w:num>
  <w:num w:numId="6">
    <w:abstractNumId w:val="19"/>
  </w:num>
  <w:num w:numId="7">
    <w:abstractNumId w:val="7"/>
  </w:num>
  <w:num w:numId="8">
    <w:abstractNumId w:val="12"/>
  </w:num>
  <w:num w:numId="9">
    <w:abstractNumId w:val="33"/>
  </w:num>
  <w:num w:numId="10">
    <w:abstractNumId w:val="11"/>
  </w:num>
  <w:num w:numId="11">
    <w:abstractNumId w:val="4"/>
  </w:num>
  <w:num w:numId="12">
    <w:abstractNumId w:val="3"/>
  </w:num>
  <w:num w:numId="13">
    <w:abstractNumId w:val="34"/>
  </w:num>
  <w:num w:numId="14">
    <w:abstractNumId w:val="13"/>
  </w:num>
  <w:num w:numId="15">
    <w:abstractNumId w:val="22"/>
  </w:num>
  <w:num w:numId="16">
    <w:abstractNumId w:val="6"/>
  </w:num>
  <w:num w:numId="17">
    <w:abstractNumId w:val="26"/>
  </w:num>
  <w:num w:numId="18">
    <w:abstractNumId w:val="2"/>
  </w:num>
  <w:num w:numId="19">
    <w:abstractNumId w:val="18"/>
  </w:num>
  <w:num w:numId="20">
    <w:abstractNumId w:val="21"/>
  </w:num>
  <w:num w:numId="21">
    <w:abstractNumId w:val="39"/>
  </w:num>
  <w:num w:numId="22">
    <w:abstractNumId w:val="25"/>
  </w:num>
  <w:num w:numId="23">
    <w:abstractNumId w:val="5"/>
  </w:num>
  <w:num w:numId="24">
    <w:abstractNumId w:val="1"/>
  </w:num>
  <w:num w:numId="25">
    <w:abstractNumId w:val="36"/>
  </w:num>
  <w:num w:numId="26">
    <w:abstractNumId w:val="10"/>
  </w:num>
  <w:num w:numId="27">
    <w:abstractNumId w:val="28"/>
  </w:num>
  <w:num w:numId="28">
    <w:abstractNumId w:val="37"/>
  </w:num>
  <w:num w:numId="29">
    <w:abstractNumId w:val="0"/>
  </w:num>
  <w:num w:numId="30">
    <w:abstractNumId w:val="29"/>
  </w:num>
  <w:num w:numId="31">
    <w:abstractNumId w:val="24"/>
  </w:num>
  <w:num w:numId="32">
    <w:abstractNumId w:val="20"/>
  </w:num>
  <w:num w:numId="33">
    <w:abstractNumId w:val="41"/>
  </w:num>
  <w:num w:numId="34">
    <w:abstractNumId w:val="16"/>
  </w:num>
  <w:num w:numId="35">
    <w:abstractNumId w:val="38"/>
  </w:num>
  <w:num w:numId="36">
    <w:abstractNumId w:val="23"/>
  </w:num>
  <w:num w:numId="37">
    <w:abstractNumId w:val="40"/>
  </w:num>
  <w:num w:numId="38">
    <w:abstractNumId w:val="9"/>
  </w:num>
  <w:num w:numId="39">
    <w:abstractNumId w:val="3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49DD"/>
    <w:rsid w:val="00005A05"/>
    <w:rsid w:val="00007DBD"/>
    <w:rsid w:val="000116A7"/>
    <w:rsid w:val="00012FA5"/>
    <w:rsid w:val="00014581"/>
    <w:rsid w:val="00016A5D"/>
    <w:rsid w:val="00023ABC"/>
    <w:rsid w:val="00023B2E"/>
    <w:rsid w:val="000350A6"/>
    <w:rsid w:val="00040C42"/>
    <w:rsid w:val="00041967"/>
    <w:rsid w:val="00053F51"/>
    <w:rsid w:val="000566DA"/>
    <w:rsid w:val="00067C32"/>
    <w:rsid w:val="00075B53"/>
    <w:rsid w:val="000818BE"/>
    <w:rsid w:val="00087B88"/>
    <w:rsid w:val="00091269"/>
    <w:rsid w:val="00092BA8"/>
    <w:rsid w:val="0009370F"/>
    <w:rsid w:val="00096E0C"/>
    <w:rsid w:val="000A6FCC"/>
    <w:rsid w:val="000A7C50"/>
    <w:rsid w:val="000B1C01"/>
    <w:rsid w:val="000C2753"/>
    <w:rsid w:val="000C37BA"/>
    <w:rsid w:val="000C6E7B"/>
    <w:rsid w:val="000D06FE"/>
    <w:rsid w:val="000D0B3B"/>
    <w:rsid w:val="000D69B6"/>
    <w:rsid w:val="000F431F"/>
    <w:rsid w:val="000F6FF6"/>
    <w:rsid w:val="00106483"/>
    <w:rsid w:val="00122848"/>
    <w:rsid w:val="00123155"/>
    <w:rsid w:val="00123A0E"/>
    <w:rsid w:val="001275C5"/>
    <w:rsid w:val="0013196E"/>
    <w:rsid w:val="0014132D"/>
    <w:rsid w:val="0014354F"/>
    <w:rsid w:val="00143785"/>
    <w:rsid w:val="0014464C"/>
    <w:rsid w:val="00160058"/>
    <w:rsid w:val="001835DD"/>
    <w:rsid w:val="00193433"/>
    <w:rsid w:val="00193885"/>
    <w:rsid w:val="001A123E"/>
    <w:rsid w:val="001A1E16"/>
    <w:rsid w:val="001A3D1D"/>
    <w:rsid w:val="001A5D86"/>
    <w:rsid w:val="001D32B7"/>
    <w:rsid w:val="001E0284"/>
    <w:rsid w:val="001E5F96"/>
    <w:rsid w:val="001F5649"/>
    <w:rsid w:val="00201B95"/>
    <w:rsid w:val="00202B77"/>
    <w:rsid w:val="002141F2"/>
    <w:rsid w:val="00222CE8"/>
    <w:rsid w:val="002238F5"/>
    <w:rsid w:val="0022549D"/>
    <w:rsid w:val="0023037C"/>
    <w:rsid w:val="00232F5D"/>
    <w:rsid w:val="00240A83"/>
    <w:rsid w:val="002538BC"/>
    <w:rsid w:val="002619C4"/>
    <w:rsid w:val="0026488D"/>
    <w:rsid w:val="00265A4D"/>
    <w:rsid w:val="0028037E"/>
    <w:rsid w:val="00284162"/>
    <w:rsid w:val="00287542"/>
    <w:rsid w:val="002904D9"/>
    <w:rsid w:val="00293B53"/>
    <w:rsid w:val="002A30F9"/>
    <w:rsid w:val="002B024A"/>
    <w:rsid w:val="002B1F32"/>
    <w:rsid w:val="002B228F"/>
    <w:rsid w:val="002B2C75"/>
    <w:rsid w:val="002B471A"/>
    <w:rsid w:val="002B6830"/>
    <w:rsid w:val="002B77D5"/>
    <w:rsid w:val="002C4E82"/>
    <w:rsid w:val="002C5C74"/>
    <w:rsid w:val="002C72F3"/>
    <w:rsid w:val="002D3AE2"/>
    <w:rsid w:val="002D720B"/>
    <w:rsid w:val="002E588D"/>
    <w:rsid w:val="002F3A83"/>
    <w:rsid w:val="002F62E7"/>
    <w:rsid w:val="002F77E0"/>
    <w:rsid w:val="003027CC"/>
    <w:rsid w:val="00303929"/>
    <w:rsid w:val="0030407D"/>
    <w:rsid w:val="00304EE5"/>
    <w:rsid w:val="003054DC"/>
    <w:rsid w:val="003062A1"/>
    <w:rsid w:val="003108B1"/>
    <w:rsid w:val="00316E98"/>
    <w:rsid w:val="00323464"/>
    <w:rsid w:val="00334648"/>
    <w:rsid w:val="00354E11"/>
    <w:rsid w:val="0036095B"/>
    <w:rsid w:val="00364AD5"/>
    <w:rsid w:val="003765F8"/>
    <w:rsid w:val="00380022"/>
    <w:rsid w:val="00382066"/>
    <w:rsid w:val="003878B3"/>
    <w:rsid w:val="00390486"/>
    <w:rsid w:val="00392761"/>
    <w:rsid w:val="003A49F4"/>
    <w:rsid w:val="003B2B4E"/>
    <w:rsid w:val="003C28DC"/>
    <w:rsid w:val="003C61D3"/>
    <w:rsid w:val="003C7E24"/>
    <w:rsid w:val="003E74CC"/>
    <w:rsid w:val="003F2F24"/>
    <w:rsid w:val="003F73F8"/>
    <w:rsid w:val="00411E3F"/>
    <w:rsid w:val="00415D2F"/>
    <w:rsid w:val="00415E09"/>
    <w:rsid w:val="00417E4B"/>
    <w:rsid w:val="00423B23"/>
    <w:rsid w:val="00432B0C"/>
    <w:rsid w:val="00443BF7"/>
    <w:rsid w:val="0044541C"/>
    <w:rsid w:val="004530F2"/>
    <w:rsid w:val="0046724F"/>
    <w:rsid w:val="00481B55"/>
    <w:rsid w:val="0048420D"/>
    <w:rsid w:val="004851CF"/>
    <w:rsid w:val="0048796E"/>
    <w:rsid w:val="004A1CA4"/>
    <w:rsid w:val="004B6016"/>
    <w:rsid w:val="004B7C39"/>
    <w:rsid w:val="004C5C72"/>
    <w:rsid w:val="004E1DAC"/>
    <w:rsid w:val="004E4B56"/>
    <w:rsid w:val="004E7776"/>
    <w:rsid w:val="004F322F"/>
    <w:rsid w:val="00500460"/>
    <w:rsid w:val="00505442"/>
    <w:rsid w:val="005063AC"/>
    <w:rsid w:val="005132B0"/>
    <w:rsid w:val="00513417"/>
    <w:rsid w:val="00514BE5"/>
    <w:rsid w:val="005172A1"/>
    <w:rsid w:val="00522796"/>
    <w:rsid w:val="0052707C"/>
    <w:rsid w:val="00540083"/>
    <w:rsid w:val="00545055"/>
    <w:rsid w:val="00551C05"/>
    <w:rsid w:val="0055637F"/>
    <w:rsid w:val="00565446"/>
    <w:rsid w:val="0057511A"/>
    <w:rsid w:val="0057659F"/>
    <w:rsid w:val="0058688F"/>
    <w:rsid w:val="005870DE"/>
    <w:rsid w:val="005874A9"/>
    <w:rsid w:val="00593FFA"/>
    <w:rsid w:val="005959B6"/>
    <w:rsid w:val="00595AFD"/>
    <w:rsid w:val="00596DF8"/>
    <w:rsid w:val="005A190D"/>
    <w:rsid w:val="005A23F9"/>
    <w:rsid w:val="005C222F"/>
    <w:rsid w:val="005C76A2"/>
    <w:rsid w:val="005D6BDC"/>
    <w:rsid w:val="005D6DC0"/>
    <w:rsid w:val="005E3B1C"/>
    <w:rsid w:val="005F0DBF"/>
    <w:rsid w:val="005F0E15"/>
    <w:rsid w:val="005F4639"/>
    <w:rsid w:val="005F6614"/>
    <w:rsid w:val="0061314E"/>
    <w:rsid w:val="006215E1"/>
    <w:rsid w:val="00623C97"/>
    <w:rsid w:val="00633231"/>
    <w:rsid w:val="00644397"/>
    <w:rsid w:val="0064599F"/>
    <w:rsid w:val="006474A8"/>
    <w:rsid w:val="0064769E"/>
    <w:rsid w:val="00655DB2"/>
    <w:rsid w:val="00660FCD"/>
    <w:rsid w:val="00663F39"/>
    <w:rsid w:val="0066468B"/>
    <w:rsid w:val="006673B7"/>
    <w:rsid w:val="00676278"/>
    <w:rsid w:val="00682292"/>
    <w:rsid w:val="00691790"/>
    <w:rsid w:val="00693CE4"/>
    <w:rsid w:val="006B710F"/>
    <w:rsid w:val="006B73C3"/>
    <w:rsid w:val="006C02E5"/>
    <w:rsid w:val="006D3094"/>
    <w:rsid w:val="006D5C16"/>
    <w:rsid w:val="00701D09"/>
    <w:rsid w:val="007032EB"/>
    <w:rsid w:val="007174BF"/>
    <w:rsid w:val="007306FC"/>
    <w:rsid w:val="00730806"/>
    <w:rsid w:val="00740F6B"/>
    <w:rsid w:val="00745E22"/>
    <w:rsid w:val="007573BC"/>
    <w:rsid w:val="007626FC"/>
    <w:rsid w:val="00764A37"/>
    <w:rsid w:val="00765FBF"/>
    <w:rsid w:val="00773120"/>
    <w:rsid w:val="00773D67"/>
    <w:rsid w:val="007850DC"/>
    <w:rsid w:val="007940EE"/>
    <w:rsid w:val="00797872"/>
    <w:rsid w:val="007A0FE8"/>
    <w:rsid w:val="007A2217"/>
    <w:rsid w:val="007A2FA8"/>
    <w:rsid w:val="007B2952"/>
    <w:rsid w:val="007B7275"/>
    <w:rsid w:val="007D2637"/>
    <w:rsid w:val="007D32F3"/>
    <w:rsid w:val="007D3620"/>
    <w:rsid w:val="007E0AD0"/>
    <w:rsid w:val="007E13E9"/>
    <w:rsid w:val="007E62EF"/>
    <w:rsid w:val="007E63FD"/>
    <w:rsid w:val="007F008E"/>
    <w:rsid w:val="007F0D71"/>
    <w:rsid w:val="007F2199"/>
    <w:rsid w:val="007F3F26"/>
    <w:rsid w:val="00803029"/>
    <w:rsid w:val="008113EE"/>
    <w:rsid w:val="0081643E"/>
    <w:rsid w:val="008166E1"/>
    <w:rsid w:val="008166EB"/>
    <w:rsid w:val="00816B7F"/>
    <w:rsid w:val="00827D47"/>
    <w:rsid w:val="00831BB8"/>
    <w:rsid w:val="008376BE"/>
    <w:rsid w:val="00846763"/>
    <w:rsid w:val="008569B3"/>
    <w:rsid w:val="00867BD7"/>
    <w:rsid w:val="00872A7F"/>
    <w:rsid w:val="00872B51"/>
    <w:rsid w:val="0087511B"/>
    <w:rsid w:val="0087628C"/>
    <w:rsid w:val="00884761"/>
    <w:rsid w:val="00887365"/>
    <w:rsid w:val="00897146"/>
    <w:rsid w:val="00897681"/>
    <w:rsid w:val="008A209C"/>
    <w:rsid w:val="008A5D47"/>
    <w:rsid w:val="008C3C7C"/>
    <w:rsid w:val="008C684B"/>
    <w:rsid w:val="008E3CAF"/>
    <w:rsid w:val="008E5957"/>
    <w:rsid w:val="008F12EC"/>
    <w:rsid w:val="008F12FA"/>
    <w:rsid w:val="008F45CB"/>
    <w:rsid w:val="00904C59"/>
    <w:rsid w:val="009176B5"/>
    <w:rsid w:val="00930150"/>
    <w:rsid w:val="00933986"/>
    <w:rsid w:val="00937462"/>
    <w:rsid w:val="00943B7B"/>
    <w:rsid w:val="0095116A"/>
    <w:rsid w:val="00951629"/>
    <w:rsid w:val="0095625B"/>
    <w:rsid w:val="00963F83"/>
    <w:rsid w:val="00976DFF"/>
    <w:rsid w:val="009824A2"/>
    <w:rsid w:val="0098393F"/>
    <w:rsid w:val="00992EE0"/>
    <w:rsid w:val="009935B9"/>
    <w:rsid w:val="00994C4A"/>
    <w:rsid w:val="009965D7"/>
    <w:rsid w:val="00997718"/>
    <w:rsid w:val="009A246B"/>
    <w:rsid w:val="009A43CB"/>
    <w:rsid w:val="009B1FE6"/>
    <w:rsid w:val="009B4A1A"/>
    <w:rsid w:val="009C047C"/>
    <w:rsid w:val="009C202B"/>
    <w:rsid w:val="009C657B"/>
    <w:rsid w:val="009C6ACD"/>
    <w:rsid w:val="009D36A8"/>
    <w:rsid w:val="009D5C58"/>
    <w:rsid w:val="009E0CDA"/>
    <w:rsid w:val="009E4B15"/>
    <w:rsid w:val="009E77ED"/>
    <w:rsid w:val="009E7F72"/>
    <w:rsid w:val="009F29FA"/>
    <w:rsid w:val="009F29FB"/>
    <w:rsid w:val="00A042EB"/>
    <w:rsid w:val="00A11699"/>
    <w:rsid w:val="00A208ED"/>
    <w:rsid w:val="00A242E2"/>
    <w:rsid w:val="00A430FF"/>
    <w:rsid w:val="00A4368B"/>
    <w:rsid w:val="00A44584"/>
    <w:rsid w:val="00A517E7"/>
    <w:rsid w:val="00A51A32"/>
    <w:rsid w:val="00A62A7A"/>
    <w:rsid w:val="00A63DD4"/>
    <w:rsid w:val="00A6795E"/>
    <w:rsid w:val="00A733C6"/>
    <w:rsid w:val="00A7676E"/>
    <w:rsid w:val="00A92941"/>
    <w:rsid w:val="00A92CF8"/>
    <w:rsid w:val="00A956CF"/>
    <w:rsid w:val="00AA1B7D"/>
    <w:rsid w:val="00AA4915"/>
    <w:rsid w:val="00AA6810"/>
    <w:rsid w:val="00AC23F8"/>
    <w:rsid w:val="00AC3C52"/>
    <w:rsid w:val="00AC6990"/>
    <w:rsid w:val="00AD01B6"/>
    <w:rsid w:val="00AD2C52"/>
    <w:rsid w:val="00AD4717"/>
    <w:rsid w:val="00AD4DF3"/>
    <w:rsid w:val="00AE02AD"/>
    <w:rsid w:val="00AE658A"/>
    <w:rsid w:val="00AE6F8A"/>
    <w:rsid w:val="00AF0A4D"/>
    <w:rsid w:val="00AF40EC"/>
    <w:rsid w:val="00B103A7"/>
    <w:rsid w:val="00B236AD"/>
    <w:rsid w:val="00B2493C"/>
    <w:rsid w:val="00B25525"/>
    <w:rsid w:val="00B27AAB"/>
    <w:rsid w:val="00B30451"/>
    <w:rsid w:val="00B32AFA"/>
    <w:rsid w:val="00B4312B"/>
    <w:rsid w:val="00B5364B"/>
    <w:rsid w:val="00B630D9"/>
    <w:rsid w:val="00B648EE"/>
    <w:rsid w:val="00B703F5"/>
    <w:rsid w:val="00B71A93"/>
    <w:rsid w:val="00B76134"/>
    <w:rsid w:val="00B76572"/>
    <w:rsid w:val="00B76747"/>
    <w:rsid w:val="00B80E03"/>
    <w:rsid w:val="00B82140"/>
    <w:rsid w:val="00B839ED"/>
    <w:rsid w:val="00B847CA"/>
    <w:rsid w:val="00B86A4D"/>
    <w:rsid w:val="00B96596"/>
    <w:rsid w:val="00BA6EC7"/>
    <w:rsid w:val="00BB20C8"/>
    <w:rsid w:val="00BB6BB4"/>
    <w:rsid w:val="00BC4711"/>
    <w:rsid w:val="00BC4E6D"/>
    <w:rsid w:val="00BD0257"/>
    <w:rsid w:val="00BF037B"/>
    <w:rsid w:val="00BF735A"/>
    <w:rsid w:val="00C07268"/>
    <w:rsid w:val="00C11B97"/>
    <w:rsid w:val="00C20509"/>
    <w:rsid w:val="00C20E72"/>
    <w:rsid w:val="00C23EEF"/>
    <w:rsid w:val="00C2503D"/>
    <w:rsid w:val="00C25BDA"/>
    <w:rsid w:val="00C27E84"/>
    <w:rsid w:val="00C30F9E"/>
    <w:rsid w:val="00C318DD"/>
    <w:rsid w:val="00C32D95"/>
    <w:rsid w:val="00C45890"/>
    <w:rsid w:val="00C545A2"/>
    <w:rsid w:val="00C62B15"/>
    <w:rsid w:val="00C67550"/>
    <w:rsid w:val="00C802AB"/>
    <w:rsid w:val="00C8578C"/>
    <w:rsid w:val="00C92275"/>
    <w:rsid w:val="00C934F0"/>
    <w:rsid w:val="00C93D82"/>
    <w:rsid w:val="00C9516A"/>
    <w:rsid w:val="00C9722B"/>
    <w:rsid w:val="00CA2597"/>
    <w:rsid w:val="00CA4D36"/>
    <w:rsid w:val="00CA6817"/>
    <w:rsid w:val="00CB045E"/>
    <w:rsid w:val="00CB402B"/>
    <w:rsid w:val="00CC22AE"/>
    <w:rsid w:val="00CC5216"/>
    <w:rsid w:val="00CC5803"/>
    <w:rsid w:val="00CD1F8A"/>
    <w:rsid w:val="00CD3142"/>
    <w:rsid w:val="00CD430F"/>
    <w:rsid w:val="00CD6467"/>
    <w:rsid w:val="00CD688D"/>
    <w:rsid w:val="00CF5311"/>
    <w:rsid w:val="00D002D6"/>
    <w:rsid w:val="00D03299"/>
    <w:rsid w:val="00D15032"/>
    <w:rsid w:val="00D25111"/>
    <w:rsid w:val="00D312A3"/>
    <w:rsid w:val="00D34FE5"/>
    <w:rsid w:val="00D37E6E"/>
    <w:rsid w:val="00D44011"/>
    <w:rsid w:val="00D4430B"/>
    <w:rsid w:val="00D54786"/>
    <w:rsid w:val="00D57A64"/>
    <w:rsid w:val="00D73D79"/>
    <w:rsid w:val="00D77DFD"/>
    <w:rsid w:val="00D85B82"/>
    <w:rsid w:val="00D97E21"/>
    <w:rsid w:val="00DA1871"/>
    <w:rsid w:val="00DA3DED"/>
    <w:rsid w:val="00DA6CA1"/>
    <w:rsid w:val="00DA7E46"/>
    <w:rsid w:val="00DB103B"/>
    <w:rsid w:val="00DC2D85"/>
    <w:rsid w:val="00DC4E2F"/>
    <w:rsid w:val="00DE304D"/>
    <w:rsid w:val="00DE4EDB"/>
    <w:rsid w:val="00DF5EED"/>
    <w:rsid w:val="00DF6342"/>
    <w:rsid w:val="00E0106B"/>
    <w:rsid w:val="00E219BE"/>
    <w:rsid w:val="00E2385F"/>
    <w:rsid w:val="00E31745"/>
    <w:rsid w:val="00E34478"/>
    <w:rsid w:val="00E405AD"/>
    <w:rsid w:val="00E409CF"/>
    <w:rsid w:val="00E41B61"/>
    <w:rsid w:val="00E4376D"/>
    <w:rsid w:val="00E54240"/>
    <w:rsid w:val="00E62FBB"/>
    <w:rsid w:val="00E67B22"/>
    <w:rsid w:val="00EA49F4"/>
    <w:rsid w:val="00EB5656"/>
    <w:rsid w:val="00EC6BFD"/>
    <w:rsid w:val="00EC77FB"/>
    <w:rsid w:val="00ED115D"/>
    <w:rsid w:val="00ED594B"/>
    <w:rsid w:val="00ED5F40"/>
    <w:rsid w:val="00ED6051"/>
    <w:rsid w:val="00EE1CAE"/>
    <w:rsid w:val="00EE3934"/>
    <w:rsid w:val="00EE795F"/>
    <w:rsid w:val="00EE7C6F"/>
    <w:rsid w:val="00EF48B6"/>
    <w:rsid w:val="00EF6868"/>
    <w:rsid w:val="00F1336B"/>
    <w:rsid w:val="00F139C6"/>
    <w:rsid w:val="00F16628"/>
    <w:rsid w:val="00F265D3"/>
    <w:rsid w:val="00F33D79"/>
    <w:rsid w:val="00F36C24"/>
    <w:rsid w:val="00F436AF"/>
    <w:rsid w:val="00F44111"/>
    <w:rsid w:val="00F45E14"/>
    <w:rsid w:val="00F50866"/>
    <w:rsid w:val="00F51517"/>
    <w:rsid w:val="00F557B4"/>
    <w:rsid w:val="00F57485"/>
    <w:rsid w:val="00F63369"/>
    <w:rsid w:val="00F73085"/>
    <w:rsid w:val="00F817B4"/>
    <w:rsid w:val="00F87DE2"/>
    <w:rsid w:val="00FA27F2"/>
    <w:rsid w:val="00FA50EE"/>
    <w:rsid w:val="00FA7799"/>
    <w:rsid w:val="00FA7AE6"/>
    <w:rsid w:val="00FB52C3"/>
    <w:rsid w:val="00FC40DE"/>
    <w:rsid w:val="00FC40E9"/>
    <w:rsid w:val="00FC7BBF"/>
    <w:rsid w:val="00FC7E7C"/>
    <w:rsid w:val="00FD3A41"/>
    <w:rsid w:val="00FD7237"/>
    <w:rsid w:val="00FE686C"/>
    <w:rsid w:val="00FF02F1"/>
    <w:rsid w:val="00FF4B95"/>
    <w:rsid w:val="00FF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rPr>
  </w:style>
  <w:style w:type="paragraph" w:styleId="FootnoteText">
    <w:name w:val="footnote text"/>
    <w:basedOn w:val="Normal"/>
    <w:link w:val="FootnoteTextChar"/>
    <w:uiPriority w:val="99"/>
    <w:unhideWhenUsed/>
    <w:rsid w:val="0064599F"/>
    <w:rPr>
      <w:rFonts w:eastAsiaTheme="minorEastAsia"/>
      <w:sz w:val="20"/>
      <w:szCs w:val="20"/>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p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32AFA"/>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B2EC-F9E0-45D8-933A-CDDAA5C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Rizaldi</cp:lastModifiedBy>
  <cp:revision>23</cp:revision>
  <dcterms:created xsi:type="dcterms:W3CDTF">2018-05-11T04:37:00Z</dcterms:created>
  <dcterms:modified xsi:type="dcterms:W3CDTF">2018-07-18T12:15:00Z</dcterms:modified>
</cp:coreProperties>
</file>