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65" w:rsidRPr="006F3191" w:rsidRDefault="008C5A65" w:rsidP="006F3191">
      <w:pPr>
        <w:tabs>
          <w:tab w:val="left" w:pos="142"/>
          <w:tab w:val="left" w:pos="8647"/>
        </w:tabs>
        <w:spacing w:after="0" w:line="240" w:lineRule="auto"/>
        <w:ind w:right="49"/>
        <w:jc w:val="center"/>
        <w:rPr>
          <w:b/>
        </w:rPr>
      </w:pPr>
      <w:r w:rsidRPr="006F3191">
        <w:rPr>
          <w:b/>
        </w:rPr>
        <w:t>KEMAMPUAN PENGUCAPAN KONSONAN DENTAL MELALUIFLANNEL ALFABET PADA MURID TUNARUNGUKELAS DASAR III</w:t>
      </w:r>
    </w:p>
    <w:p w:rsidR="008C5A65" w:rsidRPr="006F3191" w:rsidRDefault="008C5A65" w:rsidP="006F3191">
      <w:pPr>
        <w:tabs>
          <w:tab w:val="left" w:pos="142"/>
          <w:tab w:val="left" w:pos="8647"/>
        </w:tabs>
        <w:spacing w:after="0" w:line="240" w:lineRule="auto"/>
        <w:ind w:right="49"/>
        <w:jc w:val="center"/>
        <w:rPr>
          <w:b/>
        </w:rPr>
      </w:pPr>
      <w:r w:rsidRPr="006F3191">
        <w:rPr>
          <w:b/>
        </w:rPr>
        <w:t>DI SLB NEGERI MAKAS</w:t>
      </w:r>
      <w:r w:rsidRPr="006F3191">
        <w:rPr>
          <w:b/>
          <w:lang w:val="id-ID"/>
        </w:rPr>
        <w:t>S</w:t>
      </w:r>
      <w:r w:rsidRPr="006F3191">
        <w:rPr>
          <w:b/>
        </w:rPr>
        <w:t>AR</w:t>
      </w:r>
    </w:p>
    <w:p w:rsidR="008C5A65" w:rsidRPr="006F3191" w:rsidRDefault="008C5A65" w:rsidP="006F3191">
      <w:pPr>
        <w:tabs>
          <w:tab w:val="left" w:pos="142"/>
          <w:tab w:val="left" w:pos="8647"/>
        </w:tabs>
        <w:spacing w:after="0" w:line="240" w:lineRule="auto"/>
        <w:ind w:right="49"/>
        <w:jc w:val="center"/>
        <w:rPr>
          <w:b/>
        </w:rPr>
      </w:pPr>
    </w:p>
    <w:p w:rsidR="008C5A65" w:rsidRPr="006F3191" w:rsidRDefault="00740DDF" w:rsidP="006F3191">
      <w:pPr>
        <w:tabs>
          <w:tab w:val="left" w:pos="142"/>
          <w:tab w:val="left" w:pos="8647"/>
        </w:tabs>
        <w:spacing w:after="0" w:line="240" w:lineRule="auto"/>
        <w:ind w:right="49"/>
        <w:jc w:val="center"/>
        <w:rPr>
          <w:b/>
        </w:rPr>
      </w:pPr>
      <w:r w:rsidRPr="006F3191">
        <w:rPr>
          <w:b/>
        </w:rPr>
        <w:t>Lily</w:t>
      </w:r>
      <w:r w:rsidR="008C5A65" w:rsidRPr="006F3191">
        <w:rPr>
          <w:b/>
        </w:rPr>
        <w:t xml:space="preserve"> Andriani, </w:t>
      </w:r>
      <w:r w:rsidRPr="006F3191">
        <w:rPr>
          <w:b/>
        </w:rPr>
        <w:t>Dra. Dwiyatmi Sulasminah, M.Pd</w:t>
      </w:r>
      <w:r w:rsidRPr="006F3191">
        <w:t xml:space="preserve">, </w:t>
      </w:r>
      <w:r w:rsidR="008C5A65" w:rsidRPr="006F3191">
        <w:rPr>
          <w:b/>
        </w:rPr>
        <w:t xml:space="preserve">Drs. </w:t>
      </w:r>
      <w:r w:rsidRPr="006F3191">
        <w:rPr>
          <w:b/>
        </w:rPr>
        <w:t>Djoni Rosyidi, M.Pd</w:t>
      </w:r>
    </w:p>
    <w:p w:rsidR="00740DDF" w:rsidRPr="006F3191" w:rsidRDefault="00740DDF" w:rsidP="006F3191">
      <w:pPr>
        <w:tabs>
          <w:tab w:val="left" w:pos="142"/>
          <w:tab w:val="left" w:pos="8647"/>
        </w:tabs>
        <w:spacing w:after="0" w:line="240" w:lineRule="auto"/>
        <w:ind w:right="49"/>
        <w:jc w:val="center"/>
        <w:rPr>
          <w:b/>
        </w:rPr>
      </w:pPr>
    </w:p>
    <w:p w:rsidR="00740DDF" w:rsidRPr="006F3191" w:rsidRDefault="00740DDF" w:rsidP="006F3191">
      <w:pPr>
        <w:spacing w:after="0" w:line="240" w:lineRule="auto"/>
        <w:jc w:val="center"/>
        <w:rPr>
          <w:b/>
        </w:rPr>
      </w:pPr>
      <w:r w:rsidRPr="006F3191">
        <w:rPr>
          <w:b/>
        </w:rPr>
        <w:t>PENDIDIKAN LUAR BIASA</w:t>
      </w:r>
    </w:p>
    <w:p w:rsidR="00740DDF" w:rsidRPr="006F3191" w:rsidRDefault="00740DDF" w:rsidP="006F3191">
      <w:pPr>
        <w:spacing w:after="0" w:line="240" w:lineRule="auto"/>
        <w:jc w:val="center"/>
        <w:rPr>
          <w:b/>
        </w:rPr>
      </w:pPr>
      <w:r w:rsidRPr="006F3191">
        <w:rPr>
          <w:b/>
        </w:rPr>
        <w:t>FAKULTAS ILMU PENDIDIKAN</w:t>
      </w:r>
    </w:p>
    <w:p w:rsidR="00740DDF" w:rsidRPr="006F3191" w:rsidRDefault="00740DDF" w:rsidP="006F3191">
      <w:pPr>
        <w:spacing w:after="0" w:line="240" w:lineRule="auto"/>
        <w:jc w:val="center"/>
        <w:rPr>
          <w:b/>
        </w:rPr>
      </w:pPr>
      <w:r w:rsidRPr="006F3191">
        <w:rPr>
          <w:b/>
        </w:rPr>
        <w:t>UNIVERSITAS NEGERI MAKASSAR</w:t>
      </w:r>
    </w:p>
    <w:p w:rsidR="00740DDF" w:rsidRPr="006F3191" w:rsidRDefault="00740DDF" w:rsidP="006F3191">
      <w:pPr>
        <w:tabs>
          <w:tab w:val="left" w:pos="142"/>
          <w:tab w:val="left" w:pos="8647"/>
        </w:tabs>
        <w:spacing w:after="0" w:line="240" w:lineRule="auto"/>
        <w:ind w:right="49"/>
        <w:jc w:val="center"/>
        <w:rPr>
          <w:b/>
        </w:rPr>
      </w:pPr>
    </w:p>
    <w:p w:rsidR="00740DDF" w:rsidRPr="006F3191" w:rsidRDefault="00357CEB" w:rsidP="00357CEB">
      <w:pPr>
        <w:tabs>
          <w:tab w:val="left" w:pos="142"/>
          <w:tab w:val="left" w:pos="8647"/>
        </w:tabs>
        <w:spacing w:after="0" w:line="480" w:lineRule="auto"/>
        <w:ind w:right="49"/>
        <w:jc w:val="center"/>
        <w:rPr>
          <w:b/>
        </w:rPr>
      </w:pPr>
      <w:hyperlink r:id="rId5" w:history="1">
        <w:r w:rsidRPr="00C2264C">
          <w:rPr>
            <w:rStyle w:val="Hyperlink"/>
            <w:b/>
            <w:lang w:val="id-ID"/>
          </w:rPr>
          <w:t>Lilyandriani1995@gmail.com</w:t>
        </w:r>
      </w:hyperlink>
      <w:r>
        <w:rPr>
          <w:b/>
          <w:u w:val="single"/>
          <w:lang w:val="id-ID"/>
        </w:rPr>
        <w:t xml:space="preserve"> </w:t>
      </w:r>
      <w:r w:rsidR="00740DDF" w:rsidRPr="006F3191">
        <w:rPr>
          <w:b/>
        </w:rPr>
        <w:t xml:space="preserve">, </w:t>
      </w:r>
      <w:hyperlink r:id="rId6" w:history="1">
        <w:r w:rsidR="00740DDF" w:rsidRPr="006F3191">
          <w:rPr>
            <w:rStyle w:val="Hyperlink"/>
            <w:b/>
          </w:rPr>
          <w:t>dwiyatmi30@gmail.com</w:t>
        </w:r>
      </w:hyperlink>
      <w:r w:rsidR="00740DDF" w:rsidRPr="006F3191">
        <w:rPr>
          <w:b/>
        </w:rPr>
        <w:t xml:space="preserve">, </w:t>
      </w:r>
      <w:hyperlink r:id="rId7" w:history="1">
        <w:r w:rsidR="00740DDF" w:rsidRPr="006F3191">
          <w:rPr>
            <w:rStyle w:val="Hyperlink"/>
            <w:b/>
          </w:rPr>
          <w:t>dj_rosyidi@yahoo.co.id</w:t>
        </w:r>
      </w:hyperlink>
    </w:p>
    <w:p w:rsidR="00740DDF" w:rsidRPr="006F3191" w:rsidRDefault="00740DDF" w:rsidP="006F3191">
      <w:pPr>
        <w:tabs>
          <w:tab w:val="left" w:pos="142"/>
          <w:tab w:val="left" w:pos="8647"/>
        </w:tabs>
        <w:spacing w:after="0" w:line="240" w:lineRule="auto"/>
        <w:ind w:right="49"/>
        <w:jc w:val="center"/>
        <w:rPr>
          <w:b/>
        </w:rPr>
      </w:pPr>
    </w:p>
    <w:p w:rsidR="00740DDF" w:rsidRPr="006F3191" w:rsidRDefault="00740DDF" w:rsidP="006F3191">
      <w:pPr>
        <w:spacing w:line="240" w:lineRule="auto"/>
        <w:jc w:val="center"/>
        <w:rPr>
          <w:b/>
          <w:lang w:val="id-ID"/>
        </w:rPr>
      </w:pPr>
      <w:r w:rsidRPr="006F3191">
        <w:rPr>
          <w:b/>
        </w:rPr>
        <w:t>ABSTRAK</w:t>
      </w:r>
    </w:p>
    <w:p w:rsidR="00740DDF" w:rsidRPr="006F3191" w:rsidRDefault="00740DDF" w:rsidP="006F3191">
      <w:pPr>
        <w:pStyle w:val="Style"/>
        <w:tabs>
          <w:tab w:val="left" w:pos="851"/>
        </w:tabs>
        <w:spacing w:line="360" w:lineRule="auto"/>
        <w:ind w:right="-16"/>
        <w:jc w:val="both"/>
        <w:rPr>
          <w:rFonts w:ascii="Times New Roman" w:hAnsi="Times New Roman" w:cs="Times New Roman"/>
          <w:sz w:val="22"/>
          <w:szCs w:val="22"/>
          <w:lang w:val="en-US"/>
        </w:rPr>
      </w:pPr>
      <w:proofErr w:type="gramStart"/>
      <w:r w:rsidRPr="006F3191">
        <w:rPr>
          <w:rFonts w:ascii="Times New Roman" w:hAnsi="Times New Roman" w:cs="Times New Roman"/>
          <w:sz w:val="22"/>
          <w:szCs w:val="22"/>
          <w:lang w:val="en-US"/>
        </w:rPr>
        <w:t>M</w:t>
      </w:r>
      <w:r w:rsidRPr="006F3191">
        <w:rPr>
          <w:rFonts w:ascii="Times New Roman" w:hAnsi="Times New Roman" w:cs="Times New Roman"/>
          <w:sz w:val="22"/>
          <w:szCs w:val="22"/>
        </w:rPr>
        <w:t xml:space="preserve">asalah dalam penelitian ini </w:t>
      </w:r>
      <w:r w:rsidRPr="006F3191">
        <w:rPr>
          <w:rFonts w:ascii="Times New Roman" w:hAnsi="Times New Roman" w:cs="Times New Roman"/>
          <w:sz w:val="22"/>
          <w:szCs w:val="22"/>
          <w:lang w:val="en-US"/>
        </w:rPr>
        <w:t>ditemukan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salah satu murid tunarungu</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yakni murid ZH yang mengalami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hambatan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dalam</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pendengaran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pengucapan.</w:t>
      </w:r>
      <w:proofErr w:type="gramEnd"/>
      <w:r w:rsidRPr="006F3191">
        <w:rPr>
          <w:rFonts w:ascii="Times New Roman" w:hAnsi="Times New Roman" w:cs="Times New Roman"/>
          <w:sz w:val="22"/>
          <w:szCs w:val="22"/>
          <w:lang w:val="en-US"/>
        </w:rPr>
        <w:t xml:space="preserve"> </w:t>
      </w:r>
      <w:proofErr w:type="gramStart"/>
      <w:r w:rsidRPr="006F3191">
        <w:rPr>
          <w:rFonts w:ascii="Times New Roman" w:hAnsi="Times New Roman" w:cs="Times New Roman"/>
          <w:sz w:val="22"/>
          <w:szCs w:val="22"/>
          <w:lang w:val="en-US"/>
        </w:rPr>
        <w:t>Masalah yang</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terjadi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pada</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murid ZH yaitu</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banyak</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melakukan</w:t>
      </w:r>
      <w:r w:rsidRPr="006F3191">
        <w:rPr>
          <w:rFonts w:ascii="Times New Roman" w:hAnsi="Times New Roman" w:cs="Times New Roman"/>
          <w:sz w:val="22"/>
          <w:szCs w:val="22"/>
        </w:rPr>
        <w:t xml:space="preserve"> kesalahan </w:t>
      </w:r>
      <w:r w:rsidRPr="006F3191">
        <w:rPr>
          <w:rFonts w:ascii="Times New Roman" w:hAnsi="Times New Roman" w:cs="Times New Roman"/>
          <w:sz w:val="22"/>
          <w:szCs w:val="22"/>
          <w:lang w:val="en-US"/>
        </w:rPr>
        <w:t>pengucapan yang</w:t>
      </w:r>
      <w:r w:rsidRPr="006F3191">
        <w:rPr>
          <w:rFonts w:ascii="Times New Roman" w:hAnsi="Times New Roman" w:cs="Times New Roman"/>
          <w:sz w:val="22"/>
          <w:szCs w:val="22"/>
        </w:rPr>
        <w:t xml:space="preserve"> terletak pada pengucapan huruf konsonan dental.</w:t>
      </w:r>
      <w:proofErr w:type="gramEnd"/>
      <w:r w:rsidR="00357CEB">
        <w:rPr>
          <w:rFonts w:ascii="Times New Roman" w:hAnsi="Times New Roman" w:cs="Times New Roman"/>
          <w:sz w:val="22"/>
          <w:szCs w:val="22"/>
        </w:rPr>
        <w:t xml:space="preserve"> </w:t>
      </w:r>
      <w:r w:rsidRPr="006F3191">
        <w:rPr>
          <w:rFonts w:ascii="Times New Roman" w:hAnsi="Times New Roman" w:cs="Times New Roman"/>
          <w:sz w:val="22"/>
          <w:szCs w:val="22"/>
        </w:rPr>
        <w:t xml:space="preserve">Rumusan masalah dalam penelitian ini adalah </w:t>
      </w:r>
      <w:r w:rsidRPr="006F3191">
        <w:rPr>
          <w:rFonts w:ascii="Times New Roman" w:hAnsi="Times New Roman" w:cs="Times New Roman"/>
          <w:sz w:val="22"/>
          <w:szCs w:val="22"/>
          <w:lang w:val="sv-SE"/>
        </w:rPr>
        <w:t>Bagaimanakah Flanel Alfabet dapat meningkatkan kemampuan pengucapan konsonan dental pada murid tunarungu kelas dasar III di SLB Negeri 02 Makassar</w:t>
      </w:r>
      <w:r w:rsidRPr="006F3191">
        <w:rPr>
          <w:rFonts w:ascii="Times New Roman" w:hAnsi="Times New Roman" w:cs="Times New Roman"/>
          <w:sz w:val="22"/>
          <w:szCs w:val="22"/>
        </w:rPr>
        <w:t>?</w:t>
      </w:r>
      <w:r w:rsidRPr="006F3191">
        <w:rPr>
          <w:rFonts w:ascii="Times New Roman" w:hAnsi="Times New Roman" w:cs="Times New Roman"/>
          <w:sz w:val="22"/>
          <w:szCs w:val="22"/>
          <w:lang w:val="en-US"/>
        </w:rPr>
        <w:t>.</w:t>
      </w:r>
      <w:r w:rsidR="00357CEB">
        <w:rPr>
          <w:rFonts w:ascii="Times New Roman" w:hAnsi="Times New Roman" w:cs="Times New Roman"/>
          <w:sz w:val="22"/>
          <w:szCs w:val="22"/>
        </w:rPr>
        <w:t xml:space="preserve"> </w:t>
      </w:r>
      <w:r w:rsidRPr="006F3191">
        <w:rPr>
          <w:rFonts w:ascii="Times New Roman" w:hAnsi="Times New Roman" w:cs="Times New Roman"/>
          <w:sz w:val="22"/>
          <w:szCs w:val="22"/>
        </w:rPr>
        <w:t xml:space="preserve">Tujuan peneltian ini adalah untuk mengetahui </w:t>
      </w:r>
      <w:r w:rsidRPr="006F3191">
        <w:rPr>
          <w:rFonts w:ascii="Times New Roman" w:hAnsi="Times New Roman" w:cs="Times New Roman"/>
          <w:sz w:val="22"/>
          <w:szCs w:val="22"/>
          <w:lang w:val="sv-SE"/>
        </w:rPr>
        <w:t>penggunaan flanel alfabet</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sv-SE"/>
        </w:rPr>
        <w:t xml:space="preserve">dalam </w:t>
      </w:r>
      <w:r w:rsidRPr="006F3191">
        <w:rPr>
          <w:rFonts w:ascii="Times New Roman" w:hAnsi="Times New Roman" w:cs="Times New Roman"/>
          <w:sz w:val="22"/>
          <w:szCs w:val="22"/>
        </w:rPr>
        <w:t xml:space="preserve">meningkatkan kemampuan pengucapan konsonan dental pada murid tunarungu kelas dasar III pada SLB Negeri </w:t>
      </w:r>
      <w:r w:rsidRPr="006F3191">
        <w:rPr>
          <w:rFonts w:ascii="Times New Roman" w:hAnsi="Times New Roman" w:cs="Times New Roman"/>
          <w:sz w:val="22"/>
          <w:szCs w:val="22"/>
          <w:lang w:val="en-US"/>
        </w:rPr>
        <w:t>02 Makassar</w:t>
      </w:r>
      <w:r w:rsidRPr="006F3191">
        <w:rPr>
          <w:rFonts w:ascii="Times New Roman" w:hAnsi="Times New Roman" w:cs="Times New Roman"/>
          <w:bCs/>
          <w:sz w:val="22"/>
          <w:szCs w:val="22"/>
        </w:rPr>
        <w:t xml:space="preserve">. </w:t>
      </w:r>
      <w:proofErr w:type="gramStart"/>
      <w:r w:rsidRPr="006F3191">
        <w:rPr>
          <w:rFonts w:ascii="Times New Roman" w:hAnsi="Times New Roman" w:cs="Times New Roman"/>
          <w:sz w:val="22"/>
          <w:szCs w:val="22"/>
          <w:lang w:val="en-US"/>
        </w:rPr>
        <w:t>Penelitian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ini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termasuk</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penelitian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kuantitatif</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dengan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jenis</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penelitian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eksperimen.</w:t>
      </w:r>
      <w:proofErr w:type="gramEnd"/>
      <w:r w:rsidRPr="006F3191">
        <w:rPr>
          <w:rFonts w:ascii="Times New Roman" w:hAnsi="Times New Roman" w:cs="Times New Roman"/>
          <w:sz w:val="22"/>
          <w:szCs w:val="22"/>
          <w:lang w:val="en-US"/>
        </w:rPr>
        <w:t xml:space="preserve"> </w:t>
      </w:r>
      <w:proofErr w:type="gramStart"/>
      <w:r w:rsidRPr="006F3191">
        <w:rPr>
          <w:rFonts w:ascii="Times New Roman" w:hAnsi="Times New Roman" w:cs="Times New Roman"/>
          <w:sz w:val="22"/>
          <w:szCs w:val="22"/>
          <w:lang w:val="en-US"/>
        </w:rPr>
        <w:t>Metode</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penelitian yang digunakan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adalah</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metode</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eksperimen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dalam</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bentuk</w:t>
      </w:r>
      <w:r w:rsidR="00357CEB">
        <w:rPr>
          <w:rFonts w:ascii="Times New Roman" w:hAnsi="Times New Roman" w:cs="Times New Roman"/>
          <w:sz w:val="22"/>
          <w:szCs w:val="22"/>
        </w:rPr>
        <w:t xml:space="preserve"> </w:t>
      </w:r>
      <w:r w:rsidRPr="006F3191">
        <w:rPr>
          <w:rFonts w:ascii="Times New Roman" w:hAnsi="Times New Roman" w:cs="Times New Roman"/>
          <w:i/>
          <w:sz w:val="22"/>
          <w:szCs w:val="22"/>
        </w:rPr>
        <w:t xml:space="preserve">single subyek research </w:t>
      </w:r>
      <w:r w:rsidRPr="006F3191">
        <w:rPr>
          <w:rFonts w:ascii="Times New Roman" w:hAnsi="Times New Roman" w:cs="Times New Roman"/>
          <w:sz w:val="22"/>
          <w:szCs w:val="22"/>
          <w:lang w:val="en-US"/>
        </w:rPr>
        <w:t>(SSR) dengan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desain A-B-A</w:t>
      </w:r>
      <w:r w:rsidRPr="006F3191">
        <w:rPr>
          <w:rFonts w:ascii="Times New Roman" w:hAnsi="Times New Roman" w:cs="Times New Roman"/>
          <w:sz w:val="22"/>
          <w:szCs w:val="22"/>
        </w:rPr>
        <w:t>.</w:t>
      </w:r>
      <w:proofErr w:type="gramEnd"/>
      <w:r w:rsidRPr="006F3191">
        <w:rPr>
          <w:rFonts w:ascii="Times New Roman" w:hAnsi="Times New Roman" w:cs="Times New Roman"/>
          <w:sz w:val="22"/>
          <w:szCs w:val="22"/>
        </w:rPr>
        <w:t xml:space="preserve"> </w:t>
      </w:r>
      <w:proofErr w:type="gramStart"/>
      <w:r w:rsidRPr="006F3191">
        <w:rPr>
          <w:rFonts w:ascii="Times New Roman" w:hAnsi="Times New Roman" w:cs="Times New Roman"/>
          <w:sz w:val="22"/>
          <w:szCs w:val="22"/>
          <w:lang w:val="en-US"/>
        </w:rPr>
        <w:t>Subjek</w:t>
      </w:r>
      <w:r w:rsidRPr="006F3191">
        <w:rPr>
          <w:rFonts w:ascii="Times New Roman" w:hAnsi="Times New Roman" w:cs="Times New Roman"/>
          <w:sz w:val="22"/>
          <w:szCs w:val="22"/>
        </w:rPr>
        <w:t xml:space="preserve"> d</w:t>
      </w:r>
      <w:r w:rsidRPr="006F3191">
        <w:rPr>
          <w:rFonts w:ascii="Times New Roman" w:hAnsi="Times New Roman" w:cs="Times New Roman"/>
          <w:sz w:val="22"/>
          <w:szCs w:val="22"/>
          <w:lang w:val="en-US"/>
        </w:rPr>
        <w:t>alam</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penelitian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ini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adalah</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seorang</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murid Tunarungu</w:t>
      </w:r>
      <w:r w:rsidRPr="006F3191">
        <w:rPr>
          <w:rFonts w:ascii="Times New Roman" w:hAnsi="Times New Roman" w:cs="Times New Roman"/>
          <w:sz w:val="22"/>
          <w:szCs w:val="22"/>
        </w:rPr>
        <w:t xml:space="preserve"> kelas </w:t>
      </w:r>
      <w:r w:rsidRPr="006F3191">
        <w:rPr>
          <w:rFonts w:ascii="Times New Roman" w:hAnsi="Times New Roman" w:cs="Times New Roman"/>
          <w:sz w:val="22"/>
          <w:szCs w:val="22"/>
          <w:lang w:val="en-US"/>
        </w:rPr>
        <w:t>dasar III di</w:t>
      </w:r>
      <w:r w:rsidRPr="006F3191">
        <w:rPr>
          <w:rFonts w:ascii="Times New Roman" w:hAnsi="Times New Roman" w:cs="Times New Roman"/>
          <w:sz w:val="22"/>
          <w:szCs w:val="22"/>
        </w:rPr>
        <w:t xml:space="preserve"> SLB Negeri</w:t>
      </w:r>
      <w:r w:rsidRPr="006F3191">
        <w:rPr>
          <w:rFonts w:ascii="Times New Roman" w:hAnsi="Times New Roman" w:cs="Times New Roman"/>
          <w:sz w:val="22"/>
          <w:szCs w:val="22"/>
          <w:lang w:val="en-US"/>
        </w:rPr>
        <w:t xml:space="preserve"> 02 Makassar.</w:t>
      </w:r>
      <w:proofErr w:type="gramEnd"/>
      <w:r w:rsidRPr="006F3191">
        <w:rPr>
          <w:rFonts w:ascii="Times New Roman" w:hAnsi="Times New Roman" w:cs="Times New Roman"/>
          <w:sz w:val="22"/>
          <w:szCs w:val="22"/>
          <w:lang w:val="en-US"/>
        </w:rPr>
        <w:t xml:space="preserve"> </w:t>
      </w:r>
      <w:r w:rsidRPr="006F3191">
        <w:rPr>
          <w:rFonts w:ascii="Times New Roman" w:hAnsi="Times New Roman" w:cs="Times New Roman"/>
          <w:sz w:val="22"/>
          <w:szCs w:val="22"/>
        </w:rPr>
        <w:t xml:space="preserve">Tehnik pengumpulan data yang digunakan adalah tes </w:t>
      </w:r>
      <w:r w:rsidRPr="006F3191">
        <w:rPr>
          <w:rFonts w:ascii="Times New Roman" w:hAnsi="Times New Roman" w:cs="Times New Roman"/>
          <w:sz w:val="22"/>
          <w:szCs w:val="22"/>
          <w:lang w:val="en-US"/>
        </w:rPr>
        <w:t>perbuatan</w:t>
      </w:r>
      <w:r w:rsidRPr="006F3191">
        <w:rPr>
          <w:rFonts w:ascii="Times New Roman" w:hAnsi="Times New Roman" w:cs="Times New Roman"/>
          <w:sz w:val="22"/>
          <w:szCs w:val="22"/>
        </w:rPr>
        <w:t xml:space="preserve">. </w:t>
      </w:r>
      <w:r w:rsidRPr="006F3191">
        <w:rPr>
          <w:rFonts w:ascii="Times New Roman" w:hAnsi="Times New Roman" w:cs="Times New Roman"/>
          <w:sz w:val="22"/>
          <w:szCs w:val="22"/>
          <w:lang w:val="en-US"/>
        </w:rPr>
        <w:t>Penelitian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ini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menggunakan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teknik</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analiis</w:t>
      </w:r>
      <w:r w:rsidR="00357CEB">
        <w:rPr>
          <w:rFonts w:ascii="Times New Roman" w:hAnsi="Times New Roman" w:cs="Times New Roman"/>
          <w:sz w:val="22"/>
          <w:szCs w:val="22"/>
        </w:rPr>
        <w:t xml:space="preserve"> </w:t>
      </w:r>
      <w:r w:rsidRPr="006F3191">
        <w:rPr>
          <w:rFonts w:ascii="Times New Roman" w:hAnsi="Times New Roman" w:cs="Times New Roman"/>
          <w:i/>
          <w:sz w:val="22"/>
          <w:szCs w:val="22"/>
          <w:lang w:val="en-US"/>
        </w:rPr>
        <w:t>single subyek research</w:t>
      </w:r>
      <w:r w:rsidR="00357CEB">
        <w:rPr>
          <w:rFonts w:ascii="Times New Roman" w:hAnsi="Times New Roman" w:cs="Times New Roman"/>
          <w:i/>
          <w:sz w:val="22"/>
          <w:szCs w:val="22"/>
        </w:rPr>
        <w:t xml:space="preserve"> </w:t>
      </w:r>
      <w:r w:rsidRPr="006F3191">
        <w:rPr>
          <w:rFonts w:ascii="Times New Roman" w:hAnsi="Times New Roman" w:cs="Times New Roman"/>
          <w:sz w:val="22"/>
          <w:szCs w:val="22"/>
          <w:lang w:val="en-US"/>
        </w:rPr>
        <w:t xml:space="preserve"> (SSR)</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yaitu</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analisis</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deskriptif</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dalam</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kondisi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antar</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kondisi yang disajikan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dengan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grafik,</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baseline I mengajarkan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pengucapan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konsonan dental tanpa</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menggunakan flannel alphabet,</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Intervensi,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mengajarkan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dengan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menggunakan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flannel</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alphabet,</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Baseline</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II,</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mengajarkan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penggunaan</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konsonan dental huruf</w:t>
      </w:r>
      <w:r w:rsidR="00357CEB">
        <w:rPr>
          <w:rFonts w:ascii="Times New Roman" w:hAnsi="Times New Roman" w:cs="Times New Roman"/>
          <w:sz w:val="22"/>
          <w:szCs w:val="22"/>
        </w:rPr>
        <w:t xml:space="preserve"> </w:t>
      </w:r>
      <w:r w:rsidRPr="006F3191">
        <w:rPr>
          <w:rFonts w:ascii="Times New Roman" w:hAnsi="Times New Roman" w:cs="Times New Roman"/>
          <w:sz w:val="22"/>
          <w:szCs w:val="22"/>
          <w:lang w:val="en-US"/>
        </w:rPr>
        <w:t>dengan</w:t>
      </w:r>
      <w:r w:rsidR="00357CEB">
        <w:rPr>
          <w:rFonts w:ascii="Times New Roman" w:hAnsi="Times New Roman" w:cs="Times New Roman"/>
          <w:sz w:val="22"/>
          <w:szCs w:val="22"/>
        </w:rPr>
        <w:t xml:space="preserve"> </w:t>
      </w:r>
      <w:r w:rsidR="00357CEB">
        <w:rPr>
          <w:rFonts w:ascii="Times New Roman" w:hAnsi="Times New Roman" w:cs="Times New Roman"/>
          <w:sz w:val="22"/>
          <w:szCs w:val="22"/>
          <w:lang w:val="en-US"/>
        </w:rPr>
        <w:t>menggunakan flannel alfabet.</w:t>
      </w:r>
      <w:r w:rsidRPr="006F3191">
        <w:rPr>
          <w:rFonts w:ascii="Times New Roman" w:hAnsi="Times New Roman" w:cs="Times New Roman"/>
          <w:sz w:val="22"/>
          <w:szCs w:val="22"/>
          <w:lang w:val="en-US"/>
        </w:rPr>
        <w:t xml:space="preserve"> </w:t>
      </w:r>
      <w:r w:rsidRPr="006F3191">
        <w:rPr>
          <w:rFonts w:ascii="Times New Roman" w:hAnsi="Times New Roman" w:cs="Times New Roman"/>
          <w:sz w:val="22"/>
          <w:szCs w:val="22"/>
        </w:rPr>
        <w:t xml:space="preserve">Kesimpulan dari penelitian ini yaitu </w:t>
      </w:r>
      <w:r w:rsidRPr="006F3191">
        <w:rPr>
          <w:rFonts w:ascii="Times New Roman" w:hAnsi="Times New Roman" w:cs="Times New Roman"/>
          <w:sz w:val="22"/>
          <w:szCs w:val="22"/>
          <w:lang w:val="sv-SE"/>
        </w:rPr>
        <w:t>Flanel Alfabet dapat meningkatkan kemampuan pengucapan konsonan dental pada murid tunarungu kelas dasar III di SLB Negeri 02 Ma</w:t>
      </w:r>
      <w:r w:rsidRPr="006F3191">
        <w:rPr>
          <w:rFonts w:ascii="Times New Roman" w:hAnsi="Times New Roman" w:cs="Times New Roman"/>
          <w:sz w:val="22"/>
          <w:szCs w:val="22"/>
        </w:rPr>
        <w:t>kassa</w:t>
      </w:r>
      <w:r w:rsidRPr="006F3191">
        <w:rPr>
          <w:rFonts w:ascii="Times New Roman" w:hAnsi="Times New Roman" w:cs="Times New Roman"/>
          <w:sz w:val="22"/>
          <w:szCs w:val="22"/>
          <w:lang w:val="en-US"/>
        </w:rPr>
        <w:t>r</w:t>
      </w:r>
      <w:r w:rsidR="004207F4" w:rsidRPr="006F3191">
        <w:rPr>
          <w:rFonts w:ascii="Times New Roman" w:hAnsi="Times New Roman" w:cs="Times New Roman"/>
          <w:sz w:val="22"/>
          <w:szCs w:val="22"/>
          <w:lang w:val="en-US"/>
        </w:rPr>
        <w:t xml:space="preserve">. </w:t>
      </w:r>
    </w:p>
    <w:p w:rsidR="004207F4" w:rsidRPr="006F3191" w:rsidRDefault="004207F4" w:rsidP="006F3191">
      <w:pPr>
        <w:pStyle w:val="Style"/>
        <w:tabs>
          <w:tab w:val="left" w:pos="851"/>
        </w:tabs>
        <w:spacing w:line="360" w:lineRule="auto"/>
        <w:ind w:right="-16"/>
        <w:jc w:val="both"/>
        <w:rPr>
          <w:rFonts w:ascii="Times New Roman" w:hAnsi="Times New Roman" w:cs="Times New Roman"/>
          <w:sz w:val="22"/>
          <w:szCs w:val="22"/>
          <w:lang w:val="en-US"/>
        </w:rPr>
      </w:pPr>
    </w:p>
    <w:p w:rsidR="004207F4" w:rsidRPr="006F3191" w:rsidRDefault="004207F4" w:rsidP="006F3191">
      <w:pPr>
        <w:pStyle w:val="Style"/>
        <w:tabs>
          <w:tab w:val="left" w:pos="851"/>
        </w:tabs>
        <w:spacing w:line="360" w:lineRule="auto"/>
        <w:ind w:right="-16"/>
        <w:jc w:val="both"/>
        <w:rPr>
          <w:rFonts w:ascii="Times New Roman" w:hAnsi="Times New Roman" w:cs="Times New Roman"/>
          <w:sz w:val="22"/>
          <w:szCs w:val="22"/>
          <w:lang w:val="en-US"/>
        </w:rPr>
      </w:pPr>
      <w:r w:rsidRPr="006F3191">
        <w:rPr>
          <w:rFonts w:ascii="Times New Roman" w:hAnsi="Times New Roman" w:cs="Times New Roman"/>
          <w:b/>
          <w:sz w:val="22"/>
          <w:szCs w:val="22"/>
        </w:rPr>
        <w:t>Kata kunci:</w:t>
      </w:r>
      <w:r w:rsidRPr="006F3191">
        <w:rPr>
          <w:rFonts w:ascii="Times New Roman" w:hAnsi="Times New Roman" w:cs="Times New Roman"/>
          <w:b/>
          <w:i/>
          <w:sz w:val="22"/>
          <w:szCs w:val="22"/>
        </w:rPr>
        <w:t>Konsonan Dental</w:t>
      </w:r>
      <w:r w:rsidRPr="006F3191">
        <w:rPr>
          <w:rFonts w:ascii="Times New Roman" w:hAnsi="Times New Roman" w:cs="Times New Roman"/>
          <w:b/>
          <w:i/>
          <w:sz w:val="22"/>
          <w:szCs w:val="22"/>
          <w:lang w:val="en-US"/>
        </w:rPr>
        <w:t xml:space="preserve">, </w:t>
      </w:r>
      <w:r w:rsidR="00E2486C" w:rsidRPr="006F3191">
        <w:rPr>
          <w:rFonts w:ascii="Times New Roman" w:hAnsi="Times New Roman" w:cs="Times New Roman"/>
          <w:b/>
          <w:i/>
          <w:sz w:val="22"/>
          <w:szCs w:val="22"/>
          <w:lang w:val="en-US"/>
        </w:rPr>
        <w:t xml:space="preserve">Flanel Alfabet, </w:t>
      </w:r>
      <w:r w:rsidR="00E2486C" w:rsidRPr="006F3191">
        <w:rPr>
          <w:rFonts w:ascii="Times New Roman" w:hAnsi="Times New Roman" w:cs="Times New Roman"/>
          <w:b/>
          <w:i/>
          <w:sz w:val="22"/>
          <w:szCs w:val="22"/>
          <w:lang w:val="sv-SE"/>
        </w:rPr>
        <w:t xml:space="preserve">Anak Tunarungu </w:t>
      </w:r>
    </w:p>
    <w:p w:rsidR="008C5A65" w:rsidRDefault="008C5A65" w:rsidP="006F3191">
      <w:pPr>
        <w:spacing w:line="360" w:lineRule="auto"/>
        <w:jc w:val="both"/>
      </w:pPr>
    </w:p>
    <w:p w:rsidR="00994B00" w:rsidRDefault="00994B00" w:rsidP="006F3191">
      <w:pPr>
        <w:spacing w:line="360" w:lineRule="auto"/>
        <w:jc w:val="both"/>
      </w:pPr>
    </w:p>
    <w:p w:rsidR="00994B00" w:rsidRPr="006F3191" w:rsidRDefault="00994B00" w:rsidP="006F3191">
      <w:pPr>
        <w:spacing w:line="360" w:lineRule="auto"/>
        <w:jc w:val="both"/>
        <w:sectPr w:rsidR="00994B00" w:rsidRPr="006F3191" w:rsidSect="008C5A65">
          <w:type w:val="continuous"/>
          <w:pgSz w:w="11907" w:h="16839" w:code="9"/>
          <w:pgMar w:top="2268" w:right="1701" w:bottom="2268" w:left="1701" w:header="720" w:footer="720" w:gutter="0"/>
          <w:cols w:space="720"/>
          <w:docGrid w:linePitch="360"/>
        </w:sectPr>
      </w:pPr>
    </w:p>
    <w:p w:rsidR="00E2486C" w:rsidRPr="006F3191" w:rsidRDefault="00E2486C" w:rsidP="006F3191">
      <w:pPr>
        <w:pStyle w:val="Style"/>
        <w:spacing w:line="360" w:lineRule="auto"/>
        <w:ind w:right="-16"/>
        <w:jc w:val="both"/>
        <w:rPr>
          <w:rFonts w:ascii="Times New Roman" w:hAnsi="Times New Roman" w:cs="Times New Roman"/>
          <w:b/>
          <w:bCs/>
          <w:sz w:val="22"/>
          <w:szCs w:val="22"/>
          <w:lang w:val="en-US"/>
        </w:rPr>
      </w:pPr>
      <w:r w:rsidRPr="006F3191">
        <w:rPr>
          <w:rFonts w:ascii="Times New Roman" w:hAnsi="Times New Roman" w:cs="Times New Roman"/>
          <w:b/>
          <w:bCs/>
          <w:sz w:val="22"/>
          <w:szCs w:val="22"/>
        </w:rPr>
        <w:lastRenderedPageBreak/>
        <w:t>PENDAHULUAN</w:t>
      </w:r>
    </w:p>
    <w:p w:rsidR="00EE4662" w:rsidRPr="006F3191" w:rsidRDefault="00EE4662" w:rsidP="006F3191">
      <w:pPr>
        <w:spacing w:after="0" w:line="360" w:lineRule="auto"/>
        <w:ind w:firstLine="426"/>
        <w:jc w:val="both"/>
        <w:rPr>
          <w:rFonts w:eastAsia="Times New Roman"/>
        </w:rPr>
      </w:pPr>
      <w:r w:rsidRPr="006F3191">
        <w:rPr>
          <w:rFonts w:eastAsia="Times New Roman"/>
        </w:rPr>
        <w:t>Perkembangan</w:t>
      </w:r>
      <w:r w:rsidR="00150123">
        <w:rPr>
          <w:rFonts w:eastAsia="Times New Roman"/>
          <w:lang w:val="id-ID"/>
        </w:rPr>
        <w:t xml:space="preserve"> </w:t>
      </w:r>
      <w:r w:rsidRPr="006F3191">
        <w:rPr>
          <w:rFonts w:eastAsia="Times New Roman"/>
        </w:rPr>
        <w:t>dunia</w:t>
      </w:r>
      <w:r w:rsidR="00150123">
        <w:rPr>
          <w:rFonts w:eastAsia="Times New Roman"/>
          <w:lang w:val="id-ID"/>
        </w:rPr>
        <w:t xml:space="preserve"> </w:t>
      </w:r>
      <w:r w:rsidRPr="006F3191">
        <w:rPr>
          <w:rFonts w:eastAsia="Times New Roman"/>
        </w:rPr>
        <w:t>pendidikan</w:t>
      </w:r>
      <w:r w:rsidR="00150123">
        <w:rPr>
          <w:rFonts w:eastAsia="Times New Roman"/>
          <w:lang w:val="id-ID"/>
        </w:rPr>
        <w:t xml:space="preserve"> </w:t>
      </w:r>
      <w:r w:rsidRPr="006F3191">
        <w:rPr>
          <w:rFonts w:eastAsia="Times New Roman"/>
        </w:rPr>
        <w:t>sekarang</w:t>
      </w:r>
      <w:r w:rsidR="00150123">
        <w:rPr>
          <w:rFonts w:eastAsia="Times New Roman"/>
          <w:lang w:val="id-ID"/>
        </w:rPr>
        <w:t xml:space="preserve"> </w:t>
      </w:r>
      <w:r w:rsidRPr="006F3191">
        <w:rPr>
          <w:rFonts w:eastAsia="Times New Roman"/>
        </w:rPr>
        <w:t>ini</w:t>
      </w:r>
      <w:r w:rsidR="00150123">
        <w:rPr>
          <w:rFonts w:eastAsia="Times New Roman"/>
          <w:lang w:val="id-ID"/>
        </w:rPr>
        <w:t xml:space="preserve"> </w:t>
      </w:r>
      <w:r w:rsidRPr="006F3191">
        <w:rPr>
          <w:rFonts w:eastAsia="Times New Roman"/>
        </w:rPr>
        <w:t>mengacup</w:t>
      </w:r>
      <w:r w:rsidR="00150123">
        <w:rPr>
          <w:rFonts w:eastAsia="Times New Roman"/>
          <w:lang w:val="id-ID"/>
        </w:rPr>
        <w:t xml:space="preserve"> </w:t>
      </w:r>
      <w:r w:rsidRPr="006F3191">
        <w:rPr>
          <w:rFonts w:eastAsia="Times New Roman"/>
        </w:rPr>
        <w:t>ada</w:t>
      </w:r>
      <w:r w:rsidR="00150123">
        <w:rPr>
          <w:rFonts w:eastAsia="Times New Roman"/>
          <w:lang w:val="id-ID"/>
        </w:rPr>
        <w:t xml:space="preserve"> </w:t>
      </w:r>
      <w:r w:rsidRPr="006F3191">
        <w:rPr>
          <w:rFonts w:eastAsia="Times New Roman"/>
        </w:rPr>
        <w:t>hal-hal yang isntan, antara lain proses pembelajaran</w:t>
      </w:r>
      <w:r w:rsidR="00150123">
        <w:rPr>
          <w:rFonts w:eastAsia="Times New Roman"/>
          <w:lang w:val="id-ID"/>
        </w:rPr>
        <w:t xml:space="preserve"> </w:t>
      </w:r>
      <w:r w:rsidRPr="006F3191">
        <w:rPr>
          <w:rFonts w:eastAsia="Times New Roman"/>
        </w:rPr>
        <w:t>antara</w:t>
      </w:r>
      <w:r w:rsidR="00150123">
        <w:rPr>
          <w:rFonts w:eastAsia="Times New Roman"/>
          <w:lang w:val="id-ID"/>
        </w:rPr>
        <w:t xml:space="preserve"> </w:t>
      </w:r>
      <w:r w:rsidRPr="006F3191">
        <w:rPr>
          <w:rFonts w:eastAsia="Times New Roman"/>
        </w:rPr>
        <w:t>anak</w:t>
      </w:r>
      <w:r w:rsidR="00150123">
        <w:rPr>
          <w:rFonts w:eastAsia="Times New Roman"/>
          <w:lang w:val="id-ID"/>
        </w:rPr>
        <w:t xml:space="preserve"> </w:t>
      </w:r>
      <w:r w:rsidRPr="006F3191">
        <w:rPr>
          <w:rFonts w:eastAsia="Times New Roman"/>
        </w:rPr>
        <w:t>berkebutuhan</w:t>
      </w:r>
      <w:r w:rsidR="00150123">
        <w:rPr>
          <w:rFonts w:eastAsia="Times New Roman"/>
          <w:lang w:val="id-ID"/>
        </w:rPr>
        <w:t xml:space="preserve"> </w:t>
      </w:r>
      <w:r w:rsidRPr="006F3191">
        <w:rPr>
          <w:rFonts w:eastAsia="Times New Roman"/>
        </w:rPr>
        <w:t>khusus</w:t>
      </w:r>
      <w:r w:rsidR="00150123">
        <w:rPr>
          <w:rFonts w:eastAsia="Times New Roman"/>
          <w:lang w:val="id-ID"/>
        </w:rPr>
        <w:t xml:space="preserve"> </w:t>
      </w:r>
      <w:r w:rsidRPr="006F3191">
        <w:rPr>
          <w:rFonts w:eastAsia="Times New Roman"/>
        </w:rPr>
        <w:t>dengan</w:t>
      </w:r>
      <w:r w:rsidR="00150123">
        <w:rPr>
          <w:rFonts w:eastAsia="Times New Roman"/>
          <w:lang w:val="id-ID"/>
        </w:rPr>
        <w:t xml:space="preserve"> </w:t>
      </w:r>
      <w:r w:rsidRPr="006F3191">
        <w:rPr>
          <w:rFonts w:eastAsia="Times New Roman"/>
        </w:rPr>
        <w:t>pengajarnya. Hal ini</w:t>
      </w:r>
      <w:r w:rsidR="00150123">
        <w:rPr>
          <w:rFonts w:eastAsia="Times New Roman"/>
          <w:lang w:val="id-ID"/>
        </w:rPr>
        <w:t xml:space="preserve"> </w:t>
      </w:r>
      <w:r w:rsidRPr="006F3191">
        <w:rPr>
          <w:rFonts w:eastAsia="Times New Roman"/>
        </w:rPr>
        <w:t>karena</w:t>
      </w:r>
      <w:r w:rsidR="00150123">
        <w:rPr>
          <w:rFonts w:eastAsia="Times New Roman"/>
          <w:lang w:val="id-ID"/>
        </w:rPr>
        <w:t xml:space="preserve"> </w:t>
      </w:r>
      <w:r w:rsidRPr="006F3191">
        <w:rPr>
          <w:rFonts w:eastAsia="Times New Roman"/>
        </w:rPr>
        <w:t>tidak</w:t>
      </w:r>
      <w:r w:rsidR="00150123">
        <w:rPr>
          <w:rFonts w:eastAsia="Times New Roman"/>
          <w:lang w:val="id-ID"/>
        </w:rPr>
        <w:t xml:space="preserve"> </w:t>
      </w:r>
      <w:r w:rsidRPr="006F3191">
        <w:rPr>
          <w:rFonts w:eastAsia="Times New Roman"/>
        </w:rPr>
        <w:t>sesuai</w:t>
      </w:r>
      <w:r w:rsidR="00150123">
        <w:rPr>
          <w:rFonts w:eastAsia="Times New Roman"/>
          <w:lang w:val="id-ID"/>
        </w:rPr>
        <w:t xml:space="preserve"> </w:t>
      </w:r>
      <w:r w:rsidRPr="006F3191">
        <w:rPr>
          <w:rFonts w:eastAsia="Times New Roman"/>
        </w:rPr>
        <w:t>dengan</w:t>
      </w:r>
      <w:r w:rsidR="00150123">
        <w:rPr>
          <w:rFonts w:eastAsia="Times New Roman"/>
          <w:lang w:val="id-ID"/>
        </w:rPr>
        <w:t xml:space="preserve"> </w:t>
      </w:r>
      <w:r w:rsidRPr="006F3191">
        <w:rPr>
          <w:rFonts w:eastAsia="Times New Roman"/>
        </w:rPr>
        <w:t>kemampuan</w:t>
      </w:r>
      <w:r w:rsidR="00150123">
        <w:rPr>
          <w:rFonts w:eastAsia="Times New Roman"/>
          <w:lang w:val="id-ID"/>
        </w:rPr>
        <w:t xml:space="preserve"> </w:t>
      </w:r>
      <w:r w:rsidRPr="006F3191">
        <w:rPr>
          <w:rFonts w:eastAsia="Times New Roman"/>
        </w:rPr>
        <w:t>pengajar</w:t>
      </w:r>
      <w:r w:rsidR="00150123">
        <w:rPr>
          <w:rFonts w:eastAsia="Times New Roman"/>
          <w:lang w:val="id-ID"/>
        </w:rPr>
        <w:t xml:space="preserve"> </w:t>
      </w:r>
      <w:r w:rsidRPr="006F3191">
        <w:rPr>
          <w:rFonts w:eastAsia="Times New Roman"/>
        </w:rPr>
        <w:t>dengan</w:t>
      </w:r>
      <w:r w:rsidR="00150123">
        <w:rPr>
          <w:rFonts w:eastAsia="Times New Roman"/>
          <w:lang w:val="id-ID"/>
        </w:rPr>
        <w:t xml:space="preserve"> </w:t>
      </w:r>
      <w:proofErr w:type="gramStart"/>
      <w:r w:rsidRPr="006F3191">
        <w:rPr>
          <w:rFonts w:eastAsia="Times New Roman"/>
        </w:rPr>
        <w:t>apa</w:t>
      </w:r>
      <w:proofErr w:type="gramEnd"/>
      <w:r w:rsidRPr="006F3191">
        <w:rPr>
          <w:rFonts w:eastAsia="Times New Roman"/>
        </w:rPr>
        <w:t xml:space="preserve"> yang akan</w:t>
      </w:r>
      <w:r w:rsidR="00150123">
        <w:rPr>
          <w:rFonts w:eastAsia="Times New Roman"/>
          <w:lang w:val="id-ID"/>
        </w:rPr>
        <w:t xml:space="preserve"> </w:t>
      </w:r>
      <w:r w:rsidRPr="006F3191">
        <w:rPr>
          <w:rFonts w:eastAsia="Times New Roman"/>
        </w:rPr>
        <w:t>diajarkan. Hal ini</w:t>
      </w:r>
      <w:r w:rsidR="00150123">
        <w:rPr>
          <w:rFonts w:eastAsia="Times New Roman"/>
          <w:lang w:val="id-ID"/>
        </w:rPr>
        <w:t xml:space="preserve"> </w:t>
      </w:r>
      <w:r w:rsidRPr="006F3191">
        <w:rPr>
          <w:rFonts w:eastAsia="Times New Roman"/>
        </w:rPr>
        <w:t>mengharuskan</w:t>
      </w:r>
      <w:r w:rsidR="00150123">
        <w:rPr>
          <w:rFonts w:eastAsia="Times New Roman"/>
          <w:lang w:val="id-ID"/>
        </w:rPr>
        <w:t xml:space="preserve"> </w:t>
      </w:r>
      <w:r w:rsidRPr="006F3191">
        <w:rPr>
          <w:rFonts w:eastAsia="Times New Roman"/>
        </w:rPr>
        <w:t>setiap</w:t>
      </w:r>
      <w:r w:rsidR="00150123">
        <w:rPr>
          <w:rFonts w:eastAsia="Times New Roman"/>
          <w:lang w:val="id-ID"/>
        </w:rPr>
        <w:t xml:space="preserve"> </w:t>
      </w:r>
      <w:r w:rsidRPr="006F3191">
        <w:rPr>
          <w:rFonts w:eastAsia="Times New Roman"/>
        </w:rPr>
        <w:t>pengelola</w:t>
      </w:r>
      <w:r w:rsidR="00150123">
        <w:rPr>
          <w:rFonts w:eastAsia="Times New Roman"/>
          <w:lang w:val="id-ID"/>
        </w:rPr>
        <w:t xml:space="preserve"> </w:t>
      </w:r>
      <w:r w:rsidRPr="006F3191">
        <w:rPr>
          <w:rFonts w:eastAsia="Times New Roman"/>
        </w:rPr>
        <w:t>pendidikan</w:t>
      </w:r>
      <w:r w:rsidR="00150123">
        <w:rPr>
          <w:rFonts w:eastAsia="Times New Roman"/>
          <w:lang w:val="id-ID"/>
        </w:rPr>
        <w:t xml:space="preserve"> </w:t>
      </w:r>
      <w:r w:rsidRPr="006F3191">
        <w:rPr>
          <w:rFonts w:eastAsia="Times New Roman"/>
        </w:rPr>
        <w:t>untuk</w:t>
      </w:r>
      <w:r w:rsidR="00150123">
        <w:rPr>
          <w:rFonts w:eastAsia="Times New Roman"/>
          <w:lang w:val="id-ID"/>
        </w:rPr>
        <w:t xml:space="preserve"> </w:t>
      </w:r>
      <w:r w:rsidRPr="006F3191">
        <w:rPr>
          <w:rFonts w:eastAsia="Times New Roman"/>
        </w:rPr>
        <w:t>semaksimal</w:t>
      </w:r>
      <w:r w:rsidR="00150123">
        <w:rPr>
          <w:rFonts w:eastAsia="Times New Roman"/>
          <w:lang w:val="id-ID"/>
        </w:rPr>
        <w:t xml:space="preserve"> </w:t>
      </w:r>
      <w:r w:rsidRPr="006F3191">
        <w:rPr>
          <w:rFonts w:eastAsia="Times New Roman"/>
        </w:rPr>
        <w:t>mungkin</w:t>
      </w:r>
      <w:r w:rsidR="00150123">
        <w:rPr>
          <w:rFonts w:eastAsia="Times New Roman"/>
          <w:lang w:val="id-ID"/>
        </w:rPr>
        <w:t xml:space="preserve"> </w:t>
      </w:r>
      <w:r w:rsidRPr="006F3191">
        <w:rPr>
          <w:rFonts w:eastAsia="Times New Roman"/>
        </w:rPr>
        <w:t>berupaya</w:t>
      </w:r>
      <w:r w:rsidR="00150123">
        <w:rPr>
          <w:rFonts w:eastAsia="Times New Roman"/>
          <w:lang w:val="id-ID"/>
        </w:rPr>
        <w:t xml:space="preserve"> </w:t>
      </w:r>
      <w:r w:rsidRPr="006F3191">
        <w:rPr>
          <w:rFonts w:eastAsia="Times New Roman"/>
        </w:rPr>
        <w:t>mendorong</w:t>
      </w:r>
      <w:r w:rsidR="00150123">
        <w:rPr>
          <w:rFonts w:eastAsia="Times New Roman"/>
          <w:lang w:val="id-ID"/>
        </w:rPr>
        <w:t xml:space="preserve"> </w:t>
      </w:r>
      <w:r w:rsidRPr="006F3191">
        <w:rPr>
          <w:rFonts w:eastAsia="Times New Roman"/>
        </w:rPr>
        <w:t>terciptanya</w:t>
      </w:r>
      <w:r w:rsidR="00150123">
        <w:rPr>
          <w:rFonts w:eastAsia="Times New Roman"/>
          <w:lang w:val="id-ID"/>
        </w:rPr>
        <w:t xml:space="preserve"> </w:t>
      </w:r>
      <w:r w:rsidRPr="006F3191">
        <w:rPr>
          <w:rFonts w:eastAsia="Times New Roman"/>
        </w:rPr>
        <w:t>kualitas</w:t>
      </w:r>
      <w:r w:rsidR="00150123">
        <w:rPr>
          <w:rFonts w:eastAsia="Times New Roman"/>
          <w:lang w:val="id-ID"/>
        </w:rPr>
        <w:t xml:space="preserve"> </w:t>
      </w:r>
      <w:r w:rsidRPr="006F3191">
        <w:rPr>
          <w:rFonts w:eastAsia="Times New Roman"/>
        </w:rPr>
        <w:t>pendidikan yang mampu</w:t>
      </w:r>
      <w:r w:rsidR="00150123">
        <w:rPr>
          <w:rFonts w:eastAsia="Times New Roman"/>
          <w:lang w:val="id-ID"/>
        </w:rPr>
        <w:t xml:space="preserve"> </w:t>
      </w:r>
      <w:r w:rsidRPr="006F3191">
        <w:rPr>
          <w:rFonts w:eastAsia="Times New Roman"/>
        </w:rPr>
        <w:t>mendukung</w:t>
      </w:r>
      <w:r w:rsidR="00150123">
        <w:rPr>
          <w:rFonts w:eastAsia="Times New Roman"/>
          <w:lang w:val="id-ID"/>
        </w:rPr>
        <w:t xml:space="preserve"> </w:t>
      </w:r>
      <w:r w:rsidRPr="006F3191">
        <w:rPr>
          <w:rFonts w:eastAsia="Times New Roman"/>
        </w:rPr>
        <w:t>keberhasilan</w:t>
      </w:r>
      <w:r w:rsidR="00150123">
        <w:rPr>
          <w:rFonts w:eastAsia="Times New Roman"/>
          <w:lang w:val="id-ID"/>
        </w:rPr>
        <w:t xml:space="preserve"> </w:t>
      </w:r>
      <w:r w:rsidRPr="006F3191">
        <w:rPr>
          <w:rFonts w:eastAsia="Times New Roman"/>
        </w:rPr>
        <w:t>pendidikan</w:t>
      </w:r>
      <w:proofErr w:type="gramStart"/>
      <w:r w:rsidRPr="006F3191">
        <w:rPr>
          <w:rFonts w:eastAsia="Times New Roman"/>
        </w:rPr>
        <w:t xml:space="preserve">, </w:t>
      </w:r>
      <w:r w:rsidR="00150123">
        <w:rPr>
          <w:rFonts w:eastAsia="Times New Roman"/>
          <w:lang w:val="id-ID"/>
        </w:rPr>
        <w:t xml:space="preserve"> </w:t>
      </w:r>
      <w:r w:rsidRPr="006F3191">
        <w:rPr>
          <w:rFonts w:eastAsia="Times New Roman"/>
        </w:rPr>
        <w:t>khususnya</w:t>
      </w:r>
      <w:proofErr w:type="gramEnd"/>
      <w:r w:rsidR="00150123">
        <w:rPr>
          <w:rFonts w:eastAsia="Times New Roman"/>
          <w:lang w:val="id-ID"/>
        </w:rPr>
        <w:t xml:space="preserve"> </w:t>
      </w:r>
      <w:r w:rsidRPr="006F3191">
        <w:rPr>
          <w:rFonts w:eastAsia="Times New Roman"/>
        </w:rPr>
        <w:t>pendidikan</w:t>
      </w:r>
      <w:r w:rsidR="00150123">
        <w:rPr>
          <w:rFonts w:eastAsia="Times New Roman"/>
          <w:lang w:val="id-ID"/>
        </w:rPr>
        <w:t xml:space="preserve"> </w:t>
      </w:r>
      <w:r w:rsidRPr="006F3191">
        <w:rPr>
          <w:rFonts w:eastAsia="Times New Roman"/>
        </w:rPr>
        <w:t>bagi</w:t>
      </w:r>
      <w:r w:rsidR="00150123">
        <w:rPr>
          <w:rFonts w:eastAsia="Times New Roman"/>
          <w:lang w:val="id-ID"/>
        </w:rPr>
        <w:t xml:space="preserve"> </w:t>
      </w:r>
      <w:r w:rsidRPr="006F3191">
        <w:rPr>
          <w:rFonts w:eastAsia="Times New Roman"/>
        </w:rPr>
        <w:t>anak yang mengalami</w:t>
      </w:r>
      <w:r w:rsidR="00150123">
        <w:rPr>
          <w:rFonts w:eastAsia="Times New Roman"/>
          <w:lang w:val="id-ID"/>
        </w:rPr>
        <w:t xml:space="preserve"> </w:t>
      </w:r>
      <w:r w:rsidRPr="006F3191">
        <w:rPr>
          <w:rFonts w:eastAsia="Times New Roman"/>
        </w:rPr>
        <w:t>hambatan</w:t>
      </w:r>
      <w:r w:rsidR="00150123">
        <w:rPr>
          <w:rFonts w:eastAsia="Times New Roman"/>
          <w:lang w:val="id-ID"/>
        </w:rPr>
        <w:t xml:space="preserve"> </w:t>
      </w:r>
      <w:r w:rsidRPr="006F3191">
        <w:rPr>
          <w:rFonts w:eastAsia="Times New Roman"/>
        </w:rPr>
        <w:t>sensori</w:t>
      </w:r>
      <w:r w:rsidR="00150123">
        <w:rPr>
          <w:rFonts w:eastAsia="Times New Roman"/>
          <w:lang w:val="id-ID"/>
        </w:rPr>
        <w:t xml:space="preserve"> </w:t>
      </w:r>
      <w:r w:rsidRPr="006F3191">
        <w:rPr>
          <w:rFonts w:eastAsia="Times New Roman"/>
        </w:rPr>
        <w:t>pendengaran</w:t>
      </w:r>
      <w:r w:rsidR="00150123">
        <w:rPr>
          <w:rFonts w:eastAsia="Times New Roman"/>
          <w:lang w:val="id-ID"/>
        </w:rPr>
        <w:t xml:space="preserve"> </w:t>
      </w:r>
      <w:r w:rsidRPr="006F3191">
        <w:rPr>
          <w:rFonts w:eastAsia="Times New Roman"/>
        </w:rPr>
        <w:t>dan</w:t>
      </w:r>
      <w:r w:rsidR="00150123">
        <w:rPr>
          <w:rFonts w:eastAsia="Times New Roman"/>
          <w:lang w:val="id-ID"/>
        </w:rPr>
        <w:t xml:space="preserve"> </w:t>
      </w:r>
      <w:r w:rsidRPr="006F3191">
        <w:rPr>
          <w:rFonts w:eastAsia="Times New Roman"/>
        </w:rPr>
        <w:t>pengucapan (tunarungu), baik</w:t>
      </w:r>
      <w:r w:rsidR="00150123">
        <w:rPr>
          <w:rFonts w:eastAsia="Times New Roman"/>
          <w:lang w:val="id-ID"/>
        </w:rPr>
        <w:t xml:space="preserve"> </w:t>
      </w:r>
      <w:r w:rsidRPr="006F3191">
        <w:rPr>
          <w:rFonts w:eastAsia="Times New Roman"/>
        </w:rPr>
        <w:t>melalui</w:t>
      </w:r>
      <w:r w:rsidR="00150123">
        <w:rPr>
          <w:rFonts w:eastAsia="Times New Roman"/>
          <w:lang w:val="id-ID"/>
        </w:rPr>
        <w:t xml:space="preserve"> </w:t>
      </w:r>
      <w:r w:rsidRPr="006F3191">
        <w:rPr>
          <w:rFonts w:eastAsia="Times New Roman"/>
        </w:rPr>
        <w:t>penyelenggaraan</w:t>
      </w:r>
      <w:r w:rsidR="00150123">
        <w:rPr>
          <w:rFonts w:eastAsia="Times New Roman"/>
          <w:lang w:val="id-ID"/>
        </w:rPr>
        <w:t xml:space="preserve"> </w:t>
      </w:r>
      <w:r w:rsidRPr="006F3191">
        <w:rPr>
          <w:rFonts w:eastAsia="Times New Roman"/>
        </w:rPr>
        <w:t>pendidikan</w:t>
      </w:r>
      <w:r w:rsidR="00150123">
        <w:rPr>
          <w:rFonts w:eastAsia="Times New Roman"/>
          <w:lang w:val="id-ID"/>
        </w:rPr>
        <w:t xml:space="preserve"> </w:t>
      </w:r>
      <w:r w:rsidRPr="006F3191">
        <w:rPr>
          <w:rFonts w:eastAsia="Times New Roman"/>
        </w:rPr>
        <w:t>maupun</w:t>
      </w:r>
      <w:r w:rsidR="00150123">
        <w:rPr>
          <w:rFonts w:eastAsia="Times New Roman"/>
          <w:lang w:val="id-ID"/>
        </w:rPr>
        <w:t xml:space="preserve"> </w:t>
      </w:r>
      <w:r w:rsidRPr="006F3191">
        <w:rPr>
          <w:rFonts w:eastAsia="Times New Roman"/>
        </w:rPr>
        <w:t>dalam</w:t>
      </w:r>
      <w:r w:rsidR="00150123">
        <w:rPr>
          <w:rFonts w:eastAsia="Times New Roman"/>
          <w:lang w:val="id-ID"/>
        </w:rPr>
        <w:t xml:space="preserve"> </w:t>
      </w:r>
      <w:r w:rsidRPr="006F3191">
        <w:rPr>
          <w:rFonts w:eastAsia="Times New Roman"/>
        </w:rPr>
        <w:t>pendampingan</w:t>
      </w:r>
      <w:r w:rsidR="00150123">
        <w:rPr>
          <w:rFonts w:eastAsia="Times New Roman"/>
          <w:lang w:val="id-ID"/>
        </w:rPr>
        <w:t xml:space="preserve"> </w:t>
      </w:r>
      <w:r w:rsidRPr="006F3191">
        <w:rPr>
          <w:rFonts w:eastAsia="Times New Roman"/>
        </w:rPr>
        <w:t>social</w:t>
      </w:r>
      <w:r w:rsidR="00150123">
        <w:rPr>
          <w:rFonts w:eastAsia="Times New Roman"/>
          <w:lang w:val="id-ID"/>
        </w:rPr>
        <w:t xml:space="preserve"> </w:t>
      </w:r>
      <w:r w:rsidRPr="006F3191">
        <w:rPr>
          <w:rFonts w:eastAsia="Times New Roman"/>
        </w:rPr>
        <w:t xml:space="preserve">lainnya. </w:t>
      </w:r>
    </w:p>
    <w:p w:rsidR="00EE4662" w:rsidRPr="006F3191" w:rsidRDefault="00EE4662" w:rsidP="006F3191">
      <w:pPr>
        <w:pStyle w:val="Style"/>
        <w:spacing w:line="360" w:lineRule="auto"/>
        <w:ind w:right="-16" w:firstLine="720"/>
        <w:jc w:val="both"/>
        <w:rPr>
          <w:rFonts w:ascii="Times New Roman" w:hAnsi="Times New Roman" w:cs="Times New Roman"/>
          <w:sz w:val="22"/>
          <w:szCs w:val="22"/>
          <w:lang w:val="en-US"/>
        </w:rPr>
      </w:pPr>
      <w:r w:rsidRPr="006F3191">
        <w:rPr>
          <w:rFonts w:ascii="Times New Roman" w:hAnsi="Times New Roman" w:cs="Times New Roman"/>
          <w:sz w:val="22"/>
          <w:szCs w:val="22"/>
        </w:rPr>
        <w:t>Ketertarikan murid tunarungu pada suasana yang menyenangkan tanpa disadari dapat</w:t>
      </w:r>
      <w:r w:rsidR="00150123">
        <w:rPr>
          <w:rFonts w:ascii="Times New Roman" w:hAnsi="Times New Roman" w:cs="Times New Roman"/>
          <w:sz w:val="22"/>
          <w:szCs w:val="22"/>
        </w:rPr>
        <w:t xml:space="preserve"> </w:t>
      </w:r>
      <w:r w:rsidRPr="006F3191">
        <w:rPr>
          <w:rFonts w:ascii="Times New Roman" w:hAnsi="Times New Roman" w:cs="Times New Roman"/>
          <w:sz w:val="22"/>
          <w:szCs w:val="22"/>
        </w:rPr>
        <w:t xml:space="preserve"> merubah perilaku murid, khususnya dalam segi bahasa dalam bentuk pengucapan konsonan dental maka seorang guru dituntut untuk berkreativitas seoptimal mungkin untuk mengembangkan dan memperdayakan kemampuan ataupun potensi murid tunarungu itu sendiri dalam berbagai bentuk kegiatan. </w:t>
      </w:r>
      <w:r w:rsidRPr="006F3191">
        <w:rPr>
          <w:rFonts w:ascii="Times New Roman" w:hAnsi="Times New Roman" w:cs="Times New Roman"/>
          <w:sz w:val="22"/>
          <w:szCs w:val="22"/>
          <w:lang w:val="en-US"/>
        </w:rPr>
        <w:t>Salah satunya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adalah</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penggunaan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flannel</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alphabet</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dalam</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upaya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pembentukan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 xml:space="preserve">konsonan dental. </w:t>
      </w:r>
      <w:proofErr w:type="gramStart"/>
      <w:r w:rsidRPr="006F3191">
        <w:rPr>
          <w:rFonts w:ascii="Times New Roman" w:hAnsi="Times New Roman" w:cs="Times New Roman"/>
          <w:sz w:val="22"/>
          <w:szCs w:val="22"/>
          <w:lang w:val="en-US"/>
        </w:rPr>
        <w:t>Flanel</w:t>
      </w:r>
      <w:r w:rsidR="00150123">
        <w:rPr>
          <w:rFonts w:ascii="Times New Roman" w:hAnsi="Times New Roman" w:cs="Times New Roman"/>
          <w:sz w:val="22"/>
          <w:szCs w:val="22"/>
        </w:rPr>
        <w:t xml:space="preserve"> </w:t>
      </w:r>
      <w:r w:rsidR="00150123">
        <w:rPr>
          <w:rFonts w:ascii="Times New Roman" w:hAnsi="Times New Roman" w:cs="Times New Roman"/>
          <w:sz w:val="22"/>
          <w:szCs w:val="22"/>
          <w:lang w:val="en-US"/>
        </w:rPr>
        <w:t>alphabe</w:t>
      </w:r>
      <w:r w:rsidR="00150123">
        <w:rPr>
          <w:rFonts w:ascii="Times New Roman" w:hAnsi="Times New Roman" w:cs="Times New Roman"/>
          <w:sz w:val="22"/>
          <w:szCs w:val="22"/>
        </w:rPr>
        <w:t xml:space="preserve">t </w:t>
      </w:r>
      <w:r w:rsidRPr="006F3191">
        <w:rPr>
          <w:rFonts w:ascii="Times New Roman" w:hAnsi="Times New Roman" w:cs="Times New Roman"/>
          <w:sz w:val="22"/>
          <w:szCs w:val="22"/>
          <w:lang w:val="en-US"/>
        </w:rPr>
        <w:t>adalah</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eastAsia="en-US"/>
        </w:rPr>
        <w:t xml:space="preserve">media edukatif yang </w:t>
      </w:r>
      <w:r w:rsidRPr="006F3191">
        <w:rPr>
          <w:rFonts w:ascii="Times New Roman" w:hAnsi="Times New Roman" w:cs="Times New Roman"/>
          <w:sz w:val="22"/>
          <w:szCs w:val="22"/>
          <w:lang w:val="en-US" w:eastAsia="en-US"/>
        </w:rPr>
        <w:lastRenderedPageBreak/>
        <w:t>digunakan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untuk</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mengajarkan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alphabet</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kepada</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anak-anak.</w:t>
      </w:r>
      <w:proofErr w:type="gramEnd"/>
      <w:r w:rsidRPr="006F3191">
        <w:rPr>
          <w:rFonts w:ascii="Times New Roman" w:hAnsi="Times New Roman" w:cs="Times New Roman"/>
          <w:sz w:val="22"/>
          <w:szCs w:val="22"/>
          <w:lang w:val="en-US" w:eastAsia="en-US"/>
        </w:rPr>
        <w:t xml:space="preserve"> </w:t>
      </w:r>
      <w:proofErr w:type="gramStart"/>
      <w:r w:rsidRPr="006F3191">
        <w:rPr>
          <w:rFonts w:ascii="Times New Roman" w:hAnsi="Times New Roman" w:cs="Times New Roman"/>
          <w:sz w:val="22"/>
          <w:szCs w:val="22"/>
          <w:lang w:val="en-US" w:eastAsia="en-US"/>
        </w:rPr>
        <w:t>Selain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itu</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dapat</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digunakan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untuk</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belajar</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mengeja</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dan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melatih</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kemampuan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pengucapan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dalam</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membaca.</w:t>
      </w:r>
      <w:proofErr w:type="gramEnd"/>
      <w:r w:rsidRPr="006F3191">
        <w:rPr>
          <w:rFonts w:ascii="Times New Roman" w:hAnsi="Times New Roman" w:cs="Times New Roman"/>
          <w:sz w:val="22"/>
          <w:szCs w:val="22"/>
          <w:lang w:val="en-US" w:eastAsia="en-US"/>
        </w:rPr>
        <w:t xml:space="preserve"> </w:t>
      </w:r>
      <w:proofErr w:type="gramStart"/>
      <w:r w:rsidRPr="006F3191">
        <w:rPr>
          <w:rFonts w:ascii="Times New Roman" w:hAnsi="Times New Roman" w:cs="Times New Roman"/>
          <w:sz w:val="22"/>
          <w:szCs w:val="22"/>
          <w:lang w:val="en-US" w:eastAsia="en-US"/>
        </w:rPr>
        <w:t>Flanel alphabet terbuat</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dari</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bahan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papan, triplek</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atau</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karton yang dilapisi</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kain</w:t>
      </w:r>
      <w:r w:rsidR="00150123">
        <w:rPr>
          <w:rFonts w:ascii="Times New Roman" w:hAnsi="Times New Roman" w:cs="Times New Roman"/>
          <w:sz w:val="22"/>
          <w:szCs w:val="22"/>
          <w:lang w:eastAsia="en-US"/>
        </w:rPr>
        <w:t xml:space="preserve"> </w:t>
      </w:r>
      <w:r w:rsidRPr="006F3191">
        <w:rPr>
          <w:rFonts w:ascii="Times New Roman" w:hAnsi="Times New Roman" w:cs="Times New Roman"/>
          <w:sz w:val="22"/>
          <w:szCs w:val="22"/>
          <w:lang w:val="en-US" w:eastAsia="en-US"/>
        </w:rPr>
        <w:t>flanel.</w:t>
      </w:r>
      <w:proofErr w:type="gramEnd"/>
      <w:r w:rsidRPr="006F3191">
        <w:rPr>
          <w:rFonts w:ascii="Times New Roman" w:hAnsi="Times New Roman" w:cs="Times New Roman"/>
          <w:sz w:val="22"/>
          <w:szCs w:val="22"/>
          <w:lang w:val="en-US" w:eastAsia="en-US"/>
        </w:rPr>
        <w:t xml:space="preserve"> </w:t>
      </w:r>
    </w:p>
    <w:p w:rsidR="00E2486C" w:rsidRPr="006F3191" w:rsidRDefault="00EE4662" w:rsidP="006F3191">
      <w:pPr>
        <w:pStyle w:val="Style"/>
        <w:spacing w:line="360" w:lineRule="auto"/>
        <w:ind w:right="-16" w:firstLine="720"/>
        <w:jc w:val="both"/>
        <w:rPr>
          <w:rFonts w:ascii="Times New Roman" w:hAnsi="Times New Roman" w:cs="Times New Roman"/>
          <w:b/>
          <w:bCs/>
          <w:sz w:val="22"/>
          <w:szCs w:val="22"/>
          <w:lang w:val="en-US"/>
        </w:rPr>
      </w:pPr>
      <w:r w:rsidRPr="006F3191">
        <w:rPr>
          <w:rFonts w:ascii="Times New Roman" w:hAnsi="Times New Roman" w:cs="Times New Roman"/>
          <w:sz w:val="22"/>
          <w:szCs w:val="22"/>
          <w:lang w:val="en-US"/>
        </w:rPr>
        <w:t>Berdasarkan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hasil</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observasi yang dilakukan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pada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penulis</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tanggal</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26</w:t>
      </w:r>
      <w:r w:rsidRPr="006F3191">
        <w:rPr>
          <w:rFonts w:ascii="Times New Roman" w:hAnsi="Times New Roman" w:cs="Times New Roman"/>
          <w:sz w:val="22"/>
          <w:szCs w:val="22"/>
        </w:rPr>
        <w:t xml:space="preserve"> sampai 2 Oktober, </w:t>
      </w:r>
      <w:r w:rsidRPr="006F3191">
        <w:rPr>
          <w:rFonts w:ascii="Times New Roman" w:hAnsi="Times New Roman" w:cs="Times New Roman"/>
          <w:sz w:val="22"/>
          <w:szCs w:val="22"/>
          <w:lang w:val="en-US"/>
        </w:rPr>
        <w:t>adasalah</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satu</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murid yang berinisial</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yakni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murid</w:t>
      </w:r>
      <w:r w:rsidRPr="006F3191">
        <w:rPr>
          <w:rFonts w:ascii="Times New Roman" w:hAnsi="Times New Roman" w:cs="Times New Roman"/>
          <w:sz w:val="22"/>
          <w:szCs w:val="22"/>
        </w:rPr>
        <w:t xml:space="preserve"> ZH</w:t>
      </w:r>
      <w:r w:rsidRPr="006F3191">
        <w:rPr>
          <w:rFonts w:ascii="Times New Roman" w:hAnsi="Times New Roman" w:cs="Times New Roman"/>
          <w:sz w:val="22"/>
          <w:szCs w:val="22"/>
          <w:lang w:val="en-US"/>
        </w:rPr>
        <w:t xml:space="preserve"> yang mengalami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kesulitan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didalam</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pengucapan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suku kata maupun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kalimat</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sederhana. Hasil</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observasi ditemukan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anak</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mengalami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kesulitan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mengucapkan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konsonan dental, /T/</w:t>
      </w:r>
      <w:proofErr w:type="gramStart"/>
      <w:r w:rsidRPr="006F3191">
        <w:rPr>
          <w:rFonts w:ascii="Times New Roman" w:hAnsi="Times New Roman" w:cs="Times New Roman"/>
          <w:sz w:val="22"/>
          <w:szCs w:val="22"/>
          <w:lang w:val="en-US"/>
        </w:rPr>
        <w:t>,/</w:t>
      </w:r>
      <w:proofErr w:type="gramEnd"/>
      <w:r w:rsidRPr="006F3191">
        <w:rPr>
          <w:rFonts w:ascii="Times New Roman" w:hAnsi="Times New Roman" w:cs="Times New Roman"/>
          <w:sz w:val="22"/>
          <w:szCs w:val="22"/>
          <w:lang w:val="en-US"/>
        </w:rPr>
        <w:t>D/, /N/. Faktor yang lain yang menjadi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pengamatan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awal, setelah</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dilakukan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uji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coba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pengucapan</w:t>
      </w:r>
      <w:r w:rsidRPr="006F3191">
        <w:rPr>
          <w:rFonts w:ascii="Times New Roman" w:hAnsi="Times New Roman" w:cs="Times New Roman"/>
          <w:sz w:val="22"/>
          <w:szCs w:val="22"/>
        </w:rPr>
        <w:t xml:space="preserve"> dengan huruf dan kata</w:t>
      </w:r>
      <w:r w:rsidRPr="006F3191">
        <w:rPr>
          <w:rFonts w:ascii="Times New Roman" w:hAnsi="Times New Roman" w:cs="Times New Roman"/>
          <w:sz w:val="22"/>
          <w:szCs w:val="22"/>
          <w:lang w:val="en-US"/>
        </w:rPr>
        <w:t>, murid</w:t>
      </w:r>
      <w:r w:rsidRPr="006F3191">
        <w:rPr>
          <w:rFonts w:ascii="Times New Roman" w:hAnsi="Times New Roman" w:cs="Times New Roman"/>
          <w:sz w:val="22"/>
          <w:szCs w:val="22"/>
        </w:rPr>
        <w:t xml:space="preserve"> ZH  </w:t>
      </w:r>
      <w:r w:rsidRPr="006F3191">
        <w:rPr>
          <w:rFonts w:ascii="Times New Roman" w:hAnsi="Times New Roman" w:cs="Times New Roman"/>
          <w:sz w:val="22"/>
          <w:szCs w:val="22"/>
          <w:lang w:val="en-US"/>
        </w:rPr>
        <w:t>hanya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mampu</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mengucapkan 2 kata dengan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tepat</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 xml:space="preserve">dari 10 kata yang diberikan. </w:t>
      </w:r>
      <w:proofErr w:type="gramStart"/>
      <w:r w:rsidRPr="006F3191">
        <w:rPr>
          <w:rFonts w:ascii="Times New Roman" w:hAnsi="Times New Roman" w:cs="Times New Roman"/>
          <w:sz w:val="22"/>
          <w:szCs w:val="22"/>
          <w:lang w:val="en-US"/>
        </w:rPr>
        <w:t>Hal ini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diperkuat</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hasil</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observasi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melalu</w:t>
      </w:r>
      <w:r w:rsidRPr="006F3191">
        <w:rPr>
          <w:rFonts w:ascii="Times New Roman" w:hAnsi="Times New Roman" w:cs="Times New Roman"/>
          <w:sz w:val="22"/>
          <w:szCs w:val="22"/>
        </w:rPr>
        <w:t>i</w:t>
      </w:r>
      <w:r w:rsidRPr="006F3191">
        <w:rPr>
          <w:rFonts w:ascii="Times New Roman" w:hAnsi="Times New Roman" w:cs="Times New Roman"/>
          <w:sz w:val="22"/>
          <w:szCs w:val="22"/>
          <w:lang w:val="en-US"/>
        </w:rPr>
        <w:t>i video rekaman yang dilakukan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penulis</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pada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saat</w:t>
      </w:r>
      <w:r w:rsidRPr="006F3191">
        <w:rPr>
          <w:rFonts w:ascii="Times New Roman" w:hAnsi="Times New Roman" w:cs="Times New Roman"/>
          <w:sz w:val="22"/>
          <w:szCs w:val="22"/>
        </w:rPr>
        <w:t xml:space="preserve"> ZH </w:t>
      </w:r>
      <w:r w:rsidRPr="006F3191">
        <w:rPr>
          <w:rFonts w:ascii="Times New Roman" w:hAnsi="Times New Roman" w:cs="Times New Roman"/>
          <w:sz w:val="22"/>
          <w:szCs w:val="22"/>
          <w:lang w:val="en-US"/>
        </w:rPr>
        <w:t>berbicara.</w:t>
      </w:r>
      <w:proofErr w:type="gramEnd"/>
      <w:r w:rsidRPr="006F3191">
        <w:rPr>
          <w:rFonts w:ascii="Times New Roman" w:hAnsi="Times New Roman" w:cs="Times New Roman"/>
          <w:sz w:val="22"/>
          <w:szCs w:val="22"/>
          <w:lang w:val="en-US"/>
        </w:rPr>
        <w:t xml:space="preserve"> </w:t>
      </w:r>
      <w:proofErr w:type="gramStart"/>
      <w:r w:rsidRPr="006F3191">
        <w:rPr>
          <w:rFonts w:ascii="Times New Roman" w:hAnsi="Times New Roman" w:cs="Times New Roman"/>
          <w:sz w:val="22"/>
          <w:szCs w:val="22"/>
          <w:lang w:val="en-US"/>
        </w:rPr>
        <w:t>Hal tersebut</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menunjukkan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bahwa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rendahnya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kemampuan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pengucapan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pada</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murid</w:t>
      </w:r>
      <w:r w:rsidRPr="006F3191">
        <w:rPr>
          <w:rFonts w:ascii="Times New Roman" w:hAnsi="Times New Roman" w:cs="Times New Roman"/>
          <w:sz w:val="22"/>
          <w:szCs w:val="22"/>
        </w:rPr>
        <w:t xml:space="preserve"> ZH</w:t>
      </w:r>
      <w:r w:rsidRPr="006F3191">
        <w:rPr>
          <w:rFonts w:ascii="Times New Roman" w:hAnsi="Times New Roman" w:cs="Times New Roman"/>
          <w:sz w:val="22"/>
          <w:szCs w:val="22"/>
          <w:lang w:val="en-US"/>
        </w:rPr>
        <w:t>, meski</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pun</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telah</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duduk</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dibangku</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kelas</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dasar</w:t>
      </w:r>
      <w:r w:rsidR="00150123">
        <w:rPr>
          <w:rFonts w:ascii="Times New Roman" w:hAnsi="Times New Roman" w:cs="Times New Roman"/>
          <w:sz w:val="22"/>
          <w:szCs w:val="22"/>
        </w:rPr>
        <w:t xml:space="preserve"> </w:t>
      </w:r>
      <w:r w:rsidRPr="006F3191">
        <w:rPr>
          <w:rFonts w:ascii="Times New Roman" w:hAnsi="Times New Roman" w:cs="Times New Roman"/>
          <w:sz w:val="22"/>
          <w:szCs w:val="22"/>
          <w:lang w:val="en-US"/>
        </w:rPr>
        <w:t>II</w:t>
      </w:r>
      <w:r w:rsidRPr="006F3191">
        <w:rPr>
          <w:rFonts w:ascii="Times New Roman" w:hAnsi="Times New Roman" w:cs="Times New Roman"/>
          <w:sz w:val="22"/>
          <w:szCs w:val="22"/>
        </w:rPr>
        <w:t>I</w:t>
      </w:r>
      <w:r w:rsidRPr="006F3191">
        <w:rPr>
          <w:rFonts w:ascii="Times New Roman" w:hAnsi="Times New Roman" w:cs="Times New Roman"/>
          <w:sz w:val="22"/>
          <w:szCs w:val="22"/>
          <w:lang w:val="en-US"/>
        </w:rPr>
        <w:t>.</w:t>
      </w:r>
      <w:proofErr w:type="gramEnd"/>
    </w:p>
    <w:p w:rsidR="008C5A65" w:rsidRPr="006F3191" w:rsidRDefault="00EE4662" w:rsidP="006F3191">
      <w:pPr>
        <w:spacing w:line="360" w:lineRule="auto"/>
        <w:jc w:val="both"/>
      </w:pPr>
      <w:proofErr w:type="gramStart"/>
      <w:r w:rsidRPr="006F3191">
        <w:t>Berdasarkan uraian permasalahan yang dikemukakan di atas, maka penulis merasa tertarik untuk</w:t>
      </w:r>
      <w:r w:rsidR="00150123">
        <w:rPr>
          <w:lang w:val="id-ID"/>
        </w:rPr>
        <w:t xml:space="preserve"> </w:t>
      </w:r>
      <w:r w:rsidR="009E5A5A" w:rsidRPr="006F3191">
        <w:rPr>
          <w:bCs/>
        </w:rPr>
        <w:t xml:space="preserve">meningkatan Kemampuan Pengucapan Konsonan Dental Melalui </w:t>
      </w:r>
      <w:r w:rsidR="009E5A5A" w:rsidRPr="006F3191">
        <w:rPr>
          <w:bCs/>
        </w:rPr>
        <w:lastRenderedPageBreak/>
        <w:t xml:space="preserve">Flanel Alfabet </w:t>
      </w:r>
      <w:r w:rsidR="009E5A5A" w:rsidRPr="006F3191">
        <w:t>yang digunakan untuk mengajarkan alphabet kepada anak-anak.</w:t>
      </w:r>
      <w:proofErr w:type="gramEnd"/>
      <w:r w:rsidR="009E5A5A" w:rsidRPr="006F3191">
        <w:t xml:space="preserve"> </w:t>
      </w:r>
      <w:proofErr w:type="gramStart"/>
      <w:r w:rsidR="009E5A5A" w:rsidRPr="006F3191">
        <w:t>Selain itu dapat digunakan untuk belajar mengeja dan melatih kemampuan pengucapan dalam membaca.</w:t>
      </w:r>
      <w:proofErr w:type="gramEnd"/>
    </w:p>
    <w:p w:rsidR="009E5A5A" w:rsidRPr="006F3191" w:rsidRDefault="009E5A5A" w:rsidP="006F3191">
      <w:pPr>
        <w:tabs>
          <w:tab w:val="left" w:pos="1418"/>
        </w:tabs>
        <w:spacing w:line="360" w:lineRule="auto"/>
        <w:ind w:right="-1" w:firstLine="426"/>
        <w:jc w:val="both"/>
        <w:rPr>
          <w:lang w:val="id-ID"/>
        </w:rPr>
      </w:pPr>
      <w:r w:rsidRPr="006F3191">
        <w:rPr>
          <w:lang w:val="id-ID"/>
        </w:rPr>
        <w:t>Berdasarkan kajian teori dan kerangka pikir di atas, maka pertanyaan penelitian utama dalam penelitian ini adalah :</w:t>
      </w:r>
    </w:p>
    <w:p w:rsidR="009E5A5A" w:rsidRPr="006F3191" w:rsidRDefault="009E5A5A" w:rsidP="006F3191">
      <w:pPr>
        <w:numPr>
          <w:ilvl w:val="0"/>
          <w:numId w:val="14"/>
        </w:numPr>
        <w:tabs>
          <w:tab w:val="clear" w:pos="360"/>
        </w:tabs>
        <w:spacing w:after="0" w:line="360" w:lineRule="auto"/>
        <w:ind w:left="284" w:right="-16" w:hanging="284"/>
        <w:jc w:val="both"/>
      </w:pPr>
      <w:r w:rsidRPr="006F3191">
        <w:t>Termasuk kategori apakah kemampuan pengucapan huruf konsonan dental murid tunarungu kelas dasar III di SLB Negeri Makassar</w:t>
      </w:r>
      <w:r w:rsidRPr="006F3191">
        <w:rPr>
          <w:lang w:val="id-ID"/>
        </w:rPr>
        <w:t xml:space="preserve"> pada fase baseline </w:t>
      </w:r>
      <w:proofErr w:type="gramStart"/>
      <w:r w:rsidRPr="006F3191">
        <w:rPr>
          <w:lang w:val="id-ID"/>
        </w:rPr>
        <w:t xml:space="preserve">1 </w:t>
      </w:r>
      <w:r w:rsidRPr="006F3191">
        <w:t>?</w:t>
      </w:r>
      <w:proofErr w:type="gramEnd"/>
    </w:p>
    <w:p w:rsidR="009E5A5A" w:rsidRPr="006F3191" w:rsidRDefault="009E5A5A" w:rsidP="006F3191">
      <w:pPr>
        <w:numPr>
          <w:ilvl w:val="0"/>
          <w:numId w:val="14"/>
        </w:numPr>
        <w:tabs>
          <w:tab w:val="clear" w:pos="360"/>
        </w:tabs>
        <w:spacing w:after="0" w:line="360" w:lineRule="auto"/>
        <w:ind w:left="284" w:right="-16" w:hanging="284"/>
        <w:jc w:val="both"/>
      </w:pPr>
      <w:r w:rsidRPr="006F3191">
        <w:t xml:space="preserve">Termasuk kategori apakah kemampuan pengucapan huruf konsonan </w:t>
      </w:r>
      <w:proofErr w:type="gramStart"/>
      <w:r w:rsidRPr="006F3191">
        <w:t>dental  murid</w:t>
      </w:r>
      <w:proofErr w:type="gramEnd"/>
      <w:r w:rsidRPr="006F3191">
        <w:t xml:space="preserve"> tunarungu kelas dasar III di SLB Negeri Makassar </w:t>
      </w:r>
      <w:r w:rsidRPr="006F3191">
        <w:rPr>
          <w:lang w:val="id-ID"/>
        </w:rPr>
        <w:t xml:space="preserve">pada fase intervensi </w:t>
      </w:r>
      <w:r w:rsidRPr="006F3191">
        <w:t>?</w:t>
      </w:r>
    </w:p>
    <w:p w:rsidR="009E5A5A" w:rsidRPr="006F3191" w:rsidRDefault="009E5A5A" w:rsidP="006F3191">
      <w:pPr>
        <w:numPr>
          <w:ilvl w:val="0"/>
          <w:numId w:val="14"/>
        </w:numPr>
        <w:tabs>
          <w:tab w:val="clear" w:pos="360"/>
        </w:tabs>
        <w:spacing w:after="0" w:line="360" w:lineRule="auto"/>
        <w:ind w:left="284" w:right="-16" w:hanging="284"/>
        <w:jc w:val="both"/>
      </w:pPr>
      <w:r w:rsidRPr="006F3191">
        <w:t>Termasuk kategori apakah kemampuan pengucapan huruf konsonan dental murid tunarungu kelas dasar III di SLB Negeri Makassar</w:t>
      </w:r>
      <w:r w:rsidRPr="006F3191">
        <w:rPr>
          <w:lang w:val="id-ID"/>
        </w:rPr>
        <w:t xml:space="preserve"> pada fase baseline </w:t>
      </w:r>
      <w:proofErr w:type="gramStart"/>
      <w:r w:rsidRPr="006F3191">
        <w:rPr>
          <w:lang w:val="id-ID"/>
        </w:rPr>
        <w:t xml:space="preserve">2 </w:t>
      </w:r>
      <w:r w:rsidRPr="006F3191">
        <w:t>?</w:t>
      </w:r>
      <w:proofErr w:type="gramEnd"/>
    </w:p>
    <w:p w:rsidR="009E5A5A" w:rsidRPr="006F3191" w:rsidRDefault="009E5A5A" w:rsidP="006F3191">
      <w:pPr>
        <w:numPr>
          <w:ilvl w:val="0"/>
          <w:numId w:val="14"/>
        </w:numPr>
        <w:tabs>
          <w:tab w:val="clear" w:pos="360"/>
        </w:tabs>
        <w:spacing w:after="0" w:line="360" w:lineRule="auto"/>
        <w:ind w:left="284" w:right="-16" w:hanging="284"/>
        <w:jc w:val="both"/>
        <w:rPr>
          <w:b/>
          <w:bCs/>
        </w:rPr>
      </w:pPr>
      <w:r w:rsidRPr="006F3191">
        <w:rPr>
          <w:lang w:val="id-ID"/>
        </w:rPr>
        <w:t>Apakah ada peningkatan</w:t>
      </w:r>
      <w:r w:rsidRPr="006F3191">
        <w:t xml:space="preserve"> kemampuan pengucapan huruf konsonan dental murid tunarungu kelas dasar III di SLB Negeri Makassar</w:t>
      </w:r>
      <w:r w:rsidRPr="006F3191">
        <w:rPr>
          <w:lang w:val="id-ID"/>
        </w:rPr>
        <w:t xml:space="preserve"> dengan menggunakan media flanel alfabet </w:t>
      </w:r>
      <w:r w:rsidRPr="006F3191">
        <w:t>?</w:t>
      </w:r>
    </w:p>
    <w:p w:rsidR="0043765D" w:rsidRPr="006F3191" w:rsidRDefault="0043765D" w:rsidP="00994B00">
      <w:pPr>
        <w:tabs>
          <w:tab w:val="left" w:pos="720"/>
        </w:tabs>
        <w:spacing w:after="0" w:line="360" w:lineRule="auto"/>
        <w:jc w:val="both"/>
        <w:rPr>
          <w:b/>
        </w:rPr>
      </w:pPr>
      <w:r w:rsidRPr="006F3191">
        <w:rPr>
          <w:b/>
        </w:rPr>
        <w:t>KAJIAN TEORI</w:t>
      </w:r>
    </w:p>
    <w:p w:rsidR="0043765D" w:rsidRPr="006F3191" w:rsidRDefault="0043765D" w:rsidP="00994B00">
      <w:pPr>
        <w:pStyle w:val="Heading6"/>
        <w:keepNext/>
        <w:autoSpaceDE/>
        <w:autoSpaceDN/>
        <w:adjustRightInd/>
        <w:spacing w:line="360" w:lineRule="auto"/>
        <w:jc w:val="both"/>
        <w:rPr>
          <w:rFonts w:ascii="Times New Roman" w:hAnsi="Times New Roman"/>
          <w:b/>
          <w:sz w:val="22"/>
          <w:szCs w:val="22"/>
          <w:lang w:val="en-US"/>
        </w:rPr>
      </w:pPr>
      <w:r w:rsidRPr="006F3191">
        <w:rPr>
          <w:rFonts w:ascii="Times New Roman" w:hAnsi="Times New Roman"/>
          <w:b/>
          <w:sz w:val="22"/>
          <w:szCs w:val="22"/>
        </w:rPr>
        <w:t>Tinjauan Tentang Konsonan Dental</w:t>
      </w:r>
    </w:p>
    <w:p w:rsidR="0043765D" w:rsidRPr="006F3191" w:rsidRDefault="0043765D" w:rsidP="00994B00">
      <w:pPr>
        <w:pStyle w:val="Default"/>
        <w:spacing w:line="360" w:lineRule="auto"/>
        <w:jc w:val="both"/>
        <w:rPr>
          <w:sz w:val="22"/>
          <w:szCs w:val="22"/>
        </w:rPr>
      </w:pPr>
    </w:p>
    <w:p w:rsidR="0043765D" w:rsidRPr="006F3191" w:rsidRDefault="0043765D" w:rsidP="00994B00">
      <w:pPr>
        <w:pStyle w:val="Style"/>
        <w:spacing w:line="360" w:lineRule="auto"/>
        <w:ind w:right="-16" w:firstLine="567"/>
        <w:jc w:val="both"/>
        <w:rPr>
          <w:rFonts w:ascii="Times New Roman" w:hAnsi="Times New Roman" w:cs="Times New Roman"/>
          <w:bCs/>
          <w:sz w:val="22"/>
          <w:szCs w:val="22"/>
          <w:lang w:val="en-US"/>
        </w:rPr>
      </w:pPr>
      <w:proofErr w:type="gramStart"/>
      <w:r w:rsidRPr="006F3191">
        <w:rPr>
          <w:rFonts w:ascii="Times New Roman" w:hAnsi="Times New Roman" w:cs="Times New Roman"/>
          <w:bCs/>
          <w:sz w:val="22"/>
          <w:szCs w:val="22"/>
          <w:lang w:val="en-US"/>
        </w:rPr>
        <w:t xml:space="preserve">Salah satu hambatan anak tunarungu dalam hal komunikasi adalah terjadinya kesalahan dalam pengucapan, baik vokal </w:t>
      </w:r>
      <w:r w:rsidRPr="006F3191">
        <w:rPr>
          <w:rFonts w:ascii="Times New Roman" w:hAnsi="Times New Roman" w:cs="Times New Roman"/>
          <w:bCs/>
          <w:sz w:val="22"/>
          <w:szCs w:val="22"/>
          <w:lang w:val="en-US"/>
        </w:rPr>
        <w:lastRenderedPageBreak/>
        <w:t>maupun konsonan.</w:t>
      </w:r>
      <w:proofErr w:type="gramEnd"/>
      <w:r w:rsidRPr="006F3191">
        <w:rPr>
          <w:rFonts w:ascii="Times New Roman" w:hAnsi="Times New Roman" w:cs="Times New Roman"/>
          <w:bCs/>
          <w:sz w:val="22"/>
          <w:szCs w:val="22"/>
          <w:lang w:val="en-US"/>
        </w:rPr>
        <w:t xml:space="preserve"> Untuk mengetahui kesalahan dalam produksi bunyi bahasa perlu diketahui pembentukan bunyi bahasa tersebut, titik tolaknya serta </w:t>
      </w:r>
      <w:proofErr w:type="gramStart"/>
      <w:r w:rsidRPr="006F3191">
        <w:rPr>
          <w:rFonts w:ascii="Times New Roman" w:hAnsi="Times New Roman" w:cs="Times New Roman"/>
          <w:bCs/>
          <w:sz w:val="22"/>
          <w:szCs w:val="22"/>
          <w:lang w:val="en-US"/>
        </w:rPr>
        <w:t>cara</w:t>
      </w:r>
      <w:proofErr w:type="gramEnd"/>
      <w:r w:rsidRPr="006F3191">
        <w:rPr>
          <w:rFonts w:ascii="Times New Roman" w:hAnsi="Times New Roman" w:cs="Times New Roman"/>
          <w:bCs/>
          <w:sz w:val="22"/>
          <w:szCs w:val="22"/>
          <w:lang w:val="en-US"/>
        </w:rPr>
        <w:t xml:space="preserve"> melatihnya. Dalam hal ini yang </w:t>
      </w:r>
      <w:proofErr w:type="gramStart"/>
      <w:r w:rsidRPr="006F3191">
        <w:rPr>
          <w:rFonts w:ascii="Times New Roman" w:hAnsi="Times New Roman" w:cs="Times New Roman"/>
          <w:bCs/>
          <w:sz w:val="22"/>
          <w:szCs w:val="22"/>
          <w:lang w:val="en-US"/>
        </w:rPr>
        <w:t>akan</w:t>
      </w:r>
      <w:proofErr w:type="gramEnd"/>
      <w:r w:rsidRPr="006F3191">
        <w:rPr>
          <w:rFonts w:ascii="Times New Roman" w:hAnsi="Times New Roman" w:cs="Times New Roman"/>
          <w:bCs/>
          <w:sz w:val="22"/>
          <w:szCs w:val="22"/>
          <w:lang w:val="en-US"/>
        </w:rPr>
        <w:t xml:space="preserve"> dikaji secara mendalam adalah pengucapan konsonan dental. </w:t>
      </w:r>
    </w:p>
    <w:p w:rsidR="0043765D" w:rsidRPr="006F3191" w:rsidRDefault="0043765D" w:rsidP="006F3191">
      <w:pPr>
        <w:pStyle w:val="Style"/>
        <w:spacing w:line="360" w:lineRule="auto"/>
        <w:ind w:right="-16" w:firstLine="630"/>
        <w:jc w:val="both"/>
        <w:rPr>
          <w:rFonts w:ascii="Times New Roman" w:hAnsi="Times New Roman" w:cs="Times New Roman"/>
          <w:sz w:val="22"/>
          <w:szCs w:val="22"/>
        </w:rPr>
      </w:pPr>
      <w:r w:rsidRPr="006F3191">
        <w:rPr>
          <w:rFonts w:ascii="Times New Roman" w:hAnsi="Times New Roman" w:cs="Times New Roman"/>
          <w:sz w:val="22"/>
          <w:szCs w:val="22"/>
        </w:rPr>
        <w:t>Pada konsonan ini jalan udara hanya menjadi sempit sehingga terdengarlah desah. Konsonan R misalnya terdengar letusan berturut-turut kalau pada pengucapan konsonan L,</w:t>
      </w:r>
      <w:r w:rsidR="00150123">
        <w:rPr>
          <w:rFonts w:ascii="Times New Roman" w:hAnsi="Times New Roman" w:cs="Times New Roman"/>
          <w:sz w:val="22"/>
          <w:szCs w:val="22"/>
        </w:rPr>
        <w:t xml:space="preserve"> </w:t>
      </w:r>
      <w:r w:rsidRPr="006F3191">
        <w:rPr>
          <w:rFonts w:ascii="Times New Roman" w:hAnsi="Times New Roman" w:cs="Times New Roman"/>
          <w:sz w:val="22"/>
          <w:szCs w:val="22"/>
        </w:rPr>
        <w:t>maka ini dapat terjadi udara keluar melalui kiri dan kanan ujung lidah hal ini dapat kita jumpai pada orang yang kidal. Udara keluar pada ujung lidah sebelah kanan sedangkan pada orang yang tidak kidal udara keluar pada sebelah kiri. Pada setiap dasar artikulasi dapat pula dibentuk konsonan nasal (sengau) hal ini dapat terjadi bilamana murid tekak terkulai,dan kebanyakan udara keluar melalaui rongga hidung.</w:t>
      </w:r>
    </w:p>
    <w:p w:rsidR="0043765D" w:rsidRPr="006F3191" w:rsidRDefault="0043765D" w:rsidP="006F3191">
      <w:pPr>
        <w:pStyle w:val="Heading6"/>
        <w:keepNext/>
        <w:autoSpaceDE/>
        <w:autoSpaceDN/>
        <w:adjustRightInd/>
        <w:spacing w:line="360" w:lineRule="auto"/>
        <w:jc w:val="both"/>
        <w:rPr>
          <w:rFonts w:ascii="Times New Roman" w:hAnsi="Times New Roman"/>
          <w:b/>
          <w:sz w:val="22"/>
          <w:szCs w:val="22"/>
          <w:lang w:val="en-US"/>
        </w:rPr>
      </w:pPr>
      <w:r w:rsidRPr="006F3191">
        <w:rPr>
          <w:rFonts w:ascii="Times New Roman" w:hAnsi="Times New Roman"/>
          <w:b/>
          <w:sz w:val="22"/>
          <w:szCs w:val="22"/>
        </w:rPr>
        <w:t xml:space="preserve">Konsep </w:t>
      </w:r>
      <w:r w:rsidRPr="006F3191">
        <w:rPr>
          <w:rFonts w:ascii="Times New Roman" w:hAnsi="Times New Roman"/>
          <w:b/>
          <w:sz w:val="22"/>
          <w:szCs w:val="22"/>
          <w:lang w:val="en-US"/>
        </w:rPr>
        <w:t>Tentang Flanel Alfabet</w:t>
      </w:r>
    </w:p>
    <w:p w:rsidR="0043765D" w:rsidRPr="006F3191" w:rsidRDefault="0043765D" w:rsidP="006F3191">
      <w:pPr>
        <w:spacing w:after="0" w:line="360" w:lineRule="auto"/>
        <w:ind w:firstLine="652"/>
        <w:jc w:val="both"/>
      </w:pPr>
      <w:r w:rsidRPr="006F3191">
        <w:t xml:space="preserve">Salah satu dari media pembelajaran adalah flanel alfabet yakni selembar papan yang berlapis kain flanel, sehingga hurufalfabet yang </w:t>
      </w:r>
      <w:proofErr w:type="gramStart"/>
      <w:r w:rsidRPr="006F3191">
        <w:t>akan</w:t>
      </w:r>
      <w:proofErr w:type="gramEnd"/>
      <w:r w:rsidRPr="006F3191">
        <w:t xml:space="preserve"> disajikan dapat dipasang dan dilepas dengan mudah dan dapat dipakai berkali-kali. Istilah umum flanel alfabet biasa disebut papan flanel.Menurut Kustandi dan Sutjipto (2011: 53) mengemukakan bahwa: “Papan </w:t>
      </w:r>
      <w:r w:rsidRPr="006F3191">
        <w:lastRenderedPageBreak/>
        <w:t>flanel (</w:t>
      </w:r>
      <w:r w:rsidRPr="006F3191">
        <w:rPr>
          <w:i/>
        </w:rPr>
        <w:t>flanel board</w:t>
      </w:r>
      <w:r w:rsidRPr="006F3191">
        <w:t xml:space="preserve">) merupakan media visual yang efektif untuk menyajikan pesan tertentu kepada sasaran tertentu pula, salah satunya kepada sasaran didik”. </w:t>
      </w:r>
      <w:proofErr w:type="gramStart"/>
      <w:r w:rsidRPr="006F3191">
        <w:t>Papan flanel termasuk salah satu media pembelajaran dua dimensi, yang dibuat dari kain flanel yang ditempelkan pada selembar triplek atau papan.</w:t>
      </w:r>
      <w:proofErr w:type="gramEnd"/>
      <w:r w:rsidRPr="006F3191">
        <w:t xml:space="preserve"> </w:t>
      </w:r>
      <w:proofErr w:type="gramStart"/>
      <w:r w:rsidRPr="006F3191">
        <w:t>Kemudian membuat guntingan-guntingan flanel atau kertas empelas yang di letakkan di bagian belakang gambar atau tulisan.</w:t>
      </w:r>
      <w:proofErr w:type="gramEnd"/>
      <w:r w:rsidRPr="006F3191">
        <w:t xml:space="preserve"> </w:t>
      </w:r>
    </w:p>
    <w:p w:rsidR="0043765D" w:rsidRPr="006F3191" w:rsidRDefault="0043765D" w:rsidP="006F3191">
      <w:pPr>
        <w:spacing w:after="0" w:line="360" w:lineRule="auto"/>
        <w:ind w:firstLine="652"/>
        <w:jc w:val="both"/>
      </w:pPr>
      <w:proofErr w:type="gramStart"/>
      <w:r w:rsidRPr="006F3191">
        <w:t>Papan flanel termasuk media visual dua dimensi dan tergolong media pembelajaran yang sederhana dan bisa dibuat sendiri oleh guru sesuai dengan tujuan pembelajaran yang ingin dicapai.</w:t>
      </w:r>
      <w:proofErr w:type="gramEnd"/>
      <w:r w:rsidRPr="006F3191">
        <w:t xml:space="preserve"> Fungsi pokok dari papan flanel untuk menyajikan ide-ide atau konsep-konsep yang sulit apabila hanya disampaikan secara tertulis atau secara lisan</w:t>
      </w:r>
      <w:r w:rsidRPr="006F3191">
        <w:rPr>
          <w:rFonts w:eastAsia="Times New Roman"/>
        </w:rPr>
        <w:t>Menurut Arief S. Sadiman, dkk (</w:t>
      </w:r>
      <w:proofErr w:type="gramStart"/>
      <w:r w:rsidRPr="006F3191">
        <w:rPr>
          <w:rFonts w:eastAsia="Times New Roman"/>
        </w:rPr>
        <w:t>2008 :</w:t>
      </w:r>
      <w:proofErr w:type="gramEnd"/>
      <w:r w:rsidRPr="006F3191">
        <w:rPr>
          <w:rFonts w:eastAsia="Times New Roman"/>
        </w:rPr>
        <w:t xml:space="preserve"> 48) papan flanel adalah “media grafis yang efektif sekali untuk menyajikan pesan-pesan tertentu kepada sasaran tertentu pula”</w:t>
      </w:r>
      <w:r w:rsidRPr="006F3191">
        <w:t xml:space="preserve">. </w:t>
      </w:r>
    </w:p>
    <w:p w:rsidR="0043765D" w:rsidRPr="006F3191" w:rsidRDefault="0043765D" w:rsidP="006F3191">
      <w:pPr>
        <w:spacing w:after="0" w:line="360" w:lineRule="auto"/>
        <w:ind w:firstLine="630"/>
        <w:jc w:val="both"/>
        <w:rPr>
          <w:rFonts w:eastAsia="Times New Roman"/>
        </w:rPr>
      </w:pPr>
      <w:r w:rsidRPr="006F3191">
        <w:rPr>
          <w:rFonts w:eastAsia="Times New Roman"/>
        </w:rPr>
        <w:t xml:space="preserve">Pembuatan papan flannel alfabet ini menggunakan beberapa warna diantaranya </w:t>
      </w:r>
      <w:r w:rsidRPr="006F3191">
        <w:rPr>
          <w:rFonts w:eastAsia="Times New Roman"/>
          <w:lang w:val="id-ID"/>
        </w:rPr>
        <w:t>pink</w:t>
      </w:r>
      <w:r w:rsidRPr="006F3191">
        <w:rPr>
          <w:rFonts w:eastAsia="Times New Roman"/>
        </w:rPr>
        <w:t>, biru</w:t>
      </w:r>
      <w:proofErr w:type="gramStart"/>
      <w:r w:rsidRPr="006F3191">
        <w:rPr>
          <w:rFonts w:eastAsia="Times New Roman"/>
        </w:rPr>
        <w:t>,</w:t>
      </w:r>
      <w:r w:rsidRPr="006F3191">
        <w:rPr>
          <w:rFonts w:eastAsia="Times New Roman"/>
          <w:lang w:val="id-ID"/>
        </w:rPr>
        <w:t>orens,hijau</w:t>
      </w:r>
      <w:proofErr w:type="gramEnd"/>
      <w:r w:rsidRPr="006F3191">
        <w:rPr>
          <w:rFonts w:eastAsia="Times New Roman"/>
        </w:rPr>
        <w:t xml:space="preserve"> dan kuning. Item-item papan flanel menggunakan kain katun bermotif dengan warna motif yaitu ungu, biru, kuning, merah jambu, dan orange. Menurut Z.D Enna Tamimi</w:t>
      </w:r>
      <w:proofErr w:type="gramStart"/>
      <w:r w:rsidRPr="006F3191">
        <w:rPr>
          <w:rFonts w:eastAsia="Times New Roman"/>
        </w:rPr>
        <w:t>,dkk</w:t>
      </w:r>
      <w:proofErr w:type="gramEnd"/>
      <w:r w:rsidRPr="006F3191">
        <w:rPr>
          <w:rFonts w:eastAsia="Times New Roman"/>
        </w:rPr>
        <w:t xml:space="preserve"> (1982 : 53) “warnadasar adalah warna-warna yang </w:t>
      </w:r>
      <w:r w:rsidRPr="006F3191">
        <w:rPr>
          <w:rFonts w:eastAsia="Times New Roman"/>
        </w:rPr>
        <w:lastRenderedPageBreak/>
        <w:t xml:space="preserve">mudah dikombinasikan dengan warna lain. </w:t>
      </w:r>
      <w:proofErr w:type="gramStart"/>
      <w:r w:rsidRPr="006F3191">
        <w:rPr>
          <w:rFonts w:eastAsia="Times New Roman"/>
        </w:rPr>
        <w:t>Yang termasuk warna dasar yaitu hitam, navy blue, coklat, hitam, putih dan abu-abu”.</w:t>
      </w:r>
      <w:proofErr w:type="gramEnd"/>
      <w:r w:rsidRPr="006F3191">
        <w:rPr>
          <w:rFonts w:eastAsia="Times New Roman"/>
        </w:rPr>
        <w:t xml:space="preserve"> </w:t>
      </w:r>
    </w:p>
    <w:p w:rsidR="0043765D" w:rsidRPr="006F3191" w:rsidRDefault="0043765D" w:rsidP="006F3191">
      <w:pPr>
        <w:spacing w:after="0" w:line="360" w:lineRule="auto"/>
        <w:ind w:right="-14" w:firstLine="630"/>
        <w:jc w:val="both"/>
        <w:rPr>
          <w:lang w:val="id-ID"/>
        </w:rPr>
      </w:pPr>
      <w:proofErr w:type="gramStart"/>
      <w:r w:rsidRPr="006F3191">
        <w:t>Papan flanel dapat diterapkan sambil bermain agar tercipta suasana yang lebih santai namun bermakna dalam belajar, khususnya dalam pembelajaran pengucapan konsonal dental pada murid tunarungu</w:t>
      </w:r>
      <w:r w:rsidRPr="006F3191">
        <w:rPr>
          <w:lang w:val="fi-FI"/>
        </w:rPr>
        <w:t>.</w:t>
      </w:r>
      <w:proofErr w:type="gramEnd"/>
      <w:r w:rsidRPr="006F3191">
        <w:rPr>
          <w:lang w:val="fi-FI"/>
        </w:rPr>
        <w:t xml:space="preserve"> Hal tersebut sesuai dengan pendapatnya </w:t>
      </w:r>
      <w:r w:rsidRPr="006F3191">
        <w:rPr>
          <w:lang w:val="id-ID"/>
        </w:rPr>
        <w:t>Arief S. Sadiman</w:t>
      </w:r>
      <w:r w:rsidRPr="006F3191">
        <w:rPr>
          <w:lang w:val="fi-FI"/>
        </w:rPr>
        <w:t xml:space="preserve"> (201</w:t>
      </w:r>
      <w:r w:rsidRPr="006F3191">
        <w:rPr>
          <w:lang w:val="id-ID"/>
        </w:rPr>
        <w:t>0</w:t>
      </w:r>
      <w:r w:rsidRPr="006F3191">
        <w:rPr>
          <w:lang w:val="fi-FI"/>
        </w:rPr>
        <w:t>)</w:t>
      </w:r>
      <w:r w:rsidRPr="006F3191">
        <w:rPr>
          <w:lang w:val="id-ID"/>
        </w:rPr>
        <w:t xml:space="preserve"> sebagai berikut:</w:t>
      </w:r>
    </w:p>
    <w:p w:rsidR="0043765D" w:rsidRPr="006F3191" w:rsidRDefault="0043765D" w:rsidP="006F3191">
      <w:pPr>
        <w:pStyle w:val="ListParagraph"/>
        <w:numPr>
          <w:ilvl w:val="0"/>
          <w:numId w:val="16"/>
        </w:numPr>
        <w:spacing w:line="360" w:lineRule="auto"/>
        <w:ind w:right="760"/>
        <w:jc w:val="both"/>
        <w:rPr>
          <w:sz w:val="22"/>
          <w:szCs w:val="22"/>
        </w:rPr>
      </w:pPr>
      <w:r w:rsidRPr="006F3191">
        <w:rPr>
          <w:sz w:val="22"/>
          <w:szCs w:val="22"/>
        </w:rPr>
        <w:t xml:space="preserve">Gambar yang </w:t>
      </w:r>
      <w:r w:rsidR="009F4713">
        <w:rPr>
          <w:sz w:val="22"/>
          <w:szCs w:val="22"/>
        </w:rPr>
        <w:t xml:space="preserve"> </w:t>
      </w:r>
      <w:r w:rsidRPr="006F3191">
        <w:rPr>
          <w:sz w:val="22"/>
          <w:szCs w:val="22"/>
        </w:rPr>
        <w:t>telah diberikan kain flanel disiapkan terlebih dahulu.</w:t>
      </w:r>
    </w:p>
    <w:p w:rsidR="0043765D" w:rsidRPr="006F3191" w:rsidRDefault="0043765D" w:rsidP="006F3191">
      <w:pPr>
        <w:pStyle w:val="ListParagraph"/>
        <w:numPr>
          <w:ilvl w:val="0"/>
          <w:numId w:val="16"/>
        </w:numPr>
        <w:spacing w:line="360" w:lineRule="auto"/>
        <w:ind w:right="760"/>
        <w:jc w:val="both"/>
        <w:rPr>
          <w:sz w:val="22"/>
          <w:szCs w:val="22"/>
        </w:rPr>
      </w:pPr>
      <w:r w:rsidRPr="006F3191">
        <w:rPr>
          <w:sz w:val="22"/>
          <w:szCs w:val="22"/>
        </w:rPr>
        <w:t>Siapkan papan flanel tersebut didepan kelas atau pada bagian yang mudah dilihat oleh pembelajar.</w:t>
      </w:r>
    </w:p>
    <w:p w:rsidR="0043765D" w:rsidRPr="006F3191" w:rsidRDefault="0043765D" w:rsidP="006F3191">
      <w:pPr>
        <w:pStyle w:val="ListParagraph"/>
        <w:numPr>
          <w:ilvl w:val="0"/>
          <w:numId w:val="16"/>
        </w:numPr>
        <w:spacing w:line="360" w:lineRule="auto"/>
        <w:ind w:right="760"/>
        <w:jc w:val="both"/>
        <w:rPr>
          <w:sz w:val="22"/>
          <w:szCs w:val="22"/>
        </w:rPr>
      </w:pPr>
      <w:r w:rsidRPr="006F3191">
        <w:rPr>
          <w:sz w:val="22"/>
          <w:szCs w:val="22"/>
        </w:rPr>
        <w:t>Ketika guru akan menerangkan bahan pelajaran dengan menggunakan gambar,maka gambar dapat ditempelkann pada papana flanel yang telah dilapisi kain flanel.</w:t>
      </w:r>
    </w:p>
    <w:p w:rsidR="0043765D" w:rsidRPr="006F3191" w:rsidRDefault="0043765D" w:rsidP="006F3191">
      <w:pPr>
        <w:tabs>
          <w:tab w:val="left" w:pos="720"/>
        </w:tabs>
        <w:spacing w:line="360" w:lineRule="auto"/>
        <w:jc w:val="both"/>
        <w:rPr>
          <w:b/>
          <w:lang w:val="sv-SE"/>
        </w:rPr>
      </w:pPr>
      <w:r w:rsidRPr="006F3191">
        <w:rPr>
          <w:b/>
          <w:lang w:val="sv-SE"/>
        </w:rPr>
        <w:t>Anak Tunarungu</w:t>
      </w:r>
    </w:p>
    <w:p w:rsidR="0043765D" w:rsidRPr="006F3191" w:rsidRDefault="008C7B58" w:rsidP="006F3191">
      <w:pPr>
        <w:tabs>
          <w:tab w:val="left" w:pos="720"/>
        </w:tabs>
        <w:spacing w:line="360" w:lineRule="auto"/>
        <w:jc w:val="both"/>
        <w:rPr>
          <w:lang w:val="sv-SE"/>
        </w:rPr>
      </w:pPr>
      <w:r w:rsidRPr="006F3191">
        <w:rPr>
          <w:lang w:val="sv-SE"/>
        </w:rPr>
        <w:lastRenderedPageBreak/>
        <w:tab/>
        <w:t>Sebagai dampak langsung dari gangguan atau kehilangan pendengarannya, anak dengan kehilangan pendengaran (terutama yang mengalami ketulian sejak lahir) mengalami hambatan dalam  berkomunikasi  secara verbal,  baik  secara  ekspresif (bicara)  maupun  reseptif (memahami  bahasa/bicara  orang  lain). Keadaan  tersebut  menyebabkan  anak  dengan  kehilangan pendengaran mengalami  hambatan  dalam  berkomunikasi  dengan  lingkungan  orang  mendengar yang  lazim  menggunakan  bahasa  verbal  sebagai  alat  komunikasi. Di  samping  itu,  orang  mendengar    sulit  memahami  bahasa  isyarat mereka.  Keadaan  seperti  ini  mengakibatkan  interaksi  antara  anak tersebut  dan  orang-orang  mendengar  menjadi  terbatas,  serta  tidak  menutup  kemungkinan  mereka  salah  menafsirkan sesuatu</w:t>
      </w:r>
      <w:r w:rsidRPr="006F3191">
        <w:rPr>
          <w:color w:val="FF0000"/>
          <w:lang w:val="sv-SE"/>
        </w:rPr>
        <w:t xml:space="preserve">. </w:t>
      </w:r>
      <w:r w:rsidRPr="006F3191">
        <w:rPr>
          <w:lang w:val="sv-SE"/>
        </w:rPr>
        <w:t>Uden (1977)  mengemukakan bahwa ”dampak ketunarunguan adalah keterbatasan dalam penguasaan bahasa secara keseluruhan”.</w:t>
      </w:r>
    </w:p>
    <w:p w:rsidR="008C7B58" w:rsidRPr="006F3191" w:rsidRDefault="008C7B58" w:rsidP="006F3191">
      <w:pPr>
        <w:spacing w:after="0" w:line="360" w:lineRule="auto"/>
        <w:ind w:firstLine="567"/>
        <w:jc w:val="both"/>
        <w:rPr>
          <w:lang w:val="sv-SE"/>
        </w:rPr>
      </w:pPr>
      <w:r w:rsidRPr="006F3191">
        <w:rPr>
          <w:lang w:val="sv-SE"/>
        </w:rPr>
        <w:t>Anak yang mengalami hambatan dalam berbagai aspek perkembangan tersebut,  cenderung  menampilkan  berbagai hambatan belajar,  antara lain :</w:t>
      </w:r>
    </w:p>
    <w:p w:rsidR="008C7B58" w:rsidRPr="006F3191" w:rsidRDefault="008C7B58" w:rsidP="006F3191">
      <w:pPr>
        <w:spacing w:after="0" w:line="360" w:lineRule="auto"/>
        <w:jc w:val="both"/>
        <w:rPr>
          <w:lang w:val="sv-SE"/>
        </w:rPr>
      </w:pPr>
      <w:r w:rsidRPr="006F3191">
        <w:rPr>
          <w:i/>
          <w:lang w:val="sv-SE"/>
        </w:rPr>
        <w:t>Pertama,</w:t>
      </w:r>
      <w:r w:rsidRPr="006F3191">
        <w:rPr>
          <w:lang w:val="sv-SE"/>
        </w:rPr>
        <w:t xml:space="preserve"> mengalami hambatan  dalam mempelajari materi pelajaran  yang  lebih bersifat verbal.  Sedangkan untuk  materi  yang lebih  bersifat  non verbal seperti  </w:t>
      </w:r>
      <w:r w:rsidRPr="006F3191">
        <w:rPr>
          <w:lang w:val="sv-SE"/>
        </w:rPr>
        <w:lastRenderedPageBreak/>
        <w:t xml:space="preserve">keterampilan tangan dan praktek olah raga, pada umumnya tidak mengalami  hambatan yang berarti. </w:t>
      </w:r>
    </w:p>
    <w:p w:rsidR="008C7B58" w:rsidRPr="006F3191" w:rsidRDefault="008C7B58" w:rsidP="006F3191">
      <w:pPr>
        <w:spacing w:after="0" w:line="360" w:lineRule="auto"/>
        <w:jc w:val="both"/>
        <w:rPr>
          <w:color w:val="C00000"/>
          <w:lang w:val="sv-SE"/>
        </w:rPr>
      </w:pPr>
      <w:r w:rsidRPr="006F3191">
        <w:rPr>
          <w:i/>
          <w:lang w:val="sv-SE"/>
        </w:rPr>
        <w:t xml:space="preserve">Kedua, </w:t>
      </w:r>
      <w:r w:rsidRPr="006F3191">
        <w:rPr>
          <w:lang w:val="sv-SE"/>
        </w:rPr>
        <w:t>sulit  memahami   penjelasan  guru, apabila  guru tidak menggunakan metode  komunikasi  yang  betul-betul  sesuai dengan kemapuan berkomunikasi anak.</w:t>
      </w:r>
    </w:p>
    <w:p w:rsidR="008C7B58" w:rsidRPr="006F3191" w:rsidRDefault="008C7B58" w:rsidP="006F3191">
      <w:pPr>
        <w:spacing w:after="0" w:line="360" w:lineRule="auto"/>
        <w:jc w:val="both"/>
        <w:rPr>
          <w:lang w:val="sv-SE"/>
        </w:rPr>
      </w:pPr>
      <w:r w:rsidRPr="006F3191">
        <w:rPr>
          <w:i/>
          <w:lang w:val="sv-SE"/>
        </w:rPr>
        <w:t>Ketiga</w:t>
      </w:r>
      <w:r w:rsidRPr="006F3191">
        <w:rPr>
          <w:lang w:val="sv-SE"/>
        </w:rPr>
        <w:t>, sulit  memahami   materi  yang bersifat abstrak.</w:t>
      </w:r>
    </w:p>
    <w:p w:rsidR="008C7B58" w:rsidRPr="006F3191" w:rsidRDefault="008C7B58" w:rsidP="006F3191">
      <w:pPr>
        <w:spacing w:after="0" w:line="360" w:lineRule="auto"/>
        <w:jc w:val="both"/>
        <w:rPr>
          <w:lang w:val="sv-SE"/>
        </w:rPr>
      </w:pPr>
      <w:r w:rsidRPr="006F3191">
        <w:rPr>
          <w:i/>
          <w:lang w:val="sv-SE"/>
        </w:rPr>
        <w:t>Keempat,</w:t>
      </w:r>
      <w:r w:rsidRPr="006F3191">
        <w:rPr>
          <w:lang w:val="sv-SE"/>
        </w:rPr>
        <w:t xml:space="preserve"> mengalami kesulitan untuk tugas-tugas kognitif yang banyak mengandalkan kemampuan  pemahaman bahasa. </w:t>
      </w:r>
    </w:p>
    <w:p w:rsidR="008C7B58" w:rsidRPr="006F3191" w:rsidRDefault="008C7B58" w:rsidP="006F3191">
      <w:pPr>
        <w:tabs>
          <w:tab w:val="left" w:pos="720"/>
        </w:tabs>
        <w:spacing w:line="360" w:lineRule="auto"/>
        <w:jc w:val="both"/>
        <w:rPr>
          <w:b/>
        </w:rPr>
      </w:pPr>
      <w:r w:rsidRPr="006F3191">
        <w:rPr>
          <w:lang w:val="sv-SE"/>
        </w:rPr>
        <w:t>Hambatan-hambatan  tersebut  diperburuk dengan adanya  hambatan eksternal atau  hambatan  yang  disebabkan  oleh  faktor  di   luar dirinya. Hambatan  eksternal yang  dihadapi  anak  antara  lain: penerapan  kurikulum  yang  kurang  sesuai  dengan kemampuan anak  serta kurang/tidak  tersedianya buku-buku  paket yang  dikhususkan  bagi anak  dengan gangguan pendengaran.</w:t>
      </w:r>
    </w:p>
    <w:p w:rsidR="009E5A5A" w:rsidRPr="006F3191" w:rsidRDefault="008C7B58" w:rsidP="006F3191">
      <w:pPr>
        <w:spacing w:line="360" w:lineRule="auto"/>
        <w:jc w:val="both"/>
        <w:rPr>
          <w:b/>
        </w:rPr>
      </w:pPr>
      <w:r w:rsidRPr="006F3191">
        <w:rPr>
          <w:b/>
        </w:rPr>
        <w:t>METODE PENELITIAN</w:t>
      </w:r>
    </w:p>
    <w:p w:rsidR="008C7B58" w:rsidRPr="006F3191" w:rsidRDefault="008C7B58" w:rsidP="00994B00">
      <w:pPr>
        <w:spacing w:after="0" w:line="360" w:lineRule="auto"/>
        <w:jc w:val="both"/>
        <w:rPr>
          <w:b/>
        </w:rPr>
      </w:pPr>
      <w:r w:rsidRPr="006F3191">
        <w:rPr>
          <w:b/>
        </w:rPr>
        <w:t>Pendekatan dan Jenis Penelitian</w:t>
      </w:r>
    </w:p>
    <w:p w:rsidR="008C7B58" w:rsidRPr="006F3191" w:rsidRDefault="008C7B58" w:rsidP="00994B00">
      <w:pPr>
        <w:spacing w:after="0" w:line="360" w:lineRule="auto"/>
        <w:jc w:val="both"/>
        <w:rPr>
          <w:b/>
        </w:rPr>
      </w:pPr>
      <w:r w:rsidRPr="006F3191">
        <w:rPr>
          <w:b/>
        </w:rPr>
        <w:t>Pendekatan penelitian</w:t>
      </w:r>
    </w:p>
    <w:p w:rsidR="008C7B58" w:rsidRPr="006F3191" w:rsidRDefault="008C7B58" w:rsidP="006F3191">
      <w:pPr>
        <w:pStyle w:val="ListParagraph"/>
        <w:spacing w:line="360" w:lineRule="auto"/>
        <w:ind w:left="0" w:firstLine="709"/>
        <w:jc w:val="both"/>
        <w:rPr>
          <w:sz w:val="22"/>
          <w:szCs w:val="22"/>
        </w:rPr>
      </w:pPr>
      <w:r w:rsidRPr="006F3191">
        <w:rPr>
          <w:sz w:val="22"/>
          <w:szCs w:val="22"/>
        </w:rPr>
        <w:t xml:space="preserve">Pendekatan yang digunakan dalam penelitian ini adalah pendekatan kuantitatif dalam hal ini adalah metode eksperimen. Melalui pendekatan  kuantitatif, peneliti diharapkan dapat mengetahui dengan jelas informasi tentang peningkatan kemampuan </w:t>
      </w:r>
      <w:r w:rsidRPr="006F3191">
        <w:rPr>
          <w:sz w:val="22"/>
          <w:szCs w:val="22"/>
        </w:rPr>
        <w:lastRenderedPageBreak/>
        <w:t>pengucapan konsonan dental melalui flannel alfabet pada murid tunarungu.</w:t>
      </w:r>
    </w:p>
    <w:p w:rsidR="008C7B58" w:rsidRPr="006F3191" w:rsidRDefault="008C7B58" w:rsidP="006F3191">
      <w:pPr>
        <w:spacing w:line="360" w:lineRule="auto"/>
        <w:jc w:val="both"/>
      </w:pPr>
      <w:r w:rsidRPr="006F3191">
        <w:rPr>
          <w:b/>
        </w:rPr>
        <w:t>Jenis penelitian</w:t>
      </w:r>
    </w:p>
    <w:p w:rsidR="008C7B58" w:rsidRPr="006F3191" w:rsidRDefault="008C7B58" w:rsidP="00994B00">
      <w:pPr>
        <w:spacing w:after="0" w:line="360" w:lineRule="auto"/>
        <w:jc w:val="both"/>
      </w:pPr>
      <w:r w:rsidRPr="006F3191">
        <w:t xml:space="preserve">Jenis metode eksperimen yang digunakan dalam penelitian ini adalah penelitian subjek tunggal yang sering disebut dengan </w:t>
      </w:r>
      <w:r w:rsidRPr="006F3191">
        <w:rPr>
          <w:i/>
        </w:rPr>
        <w:t xml:space="preserve">Single subject research </w:t>
      </w:r>
      <w:r w:rsidRPr="006F3191">
        <w:t>(SSR). Single subject research artinya penelitian ini bertujuan memperoleh gambaran yang objektif tentang peningkatan kemampuan pengucapan konsonan dental melalui flannel alfabet pada murid tunarungu</w:t>
      </w:r>
    </w:p>
    <w:p w:rsidR="006F3191" w:rsidRPr="006F3191" w:rsidRDefault="006F3191" w:rsidP="00994B00">
      <w:pPr>
        <w:spacing w:after="0" w:line="360" w:lineRule="auto"/>
        <w:jc w:val="both"/>
        <w:rPr>
          <w:b/>
          <w:lang w:val="id-ID"/>
        </w:rPr>
      </w:pPr>
      <w:r w:rsidRPr="006F3191">
        <w:rPr>
          <w:b/>
        </w:rPr>
        <w:t>Variabel penelitian</w:t>
      </w:r>
    </w:p>
    <w:p w:rsidR="006F3191" w:rsidRPr="006F3191" w:rsidRDefault="006F3191" w:rsidP="00994B00">
      <w:pPr>
        <w:pStyle w:val="ListParagraph"/>
        <w:spacing w:line="360" w:lineRule="auto"/>
        <w:ind w:left="0" w:firstLine="720"/>
        <w:jc w:val="both"/>
        <w:rPr>
          <w:sz w:val="22"/>
          <w:szCs w:val="22"/>
        </w:rPr>
      </w:pPr>
      <w:r w:rsidRPr="006F3191">
        <w:rPr>
          <w:sz w:val="22"/>
          <w:szCs w:val="22"/>
        </w:rPr>
        <w:t>Variabel penelitian ini adalah 1)  Media flennel alfabet sebagai  variable bebas, dan 2) Kemampuan pengucapan konsonan dental sebagai variable target behavior. Pada media flannel alfabet yaitu penulis ingin mengetahui seberapa besar pengaruh metode tersebut dapat meningkatkan kemampuan pengucapan konsonan dental.</w:t>
      </w:r>
    </w:p>
    <w:p w:rsidR="006F3191" w:rsidRPr="006F3191" w:rsidRDefault="006F3191" w:rsidP="00994B00">
      <w:pPr>
        <w:spacing w:after="0" w:line="360" w:lineRule="auto"/>
        <w:jc w:val="both"/>
      </w:pPr>
      <w:r w:rsidRPr="006F3191">
        <w:rPr>
          <w:b/>
        </w:rPr>
        <w:t>Desain penelitian</w:t>
      </w:r>
    </w:p>
    <w:p w:rsidR="008C7B58" w:rsidRPr="006F3191" w:rsidRDefault="006F3191" w:rsidP="00994B00">
      <w:pPr>
        <w:spacing w:after="0" w:line="360" w:lineRule="auto"/>
        <w:jc w:val="both"/>
      </w:pPr>
      <w:r w:rsidRPr="006F3191">
        <w:t xml:space="preserve">Disain </w:t>
      </w:r>
      <w:proofErr w:type="gramStart"/>
      <w:r w:rsidRPr="006F3191">
        <w:t>SSR</w:t>
      </w:r>
      <w:r w:rsidR="009F4713">
        <w:rPr>
          <w:lang w:val="id-ID"/>
        </w:rPr>
        <w:t xml:space="preserve"> </w:t>
      </w:r>
      <w:r w:rsidRPr="006F3191">
        <w:t xml:space="preserve"> merupakan</w:t>
      </w:r>
      <w:proofErr w:type="gramEnd"/>
      <w:r w:rsidRPr="006F3191">
        <w:t xml:space="preserve"> bagian integral dari analisis tingkah laku (behavior analytic). </w:t>
      </w:r>
      <w:proofErr w:type="gramStart"/>
      <w:r w:rsidRPr="006F3191">
        <w:t>SSR mengacu pada strategi penelitian yang dikembangkan untuk mendokumentasikan perubahan tingkah laku subjek secara individual.</w:t>
      </w:r>
      <w:proofErr w:type="gramEnd"/>
    </w:p>
    <w:p w:rsidR="006F3191" w:rsidRPr="006F3191" w:rsidRDefault="006F3191" w:rsidP="006F3191">
      <w:pPr>
        <w:pStyle w:val="NoSpacing"/>
        <w:spacing w:line="360" w:lineRule="auto"/>
        <w:jc w:val="both"/>
        <w:rPr>
          <w:rFonts w:ascii="Times New Roman" w:hAnsi="Times New Roman" w:cs="Times New Roman"/>
          <w:b/>
        </w:rPr>
      </w:pPr>
      <w:r w:rsidRPr="006F3191">
        <w:rPr>
          <w:rFonts w:ascii="Times New Roman" w:hAnsi="Times New Roman" w:cs="Times New Roman"/>
          <w:b/>
        </w:rPr>
        <w:t>Subjek Penelitian</w:t>
      </w:r>
    </w:p>
    <w:p w:rsidR="006F3191" w:rsidRPr="006F3191" w:rsidRDefault="006F3191" w:rsidP="006F3191">
      <w:pPr>
        <w:spacing w:after="0" w:line="360" w:lineRule="auto"/>
        <w:jc w:val="both"/>
        <w:rPr>
          <w:lang w:val="sv-SE"/>
        </w:rPr>
      </w:pPr>
      <w:r w:rsidRPr="006F3191">
        <w:rPr>
          <w:lang w:val="sv-SE"/>
        </w:rPr>
        <w:t xml:space="preserve">Dalam penelitian ini pemilihan subjek dipilih berdasarkan hasil observasi awal dan </w:t>
      </w:r>
      <w:r w:rsidRPr="006F3191">
        <w:rPr>
          <w:lang w:val="sv-SE"/>
        </w:rPr>
        <w:lastRenderedPageBreak/>
        <w:t>rekomendasi pihak sekolah yang ditunjuk dengan hasil pengamatan peneliti selama observasi. peneliti ini menggunakan satu subjek.</w:t>
      </w:r>
    </w:p>
    <w:p w:rsidR="006F3191" w:rsidRPr="006F3191" w:rsidRDefault="006F3191" w:rsidP="006F3191">
      <w:pPr>
        <w:spacing w:after="0" w:line="360" w:lineRule="auto"/>
        <w:jc w:val="both"/>
        <w:rPr>
          <w:b/>
        </w:rPr>
      </w:pPr>
      <w:r w:rsidRPr="006F3191">
        <w:rPr>
          <w:b/>
        </w:rPr>
        <w:t>Teknik Pengumpulan Data</w:t>
      </w:r>
    </w:p>
    <w:p w:rsidR="006F3191" w:rsidRPr="006F3191" w:rsidRDefault="006F3191" w:rsidP="006F3191">
      <w:pPr>
        <w:spacing w:after="0" w:line="360" w:lineRule="auto"/>
        <w:ind w:right="-16" w:firstLine="720"/>
        <w:jc w:val="both"/>
      </w:pPr>
      <w:proofErr w:type="gramStart"/>
      <w:r w:rsidRPr="006F3191">
        <w:t>Teknik pengumpulan data dalam penelitian ini adalah teknik tes untuk mengucapkan konsonan dental.</w:t>
      </w:r>
      <w:proofErr w:type="gramEnd"/>
      <w:r w:rsidRPr="006F3191">
        <w:t xml:space="preserve"> </w:t>
      </w:r>
      <w:proofErr w:type="gramStart"/>
      <w:r w:rsidRPr="006F3191">
        <w:t>Yaitu pengucapan konsonan dental mulai dari awal, tengah, dan akhir kata.</w:t>
      </w:r>
      <w:proofErr w:type="gramEnd"/>
      <w:r w:rsidRPr="006F3191">
        <w:t xml:space="preserve"> </w:t>
      </w:r>
      <w:proofErr w:type="gramStart"/>
      <w:r w:rsidRPr="006F3191">
        <w:t>Dengan jumlah item yaitu 45 yang di buat oleh kreasi peneliti.</w:t>
      </w:r>
      <w:proofErr w:type="gramEnd"/>
      <w:r w:rsidRPr="006F3191">
        <w:t xml:space="preserve"> Skormaksimal yang dapat diperoleh anak yaitu </w:t>
      </w:r>
      <w:r w:rsidRPr="006F3191">
        <w:rPr>
          <w:lang w:val="id-ID"/>
        </w:rPr>
        <w:t>90</w:t>
      </w:r>
      <w:r w:rsidRPr="006F3191">
        <w:t xml:space="preserve"> dan skor minimal adalah 0 dengan </w:t>
      </w:r>
      <w:proofErr w:type="gramStart"/>
      <w:r w:rsidRPr="006F3191">
        <w:t>demikian  adalah</w:t>
      </w:r>
      <w:proofErr w:type="gramEnd"/>
      <w:r w:rsidRPr="006F3191">
        <w:t xml:space="preserve"> :(4</w:t>
      </w:r>
      <w:r w:rsidRPr="006F3191">
        <w:rPr>
          <w:lang w:val="id-ID"/>
        </w:rPr>
        <w:t>5</w:t>
      </w:r>
      <w:r w:rsidRPr="006F3191">
        <w:t xml:space="preserve">-0= </w:t>
      </w:r>
      <w:r w:rsidRPr="006F3191">
        <w:rPr>
          <w:lang w:val="id-ID"/>
        </w:rPr>
        <w:t xml:space="preserve">90 </w:t>
      </w:r>
      <w:r w:rsidRPr="006F3191">
        <w:t xml:space="preserve"> : 4 kategori) dimana angka0 anak sama sekali tidak dapat mengucapkan konsonan dental.</w:t>
      </w:r>
    </w:p>
    <w:p w:rsidR="006F3191" w:rsidRPr="006F3191" w:rsidRDefault="006F3191" w:rsidP="006F3191">
      <w:pPr>
        <w:widowControl w:val="0"/>
        <w:autoSpaceDE w:val="0"/>
        <w:autoSpaceDN w:val="0"/>
        <w:adjustRightInd w:val="0"/>
        <w:spacing w:after="0" w:line="360" w:lineRule="auto"/>
        <w:jc w:val="both"/>
        <w:rPr>
          <w:b/>
          <w:bCs/>
        </w:rPr>
      </w:pPr>
      <w:r w:rsidRPr="006F3191">
        <w:rPr>
          <w:b/>
          <w:bCs/>
        </w:rPr>
        <w:t>Tekhnik Analisis Data</w:t>
      </w:r>
    </w:p>
    <w:p w:rsidR="006F3191" w:rsidRPr="006F3191" w:rsidRDefault="006F3191" w:rsidP="006F3191">
      <w:pPr>
        <w:widowControl w:val="0"/>
        <w:autoSpaceDE w:val="0"/>
        <w:autoSpaceDN w:val="0"/>
        <w:adjustRightInd w:val="0"/>
        <w:spacing w:after="0" w:line="360" w:lineRule="auto"/>
        <w:jc w:val="both"/>
        <w:rPr>
          <w:b/>
        </w:rPr>
      </w:pPr>
      <w:r w:rsidRPr="006F3191">
        <w:rPr>
          <w:b/>
        </w:rPr>
        <w:t>Analisis dalam kondisi</w:t>
      </w:r>
    </w:p>
    <w:p w:rsidR="006F3191" w:rsidRPr="006F3191" w:rsidRDefault="006F3191" w:rsidP="006F3191">
      <w:pPr>
        <w:widowControl w:val="0"/>
        <w:autoSpaceDE w:val="0"/>
        <w:autoSpaceDN w:val="0"/>
        <w:adjustRightInd w:val="0"/>
        <w:spacing w:after="0" w:line="360" w:lineRule="auto"/>
        <w:jc w:val="both"/>
      </w:pPr>
      <w:r w:rsidRPr="006F3191">
        <w:tab/>
      </w:r>
      <w:proofErr w:type="gramStart"/>
      <w:r w:rsidRPr="006F3191">
        <w:t xml:space="preserve">Analisis dalam kondisi adalah analisis perubahan data dalam suatu kondisi misalnya kondisi </w:t>
      </w:r>
      <w:r w:rsidRPr="006F3191">
        <w:rPr>
          <w:i/>
        </w:rPr>
        <w:t>baseline</w:t>
      </w:r>
      <w:r w:rsidRPr="006F3191">
        <w:t xml:space="preserve"> atau kondisi </w:t>
      </w:r>
      <w:r w:rsidRPr="006F3191">
        <w:rPr>
          <w:i/>
        </w:rPr>
        <w:t>intervensi.</w:t>
      </w:r>
      <w:proofErr w:type="gramEnd"/>
    </w:p>
    <w:p w:rsidR="006F3191" w:rsidRPr="006F3191" w:rsidRDefault="006F3191" w:rsidP="006F3191">
      <w:pPr>
        <w:widowControl w:val="0"/>
        <w:autoSpaceDE w:val="0"/>
        <w:autoSpaceDN w:val="0"/>
        <w:adjustRightInd w:val="0"/>
        <w:spacing w:after="0" w:line="360" w:lineRule="auto"/>
        <w:jc w:val="both"/>
        <w:rPr>
          <w:b/>
        </w:rPr>
      </w:pPr>
      <w:r w:rsidRPr="006F3191">
        <w:rPr>
          <w:b/>
        </w:rPr>
        <w:t>Analisis antar kondisi</w:t>
      </w:r>
    </w:p>
    <w:p w:rsidR="006F3191" w:rsidRPr="006F3191" w:rsidRDefault="006F3191" w:rsidP="005456C7">
      <w:pPr>
        <w:spacing w:after="0" w:line="360" w:lineRule="auto"/>
        <w:ind w:firstLine="720"/>
        <w:jc w:val="both"/>
      </w:pPr>
      <w:proofErr w:type="gramStart"/>
      <w:r w:rsidRPr="006F3191">
        <w:t xml:space="preserve">Anaslisis antar kondisi adalah perubahan data antar suatu kondisi, misalnya kondisi </w:t>
      </w:r>
      <w:r w:rsidRPr="006F3191">
        <w:rPr>
          <w:i/>
        </w:rPr>
        <w:t>baseline</w:t>
      </w:r>
      <w:r w:rsidRPr="006F3191">
        <w:t xml:space="preserve"> (A) ke kondisi </w:t>
      </w:r>
      <w:r w:rsidRPr="006F3191">
        <w:rPr>
          <w:i/>
        </w:rPr>
        <w:t>intervensi</w:t>
      </w:r>
      <w:r w:rsidRPr="006F3191">
        <w:t xml:space="preserve"> (B).</w:t>
      </w:r>
      <w:proofErr w:type="gramEnd"/>
    </w:p>
    <w:p w:rsidR="006F3191" w:rsidRDefault="00994B00" w:rsidP="005456C7">
      <w:pPr>
        <w:spacing w:after="0" w:line="360" w:lineRule="auto"/>
        <w:jc w:val="both"/>
        <w:rPr>
          <w:b/>
          <w:sz w:val="24"/>
          <w:szCs w:val="24"/>
        </w:rPr>
      </w:pPr>
      <w:r w:rsidRPr="00FA04E4">
        <w:rPr>
          <w:b/>
          <w:sz w:val="24"/>
          <w:szCs w:val="24"/>
        </w:rPr>
        <w:t>HASIL PENELITIAN DAN PEMBAHASAN</w:t>
      </w:r>
    </w:p>
    <w:p w:rsidR="00A71E16" w:rsidRDefault="00A71E16" w:rsidP="005456C7">
      <w:pPr>
        <w:spacing w:after="0" w:line="360" w:lineRule="auto"/>
        <w:jc w:val="both"/>
        <w:rPr>
          <w:sz w:val="24"/>
          <w:szCs w:val="24"/>
        </w:rPr>
      </w:pPr>
      <w:proofErr w:type="gramStart"/>
      <w:r w:rsidRPr="00316E98">
        <w:rPr>
          <w:sz w:val="24"/>
          <w:szCs w:val="24"/>
        </w:rPr>
        <w:t xml:space="preserve">Penelitian ini dilaksanakan menggunakan desain SSR dengan tipe </w:t>
      </w:r>
      <w:r w:rsidRPr="00316E98">
        <w:rPr>
          <w:sz w:val="24"/>
          <w:szCs w:val="24"/>
        </w:rPr>
        <w:lastRenderedPageBreak/>
        <w:t>A-B-A.</w:t>
      </w:r>
      <w:proofErr w:type="gramEnd"/>
      <w:r w:rsidRPr="00316E98">
        <w:rPr>
          <w:sz w:val="24"/>
          <w:szCs w:val="24"/>
        </w:rPr>
        <w:t xml:space="preserve"> </w:t>
      </w:r>
      <w:proofErr w:type="gramStart"/>
      <w:r w:rsidRPr="00316E98">
        <w:rPr>
          <w:sz w:val="24"/>
          <w:szCs w:val="24"/>
        </w:rPr>
        <w:t xml:space="preserve">Pelaksanaan penelitian dilakukan melalui tiga fase, yaitu fase </w:t>
      </w:r>
      <w:r w:rsidRPr="00897681">
        <w:rPr>
          <w:i/>
          <w:sz w:val="24"/>
          <w:szCs w:val="24"/>
        </w:rPr>
        <w:t xml:space="preserve">baseline </w:t>
      </w:r>
      <w:r w:rsidRPr="00316E98">
        <w:rPr>
          <w:sz w:val="24"/>
          <w:szCs w:val="24"/>
        </w:rPr>
        <w:t>1 (</w:t>
      </w:r>
      <w:r w:rsidRPr="00316E98">
        <w:rPr>
          <w:i/>
          <w:sz w:val="24"/>
          <w:szCs w:val="24"/>
        </w:rPr>
        <w:t>A</w:t>
      </w:r>
      <w:r w:rsidRPr="00316E98">
        <w:rPr>
          <w:i/>
          <w:sz w:val="24"/>
          <w:szCs w:val="24"/>
          <w:vertAlign w:val="subscript"/>
        </w:rPr>
        <w:t>1</w:t>
      </w:r>
      <w:r w:rsidRPr="00316E98">
        <w:rPr>
          <w:b/>
          <w:sz w:val="24"/>
          <w:szCs w:val="24"/>
        </w:rPr>
        <w:t>)</w:t>
      </w:r>
      <w:r w:rsidRPr="00316E98">
        <w:rPr>
          <w:sz w:val="24"/>
          <w:szCs w:val="24"/>
        </w:rPr>
        <w:t xml:space="preserve">, fase </w:t>
      </w:r>
      <w:r w:rsidRPr="00897681">
        <w:rPr>
          <w:i/>
          <w:sz w:val="24"/>
          <w:szCs w:val="24"/>
        </w:rPr>
        <w:t>intervensi</w:t>
      </w:r>
      <w:r w:rsidRPr="00316E98">
        <w:rPr>
          <w:sz w:val="24"/>
          <w:szCs w:val="24"/>
        </w:rPr>
        <w:t xml:space="preserve"> (</w:t>
      </w:r>
      <w:r w:rsidRPr="00316E98">
        <w:rPr>
          <w:i/>
          <w:sz w:val="24"/>
          <w:szCs w:val="24"/>
        </w:rPr>
        <w:t>B</w:t>
      </w:r>
      <w:r w:rsidRPr="00316E98">
        <w:rPr>
          <w:sz w:val="24"/>
          <w:szCs w:val="24"/>
        </w:rPr>
        <w:t xml:space="preserve">), dan fase </w:t>
      </w:r>
      <w:r w:rsidRPr="00897681">
        <w:rPr>
          <w:i/>
          <w:sz w:val="24"/>
          <w:szCs w:val="24"/>
        </w:rPr>
        <w:t>baseline</w:t>
      </w:r>
      <w:r w:rsidRPr="00316E98">
        <w:rPr>
          <w:sz w:val="24"/>
          <w:szCs w:val="24"/>
        </w:rPr>
        <w:t xml:space="preserve"> 2 (</w:t>
      </w:r>
      <w:r w:rsidRPr="00316E98">
        <w:rPr>
          <w:i/>
          <w:sz w:val="24"/>
          <w:szCs w:val="24"/>
        </w:rPr>
        <w:t>A</w:t>
      </w:r>
      <w:r w:rsidRPr="00316E98">
        <w:rPr>
          <w:i/>
          <w:sz w:val="24"/>
          <w:szCs w:val="24"/>
          <w:vertAlign w:val="subscript"/>
        </w:rPr>
        <w:t>2</w:t>
      </w:r>
      <w:r w:rsidRPr="00316E98">
        <w:rPr>
          <w:b/>
          <w:sz w:val="24"/>
          <w:szCs w:val="24"/>
        </w:rPr>
        <w:t>)</w:t>
      </w:r>
      <w:r w:rsidRPr="00316E98">
        <w:rPr>
          <w:sz w:val="24"/>
          <w:szCs w:val="24"/>
        </w:rPr>
        <w:t>.</w:t>
      </w:r>
      <w:proofErr w:type="gramEnd"/>
      <w:r w:rsidRPr="00316E98">
        <w:rPr>
          <w:sz w:val="24"/>
          <w:szCs w:val="24"/>
        </w:rPr>
        <w:t xml:space="preserve"> </w:t>
      </w:r>
      <w:proofErr w:type="gramStart"/>
      <w:r w:rsidRPr="00316E98">
        <w:rPr>
          <w:sz w:val="24"/>
          <w:szCs w:val="24"/>
        </w:rPr>
        <w:t xml:space="preserve">Fase </w:t>
      </w:r>
      <w:r w:rsidRPr="00897681">
        <w:rPr>
          <w:i/>
          <w:sz w:val="24"/>
          <w:szCs w:val="24"/>
        </w:rPr>
        <w:t xml:space="preserve">baseline </w:t>
      </w:r>
      <w:r w:rsidRPr="00316E98">
        <w:rPr>
          <w:sz w:val="24"/>
          <w:szCs w:val="24"/>
        </w:rPr>
        <w:t>1 (</w:t>
      </w:r>
      <w:r w:rsidRPr="00316E98">
        <w:rPr>
          <w:i/>
          <w:sz w:val="24"/>
          <w:szCs w:val="24"/>
        </w:rPr>
        <w:t>A</w:t>
      </w:r>
      <w:r w:rsidRPr="00316E98">
        <w:rPr>
          <w:i/>
          <w:sz w:val="24"/>
          <w:szCs w:val="24"/>
          <w:vertAlign w:val="subscript"/>
        </w:rPr>
        <w:t>1</w:t>
      </w:r>
      <w:r w:rsidRPr="00316E98">
        <w:rPr>
          <w:b/>
          <w:sz w:val="24"/>
          <w:szCs w:val="24"/>
        </w:rPr>
        <w:t>)</w:t>
      </w:r>
      <w:r w:rsidRPr="00316E98">
        <w:rPr>
          <w:sz w:val="24"/>
          <w:szCs w:val="24"/>
        </w:rPr>
        <w:t xml:space="preserve"> merupakan kondisi awal dimana subjek tidak diberi perlakuan khusus.</w:t>
      </w:r>
      <w:proofErr w:type="gramEnd"/>
      <w:r w:rsidRPr="00316E98">
        <w:rPr>
          <w:sz w:val="24"/>
          <w:szCs w:val="24"/>
        </w:rPr>
        <w:t xml:space="preserve"> Fase </w:t>
      </w:r>
      <w:proofErr w:type="gramStart"/>
      <w:r w:rsidRPr="00316E98">
        <w:rPr>
          <w:sz w:val="24"/>
          <w:szCs w:val="24"/>
        </w:rPr>
        <w:t>i</w:t>
      </w:r>
      <w:r w:rsidRPr="00897681">
        <w:rPr>
          <w:i/>
          <w:sz w:val="24"/>
          <w:szCs w:val="24"/>
        </w:rPr>
        <w:t>ntervensi</w:t>
      </w:r>
      <w:r w:rsidRPr="00316E98">
        <w:rPr>
          <w:sz w:val="24"/>
          <w:szCs w:val="24"/>
        </w:rPr>
        <w:t>(</w:t>
      </w:r>
      <w:proofErr w:type="gramEnd"/>
      <w:r w:rsidRPr="00316E98">
        <w:rPr>
          <w:sz w:val="24"/>
          <w:szCs w:val="24"/>
        </w:rPr>
        <w:t>B) konsisi saat di</w:t>
      </w:r>
      <w:r>
        <w:rPr>
          <w:sz w:val="24"/>
          <w:szCs w:val="24"/>
        </w:rPr>
        <w:t xml:space="preserve">gunakannya flannel alphabet </w:t>
      </w:r>
      <w:r w:rsidRPr="00316E98">
        <w:rPr>
          <w:sz w:val="24"/>
          <w:szCs w:val="24"/>
        </w:rPr>
        <w:t xml:space="preserve">dalam kegiatan pembelajaran. </w:t>
      </w:r>
      <w:proofErr w:type="gramStart"/>
      <w:r w:rsidRPr="00316E98">
        <w:rPr>
          <w:sz w:val="24"/>
          <w:szCs w:val="24"/>
        </w:rPr>
        <w:t xml:space="preserve">Fase </w:t>
      </w:r>
      <w:r w:rsidRPr="00897681">
        <w:rPr>
          <w:i/>
          <w:sz w:val="24"/>
          <w:szCs w:val="24"/>
        </w:rPr>
        <w:t>baseline</w:t>
      </w:r>
      <w:r w:rsidRPr="00316E98">
        <w:rPr>
          <w:sz w:val="24"/>
          <w:szCs w:val="24"/>
        </w:rPr>
        <w:t xml:space="preserve"> 2 (</w:t>
      </w:r>
      <w:r w:rsidRPr="00316E98">
        <w:rPr>
          <w:i/>
          <w:sz w:val="24"/>
          <w:szCs w:val="24"/>
        </w:rPr>
        <w:t>A</w:t>
      </w:r>
      <w:r w:rsidRPr="00316E98">
        <w:rPr>
          <w:i/>
          <w:sz w:val="24"/>
          <w:szCs w:val="24"/>
          <w:vertAlign w:val="subscript"/>
        </w:rPr>
        <w:t>2</w:t>
      </w:r>
      <w:r w:rsidRPr="00316E98">
        <w:rPr>
          <w:b/>
          <w:sz w:val="24"/>
          <w:szCs w:val="24"/>
        </w:rPr>
        <w:t xml:space="preserve">) </w:t>
      </w:r>
      <w:r w:rsidRPr="00316E98">
        <w:rPr>
          <w:sz w:val="24"/>
          <w:szCs w:val="24"/>
        </w:rPr>
        <w:t>merupakan kondisi akhir setelah subjek diberi perlakuan khusus</w:t>
      </w:r>
      <w:r>
        <w:rPr>
          <w:sz w:val="24"/>
          <w:szCs w:val="24"/>
        </w:rPr>
        <w:t>.</w:t>
      </w:r>
      <w:proofErr w:type="gramEnd"/>
    </w:p>
    <w:p w:rsidR="00A71E16" w:rsidRPr="00A71E16" w:rsidRDefault="00A71E16" w:rsidP="005456C7">
      <w:pPr>
        <w:spacing w:after="0" w:line="360" w:lineRule="auto"/>
        <w:jc w:val="both"/>
        <w:rPr>
          <w:b/>
        </w:rPr>
      </w:pPr>
      <w:r w:rsidRPr="00A71E16">
        <w:rPr>
          <w:b/>
          <w:i/>
        </w:rPr>
        <w:t>Baseline</w:t>
      </w:r>
      <w:r w:rsidRPr="00A71E16">
        <w:rPr>
          <w:b/>
        </w:rPr>
        <w:t xml:space="preserve"> 1 (</w:t>
      </w:r>
      <w:r w:rsidRPr="00A71E16">
        <w:rPr>
          <w:b/>
          <w:i/>
        </w:rPr>
        <w:t>A</w:t>
      </w:r>
      <w:r w:rsidRPr="00A71E16">
        <w:rPr>
          <w:b/>
          <w:i/>
          <w:vertAlign w:val="subscript"/>
        </w:rPr>
        <w:t>1</w:t>
      </w:r>
      <w:r w:rsidRPr="00A71E16">
        <w:rPr>
          <w:b/>
        </w:rPr>
        <w:t>)</w:t>
      </w:r>
    </w:p>
    <w:p w:rsidR="00A71E16" w:rsidRDefault="00A71E16" w:rsidP="005456C7">
      <w:pPr>
        <w:spacing w:after="0" w:line="360" w:lineRule="auto"/>
        <w:jc w:val="both"/>
        <w:rPr>
          <w:sz w:val="24"/>
          <w:szCs w:val="24"/>
        </w:rPr>
      </w:pPr>
      <w:proofErr w:type="gramStart"/>
      <w:r w:rsidRPr="005A190D">
        <w:rPr>
          <w:sz w:val="24"/>
          <w:szCs w:val="24"/>
        </w:rPr>
        <w:t xml:space="preserve">Tahap </w:t>
      </w:r>
      <w:r w:rsidRPr="00897681">
        <w:rPr>
          <w:i/>
          <w:sz w:val="24"/>
          <w:szCs w:val="24"/>
        </w:rPr>
        <w:t>baseline</w:t>
      </w:r>
      <w:r w:rsidRPr="005A190D">
        <w:rPr>
          <w:sz w:val="24"/>
          <w:szCs w:val="24"/>
        </w:rPr>
        <w:t xml:space="preserve"> 1 (</w:t>
      </w:r>
      <w:r w:rsidRPr="005A190D">
        <w:rPr>
          <w:i/>
          <w:sz w:val="24"/>
          <w:szCs w:val="24"/>
        </w:rPr>
        <w:t>A</w:t>
      </w:r>
      <w:r w:rsidRPr="005A190D">
        <w:rPr>
          <w:i/>
          <w:sz w:val="24"/>
          <w:szCs w:val="24"/>
          <w:vertAlign w:val="subscript"/>
        </w:rPr>
        <w:t>1</w:t>
      </w:r>
      <w:r w:rsidRPr="005A190D">
        <w:rPr>
          <w:sz w:val="24"/>
          <w:szCs w:val="24"/>
        </w:rPr>
        <w:t>) merupaka</w:t>
      </w:r>
      <w:r w:rsidR="009F4713">
        <w:rPr>
          <w:sz w:val="24"/>
          <w:szCs w:val="24"/>
        </w:rPr>
        <w:t>n tahap untuk</w:t>
      </w:r>
      <w:r w:rsidR="009F4713">
        <w:rPr>
          <w:sz w:val="24"/>
          <w:szCs w:val="24"/>
          <w:lang w:val="id-ID"/>
        </w:rPr>
        <w:t xml:space="preserve"> </w:t>
      </w:r>
      <w:r>
        <w:rPr>
          <w:sz w:val="24"/>
          <w:szCs w:val="24"/>
        </w:rPr>
        <w:t xml:space="preserve">mengetahui sejauh </w:t>
      </w:r>
      <w:r w:rsidRPr="005A190D">
        <w:rPr>
          <w:sz w:val="24"/>
          <w:szCs w:val="24"/>
        </w:rPr>
        <w:t xml:space="preserve">mana kemampuan anak dalam </w:t>
      </w:r>
      <w:r>
        <w:rPr>
          <w:sz w:val="24"/>
          <w:szCs w:val="24"/>
        </w:rPr>
        <w:t xml:space="preserve">pengucapakan konsonan dental </w:t>
      </w:r>
      <w:r w:rsidRPr="005A190D">
        <w:rPr>
          <w:sz w:val="24"/>
          <w:szCs w:val="24"/>
        </w:rPr>
        <w:t>tanpa diberikan perlakuan khusus</w:t>
      </w:r>
      <w:r w:rsidRPr="005A190D">
        <w:rPr>
          <w:i/>
          <w:sz w:val="24"/>
          <w:szCs w:val="24"/>
        </w:rPr>
        <w:t>.</w:t>
      </w:r>
      <w:proofErr w:type="gramEnd"/>
      <w:r w:rsidR="009F4713">
        <w:rPr>
          <w:i/>
          <w:sz w:val="24"/>
          <w:szCs w:val="24"/>
          <w:lang w:val="id-ID"/>
        </w:rPr>
        <w:t xml:space="preserve"> </w:t>
      </w:r>
      <w:proofErr w:type="gramStart"/>
      <w:r w:rsidRPr="005A190D">
        <w:rPr>
          <w:sz w:val="24"/>
          <w:szCs w:val="24"/>
        </w:rPr>
        <w:t xml:space="preserve">Pengambilan data pada </w:t>
      </w:r>
      <w:r w:rsidRPr="00897681">
        <w:rPr>
          <w:i/>
          <w:sz w:val="24"/>
          <w:szCs w:val="24"/>
        </w:rPr>
        <w:t>baseline</w:t>
      </w:r>
      <w:r w:rsidRPr="005A190D">
        <w:rPr>
          <w:sz w:val="24"/>
          <w:szCs w:val="24"/>
        </w:rPr>
        <w:t xml:space="preserve"> 1 (</w:t>
      </w:r>
      <w:r w:rsidRPr="005A190D">
        <w:rPr>
          <w:i/>
          <w:sz w:val="24"/>
          <w:szCs w:val="24"/>
        </w:rPr>
        <w:t>A</w:t>
      </w:r>
      <w:r w:rsidRPr="005A190D">
        <w:rPr>
          <w:i/>
          <w:sz w:val="24"/>
          <w:szCs w:val="24"/>
          <w:vertAlign w:val="subscript"/>
        </w:rPr>
        <w:t>1</w:t>
      </w:r>
      <w:r w:rsidRPr="005A190D">
        <w:rPr>
          <w:sz w:val="24"/>
          <w:szCs w:val="24"/>
        </w:rPr>
        <w:t>) dilakukan sebanyak 4 sesi di</w:t>
      </w:r>
      <w:r>
        <w:rPr>
          <w:sz w:val="24"/>
          <w:szCs w:val="24"/>
        </w:rPr>
        <w:t>mulai dari tanggal 1 sampai 5 maret</w:t>
      </w:r>
      <w:r w:rsidRPr="005A190D">
        <w:rPr>
          <w:sz w:val="24"/>
          <w:szCs w:val="24"/>
        </w:rPr>
        <w:t>.</w:t>
      </w:r>
      <w:proofErr w:type="gramEnd"/>
      <w:r w:rsidRPr="005A190D">
        <w:rPr>
          <w:sz w:val="24"/>
          <w:szCs w:val="24"/>
        </w:rPr>
        <w:t xml:space="preserve"> </w:t>
      </w:r>
      <w:proofErr w:type="gramStart"/>
      <w:r w:rsidRPr="005A190D">
        <w:rPr>
          <w:sz w:val="24"/>
          <w:szCs w:val="24"/>
        </w:rPr>
        <w:t xml:space="preserve">Pengukuran </w:t>
      </w:r>
      <w:r w:rsidRPr="00897681">
        <w:rPr>
          <w:i/>
          <w:sz w:val="24"/>
          <w:szCs w:val="24"/>
        </w:rPr>
        <w:t>baseline</w:t>
      </w:r>
      <w:r w:rsidRPr="005A190D">
        <w:rPr>
          <w:sz w:val="24"/>
          <w:szCs w:val="24"/>
        </w:rPr>
        <w:t xml:space="preserve"> 1 (</w:t>
      </w:r>
      <w:r w:rsidRPr="005A190D">
        <w:rPr>
          <w:i/>
          <w:sz w:val="24"/>
          <w:szCs w:val="24"/>
        </w:rPr>
        <w:t>A</w:t>
      </w:r>
      <w:r w:rsidRPr="005A190D">
        <w:rPr>
          <w:i/>
          <w:sz w:val="24"/>
          <w:szCs w:val="24"/>
          <w:vertAlign w:val="subscript"/>
        </w:rPr>
        <w:t>1</w:t>
      </w:r>
      <w:r>
        <w:rPr>
          <w:sz w:val="24"/>
          <w:szCs w:val="24"/>
        </w:rPr>
        <w:t>) dilakukan dengan memberikan 45</w:t>
      </w:r>
      <w:r w:rsidRPr="005A190D">
        <w:rPr>
          <w:sz w:val="24"/>
          <w:szCs w:val="24"/>
        </w:rPr>
        <w:t xml:space="preserve"> soal perbuatan yang disesuaikan dengan indikator pencapaian.</w:t>
      </w:r>
      <w:proofErr w:type="gramEnd"/>
    </w:p>
    <w:p w:rsidR="00A71E16" w:rsidRPr="00A71E16" w:rsidRDefault="00A71E16" w:rsidP="005456C7">
      <w:pPr>
        <w:spacing w:after="0" w:line="360" w:lineRule="auto"/>
        <w:jc w:val="both"/>
        <w:rPr>
          <w:b/>
        </w:rPr>
      </w:pPr>
      <w:r w:rsidRPr="00A71E16">
        <w:rPr>
          <w:b/>
          <w:i/>
        </w:rPr>
        <w:t>Intervensi</w:t>
      </w:r>
      <w:r w:rsidRPr="00A71E16">
        <w:rPr>
          <w:b/>
        </w:rPr>
        <w:t xml:space="preserve"> (B)</w:t>
      </w:r>
    </w:p>
    <w:p w:rsidR="00A71E16" w:rsidRDefault="00A71E16" w:rsidP="005456C7">
      <w:pPr>
        <w:spacing w:after="0" w:line="360" w:lineRule="auto"/>
        <w:jc w:val="both"/>
        <w:rPr>
          <w:sz w:val="24"/>
          <w:szCs w:val="24"/>
        </w:rPr>
      </w:pPr>
      <w:proofErr w:type="gramStart"/>
      <w:r w:rsidRPr="00827D47">
        <w:rPr>
          <w:sz w:val="24"/>
          <w:szCs w:val="24"/>
        </w:rPr>
        <w:t>Pemberian</w:t>
      </w:r>
      <w:r w:rsidRPr="004530F2">
        <w:rPr>
          <w:i/>
          <w:sz w:val="24"/>
          <w:szCs w:val="24"/>
        </w:rPr>
        <w:t xml:space="preserve"> intervensi</w:t>
      </w:r>
      <w:r w:rsidRPr="00827D47">
        <w:rPr>
          <w:sz w:val="24"/>
          <w:szCs w:val="24"/>
        </w:rPr>
        <w:t xml:space="preserve"> pada subjek dilakukan seban</w:t>
      </w:r>
      <w:r>
        <w:rPr>
          <w:sz w:val="24"/>
          <w:szCs w:val="24"/>
        </w:rPr>
        <w:t>yak 8 sesi di mulai tanggal 6 sampai 15 maret 2018</w:t>
      </w:r>
      <w:r w:rsidRPr="00827D47">
        <w:rPr>
          <w:sz w:val="24"/>
          <w:szCs w:val="24"/>
        </w:rPr>
        <w:t>.</w:t>
      </w:r>
      <w:proofErr w:type="gramEnd"/>
      <w:r w:rsidRPr="00827D47">
        <w:rPr>
          <w:sz w:val="24"/>
          <w:szCs w:val="24"/>
        </w:rPr>
        <w:t xml:space="preserve"> Sebelum melakukan pengukuran pada tahap ini peneliti memberikan perlakuan (</w:t>
      </w:r>
      <w:r w:rsidRPr="00827D47">
        <w:rPr>
          <w:i/>
          <w:sz w:val="24"/>
          <w:szCs w:val="24"/>
        </w:rPr>
        <w:t>treatment</w:t>
      </w:r>
      <w:r w:rsidRPr="00827D47">
        <w:rPr>
          <w:sz w:val="24"/>
          <w:szCs w:val="24"/>
        </w:rPr>
        <w:t xml:space="preserve">) kepada subjek berupa </w:t>
      </w:r>
      <w:r>
        <w:rPr>
          <w:sz w:val="24"/>
          <w:szCs w:val="24"/>
        </w:rPr>
        <w:lastRenderedPageBreak/>
        <w:t xml:space="preserve">penggunaan media flannel alphabet </w:t>
      </w:r>
      <w:r w:rsidRPr="00827D47">
        <w:rPr>
          <w:sz w:val="24"/>
          <w:szCs w:val="24"/>
        </w:rPr>
        <w:t>dalam</w:t>
      </w:r>
      <w:r>
        <w:rPr>
          <w:sz w:val="24"/>
          <w:szCs w:val="24"/>
        </w:rPr>
        <w:t xml:space="preserve"> kemampuan pengucapan konsonan dental</w:t>
      </w:r>
      <w:proofErr w:type="gramStart"/>
      <w:r>
        <w:rPr>
          <w:sz w:val="24"/>
          <w:szCs w:val="24"/>
        </w:rPr>
        <w:t>.</w:t>
      </w:r>
      <w:r w:rsidRPr="00827D47">
        <w:rPr>
          <w:sz w:val="24"/>
          <w:szCs w:val="24"/>
        </w:rPr>
        <w:t>.</w:t>
      </w:r>
      <w:r w:rsidRPr="005A190D">
        <w:rPr>
          <w:sz w:val="24"/>
          <w:szCs w:val="24"/>
        </w:rPr>
        <w:t xml:space="preserve">Pengukuran </w:t>
      </w:r>
      <w:r>
        <w:rPr>
          <w:i/>
          <w:sz w:val="24"/>
          <w:szCs w:val="24"/>
        </w:rPr>
        <w:t xml:space="preserve">Intervensi </w:t>
      </w:r>
      <w:r>
        <w:rPr>
          <w:sz w:val="24"/>
          <w:szCs w:val="24"/>
        </w:rPr>
        <w:t>dilakukan dengan memberikan 45</w:t>
      </w:r>
      <w:r w:rsidRPr="005A190D">
        <w:rPr>
          <w:sz w:val="24"/>
          <w:szCs w:val="24"/>
        </w:rPr>
        <w:t xml:space="preserve"> soal perbuatan yang disesuaikan dengan indikator pencapaian.</w:t>
      </w:r>
      <w:proofErr w:type="gramEnd"/>
    </w:p>
    <w:p w:rsidR="00A71E16" w:rsidRPr="00A71E16" w:rsidRDefault="00A71E16" w:rsidP="005456C7">
      <w:pPr>
        <w:spacing w:after="0" w:line="360" w:lineRule="auto"/>
        <w:jc w:val="both"/>
        <w:rPr>
          <w:b/>
        </w:rPr>
      </w:pPr>
      <w:r w:rsidRPr="00A71E16">
        <w:rPr>
          <w:b/>
        </w:rPr>
        <w:t>Baseline 2 (</w:t>
      </w:r>
      <w:r w:rsidRPr="00A71E16">
        <w:rPr>
          <w:b/>
          <w:i/>
        </w:rPr>
        <w:t>A</w:t>
      </w:r>
      <w:r w:rsidRPr="00A71E16">
        <w:rPr>
          <w:b/>
          <w:i/>
          <w:vertAlign w:val="subscript"/>
        </w:rPr>
        <w:t>2</w:t>
      </w:r>
      <w:r w:rsidRPr="00A71E16">
        <w:rPr>
          <w:b/>
        </w:rPr>
        <w:t>)</w:t>
      </w:r>
    </w:p>
    <w:p w:rsidR="00A71E16" w:rsidRDefault="00A71E16" w:rsidP="005456C7">
      <w:pPr>
        <w:spacing w:after="0" w:line="360" w:lineRule="auto"/>
        <w:jc w:val="both"/>
        <w:rPr>
          <w:sz w:val="24"/>
          <w:szCs w:val="24"/>
        </w:rPr>
      </w:pPr>
      <w:proofErr w:type="gramStart"/>
      <w:r w:rsidRPr="0013196E">
        <w:rPr>
          <w:sz w:val="24"/>
          <w:szCs w:val="24"/>
        </w:rPr>
        <w:t xml:space="preserve">Tahap ketiga yang dilakukan dalam penelitian ini yaitu tahap </w:t>
      </w:r>
      <w:r w:rsidRPr="00F436AF">
        <w:rPr>
          <w:i/>
          <w:sz w:val="24"/>
          <w:szCs w:val="24"/>
        </w:rPr>
        <w:t>baseline</w:t>
      </w:r>
      <w:r w:rsidRPr="0013196E">
        <w:rPr>
          <w:sz w:val="24"/>
          <w:szCs w:val="24"/>
        </w:rPr>
        <w:t xml:space="preserve"> 2 (</w:t>
      </w:r>
      <w:r w:rsidRPr="0013196E">
        <w:rPr>
          <w:i/>
          <w:sz w:val="24"/>
          <w:szCs w:val="24"/>
        </w:rPr>
        <w:t>A</w:t>
      </w:r>
      <w:r w:rsidRPr="0013196E">
        <w:rPr>
          <w:i/>
          <w:sz w:val="24"/>
          <w:szCs w:val="24"/>
          <w:vertAlign w:val="subscript"/>
        </w:rPr>
        <w:t>2</w:t>
      </w:r>
      <w:r w:rsidRPr="0013196E">
        <w:rPr>
          <w:sz w:val="24"/>
          <w:szCs w:val="24"/>
        </w:rPr>
        <w:t>).</w:t>
      </w:r>
      <w:proofErr w:type="gramEnd"/>
      <w:r w:rsidRPr="0013196E">
        <w:rPr>
          <w:sz w:val="24"/>
          <w:szCs w:val="24"/>
        </w:rPr>
        <w:t xml:space="preserve"> </w:t>
      </w:r>
      <w:proofErr w:type="gramStart"/>
      <w:r w:rsidRPr="0013196E">
        <w:rPr>
          <w:sz w:val="24"/>
          <w:szCs w:val="24"/>
        </w:rPr>
        <w:t>Pengukuran baseline 2 (</w:t>
      </w:r>
      <w:r w:rsidRPr="0013196E">
        <w:rPr>
          <w:i/>
          <w:sz w:val="24"/>
          <w:szCs w:val="24"/>
        </w:rPr>
        <w:t>A</w:t>
      </w:r>
      <w:r w:rsidRPr="0013196E">
        <w:rPr>
          <w:i/>
          <w:sz w:val="24"/>
          <w:szCs w:val="24"/>
          <w:vertAlign w:val="subscript"/>
        </w:rPr>
        <w:t>2</w:t>
      </w:r>
      <w:r w:rsidRPr="0013196E">
        <w:rPr>
          <w:sz w:val="24"/>
          <w:szCs w:val="24"/>
        </w:rPr>
        <w:t xml:space="preserve">) </w:t>
      </w:r>
      <w:r>
        <w:rPr>
          <w:sz w:val="24"/>
          <w:szCs w:val="24"/>
        </w:rPr>
        <w:t>dilakukan sebanyak 4 sesi, dimulai dari tanggal 19-22 maret 2018.</w:t>
      </w:r>
      <w:proofErr w:type="gramEnd"/>
      <w:r>
        <w:rPr>
          <w:sz w:val="24"/>
          <w:szCs w:val="24"/>
        </w:rPr>
        <w:t xml:space="preserve"> </w:t>
      </w:r>
      <w:proofErr w:type="gramStart"/>
      <w:r w:rsidRPr="00F436AF">
        <w:rPr>
          <w:sz w:val="24"/>
          <w:szCs w:val="24"/>
        </w:rPr>
        <w:t>Tahap</w:t>
      </w:r>
      <w:r w:rsidRPr="00F436AF">
        <w:rPr>
          <w:i/>
          <w:sz w:val="24"/>
          <w:szCs w:val="24"/>
        </w:rPr>
        <w:t xml:space="preserve"> baseline</w:t>
      </w:r>
      <w:r w:rsidRPr="0013196E">
        <w:rPr>
          <w:sz w:val="24"/>
          <w:szCs w:val="24"/>
        </w:rPr>
        <w:t xml:space="preserve"> 2 (</w:t>
      </w:r>
      <w:r w:rsidRPr="0013196E">
        <w:rPr>
          <w:i/>
          <w:sz w:val="24"/>
          <w:szCs w:val="24"/>
        </w:rPr>
        <w:t>A</w:t>
      </w:r>
      <w:r w:rsidRPr="0013196E">
        <w:rPr>
          <w:i/>
          <w:sz w:val="24"/>
          <w:szCs w:val="24"/>
          <w:vertAlign w:val="subscript"/>
        </w:rPr>
        <w:t>2</w:t>
      </w:r>
      <w:r w:rsidRPr="0013196E">
        <w:rPr>
          <w:sz w:val="24"/>
          <w:szCs w:val="24"/>
        </w:rPr>
        <w:t>)</w:t>
      </w:r>
      <w:r>
        <w:rPr>
          <w:sz w:val="24"/>
          <w:szCs w:val="24"/>
        </w:rPr>
        <w:t xml:space="preserve"> merupakan tahap untuk mengetahui sejauh mana kemampuan subjek dalam </w:t>
      </w:r>
      <w:r w:rsidRPr="00491FB3">
        <w:rPr>
          <w:sz w:val="24"/>
          <w:szCs w:val="24"/>
        </w:rPr>
        <w:t>pengucapan huruf konsona</w:t>
      </w:r>
      <w:r>
        <w:rPr>
          <w:sz w:val="24"/>
          <w:szCs w:val="24"/>
        </w:rPr>
        <w:t>n</w:t>
      </w:r>
      <w:r w:rsidRPr="00491FB3">
        <w:rPr>
          <w:sz w:val="24"/>
          <w:szCs w:val="24"/>
        </w:rPr>
        <w:t xml:space="preserve"> dental</w:t>
      </w:r>
      <w:r>
        <w:rPr>
          <w:sz w:val="24"/>
          <w:szCs w:val="24"/>
        </w:rPr>
        <w:t xml:space="preserve"> tanpa diberikan perlakuan khusus (</w:t>
      </w:r>
      <w:r w:rsidRPr="00F436AF">
        <w:rPr>
          <w:i/>
          <w:sz w:val="24"/>
          <w:szCs w:val="24"/>
        </w:rPr>
        <w:t>intervensi)</w:t>
      </w:r>
      <w:r>
        <w:rPr>
          <w:sz w:val="24"/>
          <w:szCs w:val="24"/>
        </w:rPr>
        <w:t>.</w:t>
      </w:r>
      <w:proofErr w:type="gramEnd"/>
      <w:r>
        <w:rPr>
          <w:sz w:val="24"/>
          <w:szCs w:val="24"/>
        </w:rPr>
        <w:t xml:space="preserve"> Pengukuran </w:t>
      </w:r>
      <w:r w:rsidRPr="00F436AF">
        <w:rPr>
          <w:i/>
          <w:sz w:val="24"/>
          <w:szCs w:val="24"/>
        </w:rPr>
        <w:t xml:space="preserve">baseline </w:t>
      </w:r>
      <w:r w:rsidRPr="0013196E">
        <w:rPr>
          <w:sz w:val="24"/>
          <w:szCs w:val="24"/>
        </w:rPr>
        <w:t>2 (</w:t>
      </w:r>
      <w:r w:rsidRPr="0013196E">
        <w:rPr>
          <w:i/>
          <w:sz w:val="24"/>
          <w:szCs w:val="24"/>
        </w:rPr>
        <w:t>A</w:t>
      </w:r>
      <w:r w:rsidRPr="0013196E">
        <w:rPr>
          <w:i/>
          <w:sz w:val="24"/>
          <w:szCs w:val="24"/>
          <w:vertAlign w:val="subscript"/>
        </w:rPr>
        <w:t>2</w:t>
      </w:r>
      <w:r w:rsidRPr="0013196E">
        <w:rPr>
          <w:sz w:val="24"/>
          <w:szCs w:val="24"/>
        </w:rPr>
        <w:t>)</w:t>
      </w:r>
      <w:r>
        <w:rPr>
          <w:sz w:val="24"/>
          <w:szCs w:val="24"/>
        </w:rPr>
        <w:t xml:space="preserve"> ini </w:t>
      </w:r>
      <w:proofErr w:type="gramStart"/>
      <w:r>
        <w:rPr>
          <w:sz w:val="24"/>
          <w:szCs w:val="24"/>
        </w:rPr>
        <w:t xml:space="preserve">dilakukan </w:t>
      </w:r>
      <w:r w:rsidR="009F4713">
        <w:rPr>
          <w:sz w:val="24"/>
          <w:szCs w:val="24"/>
          <w:lang w:val="id-ID"/>
        </w:rPr>
        <w:t xml:space="preserve"> </w:t>
      </w:r>
      <w:r>
        <w:rPr>
          <w:sz w:val="24"/>
          <w:szCs w:val="24"/>
        </w:rPr>
        <w:t>setelah</w:t>
      </w:r>
      <w:proofErr w:type="gramEnd"/>
      <w:r>
        <w:rPr>
          <w:sz w:val="24"/>
          <w:szCs w:val="24"/>
        </w:rPr>
        <w:t xml:space="preserve"> tahap </w:t>
      </w:r>
      <w:r w:rsidRPr="00F436AF">
        <w:rPr>
          <w:i/>
          <w:sz w:val="24"/>
          <w:szCs w:val="24"/>
        </w:rPr>
        <w:t>intervensi</w:t>
      </w:r>
      <w:r>
        <w:rPr>
          <w:sz w:val="24"/>
          <w:szCs w:val="24"/>
        </w:rPr>
        <w:t>.</w:t>
      </w:r>
    </w:p>
    <w:p w:rsidR="005456C7" w:rsidRDefault="005456C7" w:rsidP="005456C7">
      <w:pPr>
        <w:spacing w:after="0" w:line="360" w:lineRule="auto"/>
        <w:ind w:firstLine="709"/>
        <w:jc w:val="both"/>
        <w:rPr>
          <w:sz w:val="24"/>
          <w:szCs w:val="24"/>
        </w:rPr>
      </w:pPr>
      <w:r w:rsidRPr="009B6E1F">
        <w:rPr>
          <w:sz w:val="24"/>
          <w:szCs w:val="24"/>
        </w:rPr>
        <w:t xml:space="preserve">Adapun data kemampuan </w:t>
      </w:r>
      <w:r>
        <w:rPr>
          <w:sz w:val="24"/>
          <w:szCs w:val="24"/>
        </w:rPr>
        <w:t xml:space="preserve">pengucapan konsonan dental </w:t>
      </w:r>
      <w:r w:rsidRPr="009B6E1F">
        <w:rPr>
          <w:sz w:val="24"/>
          <w:szCs w:val="24"/>
        </w:rPr>
        <w:t xml:space="preserve">subyek pada </w:t>
      </w:r>
      <w:r>
        <w:rPr>
          <w:sz w:val="24"/>
          <w:szCs w:val="24"/>
        </w:rPr>
        <w:t xml:space="preserve">fase </w:t>
      </w:r>
      <w:r w:rsidRPr="009B6E1F">
        <w:rPr>
          <w:i/>
          <w:sz w:val="24"/>
          <w:szCs w:val="24"/>
        </w:rPr>
        <w:t>baseline</w:t>
      </w:r>
      <w:r w:rsidRPr="009B6E1F">
        <w:rPr>
          <w:sz w:val="24"/>
          <w:szCs w:val="24"/>
        </w:rPr>
        <w:t xml:space="preserve"> (A1), intervensi (B) dan </w:t>
      </w:r>
      <w:r w:rsidRPr="009B6E1F">
        <w:rPr>
          <w:i/>
          <w:sz w:val="24"/>
          <w:szCs w:val="24"/>
        </w:rPr>
        <w:t xml:space="preserve">baseline </w:t>
      </w:r>
      <w:r>
        <w:rPr>
          <w:sz w:val="24"/>
          <w:szCs w:val="24"/>
        </w:rPr>
        <w:t>(</w:t>
      </w:r>
      <w:proofErr w:type="gramStart"/>
      <w:r>
        <w:rPr>
          <w:sz w:val="24"/>
          <w:szCs w:val="24"/>
        </w:rPr>
        <w:t>A2</w:t>
      </w:r>
      <w:r w:rsidR="009F4713">
        <w:rPr>
          <w:sz w:val="24"/>
          <w:szCs w:val="24"/>
          <w:lang w:val="id-ID"/>
        </w:rPr>
        <w:t xml:space="preserve"> </w:t>
      </w:r>
      <w:r>
        <w:rPr>
          <w:sz w:val="24"/>
          <w:szCs w:val="24"/>
        </w:rPr>
        <w:t>)adalah</w:t>
      </w:r>
      <w:proofErr w:type="gramEnd"/>
      <w:r>
        <w:rPr>
          <w:sz w:val="24"/>
          <w:szCs w:val="24"/>
        </w:rPr>
        <w:t xml:space="preserve"> sebagai berikut:</w:t>
      </w:r>
    </w:p>
    <w:p w:rsidR="005456C7" w:rsidRDefault="005456C7" w:rsidP="005456C7">
      <w:pPr>
        <w:spacing w:after="0" w:line="360" w:lineRule="auto"/>
        <w:ind w:firstLine="709"/>
        <w:jc w:val="both"/>
        <w:rPr>
          <w:sz w:val="24"/>
          <w:szCs w:val="24"/>
        </w:rPr>
      </w:pPr>
    </w:p>
    <w:p w:rsidR="005456C7" w:rsidRDefault="005456C7" w:rsidP="005456C7">
      <w:pPr>
        <w:spacing w:after="0" w:line="360" w:lineRule="auto"/>
        <w:ind w:firstLine="709"/>
        <w:jc w:val="both"/>
        <w:rPr>
          <w:sz w:val="24"/>
          <w:szCs w:val="24"/>
        </w:rPr>
      </w:pPr>
    </w:p>
    <w:p w:rsidR="005456C7" w:rsidRDefault="005456C7" w:rsidP="005456C7">
      <w:pPr>
        <w:spacing w:after="0" w:line="360" w:lineRule="auto"/>
        <w:ind w:firstLine="709"/>
        <w:jc w:val="both"/>
        <w:rPr>
          <w:sz w:val="24"/>
          <w:szCs w:val="24"/>
        </w:rPr>
      </w:pPr>
    </w:p>
    <w:p w:rsidR="005456C7" w:rsidRDefault="005456C7" w:rsidP="005456C7">
      <w:pPr>
        <w:spacing w:after="0" w:line="360" w:lineRule="auto"/>
        <w:ind w:firstLine="709"/>
        <w:jc w:val="both"/>
        <w:rPr>
          <w:sz w:val="24"/>
          <w:szCs w:val="24"/>
        </w:rPr>
      </w:pPr>
    </w:p>
    <w:p w:rsidR="005456C7" w:rsidRDefault="005456C7" w:rsidP="005456C7">
      <w:pPr>
        <w:spacing w:after="0" w:line="360" w:lineRule="auto"/>
        <w:ind w:firstLine="709"/>
        <w:jc w:val="both"/>
        <w:rPr>
          <w:sz w:val="24"/>
          <w:szCs w:val="24"/>
        </w:rPr>
      </w:pPr>
    </w:p>
    <w:p w:rsidR="005456C7" w:rsidRPr="0013092C" w:rsidRDefault="005456C7" w:rsidP="005456C7">
      <w:pPr>
        <w:spacing w:after="0" w:line="360" w:lineRule="auto"/>
        <w:jc w:val="both"/>
        <w:rPr>
          <w:sz w:val="24"/>
          <w:szCs w:val="24"/>
        </w:rPr>
      </w:pPr>
    </w:p>
    <w:tbl>
      <w:tblPr>
        <w:tblW w:w="4874" w:type="dxa"/>
        <w:tblInd w:w="-1452" w:type="dxa"/>
        <w:tblLayout w:type="fixed"/>
        <w:tblLook w:val="04A0"/>
      </w:tblPr>
      <w:tblGrid>
        <w:gridCol w:w="762"/>
        <w:gridCol w:w="240"/>
        <w:gridCol w:w="236"/>
        <w:gridCol w:w="236"/>
        <w:gridCol w:w="236"/>
        <w:gridCol w:w="236"/>
        <w:gridCol w:w="236"/>
        <w:gridCol w:w="236"/>
        <w:gridCol w:w="236"/>
        <w:gridCol w:w="236"/>
        <w:gridCol w:w="236"/>
        <w:gridCol w:w="330"/>
        <w:gridCol w:w="284"/>
        <w:gridCol w:w="283"/>
        <w:gridCol w:w="284"/>
        <w:gridCol w:w="283"/>
        <w:gridCol w:w="284"/>
      </w:tblGrid>
      <w:tr w:rsidR="005456C7" w:rsidTr="00F94188">
        <w:trPr>
          <w:trHeight w:val="762"/>
        </w:trPr>
        <w:tc>
          <w:tcPr>
            <w:tcW w:w="762" w:type="dxa"/>
            <w:vMerge w:val="restart"/>
            <w:shd w:val="clear" w:color="auto" w:fill="FABF8F" w:themeFill="accent6" w:themeFillTint="99"/>
          </w:tcPr>
          <w:p w:rsidR="005456C7" w:rsidRPr="00F94188" w:rsidRDefault="005456C7" w:rsidP="007932ED">
            <w:pPr>
              <w:jc w:val="center"/>
              <w:rPr>
                <w:sz w:val="18"/>
                <w:szCs w:val="24"/>
              </w:rPr>
            </w:pPr>
            <w:r w:rsidRPr="00F94188">
              <w:rPr>
                <w:sz w:val="18"/>
                <w:szCs w:val="24"/>
              </w:rPr>
              <w:lastRenderedPageBreak/>
              <w:t>Perilaku sasaran</w:t>
            </w:r>
          </w:p>
          <w:p w:rsidR="005456C7" w:rsidRPr="00F94188" w:rsidRDefault="005456C7" w:rsidP="007932ED">
            <w:pPr>
              <w:jc w:val="center"/>
              <w:rPr>
                <w:sz w:val="18"/>
                <w:szCs w:val="24"/>
              </w:rPr>
            </w:pPr>
            <w:r w:rsidRPr="00F94188">
              <w:rPr>
                <w:sz w:val="18"/>
                <w:szCs w:val="24"/>
              </w:rPr>
              <w:t>(Target Behavior)</w:t>
            </w:r>
          </w:p>
        </w:tc>
        <w:tc>
          <w:tcPr>
            <w:tcW w:w="948" w:type="dxa"/>
            <w:gridSpan w:val="4"/>
            <w:shd w:val="clear" w:color="auto" w:fill="FABF8F" w:themeFill="accent6" w:themeFillTint="99"/>
          </w:tcPr>
          <w:p w:rsidR="005456C7" w:rsidRPr="00F94188" w:rsidRDefault="005456C7" w:rsidP="007932ED">
            <w:pPr>
              <w:jc w:val="center"/>
              <w:rPr>
                <w:i/>
                <w:sz w:val="18"/>
                <w:szCs w:val="24"/>
              </w:rPr>
            </w:pPr>
            <w:r w:rsidRPr="00F94188">
              <w:rPr>
                <w:i/>
                <w:sz w:val="18"/>
                <w:szCs w:val="24"/>
              </w:rPr>
              <w:t xml:space="preserve">Baseline </w:t>
            </w:r>
            <w:r w:rsidRPr="00F94188">
              <w:rPr>
                <w:sz w:val="18"/>
                <w:szCs w:val="24"/>
              </w:rPr>
              <w:t>(A1)</w:t>
            </w:r>
          </w:p>
        </w:tc>
        <w:tc>
          <w:tcPr>
            <w:tcW w:w="2030" w:type="dxa"/>
            <w:gridSpan w:val="8"/>
            <w:shd w:val="clear" w:color="auto" w:fill="FABF8F" w:themeFill="accent6" w:themeFillTint="99"/>
          </w:tcPr>
          <w:p w:rsidR="005456C7" w:rsidRPr="00F94188" w:rsidRDefault="005456C7" w:rsidP="007932ED">
            <w:pPr>
              <w:jc w:val="center"/>
              <w:rPr>
                <w:sz w:val="18"/>
                <w:szCs w:val="24"/>
              </w:rPr>
            </w:pPr>
            <w:r w:rsidRPr="00F94188">
              <w:rPr>
                <w:sz w:val="18"/>
                <w:szCs w:val="24"/>
              </w:rPr>
              <w:t>Intervensi</w:t>
            </w:r>
          </w:p>
        </w:tc>
        <w:tc>
          <w:tcPr>
            <w:tcW w:w="1134" w:type="dxa"/>
            <w:gridSpan w:val="4"/>
            <w:shd w:val="clear" w:color="auto" w:fill="FABF8F" w:themeFill="accent6" w:themeFillTint="99"/>
          </w:tcPr>
          <w:p w:rsidR="005456C7" w:rsidRPr="00F94188" w:rsidRDefault="005456C7" w:rsidP="007932ED">
            <w:pPr>
              <w:jc w:val="center"/>
              <w:rPr>
                <w:i/>
                <w:sz w:val="18"/>
                <w:szCs w:val="24"/>
              </w:rPr>
            </w:pPr>
            <w:r w:rsidRPr="00F94188">
              <w:rPr>
                <w:i/>
                <w:sz w:val="18"/>
                <w:szCs w:val="24"/>
              </w:rPr>
              <w:t xml:space="preserve">Baseline </w:t>
            </w:r>
            <w:r w:rsidRPr="00F94188">
              <w:rPr>
                <w:sz w:val="18"/>
                <w:szCs w:val="24"/>
              </w:rPr>
              <w:t>(A2)</w:t>
            </w:r>
          </w:p>
        </w:tc>
      </w:tr>
      <w:tr w:rsidR="005456C7" w:rsidTr="00F94188">
        <w:trPr>
          <w:trHeight w:val="405"/>
        </w:trPr>
        <w:tc>
          <w:tcPr>
            <w:tcW w:w="762" w:type="dxa"/>
            <w:vMerge/>
            <w:shd w:val="clear" w:color="auto" w:fill="FABF8F" w:themeFill="accent6" w:themeFillTint="99"/>
          </w:tcPr>
          <w:p w:rsidR="005456C7" w:rsidRDefault="005456C7" w:rsidP="007932ED">
            <w:pPr>
              <w:jc w:val="center"/>
              <w:rPr>
                <w:sz w:val="24"/>
                <w:szCs w:val="24"/>
              </w:rPr>
            </w:pPr>
          </w:p>
        </w:tc>
        <w:tc>
          <w:tcPr>
            <w:tcW w:w="240" w:type="dxa"/>
            <w:tcBorders>
              <w:right w:val="single" w:sz="4" w:space="0" w:color="auto"/>
            </w:tcBorders>
            <w:vAlign w:val="center"/>
          </w:tcPr>
          <w:p w:rsidR="005456C7" w:rsidRPr="00E16EFD" w:rsidRDefault="005456C7" w:rsidP="007932ED">
            <w:pPr>
              <w:jc w:val="center"/>
              <w:rPr>
                <w:sz w:val="20"/>
                <w:szCs w:val="20"/>
              </w:rPr>
            </w:pPr>
            <w:r w:rsidRPr="00E16EFD">
              <w:rPr>
                <w:sz w:val="20"/>
                <w:szCs w:val="20"/>
              </w:rPr>
              <w:t>1</w:t>
            </w:r>
          </w:p>
        </w:tc>
        <w:tc>
          <w:tcPr>
            <w:tcW w:w="236" w:type="dxa"/>
            <w:tcBorders>
              <w:left w:val="single" w:sz="4" w:space="0" w:color="auto"/>
              <w:right w:val="single" w:sz="4" w:space="0" w:color="auto"/>
            </w:tcBorders>
            <w:vAlign w:val="center"/>
          </w:tcPr>
          <w:p w:rsidR="005456C7" w:rsidRPr="00E16EFD" w:rsidRDefault="005456C7" w:rsidP="007932ED">
            <w:pPr>
              <w:jc w:val="center"/>
              <w:rPr>
                <w:sz w:val="20"/>
                <w:szCs w:val="20"/>
              </w:rPr>
            </w:pPr>
            <w:r w:rsidRPr="00E16EFD">
              <w:rPr>
                <w:sz w:val="20"/>
                <w:szCs w:val="20"/>
              </w:rPr>
              <w:t>2</w:t>
            </w:r>
          </w:p>
        </w:tc>
        <w:tc>
          <w:tcPr>
            <w:tcW w:w="236" w:type="dxa"/>
            <w:tcBorders>
              <w:left w:val="single" w:sz="4" w:space="0" w:color="auto"/>
              <w:right w:val="single" w:sz="4" w:space="0" w:color="auto"/>
            </w:tcBorders>
            <w:vAlign w:val="center"/>
          </w:tcPr>
          <w:p w:rsidR="005456C7" w:rsidRPr="00E16EFD" w:rsidRDefault="005456C7" w:rsidP="007932ED">
            <w:pPr>
              <w:jc w:val="center"/>
              <w:rPr>
                <w:sz w:val="20"/>
                <w:szCs w:val="20"/>
              </w:rPr>
            </w:pPr>
            <w:r w:rsidRPr="00E16EFD">
              <w:rPr>
                <w:sz w:val="20"/>
                <w:szCs w:val="20"/>
              </w:rPr>
              <w:t>3</w:t>
            </w:r>
          </w:p>
        </w:tc>
        <w:tc>
          <w:tcPr>
            <w:tcW w:w="236" w:type="dxa"/>
            <w:tcBorders>
              <w:left w:val="single" w:sz="4" w:space="0" w:color="auto"/>
            </w:tcBorders>
            <w:vAlign w:val="center"/>
          </w:tcPr>
          <w:p w:rsidR="005456C7" w:rsidRPr="00E16EFD" w:rsidRDefault="005456C7" w:rsidP="007932ED">
            <w:pPr>
              <w:jc w:val="center"/>
              <w:rPr>
                <w:sz w:val="20"/>
                <w:szCs w:val="20"/>
              </w:rPr>
            </w:pPr>
            <w:r w:rsidRPr="00E16EFD">
              <w:rPr>
                <w:sz w:val="20"/>
                <w:szCs w:val="20"/>
              </w:rPr>
              <w:t>4</w:t>
            </w:r>
          </w:p>
        </w:tc>
        <w:tc>
          <w:tcPr>
            <w:tcW w:w="236" w:type="dxa"/>
            <w:tcBorders>
              <w:right w:val="single" w:sz="4" w:space="0" w:color="auto"/>
            </w:tcBorders>
            <w:vAlign w:val="center"/>
          </w:tcPr>
          <w:p w:rsidR="005456C7" w:rsidRPr="00E16EFD" w:rsidRDefault="005456C7" w:rsidP="007932ED">
            <w:pPr>
              <w:jc w:val="center"/>
              <w:rPr>
                <w:sz w:val="20"/>
                <w:szCs w:val="20"/>
              </w:rPr>
            </w:pPr>
            <w:r>
              <w:rPr>
                <w:sz w:val="20"/>
                <w:szCs w:val="20"/>
              </w:rPr>
              <w:t>5</w:t>
            </w:r>
          </w:p>
        </w:tc>
        <w:tc>
          <w:tcPr>
            <w:tcW w:w="236" w:type="dxa"/>
            <w:tcBorders>
              <w:right w:val="single" w:sz="4" w:space="0" w:color="auto"/>
            </w:tcBorders>
            <w:vAlign w:val="center"/>
          </w:tcPr>
          <w:p w:rsidR="005456C7" w:rsidRPr="00E16EFD" w:rsidRDefault="005456C7" w:rsidP="007932ED">
            <w:pPr>
              <w:jc w:val="center"/>
              <w:rPr>
                <w:sz w:val="20"/>
                <w:szCs w:val="20"/>
              </w:rPr>
            </w:pPr>
            <w:r>
              <w:rPr>
                <w:sz w:val="20"/>
                <w:szCs w:val="20"/>
              </w:rPr>
              <w:t>6</w:t>
            </w:r>
          </w:p>
        </w:tc>
        <w:tc>
          <w:tcPr>
            <w:tcW w:w="236" w:type="dxa"/>
            <w:tcBorders>
              <w:right w:val="single" w:sz="4" w:space="0" w:color="auto"/>
            </w:tcBorders>
            <w:vAlign w:val="center"/>
          </w:tcPr>
          <w:p w:rsidR="005456C7" w:rsidRPr="00E16EFD" w:rsidRDefault="005456C7" w:rsidP="007932ED">
            <w:pPr>
              <w:jc w:val="center"/>
              <w:rPr>
                <w:sz w:val="20"/>
                <w:szCs w:val="20"/>
              </w:rPr>
            </w:pPr>
            <w:r>
              <w:rPr>
                <w:sz w:val="20"/>
                <w:szCs w:val="20"/>
              </w:rPr>
              <w:t>7</w:t>
            </w:r>
          </w:p>
        </w:tc>
        <w:tc>
          <w:tcPr>
            <w:tcW w:w="236" w:type="dxa"/>
            <w:tcBorders>
              <w:left w:val="single" w:sz="4" w:space="0" w:color="auto"/>
              <w:right w:val="single" w:sz="4" w:space="0" w:color="auto"/>
            </w:tcBorders>
            <w:vAlign w:val="center"/>
          </w:tcPr>
          <w:p w:rsidR="005456C7" w:rsidRPr="00E16EFD" w:rsidRDefault="005456C7" w:rsidP="007932ED">
            <w:pPr>
              <w:jc w:val="center"/>
              <w:rPr>
                <w:sz w:val="20"/>
                <w:szCs w:val="20"/>
              </w:rPr>
            </w:pPr>
            <w:r>
              <w:rPr>
                <w:sz w:val="20"/>
                <w:szCs w:val="20"/>
              </w:rPr>
              <w:t>8</w:t>
            </w:r>
          </w:p>
        </w:tc>
        <w:tc>
          <w:tcPr>
            <w:tcW w:w="236" w:type="dxa"/>
            <w:tcBorders>
              <w:left w:val="single" w:sz="4" w:space="0" w:color="auto"/>
              <w:right w:val="single" w:sz="4" w:space="0" w:color="auto"/>
            </w:tcBorders>
            <w:vAlign w:val="center"/>
          </w:tcPr>
          <w:p w:rsidR="005456C7" w:rsidRPr="00E16EFD" w:rsidRDefault="005456C7" w:rsidP="007932ED">
            <w:pPr>
              <w:jc w:val="center"/>
              <w:rPr>
                <w:sz w:val="20"/>
                <w:szCs w:val="20"/>
              </w:rPr>
            </w:pPr>
            <w:r>
              <w:rPr>
                <w:sz w:val="20"/>
                <w:szCs w:val="20"/>
              </w:rPr>
              <w:t>9</w:t>
            </w:r>
          </w:p>
        </w:tc>
        <w:tc>
          <w:tcPr>
            <w:tcW w:w="236" w:type="dxa"/>
            <w:tcBorders>
              <w:left w:val="single" w:sz="4" w:space="0" w:color="auto"/>
              <w:right w:val="single" w:sz="4" w:space="0" w:color="auto"/>
            </w:tcBorders>
            <w:vAlign w:val="center"/>
          </w:tcPr>
          <w:p w:rsidR="005456C7" w:rsidRPr="00E16EFD" w:rsidRDefault="005456C7" w:rsidP="007932ED">
            <w:pPr>
              <w:jc w:val="center"/>
              <w:rPr>
                <w:sz w:val="20"/>
                <w:szCs w:val="20"/>
              </w:rPr>
            </w:pPr>
            <w:r>
              <w:rPr>
                <w:sz w:val="20"/>
                <w:szCs w:val="20"/>
              </w:rPr>
              <w:t>10</w:t>
            </w:r>
          </w:p>
        </w:tc>
        <w:tc>
          <w:tcPr>
            <w:tcW w:w="330" w:type="dxa"/>
            <w:tcBorders>
              <w:left w:val="single" w:sz="4" w:space="0" w:color="auto"/>
              <w:right w:val="single" w:sz="4" w:space="0" w:color="auto"/>
            </w:tcBorders>
            <w:vAlign w:val="center"/>
          </w:tcPr>
          <w:p w:rsidR="005456C7" w:rsidRPr="00E16EFD" w:rsidRDefault="005456C7" w:rsidP="007932ED">
            <w:pPr>
              <w:jc w:val="center"/>
              <w:rPr>
                <w:sz w:val="20"/>
                <w:szCs w:val="20"/>
              </w:rPr>
            </w:pPr>
            <w:r>
              <w:rPr>
                <w:sz w:val="20"/>
                <w:szCs w:val="20"/>
              </w:rPr>
              <w:t>11</w:t>
            </w:r>
          </w:p>
        </w:tc>
        <w:tc>
          <w:tcPr>
            <w:tcW w:w="284" w:type="dxa"/>
            <w:tcBorders>
              <w:left w:val="single" w:sz="4" w:space="0" w:color="auto"/>
            </w:tcBorders>
            <w:vAlign w:val="center"/>
          </w:tcPr>
          <w:p w:rsidR="005456C7" w:rsidRPr="00E16EFD" w:rsidRDefault="005456C7" w:rsidP="007932ED">
            <w:pPr>
              <w:jc w:val="center"/>
              <w:rPr>
                <w:sz w:val="20"/>
                <w:szCs w:val="20"/>
              </w:rPr>
            </w:pPr>
            <w:r>
              <w:rPr>
                <w:sz w:val="20"/>
                <w:szCs w:val="20"/>
              </w:rPr>
              <w:t>12</w:t>
            </w:r>
          </w:p>
        </w:tc>
        <w:tc>
          <w:tcPr>
            <w:tcW w:w="283" w:type="dxa"/>
            <w:tcBorders>
              <w:right w:val="single" w:sz="4" w:space="0" w:color="auto"/>
            </w:tcBorders>
            <w:vAlign w:val="center"/>
          </w:tcPr>
          <w:p w:rsidR="005456C7" w:rsidRPr="00E16EFD" w:rsidRDefault="005456C7" w:rsidP="007932ED">
            <w:pPr>
              <w:jc w:val="center"/>
              <w:rPr>
                <w:sz w:val="20"/>
                <w:szCs w:val="20"/>
              </w:rPr>
            </w:pPr>
            <w:r>
              <w:rPr>
                <w:sz w:val="20"/>
                <w:szCs w:val="20"/>
              </w:rPr>
              <w:t>13</w:t>
            </w:r>
          </w:p>
        </w:tc>
        <w:tc>
          <w:tcPr>
            <w:tcW w:w="284" w:type="dxa"/>
            <w:tcBorders>
              <w:right w:val="single" w:sz="4" w:space="0" w:color="auto"/>
            </w:tcBorders>
            <w:vAlign w:val="center"/>
          </w:tcPr>
          <w:p w:rsidR="005456C7" w:rsidRPr="00E16EFD" w:rsidRDefault="005456C7" w:rsidP="007932ED">
            <w:pPr>
              <w:jc w:val="center"/>
              <w:rPr>
                <w:sz w:val="20"/>
                <w:szCs w:val="20"/>
              </w:rPr>
            </w:pPr>
            <w:r>
              <w:rPr>
                <w:sz w:val="20"/>
                <w:szCs w:val="20"/>
              </w:rPr>
              <w:t>14</w:t>
            </w:r>
          </w:p>
        </w:tc>
        <w:tc>
          <w:tcPr>
            <w:tcW w:w="283" w:type="dxa"/>
            <w:tcBorders>
              <w:left w:val="single" w:sz="4" w:space="0" w:color="auto"/>
              <w:right w:val="single" w:sz="4" w:space="0" w:color="auto"/>
            </w:tcBorders>
            <w:vAlign w:val="center"/>
          </w:tcPr>
          <w:p w:rsidR="005456C7" w:rsidRPr="00E16EFD" w:rsidRDefault="005456C7" w:rsidP="007932ED">
            <w:pPr>
              <w:jc w:val="center"/>
              <w:rPr>
                <w:sz w:val="20"/>
                <w:szCs w:val="20"/>
              </w:rPr>
            </w:pPr>
            <w:r>
              <w:rPr>
                <w:sz w:val="20"/>
                <w:szCs w:val="20"/>
              </w:rPr>
              <w:t>15</w:t>
            </w:r>
          </w:p>
        </w:tc>
        <w:tc>
          <w:tcPr>
            <w:tcW w:w="284" w:type="dxa"/>
            <w:tcBorders>
              <w:left w:val="single" w:sz="4" w:space="0" w:color="auto"/>
            </w:tcBorders>
            <w:vAlign w:val="center"/>
          </w:tcPr>
          <w:p w:rsidR="005456C7" w:rsidRPr="00E16EFD" w:rsidRDefault="005456C7" w:rsidP="007932ED">
            <w:pPr>
              <w:jc w:val="center"/>
              <w:rPr>
                <w:sz w:val="20"/>
                <w:szCs w:val="20"/>
              </w:rPr>
            </w:pPr>
            <w:r>
              <w:rPr>
                <w:sz w:val="20"/>
                <w:szCs w:val="20"/>
              </w:rPr>
              <w:t>16</w:t>
            </w:r>
          </w:p>
        </w:tc>
      </w:tr>
      <w:tr w:rsidR="005456C7" w:rsidTr="00F94188">
        <w:trPr>
          <w:trHeight w:val="881"/>
        </w:trPr>
        <w:tc>
          <w:tcPr>
            <w:tcW w:w="762" w:type="dxa"/>
          </w:tcPr>
          <w:p w:rsidR="005456C7" w:rsidRPr="00F94188" w:rsidRDefault="005456C7" w:rsidP="007932ED">
            <w:pPr>
              <w:jc w:val="center"/>
              <w:rPr>
                <w:sz w:val="18"/>
                <w:szCs w:val="24"/>
              </w:rPr>
            </w:pPr>
            <w:r w:rsidRPr="00F94188">
              <w:rPr>
                <w:sz w:val="18"/>
                <w:szCs w:val="24"/>
              </w:rPr>
              <w:t>Kemampuan Pengucapan Konsonan Dental</w:t>
            </w:r>
          </w:p>
        </w:tc>
        <w:tc>
          <w:tcPr>
            <w:tcW w:w="240" w:type="dxa"/>
            <w:tcBorders>
              <w:right w:val="single" w:sz="4" w:space="0" w:color="auto"/>
            </w:tcBorders>
            <w:vAlign w:val="center"/>
          </w:tcPr>
          <w:p w:rsidR="005456C7" w:rsidRPr="0013092C" w:rsidRDefault="005456C7" w:rsidP="007932ED">
            <w:pPr>
              <w:jc w:val="center"/>
              <w:rPr>
                <w:sz w:val="20"/>
                <w:szCs w:val="20"/>
              </w:rPr>
            </w:pPr>
            <w:r>
              <w:rPr>
                <w:sz w:val="20"/>
                <w:szCs w:val="20"/>
              </w:rPr>
              <w:t>30</w:t>
            </w:r>
          </w:p>
        </w:tc>
        <w:tc>
          <w:tcPr>
            <w:tcW w:w="236" w:type="dxa"/>
            <w:tcBorders>
              <w:left w:val="single" w:sz="4" w:space="0" w:color="auto"/>
              <w:right w:val="single" w:sz="4" w:space="0" w:color="auto"/>
            </w:tcBorders>
            <w:vAlign w:val="center"/>
          </w:tcPr>
          <w:p w:rsidR="005456C7" w:rsidRPr="0013092C" w:rsidRDefault="005456C7" w:rsidP="007932ED">
            <w:pPr>
              <w:jc w:val="center"/>
              <w:rPr>
                <w:sz w:val="20"/>
                <w:szCs w:val="20"/>
              </w:rPr>
            </w:pPr>
            <w:r>
              <w:rPr>
                <w:sz w:val="20"/>
                <w:szCs w:val="20"/>
              </w:rPr>
              <w:t>30</w:t>
            </w:r>
          </w:p>
        </w:tc>
        <w:tc>
          <w:tcPr>
            <w:tcW w:w="236" w:type="dxa"/>
            <w:tcBorders>
              <w:left w:val="single" w:sz="4" w:space="0" w:color="auto"/>
              <w:right w:val="single" w:sz="4" w:space="0" w:color="auto"/>
            </w:tcBorders>
            <w:vAlign w:val="center"/>
          </w:tcPr>
          <w:p w:rsidR="005456C7" w:rsidRPr="0013092C" w:rsidRDefault="005456C7" w:rsidP="007932ED">
            <w:pPr>
              <w:jc w:val="center"/>
              <w:rPr>
                <w:sz w:val="20"/>
                <w:szCs w:val="20"/>
              </w:rPr>
            </w:pPr>
            <w:r>
              <w:rPr>
                <w:sz w:val="20"/>
                <w:szCs w:val="20"/>
              </w:rPr>
              <w:t>30</w:t>
            </w:r>
          </w:p>
        </w:tc>
        <w:tc>
          <w:tcPr>
            <w:tcW w:w="236" w:type="dxa"/>
            <w:tcBorders>
              <w:left w:val="single" w:sz="4" w:space="0" w:color="auto"/>
            </w:tcBorders>
            <w:vAlign w:val="center"/>
          </w:tcPr>
          <w:p w:rsidR="005456C7" w:rsidRPr="0013092C" w:rsidRDefault="005456C7" w:rsidP="007932ED">
            <w:pPr>
              <w:jc w:val="center"/>
              <w:rPr>
                <w:sz w:val="20"/>
                <w:szCs w:val="20"/>
              </w:rPr>
            </w:pPr>
            <w:r>
              <w:rPr>
                <w:sz w:val="20"/>
                <w:szCs w:val="20"/>
              </w:rPr>
              <w:t>30</w:t>
            </w:r>
          </w:p>
        </w:tc>
        <w:tc>
          <w:tcPr>
            <w:tcW w:w="236" w:type="dxa"/>
            <w:tcBorders>
              <w:right w:val="single" w:sz="4" w:space="0" w:color="auto"/>
            </w:tcBorders>
            <w:vAlign w:val="center"/>
          </w:tcPr>
          <w:p w:rsidR="005456C7" w:rsidRPr="00173473" w:rsidRDefault="005456C7" w:rsidP="007932ED">
            <w:pPr>
              <w:jc w:val="center"/>
              <w:rPr>
                <w:sz w:val="20"/>
                <w:szCs w:val="20"/>
              </w:rPr>
            </w:pPr>
            <w:r>
              <w:rPr>
                <w:sz w:val="20"/>
                <w:szCs w:val="20"/>
              </w:rPr>
              <w:t>35</w:t>
            </w:r>
          </w:p>
        </w:tc>
        <w:tc>
          <w:tcPr>
            <w:tcW w:w="236" w:type="dxa"/>
            <w:tcBorders>
              <w:right w:val="single" w:sz="4" w:space="0" w:color="auto"/>
            </w:tcBorders>
            <w:vAlign w:val="center"/>
          </w:tcPr>
          <w:p w:rsidR="005456C7" w:rsidRPr="00173473" w:rsidRDefault="005456C7" w:rsidP="007932ED">
            <w:pPr>
              <w:jc w:val="center"/>
              <w:rPr>
                <w:sz w:val="20"/>
                <w:szCs w:val="20"/>
              </w:rPr>
            </w:pPr>
            <w:r>
              <w:rPr>
                <w:sz w:val="20"/>
                <w:szCs w:val="20"/>
              </w:rPr>
              <w:t>38</w:t>
            </w:r>
          </w:p>
        </w:tc>
        <w:tc>
          <w:tcPr>
            <w:tcW w:w="236" w:type="dxa"/>
            <w:tcBorders>
              <w:right w:val="single" w:sz="4" w:space="0" w:color="auto"/>
            </w:tcBorders>
            <w:vAlign w:val="center"/>
          </w:tcPr>
          <w:p w:rsidR="005456C7" w:rsidRPr="00173473" w:rsidRDefault="005456C7" w:rsidP="007932ED">
            <w:pPr>
              <w:jc w:val="center"/>
              <w:rPr>
                <w:sz w:val="20"/>
                <w:szCs w:val="20"/>
              </w:rPr>
            </w:pPr>
            <w:r>
              <w:rPr>
                <w:sz w:val="20"/>
                <w:szCs w:val="20"/>
              </w:rPr>
              <w:t>45</w:t>
            </w:r>
          </w:p>
        </w:tc>
        <w:tc>
          <w:tcPr>
            <w:tcW w:w="236" w:type="dxa"/>
            <w:tcBorders>
              <w:left w:val="single" w:sz="4" w:space="0" w:color="auto"/>
              <w:right w:val="single" w:sz="4" w:space="0" w:color="auto"/>
            </w:tcBorders>
            <w:vAlign w:val="center"/>
          </w:tcPr>
          <w:p w:rsidR="005456C7" w:rsidRPr="00173473" w:rsidRDefault="005456C7" w:rsidP="007932ED">
            <w:pPr>
              <w:jc w:val="center"/>
              <w:rPr>
                <w:sz w:val="20"/>
                <w:szCs w:val="20"/>
              </w:rPr>
            </w:pPr>
            <w:r>
              <w:rPr>
                <w:sz w:val="20"/>
                <w:szCs w:val="20"/>
              </w:rPr>
              <w:t>45</w:t>
            </w:r>
          </w:p>
        </w:tc>
        <w:tc>
          <w:tcPr>
            <w:tcW w:w="236" w:type="dxa"/>
            <w:tcBorders>
              <w:left w:val="single" w:sz="4" w:space="0" w:color="auto"/>
              <w:right w:val="single" w:sz="4" w:space="0" w:color="auto"/>
            </w:tcBorders>
            <w:vAlign w:val="center"/>
          </w:tcPr>
          <w:p w:rsidR="005456C7" w:rsidRPr="00173473" w:rsidRDefault="005456C7" w:rsidP="007932ED">
            <w:pPr>
              <w:jc w:val="center"/>
              <w:rPr>
                <w:sz w:val="20"/>
                <w:szCs w:val="20"/>
              </w:rPr>
            </w:pPr>
            <w:r>
              <w:rPr>
                <w:sz w:val="20"/>
                <w:szCs w:val="20"/>
              </w:rPr>
              <w:t>49</w:t>
            </w:r>
          </w:p>
        </w:tc>
        <w:tc>
          <w:tcPr>
            <w:tcW w:w="236" w:type="dxa"/>
            <w:tcBorders>
              <w:left w:val="single" w:sz="4" w:space="0" w:color="auto"/>
              <w:right w:val="single" w:sz="4" w:space="0" w:color="auto"/>
            </w:tcBorders>
            <w:vAlign w:val="center"/>
          </w:tcPr>
          <w:p w:rsidR="005456C7" w:rsidRPr="00173473" w:rsidRDefault="005456C7" w:rsidP="007932ED">
            <w:pPr>
              <w:jc w:val="center"/>
              <w:rPr>
                <w:sz w:val="20"/>
                <w:szCs w:val="20"/>
              </w:rPr>
            </w:pPr>
            <w:r>
              <w:rPr>
                <w:sz w:val="20"/>
                <w:szCs w:val="20"/>
              </w:rPr>
              <w:t>52</w:t>
            </w:r>
          </w:p>
        </w:tc>
        <w:tc>
          <w:tcPr>
            <w:tcW w:w="330" w:type="dxa"/>
            <w:tcBorders>
              <w:left w:val="single" w:sz="4" w:space="0" w:color="auto"/>
              <w:right w:val="single" w:sz="4" w:space="0" w:color="auto"/>
            </w:tcBorders>
            <w:vAlign w:val="center"/>
          </w:tcPr>
          <w:p w:rsidR="005456C7" w:rsidRPr="00173473" w:rsidRDefault="005456C7" w:rsidP="007932ED">
            <w:pPr>
              <w:jc w:val="center"/>
              <w:rPr>
                <w:sz w:val="20"/>
                <w:szCs w:val="20"/>
              </w:rPr>
            </w:pPr>
            <w:r>
              <w:rPr>
                <w:sz w:val="20"/>
                <w:szCs w:val="20"/>
              </w:rPr>
              <w:t>52</w:t>
            </w:r>
          </w:p>
        </w:tc>
        <w:tc>
          <w:tcPr>
            <w:tcW w:w="284" w:type="dxa"/>
            <w:tcBorders>
              <w:left w:val="single" w:sz="4" w:space="0" w:color="auto"/>
            </w:tcBorders>
            <w:vAlign w:val="center"/>
          </w:tcPr>
          <w:p w:rsidR="005456C7" w:rsidRPr="00173473" w:rsidRDefault="005456C7" w:rsidP="007932ED">
            <w:pPr>
              <w:jc w:val="center"/>
              <w:rPr>
                <w:sz w:val="20"/>
                <w:szCs w:val="20"/>
              </w:rPr>
            </w:pPr>
            <w:r>
              <w:rPr>
                <w:sz w:val="20"/>
                <w:szCs w:val="20"/>
              </w:rPr>
              <w:t>52</w:t>
            </w:r>
          </w:p>
        </w:tc>
        <w:tc>
          <w:tcPr>
            <w:tcW w:w="283" w:type="dxa"/>
            <w:tcBorders>
              <w:right w:val="single" w:sz="4" w:space="0" w:color="auto"/>
            </w:tcBorders>
            <w:vAlign w:val="center"/>
          </w:tcPr>
          <w:p w:rsidR="005456C7" w:rsidRPr="00173473" w:rsidRDefault="005456C7" w:rsidP="007932ED">
            <w:pPr>
              <w:jc w:val="center"/>
              <w:rPr>
                <w:sz w:val="20"/>
                <w:szCs w:val="20"/>
              </w:rPr>
            </w:pPr>
            <w:r>
              <w:rPr>
                <w:sz w:val="20"/>
                <w:szCs w:val="20"/>
              </w:rPr>
              <w:t>55</w:t>
            </w:r>
          </w:p>
        </w:tc>
        <w:tc>
          <w:tcPr>
            <w:tcW w:w="284" w:type="dxa"/>
            <w:tcBorders>
              <w:right w:val="single" w:sz="4" w:space="0" w:color="auto"/>
            </w:tcBorders>
            <w:vAlign w:val="center"/>
          </w:tcPr>
          <w:p w:rsidR="005456C7" w:rsidRPr="00173473" w:rsidRDefault="005456C7" w:rsidP="007932ED">
            <w:pPr>
              <w:jc w:val="center"/>
              <w:rPr>
                <w:sz w:val="20"/>
                <w:szCs w:val="20"/>
              </w:rPr>
            </w:pPr>
            <w:r>
              <w:rPr>
                <w:sz w:val="20"/>
                <w:szCs w:val="20"/>
              </w:rPr>
              <w:t>58</w:t>
            </w:r>
          </w:p>
        </w:tc>
        <w:tc>
          <w:tcPr>
            <w:tcW w:w="283" w:type="dxa"/>
            <w:tcBorders>
              <w:left w:val="single" w:sz="4" w:space="0" w:color="auto"/>
              <w:right w:val="single" w:sz="4" w:space="0" w:color="auto"/>
            </w:tcBorders>
            <w:vAlign w:val="center"/>
          </w:tcPr>
          <w:p w:rsidR="005456C7" w:rsidRPr="00173473" w:rsidRDefault="005456C7" w:rsidP="007932ED">
            <w:pPr>
              <w:jc w:val="center"/>
              <w:rPr>
                <w:sz w:val="20"/>
                <w:szCs w:val="20"/>
              </w:rPr>
            </w:pPr>
            <w:r>
              <w:rPr>
                <w:sz w:val="20"/>
                <w:szCs w:val="20"/>
              </w:rPr>
              <w:t>58</w:t>
            </w:r>
          </w:p>
        </w:tc>
        <w:tc>
          <w:tcPr>
            <w:tcW w:w="284" w:type="dxa"/>
            <w:tcBorders>
              <w:left w:val="single" w:sz="4" w:space="0" w:color="auto"/>
            </w:tcBorders>
            <w:vAlign w:val="center"/>
          </w:tcPr>
          <w:p w:rsidR="005456C7" w:rsidRPr="00173473" w:rsidRDefault="005456C7" w:rsidP="007932ED">
            <w:pPr>
              <w:jc w:val="center"/>
              <w:rPr>
                <w:sz w:val="20"/>
                <w:szCs w:val="20"/>
              </w:rPr>
            </w:pPr>
            <w:r>
              <w:rPr>
                <w:sz w:val="20"/>
                <w:szCs w:val="20"/>
              </w:rPr>
              <w:t>58</w:t>
            </w:r>
          </w:p>
        </w:tc>
      </w:tr>
    </w:tbl>
    <w:p w:rsidR="00F94188" w:rsidRDefault="00F94188" w:rsidP="00F94188">
      <w:pPr>
        <w:spacing w:after="0" w:line="240" w:lineRule="auto"/>
        <w:jc w:val="both"/>
        <w:rPr>
          <w:sz w:val="24"/>
          <w:szCs w:val="24"/>
        </w:rPr>
      </w:pPr>
      <w:r w:rsidRPr="00E16EFD">
        <w:rPr>
          <w:b/>
          <w:sz w:val="24"/>
          <w:szCs w:val="24"/>
        </w:rPr>
        <w:t>Tabel 4.1</w:t>
      </w:r>
      <w:r>
        <w:rPr>
          <w:sz w:val="24"/>
          <w:szCs w:val="24"/>
        </w:rPr>
        <w:t xml:space="preserve"> Data Skor Kemampuan Pengucapan Konsonan Dental</w:t>
      </w:r>
    </w:p>
    <w:p w:rsidR="00F94188" w:rsidRDefault="00F94188" w:rsidP="00F94188">
      <w:pPr>
        <w:spacing w:after="0" w:line="240" w:lineRule="auto"/>
        <w:jc w:val="both"/>
        <w:rPr>
          <w:sz w:val="24"/>
          <w:szCs w:val="24"/>
        </w:rPr>
      </w:pPr>
    </w:p>
    <w:tbl>
      <w:tblPr>
        <w:tblW w:w="0" w:type="auto"/>
        <w:tblInd w:w="414" w:type="dxa"/>
        <w:tblLayout w:type="fixed"/>
        <w:tblLook w:val="04A0"/>
      </w:tblPr>
      <w:tblGrid>
        <w:gridCol w:w="675"/>
        <w:gridCol w:w="993"/>
        <w:gridCol w:w="567"/>
        <w:gridCol w:w="992"/>
      </w:tblGrid>
      <w:tr w:rsidR="00F94188" w:rsidTr="000763B4">
        <w:tc>
          <w:tcPr>
            <w:tcW w:w="675" w:type="dxa"/>
            <w:shd w:val="clear" w:color="auto" w:fill="FABF8F" w:themeFill="accent6" w:themeFillTint="99"/>
          </w:tcPr>
          <w:p w:rsidR="00F94188" w:rsidRPr="00F94188" w:rsidRDefault="00F94188" w:rsidP="007932ED">
            <w:pPr>
              <w:jc w:val="center"/>
              <w:rPr>
                <w:sz w:val="18"/>
                <w:szCs w:val="18"/>
              </w:rPr>
            </w:pPr>
            <w:r w:rsidRPr="00F94188">
              <w:rPr>
                <w:sz w:val="18"/>
                <w:szCs w:val="18"/>
              </w:rPr>
              <w:t>Sesi</w:t>
            </w:r>
          </w:p>
        </w:tc>
        <w:tc>
          <w:tcPr>
            <w:tcW w:w="993" w:type="dxa"/>
            <w:shd w:val="clear" w:color="auto" w:fill="FABF8F" w:themeFill="accent6" w:themeFillTint="99"/>
          </w:tcPr>
          <w:p w:rsidR="00F94188" w:rsidRPr="00F94188" w:rsidRDefault="00F94188" w:rsidP="007932ED">
            <w:pPr>
              <w:jc w:val="center"/>
              <w:rPr>
                <w:sz w:val="18"/>
                <w:szCs w:val="18"/>
              </w:rPr>
            </w:pPr>
            <w:r w:rsidRPr="00F94188">
              <w:rPr>
                <w:sz w:val="18"/>
                <w:szCs w:val="18"/>
              </w:rPr>
              <w:t>Skor</w:t>
            </w:r>
          </w:p>
        </w:tc>
        <w:tc>
          <w:tcPr>
            <w:tcW w:w="567" w:type="dxa"/>
            <w:shd w:val="clear" w:color="auto" w:fill="FABF8F" w:themeFill="accent6" w:themeFillTint="99"/>
          </w:tcPr>
          <w:p w:rsidR="00F94188" w:rsidRPr="00F94188" w:rsidRDefault="00F94188" w:rsidP="007932ED">
            <w:pPr>
              <w:jc w:val="center"/>
              <w:rPr>
                <w:sz w:val="18"/>
                <w:szCs w:val="18"/>
              </w:rPr>
            </w:pPr>
            <w:r w:rsidRPr="00F94188">
              <w:rPr>
                <w:sz w:val="18"/>
                <w:szCs w:val="18"/>
              </w:rPr>
              <w:t>Skor Maksimal</w:t>
            </w:r>
          </w:p>
        </w:tc>
        <w:tc>
          <w:tcPr>
            <w:tcW w:w="992" w:type="dxa"/>
            <w:shd w:val="clear" w:color="auto" w:fill="FABF8F" w:themeFill="accent6" w:themeFillTint="99"/>
          </w:tcPr>
          <w:p w:rsidR="00F94188" w:rsidRPr="00F94188" w:rsidRDefault="00F94188" w:rsidP="007932ED">
            <w:pPr>
              <w:jc w:val="center"/>
              <w:rPr>
                <w:sz w:val="18"/>
                <w:szCs w:val="18"/>
              </w:rPr>
            </w:pPr>
            <w:r w:rsidRPr="00F94188">
              <w:rPr>
                <w:sz w:val="18"/>
                <w:szCs w:val="18"/>
              </w:rPr>
              <w:t>Nilai</w:t>
            </w:r>
          </w:p>
        </w:tc>
      </w:tr>
      <w:tr w:rsidR="00F94188" w:rsidTr="000763B4">
        <w:tc>
          <w:tcPr>
            <w:tcW w:w="3227" w:type="dxa"/>
            <w:gridSpan w:val="4"/>
            <w:shd w:val="clear" w:color="auto" w:fill="FABF8F" w:themeFill="accent6" w:themeFillTint="99"/>
          </w:tcPr>
          <w:p w:rsidR="00F94188" w:rsidRPr="00F94188" w:rsidRDefault="00F94188" w:rsidP="007932ED">
            <w:pPr>
              <w:jc w:val="center"/>
              <w:rPr>
                <w:sz w:val="18"/>
                <w:szCs w:val="18"/>
              </w:rPr>
            </w:pPr>
            <w:r w:rsidRPr="00F94188">
              <w:rPr>
                <w:i/>
                <w:sz w:val="18"/>
                <w:szCs w:val="18"/>
              </w:rPr>
              <w:t xml:space="preserve">Baseline </w:t>
            </w:r>
            <w:r w:rsidRPr="00F94188">
              <w:rPr>
                <w:sz w:val="18"/>
                <w:szCs w:val="18"/>
              </w:rPr>
              <w:t>(A1)</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30</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33.33</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30</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33,33</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30</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33,33</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30</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33,33</w:t>
            </w:r>
          </w:p>
        </w:tc>
      </w:tr>
      <w:tr w:rsidR="00F94188" w:rsidTr="000763B4">
        <w:tc>
          <w:tcPr>
            <w:tcW w:w="3227" w:type="dxa"/>
            <w:gridSpan w:val="4"/>
            <w:shd w:val="clear" w:color="auto" w:fill="FABF8F" w:themeFill="accent6" w:themeFillTint="99"/>
            <w:vAlign w:val="center"/>
          </w:tcPr>
          <w:p w:rsidR="00F94188" w:rsidRPr="00F94188" w:rsidRDefault="00F94188" w:rsidP="007932ED">
            <w:pPr>
              <w:ind w:firstLine="284"/>
              <w:jc w:val="center"/>
              <w:rPr>
                <w:sz w:val="18"/>
                <w:szCs w:val="18"/>
              </w:rPr>
            </w:pPr>
            <w:r w:rsidRPr="00F94188">
              <w:rPr>
                <w:sz w:val="18"/>
                <w:szCs w:val="18"/>
              </w:rPr>
              <w:t>Intervensi (B)</w:t>
            </w:r>
          </w:p>
        </w:tc>
      </w:tr>
      <w:tr w:rsidR="00F94188" w:rsidTr="000763B4">
        <w:tc>
          <w:tcPr>
            <w:tcW w:w="675" w:type="dxa"/>
            <w:vAlign w:val="center"/>
          </w:tcPr>
          <w:p w:rsidR="00F94188" w:rsidRPr="00F94188" w:rsidRDefault="00F94188" w:rsidP="00F94188">
            <w:pPr>
              <w:pStyle w:val="ListParagraph"/>
              <w:numPr>
                <w:ilvl w:val="0"/>
                <w:numId w:val="20"/>
              </w:numPr>
              <w:tabs>
                <w:tab w:val="left" w:pos="851"/>
              </w:tabs>
              <w:ind w:left="426" w:hanging="66"/>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35</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38,89</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38</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42,22</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45</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50</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45</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 xml:space="preserve"> 50</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49</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54,44</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52</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57,78</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52</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57,78</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52</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57,78</w:t>
            </w:r>
          </w:p>
        </w:tc>
      </w:tr>
      <w:tr w:rsidR="00F94188" w:rsidTr="000763B4">
        <w:tc>
          <w:tcPr>
            <w:tcW w:w="3227" w:type="dxa"/>
            <w:gridSpan w:val="4"/>
            <w:shd w:val="clear" w:color="auto" w:fill="FABF8F" w:themeFill="accent6" w:themeFillTint="99"/>
            <w:vAlign w:val="center"/>
          </w:tcPr>
          <w:p w:rsidR="00F94188" w:rsidRPr="00F94188" w:rsidRDefault="00F94188" w:rsidP="007932ED">
            <w:pPr>
              <w:tabs>
                <w:tab w:val="left" w:pos="567"/>
              </w:tabs>
              <w:ind w:firstLine="284"/>
              <w:jc w:val="center"/>
              <w:rPr>
                <w:sz w:val="18"/>
                <w:szCs w:val="18"/>
              </w:rPr>
            </w:pPr>
            <w:r w:rsidRPr="00F94188">
              <w:rPr>
                <w:i/>
                <w:sz w:val="18"/>
                <w:szCs w:val="18"/>
              </w:rPr>
              <w:t xml:space="preserve">Baseline </w:t>
            </w:r>
            <w:r w:rsidRPr="00F94188">
              <w:rPr>
                <w:sz w:val="18"/>
                <w:szCs w:val="18"/>
              </w:rPr>
              <w:t>(A2)</w:t>
            </w:r>
          </w:p>
        </w:tc>
      </w:tr>
      <w:tr w:rsidR="00F94188" w:rsidTr="000763B4">
        <w:tc>
          <w:tcPr>
            <w:tcW w:w="675" w:type="dxa"/>
            <w:vAlign w:val="center"/>
          </w:tcPr>
          <w:p w:rsidR="00F94188" w:rsidRPr="00F94188" w:rsidRDefault="00F94188" w:rsidP="00F94188">
            <w:pPr>
              <w:pStyle w:val="ListParagraph"/>
              <w:numPr>
                <w:ilvl w:val="0"/>
                <w:numId w:val="20"/>
              </w:numPr>
              <w:tabs>
                <w:tab w:val="left" w:pos="1276"/>
              </w:tabs>
              <w:ind w:left="1073" w:firstLine="0"/>
              <w:rPr>
                <w:sz w:val="18"/>
                <w:szCs w:val="18"/>
              </w:rPr>
            </w:pPr>
          </w:p>
        </w:tc>
        <w:tc>
          <w:tcPr>
            <w:tcW w:w="993" w:type="dxa"/>
          </w:tcPr>
          <w:p w:rsidR="00F94188" w:rsidRPr="00F94188" w:rsidRDefault="00F94188" w:rsidP="007932ED">
            <w:pPr>
              <w:jc w:val="center"/>
              <w:rPr>
                <w:sz w:val="18"/>
                <w:szCs w:val="18"/>
              </w:rPr>
            </w:pPr>
            <w:r w:rsidRPr="00F94188">
              <w:rPr>
                <w:sz w:val="18"/>
                <w:szCs w:val="18"/>
              </w:rPr>
              <w:t>55</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61,11</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58</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64,44</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58</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64,44</w:t>
            </w:r>
          </w:p>
        </w:tc>
      </w:tr>
      <w:tr w:rsidR="00F94188" w:rsidTr="000763B4">
        <w:tc>
          <w:tcPr>
            <w:tcW w:w="675" w:type="dxa"/>
            <w:vAlign w:val="center"/>
          </w:tcPr>
          <w:p w:rsidR="00F94188" w:rsidRPr="00F94188" w:rsidRDefault="00F94188" w:rsidP="00F94188">
            <w:pPr>
              <w:pStyle w:val="ListParagraph"/>
              <w:numPr>
                <w:ilvl w:val="0"/>
                <w:numId w:val="20"/>
              </w:numPr>
              <w:ind w:left="0" w:firstLine="284"/>
              <w:jc w:val="center"/>
              <w:rPr>
                <w:sz w:val="18"/>
                <w:szCs w:val="18"/>
              </w:rPr>
            </w:pPr>
          </w:p>
        </w:tc>
        <w:tc>
          <w:tcPr>
            <w:tcW w:w="993" w:type="dxa"/>
          </w:tcPr>
          <w:p w:rsidR="00F94188" w:rsidRPr="00F94188" w:rsidRDefault="00F94188" w:rsidP="007932ED">
            <w:pPr>
              <w:jc w:val="center"/>
              <w:rPr>
                <w:sz w:val="18"/>
                <w:szCs w:val="18"/>
              </w:rPr>
            </w:pPr>
            <w:r w:rsidRPr="00F94188">
              <w:rPr>
                <w:sz w:val="18"/>
                <w:szCs w:val="18"/>
              </w:rPr>
              <w:t>58</w:t>
            </w:r>
          </w:p>
        </w:tc>
        <w:tc>
          <w:tcPr>
            <w:tcW w:w="567" w:type="dxa"/>
          </w:tcPr>
          <w:p w:rsidR="00F94188" w:rsidRPr="00F94188" w:rsidRDefault="00F94188" w:rsidP="007932ED">
            <w:pPr>
              <w:jc w:val="center"/>
              <w:rPr>
                <w:sz w:val="18"/>
                <w:szCs w:val="18"/>
              </w:rPr>
            </w:pPr>
            <w:r w:rsidRPr="00F94188">
              <w:rPr>
                <w:sz w:val="18"/>
                <w:szCs w:val="18"/>
              </w:rPr>
              <w:t>90</w:t>
            </w:r>
          </w:p>
        </w:tc>
        <w:tc>
          <w:tcPr>
            <w:tcW w:w="992" w:type="dxa"/>
          </w:tcPr>
          <w:p w:rsidR="00F94188" w:rsidRPr="00F94188" w:rsidRDefault="00F94188" w:rsidP="007932ED">
            <w:pPr>
              <w:jc w:val="center"/>
              <w:rPr>
                <w:sz w:val="18"/>
                <w:szCs w:val="18"/>
              </w:rPr>
            </w:pPr>
            <w:r w:rsidRPr="00F94188">
              <w:rPr>
                <w:sz w:val="18"/>
                <w:szCs w:val="18"/>
              </w:rPr>
              <w:t>64,44</w:t>
            </w:r>
          </w:p>
        </w:tc>
      </w:tr>
    </w:tbl>
    <w:p w:rsidR="00F94188" w:rsidRPr="000763B4" w:rsidRDefault="00F94188" w:rsidP="000763B4">
      <w:pPr>
        <w:spacing w:after="0" w:line="240" w:lineRule="auto"/>
        <w:jc w:val="both"/>
        <w:rPr>
          <w:szCs w:val="24"/>
        </w:rPr>
      </w:pPr>
      <w:r w:rsidRPr="000763B4">
        <w:rPr>
          <w:b/>
          <w:szCs w:val="24"/>
        </w:rPr>
        <w:t>Tabel 4.2</w:t>
      </w:r>
      <w:r w:rsidRPr="000763B4">
        <w:rPr>
          <w:szCs w:val="24"/>
        </w:rPr>
        <w:t xml:space="preserve"> Data hasil </w:t>
      </w:r>
      <w:r w:rsidRPr="000763B4">
        <w:rPr>
          <w:i/>
          <w:szCs w:val="24"/>
        </w:rPr>
        <w:t xml:space="preserve">Baseline </w:t>
      </w:r>
      <w:r w:rsidRPr="000763B4">
        <w:rPr>
          <w:szCs w:val="24"/>
        </w:rPr>
        <w:t xml:space="preserve">(A1), Intervensi (B), dan </w:t>
      </w:r>
      <w:r w:rsidRPr="000763B4">
        <w:rPr>
          <w:i/>
          <w:szCs w:val="24"/>
        </w:rPr>
        <w:t xml:space="preserve">Baseline </w:t>
      </w:r>
      <w:r w:rsidRPr="000763B4">
        <w:rPr>
          <w:szCs w:val="24"/>
        </w:rPr>
        <w:t>(A2)</w:t>
      </w:r>
    </w:p>
    <w:p w:rsidR="005456C7" w:rsidRDefault="000763B4" w:rsidP="00A5534A">
      <w:pPr>
        <w:spacing w:after="0" w:line="360" w:lineRule="auto"/>
        <w:ind w:firstLine="720"/>
        <w:jc w:val="both"/>
        <w:rPr>
          <w:bCs/>
          <w:sz w:val="24"/>
          <w:szCs w:val="24"/>
        </w:rPr>
      </w:pPr>
      <w:proofErr w:type="gramStart"/>
      <w:r>
        <w:rPr>
          <w:bCs/>
          <w:sz w:val="24"/>
          <w:szCs w:val="24"/>
        </w:rPr>
        <w:t>Untuk melihat lebih jelas perubahan yang terjadi terhadap kemampuan pengucapan konsonal dental pada subjek, maka data tabel di atas dibuatkan grafik.</w:t>
      </w:r>
      <w:proofErr w:type="gramEnd"/>
      <w:r>
        <w:rPr>
          <w:bCs/>
          <w:sz w:val="24"/>
          <w:szCs w:val="24"/>
        </w:rPr>
        <w:t xml:space="preserve"> Hal ini dilakukan agar dapat dengan mudah menganalisis data sehingga memudahkan dalam proses penarikan kesimpulan. </w:t>
      </w:r>
      <w:proofErr w:type="gramStart"/>
      <w:r>
        <w:rPr>
          <w:bCs/>
          <w:sz w:val="24"/>
          <w:szCs w:val="24"/>
        </w:rPr>
        <w:t xml:space="preserve">Berikut disajikan grafik kemampuan pengucapan konsosnan dental subjek yang meliputi fase </w:t>
      </w:r>
      <w:r w:rsidRPr="00EA49F4">
        <w:rPr>
          <w:bCs/>
          <w:i/>
          <w:sz w:val="24"/>
          <w:szCs w:val="24"/>
        </w:rPr>
        <w:t>baseline</w:t>
      </w:r>
      <w:r>
        <w:rPr>
          <w:bCs/>
          <w:sz w:val="24"/>
          <w:szCs w:val="24"/>
        </w:rPr>
        <w:t xml:space="preserve"> 1</w:t>
      </w:r>
      <w:r w:rsidRPr="00201B95">
        <w:rPr>
          <w:bCs/>
          <w:sz w:val="24"/>
          <w:szCs w:val="24"/>
        </w:rPr>
        <w:t xml:space="preserve"> (</w:t>
      </w:r>
      <w:r w:rsidRPr="00201B95">
        <w:rPr>
          <w:bCs/>
          <w:i/>
          <w:iCs/>
          <w:sz w:val="24"/>
          <w:szCs w:val="24"/>
        </w:rPr>
        <w:t>A</w:t>
      </w:r>
      <w:r>
        <w:rPr>
          <w:bCs/>
          <w:i/>
          <w:iCs/>
          <w:sz w:val="24"/>
          <w:szCs w:val="24"/>
          <w:vertAlign w:val="subscript"/>
        </w:rPr>
        <w:t>1</w:t>
      </w:r>
      <w:r w:rsidRPr="00201B95">
        <w:rPr>
          <w:bCs/>
          <w:sz w:val="24"/>
          <w:szCs w:val="24"/>
        </w:rPr>
        <w:t>)</w:t>
      </w:r>
      <w:r>
        <w:rPr>
          <w:bCs/>
          <w:sz w:val="24"/>
          <w:szCs w:val="24"/>
        </w:rPr>
        <w:t xml:space="preserve">, fase </w:t>
      </w:r>
      <w:r w:rsidRPr="00EA49F4">
        <w:rPr>
          <w:bCs/>
          <w:i/>
          <w:sz w:val="24"/>
          <w:szCs w:val="24"/>
        </w:rPr>
        <w:t>intervensi</w:t>
      </w:r>
      <w:r>
        <w:rPr>
          <w:bCs/>
          <w:sz w:val="24"/>
          <w:szCs w:val="24"/>
        </w:rPr>
        <w:t xml:space="preserve"> (B), dan </w:t>
      </w:r>
      <w:r w:rsidRPr="008F45CB">
        <w:rPr>
          <w:sz w:val="24"/>
          <w:szCs w:val="24"/>
        </w:rPr>
        <w:t>fase</w:t>
      </w:r>
      <w:r w:rsidRPr="00EA49F4">
        <w:rPr>
          <w:i/>
          <w:sz w:val="24"/>
          <w:szCs w:val="24"/>
        </w:rPr>
        <w:t>baseline</w:t>
      </w:r>
      <w:r w:rsidRPr="00201B95">
        <w:rPr>
          <w:bCs/>
          <w:sz w:val="24"/>
          <w:szCs w:val="24"/>
        </w:rPr>
        <w:t>2 (</w:t>
      </w:r>
      <w:r w:rsidRPr="00201B95">
        <w:rPr>
          <w:bCs/>
          <w:i/>
          <w:iCs/>
          <w:sz w:val="24"/>
          <w:szCs w:val="24"/>
        </w:rPr>
        <w:t>A</w:t>
      </w:r>
      <w:r w:rsidRPr="00201B95">
        <w:rPr>
          <w:bCs/>
          <w:i/>
          <w:iCs/>
          <w:sz w:val="24"/>
          <w:szCs w:val="24"/>
          <w:vertAlign w:val="subscript"/>
        </w:rPr>
        <w:t>2</w:t>
      </w:r>
      <w:r w:rsidRPr="00201B95">
        <w:rPr>
          <w:bCs/>
          <w:sz w:val="24"/>
          <w:szCs w:val="24"/>
        </w:rPr>
        <w:t>)</w:t>
      </w:r>
      <w:r>
        <w:rPr>
          <w:bCs/>
          <w:sz w:val="24"/>
          <w:szCs w:val="24"/>
        </w:rPr>
        <w:t>.</w:t>
      </w:r>
      <w:proofErr w:type="gramEnd"/>
      <w:r w:rsidR="00A5534A" w:rsidRPr="006673B7">
        <w:rPr>
          <w:noProof/>
          <w:sz w:val="24"/>
          <w:szCs w:val="24"/>
          <w:lang w:val="id-ID" w:eastAsia="id-ID"/>
        </w:rPr>
        <w:drawing>
          <wp:inline distT="0" distB="0" distL="0" distR="0">
            <wp:extent cx="3419475" cy="1695450"/>
            <wp:effectExtent l="57150" t="57150" r="66675" b="11430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534A" w:rsidRDefault="00A5534A" w:rsidP="00A5534A">
      <w:pPr>
        <w:tabs>
          <w:tab w:val="left" w:pos="3544"/>
        </w:tabs>
        <w:spacing w:after="0" w:line="360" w:lineRule="auto"/>
        <w:rPr>
          <w:bCs/>
          <w:sz w:val="24"/>
          <w:szCs w:val="24"/>
        </w:rPr>
      </w:pPr>
      <w:r>
        <w:rPr>
          <w:b/>
          <w:sz w:val="24"/>
          <w:szCs w:val="24"/>
        </w:rPr>
        <w:t xml:space="preserve">Grafik 4.1 </w:t>
      </w:r>
      <w:r>
        <w:rPr>
          <w:bCs/>
          <w:sz w:val="24"/>
          <w:szCs w:val="24"/>
        </w:rPr>
        <w:t>Grafik kemampuan pengucapan konsonal dental subjek secara keseluruhan</w:t>
      </w:r>
    </w:p>
    <w:p w:rsidR="00A5534A" w:rsidRPr="00A5534A" w:rsidRDefault="00A5534A" w:rsidP="00A5534A">
      <w:pPr>
        <w:spacing w:line="360" w:lineRule="auto"/>
        <w:jc w:val="both"/>
        <w:rPr>
          <w:b/>
        </w:rPr>
      </w:pPr>
      <w:r w:rsidRPr="00A5534A">
        <w:rPr>
          <w:b/>
        </w:rPr>
        <w:t>Analisis Dalam Kondisi</w:t>
      </w:r>
    </w:p>
    <w:p w:rsidR="00A5534A" w:rsidRPr="00CF4977" w:rsidRDefault="00A5534A" w:rsidP="00A5534A">
      <w:pPr>
        <w:spacing w:after="0" w:line="360" w:lineRule="auto"/>
        <w:ind w:firstLine="720"/>
        <w:jc w:val="both"/>
        <w:rPr>
          <w:bCs/>
          <w:sz w:val="24"/>
          <w:szCs w:val="24"/>
        </w:rPr>
      </w:pPr>
      <w:r>
        <w:rPr>
          <w:sz w:val="24"/>
          <w:szCs w:val="24"/>
        </w:rPr>
        <w:lastRenderedPageBreak/>
        <w:t xml:space="preserve">Kondisi yang </w:t>
      </w:r>
      <w:proofErr w:type="gramStart"/>
      <w:r>
        <w:rPr>
          <w:sz w:val="24"/>
          <w:szCs w:val="24"/>
        </w:rPr>
        <w:t>akan</w:t>
      </w:r>
      <w:proofErr w:type="gramEnd"/>
      <w:r>
        <w:rPr>
          <w:sz w:val="24"/>
          <w:szCs w:val="24"/>
        </w:rPr>
        <w:t xml:space="preserve"> dianalisis yaitu </w:t>
      </w:r>
      <w:r w:rsidRPr="00EA49F4">
        <w:rPr>
          <w:bCs/>
          <w:i/>
          <w:sz w:val="24"/>
          <w:szCs w:val="24"/>
        </w:rPr>
        <w:t xml:space="preserve">baseline </w:t>
      </w:r>
      <w:r>
        <w:rPr>
          <w:bCs/>
          <w:sz w:val="24"/>
          <w:szCs w:val="24"/>
        </w:rPr>
        <w:t>1</w:t>
      </w:r>
      <w:r w:rsidRPr="00201B95">
        <w:rPr>
          <w:bCs/>
          <w:sz w:val="24"/>
          <w:szCs w:val="24"/>
        </w:rPr>
        <w:t xml:space="preserve"> (</w:t>
      </w:r>
      <w:r w:rsidRPr="00201B95">
        <w:rPr>
          <w:bCs/>
          <w:i/>
          <w:iCs/>
          <w:sz w:val="24"/>
          <w:szCs w:val="24"/>
        </w:rPr>
        <w:t>A</w:t>
      </w:r>
      <w:r>
        <w:rPr>
          <w:bCs/>
          <w:i/>
          <w:iCs/>
          <w:sz w:val="24"/>
          <w:szCs w:val="24"/>
          <w:vertAlign w:val="subscript"/>
        </w:rPr>
        <w:t>1</w:t>
      </w:r>
      <w:r w:rsidRPr="00201B95">
        <w:rPr>
          <w:bCs/>
          <w:sz w:val="24"/>
          <w:szCs w:val="24"/>
        </w:rPr>
        <w:t>)</w:t>
      </w:r>
      <w:r>
        <w:rPr>
          <w:bCs/>
          <w:sz w:val="24"/>
          <w:szCs w:val="24"/>
        </w:rPr>
        <w:t xml:space="preserve">, </w:t>
      </w:r>
      <w:r w:rsidRPr="00EA49F4">
        <w:rPr>
          <w:bCs/>
          <w:i/>
          <w:sz w:val="24"/>
          <w:szCs w:val="24"/>
        </w:rPr>
        <w:t>intervensi</w:t>
      </w:r>
      <w:r>
        <w:rPr>
          <w:bCs/>
          <w:sz w:val="24"/>
          <w:szCs w:val="24"/>
        </w:rPr>
        <w:t xml:space="preserve"> (B), dan </w:t>
      </w:r>
      <w:r w:rsidRPr="00EA49F4">
        <w:rPr>
          <w:i/>
          <w:sz w:val="24"/>
          <w:szCs w:val="24"/>
        </w:rPr>
        <w:t>baseline</w:t>
      </w:r>
      <w:r w:rsidRPr="00201B95">
        <w:rPr>
          <w:bCs/>
          <w:sz w:val="24"/>
          <w:szCs w:val="24"/>
        </w:rPr>
        <w:t>2 (</w:t>
      </w:r>
      <w:r w:rsidRPr="00201B95">
        <w:rPr>
          <w:bCs/>
          <w:i/>
          <w:iCs/>
          <w:sz w:val="24"/>
          <w:szCs w:val="24"/>
        </w:rPr>
        <w:t>A</w:t>
      </w:r>
      <w:r w:rsidRPr="00201B95">
        <w:rPr>
          <w:bCs/>
          <w:i/>
          <w:iCs/>
          <w:sz w:val="24"/>
          <w:szCs w:val="24"/>
          <w:vertAlign w:val="subscript"/>
        </w:rPr>
        <w:t>2</w:t>
      </w:r>
      <w:r w:rsidRPr="00201B95">
        <w:rPr>
          <w:bCs/>
          <w:sz w:val="24"/>
          <w:szCs w:val="24"/>
        </w:rPr>
        <w:t>)</w:t>
      </w:r>
      <w:r>
        <w:rPr>
          <w:bCs/>
          <w:sz w:val="24"/>
          <w:szCs w:val="24"/>
        </w:rPr>
        <w:t xml:space="preserve">. Adapun komponen-komponen yang akan dianalisis adalah sebagai </w:t>
      </w:r>
      <w:proofErr w:type="gramStart"/>
      <w:r>
        <w:rPr>
          <w:bCs/>
          <w:sz w:val="24"/>
          <w:szCs w:val="24"/>
        </w:rPr>
        <w:t>berikut :</w:t>
      </w:r>
      <w:proofErr w:type="gramEnd"/>
    </w:p>
    <w:p w:rsidR="00A5534A" w:rsidRDefault="00A5534A" w:rsidP="00A5534A">
      <w:pPr>
        <w:pStyle w:val="ListParagraph"/>
        <w:numPr>
          <w:ilvl w:val="0"/>
          <w:numId w:val="22"/>
        </w:numPr>
        <w:spacing w:line="360" w:lineRule="auto"/>
        <w:ind w:left="284" w:hanging="284"/>
        <w:jc w:val="both"/>
        <w:rPr>
          <w:lang w:val="en-US"/>
        </w:rPr>
      </w:pPr>
      <w:r>
        <w:rPr>
          <w:lang w:val="en-US"/>
        </w:rPr>
        <w:t>Panjang Kondisi</w:t>
      </w:r>
    </w:p>
    <w:p w:rsidR="00A5534A" w:rsidRDefault="00A5534A" w:rsidP="00A5534A">
      <w:pPr>
        <w:spacing w:after="0" w:line="360" w:lineRule="auto"/>
        <w:ind w:firstLine="644"/>
        <w:jc w:val="both"/>
        <w:rPr>
          <w:bCs/>
          <w:sz w:val="24"/>
          <w:szCs w:val="24"/>
        </w:rPr>
      </w:pPr>
      <w:proofErr w:type="gramStart"/>
      <w:r>
        <w:rPr>
          <w:sz w:val="24"/>
          <w:szCs w:val="24"/>
        </w:rPr>
        <w:t>Panjang kondisi merupakan panjang interval yang menunjukkan jumlah sesi dalam setiap fase.</w:t>
      </w:r>
      <w:proofErr w:type="gramEnd"/>
      <w:r>
        <w:rPr>
          <w:sz w:val="24"/>
          <w:szCs w:val="24"/>
        </w:rPr>
        <w:t xml:space="preserve"> </w:t>
      </w:r>
      <w:proofErr w:type="gramStart"/>
      <w:r>
        <w:rPr>
          <w:sz w:val="24"/>
          <w:szCs w:val="24"/>
        </w:rPr>
        <w:t xml:space="preserve">Pada penelitian yang menggunakan desain penelitian A-B-A terdapat 3 fase, yaitu fase </w:t>
      </w:r>
      <w:r w:rsidRPr="00EA49F4">
        <w:rPr>
          <w:i/>
          <w:sz w:val="24"/>
          <w:szCs w:val="24"/>
        </w:rPr>
        <w:t>baseline</w:t>
      </w:r>
      <w:r>
        <w:rPr>
          <w:bCs/>
          <w:sz w:val="24"/>
          <w:szCs w:val="24"/>
        </w:rPr>
        <w:t>1</w:t>
      </w:r>
      <w:r w:rsidRPr="00201B95">
        <w:rPr>
          <w:bCs/>
          <w:sz w:val="24"/>
          <w:szCs w:val="24"/>
        </w:rPr>
        <w:t xml:space="preserve"> (</w:t>
      </w:r>
      <w:r w:rsidRPr="00201B95">
        <w:rPr>
          <w:bCs/>
          <w:i/>
          <w:iCs/>
          <w:sz w:val="24"/>
          <w:szCs w:val="24"/>
        </w:rPr>
        <w:t>A</w:t>
      </w:r>
      <w:r>
        <w:rPr>
          <w:bCs/>
          <w:i/>
          <w:iCs/>
          <w:sz w:val="24"/>
          <w:szCs w:val="24"/>
          <w:vertAlign w:val="subscript"/>
        </w:rPr>
        <w:t>1</w:t>
      </w:r>
      <w:r w:rsidRPr="00201B95">
        <w:rPr>
          <w:bCs/>
          <w:sz w:val="24"/>
          <w:szCs w:val="24"/>
        </w:rPr>
        <w:t>)</w:t>
      </w:r>
      <w:r>
        <w:rPr>
          <w:bCs/>
          <w:sz w:val="24"/>
          <w:szCs w:val="24"/>
        </w:rPr>
        <w:t xml:space="preserve"> yang terdiri dari 4 sesi, fase </w:t>
      </w:r>
      <w:r w:rsidRPr="00EA49F4">
        <w:rPr>
          <w:bCs/>
          <w:i/>
          <w:sz w:val="24"/>
          <w:szCs w:val="24"/>
        </w:rPr>
        <w:t>intervensi</w:t>
      </w:r>
      <w:r>
        <w:rPr>
          <w:bCs/>
          <w:sz w:val="24"/>
          <w:szCs w:val="24"/>
        </w:rPr>
        <w:t xml:space="preserve"> (B) terdiri dari 8 sesi, dan fase </w:t>
      </w:r>
      <w:r w:rsidRPr="00EA49F4">
        <w:rPr>
          <w:i/>
          <w:sz w:val="24"/>
          <w:szCs w:val="24"/>
        </w:rPr>
        <w:t>baseline</w:t>
      </w:r>
      <w:r w:rsidRPr="00201B95">
        <w:rPr>
          <w:bCs/>
          <w:sz w:val="24"/>
          <w:szCs w:val="24"/>
        </w:rPr>
        <w:t>2 (</w:t>
      </w:r>
      <w:r w:rsidRPr="00201B95">
        <w:rPr>
          <w:bCs/>
          <w:i/>
          <w:iCs/>
          <w:sz w:val="24"/>
          <w:szCs w:val="24"/>
        </w:rPr>
        <w:t>A</w:t>
      </w:r>
      <w:r w:rsidRPr="00201B95">
        <w:rPr>
          <w:bCs/>
          <w:i/>
          <w:iCs/>
          <w:sz w:val="24"/>
          <w:szCs w:val="24"/>
          <w:vertAlign w:val="subscript"/>
        </w:rPr>
        <w:t>2</w:t>
      </w:r>
      <w:r w:rsidRPr="00201B95">
        <w:rPr>
          <w:bCs/>
          <w:sz w:val="24"/>
          <w:szCs w:val="24"/>
        </w:rPr>
        <w:t>)</w:t>
      </w:r>
      <w:r>
        <w:rPr>
          <w:bCs/>
          <w:sz w:val="24"/>
          <w:szCs w:val="24"/>
        </w:rPr>
        <w:t xml:space="preserve"> terdiri dari 4 sesi.</w:t>
      </w:r>
      <w:proofErr w:type="gramEnd"/>
      <w:r>
        <w:rPr>
          <w:bCs/>
          <w:sz w:val="24"/>
          <w:szCs w:val="24"/>
        </w:rPr>
        <w:t xml:space="preserve"> Panjang kondisi dalam penelitian disajikan dalam tabel </w:t>
      </w:r>
      <w:proofErr w:type="gramStart"/>
      <w:r>
        <w:rPr>
          <w:bCs/>
          <w:sz w:val="24"/>
          <w:szCs w:val="24"/>
        </w:rPr>
        <w:t>berikut :</w:t>
      </w:r>
      <w:proofErr w:type="gramEnd"/>
    </w:p>
    <w:p w:rsidR="00EB30D3" w:rsidRDefault="00256340" w:rsidP="00EB30D3">
      <w:pPr>
        <w:spacing w:after="0" w:line="360" w:lineRule="auto"/>
        <w:jc w:val="both"/>
        <w:rPr>
          <w:sz w:val="24"/>
          <w:szCs w:val="24"/>
        </w:rPr>
      </w:pPr>
      <w:r w:rsidRPr="00256340">
        <w:rPr>
          <w:noProof/>
          <w:sz w:val="24"/>
          <w:szCs w:val="24"/>
        </w:rPr>
        <w:pict>
          <v:shapetype id="_x0000_t32" coordsize="21600,21600" o:spt="32" o:oned="t" path="m,l21600,21600e" filled="f">
            <v:path arrowok="t" fillok="f" o:connecttype="none"/>
            <o:lock v:ext="edit" shapetype="t"/>
          </v:shapetype>
          <v:shape id="Straight Arrow Connector 11" o:spid="_x0000_s1026" type="#_x0000_t32" style="position:absolute;left:0;text-align:left;margin-left:-.3pt;margin-top:17.7pt;width:190.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"/>
        </w:pict>
      </w:r>
      <w:r w:rsidR="00A5534A">
        <w:rPr>
          <w:b/>
          <w:sz w:val="24"/>
          <w:szCs w:val="24"/>
        </w:rPr>
        <w:t>Tabel 4.2</w:t>
      </w:r>
      <w:r w:rsidR="00A5534A" w:rsidRPr="00F45E14">
        <w:rPr>
          <w:sz w:val="24"/>
          <w:szCs w:val="24"/>
        </w:rPr>
        <w:t>P</w:t>
      </w:r>
      <w:r w:rsidR="00A5534A" w:rsidRPr="002C72F3">
        <w:rPr>
          <w:sz w:val="24"/>
          <w:szCs w:val="24"/>
        </w:rPr>
        <w:t xml:space="preserve">anjang Kondisi </w:t>
      </w:r>
    </w:p>
    <w:p w:rsidR="00A5534A" w:rsidRPr="00EB30D3" w:rsidRDefault="00256340" w:rsidP="00EB30D3">
      <w:pPr>
        <w:spacing w:after="0" w:line="360" w:lineRule="auto"/>
        <w:jc w:val="both"/>
        <w:rPr>
          <w:sz w:val="18"/>
          <w:szCs w:val="24"/>
        </w:rPr>
      </w:pPr>
      <w:r w:rsidRPr="00256340">
        <w:rPr>
          <w:noProof/>
          <w:sz w:val="18"/>
          <w:szCs w:val="24"/>
        </w:rPr>
        <w:pict>
          <v:shape id="Straight Arrow Connector 10" o:spid="_x0000_s1059" type="#_x0000_t32" style="position:absolute;left:0;text-align:left;margin-left:-.3pt;margin-top:15pt;width:1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cwJQ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"/>
        </w:pict>
      </w:r>
      <w:r w:rsidR="00EB30D3" w:rsidRPr="00EB30D3">
        <w:rPr>
          <w:sz w:val="18"/>
          <w:szCs w:val="24"/>
        </w:rPr>
        <w:t>Kondisi</w:t>
      </w:r>
      <w:r w:rsidR="00A5534A" w:rsidRPr="00EB30D3">
        <w:rPr>
          <w:i/>
          <w:sz w:val="18"/>
          <w:szCs w:val="24"/>
        </w:rPr>
        <w:t>Baseline</w:t>
      </w:r>
      <w:r w:rsidR="00A5534A" w:rsidRPr="00EB30D3">
        <w:rPr>
          <w:bCs/>
          <w:sz w:val="18"/>
          <w:szCs w:val="24"/>
        </w:rPr>
        <w:t>1 (</w:t>
      </w:r>
      <w:r w:rsidR="00A5534A" w:rsidRPr="00EB30D3">
        <w:rPr>
          <w:bCs/>
          <w:i/>
          <w:iCs/>
          <w:sz w:val="18"/>
          <w:szCs w:val="24"/>
        </w:rPr>
        <w:t>A</w:t>
      </w:r>
      <w:r w:rsidR="00A5534A" w:rsidRPr="00EB30D3">
        <w:rPr>
          <w:bCs/>
          <w:i/>
          <w:iCs/>
          <w:sz w:val="18"/>
          <w:szCs w:val="24"/>
          <w:vertAlign w:val="subscript"/>
        </w:rPr>
        <w:t>1</w:t>
      </w:r>
      <w:r w:rsidR="00A5534A" w:rsidRPr="00EB30D3">
        <w:rPr>
          <w:bCs/>
          <w:sz w:val="18"/>
          <w:szCs w:val="24"/>
        </w:rPr>
        <w:t>)</w:t>
      </w:r>
      <w:r w:rsidR="00A5534A" w:rsidRPr="00EB30D3">
        <w:rPr>
          <w:bCs/>
          <w:i/>
          <w:sz w:val="18"/>
          <w:szCs w:val="24"/>
        </w:rPr>
        <w:t xml:space="preserve"> Intervensi</w:t>
      </w:r>
      <w:r w:rsidR="00A5534A" w:rsidRPr="00EB30D3">
        <w:rPr>
          <w:bCs/>
          <w:sz w:val="18"/>
          <w:szCs w:val="24"/>
        </w:rPr>
        <w:t xml:space="preserve"> (B) </w:t>
      </w:r>
      <w:r w:rsidR="00A5534A" w:rsidRPr="00EB30D3">
        <w:rPr>
          <w:i/>
          <w:sz w:val="18"/>
          <w:szCs w:val="24"/>
        </w:rPr>
        <w:t xml:space="preserve">Baseline </w:t>
      </w:r>
      <w:r w:rsidR="00A5534A" w:rsidRPr="00EB30D3">
        <w:rPr>
          <w:bCs/>
          <w:sz w:val="18"/>
          <w:szCs w:val="24"/>
        </w:rPr>
        <w:t>2 (</w:t>
      </w:r>
      <w:r w:rsidR="00A5534A" w:rsidRPr="00EB30D3">
        <w:rPr>
          <w:bCs/>
          <w:i/>
          <w:iCs/>
          <w:sz w:val="18"/>
          <w:szCs w:val="24"/>
        </w:rPr>
        <w:t>A</w:t>
      </w:r>
      <w:r w:rsidR="00A5534A" w:rsidRPr="00EB30D3">
        <w:rPr>
          <w:bCs/>
          <w:i/>
          <w:iCs/>
          <w:sz w:val="18"/>
          <w:szCs w:val="24"/>
          <w:vertAlign w:val="subscript"/>
        </w:rPr>
        <w:t>2</w:t>
      </w:r>
      <w:r w:rsidR="00A5534A" w:rsidRPr="00EB30D3">
        <w:rPr>
          <w:bCs/>
          <w:sz w:val="18"/>
          <w:szCs w:val="24"/>
        </w:rPr>
        <w:t>)</w:t>
      </w:r>
    </w:p>
    <w:p w:rsidR="00A5534A" w:rsidRPr="00EB30D3" w:rsidRDefault="00256340" w:rsidP="00A5534A">
      <w:pPr>
        <w:spacing w:after="0"/>
        <w:jc w:val="both"/>
        <w:rPr>
          <w:sz w:val="18"/>
          <w:szCs w:val="24"/>
        </w:rPr>
      </w:pPr>
      <w:r w:rsidRPr="00256340">
        <w:rPr>
          <w:noProof/>
          <w:sz w:val="18"/>
          <w:szCs w:val="24"/>
        </w:rPr>
        <w:pict>
          <v:shape id="Straight Arrow Connector 8" o:spid="_x0000_s1058" type="#_x0000_t32" style="position:absolute;left:0;text-align:left;margin-left:-.3pt;margin-top:10.75pt;width:19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m1JQIAAEo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"/>
        </w:pict>
      </w:r>
      <w:r w:rsidR="00A5534A" w:rsidRPr="00EB30D3">
        <w:rPr>
          <w:sz w:val="18"/>
          <w:szCs w:val="24"/>
        </w:rPr>
        <w:t>Panjang kondisi</w:t>
      </w:r>
      <w:r w:rsidR="00A5534A" w:rsidRPr="00EB30D3">
        <w:rPr>
          <w:sz w:val="18"/>
          <w:szCs w:val="24"/>
        </w:rPr>
        <w:tab/>
        <w:t xml:space="preserve">    4    </w:t>
      </w:r>
      <w:r w:rsidR="00A5534A" w:rsidRPr="00EB30D3">
        <w:rPr>
          <w:sz w:val="18"/>
          <w:szCs w:val="24"/>
        </w:rPr>
        <w:tab/>
        <w:t>8</w:t>
      </w:r>
      <w:r w:rsidR="00A5534A" w:rsidRPr="00EB30D3">
        <w:rPr>
          <w:sz w:val="18"/>
          <w:szCs w:val="24"/>
        </w:rPr>
        <w:tab/>
        <w:t>4</w:t>
      </w:r>
    </w:p>
    <w:p w:rsidR="00EB30D3" w:rsidRPr="00EB30D3" w:rsidRDefault="00EB30D3" w:rsidP="00EB30D3">
      <w:pPr>
        <w:spacing w:after="0" w:line="360" w:lineRule="auto"/>
        <w:ind w:firstLine="720"/>
        <w:jc w:val="both"/>
        <w:rPr>
          <w:szCs w:val="24"/>
        </w:rPr>
      </w:pPr>
      <w:proofErr w:type="gramStart"/>
      <w:r w:rsidRPr="00EB30D3">
        <w:rPr>
          <w:szCs w:val="24"/>
        </w:rPr>
        <w:t>Berdasarkan metode belah dua tersebut dapat diketahui estimasi kecenderungan arah pada setiap fase penelitian.</w:t>
      </w:r>
      <w:proofErr w:type="gramEnd"/>
      <w:r w:rsidRPr="00EB30D3">
        <w:rPr>
          <w:szCs w:val="24"/>
        </w:rPr>
        <w:t xml:space="preserve"> Estimasi kecenderungan arah disajikan pada grafik </w:t>
      </w:r>
      <w:proofErr w:type="gramStart"/>
      <w:r w:rsidRPr="00EB30D3">
        <w:rPr>
          <w:szCs w:val="24"/>
        </w:rPr>
        <w:t>berikut :</w:t>
      </w:r>
      <w:proofErr w:type="gramEnd"/>
    </w:p>
    <w:p w:rsidR="00A5534A" w:rsidRPr="002F3CB4" w:rsidRDefault="00EB30D3" w:rsidP="00C61C3A">
      <w:pPr>
        <w:tabs>
          <w:tab w:val="left" w:pos="3544"/>
        </w:tabs>
        <w:spacing w:after="0" w:line="240" w:lineRule="auto"/>
        <w:rPr>
          <w:sz w:val="24"/>
          <w:szCs w:val="24"/>
        </w:rPr>
      </w:pPr>
      <w:r w:rsidRPr="000116A7">
        <w:rPr>
          <w:noProof/>
          <w:sz w:val="24"/>
          <w:szCs w:val="24"/>
          <w:lang w:val="id-ID" w:eastAsia="id-ID"/>
        </w:rPr>
        <w:drawing>
          <wp:inline distT="0" distB="0" distL="0" distR="0">
            <wp:extent cx="2628900" cy="1219200"/>
            <wp:effectExtent l="57150" t="57150" r="76200" b="1143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534A" w:rsidRDefault="00C61C3A" w:rsidP="00C61C3A">
      <w:pPr>
        <w:spacing w:after="0" w:line="240" w:lineRule="auto"/>
        <w:jc w:val="both"/>
        <w:rPr>
          <w:sz w:val="24"/>
          <w:szCs w:val="24"/>
        </w:rPr>
      </w:pPr>
      <w:r>
        <w:rPr>
          <w:b/>
          <w:sz w:val="24"/>
          <w:szCs w:val="24"/>
        </w:rPr>
        <w:lastRenderedPageBreak/>
        <w:t xml:space="preserve">Grafik 4.2 </w:t>
      </w:r>
      <w:r>
        <w:rPr>
          <w:sz w:val="24"/>
          <w:szCs w:val="24"/>
        </w:rPr>
        <w:t>Grafik Estimasi Kecenderungan Arah Kemampuan Pengucapan Konsonan Dental Subjek</w:t>
      </w:r>
    </w:p>
    <w:p w:rsidR="00C61C3A" w:rsidRPr="00963F83" w:rsidRDefault="00256340" w:rsidP="00C61C3A">
      <w:pPr>
        <w:spacing w:after="0" w:line="480" w:lineRule="auto"/>
        <w:jc w:val="both"/>
        <w:rPr>
          <w:bCs/>
          <w:sz w:val="24"/>
          <w:szCs w:val="24"/>
        </w:rPr>
      </w:pPr>
      <w:r w:rsidRPr="00256340">
        <w:rPr>
          <w:noProof/>
          <w:sz w:val="24"/>
          <w:szCs w:val="24"/>
        </w:rPr>
        <w:pict>
          <v:shape id="Straight Arrow Connector 15" o:spid="_x0000_s1057" type="#_x0000_t32" style="position:absolute;left:0;text-align:left;margin-left:1.2pt;margin-top:24.55pt;width:189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RU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"/>
        </w:pict>
      </w:r>
      <w:r w:rsidR="00C61C3A">
        <w:rPr>
          <w:b/>
          <w:sz w:val="24"/>
          <w:szCs w:val="24"/>
        </w:rPr>
        <w:t>Tabel 4.3</w:t>
      </w:r>
      <w:r w:rsidR="00C61C3A">
        <w:rPr>
          <w:sz w:val="24"/>
          <w:szCs w:val="24"/>
        </w:rPr>
        <w:t xml:space="preserve">Estimasi Kecenderungan Arah </w:t>
      </w:r>
    </w:p>
    <w:p w:rsidR="00C61C3A" w:rsidRPr="00D973B2" w:rsidRDefault="00D973B2" w:rsidP="00C61C3A">
      <w:pPr>
        <w:spacing w:after="0" w:line="360" w:lineRule="auto"/>
        <w:jc w:val="both"/>
        <w:rPr>
          <w:sz w:val="18"/>
          <w:szCs w:val="24"/>
        </w:rPr>
      </w:pPr>
      <w:r>
        <w:rPr>
          <w:sz w:val="18"/>
          <w:szCs w:val="24"/>
        </w:rPr>
        <w:t xml:space="preserve">Kondisi </w:t>
      </w:r>
      <w:r w:rsidR="00C61C3A" w:rsidRPr="00D973B2">
        <w:rPr>
          <w:i/>
          <w:sz w:val="18"/>
          <w:szCs w:val="24"/>
        </w:rPr>
        <w:t>Baseline</w:t>
      </w:r>
      <w:r w:rsidR="00C61C3A" w:rsidRPr="00D973B2">
        <w:rPr>
          <w:bCs/>
          <w:sz w:val="18"/>
          <w:szCs w:val="24"/>
        </w:rPr>
        <w:t>1 (</w:t>
      </w:r>
      <w:r w:rsidR="00C61C3A" w:rsidRPr="00D973B2">
        <w:rPr>
          <w:bCs/>
          <w:i/>
          <w:iCs/>
          <w:sz w:val="18"/>
          <w:szCs w:val="24"/>
        </w:rPr>
        <w:t>A</w:t>
      </w:r>
      <w:r w:rsidR="00C61C3A" w:rsidRPr="00D973B2">
        <w:rPr>
          <w:bCs/>
          <w:i/>
          <w:iCs/>
          <w:sz w:val="18"/>
          <w:szCs w:val="24"/>
          <w:vertAlign w:val="subscript"/>
        </w:rPr>
        <w:t>1</w:t>
      </w:r>
      <w:r w:rsidR="00C61C3A" w:rsidRPr="00D973B2">
        <w:rPr>
          <w:bCs/>
          <w:sz w:val="18"/>
          <w:szCs w:val="24"/>
        </w:rPr>
        <w:t>)</w:t>
      </w:r>
      <w:r w:rsidR="00C61C3A" w:rsidRPr="00D973B2">
        <w:rPr>
          <w:bCs/>
          <w:i/>
          <w:sz w:val="18"/>
          <w:szCs w:val="24"/>
        </w:rPr>
        <w:t xml:space="preserve"> Intervensi</w:t>
      </w:r>
      <w:r w:rsidR="00C61C3A" w:rsidRPr="00D973B2">
        <w:rPr>
          <w:bCs/>
          <w:sz w:val="18"/>
          <w:szCs w:val="24"/>
        </w:rPr>
        <w:t xml:space="preserve"> (B) </w:t>
      </w:r>
      <w:r w:rsidR="00C61C3A" w:rsidRPr="00D973B2">
        <w:rPr>
          <w:i/>
          <w:sz w:val="18"/>
          <w:szCs w:val="24"/>
        </w:rPr>
        <w:t>Baseline</w:t>
      </w:r>
      <w:r w:rsidR="00C61C3A" w:rsidRPr="00D973B2">
        <w:rPr>
          <w:bCs/>
          <w:sz w:val="18"/>
          <w:szCs w:val="24"/>
        </w:rPr>
        <w:t>2 (</w:t>
      </w:r>
      <w:r w:rsidR="00C61C3A" w:rsidRPr="00D973B2">
        <w:rPr>
          <w:bCs/>
          <w:i/>
          <w:iCs/>
          <w:sz w:val="18"/>
          <w:szCs w:val="24"/>
        </w:rPr>
        <w:t>A</w:t>
      </w:r>
      <w:r w:rsidR="00C61C3A" w:rsidRPr="00D973B2">
        <w:rPr>
          <w:bCs/>
          <w:i/>
          <w:iCs/>
          <w:sz w:val="18"/>
          <w:szCs w:val="24"/>
          <w:vertAlign w:val="subscript"/>
        </w:rPr>
        <w:t>2</w:t>
      </w:r>
      <w:r w:rsidR="00C61C3A" w:rsidRPr="00D973B2">
        <w:rPr>
          <w:bCs/>
          <w:sz w:val="18"/>
          <w:szCs w:val="24"/>
        </w:rPr>
        <w:t>)</w:t>
      </w:r>
    </w:p>
    <w:p w:rsidR="00C61C3A" w:rsidRPr="00D973B2" w:rsidRDefault="00256340" w:rsidP="00C61C3A">
      <w:pPr>
        <w:spacing w:after="0"/>
        <w:jc w:val="both"/>
        <w:rPr>
          <w:sz w:val="18"/>
          <w:szCs w:val="24"/>
        </w:rPr>
      </w:pPr>
      <w:r w:rsidRPr="00256340">
        <w:rPr>
          <w:noProof/>
          <w:sz w:val="24"/>
          <w:szCs w:val="24"/>
        </w:rPr>
        <w:pict>
          <v:shape id="Straight Arrow Connector 17" o:spid="_x0000_s1056" type="#_x0000_t32" style="position:absolute;left:0;text-align:left;margin-left:144.45pt;margin-top:1.7pt;width:21.75pt;height:6.9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" strokecolor="black [3200]" strokeweight="2.5pt">
            <v:shadow color="#868686"/>
          </v:shape>
        </w:pict>
      </w:r>
      <w:r w:rsidRPr="00256340">
        <w:rPr>
          <w:noProof/>
          <w:sz w:val="18"/>
          <w:szCs w:val="24"/>
        </w:rPr>
        <w:pict>
          <v:shape id="Straight Arrow Connector 14" o:spid="_x0000_s1055" type="#_x0000_t32" style="position:absolute;left:0;text-align:left;margin-left:113.7pt;margin-top:11.6pt;width:21.75pt;height:6.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" strokecolor="black [3200]" strokeweight="2.5pt">
            <v:shadow color="#868686"/>
          </v:shape>
        </w:pict>
      </w:r>
      <w:r w:rsidRPr="00256340">
        <w:rPr>
          <w:noProof/>
          <w:sz w:val="24"/>
          <w:szCs w:val="24"/>
        </w:rPr>
        <w:pict>
          <v:shape id="Straight Arrow Connector 16" o:spid="_x0000_s1054" type="#_x0000_t32" style="position:absolute;left:0;text-align:left;margin-left:1.2pt;margin-top:.95pt;width:18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Sw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hFR&#10;tMMZbZ2hct848mwM9KQEpbCPYAgewX712uYYVqqN8RWzk9rqF2DfLVFQNlTtReD9dtaIlfqI+F2I&#10;31iNWXf9F+B4hh4chOadatN5SGwLOYUZnYcZiZMjDD+OsyR5THC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"/>
        </w:pict>
      </w:r>
      <w:r w:rsidR="00C61C3A" w:rsidRPr="00D973B2">
        <w:rPr>
          <w:sz w:val="18"/>
          <w:szCs w:val="24"/>
        </w:rPr>
        <w:t xml:space="preserve">Estimasi kecenderungan                 </w:t>
      </w:r>
    </w:p>
    <w:p w:rsidR="00C61C3A" w:rsidRPr="00D973B2" w:rsidRDefault="00256340" w:rsidP="00C61C3A">
      <w:pPr>
        <w:spacing w:after="0"/>
        <w:jc w:val="both"/>
        <w:rPr>
          <w:sz w:val="18"/>
          <w:szCs w:val="24"/>
        </w:rPr>
      </w:pPr>
      <w:r w:rsidRPr="00256340">
        <w:rPr>
          <w:noProof/>
          <w:sz w:val="18"/>
          <w:szCs w:val="24"/>
        </w:rPr>
        <w:pict>
          <v:shape id="Straight Arrow Connector 13" o:spid="_x0000_s1053" type="#_x0000_t32" style="position:absolute;left:0;text-align:left;margin-left:91.2pt;margin-top:5.55pt;width:17.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" strokecolor="black [3200]" strokeweight="2.5pt">
            <v:shadow color="#868686"/>
          </v:shape>
        </w:pict>
      </w:r>
      <w:r w:rsidR="00C61C3A" w:rsidRPr="00D973B2">
        <w:rPr>
          <w:sz w:val="18"/>
          <w:szCs w:val="24"/>
        </w:rPr>
        <w:t xml:space="preserve">              </w:t>
      </w:r>
      <w:proofErr w:type="gramStart"/>
      <w:r w:rsidR="00C61C3A" w:rsidRPr="00D973B2">
        <w:rPr>
          <w:sz w:val="18"/>
          <w:szCs w:val="24"/>
        </w:rPr>
        <w:t>arah</w:t>
      </w:r>
      <w:proofErr w:type="gramEnd"/>
    </w:p>
    <w:p w:rsidR="00C61C3A" w:rsidRPr="002C72F3" w:rsidRDefault="00256340" w:rsidP="00C61C3A">
      <w:pPr>
        <w:spacing w:after="0"/>
        <w:jc w:val="both"/>
        <w:rPr>
          <w:sz w:val="24"/>
          <w:szCs w:val="24"/>
        </w:rPr>
      </w:pPr>
      <w:r w:rsidRPr="00256340">
        <w:rPr>
          <w:rFonts w:asciiTheme="minorHAnsi" w:hAnsiTheme="minorHAnsi" w:cstheme="minorBidi"/>
          <w:noProof/>
        </w:rPr>
        <w:pict>
          <v:shape id="Straight Arrow Connector 12" o:spid="_x0000_s1052" type="#_x0000_t32" style="position:absolute;left:0;text-align:left;margin-left:1.2pt;margin-top:1.15pt;width:189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Ws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"/>
        </w:pict>
      </w:r>
    </w:p>
    <w:p w:rsidR="00D973B2" w:rsidRDefault="00D973B2" w:rsidP="00D973B2">
      <w:pPr>
        <w:spacing w:after="0" w:line="360" w:lineRule="auto"/>
        <w:ind w:firstLine="709"/>
        <w:jc w:val="both"/>
        <w:rPr>
          <w:rFonts w:eastAsiaTheme="minorEastAsia"/>
          <w:szCs w:val="24"/>
        </w:rPr>
      </w:pPr>
      <w:r w:rsidRPr="00D973B2">
        <w:rPr>
          <w:rFonts w:eastAsiaTheme="minorEastAsia"/>
          <w:szCs w:val="24"/>
        </w:rPr>
        <w:t>Berdasarkan mean level yang diperoleh anak pada fase baseline 1 sebesar 33</w:t>
      </w:r>
      <w:proofErr w:type="gramStart"/>
      <w:r w:rsidRPr="00D973B2">
        <w:rPr>
          <w:rFonts w:eastAsiaTheme="minorEastAsia"/>
          <w:szCs w:val="24"/>
        </w:rPr>
        <w:t>,33</w:t>
      </w:r>
      <w:proofErr w:type="gramEnd"/>
      <w:r w:rsidRPr="00D973B2">
        <w:rPr>
          <w:rFonts w:eastAsiaTheme="minorEastAsia"/>
          <w:szCs w:val="24"/>
        </w:rPr>
        <w:t xml:space="preserve"> berada pada rentang 0 – 55 ( tabel 3.2 ). Maka dapat di simpulksn berdasarkan kemampuan pengucapan konsonan dental pada murid tunarungu kelas dasar III di SLB </w:t>
      </w:r>
      <w:proofErr w:type="gramStart"/>
      <w:r w:rsidRPr="00D973B2">
        <w:rPr>
          <w:rFonts w:eastAsiaTheme="minorEastAsia"/>
          <w:szCs w:val="24"/>
        </w:rPr>
        <w:t>Negeri  Makassar</w:t>
      </w:r>
      <w:proofErr w:type="gramEnd"/>
      <w:r w:rsidRPr="00D973B2">
        <w:rPr>
          <w:rFonts w:eastAsiaTheme="minorEastAsia"/>
          <w:szCs w:val="24"/>
        </w:rPr>
        <w:t>.</w:t>
      </w:r>
    </w:p>
    <w:p w:rsidR="00D973B2" w:rsidRPr="00734137" w:rsidRDefault="00D973B2" w:rsidP="00D973B2">
      <w:pPr>
        <w:pStyle w:val="ListParagraph"/>
        <w:spacing w:line="480" w:lineRule="auto"/>
        <w:ind w:left="360"/>
        <w:jc w:val="both"/>
        <w:rPr>
          <w:rFonts w:eastAsiaTheme="minorEastAsia"/>
        </w:rPr>
      </w:pPr>
    </w:p>
    <w:p w:rsidR="002552F4" w:rsidRDefault="002552F4" w:rsidP="00D973B2">
      <w:pPr>
        <w:spacing w:after="0"/>
        <w:jc w:val="center"/>
        <w:rPr>
          <w:b/>
          <w:sz w:val="24"/>
          <w:szCs w:val="24"/>
        </w:rPr>
      </w:pPr>
    </w:p>
    <w:p w:rsidR="002552F4" w:rsidRDefault="002552F4" w:rsidP="00D973B2">
      <w:pPr>
        <w:spacing w:after="0"/>
        <w:jc w:val="center"/>
        <w:rPr>
          <w:b/>
          <w:sz w:val="24"/>
          <w:szCs w:val="24"/>
        </w:rPr>
      </w:pPr>
      <w:r>
        <w:rPr>
          <w:rFonts w:eastAsiaTheme="minorEastAsia"/>
          <w:noProof/>
          <w:lang w:val="id-ID" w:eastAsia="id-ID"/>
        </w:rPr>
        <w:drawing>
          <wp:inline distT="0" distB="0" distL="0" distR="0">
            <wp:extent cx="2471420" cy="1343409"/>
            <wp:effectExtent l="0" t="0" r="2413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3B2" w:rsidRPr="002552F4" w:rsidRDefault="00D973B2" w:rsidP="00D973B2">
      <w:pPr>
        <w:spacing w:after="0"/>
        <w:jc w:val="center"/>
        <w:rPr>
          <w:szCs w:val="24"/>
        </w:rPr>
      </w:pPr>
      <w:r w:rsidRPr="002552F4">
        <w:rPr>
          <w:b/>
          <w:szCs w:val="24"/>
        </w:rPr>
        <w:t>Grafik 4.3</w:t>
      </w:r>
      <w:r w:rsidRPr="002552F4">
        <w:rPr>
          <w:szCs w:val="24"/>
        </w:rPr>
        <w:t xml:space="preserve">Grafik Kecenderungan Stabilitas Fase </w:t>
      </w:r>
      <w:r w:rsidRPr="002552F4">
        <w:rPr>
          <w:i/>
          <w:szCs w:val="24"/>
        </w:rPr>
        <w:t>Baseline</w:t>
      </w:r>
      <w:r w:rsidRPr="002552F4">
        <w:rPr>
          <w:bCs/>
          <w:szCs w:val="24"/>
        </w:rPr>
        <w:t>1 (</w:t>
      </w:r>
      <w:r w:rsidRPr="002552F4">
        <w:rPr>
          <w:bCs/>
          <w:i/>
          <w:iCs/>
          <w:szCs w:val="24"/>
        </w:rPr>
        <w:t>A</w:t>
      </w:r>
      <w:r w:rsidRPr="002552F4">
        <w:rPr>
          <w:bCs/>
          <w:i/>
          <w:iCs/>
          <w:szCs w:val="24"/>
          <w:vertAlign w:val="subscript"/>
        </w:rPr>
        <w:t>1</w:t>
      </w:r>
      <w:r w:rsidRPr="002552F4">
        <w:rPr>
          <w:bCs/>
          <w:szCs w:val="24"/>
        </w:rPr>
        <w:t>)</w:t>
      </w:r>
    </w:p>
    <w:p w:rsidR="00C61C3A" w:rsidRDefault="002552F4" w:rsidP="00C61C3A">
      <w:pPr>
        <w:spacing w:after="0" w:line="240" w:lineRule="auto"/>
        <w:jc w:val="both"/>
        <w:rPr>
          <w:bCs/>
          <w:sz w:val="24"/>
          <w:szCs w:val="24"/>
        </w:rPr>
      </w:pPr>
      <w:r>
        <w:rPr>
          <w:noProof/>
          <w:sz w:val="24"/>
          <w:szCs w:val="24"/>
          <w:lang w:val="id-ID" w:eastAsia="id-ID"/>
        </w:rPr>
        <w:drawing>
          <wp:inline distT="0" distB="0" distL="0" distR="0">
            <wp:extent cx="2471420" cy="1494347"/>
            <wp:effectExtent l="0" t="0" r="24130"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52F4" w:rsidRPr="002552F4" w:rsidRDefault="002552F4" w:rsidP="002552F4">
      <w:pPr>
        <w:spacing w:after="0" w:line="360" w:lineRule="auto"/>
        <w:jc w:val="center"/>
        <w:rPr>
          <w:szCs w:val="24"/>
        </w:rPr>
      </w:pPr>
      <w:r w:rsidRPr="002552F4">
        <w:rPr>
          <w:b/>
          <w:szCs w:val="24"/>
        </w:rPr>
        <w:t>Grafik 4.4</w:t>
      </w:r>
      <w:r w:rsidRPr="002552F4">
        <w:rPr>
          <w:szCs w:val="24"/>
        </w:rPr>
        <w:t xml:space="preserve">Grafik Kecenderungan Stabilitas Fase </w:t>
      </w:r>
      <w:r w:rsidRPr="002552F4">
        <w:rPr>
          <w:i/>
          <w:szCs w:val="24"/>
        </w:rPr>
        <w:t>Intervensi</w:t>
      </w:r>
      <w:r w:rsidRPr="002552F4">
        <w:rPr>
          <w:szCs w:val="24"/>
        </w:rPr>
        <w:t xml:space="preserve"> (B)</w:t>
      </w:r>
    </w:p>
    <w:p w:rsidR="002552F4" w:rsidRDefault="002552F4" w:rsidP="00C61C3A">
      <w:pPr>
        <w:spacing w:after="0" w:line="240" w:lineRule="auto"/>
        <w:jc w:val="both"/>
        <w:rPr>
          <w:bCs/>
          <w:sz w:val="24"/>
          <w:szCs w:val="24"/>
        </w:rPr>
      </w:pPr>
      <w:r w:rsidRPr="00052C00">
        <w:rPr>
          <w:noProof/>
          <w:sz w:val="24"/>
          <w:szCs w:val="24"/>
          <w:lang w:val="id-ID" w:eastAsia="id-ID"/>
        </w:rPr>
        <w:lastRenderedPageBreak/>
        <w:drawing>
          <wp:inline distT="0" distB="0" distL="0" distR="0">
            <wp:extent cx="2471420" cy="1493918"/>
            <wp:effectExtent l="0" t="0" r="24130" b="1143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52F4" w:rsidRDefault="002552F4" w:rsidP="00C61C3A">
      <w:pPr>
        <w:spacing w:after="0" w:line="240" w:lineRule="auto"/>
        <w:jc w:val="both"/>
        <w:rPr>
          <w:bCs/>
          <w:szCs w:val="24"/>
        </w:rPr>
      </w:pPr>
      <w:r w:rsidRPr="00A8489A">
        <w:rPr>
          <w:b/>
          <w:szCs w:val="24"/>
        </w:rPr>
        <w:t>Grafik 4.5</w:t>
      </w:r>
      <w:r w:rsidRPr="00A8489A">
        <w:rPr>
          <w:szCs w:val="24"/>
        </w:rPr>
        <w:t xml:space="preserve">Grafik Kecenderungan Stabilitas Fase </w:t>
      </w:r>
      <w:r w:rsidRPr="00A8489A">
        <w:rPr>
          <w:i/>
          <w:szCs w:val="24"/>
        </w:rPr>
        <w:t>Baseline</w:t>
      </w:r>
      <w:r w:rsidRPr="00A8489A">
        <w:rPr>
          <w:szCs w:val="24"/>
        </w:rPr>
        <w:t xml:space="preserve"> 2 </w:t>
      </w:r>
      <w:r w:rsidRPr="00A8489A">
        <w:rPr>
          <w:bCs/>
          <w:szCs w:val="24"/>
        </w:rPr>
        <w:t>(</w:t>
      </w:r>
      <w:r w:rsidRPr="00A8489A">
        <w:rPr>
          <w:bCs/>
          <w:i/>
          <w:iCs/>
          <w:szCs w:val="24"/>
        </w:rPr>
        <w:t>A</w:t>
      </w:r>
      <w:r w:rsidRPr="00A8489A">
        <w:rPr>
          <w:bCs/>
          <w:i/>
          <w:iCs/>
          <w:szCs w:val="24"/>
          <w:vertAlign w:val="subscript"/>
        </w:rPr>
        <w:t>2</w:t>
      </w:r>
      <w:r w:rsidRPr="00A8489A">
        <w:rPr>
          <w:bCs/>
          <w:szCs w:val="24"/>
        </w:rPr>
        <w:t>)</w:t>
      </w:r>
    </w:p>
    <w:p w:rsidR="00A8489A" w:rsidRPr="00A8489A" w:rsidRDefault="00A8489A" w:rsidP="00A8489A">
      <w:pPr>
        <w:spacing w:after="0" w:line="360" w:lineRule="auto"/>
        <w:ind w:firstLine="709"/>
        <w:jc w:val="both"/>
        <w:rPr>
          <w:bCs/>
          <w:szCs w:val="24"/>
        </w:rPr>
      </w:pPr>
      <w:r w:rsidRPr="00A8489A">
        <w:rPr>
          <w:bCs/>
          <w:szCs w:val="24"/>
        </w:rPr>
        <w:t xml:space="preserve">Untuk memperjelas kecenderungan distabilitas pada setiap fase, dapat disajikan pada tabel </w:t>
      </w:r>
      <w:proofErr w:type="gramStart"/>
      <w:r w:rsidRPr="00A8489A">
        <w:rPr>
          <w:bCs/>
          <w:szCs w:val="24"/>
        </w:rPr>
        <w:t>berikut :</w:t>
      </w:r>
      <w:proofErr w:type="gramEnd"/>
    </w:p>
    <w:p w:rsidR="00A8489A" w:rsidRPr="00A8489A" w:rsidRDefault="00256340" w:rsidP="00A8489A">
      <w:pPr>
        <w:spacing w:after="0" w:line="360" w:lineRule="auto"/>
        <w:jc w:val="both"/>
        <w:rPr>
          <w:bCs/>
          <w:szCs w:val="24"/>
        </w:rPr>
      </w:pPr>
      <w:r w:rsidRPr="00256340">
        <w:rPr>
          <w:noProof/>
          <w:szCs w:val="24"/>
        </w:rPr>
        <w:pict>
          <v:shape id="Straight Arrow Connector 25" o:spid="_x0000_s1051" type="#_x0000_t32" style="position:absolute;left:0;text-align:left;margin-left:1.6pt;margin-top:12pt;width:261.7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ZBIwIAAEw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"/>
        </w:pict>
      </w:r>
      <w:r w:rsidR="00A8489A" w:rsidRPr="00A8489A">
        <w:rPr>
          <w:b/>
          <w:szCs w:val="24"/>
        </w:rPr>
        <w:t>Tabel 4.4</w:t>
      </w:r>
      <w:r w:rsidR="00A8489A" w:rsidRPr="00A8489A">
        <w:rPr>
          <w:szCs w:val="24"/>
        </w:rPr>
        <w:t>Kecenderungan Stabilitas</w:t>
      </w:r>
    </w:p>
    <w:p w:rsidR="00A8489A" w:rsidRPr="00A8489A" w:rsidRDefault="00A8489A" w:rsidP="00A8489A">
      <w:pPr>
        <w:spacing w:after="0" w:line="360" w:lineRule="auto"/>
        <w:jc w:val="both"/>
        <w:rPr>
          <w:sz w:val="16"/>
          <w:szCs w:val="24"/>
        </w:rPr>
      </w:pPr>
      <w:r w:rsidRPr="00A8489A">
        <w:rPr>
          <w:sz w:val="16"/>
          <w:szCs w:val="24"/>
        </w:rPr>
        <w:t xml:space="preserve">Kondisi </w:t>
      </w:r>
      <w:r w:rsidRPr="00A8489A">
        <w:rPr>
          <w:i/>
          <w:sz w:val="16"/>
          <w:szCs w:val="24"/>
        </w:rPr>
        <w:t>Baseline</w:t>
      </w:r>
      <w:r w:rsidRPr="00A8489A">
        <w:rPr>
          <w:bCs/>
          <w:sz w:val="16"/>
          <w:szCs w:val="24"/>
        </w:rPr>
        <w:t>1 (</w:t>
      </w:r>
      <w:r w:rsidRPr="00A8489A">
        <w:rPr>
          <w:bCs/>
          <w:i/>
          <w:iCs/>
          <w:sz w:val="16"/>
          <w:szCs w:val="24"/>
        </w:rPr>
        <w:t>A</w:t>
      </w:r>
      <w:r w:rsidRPr="00A8489A">
        <w:rPr>
          <w:bCs/>
          <w:i/>
          <w:iCs/>
          <w:sz w:val="16"/>
          <w:szCs w:val="24"/>
          <w:vertAlign w:val="subscript"/>
        </w:rPr>
        <w:t>1</w:t>
      </w:r>
      <w:proofErr w:type="gramStart"/>
      <w:r w:rsidRPr="00A8489A">
        <w:rPr>
          <w:bCs/>
          <w:sz w:val="16"/>
          <w:szCs w:val="24"/>
        </w:rPr>
        <w:t>)</w:t>
      </w:r>
      <w:r w:rsidRPr="00A8489A">
        <w:rPr>
          <w:bCs/>
          <w:i/>
          <w:sz w:val="16"/>
          <w:szCs w:val="24"/>
        </w:rPr>
        <w:t>Intervensi</w:t>
      </w:r>
      <w:proofErr w:type="gramEnd"/>
      <w:r w:rsidRPr="00A8489A">
        <w:rPr>
          <w:bCs/>
          <w:sz w:val="16"/>
          <w:szCs w:val="24"/>
        </w:rPr>
        <w:t xml:space="preserve"> (B)            </w:t>
      </w:r>
      <w:r w:rsidRPr="00A8489A">
        <w:rPr>
          <w:i/>
          <w:sz w:val="16"/>
          <w:szCs w:val="24"/>
        </w:rPr>
        <w:t>Baseline</w:t>
      </w:r>
      <w:r w:rsidRPr="00A8489A">
        <w:rPr>
          <w:bCs/>
          <w:sz w:val="16"/>
          <w:szCs w:val="24"/>
        </w:rPr>
        <w:t>2 (</w:t>
      </w:r>
      <w:r w:rsidRPr="00A8489A">
        <w:rPr>
          <w:bCs/>
          <w:i/>
          <w:iCs/>
          <w:sz w:val="16"/>
          <w:szCs w:val="24"/>
        </w:rPr>
        <w:t>A</w:t>
      </w:r>
      <w:r w:rsidRPr="00A8489A">
        <w:rPr>
          <w:bCs/>
          <w:i/>
          <w:iCs/>
          <w:sz w:val="16"/>
          <w:szCs w:val="24"/>
          <w:vertAlign w:val="subscript"/>
        </w:rPr>
        <w:t>2</w:t>
      </w:r>
      <w:r w:rsidRPr="00A8489A">
        <w:rPr>
          <w:bCs/>
          <w:sz w:val="16"/>
          <w:szCs w:val="24"/>
        </w:rPr>
        <w:t>)</w:t>
      </w:r>
    </w:p>
    <w:p w:rsidR="00A8489A" w:rsidRPr="00A8489A" w:rsidRDefault="00256340" w:rsidP="00A8489A">
      <w:pPr>
        <w:spacing w:after="0" w:line="360" w:lineRule="auto"/>
        <w:jc w:val="both"/>
        <w:rPr>
          <w:sz w:val="16"/>
          <w:szCs w:val="24"/>
        </w:rPr>
      </w:pPr>
      <w:r w:rsidRPr="00256340">
        <w:rPr>
          <w:noProof/>
          <w:sz w:val="16"/>
          <w:szCs w:val="24"/>
        </w:rPr>
        <w:pict>
          <v:shape id="Straight Arrow Connector 22" o:spid="_x0000_s1050" type="#_x0000_t32" style="position:absolute;left:0;text-align:left;margin-left:.1pt;margin-top:.25pt;width:262.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kdJw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"/>
        </w:pict>
      </w:r>
      <w:r w:rsidRPr="00256340">
        <w:rPr>
          <w:noProof/>
          <w:sz w:val="16"/>
          <w:szCs w:val="24"/>
        </w:rPr>
        <w:pict>
          <v:shape id="Straight Arrow Connector 24" o:spid="_x0000_s1049" type="#_x0000_t32" style="position:absolute;left:0;text-align:left;margin-left:324.65pt;margin-top:13.4pt;width:85.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" strokecolor="black [3200]" strokeweight="2.25pt">
            <v:shadow color="#868686"/>
          </v:shape>
        </w:pict>
      </w:r>
      <w:r w:rsidR="00A8489A" w:rsidRPr="00A8489A">
        <w:rPr>
          <w:sz w:val="16"/>
          <w:szCs w:val="24"/>
        </w:rPr>
        <w:t xml:space="preserve"> Kecenderungan   </w:t>
      </w:r>
      <w:proofErr w:type="gramStart"/>
      <w:r w:rsidR="00A8489A">
        <w:rPr>
          <w:sz w:val="16"/>
          <w:szCs w:val="24"/>
        </w:rPr>
        <w:t xml:space="preserve">Stabil  </w:t>
      </w:r>
      <w:r w:rsidR="00A8489A" w:rsidRPr="00A8489A">
        <w:rPr>
          <w:sz w:val="16"/>
          <w:szCs w:val="24"/>
        </w:rPr>
        <w:t>Variabel</w:t>
      </w:r>
      <w:proofErr w:type="gramEnd"/>
      <w:r w:rsidR="00A8489A" w:rsidRPr="00A8489A">
        <w:rPr>
          <w:sz w:val="16"/>
          <w:szCs w:val="24"/>
        </w:rPr>
        <w:t xml:space="preserve"> </w:t>
      </w:r>
      <w:r w:rsidR="00A8489A" w:rsidRPr="00A8489A">
        <w:rPr>
          <w:sz w:val="16"/>
          <w:szCs w:val="24"/>
        </w:rPr>
        <w:tab/>
        <w:t>Stabil</w:t>
      </w:r>
    </w:p>
    <w:p w:rsidR="00A8489A" w:rsidRPr="00A8489A" w:rsidRDefault="00256340" w:rsidP="00A8489A">
      <w:pPr>
        <w:spacing w:after="0" w:line="360" w:lineRule="auto"/>
        <w:jc w:val="both"/>
        <w:rPr>
          <w:sz w:val="16"/>
          <w:szCs w:val="24"/>
        </w:rPr>
      </w:pPr>
      <w:r w:rsidRPr="00256340">
        <w:rPr>
          <w:rFonts w:asciiTheme="minorHAnsi" w:hAnsiTheme="minorHAnsi" w:cstheme="minorBidi"/>
          <w:noProof/>
          <w:sz w:val="20"/>
        </w:rPr>
        <w:pict>
          <v:shape id="Straight Arrow Connector 20" o:spid="_x0000_s1048" type="#_x0000_t32" style="position:absolute;left:0;text-align:left;margin-left:.1pt;margin-top:12.7pt;width:257.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"/>
        </w:pict>
      </w:r>
      <w:r w:rsidRPr="00256340">
        <w:rPr>
          <w:noProof/>
          <w:sz w:val="16"/>
          <w:szCs w:val="24"/>
        </w:rPr>
        <w:pict>
          <v:shape id="Straight Arrow Connector 21" o:spid="_x0000_s1047" type="#_x0000_t32" style="position:absolute;left:0;text-align:left;margin-left:89.35pt;margin-top:-.05pt;width:21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" strokecolor="black [3200]" strokeweight="2.25pt">
            <v:shadow color="#868686"/>
          </v:shape>
        </w:pict>
      </w:r>
      <w:r w:rsidRPr="00256340">
        <w:rPr>
          <w:noProof/>
          <w:sz w:val="16"/>
          <w:szCs w:val="24"/>
        </w:rPr>
        <w:pict>
          <v:shape id="Straight Arrow Connector 26" o:spid="_x0000_s1046" type="#_x0000_t32" style="position:absolute;left:0;text-align:left;margin-left:141.85pt;margin-top:-.05pt;width:21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" strokecolor="black [3200]" strokeweight="2.25pt">
            <v:shadow color="#868686"/>
          </v:shape>
        </w:pict>
      </w:r>
      <w:r w:rsidRPr="00256340">
        <w:rPr>
          <w:bCs/>
          <w:noProof/>
          <w:sz w:val="16"/>
          <w:szCs w:val="24"/>
        </w:rPr>
        <w:pict>
          <v:shape id="Straight Arrow Connector 23" o:spid="_x0000_s1045" type="#_x0000_t32" style="position:absolute;left:0;text-align:left;margin-left:57.1pt;margin-top:.7pt;width:21.75pt;height:0;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" strokecolor="black [3200]" strokeweight="2.25pt">
            <v:shadow color="#868686"/>
          </v:shape>
        </w:pict>
      </w:r>
      <w:r w:rsidR="00A8489A" w:rsidRPr="00A8489A">
        <w:rPr>
          <w:sz w:val="16"/>
          <w:szCs w:val="24"/>
        </w:rPr>
        <w:t xml:space="preserve">      </w:t>
      </w:r>
      <w:proofErr w:type="gramStart"/>
      <w:r w:rsidR="00A8489A" w:rsidRPr="00A8489A">
        <w:rPr>
          <w:sz w:val="16"/>
          <w:szCs w:val="24"/>
        </w:rPr>
        <w:t>stabilitas</w:t>
      </w:r>
      <w:proofErr w:type="gramEnd"/>
      <w:r w:rsidR="00A8489A" w:rsidRPr="00A8489A">
        <w:rPr>
          <w:sz w:val="16"/>
          <w:szCs w:val="24"/>
        </w:rPr>
        <w:t xml:space="preserve"> 100%25%     </w:t>
      </w:r>
      <w:r w:rsidR="00A8489A" w:rsidRPr="00A8489A">
        <w:rPr>
          <w:sz w:val="16"/>
          <w:szCs w:val="24"/>
        </w:rPr>
        <w:tab/>
        <w:t xml:space="preserve">          100%</w:t>
      </w:r>
    </w:p>
    <w:p w:rsidR="00FE6A6C" w:rsidRPr="00FE6A6C" w:rsidRDefault="00FE6A6C" w:rsidP="00FE6A6C">
      <w:pPr>
        <w:spacing w:after="0" w:line="360" w:lineRule="auto"/>
        <w:ind w:firstLine="720"/>
        <w:jc w:val="both"/>
        <w:rPr>
          <w:bCs/>
          <w:szCs w:val="24"/>
        </w:rPr>
      </w:pPr>
      <w:r w:rsidRPr="00FE6A6C">
        <w:rPr>
          <w:szCs w:val="24"/>
        </w:rPr>
        <w:t xml:space="preserve">Pada tabel diatas menunjukkan kecenderungan stabilitas yaitu pada fase </w:t>
      </w:r>
      <w:r w:rsidRPr="00FE6A6C">
        <w:rPr>
          <w:i/>
          <w:szCs w:val="24"/>
        </w:rPr>
        <w:t xml:space="preserve">baseline </w:t>
      </w:r>
      <w:r w:rsidRPr="00FE6A6C">
        <w:rPr>
          <w:bCs/>
          <w:szCs w:val="24"/>
        </w:rPr>
        <w:t>1 (</w:t>
      </w:r>
      <w:r w:rsidRPr="00FE6A6C">
        <w:rPr>
          <w:bCs/>
          <w:i/>
          <w:iCs/>
          <w:szCs w:val="24"/>
        </w:rPr>
        <w:t>A</w:t>
      </w:r>
      <w:r w:rsidRPr="00FE6A6C">
        <w:rPr>
          <w:bCs/>
          <w:i/>
          <w:iCs/>
          <w:szCs w:val="24"/>
          <w:vertAlign w:val="subscript"/>
        </w:rPr>
        <w:t>1</w:t>
      </w:r>
      <w:r w:rsidRPr="00FE6A6C">
        <w:rPr>
          <w:bCs/>
          <w:szCs w:val="24"/>
        </w:rPr>
        <w:t xml:space="preserve">) kecenderungan stabilitasnya berada pada presentase 100% yang kategorinya dikatakan stabil, kemudian fase </w:t>
      </w:r>
      <w:r w:rsidRPr="00FE6A6C">
        <w:rPr>
          <w:bCs/>
          <w:i/>
          <w:szCs w:val="24"/>
        </w:rPr>
        <w:t>intervensi</w:t>
      </w:r>
      <w:r w:rsidRPr="00FE6A6C">
        <w:rPr>
          <w:bCs/>
          <w:szCs w:val="24"/>
        </w:rPr>
        <w:t xml:space="preserve"> (B) kecenderungan stabilitasnya berada pada presentase 25% yang kategorinya dikatakan variabel menuju stabil dan pada fase </w:t>
      </w:r>
      <w:r w:rsidRPr="00FE6A6C">
        <w:rPr>
          <w:i/>
          <w:szCs w:val="24"/>
        </w:rPr>
        <w:t>baseline</w:t>
      </w:r>
      <w:r w:rsidRPr="00FE6A6C">
        <w:rPr>
          <w:bCs/>
          <w:szCs w:val="24"/>
        </w:rPr>
        <w:t>2 (</w:t>
      </w:r>
      <w:r w:rsidRPr="00FE6A6C">
        <w:rPr>
          <w:bCs/>
          <w:i/>
          <w:iCs/>
          <w:szCs w:val="24"/>
        </w:rPr>
        <w:t>A</w:t>
      </w:r>
      <w:r w:rsidRPr="00FE6A6C">
        <w:rPr>
          <w:bCs/>
          <w:i/>
          <w:iCs/>
          <w:szCs w:val="24"/>
          <w:vertAlign w:val="subscript"/>
        </w:rPr>
        <w:t>2</w:t>
      </w:r>
      <w:r w:rsidRPr="00FE6A6C">
        <w:rPr>
          <w:bCs/>
          <w:szCs w:val="24"/>
        </w:rPr>
        <w:t>) stabilitasnya berada pada presentase 100% yang dikatakan sebagai kategori stabil.</w:t>
      </w:r>
    </w:p>
    <w:p w:rsidR="00FE6A6C" w:rsidRPr="00963F83" w:rsidRDefault="00256340" w:rsidP="00FE6A6C">
      <w:pPr>
        <w:spacing w:after="0" w:line="480" w:lineRule="auto"/>
        <w:jc w:val="both"/>
        <w:rPr>
          <w:bCs/>
          <w:sz w:val="24"/>
          <w:szCs w:val="24"/>
        </w:rPr>
      </w:pPr>
      <w:r w:rsidRPr="00256340">
        <w:rPr>
          <w:noProof/>
          <w:sz w:val="18"/>
          <w:szCs w:val="24"/>
        </w:rPr>
        <w:pict>
          <v:shape id="Straight Arrow Connector 30" o:spid="_x0000_s1044" type="#_x0000_t32" style="position:absolute;left:0;text-align:left;margin-left:1.2pt;margin-top:24.3pt;width:193.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rq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"/>
        </w:pict>
      </w:r>
      <w:r w:rsidR="00FE6A6C">
        <w:rPr>
          <w:b/>
          <w:sz w:val="24"/>
          <w:szCs w:val="24"/>
        </w:rPr>
        <w:t>Tabel 4.5</w:t>
      </w:r>
      <w:r w:rsidR="00FE6A6C">
        <w:rPr>
          <w:bCs/>
          <w:sz w:val="24"/>
          <w:szCs w:val="24"/>
        </w:rPr>
        <w:t xml:space="preserve">Kecenderungan Jejak Data </w:t>
      </w:r>
    </w:p>
    <w:p w:rsidR="00AB0DAE" w:rsidRDefault="00256340" w:rsidP="00AB0DAE">
      <w:pPr>
        <w:spacing w:after="0" w:line="360" w:lineRule="auto"/>
        <w:jc w:val="both"/>
        <w:rPr>
          <w:sz w:val="18"/>
          <w:szCs w:val="24"/>
        </w:rPr>
      </w:pPr>
      <w:r w:rsidRPr="00256340">
        <w:rPr>
          <w:noProof/>
          <w:sz w:val="18"/>
          <w:szCs w:val="24"/>
        </w:rPr>
        <w:pict>
          <v:shape id="Straight Arrow Connector 31" o:spid="_x0000_s1043" type="#_x0000_t32" style="position:absolute;left:0;text-align:left;margin-left:1.2pt;margin-top:16.2pt;width:198.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IYJwIAAEw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"/>
        </w:pict>
      </w:r>
      <w:r w:rsidRPr="00256340">
        <w:rPr>
          <w:noProof/>
          <w:sz w:val="18"/>
          <w:szCs w:val="24"/>
        </w:rPr>
        <w:pict>
          <v:shape id="Straight Arrow Connector 29" o:spid="_x0000_s1042" type="#_x0000_t32" style="position:absolute;left:0;text-align:left;margin-left:140.7pt;margin-top:20.05pt;width:23.25pt;height:3.9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" strokecolor="black [3200]" strokeweight="2.5pt">
            <v:shadow color="#868686"/>
          </v:shape>
        </w:pict>
      </w:r>
      <w:r w:rsidRPr="00256340">
        <w:rPr>
          <w:noProof/>
          <w:sz w:val="18"/>
          <w:szCs w:val="24"/>
        </w:rPr>
        <w:pict>
          <v:shape id="Straight Arrow Connector 28" o:spid="_x0000_s1041" type="#_x0000_t32" style="position:absolute;left:0;text-align:left;margin-left:61.2pt;margin-top:23.6pt;width:15pt;height:.25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" strokecolor="black [3200]" strokeweight="2.5pt">
            <v:shadow color="#868686"/>
          </v:shape>
        </w:pict>
      </w:r>
      <w:r w:rsidRPr="00256340">
        <w:rPr>
          <w:noProof/>
          <w:sz w:val="18"/>
          <w:szCs w:val="24"/>
        </w:rPr>
        <w:pict>
          <v:shape id="Straight Arrow Connector 32" o:spid="_x0000_s1040" type="#_x0000_t32" style="position:absolute;left:0;text-align:left;margin-left:83.7pt;margin-top:20.2pt;width:21.75pt;height:3.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" strokecolor="black [3200]" strokeweight="2.5pt">
            <v:shadow color="#868686"/>
          </v:shape>
        </w:pict>
      </w:r>
      <w:proofErr w:type="gramStart"/>
      <w:r w:rsidR="00FE6A6C" w:rsidRPr="00FE6A6C">
        <w:rPr>
          <w:sz w:val="18"/>
          <w:szCs w:val="24"/>
        </w:rPr>
        <w:t>Kondisi</w:t>
      </w:r>
      <w:r w:rsidR="00FE6A6C" w:rsidRPr="00FE6A6C">
        <w:rPr>
          <w:i/>
          <w:sz w:val="18"/>
          <w:szCs w:val="24"/>
        </w:rPr>
        <w:t>Baseline</w:t>
      </w:r>
      <w:r w:rsidR="00FE6A6C" w:rsidRPr="00FE6A6C">
        <w:rPr>
          <w:bCs/>
          <w:sz w:val="18"/>
          <w:szCs w:val="24"/>
        </w:rPr>
        <w:t>1(</w:t>
      </w:r>
      <w:proofErr w:type="gramEnd"/>
      <w:r w:rsidR="00FE6A6C" w:rsidRPr="00FE6A6C">
        <w:rPr>
          <w:bCs/>
          <w:i/>
          <w:iCs/>
          <w:sz w:val="18"/>
          <w:szCs w:val="24"/>
        </w:rPr>
        <w:t>A</w:t>
      </w:r>
      <w:r w:rsidR="00FE6A6C" w:rsidRPr="00FE6A6C">
        <w:rPr>
          <w:bCs/>
          <w:i/>
          <w:iCs/>
          <w:sz w:val="18"/>
          <w:szCs w:val="24"/>
          <w:vertAlign w:val="subscript"/>
        </w:rPr>
        <w:t>1</w:t>
      </w:r>
      <w:r w:rsidR="00FE6A6C" w:rsidRPr="00FE6A6C">
        <w:rPr>
          <w:bCs/>
          <w:sz w:val="18"/>
          <w:szCs w:val="24"/>
        </w:rPr>
        <w:t>)</w:t>
      </w:r>
      <w:r w:rsidR="00FE6A6C" w:rsidRPr="00FE6A6C">
        <w:rPr>
          <w:bCs/>
          <w:i/>
          <w:sz w:val="18"/>
          <w:szCs w:val="24"/>
        </w:rPr>
        <w:t>Intervensi</w:t>
      </w:r>
      <w:r w:rsidR="00FE6A6C" w:rsidRPr="00FE6A6C">
        <w:rPr>
          <w:bCs/>
          <w:sz w:val="18"/>
          <w:szCs w:val="24"/>
        </w:rPr>
        <w:t xml:space="preserve"> (B)  </w:t>
      </w:r>
      <w:r w:rsidR="00FE6A6C" w:rsidRPr="00FE6A6C">
        <w:rPr>
          <w:i/>
          <w:sz w:val="18"/>
          <w:szCs w:val="24"/>
        </w:rPr>
        <w:t>Baseline</w:t>
      </w:r>
      <w:r w:rsidR="00FE6A6C" w:rsidRPr="00FE6A6C">
        <w:rPr>
          <w:bCs/>
          <w:sz w:val="18"/>
          <w:szCs w:val="24"/>
        </w:rPr>
        <w:t>2 (</w:t>
      </w:r>
      <w:r w:rsidR="00FE6A6C" w:rsidRPr="00FE6A6C">
        <w:rPr>
          <w:bCs/>
          <w:i/>
          <w:iCs/>
          <w:sz w:val="18"/>
          <w:szCs w:val="24"/>
        </w:rPr>
        <w:t>A</w:t>
      </w:r>
      <w:r w:rsidR="00FE6A6C" w:rsidRPr="00FE6A6C">
        <w:rPr>
          <w:bCs/>
          <w:i/>
          <w:iCs/>
          <w:sz w:val="18"/>
          <w:szCs w:val="24"/>
          <w:vertAlign w:val="subscript"/>
        </w:rPr>
        <w:t>2</w:t>
      </w:r>
      <w:r w:rsidR="00FE6A6C" w:rsidRPr="00FE6A6C">
        <w:rPr>
          <w:bCs/>
          <w:sz w:val="18"/>
          <w:szCs w:val="24"/>
        </w:rPr>
        <w:t>)</w:t>
      </w:r>
      <w:r w:rsidR="00FE6A6C" w:rsidRPr="00FE6A6C">
        <w:rPr>
          <w:sz w:val="18"/>
          <w:szCs w:val="24"/>
        </w:rPr>
        <w:t xml:space="preserve"> Kecenderungan </w:t>
      </w:r>
    </w:p>
    <w:p w:rsidR="00FE6A6C" w:rsidRPr="00FE6A6C" w:rsidRDefault="00FE6A6C" w:rsidP="00FE6A6C">
      <w:pPr>
        <w:spacing w:after="0"/>
        <w:jc w:val="both"/>
        <w:rPr>
          <w:sz w:val="18"/>
          <w:szCs w:val="24"/>
        </w:rPr>
      </w:pPr>
      <w:proofErr w:type="gramStart"/>
      <w:r w:rsidRPr="00FE6A6C">
        <w:rPr>
          <w:sz w:val="18"/>
          <w:szCs w:val="24"/>
        </w:rPr>
        <w:t>jejak</w:t>
      </w:r>
      <w:proofErr w:type="gramEnd"/>
      <w:r w:rsidRPr="00FE6A6C">
        <w:rPr>
          <w:sz w:val="18"/>
          <w:szCs w:val="24"/>
        </w:rPr>
        <w:t xml:space="preserve">        </w:t>
      </w:r>
    </w:p>
    <w:p w:rsidR="00FE6A6C" w:rsidRPr="00FE6A6C" w:rsidRDefault="00FE6A6C" w:rsidP="00FE6A6C">
      <w:pPr>
        <w:spacing w:after="0"/>
        <w:jc w:val="both"/>
        <w:rPr>
          <w:sz w:val="18"/>
          <w:szCs w:val="24"/>
        </w:rPr>
      </w:pPr>
      <w:r w:rsidRPr="00FE6A6C">
        <w:rPr>
          <w:sz w:val="18"/>
          <w:szCs w:val="24"/>
        </w:rPr>
        <w:t xml:space="preserve"> Dat</w:t>
      </w:r>
      <w:r w:rsidR="00AB0DAE">
        <w:rPr>
          <w:sz w:val="18"/>
          <w:szCs w:val="24"/>
        </w:rPr>
        <w:t xml:space="preserve">a              </w:t>
      </w:r>
      <w:r w:rsidRPr="00FE6A6C">
        <w:rPr>
          <w:sz w:val="18"/>
          <w:szCs w:val="24"/>
        </w:rPr>
        <w:t>(=) (+)                       (+)</w:t>
      </w:r>
    </w:p>
    <w:p w:rsidR="00FE6A6C" w:rsidRPr="002C72F3" w:rsidRDefault="00256340" w:rsidP="00FE6A6C">
      <w:pPr>
        <w:spacing w:after="0"/>
        <w:jc w:val="both"/>
        <w:rPr>
          <w:sz w:val="24"/>
          <w:szCs w:val="24"/>
        </w:rPr>
      </w:pPr>
      <w:r w:rsidRPr="00256340">
        <w:rPr>
          <w:rFonts w:asciiTheme="minorHAnsi" w:hAnsiTheme="minorHAnsi" w:cstheme="minorBidi"/>
          <w:noProof/>
        </w:rPr>
        <w:pict>
          <v:shape id="Straight Arrow Connector 27" o:spid="_x0000_s1039" type="#_x0000_t32" style="position:absolute;left:0;text-align:left;margin-left:1.2pt;margin-top:5.6pt;width:193.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"/>
        </w:pict>
      </w:r>
    </w:p>
    <w:p w:rsidR="00AB0DAE" w:rsidRPr="008100E0" w:rsidRDefault="00256340" w:rsidP="00AB0DAE">
      <w:pPr>
        <w:spacing w:after="0" w:line="480" w:lineRule="auto"/>
        <w:jc w:val="both"/>
        <w:rPr>
          <w:szCs w:val="24"/>
        </w:rPr>
      </w:pPr>
      <w:r w:rsidRPr="00256340">
        <w:rPr>
          <w:noProof/>
          <w:sz w:val="18"/>
          <w:szCs w:val="24"/>
        </w:rPr>
        <w:pict>
          <v:shape id="Straight Arrow Connector 37" o:spid="_x0000_s1038" type="#_x0000_t32" style="position:absolute;left:0;text-align:left;margin-left:1.2pt;margin-top:22pt;width:198.7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MK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"/>
        </w:pict>
      </w:r>
      <w:r w:rsidR="00AB0DAE" w:rsidRPr="008100E0">
        <w:rPr>
          <w:b/>
          <w:szCs w:val="24"/>
        </w:rPr>
        <w:t>Tabel 4.6</w:t>
      </w:r>
      <w:r w:rsidR="00AB0DAE" w:rsidRPr="008100E0">
        <w:rPr>
          <w:szCs w:val="24"/>
        </w:rPr>
        <w:t>Level Stabilitas dan Rentang</w:t>
      </w:r>
    </w:p>
    <w:p w:rsidR="00AB0DAE" w:rsidRPr="008137D8" w:rsidRDefault="00AB0DAE" w:rsidP="00AB0DAE">
      <w:pPr>
        <w:spacing w:after="0" w:line="360" w:lineRule="auto"/>
        <w:jc w:val="both"/>
        <w:rPr>
          <w:sz w:val="18"/>
          <w:szCs w:val="24"/>
        </w:rPr>
      </w:pPr>
      <w:r w:rsidRPr="008137D8">
        <w:rPr>
          <w:sz w:val="18"/>
          <w:szCs w:val="24"/>
        </w:rPr>
        <w:t>Kondisi</w:t>
      </w:r>
      <w:r w:rsidRPr="008137D8">
        <w:rPr>
          <w:i/>
          <w:sz w:val="18"/>
          <w:szCs w:val="24"/>
        </w:rPr>
        <w:t>Baseline</w:t>
      </w:r>
      <w:r w:rsidRPr="008137D8">
        <w:rPr>
          <w:bCs/>
          <w:sz w:val="18"/>
          <w:szCs w:val="24"/>
        </w:rPr>
        <w:t>1 (</w:t>
      </w:r>
      <w:r w:rsidRPr="008137D8">
        <w:rPr>
          <w:bCs/>
          <w:i/>
          <w:iCs/>
          <w:sz w:val="18"/>
          <w:szCs w:val="24"/>
        </w:rPr>
        <w:t>A</w:t>
      </w:r>
      <w:r w:rsidRPr="008137D8">
        <w:rPr>
          <w:bCs/>
          <w:i/>
          <w:iCs/>
          <w:sz w:val="18"/>
          <w:szCs w:val="24"/>
          <w:vertAlign w:val="subscript"/>
        </w:rPr>
        <w:t>1</w:t>
      </w:r>
      <w:proofErr w:type="gramStart"/>
      <w:r w:rsidRPr="008137D8">
        <w:rPr>
          <w:bCs/>
          <w:sz w:val="18"/>
          <w:szCs w:val="24"/>
        </w:rPr>
        <w:t>)</w:t>
      </w:r>
      <w:r w:rsidRPr="008137D8">
        <w:rPr>
          <w:bCs/>
          <w:i/>
          <w:sz w:val="18"/>
          <w:szCs w:val="24"/>
        </w:rPr>
        <w:t>Intervensi</w:t>
      </w:r>
      <w:proofErr w:type="gramEnd"/>
      <w:r w:rsidRPr="008137D8">
        <w:rPr>
          <w:bCs/>
          <w:sz w:val="18"/>
          <w:szCs w:val="24"/>
        </w:rPr>
        <w:t xml:space="preserve"> (B) </w:t>
      </w:r>
      <w:r w:rsidRPr="008137D8">
        <w:rPr>
          <w:i/>
          <w:sz w:val="18"/>
          <w:szCs w:val="24"/>
        </w:rPr>
        <w:t>Baseline</w:t>
      </w:r>
      <w:r w:rsidRPr="008137D8">
        <w:rPr>
          <w:bCs/>
          <w:sz w:val="18"/>
          <w:szCs w:val="24"/>
        </w:rPr>
        <w:t>2 (</w:t>
      </w:r>
      <w:r w:rsidRPr="008137D8">
        <w:rPr>
          <w:bCs/>
          <w:i/>
          <w:iCs/>
          <w:sz w:val="18"/>
          <w:szCs w:val="24"/>
        </w:rPr>
        <w:t>A</w:t>
      </w:r>
      <w:r w:rsidRPr="008137D8">
        <w:rPr>
          <w:bCs/>
          <w:i/>
          <w:iCs/>
          <w:sz w:val="18"/>
          <w:szCs w:val="24"/>
          <w:vertAlign w:val="subscript"/>
        </w:rPr>
        <w:t>2</w:t>
      </w:r>
      <w:r w:rsidRPr="008137D8">
        <w:rPr>
          <w:bCs/>
          <w:sz w:val="18"/>
          <w:szCs w:val="24"/>
        </w:rPr>
        <w:t>)</w:t>
      </w:r>
    </w:p>
    <w:p w:rsidR="008100E0" w:rsidRDefault="00256340" w:rsidP="00AB0DAE">
      <w:pPr>
        <w:spacing w:after="0" w:line="360" w:lineRule="auto"/>
        <w:jc w:val="both"/>
        <w:rPr>
          <w:sz w:val="18"/>
          <w:szCs w:val="24"/>
        </w:rPr>
      </w:pPr>
      <w:r w:rsidRPr="00256340">
        <w:rPr>
          <w:noProof/>
          <w:sz w:val="18"/>
          <w:szCs w:val="24"/>
        </w:rPr>
        <w:lastRenderedPageBreak/>
        <w:pict>
          <v:shape id="Straight Arrow Connector 38" o:spid="_x0000_s1037" type="#_x0000_t32" style="position:absolute;left:0;text-align:left;margin-left:1.2pt;margin-top:.65pt;width:198.7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DLJAIAAEw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"/>
        </w:pict>
      </w:r>
      <w:r w:rsidRPr="00256340">
        <w:rPr>
          <w:noProof/>
          <w:sz w:val="18"/>
          <w:szCs w:val="24"/>
        </w:rPr>
        <w:pict>
          <v:shape id="Straight Arrow Connector 35" o:spid="_x0000_s1036" type="#_x0000_t32" style="position:absolute;left:0;text-align:left;margin-left:105.75pt;margin-top:15.25pt;width:9.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" strokecolor="black [3200]" strokeweight="2.25pt">
            <v:shadow color="#868686"/>
          </v:shape>
        </w:pict>
      </w:r>
      <w:proofErr w:type="gramStart"/>
      <w:r w:rsidR="008100E0">
        <w:rPr>
          <w:sz w:val="18"/>
          <w:szCs w:val="24"/>
        </w:rPr>
        <w:t>l</w:t>
      </w:r>
      <w:r w:rsidR="00AB0DAE" w:rsidRPr="008137D8">
        <w:rPr>
          <w:sz w:val="18"/>
          <w:szCs w:val="24"/>
        </w:rPr>
        <w:t>evel</w:t>
      </w:r>
      <w:proofErr w:type="gramEnd"/>
      <w:r w:rsidR="00AB0DAE" w:rsidRPr="008137D8">
        <w:rPr>
          <w:sz w:val="18"/>
          <w:szCs w:val="24"/>
        </w:rPr>
        <w:t xml:space="preserve"> stabilitas  Stabil Variabel             Stabil</w:t>
      </w:r>
    </w:p>
    <w:p w:rsidR="00AB0DAE" w:rsidRPr="008137D8" w:rsidRDefault="00256340" w:rsidP="00AB0DAE">
      <w:pPr>
        <w:spacing w:after="0" w:line="360" w:lineRule="auto"/>
        <w:jc w:val="both"/>
        <w:rPr>
          <w:sz w:val="18"/>
          <w:szCs w:val="24"/>
        </w:rPr>
      </w:pPr>
      <w:r w:rsidRPr="00256340">
        <w:rPr>
          <w:noProof/>
          <w:sz w:val="18"/>
          <w:szCs w:val="24"/>
        </w:rPr>
        <w:pict>
          <v:shape id="Straight Arrow Connector 36" o:spid="_x0000_s1035" type="#_x0000_t32" style="position:absolute;left:0;text-align:left;margin-left:152.4pt;margin-top:.5pt;width:17.6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" strokecolor="black [3200]" strokeweight="2.25pt">
            <v:shadow color="#868686"/>
          </v:shape>
        </w:pict>
      </w:r>
      <w:r w:rsidRPr="00256340">
        <w:rPr>
          <w:bCs/>
          <w:noProof/>
          <w:sz w:val="18"/>
          <w:szCs w:val="24"/>
        </w:rPr>
        <w:pict>
          <v:shape id="Straight Arrow Connector 34" o:spid="_x0000_s1034" type="#_x0000_t32" style="position:absolute;left:0;text-align:left;margin-left:54.8pt;margin-top:.5pt;width:14.8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" strokecolor="black [3200]" strokeweight="2.25pt">
            <v:shadow color="#868686"/>
          </v:shape>
        </w:pict>
      </w:r>
      <w:proofErr w:type="gramStart"/>
      <w:r w:rsidR="008100E0">
        <w:rPr>
          <w:sz w:val="18"/>
          <w:szCs w:val="24"/>
        </w:rPr>
        <w:t>dan</w:t>
      </w:r>
      <w:proofErr w:type="gramEnd"/>
      <w:r w:rsidR="008100E0">
        <w:rPr>
          <w:sz w:val="18"/>
          <w:szCs w:val="24"/>
        </w:rPr>
        <w:t xml:space="preserve"> rentang </w:t>
      </w:r>
      <w:r w:rsidR="00AB0DAE" w:rsidRPr="008137D8">
        <w:rPr>
          <w:sz w:val="18"/>
          <w:szCs w:val="24"/>
        </w:rPr>
        <w:t xml:space="preserve"> 33.33-33.3357.78-38.8964.44-61.11</w:t>
      </w:r>
    </w:p>
    <w:p w:rsidR="00A8489A" w:rsidRPr="00A8489A" w:rsidRDefault="00256340" w:rsidP="00A8489A">
      <w:pPr>
        <w:tabs>
          <w:tab w:val="left" w:pos="2410"/>
          <w:tab w:val="left" w:pos="4962"/>
        </w:tabs>
        <w:spacing w:after="0" w:line="360" w:lineRule="auto"/>
        <w:jc w:val="both"/>
        <w:rPr>
          <w:szCs w:val="24"/>
        </w:rPr>
      </w:pPr>
      <w:r w:rsidRPr="00256340">
        <w:rPr>
          <w:rFonts w:asciiTheme="minorHAnsi" w:hAnsiTheme="minorHAnsi" w:cstheme="minorBidi"/>
          <w:noProof/>
          <w:sz w:val="16"/>
        </w:rPr>
        <w:pict>
          <v:shape id="Straight Arrow Connector 33" o:spid="_x0000_s1033" type="#_x0000_t32" style="position:absolute;left:0;text-align:left;margin-left:1.2pt;margin-top:4.9pt;width:198.7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IWJQIAAEw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"/>
        </w:pict>
      </w:r>
    </w:p>
    <w:p w:rsidR="008100E0" w:rsidRPr="00A11699" w:rsidRDefault="00256340" w:rsidP="008100E0">
      <w:pPr>
        <w:spacing w:after="0" w:line="480" w:lineRule="auto"/>
        <w:jc w:val="both"/>
        <w:rPr>
          <w:sz w:val="24"/>
          <w:szCs w:val="24"/>
        </w:rPr>
      </w:pPr>
      <w:r w:rsidRPr="00256340">
        <w:rPr>
          <w:noProof/>
          <w:sz w:val="24"/>
          <w:szCs w:val="24"/>
        </w:rPr>
        <w:pict>
          <v:shape id="Straight Arrow Connector 43" o:spid="_x0000_s1032" type="#_x0000_t32" style="position:absolute;left:0;text-align:left;margin-left:1.2pt;margin-top:24.9pt;width:183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5ZJwIAAEw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"/>
        </w:pict>
      </w:r>
      <w:r w:rsidR="008100E0">
        <w:rPr>
          <w:b/>
          <w:sz w:val="24"/>
          <w:szCs w:val="24"/>
        </w:rPr>
        <w:t xml:space="preserve">Tabel 4.7 </w:t>
      </w:r>
      <w:r w:rsidR="008100E0">
        <w:rPr>
          <w:sz w:val="24"/>
          <w:szCs w:val="24"/>
        </w:rPr>
        <w:t xml:space="preserve">Perubahan Level </w:t>
      </w:r>
    </w:p>
    <w:p w:rsidR="008100E0" w:rsidRPr="00187E83" w:rsidRDefault="008100E0" w:rsidP="008100E0">
      <w:pPr>
        <w:spacing w:after="0" w:line="360" w:lineRule="auto"/>
        <w:jc w:val="both"/>
        <w:rPr>
          <w:sz w:val="18"/>
          <w:szCs w:val="24"/>
        </w:rPr>
      </w:pPr>
      <w:r w:rsidRPr="00187E83">
        <w:rPr>
          <w:sz w:val="18"/>
          <w:szCs w:val="24"/>
        </w:rPr>
        <w:t>Kondisi</w:t>
      </w:r>
      <w:r w:rsidRPr="00187E83">
        <w:rPr>
          <w:i/>
          <w:sz w:val="18"/>
          <w:szCs w:val="24"/>
        </w:rPr>
        <w:t>Baseline</w:t>
      </w:r>
      <w:r w:rsidRPr="00187E83">
        <w:rPr>
          <w:bCs/>
          <w:sz w:val="18"/>
          <w:szCs w:val="24"/>
        </w:rPr>
        <w:t>1 (</w:t>
      </w:r>
      <w:r w:rsidRPr="00187E83">
        <w:rPr>
          <w:bCs/>
          <w:i/>
          <w:iCs/>
          <w:sz w:val="18"/>
          <w:szCs w:val="24"/>
        </w:rPr>
        <w:t>A</w:t>
      </w:r>
      <w:r w:rsidRPr="00187E83">
        <w:rPr>
          <w:bCs/>
          <w:i/>
          <w:iCs/>
          <w:sz w:val="18"/>
          <w:szCs w:val="24"/>
          <w:vertAlign w:val="subscript"/>
        </w:rPr>
        <w:t>1</w:t>
      </w:r>
      <w:proofErr w:type="gramStart"/>
      <w:r w:rsidRPr="00187E83">
        <w:rPr>
          <w:bCs/>
          <w:sz w:val="18"/>
          <w:szCs w:val="24"/>
        </w:rPr>
        <w:t>)</w:t>
      </w:r>
      <w:r w:rsidRPr="00187E83">
        <w:rPr>
          <w:bCs/>
          <w:i/>
          <w:sz w:val="18"/>
          <w:szCs w:val="24"/>
        </w:rPr>
        <w:t>Intervensi</w:t>
      </w:r>
      <w:proofErr w:type="gramEnd"/>
      <w:r w:rsidRPr="00187E83">
        <w:rPr>
          <w:bCs/>
          <w:sz w:val="18"/>
          <w:szCs w:val="24"/>
        </w:rPr>
        <w:t xml:space="preserve"> (B)  </w:t>
      </w:r>
      <w:r w:rsidRPr="00187E83">
        <w:rPr>
          <w:i/>
          <w:sz w:val="18"/>
          <w:szCs w:val="24"/>
        </w:rPr>
        <w:t>Baseline</w:t>
      </w:r>
      <w:r w:rsidRPr="00187E83">
        <w:rPr>
          <w:bCs/>
          <w:sz w:val="18"/>
          <w:szCs w:val="24"/>
        </w:rPr>
        <w:t>2 (</w:t>
      </w:r>
      <w:r w:rsidRPr="00187E83">
        <w:rPr>
          <w:bCs/>
          <w:i/>
          <w:iCs/>
          <w:sz w:val="18"/>
          <w:szCs w:val="24"/>
        </w:rPr>
        <w:t>A</w:t>
      </w:r>
      <w:r w:rsidRPr="00187E83">
        <w:rPr>
          <w:bCs/>
          <w:i/>
          <w:iCs/>
          <w:sz w:val="18"/>
          <w:szCs w:val="24"/>
          <w:vertAlign w:val="subscript"/>
        </w:rPr>
        <w:t>2</w:t>
      </w:r>
      <w:r w:rsidRPr="00187E83">
        <w:rPr>
          <w:bCs/>
          <w:sz w:val="18"/>
          <w:szCs w:val="24"/>
        </w:rPr>
        <w:t>)</w:t>
      </w:r>
    </w:p>
    <w:p w:rsidR="008100E0" w:rsidRPr="00187E83" w:rsidRDefault="00256340" w:rsidP="008100E0">
      <w:pPr>
        <w:spacing w:after="0" w:line="360" w:lineRule="auto"/>
        <w:jc w:val="both"/>
        <w:rPr>
          <w:sz w:val="18"/>
          <w:szCs w:val="24"/>
        </w:rPr>
      </w:pPr>
      <w:r w:rsidRPr="00256340">
        <w:rPr>
          <w:noProof/>
          <w:sz w:val="24"/>
          <w:szCs w:val="24"/>
        </w:rPr>
        <w:pict>
          <v:shape id="Straight Arrow Connector 44" o:spid="_x0000_s1031" type="#_x0000_t32" style="position:absolute;left:0;text-align:left;margin-left:1.2pt;margin-top:1.3pt;width:186.7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"/>
        </w:pict>
      </w:r>
      <w:proofErr w:type="gramStart"/>
      <w:r w:rsidR="008100E0" w:rsidRPr="00187E83">
        <w:rPr>
          <w:sz w:val="18"/>
          <w:szCs w:val="24"/>
        </w:rPr>
        <w:t>Perubahan  33.33</w:t>
      </w:r>
      <w:proofErr w:type="gramEnd"/>
      <w:r w:rsidR="008100E0" w:rsidRPr="00187E83">
        <w:rPr>
          <w:sz w:val="18"/>
          <w:szCs w:val="24"/>
        </w:rPr>
        <w:t xml:space="preserve">-33.3357.78-38.89   64.44-61.11                            </w:t>
      </w:r>
    </w:p>
    <w:p w:rsidR="00A8489A" w:rsidRDefault="00256340" w:rsidP="008100E0">
      <w:pPr>
        <w:spacing w:after="0" w:line="240" w:lineRule="auto"/>
        <w:jc w:val="both"/>
        <w:rPr>
          <w:sz w:val="18"/>
          <w:szCs w:val="24"/>
        </w:rPr>
      </w:pPr>
      <w:r w:rsidRPr="00256340">
        <w:rPr>
          <w:rFonts w:asciiTheme="minorHAnsi" w:hAnsiTheme="minorHAnsi" w:cstheme="minorBidi"/>
          <w:noProof/>
          <w:sz w:val="16"/>
        </w:rPr>
        <w:pict>
          <v:shape id="Straight Arrow Connector 39" o:spid="_x0000_s1030" type="#_x0000_t32" style="position:absolute;left:0;text-align:left;margin-left:1.2pt;margin-top:18pt;width:183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lsJwIAAEw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"/>
        </w:pict>
      </w:r>
      <w:r w:rsidRPr="00256340">
        <w:rPr>
          <w:noProof/>
          <w:sz w:val="18"/>
          <w:szCs w:val="24"/>
        </w:rPr>
        <w:pict>
          <v:shape id="Straight Arrow Connector 40" o:spid="_x0000_s1029" type="#_x0000_t32" style="position:absolute;left:0;text-align:left;margin-left:134.7pt;margin-top:2.25pt;width:35.6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" strokecolor="black [3200]" strokeweight="2.25pt">
            <v:shadow color="#868686"/>
          </v:shape>
        </w:pict>
      </w:r>
      <w:r w:rsidRPr="00256340">
        <w:rPr>
          <w:noProof/>
          <w:sz w:val="18"/>
          <w:szCs w:val="24"/>
        </w:rPr>
        <w:pict>
          <v:shape id="Straight Arrow Connector 41" o:spid="_x0000_s1028" type="#_x0000_t32" style="position:absolute;left:0;text-align:left;margin-left:79.2pt;margin-top:1.5pt;width:35.9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" strokecolor="black [3200]" strokeweight="2.25pt">
            <v:shadow color="#868686"/>
          </v:shape>
        </w:pict>
      </w:r>
      <w:r w:rsidRPr="00256340">
        <w:rPr>
          <w:bCs/>
          <w:noProof/>
          <w:sz w:val="18"/>
          <w:szCs w:val="24"/>
        </w:rPr>
        <w:pict>
          <v:shape id="Straight Arrow Connector 42" o:spid="_x0000_s1027" type="#_x0000_t32" style="position:absolute;left:0;text-align:left;margin-left:42.45pt;margin-top:0;width:26.8pt;height:.7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" strokecolor="black [3200]" strokeweight="2.25pt">
            <v:shadow color="#868686"/>
          </v:shape>
        </w:pict>
      </w:r>
      <w:r w:rsidR="00187E83">
        <w:rPr>
          <w:sz w:val="18"/>
          <w:szCs w:val="24"/>
        </w:rPr>
        <w:t xml:space="preserve">Level        </w:t>
      </w:r>
      <w:r w:rsidR="008100E0" w:rsidRPr="00187E83">
        <w:rPr>
          <w:sz w:val="18"/>
          <w:szCs w:val="24"/>
        </w:rPr>
        <w:t>(0</w:t>
      </w:r>
      <w:r w:rsidR="00187E83">
        <w:rPr>
          <w:sz w:val="18"/>
          <w:szCs w:val="24"/>
        </w:rPr>
        <w:t xml:space="preserve">)             </w:t>
      </w:r>
      <w:r w:rsidR="008100E0" w:rsidRPr="00187E83">
        <w:rPr>
          <w:sz w:val="18"/>
          <w:szCs w:val="24"/>
        </w:rPr>
        <w:t>(+18.89)                       (3</w:t>
      </w:r>
    </w:p>
    <w:p w:rsidR="007809D2" w:rsidRDefault="007809D2" w:rsidP="008100E0">
      <w:pPr>
        <w:spacing w:after="0" w:line="240" w:lineRule="auto"/>
        <w:jc w:val="both"/>
        <w:rPr>
          <w:sz w:val="18"/>
          <w:szCs w:val="24"/>
        </w:rPr>
      </w:pPr>
    </w:p>
    <w:p w:rsidR="007809D2" w:rsidRDefault="007809D2" w:rsidP="008100E0">
      <w:pPr>
        <w:spacing w:after="0" w:line="240" w:lineRule="auto"/>
        <w:jc w:val="both"/>
        <w:rPr>
          <w:sz w:val="18"/>
          <w:szCs w:val="24"/>
        </w:rPr>
      </w:pPr>
    </w:p>
    <w:p w:rsidR="00187E83" w:rsidRDefault="00187E83" w:rsidP="008100E0">
      <w:pPr>
        <w:spacing w:after="0" w:line="240" w:lineRule="auto"/>
        <w:jc w:val="both"/>
        <w:rPr>
          <w:sz w:val="18"/>
          <w:szCs w:val="24"/>
        </w:rPr>
      </w:pPr>
      <w:r w:rsidRPr="003B3853">
        <w:rPr>
          <w:noProof/>
          <w:sz w:val="24"/>
          <w:szCs w:val="24"/>
          <w:lang w:val="id-ID" w:eastAsia="id-ID"/>
        </w:rPr>
        <w:drawing>
          <wp:inline distT="0" distB="0" distL="0" distR="0">
            <wp:extent cx="2471420" cy="2373999"/>
            <wp:effectExtent l="0" t="0" r="24130" b="2667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09D2" w:rsidRPr="00A208ED" w:rsidRDefault="007809D2" w:rsidP="007809D2">
      <w:pPr>
        <w:pStyle w:val="ListParagraph"/>
        <w:spacing w:line="480" w:lineRule="auto"/>
        <w:ind w:left="0"/>
        <w:jc w:val="center"/>
        <w:rPr>
          <w:bCs/>
          <w:lang w:val="en-US"/>
        </w:rPr>
      </w:pPr>
      <w:r w:rsidRPr="007809D2">
        <w:rPr>
          <w:b/>
          <w:sz w:val="22"/>
          <w:lang w:val="en-US"/>
        </w:rPr>
        <w:t>Grafik 4.6</w:t>
      </w:r>
      <w:r w:rsidRPr="007809D2">
        <w:rPr>
          <w:sz w:val="22"/>
          <w:lang w:val="en-US"/>
        </w:rPr>
        <w:t xml:space="preserve">Grafik Data </w:t>
      </w:r>
      <w:proofErr w:type="gramStart"/>
      <w:r w:rsidRPr="007809D2">
        <w:rPr>
          <w:bCs/>
          <w:i/>
          <w:sz w:val="22"/>
          <w:lang w:val="en-US"/>
        </w:rPr>
        <w:t>Overlap</w:t>
      </w:r>
      <w:r w:rsidRPr="007809D2">
        <w:rPr>
          <w:bCs/>
          <w:i/>
          <w:sz w:val="22"/>
        </w:rPr>
        <w:t>(</w:t>
      </w:r>
      <w:proofErr w:type="gramEnd"/>
      <w:r w:rsidRPr="007809D2">
        <w:rPr>
          <w:bCs/>
          <w:i/>
          <w:iCs/>
          <w:sz w:val="22"/>
        </w:rPr>
        <w:t>A</w:t>
      </w:r>
      <w:r w:rsidRPr="007809D2">
        <w:rPr>
          <w:bCs/>
          <w:i/>
          <w:iCs/>
          <w:sz w:val="22"/>
          <w:vertAlign w:val="subscript"/>
          <w:lang w:val="en-US"/>
        </w:rPr>
        <w:t>1</w:t>
      </w:r>
      <w:r w:rsidRPr="007809D2">
        <w:rPr>
          <w:bCs/>
          <w:i/>
          <w:sz w:val="22"/>
        </w:rPr>
        <w:t>)</w:t>
      </w:r>
      <w:r w:rsidRPr="007809D2">
        <w:rPr>
          <w:bCs/>
          <w:sz w:val="22"/>
          <w:lang w:val="en-US"/>
        </w:rPr>
        <w:t>/(B)</w:t>
      </w:r>
    </w:p>
    <w:p w:rsidR="007809D2" w:rsidRDefault="007809D2" w:rsidP="008100E0">
      <w:pPr>
        <w:spacing w:after="0" w:line="240" w:lineRule="auto"/>
        <w:jc w:val="both"/>
        <w:rPr>
          <w:sz w:val="18"/>
          <w:szCs w:val="24"/>
        </w:rPr>
      </w:pPr>
      <w:r w:rsidRPr="003B3853">
        <w:rPr>
          <w:noProof/>
          <w:sz w:val="24"/>
          <w:szCs w:val="24"/>
          <w:lang w:val="id-ID" w:eastAsia="id-ID"/>
        </w:rPr>
        <w:drawing>
          <wp:inline distT="0" distB="0" distL="0" distR="0">
            <wp:extent cx="2471420" cy="1356595"/>
            <wp:effectExtent l="0" t="0" r="24130" b="1524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09D2" w:rsidRPr="007809D2" w:rsidRDefault="007809D2" w:rsidP="007809D2">
      <w:pPr>
        <w:spacing w:after="0" w:line="480" w:lineRule="auto"/>
        <w:jc w:val="center"/>
        <w:rPr>
          <w:szCs w:val="24"/>
        </w:rPr>
      </w:pPr>
      <w:r w:rsidRPr="007809D2">
        <w:rPr>
          <w:b/>
          <w:szCs w:val="24"/>
        </w:rPr>
        <w:t>Grafik 4.7</w:t>
      </w:r>
      <w:r w:rsidRPr="007809D2">
        <w:rPr>
          <w:szCs w:val="24"/>
        </w:rPr>
        <w:t xml:space="preserve">Grafik Data </w:t>
      </w:r>
      <w:r w:rsidRPr="007809D2">
        <w:rPr>
          <w:bCs/>
          <w:i/>
          <w:szCs w:val="24"/>
        </w:rPr>
        <w:t xml:space="preserve">Overlap </w:t>
      </w:r>
      <w:r w:rsidRPr="007809D2">
        <w:rPr>
          <w:bCs/>
          <w:szCs w:val="24"/>
        </w:rPr>
        <w:t>(B)/</w:t>
      </w:r>
      <w:r w:rsidRPr="007809D2">
        <w:rPr>
          <w:bCs/>
          <w:i/>
          <w:szCs w:val="24"/>
        </w:rPr>
        <w:t xml:space="preserve"> (</w:t>
      </w:r>
      <w:r w:rsidRPr="007809D2">
        <w:rPr>
          <w:bCs/>
          <w:i/>
          <w:iCs/>
          <w:szCs w:val="24"/>
        </w:rPr>
        <w:t>A</w:t>
      </w:r>
      <w:r w:rsidRPr="007809D2">
        <w:rPr>
          <w:bCs/>
          <w:i/>
          <w:iCs/>
          <w:szCs w:val="24"/>
          <w:vertAlign w:val="subscript"/>
        </w:rPr>
        <w:t>2</w:t>
      </w:r>
      <w:r w:rsidRPr="007809D2">
        <w:rPr>
          <w:szCs w:val="24"/>
        </w:rPr>
        <w:t>)</w:t>
      </w:r>
    </w:p>
    <w:p w:rsidR="007809D2" w:rsidRPr="003A7A74" w:rsidRDefault="007809D2" w:rsidP="003A7A74">
      <w:pPr>
        <w:spacing w:after="0" w:line="360" w:lineRule="auto"/>
        <w:ind w:firstLine="720"/>
        <w:jc w:val="both"/>
        <w:rPr>
          <w:szCs w:val="24"/>
        </w:rPr>
      </w:pPr>
      <w:proofErr w:type="gramStart"/>
      <w:r w:rsidRPr="003A7A74">
        <w:rPr>
          <w:szCs w:val="24"/>
        </w:rPr>
        <w:t>Untuk mengetahui perkembangan kemampuan Pengucapan Konsonan Dental subjek dapat dilihat melalui grafik.</w:t>
      </w:r>
      <w:proofErr w:type="gramEnd"/>
      <w:r w:rsidRPr="003A7A74">
        <w:rPr>
          <w:szCs w:val="24"/>
        </w:rPr>
        <w:t xml:space="preserve"> Data pada grafik berasal dari </w:t>
      </w:r>
      <w:r w:rsidRPr="003A7A74">
        <w:rPr>
          <w:i/>
          <w:szCs w:val="24"/>
        </w:rPr>
        <w:t>mean</w:t>
      </w:r>
      <w:r w:rsidRPr="003A7A74">
        <w:rPr>
          <w:szCs w:val="24"/>
        </w:rPr>
        <w:t xml:space="preserve"> level yang diperoleh subjek pada setiap fase yaitu fase </w:t>
      </w:r>
      <w:r w:rsidRPr="003A7A74">
        <w:rPr>
          <w:i/>
          <w:szCs w:val="24"/>
        </w:rPr>
        <w:t>baseline</w:t>
      </w:r>
      <w:r w:rsidRPr="003A7A74">
        <w:rPr>
          <w:szCs w:val="24"/>
        </w:rPr>
        <w:t xml:space="preserve"> 1 (</w:t>
      </w:r>
      <w:r w:rsidRPr="003A7A74">
        <w:rPr>
          <w:bCs/>
          <w:i/>
          <w:iCs/>
          <w:szCs w:val="24"/>
        </w:rPr>
        <w:t>A</w:t>
      </w:r>
      <w:r w:rsidRPr="003A7A74">
        <w:rPr>
          <w:bCs/>
          <w:i/>
          <w:iCs/>
          <w:szCs w:val="24"/>
          <w:vertAlign w:val="subscript"/>
        </w:rPr>
        <w:t>1</w:t>
      </w:r>
      <w:r w:rsidRPr="003A7A74">
        <w:rPr>
          <w:szCs w:val="24"/>
        </w:rPr>
        <w:t xml:space="preserve">), fase </w:t>
      </w:r>
      <w:r w:rsidRPr="003A7A74">
        <w:rPr>
          <w:i/>
          <w:szCs w:val="24"/>
        </w:rPr>
        <w:t>intervensi</w:t>
      </w:r>
      <w:r w:rsidRPr="003A7A74">
        <w:rPr>
          <w:szCs w:val="24"/>
        </w:rPr>
        <w:t xml:space="preserve"> (B) dan fase </w:t>
      </w:r>
      <w:r w:rsidRPr="003A7A74">
        <w:rPr>
          <w:i/>
          <w:szCs w:val="24"/>
        </w:rPr>
        <w:t>baseline</w:t>
      </w:r>
      <w:r w:rsidRPr="003A7A74">
        <w:rPr>
          <w:szCs w:val="24"/>
        </w:rPr>
        <w:t xml:space="preserve"> 2 (</w:t>
      </w:r>
      <w:r w:rsidRPr="003A7A74">
        <w:rPr>
          <w:bCs/>
          <w:i/>
          <w:iCs/>
          <w:szCs w:val="24"/>
        </w:rPr>
        <w:t>A</w:t>
      </w:r>
      <w:r w:rsidRPr="003A7A74">
        <w:rPr>
          <w:bCs/>
          <w:i/>
          <w:iCs/>
          <w:szCs w:val="24"/>
          <w:vertAlign w:val="subscript"/>
        </w:rPr>
        <w:t>2</w:t>
      </w:r>
      <w:r w:rsidRPr="003A7A74">
        <w:rPr>
          <w:szCs w:val="24"/>
        </w:rPr>
        <w:t xml:space="preserve">). Adapun grafik </w:t>
      </w:r>
      <w:r w:rsidRPr="003A7A74">
        <w:rPr>
          <w:szCs w:val="24"/>
        </w:rPr>
        <w:lastRenderedPageBreak/>
        <w:t xml:space="preserve">perkembangan kemampuan pengucapan konsonan dental adalah sebagai </w:t>
      </w:r>
      <w:proofErr w:type="gramStart"/>
      <w:r w:rsidRPr="003A7A74">
        <w:rPr>
          <w:szCs w:val="24"/>
        </w:rPr>
        <w:t>berikut :</w:t>
      </w:r>
      <w:proofErr w:type="gramEnd"/>
    </w:p>
    <w:p w:rsidR="007809D2" w:rsidRDefault="007809D2" w:rsidP="003A7A74">
      <w:pPr>
        <w:spacing w:after="0" w:line="360" w:lineRule="auto"/>
        <w:jc w:val="both"/>
        <w:rPr>
          <w:bCs/>
          <w:szCs w:val="24"/>
        </w:rPr>
      </w:pPr>
      <w:r w:rsidRPr="003A7A74">
        <w:rPr>
          <w:noProof/>
          <w:szCs w:val="24"/>
          <w:lang w:val="id-ID" w:eastAsia="id-ID"/>
        </w:rPr>
        <w:drawing>
          <wp:inline distT="0" distB="0" distL="0" distR="0">
            <wp:extent cx="2400300" cy="1600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A7A74">
        <w:rPr>
          <w:b/>
          <w:szCs w:val="24"/>
        </w:rPr>
        <w:t>Grafik 4.8</w:t>
      </w:r>
      <w:r w:rsidRPr="003A7A74">
        <w:rPr>
          <w:szCs w:val="24"/>
        </w:rPr>
        <w:t xml:space="preserve">Grafik </w:t>
      </w:r>
      <w:r w:rsidRPr="003A7A74">
        <w:rPr>
          <w:bCs/>
          <w:i/>
          <w:iCs/>
          <w:szCs w:val="24"/>
        </w:rPr>
        <w:t>Mean</w:t>
      </w:r>
      <w:r w:rsidRPr="003A7A74">
        <w:rPr>
          <w:bCs/>
          <w:szCs w:val="24"/>
        </w:rPr>
        <w:t xml:space="preserve"> Level Kemampuan Pengucapan Konsonan Dental</w:t>
      </w:r>
    </w:p>
    <w:p w:rsidR="003A7A74" w:rsidRPr="003A7A74" w:rsidRDefault="003A7A74" w:rsidP="003A7A74">
      <w:pPr>
        <w:spacing w:after="0" w:line="360" w:lineRule="auto"/>
        <w:ind w:firstLine="720"/>
        <w:jc w:val="both"/>
        <w:rPr>
          <w:bCs/>
          <w:szCs w:val="24"/>
        </w:rPr>
      </w:pPr>
      <w:r w:rsidRPr="003A7A74">
        <w:rPr>
          <w:bCs/>
          <w:szCs w:val="24"/>
        </w:rPr>
        <w:t xml:space="preserve">Berdasarkan </w:t>
      </w:r>
      <w:proofErr w:type="gramStart"/>
      <w:r w:rsidRPr="003A7A74">
        <w:rPr>
          <w:bCs/>
          <w:szCs w:val="24"/>
        </w:rPr>
        <w:t>grafik  tersebut</w:t>
      </w:r>
      <w:proofErr w:type="gramEnd"/>
      <w:r w:rsidRPr="003A7A74">
        <w:rPr>
          <w:bCs/>
          <w:szCs w:val="24"/>
        </w:rPr>
        <w:t xml:space="preserve">, dapat dilihat bahwa terdapat peningkatan </w:t>
      </w:r>
      <w:r w:rsidRPr="003A7A74">
        <w:rPr>
          <w:bCs/>
          <w:i/>
          <w:szCs w:val="24"/>
        </w:rPr>
        <w:t>mean</w:t>
      </w:r>
      <w:r w:rsidRPr="003A7A74">
        <w:rPr>
          <w:bCs/>
          <w:szCs w:val="24"/>
        </w:rPr>
        <w:t xml:space="preserve"> level pada setiap fase. </w:t>
      </w:r>
      <w:r w:rsidRPr="003A7A74">
        <w:rPr>
          <w:bCs/>
          <w:i/>
          <w:szCs w:val="24"/>
        </w:rPr>
        <w:t>Mean</w:t>
      </w:r>
      <w:r w:rsidRPr="003A7A74">
        <w:rPr>
          <w:bCs/>
          <w:szCs w:val="24"/>
        </w:rPr>
        <w:t xml:space="preserve"> level pada </w:t>
      </w:r>
      <w:r w:rsidRPr="003A7A74">
        <w:rPr>
          <w:i/>
          <w:szCs w:val="24"/>
        </w:rPr>
        <w:t>baseline</w:t>
      </w:r>
      <w:r w:rsidRPr="003A7A74">
        <w:rPr>
          <w:szCs w:val="24"/>
        </w:rPr>
        <w:t xml:space="preserve"> 1 (</w:t>
      </w:r>
      <w:r w:rsidRPr="003A7A74">
        <w:rPr>
          <w:bCs/>
          <w:i/>
          <w:iCs/>
          <w:szCs w:val="24"/>
        </w:rPr>
        <w:t>A</w:t>
      </w:r>
      <w:r w:rsidRPr="003A7A74">
        <w:rPr>
          <w:bCs/>
          <w:i/>
          <w:iCs/>
          <w:szCs w:val="24"/>
          <w:vertAlign w:val="subscript"/>
        </w:rPr>
        <w:t>1</w:t>
      </w:r>
      <w:r w:rsidRPr="003A7A74">
        <w:rPr>
          <w:szCs w:val="24"/>
        </w:rPr>
        <w:t xml:space="preserve">) adalah 33.33, artinya kemampuan </w:t>
      </w:r>
      <w:r w:rsidRPr="003A7A74">
        <w:rPr>
          <w:bCs/>
          <w:szCs w:val="24"/>
        </w:rPr>
        <w:t>Pengucapan Konsonan Dental</w:t>
      </w:r>
      <w:r w:rsidRPr="003A7A74">
        <w:rPr>
          <w:szCs w:val="24"/>
        </w:rPr>
        <w:t xml:space="preserve">anak berada pada kategori kurang , pada fase </w:t>
      </w:r>
      <w:r w:rsidRPr="003A7A74">
        <w:rPr>
          <w:i/>
          <w:szCs w:val="24"/>
        </w:rPr>
        <w:t xml:space="preserve">intervensi </w:t>
      </w:r>
      <w:r w:rsidRPr="003A7A74">
        <w:rPr>
          <w:szCs w:val="24"/>
        </w:rPr>
        <w:t xml:space="preserve">(B) </w:t>
      </w:r>
      <w:r w:rsidRPr="003A7A74">
        <w:rPr>
          <w:bCs/>
          <w:i/>
          <w:szCs w:val="24"/>
        </w:rPr>
        <w:t>Mean</w:t>
      </w:r>
      <w:r w:rsidRPr="003A7A74">
        <w:rPr>
          <w:bCs/>
          <w:szCs w:val="24"/>
        </w:rPr>
        <w:t xml:space="preserve"> level meningkat menjadi 51.11 </w:t>
      </w:r>
      <w:r w:rsidRPr="003A7A74">
        <w:rPr>
          <w:szCs w:val="24"/>
        </w:rPr>
        <w:t>artinya kemampuan anak berada pada kategori kurang</w:t>
      </w:r>
      <w:r w:rsidRPr="003A7A74">
        <w:rPr>
          <w:bCs/>
          <w:szCs w:val="24"/>
        </w:rPr>
        <w:t xml:space="preserve">, dan pada fase </w:t>
      </w:r>
      <w:r w:rsidRPr="003A7A74">
        <w:rPr>
          <w:i/>
          <w:szCs w:val="24"/>
        </w:rPr>
        <w:t>baseline</w:t>
      </w:r>
      <w:r w:rsidRPr="003A7A74">
        <w:rPr>
          <w:szCs w:val="24"/>
        </w:rPr>
        <w:t xml:space="preserve"> 2 (</w:t>
      </w:r>
      <w:r w:rsidRPr="003A7A74">
        <w:rPr>
          <w:bCs/>
          <w:i/>
          <w:iCs/>
          <w:szCs w:val="24"/>
        </w:rPr>
        <w:t>A</w:t>
      </w:r>
      <w:r w:rsidRPr="003A7A74">
        <w:rPr>
          <w:bCs/>
          <w:i/>
          <w:iCs/>
          <w:szCs w:val="24"/>
          <w:vertAlign w:val="subscript"/>
        </w:rPr>
        <w:t>2</w:t>
      </w:r>
      <w:r w:rsidRPr="003A7A74">
        <w:rPr>
          <w:szCs w:val="24"/>
        </w:rPr>
        <w:t xml:space="preserve">) </w:t>
      </w:r>
      <w:r w:rsidRPr="003A7A74">
        <w:rPr>
          <w:bCs/>
          <w:i/>
          <w:szCs w:val="24"/>
        </w:rPr>
        <w:t>Mean</w:t>
      </w:r>
      <w:r w:rsidRPr="003A7A74">
        <w:rPr>
          <w:bCs/>
          <w:szCs w:val="24"/>
        </w:rPr>
        <w:t xml:space="preserve"> levelnya meningkat lagi menjadi 63,60 yang artinya </w:t>
      </w:r>
      <w:r w:rsidRPr="003A7A74">
        <w:rPr>
          <w:szCs w:val="24"/>
        </w:rPr>
        <w:t xml:space="preserve">kemampuan </w:t>
      </w:r>
      <w:r w:rsidRPr="003A7A74">
        <w:rPr>
          <w:bCs/>
          <w:szCs w:val="24"/>
        </w:rPr>
        <w:t xml:space="preserve">Pengucapan Konsonan Dental </w:t>
      </w:r>
      <w:r w:rsidRPr="003A7A74">
        <w:rPr>
          <w:szCs w:val="24"/>
        </w:rPr>
        <w:t>anak berada pada kategori cukup</w:t>
      </w:r>
      <w:r w:rsidRPr="003A7A74">
        <w:rPr>
          <w:bCs/>
          <w:szCs w:val="24"/>
        </w:rPr>
        <w:t xml:space="preserve">. Dengan demikian dapat disimpulkan bahwa ada pengaruh penggunaan </w:t>
      </w:r>
      <w:r w:rsidRPr="003A7A74">
        <w:rPr>
          <w:bCs/>
          <w:i/>
          <w:szCs w:val="24"/>
        </w:rPr>
        <w:t xml:space="preserve">flannel alphabet </w:t>
      </w:r>
      <w:r w:rsidRPr="003A7A74">
        <w:rPr>
          <w:bCs/>
          <w:szCs w:val="24"/>
        </w:rPr>
        <w:t>efektif dalam meningkatkan kemampuan Pengucapan Konsonan Dental pada subjek ZH tunarungu kelas dasar III di SLB Negeri Makassar.</w:t>
      </w:r>
    </w:p>
    <w:p w:rsidR="003A7A74" w:rsidRPr="003A7A74" w:rsidRDefault="003A7A74" w:rsidP="003A7A74">
      <w:pPr>
        <w:spacing w:after="0" w:line="360" w:lineRule="auto"/>
        <w:rPr>
          <w:b/>
        </w:rPr>
      </w:pPr>
      <w:r w:rsidRPr="003A7A74">
        <w:rPr>
          <w:b/>
        </w:rPr>
        <w:t xml:space="preserve">Pembahasan </w:t>
      </w:r>
    </w:p>
    <w:p w:rsidR="003A7A74" w:rsidRPr="003A7A74" w:rsidRDefault="003A7A74" w:rsidP="003A7A74">
      <w:pPr>
        <w:pStyle w:val="Style"/>
        <w:spacing w:line="360" w:lineRule="auto"/>
        <w:ind w:right="-14" w:firstLine="720"/>
        <w:jc w:val="both"/>
        <w:rPr>
          <w:rFonts w:ascii="Times New Roman" w:hAnsi="Times New Roman" w:cs="Times New Roman"/>
          <w:sz w:val="22"/>
          <w:lang w:val="en-US"/>
        </w:rPr>
      </w:pPr>
      <w:proofErr w:type="gramStart"/>
      <w:r w:rsidRPr="003A7A74">
        <w:rPr>
          <w:rFonts w:ascii="Times New Roman" w:hAnsi="Times New Roman" w:cs="Times New Roman"/>
          <w:bCs/>
          <w:sz w:val="22"/>
          <w:lang w:val="en-US"/>
        </w:rPr>
        <w:t xml:space="preserve">Salah satu hambatan anak tunarungu dalam hal komunikasi adalah </w:t>
      </w:r>
      <w:r w:rsidRPr="003A7A74">
        <w:rPr>
          <w:rFonts w:ascii="Times New Roman" w:hAnsi="Times New Roman" w:cs="Times New Roman"/>
          <w:bCs/>
          <w:sz w:val="22"/>
          <w:lang w:val="en-US"/>
        </w:rPr>
        <w:lastRenderedPageBreak/>
        <w:t>terjadinya kesalahan dalam pengucapan, baik vokal maupun konsonan.</w:t>
      </w:r>
      <w:proofErr w:type="gramEnd"/>
      <w:r w:rsidRPr="003A7A74">
        <w:rPr>
          <w:rFonts w:ascii="Times New Roman" w:hAnsi="Times New Roman" w:cs="Times New Roman"/>
          <w:bCs/>
          <w:sz w:val="22"/>
          <w:lang w:val="en-US"/>
        </w:rPr>
        <w:t xml:space="preserve"> Untuk mengetahui kesalahan dalam produksi bunyi bahasa perlu diketahui pembentukan bunyi bahasa tersebut, titik tolaknya serta </w:t>
      </w:r>
      <w:proofErr w:type="gramStart"/>
      <w:r w:rsidRPr="003A7A74">
        <w:rPr>
          <w:rFonts w:ascii="Times New Roman" w:hAnsi="Times New Roman" w:cs="Times New Roman"/>
          <w:bCs/>
          <w:sz w:val="22"/>
          <w:lang w:val="en-US"/>
        </w:rPr>
        <w:t>cara</w:t>
      </w:r>
      <w:proofErr w:type="gramEnd"/>
      <w:r w:rsidRPr="003A7A74">
        <w:rPr>
          <w:rFonts w:ascii="Times New Roman" w:hAnsi="Times New Roman" w:cs="Times New Roman"/>
          <w:bCs/>
          <w:sz w:val="22"/>
          <w:lang w:val="en-US"/>
        </w:rPr>
        <w:t xml:space="preserve"> melatihnya. </w:t>
      </w:r>
      <w:r w:rsidRPr="003A7A74">
        <w:rPr>
          <w:rFonts w:ascii="Times New Roman" w:hAnsi="Times New Roman" w:cs="Times New Roman"/>
          <w:sz w:val="22"/>
        </w:rPr>
        <w:t xml:space="preserve">Bidang pelajaran artikulasi sangat berperan dalam menangani murid tunarungu yang mengalami kesulitan dalam berbicara atau dalam pengucapan konsonan.Latihan-latihan dalam pengucapan vocal maupun konsonan dengan menggunakan </w:t>
      </w:r>
      <w:r w:rsidRPr="003A7A74">
        <w:rPr>
          <w:rFonts w:ascii="Times New Roman" w:hAnsi="Times New Roman" w:cs="Times New Roman"/>
          <w:sz w:val="22"/>
          <w:lang w:val="en-US"/>
        </w:rPr>
        <w:t xml:space="preserve">berbagai media. </w:t>
      </w:r>
      <w:proofErr w:type="gramStart"/>
      <w:r w:rsidRPr="003A7A74">
        <w:rPr>
          <w:rFonts w:ascii="Times New Roman" w:hAnsi="Times New Roman" w:cs="Times New Roman"/>
          <w:sz w:val="22"/>
          <w:lang w:val="en-US"/>
        </w:rPr>
        <w:t>S</w:t>
      </w:r>
      <w:r w:rsidRPr="003A7A74">
        <w:rPr>
          <w:rFonts w:ascii="Times New Roman" w:hAnsi="Times New Roman" w:cs="Times New Roman"/>
          <w:sz w:val="22"/>
        </w:rPr>
        <w:t>alah satu alternatif untuk memecahkan permasalahan yang dihadapi oleh murid tunarungu</w:t>
      </w:r>
      <w:r w:rsidRPr="003A7A74">
        <w:rPr>
          <w:rFonts w:ascii="Times New Roman" w:hAnsi="Times New Roman" w:cs="Times New Roman"/>
          <w:sz w:val="22"/>
          <w:lang w:val="en-US"/>
        </w:rPr>
        <w:t xml:space="preserve"> adalah melalui flanel alfabet</w:t>
      </w:r>
      <w:r w:rsidRPr="003A7A74">
        <w:rPr>
          <w:rFonts w:ascii="Times New Roman" w:hAnsi="Times New Roman" w:cs="Times New Roman"/>
          <w:sz w:val="22"/>
        </w:rPr>
        <w:t>.</w:t>
      </w:r>
      <w:proofErr w:type="gramEnd"/>
      <w:r w:rsidRPr="003A7A74">
        <w:rPr>
          <w:rFonts w:ascii="Times New Roman" w:hAnsi="Times New Roman" w:cs="Times New Roman"/>
          <w:sz w:val="22"/>
        </w:rPr>
        <w:t xml:space="preserve"> Seorang murid tunarungu harus memahami bagaimana gerakan-gerakan dari alat</w:t>
      </w:r>
      <w:r w:rsidRPr="003A7A74">
        <w:rPr>
          <w:rFonts w:ascii="Times New Roman" w:hAnsi="Times New Roman" w:cs="Times New Roman"/>
          <w:sz w:val="22"/>
        </w:rPr>
        <w:softHyphen/>
        <w:t>-alat bicara seperti lidah,bibir,gigi,langit-langit kerongkongan dan pernapasnya untuk membentuk bunyi -bunyi bahasa.</w:t>
      </w:r>
    </w:p>
    <w:p w:rsidR="003A7A74" w:rsidRDefault="003A7A74" w:rsidP="003A7A74">
      <w:pPr>
        <w:pStyle w:val="Style"/>
        <w:spacing w:line="360" w:lineRule="auto"/>
        <w:ind w:right="-14" w:firstLine="720"/>
        <w:jc w:val="both"/>
        <w:rPr>
          <w:rFonts w:ascii="Times New Roman" w:hAnsi="Times New Roman" w:cs="Times New Roman"/>
          <w:sz w:val="22"/>
          <w:lang w:val="en-US"/>
        </w:rPr>
      </w:pPr>
      <w:r w:rsidRPr="003A7A74">
        <w:rPr>
          <w:rFonts w:ascii="Times New Roman" w:hAnsi="Times New Roman"/>
          <w:sz w:val="22"/>
        </w:rPr>
        <w:t xml:space="preserve">Permasalahan dalam penelitian ini adalah terdapat seorang </w:t>
      </w:r>
      <w:r w:rsidRPr="003A7A74">
        <w:rPr>
          <w:rFonts w:ascii="Times New Roman" w:hAnsi="Times New Roman" w:cs="Times New Roman"/>
          <w:sz w:val="22"/>
          <w:lang w:val="en-US"/>
        </w:rPr>
        <w:t xml:space="preserve">murid </w:t>
      </w:r>
      <w:r w:rsidRPr="003A7A74">
        <w:rPr>
          <w:rFonts w:ascii="Times New Roman" w:hAnsi="Times New Roman" w:cs="Times New Roman"/>
          <w:sz w:val="22"/>
        </w:rPr>
        <w:t xml:space="preserve">tunarungu </w:t>
      </w:r>
      <w:r w:rsidRPr="003A7A74">
        <w:rPr>
          <w:rFonts w:ascii="Times New Roman" w:hAnsi="Times New Roman" w:cs="Times New Roman"/>
          <w:sz w:val="22"/>
          <w:lang w:val="en-US"/>
        </w:rPr>
        <w:t xml:space="preserve">yakni murid ZH yang mengalami hambatan dalam pendengaran dan pengucapan. </w:t>
      </w:r>
      <w:proofErr w:type="gramStart"/>
      <w:r w:rsidRPr="003A7A74">
        <w:rPr>
          <w:rFonts w:ascii="Times New Roman" w:hAnsi="Times New Roman" w:cs="Times New Roman"/>
          <w:sz w:val="22"/>
          <w:lang w:val="en-US"/>
        </w:rPr>
        <w:t xml:space="preserve">Masalah yang terjadi pada murid ZH banyak melakukan </w:t>
      </w:r>
      <w:r w:rsidRPr="003A7A74">
        <w:rPr>
          <w:rFonts w:ascii="Times New Roman" w:hAnsi="Times New Roman" w:cs="Times New Roman"/>
          <w:sz w:val="22"/>
        </w:rPr>
        <w:t xml:space="preserve">kesalahan </w:t>
      </w:r>
      <w:r w:rsidRPr="003A7A74">
        <w:rPr>
          <w:rFonts w:ascii="Times New Roman" w:hAnsi="Times New Roman" w:cs="Times New Roman"/>
          <w:sz w:val="22"/>
          <w:lang w:val="en-US"/>
        </w:rPr>
        <w:t>pengucapan yang</w:t>
      </w:r>
      <w:r w:rsidRPr="003A7A74">
        <w:rPr>
          <w:rFonts w:ascii="Times New Roman" w:hAnsi="Times New Roman" w:cs="Times New Roman"/>
          <w:sz w:val="22"/>
        </w:rPr>
        <w:t>terletak pada pengucapan huruf konsonan dental.</w:t>
      </w:r>
      <w:proofErr w:type="gramEnd"/>
      <w:r w:rsidRPr="003A7A74">
        <w:rPr>
          <w:rFonts w:ascii="Times New Roman" w:hAnsi="Times New Roman" w:cs="Times New Roman"/>
          <w:sz w:val="22"/>
        </w:rPr>
        <w:t xml:space="preserve"> Kesalahan yang sering dilakukan murid tunarungu </w:t>
      </w:r>
      <w:r w:rsidRPr="003A7A74">
        <w:rPr>
          <w:rFonts w:ascii="Times New Roman" w:hAnsi="Times New Roman" w:cs="Times New Roman"/>
          <w:sz w:val="22"/>
          <w:lang w:val="en-US"/>
        </w:rPr>
        <w:t xml:space="preserve">(ZH) </w:t>
      </w:r>
      <w:r w:rsidRPr="003A7A74">
        <w:rPr>
          <w:rFonts w:ascii="Times New Roman" w:hAnsi="Times New Roman" w:cs="Times New Roman"/>
          <w:sz w:val="22"/>
        </w:rPr>
        <w:t xml:space="preserve">dalam pengucapan huruf konsonan dental </w:t>
      </w:r>
      <w:r w:rsidRPr="003A7A74">
        <w:rPr>
          <w:rFonts w:ascii="Times New Roman" w:hAnsi="Times New Roman" w:cs="Times New Roman"/>
          <w:sz w:val="22"/>
          <w:lang w:val="en-US"/>
        </w:rPr>
        <w:t>adalah</w:t>
      </w:r>
      <w:r w:rsidRPr="003A7A74">
        <w:rPr>
          <w:rFonts w:ascii="Times New Roman" w:hAnsi="Times New Roman" w:cs="Times New Roman"/>
          <w:sz w:val="22"/>
        </w:rPr>
        <w:t xml:space="preserve"> pengucapan huruf (D) diucapkan (Te), N (Ed), T diucapkan (De).</w:t>
      </w:r>
    </w:p>
    <w:p w:rsidR="003A7A74" w:rsidRPr="003A7A74" w:rsidRDefault="003A7A74" w:rsidP="003A7A74">
      <w:pPr>
        <w:spacing w:after="0" w:line="360" w:lineRule="auto"/>
        <w:ind w:firstLine="652"/>
        <w:jc w:val="both"/>
        <w:rPr>
          <w:szCs w:val="24"/>
        </w:rPr>
      </w:pPr>
      <w:proofErr w:type="gramStart"/>
      <w:r w:rsidRPr="003A7A74">
        <w:rPr>
          <w:szCs w:val="24"/>
        </w:rPr>
        <w:lastRenderedPageBreak/>
        <w:t>Penggunaan Flannel Alfabet pada tahap pertama siswa diminta untuk melihat peneliti lalu meminta siswa melakukan sesuai isi aspek.</w:t>
      </w:r>
      <w:proofErr w:type="gramEnd"/>
      <w:r w:rsidRPr="003A7A74">
        <w:rPr>
          <w:szCs w:val="24"/>
        </w:rPr>
        <w:t xml:space="preserve"> Dimana Peneliti mengambil beberapa buah huruf dan dirangkai </w:t>
      </w:r>
      <w:proofErr w:type="gramStart"/>
      <w:r w:rsidRPr="003A7A74">
        <w:rPr>
          <w:szCs w:val="24"/>
        </w:rPr>
        <w:t>menjadi  satu</w:t>
      </w:r>
      <w:proofErr w:type="gramEnd"/>
      <w:r w:rsidRPr="003A7A74">
        <w:rPr>
          <w:szCs w:val="24"/>
        </w:rPr>
        <w:t xml:space="preserve"> yang merupakan huruf konsonan dental T, D dan N. Contoh : TOPI. </w:t>
      </w:r>
      <w:proofErr w:type="gramStart"/>
      <w:r w:rsidRPr="003A7A74">
        <w:rPr>
          <w:szCs w:val="24"/>
        </w:rPr>
        <w:t>Kemudian peneliti meminta pada murid mengucapkan kata tersebut dengan jelas (“Ayo!</w:t>
      </w:r>
      <w:proofErr w:type="gramEnd"/>
      <w:r w:rsidRPr="003A7A74">
        <w:rPr>
          <w:szCs w:val="24"/>
        </w:rPr>
        <w:t xml:space="preserve"> </w:t>
      </w:r>
      <w:proofErr w:type="gramStart"/>
      <w:r w:rsidRPr="003A7A74">
        <w:rPr>
          <w:szCs w:val="24"/>
        </w:rPr>
        <w:t>Coba kamu baca huruf ini”).</w:t>
      </w:r>
      <w:proofErr w:type="gramEnd"/>
      <w:r w:rsidRPr="003A7A74">
        <w:rPr>
          <w:szCs w:val="24"/>
        </w:rPr>
        <w:t xml:space="preserve"> Setiap murid selesai membaca maka peneliti memberikan pujian (“Bagus</w:t>
      </w:r>
      <w:proofErr w:type="gramStart"/>
      <w:r w:rsidRPr="003A7A74">
        <w:rPr>
          <w:szCs w:val="24"/>
        </w:rPr>
        <w:t>!kamu</w:t>
      </w:r>
      <w:proofErr w:type="gramEnd"/>
      <w:r w:rsidRPr="003A7A74">
        <w:rPr>
          <w:szCs w:val="24"/>
        </w:rPr>
        <w:t xml:space="preserve"> hebat).Kegiatan tersebut dilakukan berulang-ulang sampai siswa dapat melakukan sesuai aspek yang berisi 45 item soal.</w:t>
      </w:r>
    </w:p>
    <w:p w:rsidR="003A7A74" w:rsidRPr="003A7A74" w:rsidRDefault="003A7A74" w:rsidP="003A7A74">
      <w:pPr>
        <w:spacing w:after="0" w:line="360" w:lineRule="auto"/>
        <w:rPr>
          <w:b/>
          <w:szCs w:val="24"/>
        </w:rPr>
      </w:pPr>
      <w:r w:rsidRPr="003A7A74">
        <w:rPr>
          <w:b/>
          <w:szCs w:val="24"/>
        </w:rPr>
        <w:t>KESIMPULAN DAN SARAN</w:t>
      </w:r>
    </w:p>
    <w:p w:rsidR="003A7A74" w:rsidRPr="003A7A74" w:rsidRDefault="003A7A74" w:rsidP="003A7A74">
      <w:pPr>
        <w:spacing w:line="360" w:lineRule="auto"/>
        <w:jc w:val="both"/>
        <w:rPr>
          <w:b/>
        </w:rPr>
      </w:pPr>
      <w:r w:rsidRPr="003A7A74">
        <w:rPr>
          <w:b/>
        </w:rPr>
        <w:t>Kesimpulan</w:t>
      </w:r>
    </w:p>
    <w:p w:rsidR="003A7A74" w:rsidRPr="00204384" w:rsidRDefault="003A7A74" w:rsidP="00204384">
      <w:pPr>
        <w:spacing w:line="360" w:lineRule="auto"/>
        <w:ind w:firstLine="426"/>
        <w:jc w:val="both"/>
      </w:pPr>
      <w:r w:rsidRPr="00204384">
        <w:t>Berdasarkan hasil dan analisis data, dapat disimpulkan bahwa:</w:t>
      </w:r>
    </w:p>
    <w:p w:rsidR="003A7A74" w:rsidRPr="003A7A74" w:rsidRDefault="003A7A74" w:rsidP="003A7A74">
      <w:pPr>
        <w:pStyle w:val="ListParagraph"/>
        <w:numPr>
          <w:ilvl w:val="0"/>
          <w:numId w:val="6"/>
        </w:numPr>
        <w:spacing w:after="200" w:line="360" w:lineRule="auto"/>
        <w:ind w:left="426" w:hanging="425"/>
        <w:jc w:val="both"/>
        <w:rPr>
          <w:sz w:val="22"/>
        </w:rPr>
      </w:pPr>
      <w:r w:rsidRPr="003A7A74">
        <w:rPr>
          <w:sz w:val="22"/>
        </w:rPr>
        <w:t xml:space="preserve">Kemampuan </w:t>
      </w:r>
      <w:r w:rsidRPr="003A7A74">
        <w:rPr>
          <w:bCs/>
          <w:sz w:val="22"/>
          <w:lang w:val="en-US"/>
        </w:rPr>
        <w:t>Pengucapan</w:t>
      </w:r>
      <w:r w:rsidR="009F4713">
        <w:rPr>
          <w:bCs/>
          <w:sz w:val="22"/>
        </w:rPr>
        <w:t xml:space="preserve"> </w:t>
      </w:r>
      <w:r w:rsidRPr="003A7A74">
        <w:rPr>
          <w:bCs/>
          <w:sz w:val="22"/>
          <w:lang w:val="en-US"/>
        </w:rPr>
        <w:t xml:space="preserve">Konsonan Dental </w:t>
      </w:r>
      <w:r w:rsidRPr="003A7A74">
        <w:rPr>
          <w:sz w:val="22"/>
          <w:lang w:val="en-US"/>
        </w:rPr>
        <w:t>pada</w:t>
      </w:r>
      <w:r w:rsidR="009F4713">
        <w:rPr>
          <w:sz w:val="22"/>
        </w:rPr>
        <w:t xml:space="preserve"> </w:t>
      </w:r>
      <w:r w:rsidRPr="003A7A74">
        <w:rPr>
          <w:sz w:val="22"/>
          <w:lang w:val="en-US"/>
        </w:rPr>
        <w:t>anak</w:t>
      </w:r>
      <w:r w:rsidR="009F4713">
        <w:rPr>
          <w:sz w:val="22"/>
        </w:rPr>
        <w:t xml:space="preserve"> </w:t>
      </w:r>
      <w:r w:rsidRPr="003A7A74">
        <w:rPr>
          <w:sz w:val="22"/>
          <w:lang w:val="en-US"/>
        </w:rPr>
        <w:t>tunarungu</w:t>
      </w:r>
      <w:r w:rsidR="009F4713">
        <w:rPr>
          <w:sz w:val="22"/>
        </w:rPr>
        <w:t xml:space="preserve"> </w:t>
      </w:r>
      <w:r w:rsidRPr="003A7A74">
        <w:rPr>
          <w:sz w:val="22"/>
          <w:lang w:val="en-US"/>
        </w:rPr>
        <w:t>kelas</w:t>
      </w:r>
      <w:r w:rsidR="009F4713">
        <w:rPr>
          <w:sz w:val="22"/>
        </w:rPr>
        <w:t xml:space="preserve"> </w:t>
      </w:r>
      <w:r w:rsidRPr="003A7A74">
        <w:rPr>
          <w:sz w:val="22"/>
          <w:lang w:val="en-US"/>
        </w:rPr>
        <w:t>dasar III di SLB Negeri Makassar pada</w:t>
      </w:r>
      <w:r w:rsidR="009F4713">
        <w:rPr>
          <w:sz w:val="22"/>
        </w:rPr>
        <w:t xml:space="preserve"> </w:t>
      </w:r>
      <w:r w:rsidRPr="003A7A74">
        <w:rPr>
          <w:sz w:val="22"/>
          <w:lang w:val="en-US"/>
        </w:rPr>
        <w:t>fase</w:t>
      </w:r>
      <w:r w:rsidR="009F4713">
        <w:rPr>
          <w:sz w:val="22"/>
        </w:rPr>
        <w:t xml:space="preserve"> </w:t>
      </w:r>
      <w:r w:rsidRPr="003A7A74">
        <w:rPr>
          <w:i/>
          <w:sz w:val="22"/>
          <w:lang w:val="en-US"/>
        </w:rPr>
        <w:t>baseline</w:t>
      </w:r>
      <w:r w:rsidRPr="003A7A74">
        <w:rPr>
          <w:sz w:val="22"/>
          <w:lang w:val="en-US"/>
        </w:rPr>
        <w:t xml:space="preserve"> 1 (</w:t>
      </w:r>
      <w:r w:rsidRPr="003A7A74">
        <w:rPr>
          <w:i/>
          <w:sz w:val="22"/>
        </w:rPr>
        <w:t>A</w:t>
      </w:r>
      <w:r w:rsidRPr="003A7A74">
        <w:rPr>
          <w:i/>
          <w:sz w:val="22"/>
          <w:vertAlign w:val="subscript"/>
        </w:rPr>
        <w:t>1</w:t>
      </w:r>
      <w:r w:rsidRPr="003A7A74">
        <w:rPr>
          <w:sz w:val="22"/>
          <w:lang w:val="en-US"/>
        </w:rPr>
        <w:t>) menunjukkan</w:t>
      </w:r>
      <w:r w:rsidR="009F4713">
        <w:rPr>
          <w:sz w:val="22"/>
        </w:rPr>
        <w:t xml:space="preserve"> </w:t>
      </w:r>
      <w:r w:rsidRPr="003A7A74">
        <w:rPr>
          <w:sz w:val="22"/>
          <w:lang w:val="en-US"/>
        </w:rPr>
        <w:t>kategori</w:t>
      </w:r>
      <w:r w:rsidR="009F4713">
        <w:rPr>
          <w:sz w:val="22"/>
        </w:rPr>
        <w:t xml:space="preserve"> </w:t>
      </w:r>
      <w:r w:rsidRPr="003A7A74">
        <w:rPr>
          <w:sz w:val="22"/>
          <w:lang w:val="en-US"/>
        </w:rPr>
        <w:t>kurang.</w:t>
      </w:r>
    </w:p>
    <w:p w:rsidR="003A7A74" w:rsidRPr="003A7A74" w:rsidRDefault="003A7A74" w:rsidP="003A7A74">
      <w:pPr>
        <w:pStyle w:val="ListParagraph"/>
        <w:numPr>
          <w:ilvl w:val="0"/>
          <w:numId w:val="6"/>
        </w:numPr>
        <w:spacing w:after="200" w:line="360" w:lineRule="auto"/>
        <w:ind w:left="426" w:hanging="426"/>
        <w:jc w:val="both"/>
        <w:rPr>
          <w:sz w:val="22"/>
        </w:rPr>
      </w:pPr>
      <w:r w:rsidRPr="003A7A74">
        <w:rPr>
          <w:sz w:val="22"/>
        </w:rPr>
        <w:t xml:space="preserve">Kemampuan </w:t>
      </w:r>
      <w:r w:rsidRPr="003A7A74">
        <w:rPr>
          <w:bCs/>
          <w:sz w:val="22"/>
          <w:lang w:val="en-US"/>
        </w:rPr>
        <w:t>Pengucapan</w:t>
      </w:r>
      <w:r w:rsidR="009F4713">
        <w:rPr>
          <w:bCs/>
          <w:sz w:val="22"/>
        </w:rPr>
        <w:t xml:space="preserve"> </w:t>
      </w:r>
      <w:r w:rsidRPr="003A7A74">
        <w:rPr>
          <w:bCs/>
          <w:sz w:val="22"/>
          <w:lang w:val="en-US"/>
        </w:rPr>
        <w:t xml:space="preserve">Konsonan Dental </w:t>
      </w:r>
      <w:r w:rsidRPr="003A7A74">
        <w:rPr>
          <w:sz w:val="22"/>
          <w:lang w:val="en-US"/>
        </w:rPr>
        <w:t>pada</w:t>
      </w:r>
      <w:r w:rsidR="009F4713">
        <w:rPr>
          <w:sz w:val="22"/>
        </w:rPr>
        <w:t xml:space="preserve"> </w:t>
      </w:r>
      <w:r w:rsidRPr="003A7A74">
        <w:rPr>
          <w:sz w:val="22"/>
          <w:lang w:val="en-US"/>
        </w:rPr>
        <w:t>anak</w:t>
      </w:r>
      <w:r w:rsidR="009F4713">
        <w:rPr>
          <w:sz w:val="22"/>
        </w:rPr>
        <w:t xml:space="preserve"> </w:t>
      </w:r>
      <w:r w:rsidRPr="003A7A74">
        <w:rPr>
          <w:sz w:val="22"/>
          <w:lang w:val="en-US"/>
        </w:rPr>
        <w:t>tunarungu</w:t>
      </w:r>
      <w:r w:rsidR="009F4713">
        <w:rPr>
          <w:sz w:val="22"/>
        </w:rPr>
        <w:t xml:space="preserve"> </w:t>
      </w:r>
      <w:r w:rsidRPr="003A7A74">
        <w:rPr>
          <w:sz w:val="22"/>
          <w:lang w:val="en-US"/>
        </w:rPr>
        <w:t>kelas</w:t>
      </w:r>
      <w:r w:rsidR="009F4713">
        <w:rPr>
          <w:sz w:val="22"/>
        </w:rPr>
        <w:t xml:space="preserve"> </w:t>
      </w:r>
      <w:r w:rsidRPr="003A7A74">
        <w:rPr>
          <w:sz w:val="22"/>
          <w:lang w:val="en-US"/>
        </w:rPr>
        <w:t>dasar III di SLB</w:t>
      </w:r>
      <w:r w:rsidR="009F4713">
        <w:rPr>
          <w:sz w:val="22"/>
        </w:rPr>
        <w:t xml:space="preserve"> </w:t>
      </w:r>
      <w:r w:rsidRPr="003A7A74">
        <w:rPr>
          <w:sz w:val="22"/>
          <w:lang w:val="en-US"/>
        </w:rPr>
        <w:t>Negeri Makassar</w:t>
      </w:r>
      <w:r w:rsidR="009F4713">
        <w:rPr>
          <w:sz w:val="22"/>
        </w:rPr>
        <w:t xml:space="preserve"> </w:t>
      </w:r>
      <w:r w:rsidRPr="003A7A74">
        <w:rPr>
          <w:sz w:val="22"/>
          <w:lang w:val="en-US"/>
        </w:rPr>
        <w:t>pada</w:t>
      </w:r>
      <w:r w:rsidR="009F4713">
        <w:rPr>
          <w:sz w:val="22"/>
        </w:rPr>
        <w:t xml:space="preserve"> </w:t>
      </w:r>
      <w:r w:rsidRPr="003A7A74">
        <w:rPr>
          <w:sz w:val="22"/>
          <w:lang w:val="en-US"/>
        </w:rPr>
        <w:t>penggunaan alphabet pada</w:t>
      </w:r>
      <w:r w:rsidR="009F4713">
        <w:rPr>
          <w:sz w:val="22"/>
        </w:rPr>
        <w:t xml:space="preserve"> </w:t>
      </w:r>
      <w:r w:rsidRPr="003A7A74">
        <w:rPr>
          <w:sz w:val="22"/>
          <w:lang w:val="en-US"/>
        </w:rPr>
        <w:t>fase</w:t>
      </w:r>
      <w:r w:rsidR="009F4713">
        <w:rPr>
          <w:sz w:val="22"/>
        </w:rPr>
        <w:t xml:space="preserve"> </w:t>
      </w:r>
      <w:r w:rsidRPr="003A7A74">
        <w:rPr>
          <w:sz w:val="22"/>
          <w:lang w:val="en-US"/>
        </w:rPr>
        <w:t>intervensi</w:t>
      </w:r>
      <w:r w:rsidR="009F4713">
        <w:rPr>
          <w:sz w:val="22"/>
        </w:rPr>
        <w:t xml:space="preserve"> </w:t>
      </w:r>
      <w:r w:rsidRPr="003A7A74">
        <w:rPr>
          <w:sz w:val="22"/>
          <w:lang w:val="en-US"/>
        </w:rPr>
        <w:t>menunjukkan</w:t>
      </w:r>
      <w:r w:rsidR="009F4713">
        <w:rPr>
          <w:sz w:val="22"/>
        </w:rPr>
        <w:t xml:space="preserve"> </w:t>
      </w:r>
      <w:r w:rsidRPr="003A7A74">
        <w:rPr>
          <w:sz w:val="22"/>
          <w:lang w:val="en-US"/>
        </w:rPr>
        <w:t>k</w:t>
      </w:r>
      <w:r w:rsidRPr="003A7A74">
        <w:rPr>
          <w:sz w:val="22"/>
        </w:rPr>
        <w:t>urang.</w:t>
      </w:r>
    </w:p>
    <w:p w:rsidR="003A7A74" w:rsidRPr="003A7A74" w:rsidRDefault="003A7A74" w:rsidP="003A7A74">
      <w:pPr>
        <w:pStyle w:val="ListParagraph"/>
        <w:numPr>
          <w:ilvl w:val="0"/>
          <w:numId w:val="6"/>
        </w:numPr>
        <w:spacing w:after="200" w:line="360" w:lineRule="auto"/>
        <w:ind w:left="426" w:hanging="426"/>
        <w:jc w:val="both"/>
        <w:rPr>
          <w:sz w:val="22"/>
        </w:rPr>
      </w:pPr>
      <w:r w:rsidRPr="003A7A74">
        <w:rPr>
          <w:sz w:val="22"/>
        </w:rPr>
        <w:lastRenderedPageBreak/>
        <w:t xml:space="preserve">Kemampuan </w:t>
      </w:r>
      <w:r w:rsidRPr="003A7A74">
        <w:rPr>
          <w:bCs/>
          <w:sz w:val="22"/>
          <w:lang w:val="en-US"/>
        </w:rPr>
        <w:t xml:space="preserve">PengucapanKonsonan Dental </w:t>
      </w:r>
      <w:r w:rsidRPr="003A7A74">
        <w:rPr>
          <w:sz w:val="22"/>
          <w:lang w:val="en-US"/>
        </w:rPr>
        <w:t>pada</w:t>
      </w:r>
      <w:r w:rsidR="009F4713">
        <w:rPr>
          <w:sz w:val="22"/>
        </w:rPr>
        <w:t xml:space="preserve"> </w:t>
      </w:r>
      <w:r w:rsidRPr="003A7A74">
        <w:rPr>
          <w:sz w:val="22"/>
          <w:lang w:val="en-US"/>
        </w:rPr>
        <w:t>anak</w:t>
      </w:r>
      <w:r w:rsidR="009F4713">
        <w:rPr>
          <w:sz w:val="22"/>
        </w:rPr>
        <w:t xml:space="preserve"> </w:t>
      </w:r>
      <w:r w:rsidRPr="003A7A74">
        <w:rPr>
          <w:sz w:val="22"/>
          <w:lang w:val="en-US"/>
        </w:rPr>
        <w:t>tunarungu</w:t>
      </w:r>
      <w:r w:rsidR="009F4713">
        <w:rPr>
          <w:sz w:val="22"/>
        </w:rPr>
        <w:t xml:space="preserve"> </w:t>
      </w:r>
      <w:r w:rsidRPr="003A7A74">
        <w:rPr>
          <w:sz w:val="22"/>
          <w:lang w:val="en-US"/>
        </w:rPr>
        <w:t>kelas</w:t>
      </w:r>
      <w:r w:rsidR="009F4713">
        <w:rPr>
          <w:sz w:val="22"/>
        </w:rPr>
        <w:t xml:space="preserve"> </w:t>
      </w:r>
      <w:r w:rsidRPr="003A7A74">
        <w:rPr>
          <w:sz w:val="22"/>
          <w:lang w:val="en-US"/>
        </w:rPr>
        <w:t>dasar III di SLB Negeri Makassar pada</w:t>
      </w:r>
      <w:r w:rsidR="009F4713">
        <w:rPr>
          <w:sz w:val="22"/>
        </w:rPr>
        <w:t xml:space="preserve"> </w:t>
      </w:r>
      <w:r w:rsidRPr="003A7A74">
        <w:rPr>
          <w:sz w:val="22"/>
          <w:lang w:val="en-US"/>
        </w:rPr>
        <w:t>fase</w:t>
      </w:r>
      <w:r w:rsidR="009F4713">
        <w:rPr>
          <w:sz w:val="22"/>
        </w:rPr>
        <w:t xml:space="preserve"> </w:t>
      </w:r>
      <w:r w:rsidRPr="003A7A74">
        <w:rPr>
          <w:i/>
          <w:sz w:val="22"/>
          <w:lang w:val="en-US"/>
        </w:rPr>
        <w:t>baseline</w:t>
      </w:r>
      <w:r w:rsidRPr="003A7A74">
        <w:rPr>
          <w:sz w:val="22"/>
          <w:lang w:val="en-US"/>
        </w:rPr>
        <w:t xml:space="preserve"> 2 (</w:t>
      </w:r>
      <w:r w:rsidRPr="003A7A74">
        <w:rPr>
          <w:i/>
          <w:sz w:val="22"/>
        </w:rPr>
        <w:t>A</w:t>
      </w:r>
      <w:r w:rsidRPr="003A7A74">
        <w:rPr>
          <w:i/>
          <w:sz w:val="22"/>
          <w:vertAlign w:val="subscript"/>
          <w:lang w:val="en-US"/>
        </w:rPr>
        <w:t>2</w:t>
      </w:r>
      <w:r w:rsidRPr="003A7A74">
        <w:rPr>
          <w:sz w:val="22"/>
          <w:lang w:val="en-US"/>
        </w:rPr>
        <w:t xml:space="preserve">) </w:t>
      </w:r>
      <w:r w:rsidRPr="003A7A74">
        <w:rPr>
          <w:sz w:val="22"/>
        </w:rPr>
        <w:t xml:space="preserve">menunjukkan </w:t>
      </w:r>
      <w:r w:rsidRPr="003A7A74">
        <w:rPr>
          <w:sz w:val="22"/>
          <w:lang w:val="en-US"/>
        </w:rPr>
        <w:t>kemampuan yang cukup.</w:t>
      </w:r>
    </w:p>
    <w:p w:rsidR="003A7A74" w:rsidRPr="003A7A74" w:rsidRDefault="003A7A74" w:rsidP="00204384">
      <w:pPr>
        <w:pStyle w:val="ListParagraph"/>
        <w:numPr>
          <w:ilvl w:val="0"/>
          <w:numId w:val="6"/>
        </w:numPr>
        <w:spacing w:line="360" w:lineRule="auto"/>
        <w:ind w:left="426" w:hanging="426"/>
        <w:jc w:val="both"/>
        <w:rPr>
          <w:sz w:val="22"/>
        </w:rPr>
      </w:pPr>
      <w:r w:rsidRPr="003A7A74">
        <w:rPr>
          <w:sz w:val="22"/>
        </w:rPr>
        <w:t xml:space="preserve">Ada </w:t>
      </w:r>
      <w:r w:rsidRPr="003A7A74">
        <w:rPr>
          <w:sz w:val="22"/>
          <w:lang w:val="en-US"/>
        </w:rPr>
        <w:t>peningkatan</w:t>
      </w:r>
      <w:r w:rsidR="009F4713">
        <w:rPr>
          <w:sz w:val="22"/>
        </w:rPr>
        <w:t xml:space="preserve"> </w:t>
      </w:r>
      <w:r w:rsidRPr="003A7A74">
        <w:rPr>
          <w:sz w:val="22"/>
          <w:lang w:val="en-US"/>
        </w:rPr>
        <w:t>kemampuan</w:t>
      </w:r>
      <w:r w:rsidR="009F4713">
        <w:rPr>
          <w:sz w:val="22"/>
        </w:rPr>
        <w:t xml:space="preserve"> </w:t>
      </w:r>
      <w:r w:rsidRPr="003A7A74">
        <w:rPr>
          <w:sz w:val="22"/>
          <w:lang w:val="en-US"/>
        </w:rPr>
        <w:t>pengucapan</w:t>
      </w:r>
      <w:r w:rsidR="009F4713">
        <w:rPr>
          <w:sz w:val="22"/>
        </w:rPr>
        <w:t xml:space="preserve"> </w:t>
      </w:r>
      <w:r w:rsidRPr="003A7A74">
        <w:rPr>
          <w:sz w:val="22"/>
          <w:lang w:val="en-US"/>
        </w:rPr>
        <w:t>konsonan dental pada</w:t>
      </w:r>
      <w:r w:rsidR="009F4713">
        <w:rPr>
          <w:sz w:val="22"/>
        </w:rPr>
        <w:t xml:space="preserve"> </w:t>
      </w:r>
      <w:r w:rsidRPr="003A7A74">
        <w:rPr>
          <w:sz w:val="22"/>
          <w:lang w:val="en-US"/>
        </w:rPr>
        <w:t>anak</w:t>
      </w:r>
      <w:r w:rsidR="009F4713">
        <w:rPr>
          <w:sz w:val="22"/>
        </w:rPr>
        <w:t xml:space="preserve"> </w:t>
      </w:r>
      <w:r w:rsidRPr="003A7A74">
        <w:rPr>
          <w:sz w:val="22"/>
          <w:lang w:val="en-US"/>
        </w:rPr>
        <w:t>tunarungu</w:t>
      </w:r>
      <w:r w:rsidR="009F4713">
        <w:rPr>
          <w:sz w:val="22"/>
        </w:rPr>
        <w:t xml:space="preserve"> </w:t>
      </w:r>
      <w:r w:rsidRPr="003A7A74">
        <w:rPr>
          <w:sz w:val="22"/>
          <w:lang w:val="en-US"/>
        </w:rPr>
        <w:t>kelas</w:t>
      </w:r>
      <w:r w:rsidR="009F4713">
        <w:rPr>
          <w:sz w:val="22"/>
        </w:rPr>
        <w:t xml:space="preserve"> </w:t>
      </w:r>
      <w:r w:rsidRPr="003A7A74">
        <w:rPr>
          <w:sz w:val="22"/>
          <w:lang w:val="en-US"/>
        </w:rPr>
        <w:t>dasar III di SLB Negeri Makassar .</w:t>
      </w:r>
    </w:p>
    <w:p w:rsidR="003A7A74" w:rsidRPr="00204384" w:rsidRDefault="003A7A74" w:rsidP="00204384">
      <w:pPr>
        <w:spacing w:after="0" w:line="360" w:lineRule="auto"/>
        <w:jc w:val="both"/>
        <w:rPr>
          <w:b/>
        </w:rPr>
      </w:pPr>
      <w:r w:rsidRPr="00204384">
        <w:rPr>
          <w:b/>
        </w:rPr>
        <w:t>Saran</w:t>
      </w:r>
    </w:p>
    <w:p w:rsidR="003A7A74" w:rsidRPr="003A7A74" w:rsidRDefault="003A7A74" w:rsidP="00204384">
      <w:pPr>
        <w:spacing w:after="0" w:line="360" w:lineRule="auto"/>
        <w:ind w:firstLine="709"/>
        <w:jc w:val="both"/>
        <w:rPr>
          <w:szCs w:val="24"/>
        </w:rPr>
      </w:pPr>
      <w:r w:rsidRPr="003A7A74">
        <w:rPr>
          <w:szCs w:val="24"/>
        </w:rPr>
        <w:t>Berdasarkan hasil penelitian dan kesimpulan, maka peneliti mengemukakan saran-saran sebagai berikut:</w:t>
      </w:r>
    </w:p>
    <w:p w:rsidR="003A7A74" w:rsidRPr="003A7A74" w:rsidRDefault="003A7A74" w:rsidP="003A7A74">
      <w:pPr>
        <w:pStyle w:val="NoSpacing"/>
        <w:numPr>
          <w:ilvl w:val="0"/>
          <w:numId w:val="25"/>
        </w:numPr>
        <w:spacing w:line="360" w:lineRule="auto"/>
        <w:ind w:left="426" w:hanging="426"/>
        <w:jc w:val="both"/>
        <w:rPr>
          <w:rFonts w:ascii="Times New Roman" w:hAnsi="Times New Roman"/>
          <w:b/>
          <w:szCs w:val="24"/>
        </w:rPr>
      </w:pPr>
      <w:r w:rsidRPr="003A7A74">
        <w:rPr>
          <w:rFonts w:ascii="Times New Roman" w:hAnsi="Times New Roman"/>
          <w:b/>
          <w:szCs w:val="24"/>
        </w:rPr>
        <w:t>Bagi Sekolah</w:t>
      </w:r>
    </w:p>
    <w:p w:rsidR="003A7A74" w:rsidRPr="003A7A74" w:rsidRDefault="003A7A74" w:rsidP="003A7A74">
      <w:pPr>
        <w:pStyle w:val="NoSpacing"/>
        <w:spacing w:line="360" w:lineRule="auto"/>
        <w:ind w:firstLine="720"/>
        <w:jc w:val="both"/>
        <w:rPr>
          <w:rFonts w:ascii="Times New Roman" w:hAnsi="Times New Roman"/>
          <w:b/>
          <w:szCs w:val="24"/>
        </w:rPr>
      </w:pPr>
      <w:proofErr w:type="gramStart"/>
      <w:r w:rsidRPr="003A7A74">
        <w:rPr>
          <w:rFonts w:ascii="Times New Roman" w:hAnsi="Times New Roman"/>
          <w:color w:val="000000"/>
          <w:szCs w:val="24"/>
        </w:rPr>
        <w:t>hendaknya</w:t>
      </w:r>
      <w:proofErr w:type="gramEnd"/>
      <w:r w:rsidRPr="003A7A74">
        <w:rPr>
          <w:rFonts w:ascii="Times New Roman" w:hAnsi="Times New Roman"/>
          <w:color w:val="000000"/>
          <w:szCs w:val="24"/>
        </w:rPr>
        <w:t xml:space="preserve"> sekolah</w:t>
      </w:r>
      <w:r w:rsidR="009F4713">
        <w:rPr>
          <w:rFonts w:ascii="Times New Roman" w:hAnsi="Times New Roman"/>
          <w:color w:val="000000"/>
          <w:szCs w:val="24"/>
          <w:lang w:val="id-ID"/>
        </w:rPr>
        <w:t xml:space="preserve"> </w:t>
      </w:r>
      <w:r w:rsidRPr="003A7A74">
        <w:rPr>
          <w:rFonts w:ascii="Times New Roman" w:hAnsi="Times New Roman"/>
          <w:color w:val="000000"/>
          <w:szCs w:val="24"/>
        </w:rPr>
        <w:t xml:space="preserve">melengkapi media pembelajaran yang </w:t>
      </w:r>
      <w:r w:rsidR="009F4713">
        <w:rPr>
          <w:rFonts w:ascii="Times New Roman" w:hAnsi="Times New Roman"/>
          <w:color w:val="000000"/>
          <w:szCs w:val="24"/>
          <w:lang w:val="id-ID"/>
        </w:rPr>
        <w:t xml:space="preserve"> </w:t>
      </w:r>
      <w:r w:rsidRPr="003A7A74">
        <w:rPr>
          <w:rFonts w:ascii="Times New Roman" w:hAnsi="Times New Roman"/>
          <w:color w:val="000000"/>
          <w:szCs w:val="24"/>
        </w:rPr>
        <w:t>ada</w:t>
      </w:r>
      <w:r w:rsidR="009F4713">
        <w:rPr>
          <w:rFonts w:ascii="Times New Roman" w:hAnsi="Times New Roman"/>
          <w:color w:val="000000"/>
          <w:szCs w:val="24"/>
          <w:lang w:val="id-ID"/>
        </w:rPr>
        <w:t xml:space="preserve"> </w:t>
      </w:r>
      <w:r w:rsidRPr="003A7A74">
        <w:rPr>
          <w:rFonts w:ascii="Times New Roman" w:hAnsi="Times New Roman"/>
          <w:color w:val="000000"/>
          <w:szCs w:val="24"/>
        </w:rPr>
        <w:t>disetiap ruang kelas agar anak dapat</w:t>
      </w:r>
      <w:r w:rsidR="009F4713">
        <w:rPr>
          <w:rFonts w:ascii="Times New Roman" w:hAnsi="Times New Roman"/>
          <w:color w:val="000000"/>
          <w:szCs w:val="24"/>
          <w:lang w:val="id-ID"/>
        </w:rPr>
        <w:t xml:space="preserve"> </w:t>
      </w:r>
      <w:r w:rsidRPr="003A7A74">
        <w:rPr>
          <w:rFonts w:ascii="Times New Roman" w:hAnsi="Times New Roman"/>
          <w:color w:val="000000"/>
          <w:szCs w:val="24"/>
        </w:rPr>
        <w:t>belajar dengan baik.</w:t>
      </w:r>
    </w:p>
    <w:p w:rsidR="003A7A74" w:rsidRPr="003A7A74" w:rsidRDefault="003A7A74" w:rsidP="003A7A74">
      <w:pPr>
        <w:pStyle w:val="NoSpacing"/>
        <w:numPr>
          <w:ilvl w:val="0"/>
          <w:numId w:val="25"/>
        </w:numPr>
        <w:spacing w:line="360" w:lineRule="auto"/>
        <w:ind w:left="426" w:hanging="426"/>
        <w:jc w:val="both"/>
        <w:rPr>
          <w:rFonts w:ascii="Times New Roman" w:hAnsi="Times New Roman"/>
          <w:b/>
          <w:szCs w:val="24"/>
        </w:rPr>
      </w:pPr>
      <w:r w:rsidRPr="003A7A74">
        <w:rPr>
          <w:rFonts w:ascii="Times New Roman" w:hAnsi="Times New Roman"/>
          <w:b/>
          <w:szCs w:val="24"/>
        </w:rPr>
        <w:t>Bagi guru</w:t>
      </w:r>
    </w:p>
    <w:p w:rsidR="003A7A74" w:rsidRPr="003A7A74" w:rsidRDefault="003A7A74" w:rsidP="003A7A74">
      <w:pPr>
        <w:pStyle w:val="NoSpacing"/>
        <w:numPr>
          <w:ilvl w:val="0"/>
          <w:numId w:val="26"/>
        </w:numPr>
        <w:spacing w:line="360" w:lineRule="auto"/>
        <w:ind w:left="284" w:hanging="284"/>
        <w:jc w:val="both"/>
        <w:rPr>
          <w:rFonts w:ascii="Times New Roman" w:hAnsi="Times New Roman"/>
          <w:i/>
          <w:szCs w:val="24"/>
        </w:rPr>
      </w:pPr>
      <w:r w:rsidRPr="003A7A74">
        <w:rPr>
          <w:rFonts w:ascii="Times New Roman" w:hAnsi="Times New Roman"/>
          <w:szCs w:val="24"/>
        </w:rPr>
        <w:t xml:space="preserve">Diharapkan guru memberikan layanan pembelajaran yang sesuai dengan kemampuan dan kebutuhan anak tunarungu. </w:t>
      </w:r>
    </w:p>
    <w:p w:rsidR="003A7A74" w:rsidRPr="00204384" w:rsidRDefault="003A7A74" w:rsidP="003A7A74">
      <w:pPr>
        <w:pStyle w:val="NoSpacing"/>
        <w:numPr>
          <w:ilvl w:val="0"/>
          <w:numId w:val="26"/>
        </w:numPr>
        <w:spacing w:line="360" w:lineRule="auto"/>
        <w:ind w:left="284" w:hanging="284"/>
        <w:jc w:val="both"/>
        <w:rPr>
          <w:rFonts w:ascii="Times New Roman" w:hAnsi="Times New Roman"/>
          <w:i/>
          <w:szCs w:val="24"/>
        </w:rPr>
      </w:pPr>
      <w:r w:rsidRPr="003A7A74">
        <w:rPr>
          <w:rFonts w:ascii="Times New Roman" w:hAnsi="Times New Roman"/>
          <w:color w:val="000000"/>
          <w:szCs w:val="24"/>
        </w:rPr>
        <w:t>Disarankan lebih kreatif</w:t>
      </w:r>
      <w:proofErr w:type="gramStart"/>
      <w:r w:rsidRPr="003A7A74">
        <w:rPr>
          <w:rFonts w:ascii="Times New Roman" w:hAnsi="Times New Roman"/>
          <w:color w:val="000000"/>
          <w:szCs w:val="24"/>
        </w:rPr>
        <w:t>,inovatif</w:t>
      </w:r>
      <w:proofErr w:type="gramEnd"/>
      <w:r w:rsidRPr="003A7A74">
        <w:rPr>
          <w:rFonts w:ascii="Times New Roman" w:hAnsi="Times New Roman"/>
          <w:color w:val="000000"/>
          <w:szCs w:val="24"/>
        </w:rPr>
        <w:t xml:space="preserve"> dan aktif dalam menyiapkan media pembelajaran Dan Memilih Metode Pembelajaran Yang Disesuaikan Dengan Tema Pembelajaran,</w:t>
      </w:r>
      <w:r w:rsidR="009F4713">
        <w:rPr>
          <w:rFonts w:ascii="Times New Roman" w:hAnsi="Times New Roman"/>
          <w:color w:val="000000"/>
          <w:szCs w:val="24"/>
          <w:lang w:val="id-ID"/>
        </w:rPr>
        <w:t xml:space="preserve"> </w:t>
      </w:r>
      <w:r w:rsidRPr="003A7A74">
        <w:rPr>
          <w:rFonts w:ascii="Times New Roman" w:hAnsi="Times New Roman"/>
          <w:color w:val="000000"/>
          <w:szCs w:val="24"/>
        </w:rPr>
        <w:t>sehingga anak lebih tertarik dalam melaksanakan kegiatan pembelajaran dan suasana pembelajaran akan menyenangkan.</w:t>
      </w:r>
    </w:p>
    <w:p w:rsidR="00204384" w:rsidRDefault="00204384" w:rsidP="00204384">
      <w:pPr>
        <w:pStyle w:val="NoSpacing"/>
        <w:spacing w:line="360" w:lineRule="auto"/>
        <w:jc w:val="both"/>
        <w:rPr>
          <w:rFonts w:ascii="Times New Roman" w:hAnsi="Times New Roman"/>
          <w:color w:val="000000"/>
          <w:szCs w:val="24"/>
        </w:rPr>
      </w:pPr>
    </w:p>
    <w:p w:rsidR="00204384" w:rsidRPr="003A7A74" w:rsidRDefault="00204384" w:rsidP="00204384">
      <w:pPr>
        <w:pStyle w:val="NoSpacing"/>
        <w:spacing w:line="360" w:lineRule="auto"/>
        <w:jc w:val="both"/>
        <w:rPr>
          <w:rFonts w:ascii="Times New Roman" w:hAnsi="Times New Roman"/>
          <w:i/>
          <w:szCs w:val="24"/>
        </w:rPr>
      </w:pPr>
    </w:p>
    <w:p w:rsidR="003A7A74" w:rsidRPr="003A7A74" w:rsidRDefault="003A7A74" w:rsidP="003A7A74">
      <w:pPr>
        <w:pStyle w:val="NoSpacing"/>
        <w:numPr>
          <w:ilvl w:val="0"/>
          <w:numId w:val="25"/>
        </w:numPr>
        <w:spacing w:line="360" w:lineRule="auto"/>
        <w:ind w:left="284" w:hanging="284"/>
        <w:jc w:val="both"/>
        <w:rPr>
          <w:rFonts w:ascii="Times New Roman" w:hAnsi="Times New Roman"/>
          <w:b/>
          <w:szCs w:val="24"/>
        </w:rPr>
      </w:pPr>
      <w:r w:rsidRPr="003A7A74">
        <w:rPr>
          <w:rFonts w:ascii="Times New Roman" w:hAnsi="Times New Roman"/>
          <w:b/>
          <w:szCs w:val="24"/>
          <w:lang w:val="sv-SE"/>
        </w:rPr>
        <w:t>Bagi Peneliti Selanjutnya</w:t>
      </w:r>
    </w:p>
    <w:p w:rsidR="003A7A74" w:rsidRPr="003A7A74" w:rsidRDefault="003A7A74" w:rsidP="003A7A74">
      <w:pPr>
        <w:spacing w:line="360" w:lineRule="auto"/>
        <w:ind w:firstLine="720"/>
        <w:jc w:val="both"/>
        <w:rPr>
          <w:szCs w:val="24"/>
        </w:rPr>
      </w:pPr>
      <w:proofErr w:type="gramStart"/>
      <w:r w:rsidRPr="003A7A74">
        <w:rPr>
          <w:color w:val="000000"/>
          <w:szCs w:val="24"/>
        </w:rPr>
        <w:t>Bagi peneliti selanjutnya yang ingin melakukan atau melaksanakan penelitian yang berkaitan dengan mengunakan media Flanel Alfabet dalam meningkatkan kemampuan belajar siswa, dapat dikembangkan dalam mata pelajaran yang lainnya.</w:t>
      </w:r>
      <w:proofErr w:type="gramEnd"/>
    </w:p>
    <w:p w:rsidR="00204384" w:rsidRPr="00204384" w:rsidRDefault="00204384" w:rsidP="00204384">
      <w:pPr>
        <w:pStyle w:val="Style"/>
        <w:tabs>
          <w:tab w:val="left" w:pos="426"/>
          <w:tab w:val="left" w:pos="1276"/>
        </w:tabs>
        <w:rPr>
          <w:rFonts w:ascii="Times New Roman" w:hAnsi="Times New Roman" w:cs="Times New Roman"/>
          <w:b/>
          <w:bCs/>
          <w:sz w:val="22"/>
          <w:szCs w:val="22"/>
          <w:lang w:val="sv-SE"/>
        </w:rPr>
      </w:pPr>
      <w:r w:rsidRPr="00204384">
        <w:rPr>
          <w:rFonts w:ascii="Times New Roman" w:hAnsi="Times New Roman" w:cs="Times New Roman"/>
          <w:b/>
          <w:bCs/>
          <w:sz w:val="22"/>
          <w:szCs w:val="22"/>
          <w:lang w:val="sv-SE"/>
        </w:rPr>
        <w:t>DAFTAR PUSTAKA</w:t>
      </w:r>
    </w:p>
    <w:p w:rsidR="00204384" w:rsidRPr="00204384" w:rsidRDefault="00204384" w:rsidP="00204384">
      <w:pPr>
        <w:pStyle w:val="Style"/>
        <w:jc w:val="both"/>
        <w:rPr>
          <w:rFonts w:ascii="Times New Roman" w:hAnsi="Times New Roman" w:cs="Times New Roman"/>
          <w:bCs/>
          <w:sz w:val="22"/>
          <w:szCs w:val="22"/>
        </w:rPr>
      </w:pPr>
    </w:p>
    <w:p w:rsidR="00204384" w:rsidRPr="00204384" w:rsidRDefault="00204384" w:rsidP="00204384">
      <w:pPr>
        <w:pStyle w:val="Style"/>
        <w:ind w:left="720" w:hanging="720"/>
        <w:jc w:val="both"/>
        <w:rPr>
          <w:rFonts w:ascii="Times New Roman" w:hAnsi="Times New Roman" w:cs="Times New Roman"/>
          <w:bCs/>
          <w:sz w:val="22"/>
          <w:szCs w:val="22"/>
        </w:rPr>
      </w:pPr>
      <w:r w:rsidRPr="00204384">
        <w:rPr>
          <w:rFonts w:ascii="Times New Roman" w:hAnsi="Times New Roman" w:cs="Times New Roman"/>
          <w:bCs/>
          <w:sz w:val="22"/>
          <w:szCs w:val="22"/>
        </w:rPr>
        <w:t>Arikunto, S, 2002</w:t>
      </w:r>
      <w:r w:rsidRPr="00204384">
        <w:rPr>
          <w:rFonts w:ascii="Times New Roman" w:hAnsi="Times New Roman" w:cs="Times New Roman"/>
          <w:bCs/>
          <w:sz w:val="22"/>
          <w:szCs w:val="22"/>
          <w:lang w:val="en-US"/>
        </w:rPr>
        <w:t>.</w:t>
      </w:r>
      <w:r w:rsidRPr="00204384">
        <w:rPr>
          <w:rFonts w:ascii="Times New Roman" w:hAnsi="Times New Roman" w:cs="Times New Roman"/>
          <w:bCs/>
          <w:i/>
          <w:sz w:val="22"/>
          <w:szCs w:val="22"/>
        </w:rPr>
        <w:t>Prosedur  Penelitian  Suatu  Pendekatan  Praktek</w:t>
      </w:r>
      <w:r w:rsidRPr="00204384">
        <w:rPr>
          <w:rFonts w:ascii="Times New Roman" w:hAnsi="Times New Roman" w:cs="Times New Roman"/>
          <w:bCs/>
          <w:sz w:val="22"/>
          <w:szCs w:val="22"/>
        </w:rPr>
        <w:t>,  Jakarta, Rineka Cipta.</w:t>
      </w:r>
    </w:p>
    <w:p w:rsidR="00204384" w:rsidRPr="00204384" w:rsidRDefault="00204384" w:rsidP="00204384">
      <w:pPr>
        <w:pStyle w:val="Style"/>
        <w:ind w:left="720" w:hanging="720"/>
        <w:jc w:val="both"/>
        <w:rPr>
          <w:rFonts w:ascii="Times New Roman" w:hAnsi="Times New Roman" w:cs="Times New Roman"/>
          <w:bCs/>
          <w:sz w:val="22"/>
          <w:szCs w:val="22"/>
        </w:rPr>
      </w:pPr>
    </w:p>
    <w:p w:rsidR="00204384" w:rsidRPr="00204384" w:rsidRDefault="00204384" w:rsidP="00204384">
      <w:pPr>
        <w:tabs>
          <w:tab w:val="left" w:pos="720"/>
          <w:tab w:val="left" w:pos="1080"/>
        </w:tabs>
        <w:spacing w:line="240" w:lineRule="auto"/>
        <w:ind w:left="720" w:hanging="720"/>
        <w:jc w:val="both"/>
      </w:pPr>
      <w:proofErr w:type="gramStart"/>
      <w:r w:rsidRPr="00204384">
        <w:t>Bunawan dan Yuwati.</w:t>
      </w:r>
      <w:proofErr w:type="gramEnd"/>
      <w:r w:rsidRPr="00204384">
        <w:t xml:space="preserve"> 2000. </w:t>
      </w:r>
      <w:r w:rsidRPr="00204384">
        <w:rPr>
          <w:i/>
          <w:iCs/>
        </w:rPr>
        <w:t xml:space="preserve">Penguasaan Bahasa Anak Tunarungu. </w:t>
      </w:r>
      <w:r w:rsidRPr="00204384">
        <w:t>Jakarta: Yayasan Santi Rama.</w:t>
      </w:r>
    </w:p>
    <w:p w:rsidR="00204384" w:rsidRPr="00204384" w:rsidRDefault="00204384" w:rsidP="00204384">
      <w:pPr>
        <w:tabs>
          <w:tab w:val="left" w:pos="720"/>
          <w:tab w:val="left" w:pos="1080"/>
        </w:tabs>
        <w:spacing w:line="240" w:lineRule="auto"/>
        <w:ind w:left="720" w:hanging="720"/>
        <w:jc w:val="both"/>
      </w:pPr>
      <w:proofErr w:type="gramStart"/>
      <w:r w:rsidRPr="00204384">
        <w:t>Daryanto</w:t>
      </w:r>
      <w:r w:rsidRPr="00204384">
        <w:rPr>
          <w:lang w:val="id-ID"/>
        </w:rPr>
        <w:t>.</w:t>
      </w:r>
      <w:proofErr w:type="gramEnd"/>
      <w:r w:rsidRPr="00204384">
        <w:t xml:space="preserve"> 2012. </w:t>
      </w:r>
      <w:r w:rsidRPr="00204384">
        <w:rPr>
          <w:i/>
        </w:rPr>
        <w:t>Media Pembelajaran</w:t>
      </w:r>
      <w:r w:rsidRPr="00204384">
        <w:t>. Bandung: PT Sarana Tutorial Nurani Sejahtera.</w:t>
      </w:r>
    </w:p>
    <w:p w:rsidR="00204384" w:rsidRPr="00204384" w:rsidRDefault="00204384" w:rsidP="00204384">
      <w:pPr>
        <w:tabs>
          <w:tab w:val="left" w:pos="720"/>
          <w:tab w:val="left" w:pos="1080"/>
        </w:tabs>
        <w:spacing w:line="240" w:lineRule="auto"/>
        <w:ind w:left="720" w:hanging="720"/>
        <w:jc w:val="both"/>
      </w:pPr>
      <w:proofErr w:type="gramStart"/>
      <w:r w:rsidRPr="00204384">
        <w:rPr>
          <w:rFonts w:eastAsia="Times New Roman"/>
        </w:rPr>
        <w:t>Hujair .</w:t>
      </w:r>
      <w:proofErr w:type="gramEnd"/>
      <w:r w:rsidRPr="00204384">
        <w:rPr>
          <w:rFonts w:eastAsia="Times New Roman"/>
        </w:rPr>
        <w:t xml:space="preserve"> 2011. </w:t>
      </w:r>
      <w:r w:rsidRPr="00204384">
        <w:rPr>
          <w:rFonts w:eastAsia="Times New Roman"/>
          <w:i/>
        </w:rPr>
        <w:t>Media</w:t>
      </w:r>
      <w:r w:rsidRPr="00204384">
        <w:rPr>
          <w:rFonts w:eastAsia="Times New Roman"/>
        </w:rPr>
        <w:t xml:space="preserve"> Pembelajaran. Yogyakarta: Kaukaba</w:t>
      </w:r>
    </w:p>
    <w:p w:rsidR="00204384" w:rsidRPr="00204384" w:rsidRDefault="00204384" w:rsidP="00204384">
      <w:pPr>
        <w:spacing w:after="0" w:line="240" w:lineRule="auto"/>
        <w:ind w:left="709" w:hanging="709"/>
        <w:jc w:val="both"/>
        <w:rPr>
          <w:i/>
        </w:rPr>
      </w:pPr>
      <w:proofErr w:type="gramStart"/>
      <w:r w:rsidRPr="00204384">
        <w:t>Hallahan &amp; Kouffman.</w:t>
      </w:r>
      <w:proofErr w:type="gramEnd"/>
      <w:r w:rsidRPr="00204384">
        <w:t xml:space="preserve"> 1998. </w:t>
      </w:r>
      <w:r w:rsidRPr="00204384">
        <w:rPr>
          <w:i/>
        </w:rPr>
        <w:t xml:space="preserve">Exceptional Children Introduction to Special Education </w:t>
      </w:r>
      <w:r w:rsidRPr="00204384">
        <w:t xml:space="preserve">(fifth </w:t>
      </w:r>
      <w:proofErr w:type="gramStart"/>
      <w:r w:rsidRPr="00204384">
        <w:t>ed</w:t>
      </w:r>
      <w:proofErr w:type="gramEnd"/>
      <w:r w:rsidRPr="00204384">
        <w:t>.). New Jersey: Prentice Hall International, Inc.</w:t>
      </w:r>
    </w:p>
    <w:p w:rsidR="00204384" w:rsidRPr="00204384" w:rsidRDefault="00204384" w:rsidP="00204384">
      <w:pPr>
        <w:pStyle w:val="Style"/>
        <w:ind w:left="720" w:hanging="720"/>
        <w:jc w:val="both"/>
        <w:rPr>
          <w:rFonts w:ascii="Times New Roman" w:hAnsi="Times New Roman" w:cs="Times New Roman"/>
          <w:bCs/>
          <w:sz w:val="22"/>
          <w:szCs w:val="22"/>
          <w:lang w:val="en-US"/>
        </w:rPr>
      </w:pPr>
    </w:p>
    <w:p w:rsidR="00204384" w:rsidRPr="00204384" w:rsidRDefault="00204384" w:rsidP="00204384">
      <w:pPr>
        <w:spacing w:after="0" w:line="240" w:lineRule="auto"/>
        <w:ind w:left="709" w:hanging="709"/>
        <w:jc w:val="both"/>
      </w:pPr>
      <w:proofErr w:type="gramStart"/>
      <w:r w:rsidRPr="00204384">
        <w:t>Hernawati</w:t>
      </w:r>
      <w:r w:rsidRPr="00204384">
        <w:rPr>
          <w:lang w:val="id-ID"/>
        </w:rPr>
        <w:t>.</w:t>
      </w:r>
      <w:proofErr w:type="gramEnd"/>
      <w:r w:rsidRPr="00204384">
        <w:t xml:space="preserve"> 2013. </w:t>
      </w:r>
      <w:r w:rsidRPr="00204384">
        <w:rPr>
          <w:i/>
        </w:rPr>
        <w:t xml:space="preserve">Pendidikan Anak Berkebutuhan Khusus. </w:t>
      </w:r>
      <w:r w:rsidRPr="00204384">
        <w:t>Bandung. Pendidikan Luar Biasa. FIP.UPI</w:t>
      </w:r>
    </w:p>
    <w:p w:rsidR="00204384" w:rsidRPr="00204384" w:rsidRDefault="00204384" w:rsidP="00204384">
      <w:pPr>
        <w:pStyle w:val="Style"/>
        <w:ind w:left="720" w:hanging="720"/>
        <w:jc w:val="both"/>
        <w:rPr>
          <w:rFonts w:ascii="Times New Roman" w:hAnsi="Times New Roman" w:cs="Times New Roman"/>
          <w:bCs/>
          <w:sz w:val="22"/>
          <w:szCs w:val="22"/>
          <w:lang w:val="en-US"/>
        </w:rPr>
      </w:pPr>
    </w:p>
    <w:p w:rsidR="00204384" w:rsidRPr="00204384" w:rsidRDefault="00204384" w:rsidP="00204384">
      <w:pPr>
        <w:spacing w:after="0" w:line="240" w:lineRule="auto"/>
        <w:ind w:left="567" w:hanging="567"/>
        <w:jc w:val="both"/>
        <w:rPr>
          <w:lang w:val="es-ES"/>
        </w:rPr>
      </w:pPr>
      <w:proofErr w:type="gramStart"/>
      <w:r w:rsidRPr="00204384">
        <w:t>Kustandi</w:t>
      </w:r>
      <w:r w:rsidRPr="00204384">
        <w:rPr>
          <w:lang w:val="es-ES"/>
        </w:rPr>
        <w:t>&amp;</w:t>
      </w:r>
      <w:r w:rsidRPr="00204384">
        <w:t>Sujipto</w:t>
      </w:r>
      <w:r w:rsidRPr="00204384">
        <w:rPr>
          <w:lang w:val="es-ES"/>
        </w:rPr>
        <w:t>.</w:t>
      </w:r>
      <w:proofErr w:type="gramEnd"/>
      <w:r w:rsidRPr="00204384">
        <w:rPr>
          <w:lang w:val="es-ES"/>
        </w:rPr>
        <w:t xml:space="preserve"> 20</w:t>
      </w:r>
      <w:r w:rsidRPr="00204384">
        <w:t>11</w:t>
      </w:r>
      <w:r w:rsidRPr="00204384">
        <w:rPr>
          <w:lang w:val="es-ES"/>
        </w:rPr>
        <w:t xml:space="preserve">. </w:t>
      </w:r>
      <w:r w:rsidRPr="00204384">
        <w:rPr>
          <w:i/>
        </w:rPr>
        <w:t>Media Pembelajaran: Manual dan Digital</w:t>
      </w:r>
      <w:r w:rsidRPr="00204384">
        <w:rPr>
          <w:i/>
          <w:lang w:val="es-ES"/>
        </w:rPr>
        <w:t xml:space="preserve">. </w:t>
      </w:r>
      <w:r w:rsidRPr="00204384">
        <w:rPr>
          <w:lang w:val="es-ES"/>
        </w:rPr>
        <w:t xml:space="preserve">Jakarta: </w:t>
      </w:r>
      <w:r w:rsidRPr="00204384">
        <w:t>Ghalia Indonesia</w:t>
      </w:r>
      <w:r w:rsidRPr="00204384">
        <w:rPr>
          <w:lang w:val="es-ES"/>
        </w:rPr>
        <w:t>.</w:t>
      </w:r>
    </w:p>
    <w:p w:rsidR="00204384" w:rsidRPr="00204384" w:rsidRDefault="00204384" w:rsidP="00204384">
      <w:pPr>
        <w:spacing w:after="0" w:line="240" w:lineRule="auto"/>
        <w:ind w:left="567" w:hanging="567"/>
        <w:jc w:val="both"/>
        <w:rPr>
          <w:lang w:val="es-ES"/>
        </w:rPr>
      </w:pPr>
    </w:p>
    <w:p w:rsidR="00204384" w:rsidRPr="00204384" w:rsidRDefault="00204384" w:rsidP="00204384">
      <w:pPr>
        <w:spacing w:line="240" w:lineRule="auto"/>
        <w:ind w:left="709" w:hanging="709"/>
        <w:jc w:val="both"/>
      </w:pPr>
      <w:proofErr w:type="gramStart"/>
      <w:r w:rsidRPr="00204384">
        <w:t>Nugroho .</w:t>
      </w:r>
      <w:proofErr w:type="gramEnd"/>
      <w:r w:rsidRPr="00204384">
        <w:t xml:space="preserve"> </w:t>
      </w:r>
      <w:proofErr w:type="gramStart"/>
      <w:r w:rsidRPr="00204384">
        <w:t xml:space="preserve">2012. </w:t>
      </w:r>
      <w:r w:rsidRPr="00204384">
        <w:rPr>
          <w:i/>
        </w:rPr>
        <w:t>Bina Persepsi Bunyi dan Irama.</w:t>
      </w:r>
      <w:proofErr w:type="gramEnd"/>
      <w:r w:rsidRPr="00204384">
        <w:rPr>
          <w:i/>
        </w:rPr>
        <w:t xml:space="preserve"> </w:t>
      </w:r>
      <w:proofErr w:type="gramStart"/>
      <w:r w:rsidRPr="00204384">
        <w:t>Makalah pada Pelatihan Dosen Pendidikan Luar Biasa, Jakarta.</w:t>
      </w:r>
      <w:proofErr w:type="gramEnd"/>
    </w:p>
    <w:p w:rsidR="00204384" w:rsidRPr="00204384" w:rsidRDefault="00204384" w:rsidP="00204384">
      <w:pPr>
        <w:spacing w:line="240" w:lineRule="auto"/>
        <w:ind w:left="720" w:right="18" w:hanging="720"/>
        <w:jc w:val="both"/>
      </w:pPr>
      <w:r w:rsidRPr="00204384">
        <w:lastRenderedPageBreak/>
        <w:t xml:space="preserve">Sadiman, </w:t>
      </w:r>
      <w:proofErr w:type="gramStart"/>
      <w:r w:rsidRPr="00204384">
        <w:t>dkk.,</w:t>
      </w:r>
      <w:proofErr w:type="gramEnd"/>
      <w:r w:rsidRPr="00204384">
        <w:t xml:space="preserve"> 2</w:t>
      </w:r>
      <w:r w:rsidRPr="00204384">
        <w:rPr>
          <w:lang w:val="id-ID"/>
        </w:rPr>
        <w:t>010</w:t>
      </w:r>
      <w:r w:rsidRPr="00204384">
        <w:t xml:space="preserve">. </w:t>
      </w:r>
      <w:r w:rsidRPr="00204384">
        <w:rPr>
          <w:i/>
        </w:rPr>
        <w:t>Media Pendidikan-Pengertian, Pengembangan dan Pemahamannya</w:t>
      </w:r>
      <w:r w:rsidRPr="00204384">
        <w:t>. Jakarta: PT.Raja Grafindo Persada</w:t>
      </w:r>
    </w:p>
    <w:p w:rsidR="00204384" w:rsidRPr="00204384" w:rsidRDefault="00204384" w:rsidP="00204384">
      <w:pPr>
        <w:spacing w:line="240" w:lineRule="auto"/>
        <w:ind w:left="630" w:hanging="630"/>
        <w:jc w:val="both"/>
        <w:rPr>
          <w:lang w:val="id-ID"/>
        </w:rPr>
      </w:pPr>
      <w:proofErr w:type="gramStart"/>
      <w:r w:rsidRPr="00204384">
        <w:t>Sunanto.</w:t>
      </w:r>
      <w:proofErr w:type="gramEnd"/>
      <w:r w:rsidRPr="00204384">
        <w:t xml:space="preserve"> 2006. </w:t>
      </w:r>
      <w:r w:rsidRPr="00204384">
        <w:rPr>
          <w:i/>
        </w:rPr>
        <w:t xml:space="preserve">Pengantar Penelitian Dengan Subyek Tunggal. </w:t>
      </w:r>
      <w:r w:rsidRPr="00204384">
        <w:t>CRICED: University of Tsukuba</w:t>
      </w:r>
    </w:p>
    <w:p w:rsidR="00204384" w:rsidRPr="00204384" w:rsidRDefault="00204384" w:rsidP="00204384">
      <w:pPr>
        <w:spacing w:line="240" w:lineRule="auto"/>
        <w:ind w:left="630" w:hanging="630"/>
        <w:jc w:val="both"/>
        <w:rPr>
          <w:lang w:val="id-ID"/>
        </w:rPr>
      </w:pPr>
      <w:r w:rsidRPr="00204384">
        <w:rPr>
          <w:lang w:val="id-ID"/>
        </w:rPr>
        <w:t xml:space="preserve">Sadjaah  &amp;  Sukarja. 1995. </w:t>
      </w:r>
      <w:r w:rsidRPr="00204384">
        <w:rPr>
          <w:i/>
          <w:lang w:val="id-ID"/>
        </w:rPr>
        <w:t>Bina Bicara,Persepsi Bunyi dan Irama</w:t>
      </w:r>
      <w:r w:rsidRPr="00204384">
        <w:rPr>
          <w:lang w:val="id-ID"/>
        </w:rPr>
        <w:t>. Depdikbud. Direktorat Jenderal Pendidikan Tinggi.</w:t>
      </w:r>
    </w:p>
    <w:p w:rsidR="00204384" w:rsidRPr="00204384" w:rsidRDefault="00204384" w:rsidP="00204384">
      <w:pPr>
        <w:shd w:val="clear" w:color="auto" w:fill="FFFFFF"/>
        <w:spacing w:after="0" w:line="240" w:lineRule="auto"/>
        <w:ind w:left="709" w:hanging="709"/>
        <w:jc w:val="both"/>
        <w:rPr>
          <w:iCs/>
        </w:rPr>
      </w:pPr>
      <w:proofErr w:type="gramStart"/>
      <w:r w:rsidRPr="00204384">
        <w:t>Uden.</w:t>
      </w:r>
      <w:proofErr w:type="gramEnd"/>
      <w:r w:rsidRPr="00204384">
        <w:t xml:space="preserve"> 1977. </w:t>
      </w:r>
      <w:r w:rsidRPr="00204384">
        <w:rPr>
          <w:i/>
          <w:iCs/>
        </w:rPr>
        <w:t>A World of Language for Deaf Children; Basic Principle A Maternal Reflective Method.</w:t>
      </w:r>
      <w:r w:rsidRPr="00204384">
        <w:rPr>
          <w:iCs/>
        </w:rPr>
        <w:t xml:space="preserve"> </w:t>
      </w:r>
      <w:proofErr w:type="gramStart"/>
      <w:r w:rsidRPr="00204384">
        <w:rPr>
          <w:iCs/>
        </w:rPr>
        <w:t>Swetz &amp; Zeitlinger, Amsterdam &amp; Lisse.</w:t>
      </w:r>
      <w:proofErr w:type="gramEnd"/>
    </w:p>
    <w:p w:rsidR="00204384" w:rsidRPr="00204384" w:rsidRDefault="00204384" w:rsidP="00204384">
      <w:pPr>
        <w:spacing w:after="0" w:line="240" w:lineRule="auto"/>
        <w:ind w:left="720" w:hanging="720"/>
        <w:jc w:val="both"/>
        <w:rPr>
          <w:rFonts w:eastAsia="Times New Roman"/>
        </w:rPr>
      </w:pPr>
    </w:p>
    <w:p w:rsidR="00204384" w:rsidRPr="00204384" w:rsidRDefault="00204384" w:rsidP="00204384">
      <w:pPr>
        <w:spacing w:after="0" w:line="240" w:lineRule="auto"/>
        <w:ind w:left="720" w:hanging="720"/>
        <w:jc w:val="both"/>
        <w:rPr>
          <w:rFonts w:eastAsia="Times New Roman"/>
        </w:rPr>
      </w:pPr>
      <w:proofErr w:type="gramStart"/>
      <w:r w:rsidRPr="00204384">
        <w:rPr>
          <w:rFonts w:eastAsia="Times New Roman"/>
        </w:rPr>
        <w:t>Ujang .</w:t>
      </w:r>
      <w:proofErr w:type="gramEnd"/>
      <w:r w:rsidRPr="00204384">
        <w:rPr>
          <w:rFonts w:eastAsia="Times New Roman"/>
        </w:rPr>
        <w:t xml:space="preserve"> 2009. </w:t>
      </w:r>
      <w:r w:rsidRPr="00204384">
        <w:rPr>
          <w:rFonts w:eastAsia="Times New Roman"/>
          <w:i/>
        </w:rPr>
        <w:t>Papan Flanel dan Papan Buletin. (</w:t>
      </w:r>
      <w:proofErr w:type="gramStart"/>
      <w:r w:rsidRPr="00204384">
        <w:rPr>
          <w:rFonts w:eastAsia="Times New Roman"/>
          <w:i/>
        </w:rPr>
        <w:t>online</w:t>
      </w:r>
      <w:proofErr w:type="gramEnd"/>
      <w:r w:rsidRPr="00204384">
        <w:rPr>
          <w:rFonts w:eastAsia="Times New Roman"/>
          <w:i/>
        </w:rPr>
        <w:t>)</w:t>
      </w:r>
      <w:r w:rsidRPr="00204384">
        <w:rPr>
          <w:rFonts w:eastAsia="Times New Roman"/>
        </w:rPr>
        <w:t xml:space="preserve">. </w:t>
      </w:r>
      <w:proofErr w:type="gramStart"/>
      <w:r w:rsidRPr="00204384">
        <w:rPr>
          <w:rFonts w:eastAsia="Times New Roman"/>
        </w:rPr>
        <w:t>Diakses pada tanggal 02 Oktober 2017.</w:t>
      </w:r>
      <w:proofErr w:type="gramEnd"/>
    </w:p>
    <w:p w:rsidR="00204384" w:rsidRPr="00204384" w:rsidRDefault="00204384" w:rsidP="00204384">
      <w:pPr>
        <w:spacing w:after="0" w:line="240" w:lineRule="auto"/>
        <w:ind w:left="720" w:hanging="720"/>
        <w:jc w:val="both"/>
        <w:rPr>
          <w:rFonts w:eastAsia="Times New Roman"/>
        </w:rPr>
      </w:pPr>
    </w:p>
    <w:p w:rsidR="00204384" w:rsidRPr="00204384" w:rsidRDefault="00204384" w:rsidP="00204384">
      <w:pPr>
        <w:pStyle w:val="Style"/>
        <w:ind w:left="720" w:hanging="720"/>
        <w:jc w:val="both"/>
        <w:rPr>
          <w:rFonts w:ascii="Times New Roman" w:hAnsi="Times New Roman" w:cs="Times New Roman"/>
          <w:bCs/>
          <w:sz w:val="22"/>
          <w:szCs w:val="22"/>
          <w:lang w:val="en-US"/>
        </w:rPr>
      </w:pPr>
      <w:r w:rsidRPr="00204384">
        <w:rPr>
          <w:rFonts w:ascii="Times New Roman" w:hAnsi="Times New Roman"/>
          <w:sz w:val="22"/>
          <w:szCs w:val="22"/>
        </w:rPr>
        <w:t>Tamimi.1982</w:t>
      </w:r>
      <w:r w:rsidRPr="00204384">
        <w:rPr>
          <w:rFonts w:ascii="Times New Roman" w:hAnsi="Times New Roman"/>
          <w:sz w:val="22"/>
          <w:szCs w:val="22"/>
          <w:lang w:val="en-US"/>
        </w:rPr>
        <w:t xml:space="preserve">. </w:t>
      </w:r>
      <w:proofErr w:type="gramStart"/>
      <w:r w:rsidRPr="00204384">
        <w:rPr>
          <w:rFonts w:ascii="Times New Roman" w:hAnsi="Times New Roman"/>
          <w:i/>
          <w:sz w:val="22"/>
          <w:szCs w:val="22"/>
          <w:lang w:val="en-US"/>
        </w:rPr>
        <w:t>Terampil Memantas Diri dan Menjahit.</w:t>
      </w:r>
      <w:proofErr w:type="gramEnd"/>
      <w:r w:rsidRPr="00204384">
        <w:rPr>
          <w:rFonts w:ascii="Times New Roman" w:hAnsi="Times New Roman"/>
          <w:i/>
          <w:sz w:val="22"/>
          <w:szCs w:val="22"/>
          <w:lang w:val="en-US"/>
        </w:rPr>
        <w:t xml:space="preserve"> </w:t>
      </w:r>
      <w:r w:rsidRPr="00204384">
        <w:rPr>
          <w:rFonts w:ascii="Times New Roman" w:hAnsi="Times New Roman"/>
          <w:sz w:val="22"/>
          <w:szCs w:val="22"/>
          <w:lang w:val="en-US"/>
        </w:rPr>
        <w:t>Jakarta: Proyek Pengadaan Buku Pelajaran, Perpustakaan dan Keterampilan SLU.</w:t>
      </w:r>
    </w:p>
    <w:p w:rsidR="003A7A74" w:rsidRPr="003A7A74" w:rsidRDefault="003A7A74" w:rsidP="003A7A74">
      <w:pPr>
        <w:pStyle w:val="Style"/>
        <w:spacing w:line="360" w:lineRule="auto"/>
        <w:ind w:right="-14" w:firstLine="720"/>
        <w:jc w:val="both"/>
        <w:rPr>
          <w:rFonts w:ascii="Times New Roman" w:hAnsi="Times New Roman" w:cs="Times New Roman"/>
          <w:sz w:val="22"/>
          <w:lang w:val="en-US"/>
        </w:rPr>
      </w:pPr>
    </w:p>
    <w:p w:rsidR="003A7A74" w:rsidRPr="003A7A74" w:rsidRDefault="003A7A74" w:rsidP="003A7A74">
      <w:pPr>
        <w:spacing w:after="0" w:line="360" w:lineRule="auto"/>
        <w:jc w:val="both"/>
        <w:rPr>
          <w:szCs w:val="24"/>
        </w:rPr>
      </w:pPr>
      <w:bookmarkStart w:id="0" w:name="_GoBack"/>
      <w:bookmarkEnd w:id="0"/>
    </w:p>
    <w:p w:rsidR="007809D2" w:rsidRPr="00187E83" w:rsidRDefault="007809D2" w:rsidP="008100E0">
      <w:pPr>
        <w:spacing w:after="0" w:line="240" w:lineRule="auto"/>
        <w:jc w:val="both"/>
        <w:rPr>
          <w:sz w:val="18"/>
          <w:szCs w:val="24"/>
        </w:rPr>
      </w:pPr>
    </w:p>
    <w:sectPr w:rsidR="007809D2" w:rsidRPr="00187E83" w:rsidSect="008C5A65">
      <w:type w:val="continuous"/>
      <w:pgSz w:w="11907" w:h="16839" w:code="9"/>
      <w:pgMar w:top="2268" w:right="1701" w:bottom="2268" w:left="1701"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CCB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76F"/>
    <w:multiLevelType w:val="hybridMultilevel"/>
    <w:tmpl w:val="C7D02B46"/>
    <w:lvl w:ilvl="0" w:tplc="9176BF62">
      <w:start w:val="1"/>
      <w:numFmt w:val="decimal"/>
      <w:lvlText w:val="%1."/>
      <w:lvlJc w:val="left"/>
      <w:pPr>
        <w:tabs>
          <w:tab w:val="num" w:pos="360"/>
        </w:tabs>
        <w:ind w:left="360" w:hanging="360"/>
      </w:pPr>
      <w:rPr>
        <w:b w:val="0"/>
        <w:bCs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853062E"/>
    <w:multiLevelType w:val="hybridMultilevel"/>
    <w:tmpl w:val="0B588C0E"/>
    <w:lvl w:ilvl="0" w:tplc="8A1A9E4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15648A9"/>
    <w:multiLevelType w:val="hybridMultilevel"/>
    <w:tmpl w:val="FD240E32"/>
    <w:lvl w:ilvl="0" w:tplc="C94E3B34">
      <w:start w:val="1"/>
      <w:numFmt w:val="lowerLetter"/>
      <w:lvlText w:val="%1."/>
      <w:lvlJc w:val="left"/>
      <w:pPr>
        <w:ind w:left="900" w:hanging="360"/>
      </w:pPr>
      <w:rPr>
        <w:rFonts w:ascii="Times New Roman" w:hAnsi="Times New Roman" w:cs="Times New Roman" w:hint="default"/>
        <w:sz w:val="24"/>
        <w:szCs w:val="24"/>
      </w:rPr>
    </w:lvl>
    <w:lvl w:ilvl="1" w:tplc="6152FA8E">
      <w:start w:val="10"/>
      <w:numFmt w:val="decimal"/>
      <w:lvlText w:val="%2"/>
      <w:lvlJc w:val="left"/>
      <w:pPr>
        <w:ind w:left="1620" w:hanging="360"/>
      </w:pPr>
      <w:rPr>
        <w:rFonts w:hint="default"/>
      </w:rPr>
    </w:lvl>
    <w:lvl w:ilvl="2" w:tplc="AC62A3F6">
      <w:start w:val="1"/>
      <w:numFmt w:val="decimal"/>
      <w:lvlText w:val="%3."/>
      <w:lvlJc w:val="left"/>
      <w:pPr>
        <w:ind w:left="2520" w:hanging="360"/>
      </w:pPr>
      <w:rPr>
        <w:rFonts w:hint="default"/>
      </w:rPr>
    </w:lvl>
    <w:lvl w:ilvl="3" w:tplc="972605F0">
      <w:start w:val="1"/>
      <w:numFmt w:val="decimal"/>
      <w:lvlText w:val="%4)"/>
      <w:lvlJc w:val="left"/>
      <w:pPr>
        <w:ind w:left="360" w:hanging="360"/>
      </w:pPr>
      <w:rPr>
        <w:rFonts w:ascii="Times New Roman" w:eastAsiaTheme="minorHAnsi" w:hAnsi="Times New Roman" w:cs="Times New Roman"/>
      </w:rPr>
    </w:lvl>
    <w:lvl w:ilvl="4" w:tplc="01D81614">
      <w:start w:val="1"/>
      <w:numFmt w:val="lowerLetter"/>
      <w:lvlText w:val="%5)"/>
      <w:lvlJc w:val="left"/>
      <w:pPr>
        <w:ind w:left="3780" w:hanging="360"/>
      </w:pPr>
      <w:rPr>
        <w:rFonts w:hint="default"/>
      </w:rPr>
    </w:lvl>
    <w:lvl w:ilvl="5" w:tplc="0B586C04">
      <w:start w:val="2"/>
      <w:numFmt w:val="upp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BF0235"/>
    <w:multiLevelType w:val="hybridMultilevel"/>
    <w:tmpl w:val="E0B2AD54"/>
    <w:lvl w:ilvl="0" w:tplc="E8442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244154"/>
    <w:multiLevelType w:val="hybridMultilevel"/>
    <w:tmpl w:val="5616ED84"/>
    <w:lvl w:ilvl="0" w:tplc="6140579A">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A072535"/>
    <w:multiLevelType w:val="hybridMultilevel"/>
    <w:tmpl w:val="24FAF2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117B58"/>
    <w:multiLevelType w:val="hybridMultilevel"/>
    <w:tmpl w:val="41E0C00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22B245A9"/>
    <w:multiLevelType w:val="hybridMultilevel"/>
    <w:tmpl w:val="5DB09A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3A6439"/>
    <w:multiLevelType w:val="hybridMultilevel"/>
    <w:tmpl w:val="161C7B12"/>
    <w:lvl w:ilvl="0" w:tplc="CEBECC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6D4A79"/>
    <w:multiLevelType w:val="hybridMultilevel"/>
    <w:tmpl w:val="D59AFE82"/>
    <w:lvl w:ilvl="0" w:tplc="8F16D636">
      <w:start w:val="1"/>
      <w:numFmt w:val="decimal"/>
      <w:lvlText w:val="%1."/>
      <w:lvlJc w:val="left"/>
      <w:pPr>
        <w:ind w:left="644" w:hanging="360"/>
      </w:pPr>
      <w:rPr>
        <w:rFonts w:ascii="Times New Roman" w:hAnsi="Times New Roman" w:cs="Times New Roman"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CF3CE7"/>
    <w:multiLevelType w:val="hybridMultilevel"/>
    <w:tmpl w:val="E54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B00FE"/>
    <w:multiLevelType w:val="hybridMultilevel"/>
    <w:tmpl w:val="2A64C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2F0A57"/>
    <w:multiLevelType w:val="hybridMultilevel"/>
    <w:tmpl w:val="A06AB552"/>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4">
    <w:nsid w:val="4C064685"/>
    <w:multiLevelType w:val="hybridMultilevel"/>
    <w:tmpl w:val="729AFD4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2A2AC5"/>
    <w:multiLevelType w:val="hybridMultilevel"/>
    <w:tmpl w:val="F5EE69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231B55"/>
    <w:multiLevelType w:val="hybridMultilevel"/>
    <w:tmpl w:val="B7C452C8"/>
    <w:lvl w:ilvl="0" w:tplc="8CFC29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44F2F94"/>
    <w:multiLevelType w:val="hybridMultilevel"/>
    <w:tmpl w:val="233ADE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E0921"/>
    <w:multiLevelType w:val="hybridMultilevel"/>
    <w:tmpl w:val="DC2628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7F0011"/>
    <w:multiLevelType w:val="hybridMultilevel"/>
    <w:tmpl w:val="E9D8B9BA"/>
    <w:lvl w:ilvl="0" w:tplc="A6708BD2">
      <w:start w:val="1"/>
      <w:numFmt w:val="decimal"/>
      <w:lvlText w:val="%1."/>
      <w:lvlJc w:val="left"/>
      <w:pPr>
        <w:tabs>
          <w:tab w:val="num" w:pos="720"/>
        </w:tabs>
        <w:ind w:left="720" w:hanging="720"/>
      </w:pPr>
      <w:rPr>
        <w:rFonts w:asciiTheme="minorHAnsi" w:eastAsiaTheme="minorHAnsi" w:hAnsiTheme="minorHAnsi" w:cstheme="minorBidi"/>
      </w:rPr>
    </w:lvl>
    <w:lvl w:ilvl="1" w:tplc="D848E88C">
      <w:start w:val="1"/>
      <w:numFmt w:val="upperLetter"/>
      <w:lvlText w:val="%2."/>
      <w:lvlJc w:val="left"/>
      <w:pPr>
        <w:tabs>
          <w:tab w:val="num" w:pos="1080"/>
        </w:tabs>
        <w:ind w:left="1080" w:hanging="360"/>
      </w:pPr>
      <w:rPr>
        <w:rFonts w:hint="default"/>
      </w:rPr>
    </w:lvl>
    <w:lvl w:ilvl="2" w:tplc="7B8C51B2">
      <w:start w:val="1"/>
      <w:numFmt w:val="decimal"/>
      <w:lvlText w:val="%3."/>
      <w:lvlJc w:val="left"/>
      <w:pPr>
        <w:tabs>
          <w:tab w:val="num" w:pos="1980"/>
        </w:tabs>
        <w:ind w:left="1980" w:hanging="360"/>
      </w:pPr>
      <w:rPr>
        <w:rFonts w:ascii="Times New Roman" w:eastAsia="Times New Roman" w:hAnsi="Times New Roman" w:cs="Times New Roman"/>
      </w:rPr>
    </w:lvl>
    <w:lvl w:ilvl="3" w:tplc="04090019">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CA025CEA">
      <w:start w:val="1"/>
      <w:numFmt w:val="lowerLetter"/>
      <w:lvlText w:val="%6."/>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A6444E4"/>
    <w:multiLevelType w:val="hybridMultilevel"/>
    <w:tmpl w:val="AE7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884632"/>
    <w:multiLevelType w:val="hybridMultilevel"/>
    <w:tmpl w:val="5AEA2B32"/>
    <w:lvl w:ilvl="0" w:tplc="E28A48E8">
      <w:start w:val="1"/>
      <w:numFmt w:val="decimal"/>
      <w:lvlText w:val="%1)"/>
      <w:lvlJc w:val="left"/>
      <w:pPr>
        <w:ind w:left="869" w:hanging="58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5B870C9"/>
    <w:multiLevelType w:val="hybridMultilevel"/>
    <w:tmpl w:val="6CD2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E0B61"/>
    <w:multiLevelType w:val="hybridMultilevel"/>
    <w:tmpl w:val="3F38AFF0"/>
    <w:lvl w:ilvl="0" w:tplc="0B7CF560">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7F401EEC"/>
    <w:multiLevelType w:val="hybridMultilevel"/>
    <w:tmpl w:val="4288E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4"/>
  </w:num>
  <w:num w:numId="4">
    <w:abstractNumId w:val="21"/>
  </w:num>
  <w:num w:numId="5">
    <w:abstractNumId w:val="24"/>
  </w:num>
  <w:num w:numId="6">
    <w:abstractNumId w:val="3"/>
  </w:num>
  <w:num w:numId="7">
    <w:abstractNumId w:val="25"/>
  </w:num>
  <w:num w:numId="8">
    <w:abstractNumId w:val="22"/>
  </w:num>
  <w:num w:numId="9">
    <w:abstractNumId w:val="9"/>
  </w:num>
  <w:num w:numId="10">
    <w:abstractNumId w:val="6"/>
  </w:num>
  <w:num w:numId="11">
    <w:abstractNumId w:val="8"/>
  </w:num>
  <w:num w:numId="12">
    <w:abstractNumId w:val="15"/>
  </w:num>
  <w:num w:numId="13">
    <w:abstractNumId w:val="5"/>
  </w:num>
  <w:num w:numId="14">
    <w:abstractNumId w:val="0"/>
  </w:num>
  <w:num w:numId="15">
    <w:abstractNumId w:val="17"/>
  </w:num>
  <w:num w:numId="16">
    <w:abstractNumId w:val="13"/>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1"/>
  </w:num>
  <w:num w:numId="22">
    <w:abstractNumId w:val="16"/>
  </w:num>
  <w:num w:numId="23">
    <w:abstractNumId w:val="2"/>
  </w:num>
  <w:num w:numId="24">
    <w:abstractNumId w:val="7"/>
  </w:num>
  <w:num w:numId="25">
    <w:abstractNumId w:val="10"/>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27265"/>
    <w:rsid w:val="00033AB7"/>
    <w:rsid w:val="000763B4"/>
    <w:rsid w:val="000B6361"/>
    <w:rsid w:val="00126F3A"/>
    <w:rsid w:val="00150123"/>
    <w:rsid w:val="00187E83"/>
    <w:rsid w:val="00197592"/>
    <w:rsid w:val="00201548"/>
    <w:rsid w:val="00204384"/>
    <w:rsid w:val="002552F4"/>
    <w:rsid w:val="00256340"/>
    <w:rsid w:val="002E0544"/>
    <w:rsid w:val="0031386D"/>
    <w:rsid w:val="00326CAC"/>
    <w:rsid w:val="003327F4"/>
    <w:rsid w:val="00357CEB"/>
    <w:rsid w:val="003A7A74"/>
    <w:rsid w:val="004207F4"/>
    <w:rsid w:val="0043765D"/>
    <w:rsid w:val="0045257B"/>
    <w:rsid w:val="004C5382"/>
    <w:rsid w:val="004D65ED"/>
    <w:rsid w:val="005456C7"/>
    <w:rsid w:val="005734F6"/>
    <w:rsid w:val="005D393E"/>
    <w:rsid w:val="005F02B7"/>
    <w:rsid w:val="00614F66"/>
    <w:rsid w:val="00623113"/>
    <w:rsid w:val="006A569B"/>
    <w:rsid w:val="006E17A1"/>
    <w:rsid w:val="006F3191"/>
    <w:rsid w:val="007058A9"/>
    <w:rsid w:val="00740DDF"/>
    <w:rsid w:val="007809D2"/>
    <w:rsid w:val="007932ED"/>
    <w:rsid w:val="007976E8"/>
    <w:rsid w:val="007D6151"/>
    <w:rsid w:val="007F1C36"/>
    <w:rsid w:val="008100E0"/>
    <w:rsid w:val="00827265"/>
    <w:rsid w:val="00837FC6"/>
    <w:rsid w:val="00895042"/>
    <w:rsid w:val="008B3B95"/>
    <w:rsid w:val="008C5A65"/>
    <w:rsid w:val="008C7B58"/>
    <w:rsid w:val="008D0A3F"/>
    <w:rsid w:val="00947A99"/>
    <w:rsid w:val="0096681C"/>
    <w:rsid w:val="00994B00"/>
    <w:rsid w:val="009A0DB1"/>
    <w:rsid w:val="009A71A0"/>
    <w:rsid w:val="009D486D"/>
    <w:rsid w:val="009E5A5A"/>
    <w:rsid w:val="009F4713"/>
    <w:rsid w:val="00A152E0"/>
    <w:rsid w:val="00A178C9"/>
    <w:rsid w:val="00A30713"/>
    <w:rsid w:val="00A46A3C"/>
    <w:rsid w:val="00A5534A"/>
    <w:rsid w:val="00A71E16"/>
    <w:rsid w:val="00A8489A"/>
    <w:rsid w:val="00AB0DAE"/>
    <w:rsid w:val="00AB58A6"/>
    <w:rsid w:val="00AE0B17"/>
    <w:rsid w:val="00B441E9"/>
    <w:rsid w:val="00BB0264"/>
    <w:rsid w:val="00C04C5E"/>
    <w:rsid w:val="00C446DC"/>
    <w:rsid w:val="00C458E1"/>
    <w:rsid w:val="00C61C3A"/>
    <w:rsid w:val="00C97D57"/>
    <w:rsid w:val="00CA094D"/>
    <w:rsid w:val="00CF2409"/>
    <w:rsid w:val="00D026A6"/>
    <w:rsid w:val="00D455D2"/>
    <w:rsid w:val="00D543F0"/>
    <w:rsid w:val="00D71F9C"/>
    <w:rsid w:val="00D973B2"/>
    <w:rsid w:val="00DC36B0"/>
    <w:rsid w:val="00DE79D7"/>
    <w:rsid w:val="00E2486C"/>
    <w:rsid w:val="00E750BD"/>
    <w:rsid w:val="00E7631D"/>
    <w:rsid w:val="00E803DC"/>
    <w:rsid w:val="00EA5E3A"/>
    <w:rsid w:val="00EA6248"/>
    <w:rsid w:val="00EB30D3"/>
    <w:rsid w:val="00ED454E"/>
    <w:rsid w:val="00EE4662"/>
    <w:rsid w:val="00F14584"/>
    <w:rsid w:val="00F93938"/>
    <w:rsid w:val="00F94188"/>
    <w:rsid w:val="00FE6A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10"/>
        <o:r id="V:Rule3" type="connector" idref="#Straight Arrow Connector 8"/>
        <o:r id="V:Rule4" type="connector" idref="#Straight Arrow Connector 15"/>
        <o:r id="V:Rule5" type="connector" idref="#Straight Arrow Connector 17"/>
        <o:r id="V:Rule6" type="connector" idref="#Straight Arrow Connector 14"/>
        <o:r id="V:Rule7" type="connector" idref="#Straight Arrow Connector 16"/>
        <o:r id="V:Rule8" type="connector" idref="#Straight Arrow Connector 13"/>
        <o:r id="V:Rule9" type="connector" idref="#Straight Arrow Connector 12"/>
        <o:r id="V:Rule10" type="connector" idref="#Straight Arrow Connector 25"/>
        <o:r id="V:Rule11" type="connector" idref="#Straight Arrow Connector 22"/>
        <o:r id="V:Rule12" type="connector" idref="#Straight Arrow Connector 24"/>
        <o:r id="V:Rule13" type="connector" idref="#Straight Arrow Connector 20"/>
        <o:r id="V:Rule14" type="connector" idref="#Straight Arrow Connector 21"/>
        <o:r id="V:Rule15" type="connector" idref="#Straight Arrow Connector 26"/>
        <o:r id="V:Rule16" type="connector" idref="#Straight Arrow Connector 23"/>
        <o:r id="V:Rule17" type="connector" idref="#Straight Arrow Connector 30"/>
        <o:r id="V:Rule18" type="connector" idref="#Straight Arrow Connector 31"/>
        <o:r id="V:Rule19" type="connector" idref="#Straight Arrow Connector 29"/>
        <o:r id="V:Rule20" type="connector" idref="#Straight Arrow Connector 28"/>
        <o:r id="V:Rule21" type="connector" idref="#Straight Arrow Connector 32"/>
        <o:r id="V:Rule22" type="connector" idref="#Straight Arrow Connector 27"/>
        <o:r id="V:Rule23" type="connector" idref="#Straight Arrow Connector 37"/>
        <o:r id="V:Rule24" type="connector" idref="#Straight Arrow Connector 38"/>
        <o:r id="V:Rule25" type="connector" idref="#Straight Arrow Connector 35"/>
        <o:r id="V:Rule26" type="connector" idref="#Straight Arrow Connector 36"/>
        <o:r id="V:Rule27" type="connector" idref="#Straight Arrow Connector 34"/>
        <o:r id="V:Rule28" type="connector" idref="#Straight Arrow Connector 33"/>
        <o:r id="V:Rule29" type="connector" idref="#Straight Arrow Connector 43"/>
        <o:r id="V:Rule30" type="connector" idref="#Straight Arrow Connector 44"/>
        <o:r id="V:Rule31" type="connector" idref="#Straight Arrow Connector 39"/>
        <o:r id="V:Rule32" type="connector" idref="#Straight Arrow Connector 40"/>
        <o:r id="V:Rule33" type="connector" idref="#Straight Arrow Connector 41"/>
        <o:r id="V:Rule34"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65"/>
    <w:rPr>
      <w:rFonts w:ascii="Times New Roman" w:eastAsia="Calibri" w:hAnsi="Times New Roman" w:cs="Times New Roman"/>
    </w:rPr>
  </w:style>
  <w:style w:type="paragraph" w:styleId="Heading6">
    <w:name w:val="heading 6"/>
    <w:basedOn w:val="Default"/>
    <w:next w:val="Default"/>
    <w:link w:val="Heading6Char"/>
    <w:uiPriority w:val="99"/>
    <w:qFormat/>
    <w:rsid w:val="0043765D"/>
    <w:pPr>
      <w:outlineLvl w:val="5"/>
    </w:pPr>
    <w:rPr>
      <w:rFonts w:ascii="ANCCBK+TimesNewRoman,Bold" w:eastAsia="Calibri" w:hAnsi="ANCCBK+TimesNewRoman,Bold"/>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D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9"/>
    <w:rsid w:val="0043765D"/>
    <w:rPr>
      <w:rFonts w:ascii="ANCCBK+TimesNewRoman,Bold" w:eastAsia="Calibri" w:hAnsi="ANCCBK+TimesNewRoman,Bold" w:cs="Times New Roman"/>
      <w:sz w:val="24"/>
      <w:szCs w:val="24"/>
      <w:lang w:val="id-ID"/>
    </w:rPr>
  </w:style>
  <w:style w:type="paragraph" w:styleId="ListParagraph">
    <w:name w:val="List Paragraph"/>
    <w:aliases w:val="Body of text,List Paragraph1"/>
    <w:basedOn w:val="Normal"/>
    <w:link w:val="ListParagraphChar"/>
    <w:uiPriority w:val="34"/>
    <w:qFormat/>
    <w:rsid w:val="009A71A0"/>
    <w:pPr>
      <w:spacing w:after="0" w:line="240" w:lineRule="auto"/>
      <w:ind w:left="720"/>
      <w:contextualSpacing/>
    </w:pPr>
    <w:rPr>
      <w:rFonts w:eastAsia="Times New Roman"/>
      <w:sz w:val="24"/>
      <w:szCs w:val="24"/>
      <w:lang w:val="id-ID"/>
    </w:rPr>
  </w:style>
  <w:style w:type="character" w:customStyle="1" w:styleId="ListParagraphChar">
    <w:name w:val="List Paragraph Char"/>
    <w:aliases w:val="Body of text Char,List Paragraph1 Char"/>
    <w:link w:val="ListParagraph"/>
    <w:uiPriority w:val="34"/>
    <w:locked/>
    <w:rsid w:val="009A71A0"/>
    <w:rPr>
      <w:rFonts w:ascii="Times New Roman" w:eastAsia="Times New Roman" w:hAnsi="Times New Roman" w:cs="Times New Roman"/>
      <w:sz w:val="24"/>
      <w:szCs w:val="24"/>
      <w:lang w:val="id-ID"/>
    </w:rPr>
  </w:style>
  <w:style w:type="table" w:styleId="TableGrid">
    <w:name w:val="Table Grid"/>
    <w:basedOn w:val="TableNormal"/>
    <w:uiPriority w:val="59"/>
    <w:rsid w:val="00B44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3F"/>
    <w:rPr>
      <w:rFonts w:ascii="Tahoma" w:eastAsia="Calibri" w:hAnsi="Tahoma" w:cs="Tahoma"/>
      <w:sz w:val="16"/>
      <w:szCs w:val="16"/>
    </w:rPr>
  </w:style>
  <w:style w:type="character" w:styleId="Hyperlink">
    <w:name w:val="Hyperlink"/>
    <w:basedOn w:val="DefaultParagraphFont"/>
    <w:uiPriority w:val="99"/>
    <w:unhideWhenUsed/>
    <w:rsid w:val="00F93938"/>
    <w:rPr>
      <w:color w:val="0000FF" w:themeColor="hyperlink"/>
      <w:u w:val="single"/>
    </w:rPr>
  </w:style>
  <w:style w:type="paragraph" w:styleId="NoSpacing">
    <w:name w:val="No Spacing"/>
    <w:uiPriority w:val="1"/>
    <w:qFormat/>
    <w:rsid w:val="00DC36B0"/>
    <w:pPr>
      <w:spacing w:after="0" w:line="240" w:lineRule="auto"/>
    </w:pPr>
  </w:style>
  <w:style w:type="paragraph" w:customStyle="1" w:styleId="Style">
    <w:name w:val="Style"/>
    <w:uiPriority w:val="99"/>
    <w:rsid w:val="00740DDF"/>
    <w:pPr>
      <w:widowControl w:val="0"/>
      <w:autoSpaceDE w:val="0"/>
      <w:autoSpaceDN w:val="0"/>
      <w:adjustRightInd w:val="0"/>
      <w:spacing w:after="0" w:line="240" w:lineRule="auto"/>
    </w:pPr>
    <w:rPr>
      <w:rFonts w:ascii="Calibri" w:eastAsia="Times New Roman" w:hAnsi="Calibri" w:cs="Calibri"/>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65"/>
    <w:rPr>
      <w:rFonts w:ascii="Times New Roman" w:eastAsia="Calibri" w:hAnsi="Times New Roman" w:cs="Times New Roman"/>
    </w:rPr>
  </w:style>
  <w:style w:type="paragraph" w:styleId="Heading6">
    <w:name w:val="heading 6"/>
    <w:basedOn w:val="Default"/>
    <w:next w:val="Default"/>
    <w:link w:val="Heading6Char"/>
    <w:uiPriority w:val="99"/>
    <w:qFormat/>
    <w:rsid w:val="0043765D"/>
    <w:pPr>
      <w:outlineLvl w:val="5"/>
    </w:pPr>
    <w:rPr>
      <w:rFonts w:ascii="ANCCBK+TimesNewRoman,Bold" w:eastAsia="Calibri" w:hAnsi="ANCCBK+TimesNewRoman,Bold"/>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7D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9"/>
    <w:rsid w:val="0043765D"/>
    <w:rPr>
      <w:rFonts w:ascii="ANCCBK+TimesNewRoman,Bold" w:eastAsia="Calibri" w:hAnsi="ANCCBK+TimesNewRoman,Bold" w:cs="Times New Roman"/>
      <w:sz w:val="24"/>
      <w:szCs w:val="24"/>
      <w:lang w:val="id-ID"/>
    </w:rPr>
  </w:style>
  <w:style w:type="paragraph" w:styleId="ListParagraph">
    <w:name w:val="List Paragraph"/>
    <w:aliases w:val="Body of text,List Paragraph1"/>
    <w:basedOn w:val="Normal"/>
    <w:link w:val="ListParagraphChar"/>
    <w:uiPriority w:val="34"/>
    <w:qFormat/>
    <w:rsid w:val="009A71A0"/>
    <w:pPr>
      <w:spacing w:after="0" w:line="240" w:lineRule="auto"/>
      <w:ind w:left="720"/>
      <w:contextualSpacing/>
    </w:pPr>
    <w:rPr>
      <w:rFonts w:eastAsia="Times New Roman"/>
      <w:sz w:val="24"/>
      <w:szCs w:val="24"/>
      <w:lang w:val="id-ID"/>
    </w:rPr>
  </w:style>
  <w:style w:type="character" w:customStyle="1" w:styleId="ListParagraphChar">
    <w:name w:val="List Paragraph Char"/>
    <w:aliases w:val="Body of text Char,List Paragraph1 Char"/>
    <w:link w:val="ListParagraph"/>
    <w:uiPriority w:val="34"/>
    <w:locked/>
    <w:rsid w:val="009A71A0"/>
    <w:rPr>
      <w:rFonts w:ascii="Times New Roman" w:eastAsia="Times New Roman" w:hAnsi="Times New Roman" w:cs="Times New Roman"/>
      <w:sz w:val="24"/>
      <w:szCs w:val="24"/>
      <w:lang w:val="id-ID"/>
    </w:rPr>
  </w:style>
  <w:style w:type="table" w:styleId="TableGrid">
    <w:name w:val="Table Grid"/>
    <w:basedOn w:val="TableNormal"/>
    <w:uiPriority w:val="59"/>
    <w:rsid w:val="00B441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A3F"/>
    <w:rPr>
      <w:rFonts w:ascii="Tahoma" w:eastAsia="Calibri" w:hAnsi="Tahoma" w:cs="Tahoma"/>
      <w:sz w:val="16"/>
      <w:szCs w:val="16"/>
    </w:rPr>
  </w:style>
  <w:style w:type="character" w:styleId="Hyperlink">
    <w:name w:val="Hyperlink"/>
    <w:basedOn w:val="DefaultParagraphFont"/>
    <w:uiPriority w:val="99"/>
    <w:unhideWhenUsed/>
    <w:rsid w:val="00F93938"/>
    <w:rPr>
      <w:color w:val="0000FF" w:themeColor="hyperlink"/>
      <w:u w:val="single"/>
    </w:rPr>
  </w:style>
  <w:style w:type="paragraph" w:styleId="NoSpacing">
    <w:name w:val="No Spacing"/>
    <w:uiPriority w:val="1"/>
    <w:qFormat/>
    <w:rsid w:val="00DC36B0"/>
    <w:pPr>
      <w:spacing w:after="0" w:line="240" w:lineRule="auto"/>
    </w:pPr>
  </w:style>
  <w:style w:type="paragraph" w:customStyle="1" w:styleId="Style">
    <w:name w:val="Style"/>
    <w:uiPriority w:val="99"/>
    <w:rsid w:val="00740DDF"/>
    <w:pPr>
      <w:widowControl w:val="0"/>
      <w:autoSpaceDE w:val="0"/>
      <w:autoSpaceDN w:val="0"/>
      <w:adjustRightInd w:val="0"/>
      <w:spacing w:after="0" w:line="240" w:lineRule="auto"/>
    </w:pPr>
    <w:rPr>
      <w:rFonts w:ascii="Calibri" w:eastAsia="Times New Roman" w:hAnsi="Calibri" w:cs="Calibri"/>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dj_rosyidi@yahoo.co.id"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wiyatmi30@gmail.com" TargetMode="External"/><Relationship Id="rId11" Type="http://schemas.openxmlformats.org/officeDocument/2006/relationships/chart" Target="charts/chart4.xml"/><Relationship Id="rId5" Type="http://schemas.openxmlformats.org/officeDocument/2006/relationships/hyperlink" Target="mailto:Lilyandriani1995@gmail.com" TargetMode="Externa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9029810142345348"/>
          <c:y val="2.3474178403757366E-2"/>
        </c:manualLayout>
      </c:layout>
    </c:title>
    <c:plotArea>
      <c:layout>
        <c:manualLayout>
          <c:layoutTarget val="inner"/>
          <c:xMode val="edge"/>
          <c:yMode val="edge"/>
          <c:x val="0.19809749808671187"/>
          <c:y val="0.1778574736981407"/>
          <c:w val="0.76798208443122673"/>
          <c:h val="0.67619488740378098"/>
        </c:manualLayout>
      </c:layout>
      <c:lineChart>
        <c:grouping val="stacked"/>
        <c:ser>
          <c:idx val="0"/>
          <c:order val="0"/>
          <c:tx>
            <c:strRef>
              <c:f>Sheet1!$B$1</c:f>
              <c:strCache>
                <c:ptCount val="1"/>
                <c:pt idx="0">
                  <c:v>Column1</c:v>
                </c:pt>
              </c:strCache>
            </c:strRef>
          </c:tx>
          <c:dPt>
            <c:idx val="4"/>
            <c:spPr>
              <a:ln>
                <a:noFill/>
              </a:ln>
            </c:spPr>
            <c:extLst xmlns:c16r2="http://schemas.microsoft.com/office/drawing/2015/06/chart">
              <c:ext xmlns:c16="http://schemas.microsoft.com/office/drawing/2014/chart" uri="{C3380CC4-5D6E-409C-BE32-E72D297353CC}">
                <c16:uniqueId val="{00000000-C15B-4204-A2C4-43A1A6568BC2}"/>
              </c:ext>
            </c:extLst>
          </c:dPt>
          <c:dPt>
            <c:idx val="12"/>
            <c:spPr>
              <a:ln>
                <a:noFill/>
              </a:ln>
            </c:spPr>
            <c:extLst xmlns:c16r2="http://schemas.microsoft.com/office/drawing/2015/06/chart">
              <c:ext xmlns:c16="http://schemas.microsoft.com/office/drawing/2014/chart" uri="{C3380CC4-5D6E-409C-BE32-E72D297353CC}">
                <c16:uniqueId val="{00000001-C15B-4204-A2C4-43A1A6568BC2}"/>
              </c:ext>
            </c:extLst>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38.89</c:v>
                </c:pt>
                <c:pt idx="5">
                  <c:v>42.220000000000013</c:v>
                </c:pt>
                <c:pt idx="6">
                  <c:v>50</c:v>
                </c:pt>
                <c:pt idx="7">
                  <c:v>50</c:v>
                </c:pt>
                <c:pt idx="8">
                  <c:v>54.44</c:v>
                </c:pt>
                <c:pt idx="9">
                  <c:v>57.78</c:v>
                </c:pt>
                <c:pt idx="10">
                  <c:v>57.78</c:v>
                </c:pt>
                <c:pt idx="11">
                  <c:v>57.78</c:v>
                </c:pt>
                <c:pt idx="12">
                  <c:v>61.11</c:v>
                </c:pt>
                <c:pt idx="13">
                  <c:v>64.440000000000026</c:v>
                </c:pt>
                <c:pt idx="14">
                  <c:v>64.440000000000026</c:v>
                </c:pt>
                <c:pt idx="15">
                  <c:v>64.440000000000026</c:v>
                </c:pt>
              </c:numCache>
            </c:numRef>
          </c:val>
          <c:extLst xmlns:c16r2="http://schemas.microsoft.com/office/drawing/2015/06/chart">
            <c:ext xmlns:c16="http://schemas.microsoft.com/office/drawing/2014/chart" uri="{C3380CC4-5D6E-409C-BE32-E72D297353CC}">
              <c16:uniqueId val="{00000002-C15B-4204-A2C4-43A1A6568BC2}"/>
            </c:ext>
          </c:extLst>
        </c:ser>
        <c:marker val="1"/>
        <c:axId val="50298880"/>
        <c:axId val="50300416"/>
      </c:lineChart>
      <c:catAx>
        <c:axId val="50298880"/>
        <c:scaling>
          <c:orientation val="minMax"/>
        </c:scaling>
        <c:axPos val="b"/>
        <c:numFmt formatCode="General" sourceLinked="1"/>
        <c:majorTickMark val="none"/>
        <c:tickLblPos val="nextTo"/>
        <c:txPr>
          <a:bodyPr/>
          <a:lstStyle/>
          <a:p>
            <a:pPr>
              <a:defRPr lang="en-US"/>
            </a:pPr>
            <a:endParaRPr lang="id-ID"/>
          </a:p>
        </c:txPr>
        <c:crossAx val="50300416"/>
        <c:crosses val="autoZero"/>
        <c:auto val="1"/>
        <c:lblAlgn val="ctr"/>
        <c:lblOffset val="100"/>
      </c:catAx>
      <c:valAx>
        <c:axId val="50300416"/>
        <c:scaling>
          <c:orientation val="minMax"/>
          <c:max val="100"/>
          <c:min val="0"/>
        </c:scaling>
        <c:axPos val="l"/>
        <c:majorGridlines/>
        <c:title>
          <c:tx>
            <c:rich>
              <a:bodyPr/>
              <a:lstStyle/>
              <a:p>
                <a:pPr>
                  <a:defRPr lang="en-US" i="1"/>
                </a:pPr>
                <a:r>
                  <a:rPr lang="en-US" sz="1100" b="1" i="1">
                    <a:latin typeface="Times New Roman" pitchFamily="18" charset="0"/>
                    <a:cs typeface="Times New Roman" pitchFamily="18" charset="0"/>
                  </a:rPr>
                  <a:t>Nilai Kemampuan Pengucapan</a:t>
                </a:r>
                <a:r>
                  <a:rPr lang="en-US" sz="1100" b="1" i="1" baseline="0">
                    <a:latin typeface="Times New Roman" pitchFamily="18" charset="0"/>
                    <a:cs typeface="Times New Roman" pitchFamily="18" charset="0"/>
                  </a:rPr>
                  <a:t> Konsonan Dental</a:t>
                </a:r>
                <a:endParaRPr lang="en-US" sz="1100" b="1" i="1">
                  <a:latin typeface="Times New Roman" pitchFamily="18" charset="0"/>
                  <a:cs typeface="Times New Roman" pitchFamily="18" charset="0"/>
                </a:endParaRPr>
              </a:p>
            </c:rich>
          </c:tx>
        </c:title>
        <c:numFmt formatCode="General" sourceLinked="1"/>
        <c:majorTickMark val="none"/>
        <c:tickLblPos val="nextTo"/>
        <c:txPr>
          <a:bodyPr/>
          <a:lstStyle/>
          <a:p>
            <a:pPr>
              <a:defRPr lang="en-US"/>
            </a:pPr>
            <a:endParaRPr lang="id-ID"/>
          </a:p>
        </c:txPr>
        <c:crossAx val="50298880"/>
        <c:crosses val="autoZero"/>
        <c:crossBetween val="between"/>
        <c:majorUnit val="10"/>
        <c:minorUnit val="1"/>
      </c:valAx>
    </c:plotArea>
    <c:plotVisOnly val="1"/>
    <c:dispBlanksAs val="zero"/>
  </c:chart>
  <c:spPr>
    <a:solidFill>
      <a:schemeClr val="accent6">
        <a:lumMod val="40000"/>
        <a:lumOff val="60000"/>
      </a:schemeClr>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id-ID"/>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3"/>
  <c:chart>
    <c:title>
      <c:tx>
        <c:rich>
          <a:bodyPr/>
          <a:lstStyle/>
          <a:p>
            <a:pPr>
              <a:defRPr lang="en-US" sz="1100" i="1">
                <a:latin typeface="Times New Roman" pitchFamily="18" charset="0"/>
                <a:cs typeface="Times New Roman" pitchFamily="18" charset="0"/>
              </a:defRPr>
            </a:pPr>
            <a:r>
              <a:rPr lang="en-US" sz="1100" i="1">
                <a:latin typeface="Times New Roman" pitchFamily="18" charset="0"/>
                <a:cs typeface="Times New Roman" pitchFamily="18" charset="0"/>
              </a:rPr>
              <a:t>Intervensi (B)</a:t>
            </a:r>
          </a:p>
        </c:rich>
      </c:tx>
      <c:layout>
        <c:manualLayout>
          <c:xMode val="edge"/>
          <c:yMode val="edge"/>
          <c:x val="0.47596325760312069"/>
          <c:y val="3.2649885233027205E-2"/>
        </c:manualLayout>
      </c:layout>
    </c:title>
    <c:plotArea>
      <c:layout>
        <c:manualLayout>
          <c:layoutTarget val="inner"/>
          <c:xMode val="edge"/>
          <c:yMode val="edge"/>
          <c:x val="0.16977086805755118"/>
          <c:y val="0.15843924439024076"/>
          <c:w val="0.80346514167480887"/>
          <c:h val="0.69376326198659999"/>
        </c:manualLayout>
      </c:layout>
      <c:lineChart>
        <c:grouping val="stacked"/>
        <c:ser>
          <c:idx val="0"/>
          <c:order val="0"/>
          <c:tx>
            <c:strRef>
              <c:f>Sheet1!$B$1</c:f>
              <c:strCache>
                <c:ptCount val="1"/>
                <c:pt idx="0">
                  <c:v>Column1</c:v>
                </c:pt>
              </c:strCache>
            </c:strRef>
          </c:tx>
          <c:dPt>
            <c:idx val="4"/>
            <c:spPr>
              <a:ln>
                <a:noFill/>
              </a:ln>
            </c:spPr>
            <c:extLst xmlns:c16r2="http://schemas.microsoft.com/office/drawing/2015/06/chart">
              <c:ext xmlns:c16="http://schemas.microsoft.com/office/drawing/2014/chart" uri="{C3380CC4-5D6E-409C-BE32-E72D297353CC}">
                <c16:uniqueId val="{00000000-609F-48A7-9E9C-41919BD791EF}"/>
              </c:ext>
            </c:extLst>
          </c:dPt>
          <c:dPt>
            <c:idx val="12"/>
            <c:spPr>
              <a:ln>
                <a:noFill/>
              </a:ln>
            </c:spPr>
            <c:extLst xmlns:c16r2="http://schemas.microsoft.com/office/drawing/2015/06/chart">
              <c:ext xmlns:c16="http://schemas.microsoft.com/office/drawing/2014/chart" uri="{C3380CC4-5D6E-409C-BE32-E72D297353CC}">
                <c16:uniqueId val="{00000001-609F-48A7-9E9C-41919BD791EF}"/>
              </c:ext>
            </c:extLst>
          </c:dPt>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33.33</c:v>
                </c:pt>
                <c:pt idx="1">
                  <c:v>33.33</c:v>
                </c:pt>
                <c:pt idx="2">
                  <c:v>33.33</c:v>
                </c:pt>
                <c:pt idx="3">
                  <c:v>33.33</c:v>
                </c:pt>
                <c:pt idx="4">
                  <c:v>38.89</c:v>
                </c:pt>
                <c:pt idx="5">
                  <c:v>42.220000000000013</c:v>
                </c:pt>
                <c:pt idx="6">
                  <c:v>50</c:v>
                </c:pt>
                <c:pt idx="7">
                  <c:v>50</c:v>
                </c:pt>
                <c:pt idx="8">
                  <c:v>54.44</c:v>
                </c:pt>
                <c:pt idx="9">
                  <c:v>57.78</c:v>
                </c:pt>
                <c:pt idx="10">
                  <c:v>57.78</c:v>
                </c:pt>
                <c:pt idx="11">
                  <c:v>57.78</c:v>
                </c:pt>
                <c:pt idx="12">
                  <c:v>61.11</c:v>
                </c:pt>
                <c:pt idx="13">
                  <c:v>64.440000000000026</c:v>
                </c:pt>
                <c:pt idx="14">
                  <c:v>64.440000000000026</c:v>
                </c:pt>
                <c:pt idx="15">
                  <c:v>64.440000000000026</c:v>
                </c:pt>
              </c:numCache>
            </c:numRef>
          </c:val>
          <c:extLst xmlns:c16r2="http://schemas.microsoft.com/office/drawing/2015/06/chart">
            <c:ext xmlns:c16="http://schemas.microsoft.com/office/drawing/2014/chart" uri="{C3380CC4-5D6E-409C-BE32-E72D297353CC}">
              <c16:uniqueId val="{00000002-609F-48A7-9E9C-41919BD791EF}"/>
            </c:ext>
          </c:extLst>
        </c:ser>
        <c:marker val="1"/>
        <c:axId val="51071232"/>
        <c:axId val="51111040"/>
      </c:lineChart>
      <c:catAx>
        <c:axId val="51071232"/>
        <c:scaling>
          <c:orientation val="minMax"/>
        </c:scaling>
        <c:axPos val="b"/>
        <c:numFmt formatCode="General" sourceLinked="1"/>
        <c:majorTickMark val="none"/>
        <c:tickLblPos val="nextTo"/>
        <c:txPr>
          <a:bodyPr/>
          <a:lstStyle/>
          <a:p>
            <a:pPr>
              <a:defRPr lang="en-US"/>
            </a:pPr>
            <a:endParaRPr lang="id-ID"/>
          </a:p>
        </c:txPr>
        <c:crossAx val="51111040"/>
        <c:crosses val="autoZero"/>
        <c:auto val="1"/>
        <c:lblAlgn val="ctr"/>
        <c:lblOffset val="100"/>
      </c:catAx>
      <c:valAx>
        <c:axId val="51111040"/>
        <c:scaling>
          <c:orientation val="minMax"/>
          <c:max val="100"/>
          <c:min val="0"/>
        </c:scaling>
        <c:axPos val="l"/>
        <c:majorGridlines/>
        <c:title>
          <c:tx>
            <c:rich>
              <a:bodyPr/>
              <a:lstStyle/>
              <a:p>
                <a:pPr>
                  <a:defRPr lang="en-US" i="1"/>
                </a:pPr>
                <a:r>
                  <a:rPr lang="en-US" sz="1200" b="1" i="1" baseline="0">
                    <a:latin typeface="Times New Roman" pitchFamily="18" charset="0"/>
                    <a:cs typeface="Times New Roman" pitchFamily="18" charset="0"/>
                  </a:rPr>
                  <a:t>Nilai kemampuan</a:t>
                </a:r>
                <a:r>
                  <a:rPr lang="en-US" sz="1200" b="1" i="1" u="none" strike="noStrike" baseline="0">
                    <a:latin typeface="Times New Roman" pitchFamily="18" charset="0"/>
                    <a:cs typeface="Times New Roman" pitchFamily="18" charset="0"/>
                  </a:rPr>
                  <a:t>Pengucapan Konsonan Dental</a:t>
                </a:r>
                <a:endParaRPr lang="en-US" sz="1200" b="1" i="1">
                  <a:latin typeface="Times New Roman" pitchFamily="18" charset="0"/>
                  <a:cs typeface="Times New Roman" pitchFamily="18" charset="0"/>
                </a:endParaRPr>
              </a:p>
            </c:rich>
          </c:tx>
          <c:layout>
            <c:manualLayout>
              <c:xMode val="edge"/>
              <c:yMode val="edge"/>
              <c:x val="4.4336286233837339E-4"/>
              <c:y val="0.17579247143517401"/>
            </c:manualLayout>
          </c:layout>
        </c:title>
        <c:numFmt formatCode="General" sourceLinked="1"/>
        <c:majorTickMark val="none"/>
        <c:tickLblPos val="nextTo"/>
        <c:txPr>
          <a:bodyPr/>
          <a:lstStyle/>
          <a:p>
            <a:pPr>
              <a:defRPr lang="en-US"/>
            </a:pPr>
            <a:endParaRPr lang="id-ID"/>
          </a:p>
        </c:txPr>
        <c:crossAx val="51071232"/>
        <c:crosses val="autoZero"/>
        <c:crossBetween val="between"/>
        <c:majorUnit val="10"/>
        <c:minorUnit val="1"/>
      </c:valAx>
      <c:spPr>
        <a:solidFill>
          <a:schemeClr val="bg1"/>
        </a:soli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zero"/>
  </c:chart>
  <c:spPr>
    <a:solidFill>
      <a:schemeClr val="accent6">
        <a:lumMod val="40000"/>
        <a:lumOff val="60000"/>
      </a:schemeClr>
    </a:solidFill>
    <a:ln w="9525" cap="flat" cmpd="sng" algn="ctr">
      <a:solidFill>
        <a:schemeClr val="accent6">
          <a:lumMod val="40000"/>
          <a:lumOff val="60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lgn="just">
        <a:defRPr>
          <a:solidFill>
            <a:schemeClr val="dk1"/>
          </a:solidFill>
          <a:latin typeface="+mn-lt"/>
          <a:ea typeface="+mn-ea"/>
          <a:cs typeface="+mn-cs"/>
        </a:defRPr>
      </a:pPr>
      <a:endParaRPr lang="id-ID"/>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sz="1050"/>
            </a:pPr>
            <a:r>
              <a:rPr lang="id-ID" sz="1050">
                <a:latin typeface="Times New Roman" pitchFamily="18" charset="0"/>
                <a:cs typeface="Times New Roman" pitchFamily="18" charset="0"/>
              </a:rPr>
              <a:t>kecenderungan</a:t>
            </a:r>
            <a:r>
              <a:rPr lang="id-ID" sz="1050" baseline="0">
                <a:latin typeface="Times New Roman" pitchFamily="18" charset="0"/>
                <a:cs typeface="Times New Roman" pitchFamily="18" charset="0"/>
              </a:rPr>
              <a:t> stabilitas </a:t>
            </a:r>
            <a:r>
              <a:rPr lang="id-ID" sz="1050" i="1" baseline="0">
                <a:latin typeface="Times New Roman" pitchFamily="18" charset="0"/>
                <a:cs typeface="Times New Roman" pitchFamily="18" charset="0"/>
              </a:rPr>
              <a:t>baseline</a:t>
            </a:r>
            <a:r>
              <a:rPr lang="id-ID" sz="1050" baseline="0">
                <a:latin typeface="Times New Roman" pitchFamily="18" charset="0"/>
                <a:cs typeface="Times New Roman" pitchFamily="18" charset="0"/>
              </a:rPr>
              <a:t> 1</a:t>
            </a:r>
            <a:endParaRPr lang="en-US" sz="1050">
              <a:latin typeface="Times New Roman" pitchFamily="18" charset="0"/>
              <a:cs typeface="Times New Roman" pitchFamily="18" charset="0"/>
            </a:endParaRPr>
          </a:p>
        </c:rich>
      </c:tx>
    </c:title>
    <c:plotArea>
      <c:layout/>
      <c:lineChart>
        <c:grouping val="standard"/>
        <c:ser>
          <c:idx val="0"/>
          <c:order val="0"/>
          <c:tx>
            <c:strRef>
              <c:f>Sheet1!$B$1</c:f>
              <c:strCache>
                <c:ptCount val="1"/>
                <c:pt idx="0">
                  <c:v>Series 1</c:v>
                </c:pt>
              </c:strCache>
            </c:strRef>
          </c:tx>
          <c:dLbls>
            <c:txPr>
              <a:bodyPr/>
              <a:lstStyle/>
              <a:p>
                <a:pPr>
                  <a:defRPr lang="en-US"/>
                </a:pPr>
                <a:endParaRPr lang="id-ID"/>
              </a:p>
            </c:txPr>
            <c:dLblPos val="ctr"/>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33.33</c:v>
                </c:pt>
                <c:pt idx="1">
                  <c:v>33.33</c:v>
                </c:pt>
                <c:pt idx="2">
                  <c:v>33.33</c:v>
                </c:pt>
                <c:pt idx="3">
                  <c:v>33.33</c:v>
                </c:pt>
              </c:numCache>
            </c:numRef>
          </c:val>
        </c:ser>
        <c:dLbls>
          <c:showVal val="1"/>
        </c:dLbls>
        <c:marker val="1"/>
        <c:axId val="51120768"/>
        <c:axId val="58868480"/>
      </c:lineChart>
      <c:catAx>
        <c:axId val="51120768"/>
        <c:scaling>
          <c:orientation val="minMax"/>
        </c:scaling>
        <c:axPos val="b"/>
        <c:numFmt formatCode="General" sourceLinked="1"/>
        <c:tickLblPos val="nextTo"/>
        <c:txPr>
          <a:bodyPr/>
          <a:lstStyle/>
          <a:p>
            <a:pPr>
              <a:defRPr lang="en-US"/>
            </a:pPr>
            <a:endParaRPr lang="id-ID"/>
          </a:p>
        </c:txPr>
        <c:crossAx val="58868480"/>
        <c:crosses val="autoZero"/>
        <c:auto val="1"/>
        <c:lblAlgn val="ctr"/>
        <c:lblOffset val="100"/>
      </c:catAx>
      <c:valAx>
        <c:axId val="58868480"/>
        <c:scaling>
          <c:orientation val="minMax"/>
          <c:max val="100"/>
        </c:scaling>
        <c:axPos val="l"/>
        <c:majorGridlines/>
        <c:title>
          <c:tx>
            <c:rich>
              <a:bodyPr rot="-5400000" vert="horz"/>
              <a:lstStyle/>
              <a:p>
                <a:pPr>
                  <a:defRPr lang="en-US" sz="900"/>
                </a:pPr>
                <a:r>
                  <a:rPr lang="id-ID" sz="900">
                    <a:latin typeface="Times New Roman" pitchFamily="18" charset="0"/>
                    <a:cs typeface="Times New Roman" pitchFamily="18" charset="0"/>
                  </a:rPr>
                  <a:t>nilai kemampuan pengucapan konsonan dental</a:t>
                </a:r>
              </a:p>
            </c:rich>
          </c:tx>
          <c:layout>
            <c:manualLayout>
              <c:xMode val="edge"/>
              <c:yMode val="edge"/>
              <c:x val="3.5828534868841973E-2"/>
              <c:y val="0.16044634594086218"/>
            </c:manualLayout>
          </c:layout>
        </c:title>
        <c:numFmt formatCode="General" sourceLinked="1"/>
        <c:tickLblPos val="nextTo"/>
        <c:spPr>
          <a:noFill/>
          <a:ln w="9525" cap="flat" cmpd="sng" algn="ctr">
            <a:solidFill>
              <a:schemeClr val="dk1">
                <a:shade val="95000"/>
                <a:satMod val="105000"/>
              </a:schemeClr>
            </a:solidFill>
            <a:prstDash val="solid"/>
          </a:ln>
          <a:effectLst/>
        </c:spPr>
        <c:txPr>
          <a:bodyPr/>
          <a:lstStyle/>
          <a:p>
            <a:pPr>
              <a:defRPr lang="en-US" sz="800">
                <a:solidFill>
                  <a:schemeClr val="tx1"/>
                </a:solidFill>
                <a:latin typeface="+mn-lt"/>
                <a:ea typeface="+mn-ea"/>
                <a:cs typeface="+mn-cs"/>
              </a:defRPr>
            </a:pPr>
            <a:endParaRPr lang="id-ID"/>
          </a:p>
        </c:txPr>
        <c:crossAx val="51120768"/>
        <c:crosses val="autoZero"/>
        <c:crossBetween val="between"/>
        <c:majorUnit val="10"/>
      </c:valAx>
    </c:plotArea>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50" b="1" i="0" u="none" strike="noStrike" kern="1200" baseline="0">
                <a:solidFill>
                  <a:sysClr val="windowText" lastClr="000000"/>
                </a:solidFill>
                <a:latin typeface="+mn-lt"/>
                <a:ea typeface="+mn-ea"/>
                <a:cs typeface="+mn-cs"/>
              </a:defRPr>
            </a:pPr>
            <a:r>
              <a:rPr lang="en-US" sz="1050"/>
              <a:t>Kecenderungan Stabilitas Intervensi (B)</a:t>
            </a:r>
          </a:p>
        </c:rich>
      </c:tx>
    </c:title>
    <c:plotArea>
      <c:layout/>
      <c:lineChart>
        <c:grouping val="standard"/>
        <c:ser>
          <c:idx val="0"/>
          <c:order val="0"/>
          <c:tx>
            <c:strRef>
              <c:f>Sheet1!$B$1</c:f>
              <c:strCache>
                <c:ptCount val="1"/>
                <c:pt idx="0">
                  <c:v>Series 1</c:v>
                </c:pt>
              </c:strCache>
            </c:strRef>
          </c:tx>
          <c:dLbls>
            <c:txPr>
              <a:bodyPr/>
              <a:lstStyle/>
              <a:p>
                <a:pPr>
                  <a:defRPr lang="en-US"/>
                </a:pPr>
                <a:endParaRPr lang="id-ID"/>
              </a:p>
            </c:txPr>
            <c:showVal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38.89</c:v>
                </c:pt>
                <c:pt idx="1">
                  <c:v>42.220000000000013</c:v>
                </c:pt>
                <c:pt idx="2">
                  <c:v>50</c:v>
                </c:pt>
                <c:pt idx="3">
                  <c:v>50</c:v>
                </c:pt>
                <c:pt idx="4">
                  <c:v>54.44</c:v>
                </c:pt>
                <c:pt idx="5">
                  <c:v>57.78</c:v>
                </c:pt>
                <c:pt idx="6">
                  <c:v>57.78</c:v>
                </c:pt>
                <c:pt idx="7">
                  <c:v>57.78</c:v>
                </c:pt>
              </c:numCache>
            </c:numRef>
          </c:val>
        </c:ser>
        <c:dLbls>
          <c:showVal val="1"/>
        </c:dLbls>
        <c:marker val="1"/>
        <c:axId val="59229312"/>
        <c:axId val="60372864"/>
      </c:lineChart>
      <c:catAx>
        <c:axId val="59229312"/>
        <c:scaling>
          <c:orientation val="minMax"/>
        </c:scaling>
        <c:axPos val="b"/>
        <c:numFmt formatCode="General" sourceLinked="1"/>
        <c:tickLblPos val="nextTo"/>
        <c:txPr>
          <a:bodyPr/>
          <a:lstStyle/>
          <a:p>
            <a:pPr>
              <a:defRPr lang="en-US"/>
            </a:pPr>
            <a:endParaRPr lang="id-ID"/>
          </a:p>
        </c:txPr>
        <c:crossAx val="60372864"/>
        <c:crosses val="autoZero"/>
        <c:auto val="1"/>
        <c:lblAlgn val="ctr"/>
        <c:lblOffset val="100"/>
      </c:catAx>
      <c:valAx>
        <c:axId val="60372864"/>
        <c:scaling>
          <c:orientation val="minMax"/>
          <c:max val="1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800" b="1" i="0" u="none" strike="noStrike" kern="1200" baseline="0">
                    <a:solidFill>
                      <a:sysClr val="windowText" lastClr="000000"/>
                    </a:solidFill>
                    <a:latin typeface="+mn-lt"/>
                    <a:ea typeface="+mn-ea"/>
                    <a:cs typeface="+mn-cs"/>
                  </a:defRPr>
                </a:pPr>
                <a:r>
                  <a:rPr lang="id-ID" sz="800"/>
                  <a:t>Nilai Kemampuan Pengucapan Konsonan Dental</a:t>
                </a:r>
              </a:p>
            </c:rich>
          </c:tx>
          <c:layout>
            <c:manualLayout>
              <c:xMode val="edge"/>
              <c:yMode val="edge"/>
              <c:x val="3.0428848567842091E-2"/>
              <c:y val="0.2225580812999082"/>
            </c:manualLayout>
          </c:layout>
        </c:title>
        <c:numFmt formatCode="General" sourceLinked="1"/>
        <c:tickLblPos val="nextTo"/>
        <c:txPr>
          <a:bodyPr/>
          <a:lstStyle/>
          <a:p>
            <a:pPr>
              <a:defRPr lang="en-US"/>
            </a:pPr>
            <a:endParaRPr lang="id-ID"/>
          </a:p>
        </c:txPr>
        <c:crossAx val="59229312"/>
        <c:crosses val="autoZero"/>
        <c:crossBetween val="between"/>
        <c:majorUnit val="10"/>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50" b="1" i="0" u="none" strike="noStrike" kern="1200" baseline="0">
                <a:solidFill>
                  <a:sysClr val="windowText" lastClr="000000"/>
                </a:solidFill>
                <a:latin typeface="+mn-lt"/>
                <a:ea typeface="+mn-ea"/>
                <a:cs typeface="+mn-cs"/>
              </a:defRPr>
            </a:pPr>
            <a:r>
              <a:rPr lang="en-US" sz="1050"/>
              <a:t>Kecenderungan Stabilitas </a:t>
            </a:r>
            <a:r>
              <a:rPr lang="en-US" sz="1050" b="1" i="1" baseline="0"/>
              <a:t>Baseline</a:t>
            </a:r>
            <a:r>
              <a:rPr lang="en-US" sz="1050" b="1" i="0" baseline="0"/>
              <a:t> 2</a:t>
            </a:r>
            <a:endParaRPr lang="id-ID" sz="1050"/>
          </a:p>
        </c:rich>
      </c:tx>
    </c:title>
    <c:plotArea>
      <c:layout/>
      <c:lineChart>
        <c:grouping val="standard"/>
        <c:ser>
          <c:idx val="0"/>
          <c:order val="0"/>
          <c:tx>
            <c:strRef>
              <c:f>Sheet1!$B$1</c:f>
              <c:strCache>
                <c:ptCount val="1"/>
                <c:pt idx="0">
                  <c:v>Series 1</c:v>
                </c:pt>
              </c:strCache>
            </c:strRef>
          </c:tx>
          <c:dLbls>
            <c:txPr>
              <a:bodyPr/>
              <a:lstStyle/>
              <a:p>
                <a:pPr>
                  <a:defRPr lang="en-US"/>
                </a:pPr>
                <a:endParaRPr lang="id-ID"/>
              </a:p>
            </c:txPr>
            <c:showVal val="1"/>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61.11</c:v>
                </c:pt>
                <c:pt idx="1">
                  <c:v>64.440000000000026</c:v>
                </c:pt>
                <c:pt idx="2">
                  <c:v>64.440000000000026</c:v>
                </c:pt>
                <c:pt idx="3">
                  <c:v>64.440000000000026</c:v>
                </c:pt>
              </c:numCache>
            </c:numRef>
          </c:val>
        </c:ser>
        <c:dLbls>
          <c:showVal val="1"/>
        </c:dLbls>
        <c:marker val="1"/>
        <c:axId val="60951168"/>
        <c:axId val="61178240"/>
      </c:lineChart>
      <c:catAx>
        <c:axId val="60951168"/>
        <c:scaling>
          <c:orientation val="minMax"/>
        </c:scaling>
        <c:axPos val="b"/>
        <c:numFmt formatCode="General" sourceLinked="1"/>
        <c:tickLblPos val="nextTo"/>
        <c:txPr>
          <a:bodyPr/>
          <a:lstStyle/>
          <a:p>
            <a:pPr>
              <a:defRPr lang="en-US"/>
            </a:pPr>
            <a:endParaRPr lang="id-ID"/>
          </a:p>
        </c:txPr>
        <c:crossAx val="61178240"/>
        <c:crosses val="autoZero"/>
        <c:auto val="1"/>
        <c:lblAlgn val="ctr"/>
        <c:lblOffset val="100"/>
      </c:catAx>
      <c:valAx>
        <c:axId val="61178240"/>
        <c:scaling>
          <c:orientation val="minMax"/>
          <c:max val="1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800" b="1" i="0" u="none" strike="noStrike" kern="1200" baseline="0">
                    <a:solidFill>
                      <a:sysClr val="windowText" lastClr="000000"/>
                    </a:solidFill>
                    <a:latin typeface="+mn-lt"/>
                    <a:ea typeface="+mn-ea"/>
                    <a:cs typeface="+mn-cs"/>
                  </a:defRPr>
                </a:pPr>
                <a:r>
                  <a:rPr lang="id-ID" sz="800"/>
                  <a:t>Nilai Kemampuan Pengucapan Konsonan Dental</a:t>
                </a:r>
              </a:p>
            </c:rich>
          </c:tx>
          <c:layout>
            <c:manualLayout>
              <c:xMode val="edge"/>
              <c:yMode val="edge"/>
              <c:x val="3.0428769017980629E-2"/>
              <c:y val="0.16602080698461794"/>
            </c:manualLayout>
          </c:layout>
        </c:title>
        <c:numFmt formatCode="General" sourceLinked="1"/>
        <c:tickLblPos val="nextTo"/>
        <c:txPr>
          <a:bodyPr/>
          <a:lstStyle/>
          <a:p>
            <a:pPr>
              <a:defRPr lang="en-US"/>
            </a:pPr>
            <a:endParaRPr lang="id-ID"/>
          </a:p>
        </c:txPr>
        <c:crossAx val="60951168"/>
        <c:crosses val="autoZero"/>
        <c:crossBetween val="between"/>
        <c:majorUnit val="10"/>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sz="1100"/>
              <a:t>Data</a:t>
            </a:r>
            <a:r>
              <a:rPr lang="id-ID" sz="1100" baseline="0"/>
              <a:t> Overlap (A</a:t>
            </a:r>
            <a:r>
              <a:rPr lang="id-ID" sz="1100" baseline="-25000"/>
              <a:t>1</a:t>
            </a:r>
            <a:r>
              <a:rPr lang="id-ID" sz="1100" baseline="0"/>
              <a:t>)(B)</a:t>
            </a:r>
            <a:endParaRPr lang="en-US" sz="1100"/>
          </a:p>
        </c:rich>
      </c:tx>
    </c:title>
    <c:plotArea>
      <c:layout/>
      <c:lineChart>
        <c:grouping val="standard"/>
        <c:ser>
          <c:idx val="0"/>
          <c:order val="0"/>
          <c:tx>
            <c:strRef>
              <c:f>Sheet1!$B$1</c:f>
              <c:strCache>
                <c:ptCount val="1"/>
                <c:pt idx="0">
                  <c:v>Series 1</c:v>
                </c:pt>
              </c:strCache>
            </c:strRef>
          </c:tx>
          <c:dLbls>
            <c:txPr>
              <a:bodyPr/>
              <a:lstStyle/>
              <a:p>
                <a:pPr>
                  <a:defRPr lang="en-US"/>
                </a:pPr>
                <a:endParaRPr lang="id-ID"/>
              </a:p>
            </c:txPr>
            <c:dLblPos val="t"/>
            <c:showVal val="1"/>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Sheet1!$B$2:$B$14</c:f>
              <c:numCache>
                <c:formatCode>General</c:formatCode>
                <c:ptCount val="13"/>
                <c:pt idx="0">
                  <c:v>33.33</c:v>
                </c:pt>
                <c:pt idx="1">
                  <c:v>33.33</c:v>
                </c:pt>
                <c:pt idx="2">
                  <c:v>33.33</c:v>
                </c:pt>
                <c:pt idx="3">
                  <c:v>33.33</c:v>
                </c:pt>
                <c:pt idx="5">
                  <c:v>38.89</c:v>
                </c:pt>
                <c:pt idx="6">
                  <c:v>42.220000000000013</c:v>
                </c:pt>
                <c:pt idx="7">
                  <c:v>50</c:v>
                </c:pt>
                <c:pt idx="8">
                  <c:v>50</c:v>
                </c:pt>
                <c:pt idx="9">
                  <c:v>54.44</c:v>
                </c:pt>
                <c:pt idx="10">
                  <c:v>57.78</c:v>
                </c:pt>
                <c:pt idx="11">
                  <c:v>57.78</c:v>
                </c:pt>
                <c:pt idx="12">
                  <c:v>57.78</c:v>
                </c:pt>
              </c:numCache>
            </c:numRef>
          </c:val>
        </c:ser>
        <c:dLbls>
          <c:showVal val="1"/>
        </c:dLbls>
        <c:marker val="1"/>
        <c:axId val="61472128"/>
        <c:axId val="61475072"/>
      </c:lineChart>
      <c:catAx>
        <c:axId val="61472128"/>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id-ID"/>
                  <a:t>Sesi ke- </a:t>
                </a:r>
              </a:p>
            </c:rich>
          </c:tx>
        </c:title>
        <c:numFmt formatCode="General" sourceLinked="1"/>
        <c:tickLblPos val="nextTo"/>
        <c:txPr>
          <a:bodyPr/>
          <a:lstStyle/>
          <a:p>
            <a:pPr>
              <a:defRPr lang="en-US"/>
            </a:pPr>
            <a:endParaRPr lang="id-ID"/>
          </a:p>
        </c:txPr>
        <c:crossAx val="61475072"/>
        <c:crosses val="autoZero"/>
        <c:auto val="1"/>
        <c:lblAlgn val="ctr"/>
        <c:lblOffset val="100"/>
      </c:catAx>
      <c:valAx>
        <c:axId val="61475072"/>
        <c:scaling>
          <c:orientation val="minMax"/>
          <c:max val="100"/>
        </c:scaling>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id-ID"/>
                  <a:t>Nilai Kemampuan Pengucapan Konsonan Dental</a:t>
                </a:r>
              </a:p>
            </c:rich>
          </c:tx>
        </c:title>
        <c:numFmt formatCode="General" sourceLinked="1"/>
        <c:tickLblPos val="nextTo"/>
        <c:txPr>
          <a:bodyPr/>
          <a:lstStyle/>
          <a:p>
            <a:pPr>
              <a:defRPr lang="en-US"/>
            </a:pPr>
            <a:endParaRPr lang="id-ID"/>
          </a:p>
        </c:txPr>
        <c:crossAx val="61472128"/>
        <c:crosses val="autoZero"/>
        <c:crossBetween val="between"/>
      </c:valAx>
    </c:plotArea>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sz="1100">
                <a:latin typeface="Times New Roman" pitchFamily="18" charset="0"/>
                <a:cs typeface="Times New Roman" pitchFamily="18" charset="0"/>
              </a:rPr>
              <a:t>Data</a:t>
            </a:r>
            <a:r>
              <a:rPr lang="id-ID" sz="1100" baseline="0">
                <a:latin typeface="Times New Roman" pitchFamily="18" charset="0"/>
                <a:cs typeface="Times New Roman" pitchFamily="18" charset="0"/>
              </a:rPr>
              <a:t> </a:t>
            </a:r>
            <a:r>
              <a:rPr lang="id-ID" sz="1100" i="1" baseline="0">
                <a:latin typeface="Times New Roman" pitchFamily="18" charset="0"/>
                <a:cs typeface="Times New Roman" pitchFamily="18" charset="0"/>
              </a:rPr>
              <a:t>Overlap</a:t>
            </a:r>
            <a:r>
              <a:rPr lang="id-ID" sz="1100" baseline="0">
                <a:latin typeface="Times New Roman" pitchFamily="18" charset="0"/>
                <a:cs typeface="Times New Roman" pitchFamily="18" charset="0"/>
              </a:rPr>
              <a:t> (B)/(A</a:t>
            </a:r>
            <a:r>
              <a:rPr lang="id-ID" sz="1100" baseline="-25000">
                <a:latin typeface="Times New Roman" pitchFamily="18" charset="0"/>
                <a:cs typeface="Times New Roman" pitchFamily="18" charset="0"/>
              </a:rPr>
              <a:t>2</a:t>
            </a:r>
            <a:r>
              <a:rPr lang="id-ID" sz="1100" baseline="0">
                <a:latin typeface="Times New Roman" pitchFamily="18" charset="0"/>
                <a:cs typeface="Times New Roman" pitchFamily="18" charset="0"/>
              </a:rPr>
              <a:t>)</a:t>
            </a:r>
            <a:endParaRPr lang="en-US" sz="1100">
              <a:latin typeface="Times New Roman" pitchFamily="18" charset="0"/>
              <a:cs typeface="Times New Roman" pitchFamily="18" charset="0"/>
            </a:endParaRPr>
          </a:p>
        </c:rich>
      </c:tx>
      <c:layout>
        <c:manualLayout>
          <c:xMode val="edge"/>
          <c:yMode val="edge"/>
          <c:x val="0.21990980857122605"/>
          <c:y val="0"/>
        </c:manualLayout>
      </c:layout>
    </c:title>
    <c:plotArea>
      <c:layout>
        <c:manualLayout>
          <c:layoutTarget val="inner"/>
          <c:xMode val="edge"/>
          <c:yMode val="edge"/>
          <c:x val="0.18027216706607335"/>
          <c:y val="0.17428653101530631"/>
          <c:w val="0.81972786550852472"/>
          <c:h val="0.67100612423447104"/>
        </c:manualLayout>
      </c:layout>
      <c:lineChart>
        <c:grouping val="standard"/>
        <c:ser>
          <c:idx val="0"/>
          <c:order val="0"/>
          <c:tx>
            <c:strRef>
              <c:f>Sheet1!$B$1</c:f>
              <c:strCache>
                <c:ptCount val="1"/>
                <c:pt idx="0">
                  <c:v>Series 1</c:v>
                </c:pt>
              </c:strCache>
            </c:strRef>
          </c:tx>
          <c:dLbls>
            <c:txPr>
              <a:bodyPr/>
              <a:lstStyle/>
              <a:p>
                <a:pPr>
                  <a:defRPr lang="en-US"/>
                </a:pPr>
                <a:endParaRPr lang="id-ID"/>
              </a:p>
            </c:txPr>
            <c:dLblPos val="t"/>
            <c:showVal val="1"/>
          </c:dLbls>
          <c:cat>
            <c:numRef>
              <c:f>Sheet1!$A$2:$A$14</c:f>
              <c:numCache>
                <c:formatCode>General</c:formatCode>
                <c:ptCount val="13"/>
                <c:pt idx="0">
                  <c:v>5</c:v>
                </c:pt>
                <c:pt idx="1">
                  <c:v>6</c:v>
                </c:pt>
                <c:pt idx="2">
                  <c:v>7</c:v>
                </c:pt>
                <c:pt idx="3">
                  <c:v>8</c:v>
                </c:pt>
                <c:pt idx="4">
                  <c:v>9</c:v>
                </c:pt>
                <c:pt idx="5">
                  <c:v>10</c:v>
                </c:pt>
                <c:pt idx="6">
                  <c:v>11</c:v>
                </c:pt>
                <c:pt idx="7">
                  <c:v>12</c:v>
                </c:pt>
                <c:pt idx="9">
                  <c:v>13</c:v>
                </c:pt>
                <c:pt idx="10">
                  <c:v>14</c:v>
                </c:pt>
                <c:pt idx="11">
                  <c:v>15</c:v>
                </c:pt>
                <c:pt idx="12">
                  <c:v>16</c:v>
                </c:pt>
              </c:numCache>
            </c:numRef>
          </c:cat>
          <c:val>
            <c:numRef>
              <c:f>Sheet1!$B$2:$B$14</c:f>
              <c:numCache>
                <c:formatCode>General</c:formatCode>
                <c:ptCount val="13"/>
                <c:pt idx="0">
                  <c:v>38.89</c:v>
                </c:pt>
                <c:pt idx="1">
                  <c:v>42.220000000000013</c:v>
                </c:pt>
                <c:pt idx="2">
                  <c:v>50</c:v>
                </c:pt>
                <c:pt idx="3">
                  <c:v>50</c:v>
                </c:pt>
                <c:pt idx="4">
                  <c:v>54.44</c:v>
                </c:pt>
                <c:pt idx="5">
                  <c:v>57.78</c:v>
                </c:pt>
                <c:pt idx="6">
                  <c:v>57.78</c:v>
                </c:pt>
                <c:pt idx="7">
                  <c:v>57.78</c:v>
                </c:pt>
                <c:pt idx="9">
                  <c:v>61.11</c:v>
                </c:pt>
                <c:pt idx="10">
                  <c:v>64.440000000000026</c:v>
                </c:pt>
                <c:pt idx="11">
                  <c:v>64.440000000000026</c:v>
                </c:pt>
                <c:pt idx="12">
                  <c:v>64.440000000000026</c:v>
                </c:pt>
              </c:numCache>
            </c:numRef>
          </c:val>
        </c:ser>
        <c:dLbls>
          <c:showVal val="1"/>
        </c:dLbls>
        <c:marker val="1"/>
        <c:axId val="71913856"/>
        <c:axId val="51176192"/>
      </c:lineChart>
      <c:catAx>
        <c:axId val="71913856"/>
        <c:scaling>
          <c:orientation val="minMax"/>
        </c:scaling>
        <c:axPos val="b"/>
        <c:numFmt formatCode="General" sourceLinked="1"/>
        <c:tickLblPos val="nextTo"/>
        <c:txPr>
          <a:bodyPr/>
          <a:lstStyle/>
          <a:p>
            <a:pPr>
              <a:defRPr lang="en-US"/>
            </a:pPr>
            <a:endParaRPr lang="id-ID"/>
          </a:p>
        </c:txPr>
        <c:crossAx val="51176192"/>
        <c:crosses val="autoZero"/>
        <c:auto val="1"/>
        <c:lblAlgn val="ctr"/>
        <c:lblOffset val="100"/>
      </c:catAx>
      <c:valAx>
        <c:axId val="51176192"/>
        <c:scaling>
          <c:orientation val="minMax"/>
        </c:scaling>
        <c:axPos val="l"/>
        <c:majorGridlines/>
        <c:title>
          <c:tx>
            <c:rich>
              <a:bodyPr rot="-5400000" vert="horz"/>
              <a:lstStyle/>
              <a:p>
                <a:pPr>
                  <a:defRPr lang="en-US"/>
                </a:pPr>
                <a:r>
                  <a:rPr lang="id-ID">
                    <a:latin typeface="Times New Roman" pitchFamily="18" charset="0"/>
                    <a:cs typeface="Times New Roman" pitchFamily="18" charset="0"/>
                  </a:rPr>
                  <a:t>Nilai</a:t>
                </a:r>
                <a:r>
                  <a:rPr lang="id-ID" baseline="0">
                    <a:latin typeface="Times New Roman" pitchFamily="18" charset="0"/>
                    <a:cs typeface="Times New Roman" pitchFamily="18" charset="0"/>
                  </a:rPr>
                  <a:t> Kemampuan Pengucapan Konsonan Dental</a:t>
                </a:r>
                <a:endParaRPr lang="id-ID">
                  <a:latin typeface="Times New Roman" pitchFamily="18" charset="0"/>
                  <a:cs typeface="Times New Roman" pitchFamily="18" charset="0"/>
                </a:endParaRPr>
              </a:p>
            </c:rich>
          </c:tx>
        </c:title>
        <c:numFmt formatCode="General" sourceLinked="1"/>
        <c:tickLblPos val="nextTo"/>
        <c:txPr>
          <a:bodyPr/>
          <a:lstStyle/>
          <a:p>
            <a:pPr>
              <a:defRPr lang="en-US"/>
            </a:pPr>
            <a:endParaRPr lang="id-ID"/>
          </a:p>
        </c:txPr>
        <c:crossAx val="7191385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id-ID" sz="1100">
                <a:latin typeface="Times New Roman" pitchFamily="18" charset="0"/>
                <a:cs typeface="Times New Roman" pitchFamily="18" charset="0"/>
              </a:rPr>
              <a:t>Mean level kemampuan pengucapan konsonan dental</a:t>
            </a:r>
            <a:endParaRPr lang="en-US" sz="1100">
              <a:latin typeface="Times New Roman" pitchFamily="18" charset="0"/>
              <a:cs typeface="Times New Roman" pitchFamily="18" charset="0"/>
            </a:endParaRPr>
          </a:p>
        </c:rich>
      </c:tx>
      <c:layout>
        <c:manualLayout>
          <c:xMode val="edge"/>
          <c:yMode val="edge"/>
          <c:x val="0.10592592592592597"/>
          <c:y val="0"/>
        </c:manualLayout>
      </c:layout>
    </c:title>
    <c:plotArea>
      <c:layout>
        <c:manualLayout>
          <c:layoutTarget val="inner"/>
          <c:xMode val="edge"/>
          <c:yMode val="edge"/>
          <c:x val="0.13428423110697227"/>
          <c:y val="0.25103069259199723"/>
          <c:w val="0.8065660461573505"/>
          <c:h val="0.61639434356420064"/>
        </c:manualLayout>
      </c:layout>
      <c:lineChart>
        <c:grouping val="standard"/>
        <c:ser>
          <c:idx val="0"/>
          <c:order val="0"/>
          <c:tx>
            <c:strRef>
              <c:f>Sheet1!$B$1</c:f>
              <c:strCache>
                <c:ptCount val="1"/>
                <c:pt idx="0">
                  <c:v>Series 1</c:v>
                </c:pt>
              </c:strCache>
            </c:strRef>
          </c:tx>
          <c:dLbls>
            <c:txPr>
              <a:bodyPr/>
              <a:lstStyle/>
              <a:p>
                <a:pPr>
                  <a:defRPr lang="en-US"/>
                </a:pPr>
                <a:endParaRPr lang="id-ID"/>
              </a:p>
            </c:txPr>
            <c:dLblPos val="t"/>
            <c:showVal val="1"/>
          </c:dLbls>
          <c:cat>
            <c:strRef>
              <c:f>Sheet1!$A$2:$A$4</c:f>
              <c:strCache>
                <c:ptCount val="3"/>
                <c:pt idx="0">
                  <c:v>baseline 1</c:v>
                </c:pt>
                <c:pt idx="1">
                  <c:v>intervensi</c:v>
                </c:pt>
                <c:pt idx="2">
                  <c:v>baseline2</c:v>
                </c:pt>
              </c:strCache>
            </c:strRef>
          </c:cat>
          <c:val>
            <c:numRef>
              <c:f>Sheet1!$B$2:$B$4</c:f>
              <c:numCache>
                <c:formatCode>General</c:formatCode>
                <c:ptCount val="3"/>
                <c:pt idx="0">
                  <c:v>33.33</c:v>
                </c:pt>
                <c:pt idx="1">
                  <c:v>51.11</c:v>
                </c:pt>
                <c:pt idx="2">
                  <c:v>63.6</c:v>
                </c:pt>
              </c:numCache>
            </c:numRef>
          </c:val>
        </c:ser>
        <c:dLbls>
          <c:showVal val="1"/>
        </c:dLbls>
        <c:marker val="1"/>
        <c:axId val="37958400"/>
        <c:axId val="37959936"/>
      </c:lineChart>
      <c:catAx>
        <c:axId val="37958400"/>
        <c:scaling>
          <c:orientation val="minMax"/>
        </c:scaling>
        <c:axPos val="b"/>
        <c:tickLblPos val="nextTo"/>
        <c:txPr>
          <a:bodyPr/>
          <a:lstStyle/>
          <a:p>
            <a:pPr>
              <a:defRPr lang="en-US"/>
            </a:pPr>
            <a:endParaRPr lang="id-ID"/>
          </a:p>
        </c:txPr>
        <c:crossAx val="37959936"/>
        <c:crosses val="autoZero"/>
        <c:auto val="1"/>
        <c:lblAlgn val="ctr"/>
        <c:lblOffset val="100"/>
      </c:catAx>
      <c:valAx>
        <c:axId val="37959936"/>
        <c:scaling>
          <c:orientation val="minMax"/>
          <c:max val="100"/>
        </c:scaling>
        <c:axPos val="l"/>
        <c:majorGridlines/>
        <c:title>
          <c:tx>
            <c:rich>
              <a:bodyPr rot="-5400000" vert="horz"/>
              <a:lstStyle/>
              <a:p>
                <a:pPr>
                  <a:defRPr lang="en-US">
                    <a:latin typeface="Times New Roman" pitchFamily="18" charset="0"/>
                    <a:cs typeface="Times New Roman" pitchFamily="18" charset="0"/>
                  </a:defRPr>
                </a:pPr>
                <a:r>
                  <a:rPr lang="id-ID">
                    <a:latin typeface="Times New Roman" pitchFamily="18" charset="0"/>
                    <a:cs typeface="Times New Roman" pitchFamily="18" charset="0"/>
                  </a:rPr>
                  <a:t>Nilai</a:t>
                </a:r>
                <a:r>
                  <a:rPr lang="id-ID" baseline="0">
                    <a:latin typeface="Times New Roman" pitchFamily="18" charset="0"/>
                    <a:cs typeface="Times New Roman" pitchFamily="18" charset="0"/>
                  </a:rPr>
                  <a:t> kemampuan pengucapan </a:t>
                </a:r>
              </a:p>
              <a:p>
                <a:pPr>
                  <a:defRPr lang="en-US">
                    <a:latin typeface="Times New Roman" pitchFamily="18" charset="0"/>
                    <a:cs typeface="Times New Roman" pitchFamily="18" charset="0"/>
                  </a:defRPr>
                </a:pPr>
                <a:r>
                  <a:rPr lang="id-ID" baseline="0">
                    <a:latin typeface="Times New Roman" pitchFamily="18" charset="0"/>
                    <a:cs typeface="Times New Roman" pitchFamily="18" charset="0"/>
                  </a:rPr>
                  <a:t>konsonan dental</a:t>
                </a:r>
                <a:endParaRPr lang="id-ID">
                  <a:latin typeface="Times New Roman" pitchFamily="18" charset="0"/>
                  <a:cs typeface="Times New Roman" pitchFamily="18" charset="0"/>
                </a:endParaRPr>
              </a:p>
            </c:rich>
          </c:tx>
          <c:layout>
            <c:manualLayout>
              <c:xMode val="edge"/>
              <c:yMode val="edge"/>
              <c:x val="1.8950833822636421E-2"/>
              <c:y val="0.28281252677243407"/>
            </c:manualLayout>
          </c:layout>
        </c:title>
        <c:numFmt formatCode="General" sourceLinked="1"/>
        <c:tickLblPos val="nextTo"/>
        <c:txPr>
          <a:bodyPr/>
          <a:lstStyle/>
          <a:p>
            <a:pPr>
              <a:defRPr lang="en-US"/>
            </a:pPr>
            <a:endParaRPr lang="id-ID"/>
          </a:p>
        </c:txPr>
        <c:crossAx val="37958400"/>
        <c:crosses val="autoZero"/>
        <c:crossBetween val="between"/>
        <c:majorUnit val="10"/>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0.19152</cdr:x>
      <cdr:y>0.02298</cdr:y>
    </cdr:from>
    <cdr:to>
      <cdr:x>1</cdr:x>
      <cdr:y>0.13846</cdr:y>
    </cdr:to>
    <cdr:grpSp>
      <cdr:nvGrpSpPr>
        <cdr:cNvPr id="12" name="Group 11"/>
        <cdr:cNvGrpSpPr/>
      </cdr:nvGrpSpPr>
      <cdr:grpSpPr>
        <a:xfrm xmlns:a="http://schemas.openxmlformats.org/drawingml/2006/main">
          <a:off x="654898" y="38961"/>
          <a:ext cx="2764577" cy="195791"/>
          <a:chOff x="964997" y="56925"/>
          <a:chExt cx="4073728" cy="285975"/>
        </a:xfrm>
      </cdr:grpSpPr>
      <cdr:sp macro="" textlink="">
        <cdr:nvSpPr>
          <cdr:cNvPr id="10" name="Rectangle 9"/>
          <cdr:cNvSpPr/>
        </cdr:nvSpPr>
        <cdr:spPr>
          <a:xfrm xmlns:a="http://schemas.openxmlformats.org/drawingml/2006/main">
            <a:off x="964997" y="5692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971925" y="66675"/>
            <a:ext cx="1066800"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0.37802</cdr:x>
      <cdr:y>0.13246</cdr:y>
    </cdr:from>
    <cdr:to>
      <cdr:x>0.3787</cdr:x>
      <cdr:y>0.86705</cdr:y>
    </cdr:to>
    <cdr:sp macro="" textlink="">
      <cdr:nvSpPr>
        <cdr:cNvPr id="13" name="Straight Connector 12"/>
        <cdr:cNvSpPr/>
      </cdr:nvSpPr>
      <cdr:spPr>
        <a:xfrm xmlns:a="http://schemas.openxmlformats.org/drawingml/2006/main" rot="5400000">
          <a:off x="903599" y="1310185"/>
          <a:ext cx="1928298" cy="3357"/>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0.77571</cdr:x>
      <cdr:y>0.13922</cdr:y>
    </cdr:from>
    <cdr:to>
      <cdr:x>0.77571</cdr:x>
      <cdr:y>0.86357</cdr:y>
    </cdr:to>
    <cdr:sp macro="" textlink="">
      <cdr:nvSpPr>
        <cdr:cNvPr id="16" name="Straight Connector 15"/>
        <cdr:cNvSpPr/>
      </cdr:nvSpPr>
      <cdr:spPr>
        <a:xfrm xmlns:a="http://schemas.openxmlformats.org/drawingml/2006/main">
          <a:off x="3829258" y="365459"/>
          <a:ext cx="0" cy="1901418"/>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0.14694</cdr:x>
      <cdr:y>0.02298</cdr:y>
    </cdr:from>
    <cdr:to>
      <cdr:x>1</cdr:x>
      <cdr:y>0.13846</cdr:y>
    </cdr:to>
    <cdr:grpSp>
      <cdr:nvGrpSpPr>
        <cdr:cNvPr id="12" name="Group 11"/>
        <cdr:cNvGrpSpPr/>
      </cdr:nvGrpSpPr>
      <cdr:grpSpPr>
        <a:xfrm xmlns:a="http://schemas.openxmlformats.org/drawingml/2006/main">
          <a:off x="386291" y="28017"/>
          <a:ext cx="2242609" cy="140793"/>
          <a:chOff x="740375" y="56925"/>
          <a:chExt cx="4298350" cy="285975"/>
        </a:xfrm>
      </cdr:grpSpPr>
      <cdr:sp macro="" textlink="">
        <cdr:nvSpPr>
          <cdr:cNvPr id="10" name="Rectangle 9"/>
          <cdr:cNvSpPr/>
        </cdr:nvSpPr>
        <cdr:spPr>
          <a:xfrm xmlns:a="http://schemas.openxmlformats.org/drawingml/2006/main">
            <a:off x="740375" y="56925"/>
            <a:ext cx="1291422"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1 (A1)</a:t>
            </a:r>
          </a:p>
        </cdr:txBody>
      </cdr:sp>
      <cdr:sp macro="" textlink="">
        <cdr:nvSpPr>
          <cdr:cNvPr id="11" name="Rectangle 10"/>
          <cdr:cNvSpPr/>
        </cdr:nvSpPr>
        <cdr:spPr>
          <a:xfrm xmlns:a="http://schemas.openxmlformats.org/drawingml/2006/main">
            <a:off x="3885764" y="66675"/>
            <a:ext cx="1152961" cy="2762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000" b="1" i="1">
                <a:solidFill>
                  <a:sysClr val="windowText" lastClr="000000"/>
                </a:solidFill>
                <a:latin typeface="Times New Roman" pitchFamily="18" charset="0"/>
                <a:cs typeface="Times New Roman" pitchFamily="18" charset="0"/>
              </a:rPr>
              <a:t>Baseline</a:t>
            </a:r>
            <a:r>
              <a:rPr lang="en-US" sz="1000" b="1">
                <a:solidFill>
                  <a:sysClr val="windowText" lastClr="000000"/>
                </a:solidFill>
                <a:latin typeface="Times New Roman" pitchFamily="18" charset="0"/>
                <a:cs typeface="Times New Roman" pitchFamily="18" charset="0"/>
              </a:rPr>
              <a:t> 2 (A2)</a:t>
            </a:r>
          </a:p>
        </cdr:txBody>
      </cdr:sp>
    </cdr:grpSp>
  </cdr:relSizeAnchor>
  <cdr:relSizeAnchor xmlns:cdr="http://schemas.openxmlformats.org/drawingml/2006/chartDrawing">
    <cdr:from>
      <cdr:x>0.36637</cdr:x>
      <cdr:y>0.15691</cdr:y>
    </cdr:from>
    <cdr:to>
      <cdr:x>0.36705</cdr:x>
      <cdr:y>0.88779</cdr:y>
    </cdr:to>
    <cdr:sp macro="" textlink="">
      <cdr:nvSpPr>
        <cdr:cNvPr id="13" name="Straight Connector 12"/>
        <cdr:cNvSpPr/>
      </cdr:nvSpPr>
      <cdr:spPr>
        <a:xfrm xmlns:a="http://schemas.openxmlformats.org/drawingml/2006/main" rot="5400000">
          <a:off x="925576" y="1411217"/>
          <a:ext cx="1977089" cy="3589"/>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0.77448</cdr:x>
      <cdr:y>0.1523</cdr:y>
    </cdr:from>
    <cdr:to>
      <cdr:x>0.77448</cdr:x>
      <cdr:y>0.88779</cdr:y>
    </cdr:to>
    <cdr:sp macro="" textlink="">
      <cdr:nvSpPr>
        <cdr:cNvPr id="8" name="Straight Connector 7"/>
        <cdr:cNvSpPr/>
      </cdr:nvSpPr>
      <cdr:spPr>
        <a:xfrm xmlns:a="http://schemas.openxmlformats.org/drawingml/2006/main">
          <a:off x="4042578" y="411983"/>
          <a:ext cx="0" cy="1989573"/>
        </a:xfrm>
        <a:prstGeom xmlns:a="http://schemas.openxmlformats.org/drawingml/2006/main" prst="line">
          <a:avLst/>
        </a:prstGeom>
        <a:ln xmlns:a="http://schemas.openxmlformats.org/drawingml/2006/main" w="19050">
          <a:solidFill>
            <a:schemeClr val="tx1"/>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0.2746</cdr:x>
      <cdr:y>0.41997</cdr:y>
    </cdr:from>
    <cdr:to>
      <cdr:x>0.27491</cdr:x>
      <cdr:y>0.77286</cdr:y>
    </cdr:to>
    <cdr:sp macro="" textlink="">
      <cdr:nvSpPr>
        <cdr:cNvPr id="23" name="Straight Connector 22"/>
        <cdr:cNvSpPr/>
      </cdr:nvSpPr>
      <cdr:spPr>
        <a:xfrm xmlns:a="http://schemas.openxmlformats.org/drawingml/2006/main" rot="5400000">
          <a:off x="936606" y="1507076"/>
          <a:ext cx="89217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0.2269</cdr:x>
      <cdr:y>0.5252</cdr:y>
    </cdr:from>
    <cdr:to>
      <cdr:x>0.2272</cdr:x>
      <cdr:y>0.73693</cdr:y>
    </cdr:to>
    <cdr:sp macro="" textlink="">
      <cdr:nvSpPr>
        <cdr:cNvPr id="25" name="Straight Connector 24"/>
        <cdr:cNvSpPr/>
      </cdr:nvSpPr>
      <cdr:spPr>
        <a:xfrm xmlns:a="http://schemas.openxmlformats.org/drawingml/2006/main" rot="5400000">
          <a:off x="874967" y="1594690"/>
          <a:ext cx="535295"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0.32017</cdr:x>
      <cdr:y>0.5175</cdr:y>
    </cdr:from>
    <cdr:to>
      <cdr:x>0.32048</cdr:x>
      <cdr:y>0.72923</cdr:y>
    </cdr:to>
    <cdr:sp macro="" textlink="">
      <cdr:nvSpPr>
        <cdr:cNvPr id="27" name="Straight Connector 26"/>
        <cdr:cNvSpPr/>
      </cdr:nvSpPr>
      <cdr:spPr>
        <a:xfrm xmlns:a="http://schemas.openxmlformats.org/drawingml/2006/main" rot="5400000">
          <a:off x="1344377" y="1575204"/>
          <a:ext cx="535295"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r>
            <a:rPr lang="en-US"/>
            <a:t>  </a:t>
          </a:r>
        </a:p>
      </cdr:txBody>
    </cdr:sp>
  </cdr:relSizeAnchor>
  <cdr:relSizeAnchor xmlns:cdr="http://schemas.openxmlformats.org/drawingml/2006/chartDrawing">
    <cdr:from>
      <cdr:x>0.47572</cdr:x>
      <cdr:y>0.44414</cdr:y>
    </cdr:from>
    <cdr:to>
      <cdr:x>0.47602</cdr:x>
      <cdr:y>0.62244</cdr:y>
    </cdr:to>
    <cdr:sp macro="" textlink="">
      <cdr:nvSpPr>
        <cdr:cNvPr id="29" name="Straight Connector 28"/>
        <cdr:cNvSpPr/>
      </cdr:nvSpPr>
      <cdr:spPr>
        <a:xfrm xmlns:a="http://schemas.openxmlformats.org/drawingml/2006/main" rot="5400000">
          <a:off x="2169393" y="1347512"/>
          <a:ext cx="450778"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0.57318</cdr:x>
      <cdr:y>0.37073</cdr:y>
    </cdr:from>
    <cdr:to>
      <cdr:x>0.57349</cdr:x>
      <cdr:y>0.63818</cdr:y>
    </cdr:to>
    <cdr:sp macro="" textlink="">
      <cdr:nvSpPr>
        <cdr:cNvPr id="31" name="Straight Connector 30"/>
        <cdr:cNvSpPr/>
      </cdr:nvSpPr>
      <cdr:spPr>
        <a:xfrm xmlns:a="http://schemas.openxmlformats.org/drawingml/2006/main" rot="5400000">
          <a:off x="2547173" y="1274584"/>
          <a:ext cx="676166"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0.67038</cdr:x>
      <cdr:y>0.3651</cdr:y>
    </cdr:from>
    <cdr:to>
      <cdr:x>0.67068</cdr:x>
      <cdr:y>0.55454</cdr:y>
    </cdr:to>
    <cdr:sp macro="" textlink="">
      <cdr:nvSpPr>
        <cdr:cNvPr id="33" name="Straight Connector 32"/>
        <cdr:cNvSpPr/>
      </cdr:nvSpPr>
      <cdr:spPr>
        <a:xfrm xmlns:a="http://schemas.openxmlformats.org/drawingml/2006/main" rot="5400000">
          <a:off x="3134918" y="1161754"/>
          <a:ext cx="478941"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0.87603</cdr:x>
      <cdr:y>0.2886</cdr:y>
    </cdr:from>
    <cdr:to>
      <cdr:x>0.87633</cdr:x>
      <cdr:y>0.4929</cdr:y>
    </cdr:to>
    <cdr:sp macro="" textlink="">
      <cdr:nvSpPr>
        <cdr:cNvPr id="35" name="Straight Connector 34"/>
        <cdr:cNvSpPr/>
      </cdr:nvSpPr>
      <cdr:spPr>
        <a:xfrm xmlns:a="http://schemas.openxmlformats.org/drawingml/2006/main" rot="5400000">
          <a:off x="4151070" y="987130"/>
          <a:ext cx="516510" cy="151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0.823</cdr:x>
      <cdr:y>0.35593</cdr:y>
    </cdr:from>
    <cdr:to>
      <cdr:x>0.82331</cdr:x>
      <cdr:y>0.49337</cdr:y>
    </cdr:to>
    <cdr:sp macro="" textlink="">
      <cdr:nvSpPr>
        <cdr:cNvPr id="39" name="Straight Connector 38"/>
        <cdr:cNvSpPr/>
      </cdr:nvSpPr>
      <cdr:spPr>
        <a:xfrm xmlns:a="http://schemas.openxmlformats.org/drawingml/2006/main" rot="5400000">
          <a:off x="3968725" y="1072809"/>
          <a:ext cx="347475" cy="1561"/>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0.92706</cdr:x>
      <cdr:y>0.33417</cdr:y>
    </cdr:from>
    <cdr:to>
      <cdr:x>0.92737</cdr:x>
      <cdr:y>0.47533</cdr:y>
    </cdr:to>
    <cdr:sp macro="" textlink="">
      <cdr:nvSpPr>
        <cdr:cNvPr id="41" name="Straight Connector 40"/>
        <cdr:cNvSpPr/>
      </cdr:nvSpPr>
      <cdr:spPr>
        <a:xfrm xmlns:a="http://schemas.openxmlformats.org/drawingml/2006/main" rot="5400000">
          <a:off x="4487707" y="1022504"/>
          <a:ext cx="356880" cy="1560"/>
        </a:xfrm>
        <a:prstGeom xmlns:a="http://schemas.openxmlformats.org/drawingml/2006/main" prst="line">
          <a:avLst/>
        </a:prstGeom>
        <a:ln xmlns:a="http://schemas.openxmlformats.org/drawingml/2006/main" w="19050">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0.78748</cdr:x>
      <cdr:y>0.39559</cdr:y>
    </cdr:from>
    <cdr:to>
      <cdr:x>0.95961</cdr:x>
      <cdr:y>0.43035</cdr:y>
    </cdr:to>
    <cdr:sp macro="" textlink="">
      <cdr:nvSpPr>
        <cdr:cNvPr id="36" name="Straight Connector 35"/>
        <cdr:cNvSpPr/>
      </cdr:nvSpPr>
      <cdr:spPr>
        <a:xfrm xmlns:a="http://schemas.openxmlformats.org/drawingml/2006/main" flipV="1">
          <a:off x="3962931" y="1000125"/>
          <a:ext cx="866244" cy="87884"/>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0.43343</cdr:x>
      <cdr:y>0.42573</cdr:y>
    </cdr:from>
    <cdr:to>
      <cdr:x>0.72681</cdr:x>
      <cdr:y>0.55382</cdr:y>
    </cdr:to>
    <cdr:sp macro="" textlink="">
      <cdr:nvSpPr>
        <cdr:cNvPr id="46" name="Straight Connector 45"/>
        <cdr:cNvSpPr/>
      </cdr:nvSpPr>
      <cdr:spPr>
        <a:xfrm xmlns:a="http://schemas.openxmlformats.org/drawingml/2006/main" flipV="1">
          <a:off x="2181224" y="1076325"/>
          <a:ext cx="1476375" cy="323850"/>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0.18745</cdr:x>
      <cdr:y>0.61646</cdr:y>
    </cdr:from>
    <cdr:to>
      <cdr:x>0.36275</cdr:x>
      <cdr:y>0.61709</cdr:y>
    </cdr:to>
    <cdr:sp macro="" textlink="">
      <cdr:nvSpPr>
        <cdr:cNvPr id="24" name="Straight Connector 23"/>
        <cdr:cNvSpPr/>
      </cdr:nvSpPr>
      <cdr:spPr>
        <a:xfrm xmlns:a="http://schemas.openxmlformats.org/drawingml/2006/main">
          <a:off x="943318" y="1558538"/>
          <a:ext cx="882184" cy="1593"/>
        </a:xfrm>
        <a:prstGeom xmlns:a="http://schemas.openxmlformats.org/drawingml/2006/main" prst="line">
          <a:avLst/>
        </a:prstGeom>
        <a:ln xmlns:a="http://schemas.openxmlformats.org/drawingml/2006/main" w="190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0.1785</cdr:x>
      <cdr:y>0.64134</cdr:y>
    </cdr:from>
    <cdr:to>
      <cdr:x>0.97697</cdr:x>
      <cdr:y>0.64134</cdr:y>
    </cdr:to>
    <cdr:sp macro="" textlink="">
      <cdr:nvSpPr>
        <cdr:cNvPr id="3" name="Straight Connector 2"/>
        <cdr:cNvSpPr/>
      </cdr:nvSpPr>
      <cdr:spPr>
        <a:xfrm xmlns:a="http://schemas.openxmlformats.org/drawingml/2006/main" flipV="1">
          <a:off x="885824" y="2113637"/>
          <a:ext cx="3962399" cy="0"/>
        </a:xfrm>
        <a:prstGeom xmlns:a="http://schemas.openxmlformats.org/drawingml/2006/main" prst="line">
          <a:avLst/>
        </a:prstGeom>
        <a:ln xmlns:a="http://schemas.openxmlformats.org/drawingml/2006/main" w="22225" cmpd="thinThick">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sz="900"/>
        </a:p>
      </cdr:txBody>
    </cdr:sp>
  </cdr:relSizeAnchor>
  <cdr:relSizeAnchor xmlns:cdr="http://schemas.openxmlformats.org/drawingml/2006/chartDrawing">
    <cdr:from>
      <cdr:x>0.17658</cdr:x>
      <cdr:y>0.60433</cdr:y>
    </cdr:from>
    <cdr:to>
      <cdr:x>0.97505</cdr:x>
      <cdr:y>0.60433</cdr:y>
    </cdr:to>
    <cdr:sp macro="" textlink="">
      <cdr:nvSpPr>
        <cdr:cNvPr id="5" name="Straight Connector 4"/>
        <cdr:cNvSpPr/>
      </cdr:nvSpPr>
      <cdr:spPr>
        <a:xfrm xmlns:a="http://schemas.openxmlformats.org/drawingml/2006/main" flipV="1">
          <a:off x="856117" y="1893790"/>
          <a:ext cx="3871135" cy="0"/>
        </a:xfrm>
        <a:prstGeom xmlns:a="http://schemas.openxmlformats.org/drawingml/2006/main" prst="line">
          <a:avLst/>
        </a:prstGeom>
        <a:ln xmlns:a="http://schemas.openxmlformats.org/drawingml/2006/main" w="15875">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0.72937</cdr:x>
      <cdr:y>0.64451</cdr:y>
    </cdr:from>
    <cdr:to>
      <cdr:x>1</cdr:x>
      <cdr:y>0.69653</cdr:y>
    </cdr:to>
    <cdr:sp macro="" textlink="">
      <cdr:nvSpPr>
        <cdr:cNvPr id="6" name="TextBox 5"/>
        <cdr:cNvSpPr txBox="1"/>
      </cdr:nvSpPr>
      <cdr:spPr>
        <a:xfrm xmlns:a="http://schemas.openxmlformats.org/drawingml/2006/main">
          <a:off x="3619500" y="2124076"/>
          <a:ext cx="1343025" cy="1714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id-ID" sz="1100">
              <a:latin typeface="Times New Roman" pitchFamily="18" charset="0"/>
              <a:cs typeface="Times New Roman" pitchFamily="18" charset="0"/>
            </a:rPr>
            <a:t>batas</a:t>
          </a:r>
          <a:r>
            <a:rPr lang="id-ID" sz="1100" baseline="0">
              <a:latin typeface="Times New Roman" pitchFamily="18" charset="0"/>
              <a:cs typeface="Times New Roman" pitchFamily="18" charset="0"/>
            </a:rPr>
            <a:t> </a:t>
          </a:r>
          <a:r>
            <a:rPr lang="id-ID" sz="900" baseline="0">
              <a:latin typeface="Times New Roman" pitchFamily="18" charset="0"/>
              <a:cs typeface="Times New Roman" pitchFamily="18" charset="0"/>
            </a:rPr>
            <a:t>bawah</a:t>
          </a:r>
          <a:r>
            <a:rPr lang="id-ID" sz="1100" baseline="0">
              <a:latin typeface="Times New Roman" pitchFamily="18" charset="0"/>
              <a:cs typeface="Times New Roman" pitchFamily="18" charset="0"/>
            </a:rPr>
            <a:t> 30,88</a:t>
          </a:r>
          <a:endParaRPr lang="id-ID" sz="110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0.42977</cdr:x>
      <cdr:y>0.12527</cdr:y>
    </cdr:from>
    <cdr:to>
      <cdr:x>0.42977</cdr:x>
      <cdr:y>0.8439</cdr:y>
    </cdr:to>
    <cdr:sp macro="" textlink="">
      <cdr:nvSpPr>
        <cdr:cNvPr id="3" name="Straight Connector 2"/>
        <cdr:cNvSpPr/>
      </cdr:nvSpPr>
      <cdr:spPr>
        <a:xfrm xmlns:a="http://schemas.openxmlformats.org/drawingml/2006/main" rot="16200000">
          <a:off x="388502" y="2137045"/>
          <a:ext cx="3169192" cy="0"/>
        </a:xfrm>
        <a:prstGeom xmlns:a="http://schemas.openxmlformats.org/drawingml/2006/main" prst="line">
          <a:avLst/>
        </a:prstGeom>
        <a:ln xmlns:a="http://schemas.openxmlformats.org/drawingml/2006/main" w="28575">
          <a:solidFill>
            <a:schemeClr val="tx1"/>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0.15319</cdr:x>
      <cdr:y>0.61902</cdr:y>
    </cdr:from>
    <cdr:to>
      <cdr:x>0.98421</cdr:x>
      <cdr:y>0.61902</cdr:y>
    </cdr:to>
    <cdr:sp macro="" textlink="">
      <cdr:nvSpPr>
        <cdr:cNvPr id="5" name="Straight Connector 4"/>
        <cdr:cNvSpPr/>
      </cdr:nvSpPr>
      <cdr:spPr>
        <a:xfrm xmlns:a="http://schemas.openxmlformats.org/drawingml/2006/main" flipV="1">
          <a:off x="703306" y="2729912"/>
          <a:ext cx="3815254"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0.15897</cdr:x>
      <cdr:y>0.58681</cdr:y>
    </cdr:from>
    <cdr:to>
      <cdr:x>0.96602</cdr:x>
      <cdr:y>0.58681</cdr:y>
    </cdr:to>
    <cdr:sp macro="" textlink="">
      <cdr:nvSpPr>
        <cdr:cNvPr id="7" name="Straight Connector 6"/>
        <cdr:cNvSpPr/>
      </cdr:nvSpPr>
      <cdr:spPr>
        <a:xfrm xmlns:a="http://schemas.openxmlformats.org/drawingml/2006/main" flipV="1">
          <a:off x="729839" y="2587870"/>
          <a:ext cx="3705207" cy="0"/>
        </a:xfrm>
        <a:prstGeom xmlns:a="http://schemas.openxmlformats.org/drawingml/2006/main" prst="line">
          <a:avLst/>
        </a:prstGeom>
        <a:ln xmlns:a="http://schemas.openxmlformats.org/drawingml/2006/main" w="28575">
          <a:solidFill>
            <a:srgbClr val="FF0000"/>
          </a:solidFill>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0.79704</cdr:x>
      <cdr:y>0.52539</cdr:y>
    </cdr:from>
    <cdr:to>
      <cdr:x>1</cdr:x>
      <cdr:y>0.82383</cdr:y>
    </cdr:to>
    <cdr:sp macro="" textlink="">
      <cdr:nvSpPr>
        <cdr:cNvPr id="8" name="TextBox 7"/>
        <cdr:cNvSpPr txBox="1"/>
      </cdr:nvSpPr>
      <cdr:spPr>
        <a:xfrm xmlns:a="http://schemas.openxmlformats.org/drawingml/2006/main">
          <a:off x="3590925" y="16097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0.6797</cdr:x>
      <cdr:y>0.5356</cdr:y>
    </cdr:from>
    <cdr:to>
      <cdr:x>0.96058</cdr:x>
      <cdr:y>0.61643</cdr:y>
    </cdr:to>
    <cdr:sp macro="" textlink="">
      <cdr:nvSpPr>
        <cdr:cNvPr id="9" name="Rectangle 8"/>
        <cdr:cNvSpPr/>
      </cdr:nvSpPr>
      <cdr:spPr>
        <a:xfrm xmlns:a="http://schemas.openxmlformats.org/drawingml/2006/main">
          <a:off x="3120536" y="2362019"/>
          <a:ext cx="1289539" cy="356467"/>
        </a:xfrm>
        <a:prstGeom xmlns:a="http://schemas.openxmlformats.org/drawingml/2006/main" prst="rect">
          <a:avLst/>
        </a:prstGeom>
        <a:noFill xmlns:a="http://schemas.openxmlformats.org/drawingml/2006/main"/>
        <a:ln xmlns:a="http://schemas.openxmlformats.org/drawingml/2006/main" w="952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1000">
              <a:solidFill>
                <a:sysClr val="windowText" lastClr="000000"/>
              </a:solidFill>
            </a:rPr>
            <a:t>BATAS ATAS 35,78</a:t>
          </a:r>
        </a:p>
      </cdr:txBody>
    </cdr:sp>
  </cdr:relSizeAnchor>
</c:userShapes>
</file>

<file path=word/drawings/drawing5.xml><?xml version="1.0" encoding="utf-8"?>
<c:userShapes xmlns:c="http://schemas.openxmlformats.org/drawingml/2006/chart">
  <cdr:relSizeAnchor xmlns:cdr="http://schemas.openxmlformats.org/drawingml/2006/chartDrawing">
    <cdr:from>
      <cdr:x>0.40161</cdr:x>
      <cdr:y>0.25177</cdr:y>
    </cdr:from>
    <cdr:to>
      <cdr:x>0.40161</cdr:x>
      <cdr:y>0.87042</cdr:y>
    </cdr:to>
    <cdr:sp macro="" textlink="">
      <cdr:nvSpPr>
        <cdr:cNvPr id="3" name="Straight Connector 2"/>
        <cdr:cNvSpPr/>
      </cdr:nvSpPr>
      <cdr:spPr>
        <a:xfrm xmlns:a="http://schemas.openxmlformats.org/drawingml/2006/main" rot="16200000" flipV="1">
          <a:off x="1107060" y="1745837"/>
          <a:ext cx="1924937" cy="0"/>
        </a:xfrm>
        <a:prstGeom xmlns:a="http://schemas.openxmlformats.org/drawingml/2006/main" prst="line">
          <a:avLst/>
        </a:prstGeom>
        <a:ln xmlns:a="http://schemas.openxmlformats.org/drawingml/2006/main" w="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0.93822</cdr:x>
      <cdr:y>0.24574</cdr:y>
    </cdr:from>
    <cdr:to>
      <cdr:x>0.93822</cdr:x>
      <cdr:y>0.87379</cdr:y>
    </cdr:to>
    <cdr:sp macro="" textlink="">
      <cdr:nvSpPr>
        <cdr:cNvPr id="7" name="Straight Connector 6"/>
        <cdr:cNvSpPr/>
      </cdr:nvSpPr>
      <cdr:spPr>
        <a:xfrm xmlns:a="http://schemas.openxmlformats.org/drawingml/2006/main" rot="5400000" flipH="1">
          <a:off x="3478127" y="1796813"/>
          <a:ext cx="201600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0.67067</cdr:x>
      <cdr:y>0.2434</cdr:y>
    </cdr:from>
    <cdr:to>
      <cdr:x>0.67067</cdr:x>
      <cdr:y>0.88266</cdr:y>
    </cdr:to>
    <cdr:sp macro="" textlink="">
      <cdr:nvSpPr>
        <cdr:cNvPr id="9" name="Straight Connector 8"/>
        <cdr:cNvSpPr/>
      </cdr:nvSpPr>
      <cdr:spPr>
        <a:xfrm xmlns:a="http://schemas.openxmlformats.org/drawingml/2006/main" rot="16200000">
          <a:off x="2180844" y="1807283"/>
          <a:ext cx="2052000"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3703</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Hiken No Sabo</cp:lastModifiedBy>
  <cp:revision>4</cp:revision>
  <dcterms:created xsi:type="dcterms:W3CDTF">2018-07-17T12:39:00Z</dcterms:created>
  <dcterms:modified xsi:type="dcterms:W3CDTF">2018-07-17T15:35:00Z</dcterms:modified>
</cp:coreProperties>
</file>