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C" w:rsidRDefault="000D689C" w:rsidP="000D689C">
      <w:pPr>
        <w:tabs>
          <w:tab w:val="left" w:pos="1560"/>
        </w:tabs>
        <w:spacing w:after="0" w:line="480" w:lineRule="auto"/>
        <w:ind w:left="990" w:hanging="9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A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</w:t>
      </w:r>
    </w:p>
    <w:p w:rsidR="000D689C" w:rsidRDefault="000D689C" w:rsidP="000D689C">
      <w:pPr>
        <w:tabs>
          <w:tab w:val="left" w:pos="1560"/>
        </w:tabs>
        <w:spacing w:after="0" w:line="480" w:lineRule="auto"/>
        <w:ind w:left="990" w:hanging="9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AFD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0D689C" w:rsidRPr="00D741BF" w:rsidRDefault="000D689C" w:rsidP="000D689C">
      <w:pPr>
        <w:tabs>
          <w:tab w:val="left" w:pos="156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0D689C" w:rsidRPr="00375AFD" w:rsidRDefault="000D689C" w:rsidP="00D44D88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A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Latar Belakang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D689C" w:rsidRPr="00462E1F" w:rsidRDefault="000D689C" w:rsidP="00D44D8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disikapi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Negara</w:t>
      </w:r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462E1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2E1F">
        <w:rPr>
          <w:rFonts w:ascii="Times New Roman" w:hAnsi="Times New Roman" w:cs="Times New Roman"/>
          <w:sz w:val="24"/>
          <w:szCs w:val="24"/>
        </w:rPr>
        <w:t>k</w:t>
      </w:r>
      <w:r w:rsidRPr="00375AFD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UU RI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BAB V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F64">
        <w:rPr>
          <w:rFonts w:ascii="Times New Roman" w:hAnsi="Times New Roman" w:cs="Times New Roman"/>
          <w:sz w:val="24"/>
          <w:szCs w:val="24"/>
        </w:rPr>
        <w:t>social</w:t>
      </w:r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”.</w:t>
      </w:r>
    </w:p>
    <w:p w:rsidR="000D689C" w:rsidRPr="00375AFD" w:rsidRDefault="000D689C" w:rsidP="00C31EB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39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berkelainan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tuna</w:t>
      </w:r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6E7">
        <w:rPr>
          <w:rFonts w:ascii="Times New Roman" w:hAnsi="Times New Roman" w:cs="Times New Roman"/>
          <w:sz w:val="24"/>
          <w:szCs w:val="24"/>
        </w:rPr>
        <w:t>daksa</w:t>
      </w:r>
      <w:proofErr w:type="spellEnd"/>
      <w:r w:rsidR="00850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9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539A9">
        <w:rPr>
          <w:rFonts w:ascii="Times New Roman" w:hAnsi="Times New Roman" w:cs="Times New Roman"/>
          <w:sz w:val="24"/>
          <w:szCs w:val="24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</w:rPr>
        <w:t xml:space="preserve">tuna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daksa</w:t>
      </w:r>
      <w:proofErr w:type="spellEnd"/>
      <w:r w:rsidR="00F30F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506E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8506E7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85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06E7"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otot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sendi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bawaan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kecelakaan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75AF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diar</w:t>
      </w:r>
      <w:bookmarkStart w:id="0" w:name="_GoBack"/>
      <w:bookmarkEnd w:id="0"/>
      <w:r w:rsidRPr="00375AFD">
        <w:rPr>
          <w:rFonts w:ascii="Times New Roman" w:eastAsia="Times New Roman" w:hAnsi="Times New Roman" w:cs="Times New Roman"/>
          <w:sz w:val="24"/>
          <w:szCs w:val="24"/>
        </w:rPr>
        <w:t>tikan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39A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lastRenderedPageBreak/>
        <w:t>atau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cacat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menetap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sendi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otot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kelayuhan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F30F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i/>
          <w:sz w:val="24"/>
          <w:szCs w:val="24"/>
        </w:rPr>
        <w:t>Celebral</w:t>
      </w:r>
      <w:proofErr w:type="spellEnd"/>
      <w:r w:rsidRPr="00375AFD">
        <w:rPr>
          <w:rFonts w:ascii="Times New Roman" w:eastAsia="Times New Roman" w:hAnsi="Times New Roman" w:cs="Times New Roman"/>
          <w:i/>
          <w:sz w:val="24"/>
          <w:szCs w:val="24"/>
        </w:rPr>
        <w:t xml:space="preserve"> Palsy</w:t>
      </w:r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(CP).</w:t>
      </w:r>
      <w:proofErr w:type="gram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9A9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753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A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</w:t>
      </w:r>
      <w:proofErr w:type="spellStart"/>
      <w:r w:rsidRPr="00375AFD">
        <w:rPr>
          <w:rFonts w:ascii="Times New Roman" w:hAnsi="Times New Roman" w:cs="Times New Roman"/>
          <w:i/>
          <w:color w:val="000000"/>
          <w:sz w:val="24"/>
          <w:szCs w:val="24"/>
        </w:rPr>
        <w:t>erebral</w:t>
      </w:r>
      <w:proofErr w:type="spellEnd"/>
      <w:r w:rsidR="00F30F6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</w:t>
      </w:r>
      <w:proofErr w:type="spellStart"/>
      <w:r w:rsidRPr="00375AFD">
        <w:rPr>
          <w:rFonts w:ascii="Times New Roman" w:hAnsi="Times New Roman" w:cs="Times New Roman"/>
          <w:i/>
          <w:color w:val="000000"/>
          <w:sz w:val="24"/>
          <w:szCs w:val="24"/>
        </w:rPr>
        <w:t>alsy</w:t>
      </w:r>
      <w:proofErr w:type="spellEnd"/>
      <w:r w:rsidR="00F30F6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otot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saraf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diakibatkan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kerusakan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otak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Kerusakan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otak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prenatal, natal </w:t>
      </w:r>
      <w:proofErr w:type="spellStart"/>
      <w:r w:rsidR="00392289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392289">
        <w:rPr>
          <w:rFonts w:ascii="Times New Roman" w:hAnsi="Times New Roman" w:cs="Times New Roman"/>
          <w:color w:val="000000"/>
          <w:sz w:val="24"/>
          <w:szCs w:val="24"/>
        </w:rPr>
        <w:t xml:space="preserve"> post-natal.</w:t>
      </w:r>
      <w:proofErr w:type="gramEnd"/>
      <w:r w:rsidR="00392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Kekakuan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otot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539A9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menggerakkan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Kekakuan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hebat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emosi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7539A9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stabil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menangis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marah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="00F30F6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color w:val="000000"/>
          <w:sz w:val="24"/>
          <w:szCs w:val="24"/>
        </w:rPr>
        <w:t>mengamuk</w:t>
      </w:r>
      <w:proofErr w:type="spellEnd"/>
      <w:r w:rsidRPr="00375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89C" w:rsidRPr="00375AFD" w:rsidRDefault="000D689C" w:rsidP="00D44D88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</w:rPr>
        <w:t>kali</w:t>
      </w:r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r w:rsidRPr="00375AF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375AF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r w:rsidRPr="00375AF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jika diusia tersebut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belum dapat berjalan</w:t>
      </w:r>
      <w:r w:rsidRPr="0037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memukul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menendang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naik-turun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lastRenderedPageBreak/>
        <w:t>memindahkan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mencoret-coret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2414">
        <w:rPr>
          <w:rFonts w:ascii="Times New Roman" w:hAnsi="Times New Roman" w:cs="Times New Roman"/>
          <w:sz w:val="24"/>
          <w:szCs w:val="24"/>
        </w:rPr>
        <w:t>bias</w:t>
      </w:r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optimal. </w:t>
      </w:r>
    </w:p>
    <w:p w:rsidR="00C31EBA" w:rsidRDefault="000D689C" w:rsidP="00C31EB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h</w:t>
      </w:r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asil observasi yang di lakukan peneliti di 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DA3BF3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="00E2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6C4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E2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6C4A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="001B241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6C4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26C4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E26C4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26C4A">
        <w:rPr>
          <w:rFonts w:ascii="Times New Roman" w:hAnsi="Times New Roman" w:cs="Times New Roman"/>
          <w:sz w:val="24"/>
          <w:szCs w:val="24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</w:rPr>
        <w:t>2017</w:t>
      </w:r>
      <w:r w:rsidR="00E2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C4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26C4A">
        <w:rPr>
          <w:rFonts w:ascii="Times New Roman" w:hAnsi="Times New Roman" w:cs="Times New Roman"/>
          <w:sz w:val="24"/>
          <w:szCs w:val="24"/>
        </w:rPr>
        <w:t xml:space="preserve"> 06 April 2017</w:t>
      </w:r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V subjek</w:t>
      </w:r>
      <w:r w:rsidRPr="00375AFD">
        <w:rPr>
          <w:rFonts w:ascii="Times New Roman" w:hAnsi="Times New Roman" w:cs="Times New Roman"/>
          <w:sz w:val="24"/>
          <w:szCs w:val="24"/>
        </w:rPr>
        <w:t xml:space="preserve"> AA</w:t>
      </w:r>
      <w:r w:rsidR="001B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kanannya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akiba</w:t>
      </w:r>
      <w:r w:rsidR="003922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 dari kekakuan otot tangan </w:t>
      </w:r>
      <w:proofErr w:type="spellStart"/>
      <w:r w:rsidR="0039228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tersebut pada saat AA mengangkat tangannya ke</w:t>
      </w:r>
      <w:r w:rsidR="00C3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EBA">
        <w:rPr>
          <w:rFonts w:ascii="Times New Roman" w:eastAsia="Times New Roman" w:hAnsi="Times New Roman" w:cs="Times New Roman"/>
          <w:sz w:val="24"/>
          <w:szCs w:val="24"/>
          <w:lang w:val="id-ID"/>
        </w:rPr>
        <w:t>atas, melempar</w:t>
      </w:r>
      <w:r w:rsidR="00C31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1EBA">
        <w:rPr>
          <w:rFonts w:ascii="Times New Roman" w:eastAsia="Times New Roman" w:hAnsi="Times New Roman" w:cs="Times New Roman"/>
          <w:sz w:val="24"/>
          <w:szCs w:val="24"/>
        </w:rPr>
        <w:t>menangkap</w:t>
      </w:r>
      <w:proofErr w:type="spellEnd"/>
      <w:r w:rsidR="00C3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EB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3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EBA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1B24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olaraga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jum’at</w:t>
      </w:r>
      <w:proofErr w:type="spellEnd"/>
      <w:r w:rsidR="003922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lem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tangkap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6B14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AA belum bisa melempar bola kepada teman </w:t>
      </w:r>
      <w:proofErr w:type="gramStart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>lain</w:t>
      </w:r>
      <w:proofErr w:type="gramEnd"/>
      <w:r w:rsidRPr="00375A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 baik.</w:t>
      </w:r>
    </w:p>
    <w:p w:rsidR="000D689C" w:rsidRPr="00D055F3" w:rsidRDefault="00C31EBA" w:rsidP="00C31EB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</w:t>
      </w:r>
      <w:r w:rsidR="000D689C" w:rsidRPr="00D055F3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A5A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D689C" w:rsidRPr="00D055F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>.</w:t>
      </w:r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D689C" w:rsidRPr="00D055F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aktivita</w:t>
      </w:r>
      <w:r w:rsidR="001172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72F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1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72FB"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 w:rsidR="001172FB">
        <w:rPr>
          <w:rFonts w:ascii="Times New Roman" w:hAnsi="Times New Roman" w:cs="Times New Roman"/>
          <w:sz w:val="24"/>
          <w:szCs w:val="24"/>
        </w:rPr>
        <w:t xml:space="preserve"> (2010</w:t>
      </w:r>
      <w:r w:rsidR="000D689C" w:rsidRPr="00D055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92289">
        <w:rPr>
          <w:rFonts w:ascii="Times New Roman" w:hAnsi="Times New Roman" w:cs="Times New Roman"/>
          <w:sz w:val="24"/>
          <w:szCs w:val="24"/>
        </w:rPr>
        <w:t xml:space="preserve"> </w:t>
      </w:r>
      <w:r w:rsidR="001172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72FB">
        <w:rPr>
          <w:rFonts w:ascii="Times New Roman" w:hAnsi="Times New Roman" w:cs="Times New Roman"/>
          <w:sz w:val="24"/>
          <w:szCs w:val="24"/>
        </w:rPr>
        <w:t>A</w:t>
      </w:r>
      <w:r w:rsidR="000D689C" w:rsidRPr="00D055F3">
        <w:rPr>
          <w:rFonts w:ascii="Times New Roman" w:hAnsi="Times New Roman" w:cs="Times New Roman"/>
          <w:sz w:val="24"/>
          <w:szCs w:val="24"/>
        </w:rPr>
        <w:t>ktivitas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pula rasa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keigintahuan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r w:rsidR="000D689C" w:rsidRPr="00D055F3">
        <w:rPr>
          <w:rFonts w:ascii="Times New Roman" w:hAnsi="Times New Roman" w:cs="Times New Roman"/>
          <w:sz w:val="24"/>
          <w:szCs w:val="24"/>
        </w:rPr>
        <w:t>-</w:t>
      </w:r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6B1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menangkapnya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>,</w:t>
      </w:r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mencobanya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melemparkanya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menjatuhkanya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mengam</w:t>
      </w:r>
      <w:r w:rsidR="001C221D">
        <w:rPr>
          <w:rFonts w:ascii="Times New Roman" w:hAnsi="Times New Roman" w:cs="Times New Roman"/>
          <w:sz w:val="24"/>
          <w:szCs w:val="24"/>
        </w:rPr>
        <w:t>b</w:t>
      </w:r>
      <w:r w:rsidR="000D689C" w:rsidRPr="00D055F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="001172FB">
        <w:rPr>
          <w:rFonts w:ascii="Times New Roman" w:hAnsi="Times New Roman" w:cs="Times New Roman"/>
          <w:sz w:val="24"/>
          <w:szCs w:val="24"/>
        </w:rPr>
        <w:t>”</w:t>
      </w:r>
      <w:r w:rsidR="000D689C" w:rsidRPr="00D05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72FB">
        <w:rPr>
          <w:rFonts w:ascii="Times New Roman" w:hAnsi="Times New Roman" w:cs="Times New Roman"/>
          <w:sz w:val="24"/>
          <w:szCs w:val="24"/>
        </w:rPr>
        <w:t>Montolalu</w:t>
      </w:r>
      <w:proofErr w:type="spellEnd"/>
      <w:r w:rsidR="001172FB">
        <w:rPr>
          <w:rFonts w:ascii="Times New Roman" w:hAnsi="Times New Roman" w:cs="Times New Roman"/>
          <w:sz w:val="24"/>
          <w:szCs w:val="24"/>
        </w:rPr>
        <w:t xml:space="preserve"> (2009) “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72F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172FB">
        <w:rPr>
          <w:rFonts w:ascii="Times New Roman" w:hAnsi="Times New Roman" w:cs="Times New Roman"/>
          <w:sz w:val="24"/>
          <w:szCs w:val="24"/>
        </w:rPr>
        <w:t>”</w:t>
      </w:r>
      <w:r w:rsidR="000D689C" w:rsidRPr="00D05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permainan</w:t>
      </w:r>
      <w:r w:rsidR="000D689C" w:rsidRPr="00D055F3">
        <w:rPr>
          <w:rFonts w:ascii="Times New Roman" w:hAnsi="Times New Roman" w:cs="Times New Roman"/>
          <w:sz w:val="24"/>
          <w:szCs w:val="24"/>
        </w:rPr>
        <w:t xml:space="preserve"> bola</w:t>
      </w:r>
    </w:p>
    <w:p w:rsidR="00C31EBA" w:rsidRDefault="00D520A8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basket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1EBA" w:rsidRDefault="00C31EBA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9C" w:rsidRPr="00D055F3" w:rsidRDefault="00D520A8" w:rsidP="00C31EBA">
      <w:pPr>
        <w:tabs>
          <w:tab w:val="left" w:pos="7290"/>
          <w:tab w:val="left" w:pos="7380"/>
        </w:tabs>
        <w:autoSpaceDE w:val="0"/>
        <w:autoSpaceDN w:val="0"/>
        <w:adjustRightInd w:val="0"/>
        <w:spacing w:after="0" w:line="240" w:lineRule="auto"/>
        <w:ind w:left="810" w:righ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172FB">
        <w:rPr>
          <w:rFonts w:ascii="Times New Roman" w:hAnsi="Times New Roman" w:cs="Times New Roman"/>
          <w:sz w:val="24"/>
          <w:szCs w:val="24"/>
        </w:rPr>
        <w:t>odifikasi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permainan </w:t>
      </w:r>
      <w:proofErr w:type="spellStart"/>
      <w:r w:rsidR="001172FB">
        <w:rPr>
          <w:rFonts w:ascii="Times New Roman" w:hAnsi="Times New Roman" w:cs="Times New Roman"/>
          <w:sz w:val="24"/>
          <w:szCs w:val="24"/>
        </w:rPr>
        <w:t>me</w:t>
      </w:r>
      <w:r w:rsidR="009F02A9">
        <w:rPr>
          <w:rFonts w:ascii="Times New Roman" w:hAnsi="Times New Roman" w:cs="Times New Roman"/>
          <w:sz w:val="24"/>
          <w:szCs w:val="24"/>
        </w:rPr>
        <w:t>nurut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7058B"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 w:rsidR="00B7058B">
        <w:rPr>
          <w:rFonts w:ascii="Times New Roman" w:hAnsi="Times New Roman" w:cs="Times New Roman"/>
          <w:sz w:val="24"/>
          <w:szCs w:val="24"/>
        </w:rPr>
        <w:t xml:space="preserve"> (2008:211) </w:t>
      </w:r>
      <w:proofErr w:type="spellStart"/>
      <w:r w:rsidR="00B7058B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0D689C" w:rsidRDefault="00B7058B" w:rsidP="00C31EBA">
      <w:pPr>
        <w:autoSpaceDE w:val="0"/>
        <w:autoSpaceDN w:val="0"/>
        <w:adjustRightInd w:val="0"/>
        <w:spacing w:after="0" w:line="240" w:lineRule="auto"/>
        <w:ind w:left="810" w:right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689C" w:rsidRPr="00D055F3">
        <w:rPr>
          <w:rFonts w:ascii="Times New Roman" w:hAnsi="Times New Roman" w:cs="Times New Roman"/>
          <w:sz w:val="24"/>
          <w:szCs w:val="24"/>
        </w:rPr>
        <w:t>P</w:t>
      </w:r>
      <w:r w:rsidR="00D520A8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0D689C" w:rsidRPr="00D055F3">
        <w:rPr>
          <w:rFonts w:ascii="Times New Roman" w:hAnsi="Times New Roman" w:cs="Times New Roman"/>
          <w:sz w:val="24"/>
          <w:szCs w:val="24"/>
        </w:rPr>
        <w:t>u</w:t>
      </w:r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bereks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0D689C"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689C" w:rsidRPr="00D055F3">
        <w:rPr>
          <w:rFonts w:ascii="Times New Roman" w:hAnsi="Times New Roman" w:cs="Times New Roman"/>
          <w:sz w:val="24"/>
          <w:szCs w:val="24"/>
        </w:rPr>
        <w:t>senan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D689C" w:rsidRPr="00D0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58B" w:rsidRPr="00D055F3" w:rsidRDefault="00B7058B" w:rsidP="00B7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89C" w:rsidRPr="00D520A8" w:rsidRDefault="000D689C" w:rsidP="00D44D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aturannya</w:t>
      </w:r>
      <w:proofErr w:type="spellEnd"/>
      <w:r w:rsidR="00D44D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pemainnya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20A8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D520A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055F3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3D6E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>.</w:t>
      </w:r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melempar, menangkap, dan memasukkan bola ke dalam keranjang.</w:t>
      </w:r>
      <w:proofErr w:type="gramEnd"/>
    </w:p>
    <w:p w:rsidR="000D689C" w:rsidRDefault="000D689C" w:rsidP="0030609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5F3">
        <w:rPr>
          <w:rFonts w:ascii="Times New Roman" w:hAnsi="Times New Roman" w:cs="Times New Roman"/>
          <w:sz w:val="24"/>
          <w:szCs w:val="24"/>
        </w:rPr>
        <w:t xml:space="preserve">Bola basket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kemampua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3D6E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C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>.</w:t>
      </w:r>
    </w:p>
    <w:p w:rsidR="000D689C" w:rsidRPr="00306094" w:rsidRDefault="000D689C" w:rsidP="003060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5F3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alas</w:t>
      </w:r>
      <w:r w:rsidR="00D520A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52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55F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055F3">
        <w:rPr>
          <w:rFonts w:ascii="Times New Roman" w:hAnsi="Times New Roman" w:cs="Times New Roman"/>
          <w:sz w:val="24"/>
          <w:szCs w:val="24"/>
        </w:rPr>
        <w:t>:</w:t>
      </w:r>
      <w:r w:rsidR="001C221D">
        <w:rPr>
          <w:rFonts w:ascii="Times New Roman" w:hAnsi="Times New Roman" w:cs="Times New Roman"/>
          <w:sz w:val="24"/>
          <w:szCs w:val="24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P</w:t>
      </w:r>
      <w:r w:rsidR="00306094" w:rsidRPr="00306094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r w:rsidR="00306094" w:rsidRPr="00306094">
        <w:rPr>
          <w:rFonts w:ascii="Times New Roman" w:hAnsi="Times New Roman" w:cs="Times New Roman"/>
          <w:i/>
          <w:iCs/>
          <w:sz w:val="24"/>
          <w:szCs w:val="24"/>
        </w:rPr>
        <w:t xml:space="preserve">cerebral palsy </w:t>
      </w:r>
      <w:proofErr w:type="spellStart"/>
      <w:r w:rsidR="00306094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="00306094">
        <w:rPr>
          <w:rFonts w:ascii="Times New Roman" w:hAnsi="Times New Roman" w:cs="Times New Roman"/>
          <w:iCs/>
          <w:sz w:val="24"/>
          <w:szCs w:val="24"/>
        </w:rPr>
        <w:t xml:space="preserve"> V</w:t>
      </w:r>
      <w:r w:rsidR="00306094" w:rsidRPr="003060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94" w:rsidRPr="00306094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094" w:rsidRPr="0030609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r w:rsidR="00306094" w:rsidRPr="00306094">
        <w:rPr>
          <w:rFonts w:ascii="Times New Roman" w:hAnsi="Times New Roman" w:cs="Times New Roman"/>
          <w:sz w:val="24"/>
          <w:szCs w:val="24"/>
          <w:lang w:val="id-ID"/>
        </w:rPr>
        <w:t>modifikasi</w:t>
      </w:r>
      <w:proofErr w:type="gram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</w:t>
      </w:r>
      <w:r w:rsidR="00306094" w:rsidRPr="00306094">
        <w:rPr>
          <w:rFonts w:ascii="Times New Roman" w:hAnsi="Times New Roman" w:cs="Times New Roman"/>
          <w:sz w:val="24"/>
          <w:szCs w:val="24"/>
          <w:lang w:val="id-ID"/>
        </w:rPr>
        <w:t>bola basket</w:t>
      </w:r>
      <w:r w:rsidR="00306094">
        <w:rPr>
          <w:rFonts w:ascii="Times New Roman" w:hAnsi="Times New Roman" w:cs="Times New Roman"/>
          <w:sz w:val="24"/>
          <w:szCs w:val="24"/>
        </w:rPr>
        <w:t xml:space="preserve"> </w:t>
      </w:r>
      <w:r w:rsidR="00306094" w:rsidRPr="00306094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bookmarkStart w:id="1" w:name="_Hlk346603195"/>
      <w:r w:rsidR="00306094">
        <w:rPr>
          <w:rFonts w:ascii="Times New Roman" w:hAnsi="Times New Roman" w:cs="Times New Roman"/>
          <w:color w:val="000000"/>
          <w:sz w:val="24"/>
          <w:szCs w:val="24"/>
        </w:rPr>
        <w:t xml:space="preserve">UPT SLB  </w:t>
      </w:r>
      <w:proofErr w:type="spellStart"/>
      <w:r w:rsidR="00306094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306094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30609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06094" w:rsidRPr="00306094">
        <w:rPr>
          <w:rFonts w:ascii="Times New Roman" w:hAnsi="Times New Roman" w:cs="Times New Roman"/>
          <w:color w:val="000000"/>
          <w:sz w:val="24"/>
          <w:szCs w:val="24"/>
        </w:rPr>
        <w:t>aros</w:t>
      </w:r>
      <w:bookmarkEnd w:id="1"/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0D689C" w:rsidRDefault="000D689C" w:rsidP="00306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689C" w:rsidRPr="00D741BF" w:rsidRDefault="000D689C" w:rsidP="00D44D88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75AF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="001C2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9B6896" w:rsidRDefault="000D689C" w:rsidP="00D44D8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 w:rsidRPr="00375AFD">
        <w:rPr>
          <w:rFonts w:ascii="Times New Roman" w:hAnsi="Times New Roman" w:cs="Times New Roman"/>
          <w:sz w:val="24"/>
          <w:szCs w:val="24"/>
        </w:rPr>
        <w:t>:</w:t>
      </w:r>
    </w:p>
    <w:p w:rsidR="006C2F44" w:rsidRPr="009B6896" w:rsidRDefault="000D689C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Bagaim</w:t>
      </w:r>
      <w:r w:rsidR="00160903">
        <w:rPr>
          <w:rFonts w:ascii="Times New Roman" w:hAnsi="Times New Roman" w:cs="Times New Roman"/>
          <w:sz w:val="24"/>
          <w:szCs w:val="24"/>
        </w:rPr>
        <w:t>anaka</w:t>
      </w:r>
      <w:r w:rsidRPr="00375AF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30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i/>
          <w:sz w:val="24"/>
          <w:szCs w:val="24"/>
        </w:rPr>
        <w:t>Cerebral Palsy</w:t>
      </w:r>
      <w:r w:rsidR="00306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V</w:t>
      </w:r>
      <w:r w:rsidR="000626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6269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06269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DA3BF3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?</w:t>
      </w:r>
    </w:p>
    <w:p w:rsidR="006C2F44" w:rsidRPr="00D44D88" w:rsidRDefault="006C2F44" w:rsidP="00D4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689C" w:rsidRPr="00375AFD" w:rsidRDefault="000D689C" w:rsidP="00D44D88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F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D0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0D689C" w:rsidRPr="00375AFD" w:rsidRDefault="000D689C" w:rsidP="00D44D88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75A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</w:p>
    <w:p w:rsidR="00753BD7" w:rsidRDefault="000D689C" w:rsidP="00753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95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D03C95">
        <w:rPr>
          <w:rFonts w:ascii="Times New Roman" w:hAnsi="Times New Roman" w:cs="Times New Roman"/>
          <w:sz w:val="24"/>
          <w:szCs w:val="24"/>
        </w:rPr>
        <w:t xml:space="preserve"> bola basket</w:t>
      </w:r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i/>
          <w:sz w:val="24"/>
          <w:szCs w:val="24"/>
        </w:rPr>
        <w:t>cereb</w:t>
      </w:r>
      <w:proofErr w:type="spellEnd"/>
      <w:r w:rsidRPr="00375AFD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375AFD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gramStart"/>
      <w:r w:rsidRPr="00375AFD">
        <w:rPr>
          <w:rFonts w:ascii="Times New Roman" w:hAnsi="Times New Roman" w:cs="Times New Roman"/>
          <w:i/>
          <w:sz w:val="24"/>
          <w:szCs w:val="24"/>
        </w:rPr>
        <w:t>palsy</w:t>
      </w:r>
      <w:r w:rsidR="000626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06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V</w:t>
      </w:r>
      <w:r w:rsidR="00306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6269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>UPT</w:t>
      </w:r>
      <w:r w:rsidR="0006269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LB  </w:t>
      </w:r>
      <w:proofErr w:type="spellStart"/>
      <w:r w:rsidR="00DA3BF3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DA3BF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A3BF3" w:rsidRPr="00375AFD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</w:p>
    <w:p w:rsidR="000D689C" w:rsidRDefault="000D689C" w:rsidP="00753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B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kemampuan</w:t>
      </w:r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i/>
          <w:sz w:val="24"/>
          <w:szCs w:val="24"/>
        </w:rPr>
        <w:t>cereb</w:t>
      </w:r>
      <w:proofErr w:type="spellEnd"/>
      <w:r w:rsidRPr="00753BD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753BD7">
        <w:rPr>
          <w:rFonts w:ascii="Times New Roman" w:hAnsi="Times New Roman" w:cs="Times New Roman"/>
          <w:i/>
          <w:sz w:val="24"/>
          <w:szCs w:val="24"/>
        </w:rPr>
        <w:t>al palsy</w:t>
      </w:r>
      <w:r w:rsidR="00306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094" w:rsidRPr="003060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06094" w:rsidRPr="00306094">
        <w:rPr>
          <w:rFonts w:ascii="Times New Roman" w:hAnsi="Times New Roman" w:cs="Times New Roman"/>
          <w:sz w:val="24"/>
          <w:szCs w:val="24"/>
        </w:rPr>
        <w:t xml:space="preserve"> V</w:t>
      </w:r>
      <w:r w:rsidR="00062697" w:rsidRPr="00753B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melalui penggunaan </w:t>
      </w:r>
      <w:proofErr w:type="spellStart"/>
      <w:r w:rsidR="009B6896" w:rsidRPr="00753BD7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6896" w:rsidRPr="00753BD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3BD7">
        <w:rPr>
          <w:rFonts w:ascii="Times New Roman" w:hAnsi="Times New Roman" w:cs="Times New Roman"/>
          <w:sz w:val="24"/>
          <w:szCs w:val="24"/>
        </w:rPr>
        <w:t>bola basket</w:t>
      </w:r>
      <w:r w:rsidR="00062697" w:rsidRPr="0075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3BD7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62697" w:rsidRPr="00753BD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DA3BF3" w:rsidRPr="00753BD7">
        <w:rPr>
          <w:rFonts w:ascii="Times New Roman" w:hAnsi="Times New Roman" w:cs="Times New Roman"/>
          <w:color w:val="000000"/>
          <w:sz w:val="24"/>
          <w:szCs w:val="24"/>
        </w:rPr>
        <w:t xml:space="preserve">UPT </w:t>
      </w:r>
      <w:proofErr w:type="gramStart"/>
      <w:r w:rsidR="00DA3BF3" w:rsidRPr="00753BD7">
        <w:rPr>
          <w:rFonts w:ascii="Times New Roman" w:hAnsi="Times New Roman" w:cs="Times New Roman"/>
          <w:color w:val="000000"/>
          <w:sz w:val="24"/>
          <w:szCs w:val="24"/>
        </w:rPr>
        <w:t xml:space="preserve">SLB  </w:t>
      </w:r>
      <w:proofErr w:type="spellStart"/>
      <w:r w:rsidR="00DA3BF3" w:rsidRPr="00753BD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DA3BF3" w:rsidRPr="00753BD7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A3BF3" w:rsidRPr="00753BD7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Pr="00753BD7">
        <w:rPr>
          <w:rFonts w:ascii="Times New Roman" w:hAnsi="Times New Roman" w:cs="Times New Roman"/>
          <w:sz w:val="24"/>
          <w:szCs w:val="24"/>
        </w:rPr>
        <w:t>.</w:t>
      </w:r>
    </w:p>
    <w:p w:rsidR="00753BD7" w:rsidRDefault="00753BD7" w:rsidP="00753B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D7" w:rsidRDefault="00753BD7" w:rsidP="00753B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D7" w:rsidRPr="00753BD7" w:rsidRDefault="00753BD7" w:rsidP="00753B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9C" w:rsidRPr="00375AFD" w:rsidRDefault="000D689C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A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D.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753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0D689C" w:rsidRPr="00375AFD" w:rsidRDefault="000D689C" w:rsidP="00D44D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 ini maka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:</w:t>
      </w:r>
    </w:p>
    <w:p w:rsidR="000D689C" w:rsidRPr="00375AFD" w:rsidRDefault="000D689C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A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ManfaatTeoritis</w:t>
      </w:r>
      <w:proofErr w:type="spellEnd"/>
    </w:p>
    <w:p w:rsidR="006C2F44" w:rsidRPr="009B6896" w:rsidRDefault="000D689C" w:rsidP="00D44D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12053D">
        <w:rPr>
          <w:rFonts w:ascii="Times New Roman" w:hAnsi="Times New Roman" w:cs="Times New Roman"/>
          <w:sz w:val="24"/>
          <w:szCs w:val="24"/>
          <w:lang w:val="id-ID"/>
        </w:rPr>
        <w:t xml:space="preserve"> yang berminat me</w:t>
      </w:r>
      <w:proofErr w:type="spellStart"/>
      <w:r w:rsidR="0012053D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 w:rsidR="0012053D">
        <w:rPr>
          <w:rFonts w:ascii="Times New Roman" w:hAnsi="Times New Roman" w:cs="Times New Roman"/>
          <w:sz w:val="24"/>
          <w:szCs w:val="24"/>
          <w:lang w:val="id-ID"/>
        </w:rPr>
        <w:t xml:space="preserve"> variabel penelitian </w:t>
      </w:r>
      <w:r w:rsidR="0012053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2053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205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205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20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5A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D689C" w:rsidRPr="00375AFD" w:rsidRDefault="000D689C" w:rsidP="00D4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AF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75AFD">
        <w:rPr>
          <w:rFonts w:ascii="Times New Roman" w:hAnsi="Times New Roman" w:cs="Times New Roman"/>
          <w:b/>
          <w:bCs/>
          <w:sz w:val="24"/>
          <w:szCs w:val="24"/>
        </w:rPr>
        <w:t>ManfaatPraktis</w:t>
      </w:r>
      <w:proofErr w:type="spellEnd"/>
    </w:p>
    <w:p w:rsidR="000D689C" w:rsidRPr="00375AFD" w:rsidRDefault="000D689C" w:rsidP="00D44D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9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Kepsek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penjas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i/>
          <w:sz w:val="24"/>
          <w:szCs w:val="24"/>
        </w:rPr>
        <w:t>cereb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75AFD">
        <w:rPr>
          <w:rFonts w:ascii="Times New Roman" w:hAnsi="Times New Roman" w:cs="Times New Roman"/>
          <w:i/>
          <w:sz w:val="24"/>
          <w:szCs w:val="24"/>
        </w:rPr>
        <w:t>al palsy</w:t>
      </w:r>
      <w:r w:rsidR="000626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ka</w:t>
      </w:r>
      <w:r w:rsidR="009B6896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689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6896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2289">
        <w:rPr>
          <w:rFonts w:ascii="Times New Roman" w:hAnsi="Times New Roman" w:cs="Times New Roman"/>
          <w:sz w:val="24"/>
          <w:szCs w:val="24"/>
        </w:rPr>
        <w:t>permai</w:t>
      </w:r>
      <w:r w:rsidR="009B68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bola basket</w:t>
      </w:r>
      <w:r w:rsidRPr="00375AFD">
        <w:rPr>
          <w:rFonts w:ascii="Times New Roman" w:hAnsi="Times New Roman" w:cs="Times New Roman"/>
          <w:sz w:val="24"/>
          <w:szCs w:val="24"/>
        </w:rPr>
        <w:t>.</w:t>
      </w:r>
    </w:p>
    <w:p w:rsidR="000D689C" w:rsidRPr="00375AFD" w:rsidRDefault="000D689C" w:rsidP="00D44D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5AFD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D7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7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26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adikan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</w:p>
    <w:p w:rsidR="000D689C" w:rsidRPr="00375AFD" w:rsidRDefault="000D689C" w:rsidP="00D44D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60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3D6E">
        <w:rPr>
          <w:rFonts w:ascii="Times New Roman" w:hAnsi="Times New Roman" w:cs="Times New Roman"/>
          <w:i/>
          <w:sz w:val="24"/>
          <w:szCs w:val="24"/>
        </w:rPr>
        <w:t>cerebral palsy</w:t>
      </w:r>
      <w:r w:rsidR="000626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kempuan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626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5AFD">
        <w:rPr>
          <w:rFonts w:ascii="Times New Roman" w:hAnsi="Times New Roman" w:cs="Times New Roman"/>
          <w:sz w:val="24"/>
          <w:szCs w:val="24"/>
        </w:rPr>
        <w:t>kasarn</w:t>
      </w:r>
      <w:r w:rsidR="009B68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75AFD">
        <w:rPr>
          <w:rFonts w:ascii="Times New Roman" w:hAnsi="Times New Roman" w:cs="Times New Roman"/>
          <w:sz w:val="24"/>
          <w:szCs w:val="24"/>
        </w:rPr>
        <w:t>.</w:t>
      </w:r>
    </w:p>
    <w:p w:rsidR="00D520A8" w:rsidRDefault="00D520A8" w:rsidP="000D689C">
      <w:pPr>
        <w:spacing w:line="480" w:lineRule="auto"/>
      </w:pPr>
    </w:p>
    <w:sectPr w:rsidR="00D520A8" w:rsidSect="00F30F64">
      <w:headerReference w:type="default" r:id="rId7"/>
      <w:footerReference w:type="default" r:id="rId8"/>
      <w:footerReference w:type="first" r:id="rId9"/>
      <w:pgSz w:w="12240" w:h="15840"/>
      <w:pgMar w:top="2274" w:right="1701" w:bottom="1701" w:left="2274" w:header="851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17" w:rsidRDefault="00777317" w:rsidP="006C2F44">
      <w:pPr>
        <w:spacing w:after="0" w:line="240" w:lineRule="auto"/>
      </w:pPr>
      <w:r>
        <w:separator/>
      </w:r>
    </w:p>
  </w:endnote>
  <w:endnote w:type="continuationSeparator" w:id="1">
    <w:p w:rsidR="00777317" w:rsidRDefault="00777317" w:rsidP="006C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A8" w:rsidRDefault="00D520A8">
    <w:pPr>
      <w:pStyle w:val="Footer"/>
      <w:jc w:val="center"/>
    </w:pPr>
  </w:p>
  <w:p w:rsidR="00D520A8" w:rsidRDefault="00D52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1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0A8" w:rsidRDefault="00F4799A">
        <w:pPr>
          <w:pStyle w:val="Footer"/>
          <w:jc w:val="center"/>
        </w:pPr>
        <w:fldSimple w:instr=" PAGE   \* MERGEFORMAT ">
          <w:r w:rsidR="00CC4BA1">
            <w:rPr>
              <w:noProof/>
            </w:rPr>
            <w:t>1</w:t>
          </w:r>
        </w:fldSimple>
      </w:p>
    </w:sdtContent>
  </w:sdt>
  <w:p w:rsidR="00D520A8" w:rsidRDefault="00D52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17" w:rsidRDefault="00777317" w:rsidP="006C2F44">
      <w:pPr>
        <w:spacing w:after="0" w:line="240" w:lineRule="auto"/>
      </w:pPr>
      <w:r>
        <w:separator/>
      </w:r>
    </w:p>
  </w:footnote>
  <w:footnote w:type="continuationSeparator" w:id="1">
    <w:p w:rsidR="00777317" w:rsidRDefault="00777317" w:rsidP="006C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23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20A8" w:rsidRDefault="00F4799A">
        <w:pPr>
          <w:pStyle w:val="Header"/>
          <w:jc w:val="right"/>
        </w:pPr>
        <w:fldSimple w:instr=" PAGE   \* MERGEFORMAT ">
          <w:r w:rsidR="00CC4BA1">
            <w:rPr>
              <w:noProof/>
            </w:rPr>
            <w:t>6</w:t>
          </w:r>
        </w:fldSimple>
      </w:p>
    </w:sdtContent>
  </w:sdt>
  <w:p w:rsidR="00D520A8" w:rsidRDefault="00D52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3D20FE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8"/>
    <w:multiLevelType w:val="hybridMultilevel"/>
    <w:tmpl w:val="492E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E"/>
    <w:multiLevelType w:val="hybridMultilevel"/>
    <w:tmpl w:val="621E91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000001F"/>
    <w:multiLevelType w:val="hybridMultilevel"/>
    <w:tmpl w:val="7756B6E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9C"/>
    <w:rsid w:val="0005493A"/>
    <w:rsid w:val="00062697"/>
    <w:rsid w:val="000D689C"/>
    <w:rsid w:val="001172FB"/>
    <w:rsid w:val="0012053D"/>
    <w:rsid w:val="00155462"/>
    <w:rsid w:val="00160903"/>
    <w:rsid w:val="00172C8E"/>
    <w:rsid w:val="001B2414"/>
    <w:rsid w:val="001B25E1"/>
    <w:rsid w:val="001C221D"/>
    <w:rsid w:val="002D1F4C"/>
    <w:rsid w:val="00306094"/>
    <w:rsid w:val="00316221"/>
    <w:rsid w:val="00392289"/>
    <w:rsid w:val="00462E1F"/>
    <w:rsid w:val="005551E7"/>
    <w:rsid w:val="006B1402"/>
    <w:rsid w:val="006C2F44"/>
    <w:rsid w:val="006F002F"/>
    <w:rsid w:val="00735275"/>
    <w:rsid w:val="007539A9"/>
    <w:rsid w:val="00753BD7"/>
    <w:rsid w:val="00777317"/>
    <w:rsid w:val="007D118C"/>
    <w:rsid w:val="00841A0A"/>
    <w:rsid w:val="008506E7"/>
    <w:rsid w:val="008E2171"/>
    <w:rsid w:val="009329E2"/>
    <w:rsid w:val="009420E4"/>
    <w:rsid w:val="009B6896"/>
    <w:rsid w:val="009F02A9"/>
    <w:rsid w:val="00A756D1"/>
    <w:rsid w:val="00B7058B"/>
    <w:rsid w:val="00B94456"/>
    <w:rsid w:val="00C31EBA"/>
    <w:rsid w:val="00CC4BA1"/>
    <w:rsid w:val="00D03C95"/>
    <w:rsid w:val="00D31B62"/>
    <w:rsid w:val="00D44D88"/>
    <w:rsid w:val="00D520A8"/>
    <w:rsid w:val="00D9328C"/>
    <w:rsid w:val="00DA3BF3"/>
    <w:rsid w:val="00DA5AB1"/>
    <w:rsid w:val="00DF1CFC"/>
    <w:rsid w:val="00E2061D"/>
    <w:rsid w:val="00E26C4A"/>
    <w:rsid w:val="00F30F64"/>
    <w:rsid w:val="00F4799A"/>
    <w:rsid w:val="00F552AA"/>
    <w:rsid w:val="00F6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689C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link w:val="ListParagraph"/>
    <w:uiPriority w:val="34"/>
    <w:rsid w:val="000D689C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44"/>
  </w:style>
  <w:style w:type="paragraph" w:styleId="Footer">
    <w:name w:val="footer"/>
    <w:basedOn w:val="Normal"/>
    <w:link w:val="FooterChar"/>
    <w:uiPriority w:val="99"/>
    <w:unhideWhenUsed/>
    <w:rsid w:val="006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689C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link w:val="ListParagraph"/>
    <w:uiPriority w:val="34"/>
    <w:rsid w:val="000D689C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44"/>
  </w:style>
  <w:style w:type="paragraph" w:styleId="Footer">
    <w:name w:val="footer"/>
    <w:basedOn w:val="Normal"/>
    <w:link w:val="FooterChar"/>
    <w:uiPriority w:val="99"/>
    <w:unhideWhenUsed/>
    <w:rsid w:val="006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dcterms:created xsi:type="dcterms:W3CDTF">2013-01-22T11:05:00Z</dcterms:created>
  <dcterms:modified xsi:type="dcterms:W3CDTF">2013-01-01T11:47:00Z</dcterms:modified>
</cp:coreProperties>
</file>