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2" w:rsidRDefault="002F5D90" w:rsidP="002F5D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D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5D90" w:rsidRDefault="00D71518" w:rsidP="00583F8C">
      <w:pPr>
        <w:tabs>
          <w:tab w:val="left" w:pos="3060"/>
          <w:tab w:val="left" w:pos="360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6A6">
        <w:rPr>
          <w:rFonts w:ascii="Times New Roman" w:hAnsi="Times New Roman" w:cs="Times New Roman"/>
          <w:sz w:val="24"/>
          <w:szCs w:val="24"/>
        </w:rPr>
        <w:t xml:space="preserve">(2007) </w:t>
      </w:r>
      <w:r w:rsidR="002F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90">
        <w:rPr>
          <w:rFonts w:ascii="Times New Roman" w:hAnsi="Times New Roman" w:cs="Times New Roman"/>
          <w:i/>
          <w:sz w:val="24"/>
          <w:szCs w:val="24"/>
        </w:rPr>
        <w:t>Penenganan</w:t>
      </w:r>
      <w:proofErr w:type="spellEnd"/>
      <w:r w:rsidR="002F5D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5D9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2F5D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5D90">
        <w:rPr>
          <w:rFonts w:ascii="Times New Roman" w:hAnsi="Times New Roman" w:cs="Times New Roman"/>
          <w:i/>
          <w:sz w:val="24"/>
          <w:szCs w:val="24"/>
        </w:rPr>
        <w:t>Berkelainan</w:t>
      </w:r>
      <w:proofErr w:type="spellEnd"/>
      <w:r w:rsidR="002F5D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F5D90" w:rsidRPr="003E03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F5D90"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90" w:rsidRPr="003E0366">
        <w:rPr>
          <w:rFonts w:ascii="Times New Roman" w:hAnsi="Times New Roman" w:cs="Times New Roman"/>
          <w:sz w:val="24"/>
          <w:szCs w:val="24"/>
        </w:rPr>
        <w:t>dngan</w:t>
      </w:r>
      <w:proofErr w:type="spellEnd"/>
      <w:r w:rsidR="002F5D90"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90" w:rsidRPr="003E0366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2F5D90"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90" w:rsidRPr="003E036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2F5D9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BA4C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5D90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 w:rsidR="002F5D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F5D90">
        <w:rPr>
          <w:rFonts w:ascii="Times New Roman" w:hAnsi="Times New Roman" w:cs="Times New Roman"/>
          <w:sz w:val="24"/>
          <w:szCs w:val="24"/>
        </w:rPr>
        <w:t xml:space="preserve"> Terbuka.</w:t>
      </w:r>
      <w:r w:rsidR="002F5D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F8C" w:rsidRDefault="00583F8C" w:rsidP="00583F8C">
      <w:pPr>
        <w:tabs>
          <w:tab w:val="left" w:pos="3060"/>
          <w:tab w:val="left" w:pos="360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D90" w:rsidRDefault="002F5D90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Hania’ah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6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5476A6">
        <w:rPr>
          <w:rFonts w:ascii="Times New Roman" w:hAnsi="Times New Roman" w:cs="Times New Roman"/>
          <w:sz w:val="24"/>
          <w:szCs w:val="24"/>
        </w:rPr>
        <w:t>)</w:t>
      </w:r>
      <w:r w:rsidR="00D71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CBD">
        <w:rPr>
          <w:rFonts w:ascii="Times New Roman" w:hAnsi="Times New Roman" w:cs="Times New Roman"/>
          <w:i/>
          <w:sz w:val="24"/>
          <w:szCs w:val="24"/>
        </w:rPr>
        <w:t>kisah</w:t>
      </w:r>
      <w:proofErr w:type="spellEnd"/>
      <w:r w:rsidR="00BA4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CBD">
        <w:rPr>
          <w:rFonts w:ascii="Times New Roman" w:hAnsi="Times New Roman" w:cs="Times New Roman"/>
          <w:i/>
          <w:sz w:val="24"/>
          <w:szCs w:val="24"/>
        </w:rPr>
        <w:t>inspiratif</w:t>
      </w:r>
      <w:proofErr w:type="spellEnd"/>
      <w:r w:rsidR="00BA4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CBD">
        <w:rPr>
          <w:rFonts w:ascii="Times New Roman" w:hAnsi="Times New Roman" w:cs="Times New Roman"/>
          <w:i/>
          <w:sz w:val="24"/>
          <w:szCs w:val="24"/>
        </w:rPr>
        <w:t>Anak-Anak</w:t>
      </w:r>
      <w:proofErr w:type="spellEnd"/>
      <w:r w:rsidR="00BA4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CBD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3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Autismen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Tips-Tips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CBD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BA4CBD" w:rsidRDefault="00BA4CBD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D71518">
        <w:rPr>
          <w:rFonts w:ascii="Times New Roman" w:hAnsi="Times New Roman" w:cs="Times New Roman"/>
          <w:sz w:val="24"/>
          <w:szCs w:val="24"/>
        </w:rPr>
        <w:t xml:space="preserve">lyn, Friend. D </w:t>
      </w:r>
      <w:proofErr w:type="spellStart"/>
      <w:r w:rsidR="00D71518">
        <w:rPr>
          <w:rFonts w:ascii="Times New Roman" w:hAnsi="Times New Roman" w:cs="Times New Roman"/>
          <w:sz w:val="24"/>
          <w:szCs w:val="24"/>
        </w:rPr>
        <w:t>Bursuck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William</w:t>
      </w:r>
      <w:proofErr w:type="gramStart"/>
      <w:r w:rsidR="00D71518">
        <w:rPr>
          <w:rFonts w:ascii="Times New Roman" w:hAnsi="Times New Roman" w:cs="Times New Roman"/>
          <w:sz w:val="24"/>
          <w:szCs w:val="24"/>
        </w:rPr>
        <w:t>.</w:t>
      </w:r>
      <w:r w:rsidR="005476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1518">
        <w:rPr>
          <w:rFonts w:ascii="Times New Roman" w:hAnsi="Times New Roman" w:cs="Times New Roman"/>
          <w:sz w:val="24"/>
          <w:szCs w:val="24"/>
        </w:rPr>
        <w:t>2015</w:t>
      </w:r>
      <w:r w:rsidR="005476A6">
        <w:rPr>
          <w:rFonts w:ascii="Times New Roman" w:hAnsi="Times New Roman" w:cs="Times New Roman"/>
          <w:sz w:val="24"/>
          <w:szCs w:val="24"/>
        </w:rPr>
        <w:t>)</w:t>
      </w:r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3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3E03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BA4CBD" w:rsidRDefault="00CA2D66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7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6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476A6">
        <w:rPr>
          <w:rFonts w:ascii="Times New Roman" w:hAnsi="Times New Roman" w:cs="Times New Roman"/>
          <w:sz w:val="24"/>
          <w:szCs w:val="24"/>
        </w:rPr>
        <w:t>)</w:t>
      </w:r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RajaGrofindo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A2D66" w:rsidRDefault="00CA2D66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518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D71518">
        <w:rPr>
          <w:rFonts w:ascii="Times New Roman" w:hAnsi="Times New Roman" w:cs="Times New Roman"/>
          <w:sz w:val="24"/>
          <w:szCs w:val="24"/>
        </w:rPr>
        <w:t>Joseph .</w:t>
      </w:r>
      <w:proofErr w:type="gramEnd"/>
      <w:r w:rsidR="00D17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6A6">
        <w:rPr>
          <w:rFonts w:ascii="Times New Roman" w:hAnsi="Times New Roman" w:cs="Times New Roman"/>
          <w:sz w:val="24"/>
          <w:szCs w:val="24"/>
        </w:rPr>
        <w:t>(</w:t>
      </w:r>
      <w:r w:rsidR="00D71518">
        <w:rPr>
          <w:rFonts w:ascii="Times New Roman" w:hAnsi="Times New Roman" w:cs="Times New Roman"/>
          <w:sz w:val="24"/>
          <w:szCs w:val="24"/>
        </w:rPr>
        <w:t>2011</w:t>
      </w:r>
      <w:r w:rsidR="005476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A2D66" w:rsidRDefault="00CA2D66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Sekartini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71518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6A6">
        <w:rPr>
          <w:rFonts w:ascii="Times New Roman" w:hAnsi="Times New Roman" w:cs="Times New Roman"/>
          <w:sz w:val="24"/>
          <w:szCs w:val="24"/>
        </w:rPr>
        <w:t>(</w:t>
      </w:r>
      <w:r w:rsidR="00D71518">
        <w:rPr>
          <w:rFonts w:ascii="Times New Roman" w:hAnsi="Times New Roman" w:cs="Times New Roman"/>
          <w:sz w:val="24"/>
          <w:szCs w:val="24"/>
        </w:rPr>
        <w:t>2011</w:t>
      </w:r>
      <w:r w:rsidR="005476A6">
        <w:rPr>
          <w:rFonts w:ascii="Times New Roman" w:hAnsi="Times New Roman" w:cs="Times New Roman"/>
          <w:sz w:val="24"/>
          <w:szCs w:val="24"/>
        </w:rPr>
        <w:t>)</w:t>
      </w:r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D71518"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1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71518">
        <w:rPr>
          <w:rFonts w:ascii="Times New Roman" w:hAnsi="Times New Roman" w:cs="Times New Roman"/>
          <w:sz w:val="24"/>
          <w:szCs w:val="24"/>
        </w:rPr>
        <w:t xml:space="preserve"> FKUI-RSCM.</w:t>
      </w:r>
      <w:proofErr w:type="gramEnd"/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21E12" w:rsidRDefault="00E21E12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Baihaqi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MIF,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923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392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Memhami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ADHD.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Bandung. </w:t>
      </w:r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92070" w:rsidRDefault="00E21E12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Soetjaningsih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23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392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Anak.</w:t>
      </w:r>
      <w:r w:rsidR="00D9207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9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D9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70">
        <w:rPr>
          <w:rFonts w:ascii="Times New Roman" w:hAnsi="Times New Roman" w:cs="Times New Roman"/>
          <w:sz w:val="24"/>
          <w:szCs w:val="24"/>
        </w:rPr>
        <w:t>RSC.Jakarta</w:t>
      </w:r>
      <w:proofErr w:type="spellEnd"/>
    </w:p>
    <w:p w:rsidR="00583F8C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E21E12" w:rsidRDefault="00D92070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J, </w:t>
      </w:r>
      <w:r w:rsidR="003923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392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Tunggal</w:t>
      </w:r>
      <w:r>
        <w:rPr>
          <w:rFonts w:ascii="Times New Roman" w:hAnsi="Times New Roman" w:cs="Times New Roman"/>
          <w:sz w:val="24"/>
          <w:szCs w:val="24"/>
        </w:rPr>
        <w:t xml:space="preserve">. UPI Pres,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3F8C" w:rsidRPr="00E21E12" w:rsidRDefault="00583F8C" w:rsidP="00583F8C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518" w:rsidRDefault="00D71518" w:rsidP="00896EDE">
      <w:pPr>
        <w:pStyle w:val="ListParagraph"/>
        <w:tabs>
          <w:tab w:val="left" w:pos="0"/>
          <w:tab w:val="center" w:pos="4282"/>
        </w:tabs>
        <w:spacing w:line="360" w:lineRule="auto"/>
        <w:ind w:left="0" w:right="-9"/>
        <w:jc w:val="both"/>
      </w:pPr>
      <w:r>
        <w:rPr>
          <w:lang w:val="id-ID"/>
        </w:rPr>
        <w:t xml:space="preserve">Yuwono, J. </w:t>
      </w:r>
      <w:proofErr w:type="gramStart"/>
      <w:r w:rsidR="00392343">
        <w:t>(</w:t>
      </w:r>
      <w:r>
        <w:rPr>
          <w:lang w:val="id-ID"/>
        </w:rPr>
        <w:t>2009</w:t>
      </w:r>
      <w:r w:rsidR="00392343">
        <w:t>)</w:t>
      </w:r>
      <w:r>
        <w:rPr>
          <w:lang w:val="id-ID"/>
        </w:rPr>
        <w:t xml:space="preserve">. </w:t>
      </w:r>
      <w:r>
        <w:rPr>
          <w:i/>
          <w:lang w:val="id-ID"/>
        </w:rPr>
        <w:t>Memahami Anak Autistik.</w:t>
      </w:r>
      <w:proofErr w:type="gramEnd"/>
      <w:r>
        <w:rPr>
          <w:lang w:val="id-ID"/>
        </w:rPr>
        <w:t xml:space="preserve"> Bandung : Alfabeta</w:t>
      </w:r>
    </w:p>
    <w:p w:rsidR="00896EDE" w:rsidRDefault="00EF7106" w:rsidP="00896EDE">
      <w:pPr>
        <w:pStyle w:val="ListParagraph"/>
        <w:tabs>
          <w:tab w:val="left" w:pos="0"/>
          <w:tab w:val="center" w:pos="4282"/>
        </w:tabs>
        <w:spacing w:line="360" w:lineRule="auto"/>
        <w:ind w:left="0" w:right="-9"/>
        <w:jc w:val="both"/>
      </w:pPr>
      <w:hyperlink r:id="rId6" w:history="1">
        <w:r w:rsidR="00896EDE" w:rsidRPr="0034288C">
          <w:rPr>
            <w:rStyle w:val="Hyperlink"/>
          </w:rPr>
          <w:t>Http://file.upi.upi.edu/Direktori/FIP/JUR</w:t>
        </w:r>
      </w:hyperlink>
      <w:r w:rsidR="00896EDE">
        <w:t>. PSIKOLOGI/196605162000122</w:t>
      </w:r>
    </w:p>
    <w:p w:rsidR="00896EDE" w:rsidRDefault="00896EDE" w:rsidP="00896EDE">
      <w:pPr>
        <w:pStyle w:val="ListParagraph"/>
        <w:tabs>
          <w:tab w:val="left" w:pos="630"/>
          <w:tab w:val="center" w:pos="4282"/>
        </w:tabs>
        <w:spacing w:line="360" w:lineRule="auto"/>
        <w:ind w:left="0" w:right="-9"/>
        <w:jc w:val="both"/>
      </w:pPr>
      <w:r>
        <w:t xml:space="preserve">           HERLINA/IP-TM4_KOMUNIKASI_VERBAL.pdf</w:t>
      </w:r>
    </w:p>
    <w:p w:rsidR="00896EDE" w:rsidRDefault="00896EDE" w:rsidP="00E6694D">
      <w:pPr>
        <w:pStyle w:val="ListParagraph"/>
        <w:tabs>
          <w:tab w:val="left" w:pos="630"/>
          <w:tab w:val="center" w:pos="4282"/>
        </w:tabs>
        <w:spacing w:line="276" w:lineRule="auto"/>
        <w:ind w:left="0" w:right="-9"/>
        <w:jc w:val="both"/>
        <w:rPr>
          <w:i/>
        </w:rPr>
      </w:pPr>
      <w:r>
        <w:t xml:space="preserve">Watling, R, L. Dietz, J (2007). </w:t>
      </w:r>
      <w:r>
        <w:rPr>
          <w:i/>
        </w:rPr>
        <w:t xml:space="preserve">Immediate </w:t>
      </w:r>
      <w:proofErr w:type="spellStart"/>
      <w:r>
        <w:rPr>
          <w:i/>
        </w:rPr>
        <w:t>Effec</w:t>
      </w:r>
      <w:proofErr w:type="spellEnd"/>
      <w:r>
        <w:rPr>
          <w:i/>
        </w:rPr>
        <w:t xml:space="preserve"> of Ayres’s </w:t>
      </w:r>
      <w:proofErr w:type="spellStart"/>
      <w:r>
        <w:rPr>
          <w:i/>
        </w:rPr>
        <w:t>Sensori</w:t>
      </w:r>
      <w:proofErr w:type="spellEnd"/>
      <w:r>
        <w:rPr>
          <w:i/>
        </w:rPr>
        <w:t xml:space="preserve"> Integration</w:t>
      </w:r>
    </w:p>
    <w:p w:rsidR="00E6694D" w:rsidRDefault="00896EDE" w:rsidP="00E6694D">
      <w:pPr>
        <w:pStyle w:val="ListParagraph"/>
        <w:tabs>
          <w:tab w:val="left" w:pos="630"/>
          <w:tab w:val="center" w:pos="4282"/>
        </w:tabs>
        <w:spacing w:line="276" w:lineRule="auto"/>
        <w:ind w:right="-9"/>
        <w:jc w:val="both"/>
        <w:rPr>
          <w:i/>
        </w:rPr>
      </w:pPr>
      <w:proofErr w:type="spellStart"/>
      <w:r>
        <w:rPr>
          <w:i/>
        </w:rPr>
        <w:t>Bassed</w:t>
      </w:r>
      <w:proofErr w:type="spellEnd"/>
      <w:r>
        <w:rPr>
          <w:i/>
        </w:rPr>
        <w:t xml:space="preserve"> Occupational Therapy Intervention on </w:t>
      </w:r>
      <w:proofErr w:type="spellStart"/>
      <w:r>
        <w:rPr>
          <w:i/>
        </w:rPr>
        <w:t>Childrean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Autism Spectrum disorder. The American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Okupasional</w:t>
      </w:r>
      <w:proofErr w:type="spellEnd"/>
      <w:r>
        <w:rPr>
          <w:i/>
        </w:rPr>
        <w:t xml:space="preserve"> Therapy</w:t>
      </w:r>
    </w:p>
    <w:p w:rsidR="00896EDE" w:rsidRPr="00E6694D" w:rsidRDefault="00896EDE" w:rsidP="00E6694D">
      <w:pPr>
        <w:pStyle w:val="ListParagraph"/>
        <w:tabs>
          <w:tab w:val="left" w:pos="630"/>
          <w:tab w:val="center" w:pos="4282"/>
        </w:tabs>
        <w:spacing w:line="276" w:lineRule="auto"/>
        <w:ind w:right="-9"/>
        <w:jc w:val="both"/>
        <w:rPr>
          <w:i/>
        </w:rPr>
      </w:pPr>
      <w:r>
        <w:t xml:space="preserve"> </w:t>
      </w:r>
    </w:p>
    <w:p w:rsidR="00896EDE" w:rsidRDefault="00896EDE" w:rsidP="00E6694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Soetjatmiko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Sekartini</w:t>
      </w:r>
      <w:proofErr w:type="spellEnd"/>
      <w:r>
        <w:rPr>
          <w:rFonts w:ascii="Times New Roman" w:hAnsi="Times New Roman" w:cs="Times New Roman"/>
          <w:sz w:val="24"/>
          <w:szCs w:val="24"/>
        </w:rPr>
        <w:t>, R,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(2011)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snsori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5228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fktifitas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perdita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8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5228F">
        <w:rPr>
          <w:rFonts w:ascii="Times New Roman" w:hAnsi="Times New Roman" w:cs="Times New Roman"/>
          <w:sz w:val="24"/>
          <w:szCs w:val="24"/>
        </w:rPr>
        <w:t xml:space="preserve"> FKUI-RSCM</w:t>
      </w:r>
    </w:p>
    <w:p w:rsidR="00E6694D" w:rsidRPr="00896EDE" w:rsidRDefault="00E6694D" w:rsidP="00E6694D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sectPr w:rsidR="00E6694D" w:rsidRPr="00896EDE" w:rsidSect="00956E43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8C" w:rsidRDefault="00583F8C" w:rsidP="00583F8C">
      <w:pPr>
        <w:spacing w:after="0" w:line="240" w:lineRule="auto"/>
      </w:pPr>
      <w:r>
        <w:separator/>
      </w:r>
    </w:p>
  </w:endnote>
  <w:endnote w:type="continuationSeparator" w:id="1">
    <w:p w:rsidR="00583F8C" w:rsidRDefault="00583F8C" w:rsidP="005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8C" w:rsidRPr="00956E43" w:rsidRDefault="00956E43" w:rsidP="00583F8C">
    <w:pPr>
      <w:pStyle w:val="Footer"/>
      <w:jc w:val="center"/>
      <w:rPr>
        <w:rFonts w:ascii="Times New Roman" w:hAnsi="Times New Roman" w:cs="Times New Roman"/>
        <w:sz w:val="24"/>
      </w:rPr>
    </w:pPr>
    <w:r w:rsidRPr="00956E43">
      <w:rPr>
        <w:rFonts w:ascii="Times New Roman" w:hAnsi="Times New Roman" w:cs="Times New Roman"/>
        <w:sz w:val="24"/>
      </w:rPr>
      <w:t>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8C" w:rsidRDefault="00583F8C" w:rsidP="00583F8C">
      <w:pPr>
        <w:spacing w:after="0" w:line="240" w:lineRule="auto"/>
      </w:pPr>
      <w:r>
        <w:separator/>
      </w:r>
    </w:p>
  </w:footnote>
  <w:footnote w:type="continuationSeparator" w:id="1">
    <w:p w:rsidR="00583F8C" w:rsidRDefault="00583F8C" w:rsidP="00583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D90"/>
    <w:rsid w:val="00044F50"/>
    <w:rsid w:val="000A1021"/>
    <w:rsid w:val="0013704E"/>
    <w:rsid w:val="0025228F"/>
    <w:rsid w:val="002F5D90"/>
    <w:rsid w:val="00392343"/>
    <w:rsid w:val="003E0366"/>
    <w:rsid w:val="005476A6"/>
    <w:rsid w:val="00583F8C"/>
    <w:rsid w:val="00896EDE"/>
    <w:rsid w:val="00956E43"/>
    <w:rsid w:val="009F0982"/>
    <w:rsid w:val="00AC13C2"/>
    <w:rsid w:val="00BA4CBD"/>
    <w:rsid w:val="00CA2D66"/>
    <w:rsid w:val="00D17554"/>
    <w:rsid w:val="00D71518"/>
    <w:rsid w:val="00D92070"/>
    <w:rsid w:val="00E10DC1"/>
    <w:rsid w:val="00E21E12"/>
    <w:rsid w:val="00E6694D"/>
    <w:rsid w:val="00E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715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8C"/>
  </w:style>
  <w:style w:type="paragraph" w:styleId="Footer">
    <w:name w:val="footer"/>
    <w:basedOn w:val="Normal"/>
    <w:link w:val="FooterChar"/>
    <w:uiPriority w:val="99"/>
    <w:unhideWhenUsed/>
    <w:rsid w:val="005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8C"/>
  </w:style>
  <w:style w:type="character" w:styleId="Hyperlink">
    <w:name w:val="Hyperlink"/>
    <w:basedOn w:val="DefaultParagraphFont"/>
    <w:uiPriority w:val="99"/>
    <w:unhideWhenUsed/>
    <w:rsid w:val="00896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715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8C"/>
  </w:style>
  <w:style w:type="paragraph" w:styleId="Footer">
    <w:name w:val="footer"/>
    <w:basedOn w:val="Normal"/>
    <w:link w:val="FooterChar"/>
    <w:uiPriority w:val="99"/>
    <w:unhideWhenUsed/>
    <w:rsid w:val="0058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8C"/>
  </w:style>
  <w:style w:type="character" w:styleId="Hyperlink">
    <w:name w:val="Hyperlink"/>
    <w:basedOn w:val="DefaultParagraphFont"/>
    <w:uiPriority w:val="99"/>
    <w:unhideWhenUsed/>
    <w:rsid w:val="00896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.upi.upi.edu/Direktori/FIP/JU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HR-02</cp:lastModifiedBy>
  <cp:revision>18</cp:revision>
  <cp:lastPrinted>2018-06-26T12:43:00Z</cp:lastPrinted>
  <dcterms:created xsi:type="dcterms:W3CDTF">2018-02-12T23:41:00Z</dcterms:created>
  <dcterms:modified xsi:type="dcterms:W3CDTF">2018-06-26T13:11:00Z</dcterms:modified>
</cp:coreProperties>
</file>