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F4" w:rsidRPr="0050661F" w:rsidRDefault="00E458F4" w:rsidP="00E458F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BAB V</w:t>
      </w:r>
    </w:p>
    <w:p w:rsidR="00E458F4" w:rsidRPr="0050661F" w:rsidRDefault="00E458F4" w:rsidP="00E458F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 DAN SARAN</w:t>
      </w:r>
    </w:p>
    <w:p w:rsidR="00E458F4" w:rsidRPr="0050661F" w:rsidRDefault="00E458F4" w:rsidP="00E458F4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458F4" w:rsidRPr="0050661F" w:rsidRDefault="00E458F4" w:rsidP="00E458F4">
      <w:pPr>
        <w:pStyle w:val="NoSpacing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0661F">
        <w:rPr>
          <w:rFonts w:ascii="Times New Roman" w:hAnsi="Times New Roman"/>
          <w:b/>
          <w:sz w:val="24"/>
          <w:szCs w:val="24"/>
        </w:rPr>
        <w:t>KESIMPULAN</w:t>
      </w:r>
    </w:p>
    <w:p w:rsidR="00E458F4" w:rsidRPr="00E952D7" w:rsidRDefault="00E458F4" w:rsidP="00E458F4">
      <w:pPr>
        <w:ind w:left="0" w:firstLine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>, disimpulkan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458F4" w:rsidRDefault="00E458F4" w:rsidP="00E458F4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Pada fase baseline 1 (A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) atau sebelum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58F4">
        <w:rPr>
          <w:rFonts w:ascii="Times New Roman" w:hAnsi="Times New Roman"/>
          <w:i/>
          <w:sz w:val="24"/>
          <w:szCs w:val="24"/>
        </w:rPr>
        <w:t>drill</w:t>
      </w:r>
      <w:r>
        <w:rPr>
          <w:rFonts w:ascii="Times New Roman" w:hAnsi="Times New Roman"/>
          <w:sz w:val="24"/>
          <w:szCs w:val="24"/>
          <w:lang w:val="id-ID"/>
        </w:rPr>
        <w:t xml:space="preserve"> dalam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mulai dari sesi pertama sampai sesi keempat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masih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perluh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ditingkatkan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6BDC">
        <w:rPr>
          <w:rFonts w:ascii="Times New Roman" w:hAnsi="Times New Roman"/>
          <w:sz w:val="24"/>
          <w:szCs w:val="24"/>
        </w:rPr>
        <w:t>sehingga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pada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fase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selanjutnya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membutuhkan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perlakuan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atau</w:t>
      </w:r>
      <w:proofErr w:type="spellEnd"/>
      <w:r w:rsidR="00006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BDC"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treatmen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6BDC" w:rsidRPr="00E952D7" w:rsidRDefault="00006BDC" w:rsidP="00E458F4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intervensi</w:t>
      </w:r>
      <w:proofErr w:type="spellEnd"/>
      <w:r>
        <w:rPr>
          <w:rFonts w:ascii="Times New Roman" w:hAnsi="Times New Roman"/>
          <w:sz w:val="24"/>
          <w:szCs w:val="24"/>
        </w:rPr>
        <w:t xml:space="preserve"> (B)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6BDC">
        <w:rPr>
          <w:rFonts w:ascii="Times New Roman" w:hAnsi="Times New Roman"/>
          <w:i/>
          <w:sz w:val="24"/>
          <w:szCs w:val="24"/>
        </w:rPr>
        <w:t>drill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kedelapan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1AC">
        <w:rPr>
          <w:rFonts w:ascii="Times New Roman" w:hAnsi="Times New Roman"/>
          <w:sz w:val="24"/>
          <w:szCs w:val="24"/>
        </w:rPr>
        <w:t>berdasarkan</w:t>
      </w:r>
      <w:proofErr w:type="spellEnd"/>
      <w:r w:rsidR="0061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1AC">
        <w:rPr>
          <w:rFonts w:ascii="Times New Roman" w:hAnsi="Times New Roman"/>
          <w:sz w:val="24"/>
          <w:szCs w:val="24"/>
        </w:rPr>
        <w:t>skor</w:t>
      </w:r>
      <w:proofErr w:type="spellEnd"/>
      <w:r w:rsidR="006101A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101AC">
        <w:rPr>
          <w:rFonts w:ascii="Times New Roman" w:hAnsi="Times New Roman"/>
          <w:sz w:val="24"/>
          <w:szCs w:val="24"/>
        </w:rPr>
        <w:t>diperoleh</w:t>
      </w:r>
      <w:proofErr w:type="spellEnd"/>
      <w:r w:rsidR="0061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1AC">
        <w:rPr>
          <w:rFonts w:ascii="Times New Roman" w:hAnsi="Times New Roman"/>
          <w:sz w:val="24"/>
          <w:szCs w:val="24"/>
        </w:rPr>
        <w:t>tiap</w:t>
      </w:r>
      <w:proofErr w:type="spellEnd"/>
      <w:r w:rsidR="006101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01AC">
        <w:rPr>
          <w:rFonts w:ascii="Times New Roman" w:hAnsi="Times New Roman"/>
          <w:sz w:val="24"/>
          <w:szCs w:val="24"/>
        </w:rPr>
        <w:t>sesi</w:t>
      </w:r>
      <w:proofErr w:type="spellEnd"/>
      <w:r w:rsidR="006101AC">
        <w:rPr>
          <w:rFonts w:ascii="Times New Roman" w:hAnsi="Times New Roman"/>
          <w:sz w:val="24"/>
          <w:szCs w:val="24"/>
        </w:rPr>
        <w:t>.</w:t>
      </w:r>
    </w:p>
    <w:p w:rsidR="00E458F4" w:rsidRPr="001B4656" w:rsidRDefault="00E458F4" w:rsidP="00E458F4">
      <w:pPr>
        <w:numPr>
          <w:ilvl w:val="0"/>
          <w:numId w:val="2"/>
        </w:numPr>
        <w:tabs>
          <w:tab w:val="clear" w:pos="1500"/>
          <w:tab w:val="num" w:pos="720"/>
        </w:tabs>
        <w:ind w:left="72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Pada fase basline 2 (</w:t>
      </w:r>
      <w:r w:rsidRPr="001B4656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vertAlign w:val="subscript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 xml:space="preserve">) atau setelah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458F4">
        <w:rPr>
          <w:rFonts w:ascii="Times New Roman" w:hAnsi="Times New Roman"/>
          <w:i/>
          <w:sz w:val="24"/>
          <w:szCs w:val="24"/>
        </w:rPr>
        <w:t>drill</w:t>
      </w:r>
      <w:r>
        <w:rPr>
          <w:rFonts w:ascii="Times New Roman" w:hAnsi="Times New Roman"/>
          <w:sz w:val="24"/>
          <w:szCs w:val="24"/>
          <w:lang w:val="id-ID"/>
        </w:rPr>
        <w:t xml:space="preserve"> dalam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melukis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mulai dari sesi pertama sampai dengan sesi ke empat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tertentu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dianggap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CF5244">
        <w:rPr>
          <w:rFonts w:ascii="Times New Roman" w:hAnsi="Times New Roman"/>
          <w:sz w:val="24"/>
          <w:szCs w:val="24"/>
        </w:rPr>
        <w:t>erdasarkan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skor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F5244">
        <w:rPr>
          <w:rFonts w:ascii="Times New Roman" w:hAnsi="Times New Roman"/>
          <w:sz w:val="24"/>
          <w:szCs w:val="24"/>
        </w:rPr>
        <w:t>diperoleh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sehingga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fase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demikian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ada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peningkatan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setelah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diterapkan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5244">
        <w:rPr>
          <w:rFonts w:ascii="Times New Roman" w:hAnsi="Times New Roman"/>
          <w:sz w:val="24"/>
          <w:szCs w:val="24"/>
        </w:rPr>
        <w:t>metode</w:t>
      </w:r>
      <w:proofErr w:type="spellEnd"/>
      <w:r w:rsidR="00CF5244">
        <w:rPr>
          <w:rFonts w:ascii="Times New Roman" w:hAnsi="Times New Roman"/>
          <w:sz w:val="24"/>
          <w:szCs w:val="24"/>
        </w:rPr>
        <w:t xml:space="preserve"> </w:t>
      </w:r>
      <w:r w:rsidR="00CF5244" w:rsidRPr="00CF5244">
        <w:rPr>
          <w:rFonts w:ascii="Times New Roman" w:hAnsi="Times New Roman"/>
          <w:i/>
          <w:sz w:val="24"/>
          <w:szCs w:val="24"/>
        </w:rPr>
        <w:t>drill</w:t>
      </w:r>
      <w:r w:rsidR="00CF5244">
        <w:rPr>
          <w:rFonts w:ascii="Times New Roman" w:hAnsi="Times New Roman"/>
          <w:i/>
          <w:sz w:val="24"/>
          <w:szCs w:val="24"/>
        </w:rPr>
        <w:t>.</w:t>
      </w:r>
    </w:p>
    <w:p w:rsidR="00D248AB" w:rsidRDefault="00D248AB" w:rsidP="00D248AB">
      <w:pPr>
        <w:rPr>
          <w:rFonts w:ascii="Times New Roman" w:hAnsi="Times New Roman"/>
          <w:sz w:val="24"/>
          <w:szCs w:val="24"/>
        </w:rPr>
      </w:pPr>
    </w:p>
    <w:p w:rsidR="00A30670" w:rsidRDefault="00A30670" w:rsidP="00D248AB">
      <w:pPr>
        <w:rPr>
          <w:rFonts w:ascii="Times New Roman" w:hAnsi="Times New Roman"/>
          <w:sz w:val="24"/>
          <w:szCs w:val="24"/>
        </w:rPr>
      </w:pPr>
    </w:p>
    <w:p w:rsidR="00A30670" w:rsidRPr="00A30670" w:rsidRDefault="00A30670" w:rsidP="00D248A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58F4" w:rsidRDefault="00E458F4" w:rsidP="00E458F4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E458F4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E458F4" w:rsidRDefault="00E458F4" w:rsidP="00E458F4">
      <w:pPr>
        <w:ind w:left="66" w:firstLine="360"/>
        <w:rPr>
          <w:rFonts w:ascii="Times New Roman" w:hAnsi="Times New Roman"/>
          <w:sz w:val="24"/>
          <w:szCs w:val="24"/>
        </w:rPr>
      </w:pPr>
      <w:proofErr w:type="spellStart"/>
      <w:r w:rsidRPr="00E458F4">
        <w:rPr>
          <w:rFonts w:ascii="Times New Roman" w:hAnsi="Times New Roman"/>
          <w:sz w:val="24"/>
          <w:szCs w:val="24"/>
        </w:rPr>
        <w:t>Berdasarkan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hasil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penelitian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dan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kesimpulan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8F4">
        <w:rPr>
          <w:rFonts w:ascii="Times New Roman" w:hAnsi="Times New Roman"/>
          <w:sz w:val="24"/>
          <w:szCs w:val="24"/>
        </w:rPr>
        <w:t>maka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peneliti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mengemukakan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saran-saran </w:t>
      </w:r>
      <w:proofErr w:type="spellStart"/>
      <w:r w:rsidRPr="00E458F4">
        <w:rPr>
          <w:rFonts w:ascii="Times New Roman" w:hAnsi="Times New Roman"/>
          <w:sz w:val="24"/>
          <w:szCs w:val="24"/>
        </w:rPr>
        <w:t>sebagai</w:t>
      </w:r>
      <w:proofErr w:type="spellEnd"/>
      <w:r w:rsidRPr="00E458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8F4">
        <w:rPr>
          <w:rFonts w:ascii="Times New Roman" w:hAnsi="Times New Roman"/>
          <w:sz w:val="24"/>
          <w:szCs w:val="24"/>
        </w:rPr>
        <w:t>berikut</w:t>
      </w:r>
      <w:proofErr w:type="spellEnd"/>
      <w:r w:rsidRPr="00E458F4">
        <w:rPr>
          <w:rFonts w:ascii="Times New Roman" w:hAnsi="Times New Roman"/>
          <w:sz w:val="24"/>
          <w:szCs w:val="24"/>
        </w:rPr>
        <w:t>:</w:t>
      </w:r>
    </w:p>
    <w:p w:rsidR="00E458F4" w:rsidRPr="00352D15" w:rsidRDefault="00352D15" w:rsidP="00C45F51">
      <w:pPr>
        <w:pStyle w:val="NoSpacing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52D15">
        <w:rPr>
          <w:rFonts w:ascii="Times New Roman" w:hAnsi="Times New Roman"/>
          <w:sz w:val="24"/>
          <w:szCs w:val="24"/>
        </w:rPr>
        <w:t xml:space="preserve">Bagi sekolah khususnya SLB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Negeri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Polewali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2D15">
        <w:rPr>
          <w:rFonts w:ascii="Times New Roman" w:hAnsi="Times New Roman"/>
          <w:sz w:val="24"/>
          <w:szCs w:val="24"/>
        </w:rPr>
        <w:t xml:space="preserve">pembelajaran dengan menggunakan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2D15">
        <w:rPr>
          <w:rFonts w:ascii="Times New Roman" w:hAnsi="Times New Roman"/>
          <w:i/>
          <w:sz w:val="24"/>
          <w:szCs w:val="24"/>
          <w:lang w:val="en-US"/>
        </w:rPr>
        <w:t xml:space="preserve">drill </w:t>
      </w:r>
      <w:r w:rsidRPr="00352D15">
        <w:rPr>
          <w:rFonts w:ascii="Times New Roman" w:hAnsi="Times New Roman"/>
          <w:sz w:val="24"/>
          <w:szCs w:val="24"/>
        </w:rPr>
        <w:t>dapat dijadikan sebagai salah satu alternatif  dalam meningkatkan ke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terampilan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melukis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dimensi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bagi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murid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tunarungu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52D15">
        <w:rPr>
          <w:rFonts w:ascii="Times New Roman" w:hAnsi="Times New Roman"/>
          <w:sz w:val="24"/>
          <w:szCs w:val="24"/>
          <w:lang w:val="en-US"/>
        </w:rPr>
        <w:t>kelas</w:t>
      </w:r>
      <w:proofErr w:type="spellEnd"/>
      <w:r w:rsidRPr="00352D15">
        <w:rPr>
          <w:rFonts w:ascii="Times New Roman" w:hAnsi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352D15" w:rsidRPr="00CD68A3" w:rsidRDefault="00352D15" w:rsidP="00C45F51">
      <w:pPr>
        <w:pStyle w:val="NoSpacing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84F90">
        <w:rPr>
          <w:rFonts w:ascii="Times New Roman" w:hAnsi="Times New Roman"/>
          <w:sz w:val="24"/>
          <w:szCs w:val="24"/>
          <w:lang w:val="sv-SE"/>
        </w:rPr>
        <w:t xml:space="preserve">Bagi peneliti selanjutnya, </w:t>
      </w:r>
      <w:r w:rsidRPr="00884F90">
        <w:rPr>
          <w:rFonts w:ascii="Times New Roman" w:hAnsi="Times New Roman"/>
          <w:sz w:val="24"/>
          <w:szCs w:val="24"/>
        </w:rPr>
        <w:t xml:space="preserve">diharapkan dapat mengembangkan permasalahan penelitian ini dengan meneliti peubah/variabel lain yang terkait dengan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melukis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dimensi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tunarungu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1053F" w:rsidRDefault="0021053F"/>
    <w:sectPr w:rsidR="0021053F" w:rsidSect="006101AC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1A" w:rsidRDefault="00C5001A" w:rsidP="00F12E9E">
      <w:pPr>
        <w:spacing w:line="240" w:lineRule="auto"/>
      </w:pPr>
      <w:r>
        <w:separator/>
      </w:r>
    </w:p>
  </w:endnote>
  <w:endnote w:type="continuationSeparator" w:id="0">
    <w:p w:rsidR="00C5001A" w:rsidRDefault="00C5001A" w:rsidP="00F12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AC" w:rsidRDefault="006101AC">
    <w:pPr>
      <w:pStyle w:val="Footer"/>
      <w:jc w:val="center"/>
    </w:pPr>
  </w:p>
  <w:p w:rsidR="00CF5244" w:rsidRDefault="00CF5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1A" w:rsidRDefault="00C5001A" w:rsidP="00F12E9E">
      <w:pPr>
        <w:spacing w:line="240" w:lineRule="auto"/>
      </w:pPr>
      <w:r>
        <w:separator/>
      </w:r>
    </w:p>
  </w:footnote>
  <w:footnote w:type="continuationSeparator" w:id="0">
    <w:p w:rsidR="00C5001A" w:rsidRDefault="00C5001A" w:rsidP="00F12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93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4B20" w:rsidRDefault="004B4B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F12E9E" w:rsidRDefault="00F12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4A79"/>
    <w:multiLevelType w:val="hybridMultilevel"/>
    <w:tmpl w:val="F70A05BC"/>
    <w:lvl w:ilvl="0" w:tplc="5FA6F4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450074"/>
    <w:multiLevelType w:val="hybridMultilevel"/>
    <w:tmpl w:val="F9106FBA"/>
    <w:lvl w:ilvl="0" w:tplc="A448FB4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4"/>
    <w:rsid w:val="00006BDC"/>
    <w:rsid w:val="0001376A"/>
    <w:rsid w:val="00014CC1"/>
    <w:rsid w:val="00020F4F"/>
    <w:rsid w:val="00027A32"/>
    <w:rsid w:val="00032A6C"/>
    <w:rsid w:val="00053C0F"/>
    <w:rsid w:val="00054B6D"/>
    <w:rsid w:val="0005722D"/>
    <w:rsid w:val="00081CD6"/>
    <w:rsid w:val="00083DB5"/>
    <w:rsid w:val="0008553C"/>
    <w:rsid w:val="00085B29"/>
    <w:rsid w:val="00087F61"/>
    <w:rsid w:val="00093F10"/>
    <w:rsid w:val="000C4C4F"/>
    <w:rsid w:val="000E06C2"/>
    <w:rsid w:val="000F2D78"/>
    <w:rsid w:val="00106B1D"/>
    <w:rsid w:val="0012537F"/>
    <w:rsid w:val="00131D03"/>
    <w:rsid w:val="00143A3D"/>
    <w:rsid w:val="00153005"/>
    <w:rsid w:val="0015614C"/>
    <w:rsid w:val="001622C0"/>
    <w:rsid w:val="001741CE"/>
    <w:rsid w:val="00184815"/>
    <w:rsid w:val="001A1C5A"/>
    <w:rsid w:val="001A3709"/>
    <w:rsid w:val="001C752B"/>
    <w:rsid w:val="001D5F91"/>
    <w:rsid w:val="001E150C"/>
    <w:rsid w:val="001F33A7"/>
    <w:rsid w:val="001F4122"/>
    <w:rsid w:val="0021053F"/>
    <w:rsid w:val="00233053"/>
    <w:rsid w:val="00240E7D"/>
    <w:rsid w:val="00245594"/>
    <w:rsid w:val="00280AE8"/>
    <w:rsid w:val="002927B3"/>
    <w:rsid w:val="002B62F4"/>
    <w:rsid w:val="002C45DE"/>
    <w:rsid w:val="002C7664"/>
    <w:rsid w:val="002C7FF7"/>
    <w:rsid w:val="002D6A86"/>
    <w:rsid w:val="002E24AF"/>
    <w:rsid w:val="002E4287"/>
    <w:rsid w:val="002E666C"/>
    <w:rsid w:val="0030490B"/>
    <w:rsid w:val="00304A37"/>
    <w:rsid w:val="003155F1"/>
    <w:rsid w:val="003444A6"/>
    <w:rsid w:val="00352D15"/>
    <w:rsid w:val="00393453"/>
    <w:rsid w:val="003A00B8"/>
    <w:rsid w:val="003A1632"/>
    <w:rsid w:val="003C0860"/>
    <w:rsid w:val="003E06E3"/>
    <w:rsid w:val="003E674D"/>
    <w:rsid w:val="003F24BE"/>
    <w:rsid w:val="00412A24"/>
    <w:rsid w:val="00423997"/>
    <w:rsid w:val="004327C0"/>
    <w:rsid w:val="00433BA9"/>
    <w:rsid w:val="00461526"/>
    <w:rsid w:val="00466773"/>
    <w:rsid w:val="00473C14"/>
    <w:rsid w:val="00475E7D"/>
    <w:rsid w:val="004831F6"/>
    <w:rsid w:val="00492A17"/>
    <w:rsid w:val="004A6CF7"/>
    <w:rsid w:val="004B4B20"/>
    <w:rsid w:val="004C74EF"/>
    <w:rsid w:val="004E6192"/>
    <w:rsid w:val="00511D5A"/>
    <w:rsid w:val="00524B1A"/>
    <w:rsid w:val="00535DED"/>
    <w:rsid w:val="00542D9B"/>
    <w:rsid w:val="005543BE"/>
    <w:rsid w:val="00555340"/>
    <w:rsid w:val="0057050C"/>
    <w:rsid w:val="005A6C98"/>
    <w:rsid w:val="005C61AC"/>
    <w:rsid w:val="005E06D7"/>
    <w:rsid w:val="005E3A57"/>
    <w:rsid w:val="005E413D"/>
    <w:rsid w:val="005E62BC"/>
    <w:rsid w:val="005F722D"/>
    <w:rsid w:val="006101AC"/>
    <w:rsid w:val="006214CF"/>
    <w:rsid w:val="00631611"/>
    <w:rsid w:val="0064338C"/>
    <w:rsid w:val="0064340D"/>
    <w:rsid w:val="00661F3F"/>
    <w:rsid w:val="00667EE5"/>
    <w:rsid w:val="0067255D"/>
    <w:rsid w:val="00694252"/>
    <w:rsid w:val="006C377C"/>
    <w:rsid w:val="006D29D1"/>
    <w:rsid w:val="00700DD7"/>
    <w:rsid w:val="00726906"/>
    <w:rsid w:val="00735381"/>
    <w:rsid w:val="00752084"/>
    <w:rsid w:val="00774906"/>
    <w:rsid w:val="007B54CC"/>
    <w:rsid w:val="007B6DE0"/>
    <w:rsid w:val="007C6F7F"/>
    <w:rsid w:val="007D3BE4"/>
    <w:rsid w:val="00804E71"/>
    <w:rsid w:val="00823A86"/>
    <w:rsid w:val="00837247"/>
    <w:rsid w:val="00844566"/>
    <w:rsid w:val="00851925"/>
    <w:rsid w:val="00857232"/>
    <w:rsid w:val="008640AE"/>
    <w:rsid w:val="00871FB4"/>
    <w:rsid w:val="00877EE3"/>
    <w:rsid w:val="008847DF"/>
    <w:rsid w:val="0089529B"/>
    <w:rsid w:val="00896736"/>
    <w:rsid w:val="008A572C"/>
    <w:rsid w:val="008B6BA3"/>
    <w:rsid w:val="008C0921"/>
    <w:rsid w:val="008C2172"/>
    <w:rsid w:val="008D4227"/>
    <w:rsid w:val="008D4DE5"/>
    <w:rsid w:val="00902929"/>
    <w:rsid w:val="00915169"/>
    <w:rsid w:val="00924AD7"/>
    <w:rsid w:val="00936ED4"/>
    <w:rsid w:val="00956E70"/>
    <w:rsid w:val="00957F61"/>
    <w:rsid w:val="00963B16"/>
    <w:rsid w:val="0098015D"/>
    <w:rsid w:val="00980A11"/>
    <w:rsid w:val="00983BFF"/>
    <w:rsid w:val="009919B7"/>
    <w:rsid w:val="0099292F"/>
    <w:rsid w:val="00994E49"/>
    <w:rsid w:val="00997B3B"/>
    <w:rsid w:val="009A1E1F"/>
    <w:rsid w:val="009A330F"/>
    <w:rsid w:val="009B4058"/>
    <w:rsid w:val="009B6BB1"/>
    <w:rsid w:val="009F77B2"/>
    <w:rsid w:val="00A05EEE"/>
    <w:rsid w:val="00A30670"/>
    <w:rsid w:val="00A347C5"/>
    <w:rsid w:val="00A50F66"/>
    <w:rsid w:val="00A73E54"/>
    <w:rsid w:val="00A75CBD"/>
    <w:rsid w:val="00A84FFA"/>
    <w:rsid w:val="00A873BE"/>
    <w:rsid w:val="00AB29D7"/>
    <w:rsid w:val="00AE29C1"/>
    <w:rsid w:val="00AF4F13"/>
    <w:rsid w:val="00B323A0"/>
    <w:rsid w:val="00B45DFD"/>
    <w:rsid w:val="00B5734D"/>
    <w:rsid w:val="00B83F0C"/>
    <w:rsid w:val="00B95B73"/>
    <w:rsid w:val="00BB2E1D"/>
    <w:rsid w:val="00BF1D91"/>
    <w:rsid w:val="00BF55A6"/>
    <w:rsid w:val="00C16CD3"/>
    <w:rsid w:val="00C246F1"/>
    <w:rsid w:val="00C5001A"/>
    <w:rsid w:val="00C57932"/>
    <w:rsid w:val="00C610A6"/>
    <w:rsid w:val="00C72F0C"/>
    <w:rsid w:val="00C80F81"/>
    <w:rsid w:val="00C91B17"/>
    <w:rsid w:val="00C920E9"/>
    <w:rsid w:val="00C94D7F"/>
    <w:rsid w:val="00CB3833"/>
    <w:rsid w:val="00CC266A"/>
    <w:rsid w:val="00CE21AD"/>
    <w:rsid w:val="00CE6F88"/>
    <w:rsid w:val="00CF5244"/>
    <w:rsid w:val="00D02D58"/>
    <w:rsid w:val="00D06963"/>
    <w:rsid w:val="00D248AB"/>
    <w:rsid w:val="00D25EC9"/>
    <w:rsid w:val="00D312EA"/>
    <w:rsid w:val="00D66C5B"/>
    <w:rsid w:val="00D77F96"/>
    <w:rsid w:val="00D80406"/>
    <w:rsid w:val="00D85359"/>
    <w:rsid w:val="00D956A0"/>
    <w:rsid w:val="00DB0837"/>
    <w:rsid w:val="00DC4E79"/>
    <w:rsid w:val="00DD3B18"/>
    <w:rsid w:val="00DD6051"/>
    <w:rsid w:val="00DE22C9"/>
    <w:rsid w:val="00DE28DB"/>
    <w:rsid w:val="00DE6667"/>
    <w:rsid w:val="00DE75EF"/>
    <w:rsid w:val="00DF1D5C"/>
    <w:rsid w:val="00DF5C42"/>
    <w:rsid w:val="00E419AC"/>
    <w:rsid w:val="00E458F4"/>
    <w:rsid w:val="00E47041"/>
    <w:rsid w:val="00E66CD5"/>
    <w:rsid w:val="00E7473F"/>
    <w:rsid w:val="00E94E06"/>
    <w:rsid w:val="00EA37EB"/>
    <w:rsid w:val="00EB1F44"/>
    <w:rsid w:val="00EB3E7A"/>
    <w:rsid w:val="00EE35A5"/>
    <w:rsid w:val="00EF4E46"/>
    <w:rsid w:val="00F12E9E"/>
    <w:rsid w:val="00F315B2"/>
    <w:rsid w:val="00F32F72"/>
    <w:rsid w:val="00F36DE8"/>
    <w:rsid w:val="00F4637F"/>
    <w:rsid w:val="00F54243"/>
    <w:rsid w:val="00F60DA8"/>
    <w:rsid w:val="00F6607C"/>
    <w:rsid w:val="00F834DB"/>
    <w:rsid w:val="00F944CE"/>
    <w:rsid w:val="00FA38D0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4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8F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E45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E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F4"/>
    <w:pPr>
      <w:spacing w:after="0" w:line="48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8F4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E45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E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E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2E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E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12</cp:revision>
  <cp:lastPrinted>2017-10-23T13:30:00Z</cp:lastPrinted>
  <dcterms:created xsi:type="dcterms:W3CDTF">2017-07-25T06:39:00Z</dcterms:created>
  <dcterms:modified xsi:type="dcterms:W3CDTF">2017-10-23T13:30:00Z</dcterms:modified>
</cp:coreProperties>
</file>