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B5" w:rsidRPr="00797560" w:rsidRDefault="009940B5" w:rsidP="00797560">
      <w:pPr>
        <w:spacing w:line="360" w:lineRule="auto"/>
        <w:jc w:val="both"/>
        <w:rPr>
          <w:b/>
          <w:bCs/>
          <w:sz w:val="22"/>
          <w:szCs w:val="22"/>
        </w:rPr>
      </w:pPr>
    </w:p>
    <w:p w:rsidR="009940B5" w:rsidRPr="00797560" w:rsidRDefault="009940B5" w:rsidP="00973CE4">
      <w:pPr>
        <w:spacing w:line="360" w:lineRule="auto"/>
        <w:jc w:val="center"/>
        <w:rPr>
          <w:b/>
          <w:bCs/>
          <w:sz w:val="22"/>
          <w:szCs w:val="22"/>
        </w:rPr>
      </w:pPr>
    </w:p>
    <w:p w:rsidR="009940B5" w:rsidRPr="00797560" w:rsidRDefault="00973CE4" w:rsidP="00797560">
      <w:pPr>
        <w:spacing w:line="360" w:lineRule="auto"/>
        <w:jc w:val="both"/>
        <w:rPr>
          <w:sz w:val="22"/>
          <w:szCs w:val="22"/>
        </w:rPr>
      </w:pPr>
      <w:r w:rsidRPr="00306521">
        <w:rPr>
          <w:noProof/>
        </w:rPr>
        <w:drawing>
          <wp:anchor distT="0" distB="0" distL="114300" distR="114300" simplePos="0" relativeHeight="251683840" behindDoc="1" locked="0" layoutInCell="1" allowOverlap="1" wp14:anchorId="4935DB32" wp14:editId="3226F17F">
            <wp:simplePos x="0" y="0"/>
            <wp:positionH relativeFrom="column">
              <wp:posOffset>2409190</wp:posOffset>
            </wp:positionH>
            <wp:positionV relativeFrom="paragraph">
              <wp:posOffset>-3810</wp:posOffset>
            </wp:positionV>
            <wp:extent cx="1073150" cy="107950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lip>
                    <a:srcRect/>
                    <a:stretch>
                      <a:fillRect/>
                    </a:stretch>
                  </pic:blipFill>
                  <pic:spPr bwMode="auto">
                    <a:xfrm>
                      <a:off x="0" y="0"/>
                      <a:ext cx="1073150"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940B5" w:rsidRPr="00797560" w:rsidRDefault="009940B5" w:rsidP="00797560">
      <w:pPr>
        <w:spacing w:line="360" w:lineRule="auto"/>
        <w:jc w:val="both"/>
        <w:rPr>
          <w:sz w:val="22"/>
          <w:szCs w:val="22"/>
        </w:rPr>
      </w:pPr>
    </w:p>
    <w:p w:rsidR="009940B5" w:rsidRPr="00797560" w:rsidRDefault="009940B5" w:rsidP="00797560">
      <w:pPr>
        <w:spacing w:line="360" w:lineRule="auto"/>
        <w:jc w:val="both"/>
        <w:rPr>
          <w:sz w:val="22"/>
          <w:szCs w:val="22"/>
        </w:rPr>
      </w:pPr>
    </w:p>
    <w:p w:rsidR="009940B5" w:rsidRPr="00797560" w:rsidRDefault="009940B5" w:rsidP="00797560">
      <w:pPr>
        <w:spacing w:line="360" w:lineRule="auto"/>
        <w:jc w:val="both"/>
        <w:rPr>
          <w:b/>
          <w:sz w:val="22"/>
          <w:szCs w:val="22"/>
          <w:lang w:val="sv-SE"/>
        </w:rPr>
      </w:pPr>
    </w:p>
    <w:p w:rsidR="009940B5" w:rsidRPr="00797560" w:rsidRDefault="009940B5" w:rsidP="00797560">
      <w:pPr>
        <w:tabs>
          <w:tab w:val="left" w:pos="3828"/>
        </w:tabs>
        <w:spacing w:line="360" w:lineRule="auto"/>
        <w:ind w:firstLine="3686"/>
        <w:jc w:val="both"/>
        <w:rPr>
          <w:sz w:val="22"/>
          <w:szCs w:val="22"/>
        </w:rPr>
      </w:pPr>
      <w:r w:rsidRPr="00797560">
        <w:rPr>
          <w:b/>
          <w:sz w:val="22"/>
          <w:szCs w:val="22"/>
          <w:lang w:val="id-ID"/>
        </w:rPr>
        <w:t xml:space="preserve">  </w:t>
      </w:r>
    </w:p>
    <w:p w:rsidR="009940B5" w:rsidRPr="00797560" w:rsidRDefault="009940B5" w:rsidP="00797560">
      <w:pPr>
        <w:tabs>
          <w:tab w:val="left" w:pos="3828"/>
        </w:tabs>
        <w:spacing w:line="360" w:lineRule="auto"/>
        <w:ind w:firstLine="3686"/>
        <w:jc w:val="both"/>
        <w:rPr>
          <w:sz w:val="22"/>
          <w:szCs w:val="22"/>
        </w:rPr>
      </w:pPr>
    </w:p>
    <w:p w:rsidR="009940B5" w:rsidRPr="00797560" w:rsidRDefault="009940B5" w:rsidP="00797560">
      <w:pPr>
        <w:tabs>
          <w:tab w:val="left" w:pos="3828"/>
        </w:tabs>
        <w:spacing w:line="360" w:lineRule="auto"/>
        <w:ind w:firstLine="3686"/>
        <w:jc w:val="both"/>
        <w:rPr>
          <w:sz w:val="22"/>
          <w:szCs w:val="22"/>
        </w:rPr>
      </w:pPr>
    </w:p>
    <w:p w:rsidR="009940B5" w:rsidRPr="00797560" w:rsidRDefault="009940B5" w:rsidP="00797560">
      <w:pPr>
        <w:tabs>
          <w:tab w:val="left" w:pos="3828"/>
        </w:tabs>
        <w:spacing w:line="360" w:lineRule="auto"/>
        <w:ind w:firstLine="3686"/>
        <w:jc w:val="both"/>
        <w:rPr>
          <w:sz w:val="22"/>
          <w:szCs w:val="22"/>
        </w:rPr>
      </w:pPr>
    </w:p>
    <w:p w:rsidR="009940B5" w:rsidRPr="00797560" w:rsidRDefault="009940B5" w:rsidP="00797560">
      <w:pPr>
        <w:tabs>
          <w:tab w:val="left" w:pos="3828"/>
        </w:tabs>
        <w:spacing w:line="360" w:lineRule="auto"/>
        <w:jc w:val="center"/>
        <w:rPr>
          <w:b/>
          <w:sz w:val="22"/>
          <w:szCs w:val="22"/>
        </w:rPr>
      </w:pPr>
      <w:r w:rsidRPr="00797560">
        <w:rPr>
          <w:b/>
          <w:sz w:val="22"/>
          <w:szCs w:val="22"/>
        </w:rPr>
        <w:t>JURNAL</w:t>
      </w:r>
    </w:p>
    <w:p w:rsidR="009940B5" w:rsidRPr="00797560" w:rsidRDefault="009940B5" w:rsidP="00797560">
      <w:pPr>
        <w:tabs>
          <w:tab w:val="left" w:pos="3828"/>
        </w:tabs>
        <w:spacing w:line="360" w:lineRule="auto"/>
        <w:jc w:val="both"/>
        <w:rPr>
          <w:b/>
          <w:sz w:val="22"/>
          <w:szCs w:val="22"/>
        </w:rPr>
      </w:pPr>
    </w:p>
    <w:p w:rsidR="009940B5" w:rsidRPr="00797560" w:rsidRDefault="009940B5" w:rsidP="00797560">
      <w:pPr>
        <w:tabs>
          <w:tab w:val="left" w:pos="3828"/>
        </w:tabs>
        <w:spacing w:line="360" w:lineRule="auto"/>
        <w:ind w:firstLine="2880"/>
        <w:jc w:val="both"/>
        <w:rPr>
          <w:b/>
          <w:sz w:val="22"/>
          <w:szCs w:val="22"/>
        </w:rPr>
      </w:pPr>
    </w:p>
    <w:p w:rsidR="009940B5" w:rsidRPr="00797560" w:rsidRDefault="009940B5" w:rsidP="00797560">
      <w:pPr>
        <w:tabs>
          <w:tab w:val="left" w:pos="3828"/>
        </w:tabs>
        <w:spacing w:line="360" w:lineRule="auto"/>
        <w:ind w:firstLine="2880"/>
        <w:jc w:val="both"/>
        <w:rPr>
          <w:b/>
          <w:sz w:val="22"/>
          <w:szCs w:val="22"/>
        </w:rPr>
      </w:pPr>
    </w:p>
    <w:p w:rsidR="009940B5" w:rsidRPr="00797560" w:rsidRDefault="009940B5" w:rsidP="00797560">
      <w:pPr>
        <w:tabs>
          <w:tab w:val="left" w:pos="3828"/>
        </w:tabs>
        <w:spacing w:line="360" w:lineRule="auto"/>
        <w:ind w:firstLine="2880"/>
        <w:jc w:val="both"/>
        <w:rPr>
          <w:b/>
          <w:sz w:val="22"/>
          <w:szCs w:val="22"/>
        </w:rPr>
      </w:pPr>
    </w:p>
    <w:p w:rsidR="009940B5" w:rsidRPr="00797560" w:rsidRDefault="009940B5" w:rsidP="00797560">
      <w:pPr>
        <w:spacing w:line="360" w:lineRule="auto"/>
        <w:ind w:right="31" w:hanging="90"/>
        <w:jc w:val="center"/>
        <w:rPr>
          <w:b/>
          <w:sz w:val="22"/>
          <w:szCs w:val="22"/>
        </w:rPr>
      </w:pPr>
      <w:proofErr w:type="gramStart"/>
      <w:r w:rsidRPr="00797560">
        <w:rPr>
          <w:b/>
          <w:sz w:val="22"/>
          <w:szCs w:val="22"/>
        </w:rPr>
        <w:t>PENERAPAN  METODE</w:t>
      </w:r>
      <w:proofErr w:type="gramEnd"/>
      <w:r w:rsidRPr="00797560">
        <w:rPr>
          <w:b/>
          <w:sz w:val="22"/>
          <w:szCs w:val="22"/>
        </w:rPr>
        <w:t xml:space="preserve">  </w:t>
      </w:r>
      <w:r w:rsidRPr="00797560">
        <w:rPr>
          <w:b/>
          <w:i/>
          <w:sz w:val="22"/>
          <w:szCs w:val="22"/>
        </w:rPr>
        <w:t>DRILL</w:t>
      </w:r>
      <w:r w:rsidRPr="00797560">
        <w:rPr>
          <w:b/>
          <w:sz w:val="22"/>
          <w:szCs w:val="22"/>
        </w:rPr>
        <w:t xml:space="preserve">  DALAM  MENINGKATKAN KETERAMPILAN MELUKIS   DUA  DIMENSI  PADA ANAK TUNARUNGU KELAS X  SMALB</w:t>
      </w:r>
    </w:p>
    <w:p w:rsidR="009940B5" w:rsidRPr="00797560" w:rsidRDefault="009940B5" w:rsidP="00797560">
      <w:pPr>
        <w:spacing w:line="360" w:lineRule="auto"/>
        <w:ind w:right="31" w:hanging="90"/>
        <w:jc w:val="center"/>
        <w:rPr>
          <w:b/>
          <w:sz w:val="22"/>
          <w:szCs w:val="22"/>
        </w:rPr>
      </w:pPr>
      <w:r w:rsidRPr="00797560">
        <w:rPr>
          <w:b/>
          <w:sz w:val="22"/>
          <w:szCs w:val="22"/>
        </w:rPr>
        <w:t>DI SLB NEGERI POLEWALI</w:t>
      </w:r>
    </w:p>
    <w:p w:rsidR="009940B5" w:rsidRPr="00797560" w:rsidRDefault="009940B5" w:rsidP="00797560">
      <w:pPr>
        <w:spacing w:line="360" w:lineRule="auto"/>
        <w:ind w:right="31" w:hanging="90"/>
        <w:jc w:val="both"/>
        <w:rPr>
          <w:b/>
          <w:bCs/>
          <w:sz w:val="22"/>
          <w:szCs w:val="22"/>
          <w:lang w:val="sv-SE"/>
        </w:rPr>
      </w:pPr>
    </w:p>
    <w:p w:rsidR="009940B5" w:rsidRPr="00797560" w:rsidRDefault="009940B5" w:rsidP="00797560">
      <w:pPr>
        <w:spacing w:line="360" w:lineRule="auto"/>
        <w:ind w:right="31" w:hanging="90"/>
        <w:jc w:val="both"/>
        <w:rPr>
          <w:sz w:val="22"/>
          <w:szCs w:val="22"/>
          <w:lang w:val="id-ID"/>
        </w:rPr>
      </w:pPr>
      <w:r w:rsidRPr="00797560">
        <w:rPr>
          <w:b/>
          <w:bCs/>
          <w:sz w:val="22"/>
          <w:szCs w:val="22"/>
        </w:rPr>
        <w:t xml:space="preserve"> </w:t>
      </w:r>
    </w:p>
    <w:p w:rsidR="009940B5" w:rsidRPr="00797560" w:rsidRDefault="009940B5" w:rsidP="00797560">
      <w:pPr>
        <w:spacing w:line="360" w:lineRule="auto"/>
        <w:ind w:right="31" w:hanging="90"/>
        <w:jc w:val="both"/>
        <w:rPr>
          <w:b/>
          <w:sz w:val="22"/>
          <w:szCs w:val="22"/>
        </w:rPr>
      </w:pPr>
    </w:p>
    <w:p w:rsidR="009940B5" w:rsidRPr="00797560" w:rsidRDefault="009940B5" w:rsidP="00797560">
      <w:pPr>
        <w:spacing w:line="360" w:lineRule="auto"/>
        <w:ind w:right="31" w:hanging="90"/>
        <w:jc w:val="both"/>
        <w:rPr>
          <w:b/>
          <w:sz w:val="22"/>
          <w:szCs w:val="22"/>
          <w:lang w:val="id-ID"/>
        </w:rPr>
      </w:pPr>
    </w:p>
    <w:p w:rsidR="009940B5" w:rsidRPr="00797560" w:rsidRDefault="009940B5" w:rsidP="00797560">
      <w:pPr>
        <w:spacing w:line="360" w:lineRule="auto"/>
        <w:ind w:right="31" w:hanging="90"/>
        <w:jc w:val="center"/>
        <w:rPr>
          <w:b/>
          <w:sz w:val="22"/>
          <w:szCs w:val="22"/>
        </w:rPr>
      </w:pPr>
      <w:r w:rsidRPr="00797560">
        <w:rPr>
          <w:b/>
          <w:sz w:val="22"/>
          <w:szCs w:val="22"/>
        </w:rPr>
        <w:t>MAGFIRATULLAH</w:t>
      </w:r>
    </w:p>
    <w:p w:rsidR="009940B5" w:rsidRPr="00797560" w:rsidRDefault="009940B5" w:rsidP="00797560">
      <w:pPr>
        <w:spacing w:line="360" w:lineRule="auto"/>
        <w:ind w:right="31" w:hanging="90"/>
        <w:jc w:val="center"/>
        <w:rPr>
          <w:b/>
          <w:sz w:val="22"/>
          <w:szCs w:val="22"/>
        </w:rPr>
      </w:pPr>
      <w:r w:rsidRPr="00797560">
        <w:rPr>
          <w:b/>
          <w:sz w:val="22"/>
          <w:szCs w:val="22"/>
        </w:rPr>
        <w:t>1345041018</w:t>
      </w:r>
    </w:p>
    <w:p w:rsidR="009940B5" w:rsidRPr="00797560" w:rsidRDefault="009940B5" w:rsidP="00797560">
      <w:pPr>
        <w:spacing w:line="360" w:lineRule="auto"/>
        <w:ind w:right="31" w:hanging="90"/>
        <w:jc w:val="both"/>
        <w:rPr>
          <w:b/>
          <w:sz w:val="22"/>
          <w:szCs w:val="22"/>
        </w:rPr>
      </w:pPr>
    </w:p>
    <w:p w:rsidR="009940B5" w:rsidRPr="00797560" w:rsidRDefault="009940B5" w:rsidP="00797560">
      <w:pPr>
        <w:spacing w:line="360" w:lineRule="auto"/>
        <w:ind w:right="31" w:hanging="90"/>
        <w:jc w:val="both"/>
        <w:rPr>
          <w:b/>
          <w:sz w:val="22"/>
          <w:szCs w:val="22"/>
        </w:rPr>
      </w:pPr>
    </w:p>
    <w:p w:rsidR="00CA4D4B" w:rsidRPr="00797560" w:rsidRDefault="00CA4D4B" w:rsidP="00797560">
      <w:pPr>
        <w:spacing w:line="360" w:lineRule="auto"/>
        <w:ind w:right="31" w:hanging="90"/>
        <w:jc w:val="center"/>
        <w:rPr>
          <w:b/>
          <w:sz w:val="22"/>
          <w:szCs w:val="22"/>
          <w:lang w:val="sv-SE"/>
        </w:rPr>
      </w:pPr>
      <w:r w:rsidRPr="00797560">
        <w:rPr>
          <w:b/>
          <w:sz w:val="22"/>
          <w:szCs w:val="22"/>
          <w:lang w:val="id-ID"/>
        </w:rPr>
        <w:t xml:space="preserve"> </w:t>
      </w:r>
      <w:r w:rsidRPr="00797560">
        <w:rPr>
          <w:b/>
          <w:sz w:val="22"/>
          <w:szCs w:val="22"/>
          <w:lang w:val="sv-SE"/>
        </w:rPr>
        <w:t>JURUSAN PENDIDIKAN LUAR BIASA</w:t>
      </w:r>
    </w:p>
    <w:p w:rsidR="00CA4D4B" w:rsidRPr="00797560" w:rsidRDefault="00CA4D4B" w:rsidP="00797560">
      <w:pPr>
        <w:spacing w:line="360" w:lineRule="auto"/>
        <w:ind w:right="31" w:hanging="90"/>
        <w:jc w:val="center"/>
        <w:rPr>
          <w:b/>
          <w:sz w:val="22"/>
          <w:szCs w:val="22"/>
          <w:lang w:val="sv-SE"/>
        </w:rPr>
      </w:pPr>
      <w:r w:rsidRPr="00797560">
        <w:rPr>
          <w:b/>
          <w:sz w:val="22"/>
          <w:szCs w:val="22"/>
          <w:lang w:val="sv-SE"/>
        </w:rPr>
        <w:t>FAKULTAS ILMU PENDIDIKAN</w:t>
      </w:r>
    </w:p>
    <w:p w:rsidR="00CA4D4B" w:rsidRPr="00797560" w:rsidRDefault="00CA4D4B" w:rsidP="00797560">
      <w:pPr>
        <w:spacing w:line="360" w:lineRule="auto"/>
        <w:ind w:right="31" w:hanging="90"/>
        <w:jc w:val="center"/>
        <w:rPr>
          <w:b/>
          <w:sz w:val="22"/>
          <w:szCs w:val="22"/>
          <w:lang w:val="sv-SE"/>
        </w:rPr>
      </w:pPr>
      <w:r w:rsidRPr="00797560">
        <w:rPr>
          <w:b/>
          <w:sz w:val="22"/>
          <w:szCs w:val="22"/>
          <w:lang w:val="sv-SE"/>
        </w:rPr>
        <w:t>UNIVERSITAS NEGERI MAKASSAR</w:t>
      </w:r>
    </w:p>
    <w:p w:rsidR="0090398E" w:rsidRPr="00797560" w:rsidRDefault="007C0607" w:rsidP="00797560">
      <w:pPr>
        <w:spacing w:line="360" w:lineRule="auto"/>
        <w:ind w:right="31" w:hanging="90"/>
        <w:jc w:val="center"/>
        <w:rPr>
          <w:b/>
          <w:sz w:val="22"/>
          <w:szCs w:val="22"/>
          <w:lang w:val="sv-SE"/>
        </w:rPr>
      </w:pPr>
      <w:r w:rsidRPr="00797560">
        <w:rPr>
          <w:b/>
          <w:sz w:val="22"/>
          <w:szCs w:val="22"/>
          <w:lang w:val="sv-SE"/>
        </w:rPr>
        <w:t>2017</w:t>
      </w:r>
    </w:p>
    <w:p w:rsidR="0090398E" w:rsidRPr="00797560" w:rsidRDefault="0090398E" w:rsidP="00797560">
      <w:pPr>
        <w:spacing w:line="360" w:lineRule="auto"/>
        <w:jc w:val="center"/>
        <w:rPr>
          <w:b/>
          <w:sz w:val="22"/>
          <w:szCs w:val="22"/>
          <w:lang w:val="sv-SE"/>
        </w:rPr>
      </w:pPr>
    </w:p>
    <w:p w:rsidR="00CA4D4B" w:rsidRPr="00797560" w:rsidRDefault="00CA4D4B" w:rsidP="00797560">
      <w:pPr>
        <w:spacing w:line="360" w:lineRule="auto"/>
        <w:jc w:val="center"/>
        <w:rPr>
          <w:b/>
          <w:sz w:val="22"/>
          <w:szCs w:val="22"/>
          <w:lang w:val="sv-SE"/>
        </w:rPr>
      </w:pPr>
    </w:p>
    <w:p w:rsidR="00CA4D4B" w:rsidRPr="00797560" w:rsidRDefault="00CA4D4B" w:rsidP="00797560">
      <w:pPr>
        <w:spacing w:line="360" w:lineRule="auto"/>
        <w:jc w:val="center"/>
        <w:rPr>
          <w:sz w:val="22"/>
          <w:szCs w:val="22"/>
        </w:rPr>
      </w:pPr>
    </w:p>
    <w:p w:rsidR="009940B5" w:rsidRPr="00797560" w:rsidRDefault="009940B5" w:rsidP="00797560">
      <w:pPr>
        <w:spacing w:line="360" w:lineRule="auto"/>
        <w:jc w:val="center"/>
        <w:rPr>
          <w:b/>
          <w:sz w:val="22"/>
          <w:szCs w:val="22"/>
          <w:lang w:val="sv-SE"/>
        </w:rPr>
      </w:pPr>
      <w:proofErr w:type="gramStart"/>
      <w:r w:rsidRPr="00797560">
        <w:rPr>
          <w:b/>
          <w:sz w:val="22"/>
          <w:szCs w:val="22"/>
        </w:rPr>
        <w:lastRenderedPageBreak/>
        <w:t>PENERAPAN  METODE</w:t>
      </w:r>
      <w:proofErr w:type="gramEnd"/>
      <w:r w:rsidRPr="00797560">
        <w:rPr>
          <w:b/>
          <w:sz w:val="22"/>
          <w:szCs w:val="22"/>
        </w:rPr>
        <w:t xml:space="preserve">  </w:t>
      </w:r>
      <w:r w:rsidRPr="00797560">
        <w:rPr>
          <w:b/>
          <w:i/>
          <w:sz w:val="22"/>
          <w:szCs w:val="22"/>
        </w:rPr>
        <w:t>DRILL</w:t>
      </w:r>
      <w:r w:rsidRPr="00797560">
        <w:rPr>
          <w:b/>
          <w:sz w:val="22"/>
          <w:szCs w:val="22"/>
        </w:rPr>
        <w:t xml:space="preserve">  DALAM  MENINGKATKAN KETERAMPILAN MELUKIS   DUA  DIMENSI  PADA ANAK TUNARUNGU KELAS X  SMALB</w:t>
      </w:r>
    </w:p>
    <w:p w:rsidR="009940B5" w:rsidRPr="00797560" w:rsidRDefault="009940B5" w:rsidP="00797560">
      <w:pPr>
        <w:spacing w:line="360" w:lineRule="auto"/>
        <w:jc w:val="center"/>
        <w:rPr>
          <w:b/>
          <w:sz w:val="22"/>
          <w:szCs w:val="22"/>
        </w:rPr>
      </w:pPr>
      <w:r w:rsidRPr="00797560">
        <w:rPr>
          <w:b/>
          <w:sz w:val="22"/>
          <w:szCs w:val="22"/>
        </w:rPr>
        <w:t>DI SLB NEGERI POLEWALI</w:t>
      </w:r>
    </w:p>
    <w:p w:rsidR="009940B5" w:rsidRPr="00797560" w:rsidRDefault="009940B5" w:rsidP="00797560">
      <w:pPr>
        <w:spacing w:line="360" w:lineRule="auto"/>
        <w:jc w:val="both"/>
        <w:rPr>
          <w:sz w:val="22"/>
          <w:szCs w:val="22"/>
        </w:rPr>
      </w:pPr>
    </w:p>
    <w:p w:rsidR="009940B5" w:rsidRPr="00797560" w:rsidRDefault="007C0607" w:rsidP="00797560">
      <w:pPr>
        <w:spacing w:line="360" w:lineRule="auto"/>
        <w:jc w:val="center"/>
        <w:rPr>
          <w:bCs/>
          <w:sz w:val="22"/>
          <w:szCs w:val="22"/>
        </w:rPr>
      </w:pPr>
      <w:r w:rsidRPr="00797560">
        <w:rPr>
          <w:bCs/>
          <w:sz w:val="22"/>
          <w:szCs w:val="22"/>
        </w:rPr>
        <w:t xml:space="preserve">Magfiratullah, </w:t>
      </w:r>
      <w:r w:rsidR="009940B5" w:rsidRPr="00797560">
        <w:rPr>
          <w:bCs/>
          <w:sz w:val="22"/>
          <w:szCs w:val="22"/>
        </w:rPr>
        <w:t>Dra.</w:t>
      </w:r>
      <w:r w:rsidR="00913DCB" w:rsidRPr="00797560">
        <w:rPr>
          <w:bCs/>
          <w:sz w:val="22"/>
          <w:szCs w:val="22"/>
        </w:rPr>
        <w:t xml:space="preserve"> Hj. St. Kasmawati, M.Si, </w:t>
      </w:r>
      <w:r w:rsidR="009940B5" w:rsidRPr="00797560">
        <w:rPr>
          <w:bCs/>
          <w:sz w:val="22"/>
          <w:szCs w:val="22"/>
        </w:rPr>
        <w:t>Drs. Djoni Rosyidi</w:t>
      </w:r>
      <w:r w:rsidR="00913DCB" w:rsidRPr="00797560">
        <w:rPr>
          <w:bCs/>
          <w:sz w:val="22"/>
          <w:szCs w:val="22"/>
        </w:rPr>
        <w:t>, M.Pd</w:t>
      </w:r>
    </w:p>
    <w:p w:rsidR="009940B5" w:rsidRPr="00797560" w:rsidRDefault="009940B5" w:rsidP="00797560">
      <w:pPr>
        <w:spacing w:line="360" w:lineRule="auto"/>
        <w:jc w:val="both"/>
        <w:rPr>
          <w:b/>
          <w:bCs/>
          <w:sz w:val="22"/>
          <w:szCs w:val="22"/>
        </w:rPr>
      </w:pPr>
    </w:p>
    <w:p w:rsidR="009940B5" w:rsidRPr="00797560" w:rsidRDefault="009940B5" w:rsidP="00797560">
      <w:pPr>
        <w:spacing w:line="360" w:lineRule="auto"/>
        <w:jc w:val="center"/>
        <w:rPr>
          <w:b/>
          <w:sz w:val="22"/>
          <w:szCs w:val="22"/>
        </w:rPr>
      </w:pPr>
      <w:r w:rsidRPr="00797560">
        <w:rPr>
          <w:b/>
          <w:sz w:val="22"/>
          <w:szCs w:val="22"/>
        </w:rPr>
        <w:t>PENDIDIKAN LUAR BIASA</w:t>
      </w:r>
    </w:p>
    <w:p w:rsidR="009940B5" w:rsidRPr="00797560" w:rsidRDefault="009940B5" w:rsidP="00797560">
      <w:pPr>
        <w:spacing w:line="360" w:lineRule="auto"/>
        <w:jc w:val="center"/>
        <w:rPr>
          <w:b/>
          <w:sz w:val="22"/>
          <w:szCs w:val="22"/>
        </w:rPr>
      </w:pPr>
      <w:r w:rsidRPr="00797560">
        <w:rPr>
          <w:b/>
          <w:sz w:val="22"/>
          <w:szCs w:val="22"/>
        </w:rPr>
        <w:t>FAKULTAS ILMU PENDIDIKAN</w:t>
      </w:r>
    </w:p>
    <w:p w:rsidR="009940B5" w:rsidRPr="00797560" w:rsidRDefault="009940B5" w:rsidP="00797560">
      <w:pPr>
        <w:spacing w:line="360" w:lineRule="auto"/>
        <w:jc w:val="center"/>
        <w:rPr>
          <w:b/>
          <w:sz w:val="22"/>
          <w:szCs w:val="22"/>
        </w:rPr>
      </w:pPr>
      <w:r w:rsidRPr="00797560">
        <w:rPr>
          <w:b/>
          <w:sz w:val="22"/>
          <w:szCs w:val="22"/>
        </w:rPr>
        <w:t>UNIVERSITAS NEGERI MAKASSAR</w:t>
      </w:r>
    </w:p>
    <w:p w:rsidR="009940B5" w:rsidRPr="00797560" w:rsidRDefault="00CA4D4B" w:rsidP="00797560">
      <w:pPr>
        <w:spacing w:line="360" w:lineRule="auto"/>
        <w:ind w:left="2520" w:hanging="2430"/>
        <w:jc w:val="both"/>
        <w:rPr>
          <w:b/>
          <w:sz w:val="22"/>
          <w:szCs w:val="22"/>
        </w:rPr>
      </w:pPr>
      <w:r w:rsidRPr="00797560">
        <w:rPr>
          <w:sz w:val="22"/>
          <w:szCs w:val="22"/>
        </w:rPr>
        <w:t xml:space="preserve"> </w:t>
      </w:r>
      <w:r w:rsidR="009940B5" w:rsidRPr="00797560">
        <w:rPr>
          <w:sz w:val="22"/>
          <w:szCs w:val="22"/>
        </w:rPr>
        <w:t xml:space="preserve"> </w:t>
      </w:r>
      <w:proofErr w:type="gramStart"/>
      <w:r w:rsidR="009940B5" w:rsidRPr="00797560">
        <w:rPr>
          <w:sz w:val="22"/>
          <w:szCs w:val="22"/>
        </w:rPr>
        <w:t>Email :</w:t>
      </w:r>
      <w:proofErr w:type="gramEnd"/>
      <w:r w:rsidR="009940B5" w:rsidRPr="00797560">
        <w:rPr>
          <w:sz w:val="22"/>
          <w:szCs w:val="22"/>
        </w:rPr>
        <w:t xml:space="preserve"> </w:t>
      </w:r>
      <w:hyperlink r:id="rId10" w:history="1">
        <w:r w:rsidR="009940B5" w:rsidRPr="00797560">
          <w:rPr>
            <w:rStyle w:val="Hyperlink"/>
            <w:sz w:val="22"/>
            <w:szCs w:val="22"/>
          </w:rPr>
          <w:t>magfiratullah_plb@yahoo.co.id</w:t>
        </w:r>
      </w:hyperlink>
      <w:r w:rsidR="009940B5" w:rsidRPr="00797560">
        <w:rPr>
          <w:sz w:val="22"/>
          <w:szCs w:val="22"/>
        </w:rPr>
        <w:t xml:space="preserve">, </w:t>
      </w:r>
      <w:hyperlink r:id="rId11" w:history="1">
        <w:r w:rsidR="009940B5" w:rsidRPr="00797560">
          <w:rPr>
            <w:rStyle w:val="Hyperlink"/>
            <w:sz w:val="22"/>
            <w:szCs w:val="22"/>
          </w:rPr>
          <w:t>dj_rosyidi@yahoo.co.id</w:t>
        </w:r>
      </w:hyperlink>
    </w:p>
    <w:p w:rsidR="00CA4D4B" w:rsidRPr="00797560" w:rsidRDefault="00CA4D4B" w:rsidP="00797560">
      <w:pPr>
        <w:spacing w:line="360" w:lineRule="auto"/>
        <w:ind w:left="2520" w:hanging="2520"/>
        <w:jc w:val="both"/>
        <w:rPr>
          <w:b/>
          <w:sz w:val="22"/>
          <w:szCs w:val="22"/>
        </w:rPr>
      </w:pPr>
    </w:p>
    <w:p w:rsidR="009940B5" w:rsidRPr="00797560" w:rsidRDefault="009940B5" w:rsidP="00797560">
      <w:pPr>
        <w:spacing w:line="360" w:lineRule="auto"/>
        <w:jc w:val="center"/>
        <w:rPr>
          <w:sz w:val="22"/>
          <w:szCs w:val="22"/>
          <w:lang w:val="sv-SE"/>
        </w:rPr>
      </w:pPr>
      <w:r w:rsidRPr="00797560">
        <w:rPr>
          <w:b/>
          <w:sz w:val="22"/>
          <w:szCs w:val="22"/>
        </w:rPr>
        <w:t>ABSTRAK</w:t>
      </w:r>
    </w:p>
    <w:p w:rsidR="00CA4D4B" w:rsidRPr="00797560" w:rsidRDefault="00CA4D4B" w:rsidP="00797560">
      <w:pPr>
        <w:spacing w:line="360" w:lineRule="auto"/>
        <w:jc w:val="center"/>
        <w:rPr>
          <w:sz w:val="22"/>
          <w:szCs w:val="22"/>
          <w:lang w:val="sv-SE"/>
        </w:rPr>
      </w:pPr>
    </w:p>
    <w:p w:rsidR="007D1598" w:rsidRPr="00797560" w:rsidRDefault="009940B5" w:rsidP="00797560">
      <w:pPr>
        <w:pStyle w:val="msolistparagraph0"/>
        <w:spacing w:line="360" w:lineRule="auto"/>
        <w:ind w:left="0"/>
        <w:jc w:val="both"/>
        <w:outlineLvl w:val="0"/>
        <w:rPr>
          <w:sz w:val="22"/>
          <w:szCs w:val="22"/>
        </w:rPr>
      </w:pPr>
      <w:r w:rsidRPr="00797560">
        <w:rPr>
          <w:sz w:val="22"/>
          <w:szCs w:val="22"/>
        </w:rPr>
        <w:t xml:space="preserve">Masalah </w:t>
      </w:r>
      <w:proofErr w:type="gramStart"/>
      <w:r w:rsidRPr="00797560">
        <w:rPr>
          <w:sz w:val="22"/>
          <w:szCs w:val="22"/>
        </w:rPr>
        <w:t>dalam  peneliti</w:t>
      </w:r>
      <w:proofErr w:type="gramEnd"/>
      <w:r w:rsidRPr="00797560">
        <w:rPr>
          <w:sz w:val="22"/>
          <w:szCs w:val="22"/>
        </w:rPr>
        <w:t xml:space="preserve"> ini adalah seorang murid tunarungu yang sudah memiliki dasar dalam melukis dua dimensi, namun dalam hal pewarnaan masih kurang, mengenai komposisi/penempatan objek gambar pada bidang gambar masih kurang. Masalah dalam penelitian ini </w:t>
      </w:r>
      <w:r w:rsidRPr="00797560">
        <w:rPr>
          <w:sz w:val="22"/>
          <w:szCs w:val="22"/>
          <w:lang w:val="sv-SE"/>
        </w:rPr>
        <w:t xml:space="preserve">Bagaimanakah keterampilan melukis dua dimensi pada anak tunarungu kelas X SMALB di SLB Negeri Polewali setelah diterapkan metode </w:t>
      </w:r>
      <w:r w:rsidRPr="00797560">
        <w:rPr>
          <w:i/>
          <w:sz w:val="22"/>
          <w:szCs w:val="22"/>
          <w:lang w:val="sv-SE"/>
        </w:rPr>
        <w:t>drill</w:t>
      </w:r>
      <w:proofErr w:type="gramStart"/>
      <w:r w:rsidRPr="00797560">
        <w:rPr>
          <w:color w:val="000000"/>
          <w:sz w:val="22"/>
          <w:szCs w:val="22"/>
          <w:bdr w:val="none" w:sz="0" w:space="0" w:color="auto" w:frame="1"/>
          <w:shd w:val="clear" w:color="auto" w:fill="FFFFFF"/>
        </w:rPr>
        <w:t>.</w:t>
      </w:r>
      <w:r w:rsidRPr="00797560">
        <w:rPr>
          <w:sz w:val="22"/>
          <w:szCs w:val="22"/>
        </w:rPr>
        <w:t>.</w:t>
      </w:r>
      <w:proofErr w:type="gramEnd"/>
      <w:r w:rsidRPr="00797560">
        <w:rPr>
          <w:sz w:val="22"/>
          <w:szCs w:val="22"/>
        </w:rPr>
        <w:t xml:space="preserve"> </w:t>
      </w:r>
      <w:proofErr w:type="gramStart"/>
      <w:r w:rsidRPr="00797560">
        <w:rPr>
          <w:sz w:val="22"/>
          <w:szCs w:val="22"/>
        </w:rPr>
        <w:t xml:space="preserve">Penelitian ini bertujuan untuk </w:t>
      </w:r>
      <w:r w:rsidRPr="00797560">
        <w:rPr>
          <w:sz w:val="22"/>
          <w:szCs w:val="22"/>
          <w:lang w:val="sv-SE"/>
        </w:rPr>
        <w:t>mengetahui peningkatan keterampilan melukis dua dimensi pada anak tunarungu kelas X SMALB di SLB Negeri Polewali</w:t>
      </w:r>
      <w:r w:rsidRPr="00797560">
        <w:rPr>
          <w:sz w:val="22"/>
          <w:szCs w:val="22"/>
        </w:rPr>
        <w:t>.</w:t>
      </w:r>
      <w:proofErr w:type="gramEnd"/>
      <w:r w:rsidRPr="00797560">
        <w:rPr>
          <w:sz w:val="22"/>
          <w:szCs w:val="22"/>
          <w:lang w:val="id-ID"/>
        </w:rPr>
        <w:t xml:space="preserve"> </w:t>
      </w:r>
      <w:proofErr w:type="gramStart"/>
      <w:r w:rsidRPr="00797560">
        <w:rPr>
          <w:sz w:val="22"/>
          <w:szCs w:val="22"/>
        </w:rPr>
        <w:t xml:space="preserve">Pendekatan yang digunakan yaitu </w:t>
      </w:r>
      <w:r w:rsidRPr="00797560">
        <w:rPr>
          <w:color w:val="000000"/>
          <w:sz w:val="22"/>
          <w:szCs w:val="22"/>
        </w:rPr>
        <w:t>pendekatan kuantitatif dengan jenis penelitian</w:t>
      </w:r>
      <w:r w:rsidR="007D1598" w:rsidRPr="00797560">
        <w:rPr>
          <w:color w:val="000000"/>
          <w:sz w:val="22"/>
          <w:szCs w:val="22"/>
        </w:rPr>
        <w:t xml:space="preserve"> </w:t>
      </w:r>
      <w:r w:rsidR="007D1598" w:rsidRPr="00797560">
        <w:rPr>
          <w:color w:val="000000"/>
          <w:sz w:val="22"/>
          <w:szCs w:val="22"/>
          <w:shd w:val="clear" w:color="auto" w:fill="FFFFFF"/>
        </w:rPr>
        <w:t>Single Subject Research (SSR) dengan desain A-B-A</w:t>
      </w:r>
      <w:r w:rsidRPr="00797560">
        <w:rPr>
          <w:sz w:val="22"/>
          <w:szCs w:val="22"/>
        </w:rPr>
        <w:t>.</w:t>
      </w:r>
      <w:proofErr w:type="gramEnd"/>
      <w:r w:rsidRPr="00797560">
        <w:rPr>
          <w:sz w:val="22"/>
          <w:szCs w:val="22"/>
        </w:rPr>
        <w:t xml:space="preserve"> Responden penelitian ini adalah murid </w:t>
      </w:r>
      <w:r w:rsidR="007D1598" w:rsidRPr="00797560">
        <w:rPr>
          <w:sz w:val="22"/>
          <w:szCs w:val="22"/>
        </w:rPr>
        <w:t xml:space="preserve">Tunarungu kelas X SMALB di SLB Negeri Polewali </w:t>
      </w:r>
      <w:r w:rsidRPr="00797560">
        <w:rPr>
          <w:sz w:val="22"/>
          <w:szCs w:val="22"/>
        </w:rPr>
        <w:t>pada t</w:t>
      </w:r>
      <w:r w:rsidR="007D1598" w:rsidRPr="00797560">
        <w:rPr>
          <w:sz w:val="22"/>
          <w:szCs w:val="22"/>
        </w:rPr>
        <w:t>ahun ajaran 2016/2017 sebanyak 1</w:t>
      </w:r>
      <w:r w:rsidRPr="00797560">
        <w:rPr>
          <w:sz w:val="22"/>
          <w:szCs w:val="22"/>
        </w:rPr>
        <w:t xml:space="preserve"> orang. </w:t>
      </w:r>
      <w:r w:rsidRPr="00797560">
        <w:rPr>
          <w:sz w:val="22"/>
          <w:szCs w:val="22"/>
          <w:lang w:val="sv-SE"/>
        </w:rPr>
        <w:t xml:space="preserve">Teknik pengumpulan data yang dgunakan adalah, </w:t>
      </w:r>
      <w:r w:rsidR="007D1598" w:rsidRPr="00797560">
        <w:rPr>
          <w:sz w:val="22"/>
          <w:szCs w:val="22"/>
        </w:rPr>
        <w:t>tes perbuatan atau tes kinerja</w:t>
      </w:r>
      <w:r w:rsidR="007D1598" w:rsidRPr="00797560">
        <w:rPr>
          <w:sz w:val="22"/>
          <w:szCs w:val="22"/>
          <w:lang w:val="sv-SE"/>
        </w:rPr>
        <w:t xml:space="preserve">. </w:t>
      </w:r>
      <w:r w:rsidR="007D1598" w:rsidRPr="00797560">
        <w:rPr>
          <w:sz w:val="22"/>
          <w:szCs w:val="22"/>
        </w:rPr>
        <w:t xml:space="preserve">Hasil penelitian menunjukkan bahwa keterampilan melukis dua dimensi sebelum penerapan metode </w:t>
      </w:r>
      <w:r w:rsidR="007D1598" w:rsidRPr="00797560">
        <w:rPr>
          <w:i/>
          <w:sz w:val="22"/>
          <w:szCs w:val="22"/>
        </w:rPr>
        <w:t>drill</w:t>
      </w:r>
      <w:r w:rsidR="007D1598" w:rsidRPr="00797560">
        <w:rPr>
          <w:sz w:val="22"/>
          <w:szCs w:val="22"/>
        </w:rPr>
        <w:t xml:space="preserve"> pada siswa tunarungu kelas X </w:t>
      </w:r>
      <w:r w:rsidR="007D1598" w:rsidRPr="00797560">
        <w:rPr>
          <w:sz w:val="22"/>
          <w:szCs w:val="22"/>
          <w:lang w:val="sv-SE"/>
        </w:rPr>
        <w:t xml:space="preserve">SMALB </w:t>
      </w:r>
      <w:r w:rsidR="007D1598" w:rsidRPr="00797560">
        <w:rPr>
          <w:sz w:val="22"/>
          <w:szCs w:val="22"/>
        </w:rPr>
        <w:t xml:space="preserve">menunjukkan kategori kurang. Setelah penerapan metode </w:t>
      </w:r>
      <w:r w:rsidR="007D1598" w:rsidRPr="00797560">
        <w:rPr>
          <w:i/>
          <w:sz w:val="22"/>
          <w:szCs w:val="22"/>
        </w:rPr>
        <w:t>drill</w:t>
      </w:r>
      <w:r w:rsidR="007D1598" w:rsidRPr="00797560">
        <w:rPr>
          <w:sz w:val="22"/>
          <w:szCs w:val="22"/>
        </w:rPr>
        <w:t xml:space="preserve"> pada siswa tunarungu kelas X </w:t>
      </w:r>
      <w:r w:rsidR="007D1598" w:rsidRPr="00797560">
        <w:rPr>
          <w:sz w:val="22"/>
          <w:szCs w:val="22"/>
          <w:lang w:val="sv-SE"/>
        </w:rPr>
        <w:t xml:space="preserve">SMALB </w:t>
      </w:r>
      <w:r w:rsidR="007D1598" w:rsidRPr="00797560">
        <w:rPr>
          <w:sz w:val="22"/>
          <w:szCs w:val="22"/>
        </w:rPr>
        <w:t xml:space="preserve">menunjukkan kategori baik dan terdapat peningkatan terhadap keterampilan melukis dua dimensi melalui penerapan metode </w:t>
      </w:r>
      <w:r w:rsidR="007D1598" w:rsidRPr="00797560">
        <w:rPr>
          <w:i/>
          <w:sz w:val="22"/>
          <w:szCs w:val="22"/>
        </w:rPr>
        <w:t xml:space="preserve">drill </w:t>
      </w:r>
      <w:r w:rsidR="007D1598" w:rsidRPr="00797560">
        <w:rPr>
          <w:sz w:val="22"/>
          <w:szCs w:val="22"/>
        </w:rPr>
        <w:t>dengan melihat nilai yang diperoleh.</w:t>
      </w:r>
      <w:r w:rsidR="007D1598" w:rsidRPr="00797560">
        <w:rPr>
          <w:color w:val="000000"/>
          <w:sz w:val="22"/>
          <w:szCs w:val="22"/>
          <w:bdr w:val="none" w:sz="0" w:space="0" w:color="auto" w:frame="1"/>
          <w:shd w:val="clear" w:color="auto" w:fill="FFFFFF"/>
        </w:rPr>
        <w:t xml:space="preserve"> </w:t>
      </w:r>
      <w:proofErr w:type="gramStart"/>
      <w:r w:rsidR="007D1598" w:rsidRPr="00797560">
        <w:rPr>
          <w:sz w:val="22"/>
          <w:szCs w:val="22"/>
        </w:rPr>
        <w:t xml:space="preserve">Hasil penelitian disimpulkan bahwa penerapan metode </w:t>
      </w:r>
      <w:r w:rsidR="007D1598" w:rsidRPr="00797560">
        <w:rPr>
          <w:i/>
          <w:sz w:val="22"/>
          <w:szCs w:val="22"/>
        </w:rPr>
        <w:t xml:space="preserve">drill </w:t>
      </w:r>
      <w:r w:rsidR="007D1598" w:rsidRPr="00797560">
        <w:rPr>
          <w:sz w:val="22"/>
          <w:szCs w:val="22"/>
        </w:rPr>
        <w:t xml:space="preserve">dapat meningkatkan keterampilan melukis dua dimensi pada anak tunarungu kelas X </w:t>
      </w:r>
      <w:r w:rsidR="007D1598" w:rsidRPr="00797560">
        <w:rPr>
          <w:sz w:val="22"/>
          <w:szCs w:val="22"/>
          <w:lang w:val="sv-SE"/>
        </w:rPr>
        <w:t xml:space="preserve">SMALB di SLB </w:t>
      </w:r>
      <w:r w:rsidR="007D1598" w:rsidRPr="00797560">
        <w:rPr>
          <w:sz w:val="22"/>
          <w:szCs w:val="22"/>
        </w:rPr>
        <w:t>Negeri Polewali.</w:t>
      </w:r>
      <w:proofErr w:type="gramEnd"/>
    </w:p>
    <w:p w:rsidR="0090398E" w:rsidRPr="00797560" w:rsidRDefault="0090398E" w:rsidP="00797560">
      <w:pPr>
        <w:pStyle w:val="msolistparagraph0"/>
        <w:spacing w:line="360" w:lineRule="auto"/>
        <w:ind w:left="0"/>
        <w:jc w:val="both"/>
        <w:outlineLvl w:val="0"/>
        <w:rPr>
          <w:sz w:val="22"/>
          <w:szCs w:val="22"/>
          <w:lang w:val="sv-SE"/>
        </w:rPr>
      </w:pPr>
    </w:p>
    <w:p w:rsidR="009940B5" w:rsidRPr="00797560" w:rsidRDefault="009940B5" w:rsidP="00797560">
      <w:pPr>
        <w:spacing w:line="360" w:lineRule="auto"/>
        <w:jc w:val="both"/>
        <w:rPr>
          <w:b/>
          <w:i/>
          <w:sz w:val="22"/>
          <w:szCs w:val="22"/>
        </w:rPr>
      </w:pPr>
      <w:r w:rsidRPr="00797560">
        <w:rPr>
          <w:b/>
          <w:sz w:val="22"/>
          <w:szCs w:val="22"/>
        </w:rPr>
        <w:t xml:space="preserve">Kata kunci: </w:t>
      </w:r>
      <w:r w:rsidR="007C0607" w:rsidRPr="00797560">
        <w:rPr>
          <w:b/>
          <w:sz w:val="22"/>
          <w:szCs w:val="22"/>
        </w:rPr>
        <w:t xml:space="preserve">Anak </w:t>
      </w:r>
      <w:proofErr w:type="gramStart"/>
      <w:r w:rsidR="007D1598" w:rsidRPr="00797560">
        <w:rPr>
          <w:b/>
          <w:i/>
          <w:sz w:val="22"/>
          <w:szCs w:val="22"/>
        </w:rPr>
        <w:t>Tunarungu</w:t>
      </w:r>
      <w:r w:rsidRPr="00797560">
        <w:rPr>
          <w:b/>
          <w:i/>
          <w:sz w:val="22"/>
          <w:szCs w:val="22"/>
        </w:rPr>
        <w:t xml:space="preserve"> ,</w:t>
      </w:r>
      <w:proofErr w:type="gramEnd"/>
      <w:r w:rsidRPr="00797560">
        <w:rPr>
          <w:b/>
          <w:i/>
          <w:sz w:val="22"/>
          <w:szCs w:val="22"/>
        </w:rPr>
        <w:t xml:space="preserve"> Metode </w:t>
      </w:r>
      <w:r w:rsidR="007D1598" w:rsidRPr="00797560">
        <w:rPr>
          <w:b/>
          <w:i/>
          <w:sz w:val="22"/>
          <w:szCs w:val="22"/>
        </w:rPr>
        <w:t>Drill</w:t>
      </w:r>
      <w:r w:rsidR="007C0607" w:rsidRPr="00797560">
        <w:rPr>
          <w:b/>
          <w:i/>
          <w:sz w:val="22"/>
          <w:szCs w:val="22"/>
        </w:rPr>
        <w:t xml:space="preserve">, </w:t>
      </w:r>
      <w:r w:rsidR="00DE2241" w:rsidRPr="00797560">
        <w:rPr>
          <w:b/>
          <w:i/>
          <w:sz w:val="22"/>
          <w:szCs w:val="22"/>
        </w:rPr>
        <w:t>Keterampilan Melukis Dua Dimensi</w:t>
      </w:r>
    </w:p>
    <w:p w:rsidR="007C0607" w:rsidRPr="00797560" w:rsidRDefault="007C0607" w:rsidP="00797560">
      <w:pPr>
        <w:spacing w:line="360" w:lineRule="auto"/>
        <w:jc w:val="both"/>
        <w:rPr>
          <w:sz w:val="22"/>
          <w:szCs w:val="22"/>
        </w:rPr>
      </w:pPr>
    </w:p>
    <w:p w:rsidR="0090398E" w:rsidRPr="00797560" w:rsidRDefault="0090398E" w:rsidP="00797560">
      <w:pPr>
        <w:spacing w:after="220" w:line="360" w:lineRule="auto"/>
        <w:jc w:val="both"/>
        <w:rPr>
          <w:b/>
          <w:sz w:val="22"/>
          <w:szCs w:val="22"/>
        </w:rPr>
      </w:pPr>
    </w:p>
    <w:p w:rsidR="000F0609" w:rsidRPr="00797560" w:rsidRDefault="000F0609" w:rsidP="00797560">
      <w:pPr>
        <w:spacing w:after="220" w:line="360" w:lineRule="auto"/>
        <w:jc w:val="both"/>
        <w:rPr>
          <w:b/>
          <w:sz w:val="22"/>
          <w:szCs w:val="22"/>
        </w:rPr>
        <w:sectPr w:rsidR="000F0609" w:rsidRPr="00797560" w:rsidSect="004F098D">
          <w:footerReference w:type="even" r:id="rId12"/>
          <w:footerReference w:type="default" r:id="rId13"/>
          <w:pgSz w:w="12240" w:h="15840"/>
          <w:pgMar w:top="1701" w:right="1418" w:bottom="1418" w:left="1701" w:header="720" w:footer="720" w:gutter="0"/>
          <w:pgNumType w:start="1"/>
          <w:cols w:space="720"/>
          <w:docGrid w:linePitch="360"/>
        </w:sectPr>
      </w:pPr>
    </w:p>
    <w:p w:rsidR="009940B5" w:rsidRPr="00797560" w:rsidRDefault="009940B5" w:rsidP="00797560">
      <w:pPr>
        <w:pStyle w:val="ListParagraph"/>
        <w:numPr>
          <w:ilvl w:val="0"/>
          <w:numId w:val="4"/>
        </w:numPr>
        <w:tabs>
          <w:tab w:val="left" w:pos="3465"/>
          <w:tab w:val="center" w:pos="4111"/>
        </w:tabs>
        <w:spacing w:line="360" w:lineRule="auto"/>
        <w:ind w:left="426" w:right="283" w:hanging="426"/>
        <w:jc w:val="both"/>
        <w:rPr>
          <w:rFonts w:ascii="Times New Roman" w:hAnsi="Times New Roman" w:cs="Times New Roman"/>
          <w:b/>
        </w:rPr>
      </w:pPr>
      <w:r w:rsidRPr="00797560">
        <w:rPr>
          <w:rFonts w:ascii="Times New Roman" w:hAnsi="Times New Roman" w:cs="Times New Roman"/>
          <w:b/>
        </w:rPr>
        <w:lastRenderedPageBreak/>
        <w:t>PENDAHULUAN</w:t>
      </w:r>
    </w:p>
    <w:p w:rsidR="0061125D" w:rsidRPr="00797560" w:rsidRDefault="00CA4D4B" w:rsidP="00797560">
      <w:pPr>
        <w:pStyle w:val="ListParagraph"/>
        <w:spacing w:line="360" w:lineRule="auto"/>
        <w:ind w:left="90" w:right="99" w:firstLine="294"/>
        <w:jc w:val="both"/>
        <w:rPr>
          <w:rFonts w:ascii="Times New Roman" w:hAnsi="Times New Roman" w:cs="Times New Roman"/>
        </w:rPr>
      </w:pPr>
      <w:r w:rsidRPr="00797560">
        <w:rPr>
          <w:rFonts w:ascii="Times New Roman" w:hAnsi="Times New Roman" w:cs="Times New Roman"/>
        </w:rPr>
        <w:t>Keterampilan</w:t>
      </w:r>
      <w:proofErr w:type="gramStart"/>
      <w:r w:rsidRPr="00797560">
        <w:rPr>
          <w:rFonts w:ascii="Times New Roman" w:hAnsi="Times New Roman" w:cs="Times New Roman"/>
        </w:rPr>
        <w:t>,</w:t>
      </w:r>
      <w:r w:rsidR="00B95D03" w:rsidRPr="00797560">
        <w:rPr>
          <w:rFonts w:ascii="Times New Roman" w:hAnsi="Times New Roman" w:cs="Times New Roman"/>
        </w:rPr>
        <w:t>khususnya</w:t>
      </w:r>
      <w:proofErr w:type="gramEnd"/>
      <w:r w:rsidR="00B95D03" w:rsidRPr="00797560">
        <w:rPr>
          <w:rFonts w:ascii="Times New Roman" w:hAnsi="Times New Roman" w:cs="Times New Roman"/>
        </w:rPr>
        <w:t xml:space="preserve"> keterampilan melukis selalu menarik untuk dibicarakan bukan hanya karena keindahannya, tetapi terlebih-lebih karena pada kenyataannya dalam kehidupan sehari-hari, disadari atau tidak disadari, manusia tidak dapat lepas dari seni. Kaya seni lukis dua dimensi merupakan kegiatan mengelolah medium dua dimensi atau permukaan datar dari objek dua dimensi untuk mendapatkan kesan tertentu, dengan melibatkan ekspresi, emosi, dan gagasan pencipta secara penuh, sehingga sebuah lukisan harus dapat menerjemahkan </w:t>
      </w:r>
      <w:proofErr w:type="gramStart"/>
      <w:r w:rsidR="00B95D03" w:rsidRPr="00797560">
        <w:rPr>
          <w:rFonts w:ascii="Times New Roman" w:hAnsi="Times New Roman" w:cs="Times New Roman"/>
        </w:rPr>
        <w:t>apa</w:t>
      </w:r>
      <w:proofErr w:type="gramEnd"/>
      <w:r w:rsidR="00B95D03" w:rsidRPr="00797560">
        <w:rPr>
          <w:rFonts w:ascii="Times New Roman" w:hAnsi="Times New Roman" w:cs="Times New Roman"/>
        </w:rPr>
        <w:t xml:space="preserve"> yang ada di dalam objek. </w:t>
      </w:r>
    </w:p>
    <w:p w:rsidR="0061125D" w:rsidRPr="00797560" w:rsidRDefault="0061125D" w:rsidP="00797560">
      <w:pPr>
        <w:pStyle w:val="ListParagraph"/>
        <w:spacing w:line="360" w:lineRule="auto"/>
        <w:ind w:left="90" w:right="99" w:firstLine="294"/>
        <w:jc w:val="both"/>
        <w:rPr>
          <w:rFonts w:ascii="Times New Roman" w:hAnsi="Times New Roman" w:cs="Times New Roman"/>
        </w:rPr>
      </w:pPr>
      <w:proofErr w:type="gramStart"/>
      <w:r w:rsidRPr="00797560">
        <w:rPr>
          <w:rFonts w:ascii="Times New Roman" w:hAnsi="Times New Roman" w:cs="Times New Roman"/>
        </w:rPr>
        <w:t>Secara potensi, kemampuan intelektual anak tunarungu tidak berbeda dengan anak normal pada umumnya.</w:t>
      </w:r>
      <w:proofErr w:type="gramEnd"/>
      <w:r w:rsidRPr="00797560">
        <w:rPr>
          <w:rFonts w:ascii="Times New Roman" w:hAnsi="Times New Roman" w:cs="Times New Roman"/>
        </w:rPr>
        <w:t xml:space="preserve"> </w:t>
      </w:r>
      <w:proofErr w:type="gramStart"/>
      <w:r w:rsidRPr="00797560">
        <w:rPr>
          <w:rFonts w:ascii="Times New Roman" w:hAnsi="Times New Roman" w:cs="Times New Roman"/>
        </w:rPr>
        <w:t>Namun kesulitan anak dalam berkomunikasi dan berinteraksi membuat informasi yang di miliki menjadi sangat terbatas.</w:t>
      </w:r>
      <w:proofErr w:type="gramEnd"/>
      <w:r w:rsidRPr="00797560">
        <w:rPr>
          <w:rFonts w:ascii="Times New Roman" w:hAnsi="Times New Roman" w:cs="Times New Roman"/>
        </w:rPr>
        <w:t xml:space="preserve"> </w:t>
      </w:r>
      <w:proofErr w:type="gramStart"/>
      <w:r w:rsidRPr="00797560">
        <w:rPr>
          <w:rFonts w:ascii="Times New Roman" w:hAnsi="Times New Roman" w:cs="Times New Roman"/>
        </w:rPr>
        <w:t>Keterbatasan itulah yang membuat potensi intelegensi tidak bisa terwujud dalam bentuk potensi aktual.</w:t>
      </w:r>
      <w:proofErr w:type="gramEnd"/>
      <w:r w:rsidRPr="00797560">
        <w:rPr>
          <w:rFonts w:ascii="Times New Roman" w:hAnsi="Times New Roman" w:cs="Times New Roman"/>
        </w:rPr>
        <w:t xml:space="preserve"> </w:t>
      </w:r>
      <w:proofErr w:type="gramStart"/>
      <w:r w:rsidRPr="00797560">
        <w:rPr>
          <w:rFonts w:ascii="Times New Roman" w:hAnsi="Times New Roman" w:cs="Times New Roman"/>
        </w:rPr>
        <w:t>Dengan demikian, untuk mengajarkan keterampilan melukis dua dimensi bagi anak tunarungu, pembelajaran harus bermakna supaya keterampilan melukis dua dimensi</w:t>
      </w:r>
      <w:r w:rsidRPr="00797560">
        <w:rPr>
          <w:rFonts w:ascii="Times New Roman" w:hAnsi="Times New Roman" w:cs="Times New Roman"/>
          <w:i/>
        </w:rPr>
        <w:t xml:space="preserve"> </w:t>
      </w:r>
      <w:r w:rsidRPr="00797560">
        <w:rPr>
          <w:rFonts w:ascii="Times New Roman" w:hAnsi="Times New Roman" w:cs="Times New Roman"/>
        </w:rPr>
        <w:t>yang di ajarkan dapat dimiliki secara utuh.</w:t>
      </w:r>
      <w:proofErr w:type="gramEnd"/>
    </w:p>
    <w:p w:rsidR="0061125D" w:rsidRPr="00797560" w:rsidRDefault="0061125D" w:rsidP="00797560">
      <w:pPr>
        <w:pStyle w:val="ListParagraph"/>
        <w:spacing w:line="360" w:lineRule="auto"/>
        <w:ind w:left="90" w:right="99" w:firstLine="294"/>
        <w:jc w:val="both"/>
        <w:rPr>
          <w:rFonts w:ascii="Times New Roman" w:hAnsi="Times New Roman" w:cs="Times New Roman"/>
        </w:rPr>
      </w:pPr>
      <w:r w:rsidRPr="00797560">
        <w:rPr>
          <w:rFonts w:ascii="Times New Roman" w:hAnsi="Times New Roman" w:cs="Times New Roman"/>
        </w:rPr>
        <w:t xml:space="preserve">Berdasarkan hasil observasi awal yang dilakukan pada tanggal 28 Oktober 2016 di kelas X SMALB di SLB Negeri Polewali, terdapat 1 siswa Tunarungu yang telah memiliki dasar dalam keterampilan melukis </w:t>
      </w:r>
      <w:r w:rsidRPr="00797560">
        <w:rPr>
          <w:rFonts w:ascii="Times New Roman" w:hAnsi="Times New Roman" w:cs="Times New Roman"/>
        </w:rPr>
        <w:lastRenderedPageBreak/>
        <w:t xml:space="preserve">dua dimensi namun dalam hal pewarnaan masih kurang, komposisi/penempatan objek gambar pada bidang gambar masih kurang. Menyadari </w:t>
      </w:r>
      <w:proofErr w:type="gramStart"/>
      <w:r w:rsidRPr="00797560">
        <w:rPr>
          <w:rFonts w:ascii="Times New Roman" w:hAnsi="Times New Roman" w:cs="Times New Roman"/>
        </w:rPr>
        <w:t>akan</w:t>
      </w:r>
      <w:proofErr w:type="gramEnd"/>
      <w:r w:rsidRPr="00797560">
        <w:rPr>
          <w:rFonts w:ascii="Times New Roman" w:hAnsi="Times New Roman" w:cs="Times New Roman"/>
        </w:rPr>
        <w:t xml:space="preserve"> hal tersebut, maka siswa harus diberi porsi yang memadai untuk mencoba langsung melakukan kegiatan tersebut, dengan menerapkan metode </w:t>
      </w:r>
      <w:r w:rsidRPr="00797560">
        <w:rPr>
          <w:rFonts w:ascii="Times New Roman" w:hAnsi="Times New Roman" w:cs="Times New Roman"/>
          <w:i/>
          <w:iCs/>
        </w:rPr>
        <w:t xml:space="preserve">drill. Drill </w:t>
      </w:r>
      <w:r w:rsidRPr="00797560">
        <w:rPr>
          <w:rFonts w:ascii="Times New Roman" w:hAnsi="Times New Roman" w:cs="Times New Roman"/>
          <w:iCs/>
        </w:rPr>
        <w:t xml:space="preserve">merupakan latihan yang di berikan dengan </w:t>
      </w:r>
      <w:proofErr w:type="gramStart"/>
      <w:r w:rsidRPr="00797560">
        <w:rPr>
          <w:rFonts w:ascii="Times New Roman" w:hAnsi="Times New Roman" w:cs="Times New Roman"/>
          <w:iCs/>
        </w:rPr>
        <w:t>cara</w:t>
      </w:r>
      <w:proofErr w:type="gramEnd"/>
      <w:r w:rsidRPr="00797560">
        <w:rPr>
          <w:rFonts w:ascii="Times New Roman" w:hAnsi="Times New Roman" w:cs="Times New Roman"/>
          <w:iCs/>
        </w:rPr>
        <w:t xml:space="preserve"> membelajarkan siswa ataupun melatih siswa secara berulang kali agar anak mampu melakukan sesuatu dan mengembangkan keterampilan yang di milikinya</w:t>
      </w:r>
      <w:r w:rsidRPr="00797560">
        <w:rPr>
          <w:rFonts w:ascii="Times New Roman" w:hAnsi="Times New Roman" w:cs="Times New Roman"/>
        </w:rPr>
        <w:t xml:space="preserve">,  </w:t>
      </w:r>
    </w:p>
    <w:p w:rsidR="0061125D" w:rsidRPr="00797560" w:rsidRDefault="0061125D" w:rsidP="00797560">
      <w:pPr>
        <w:pStyle w:val="ListParagraph"/>
        <w:spacing w:line="360" w:lineRule="auto"/>
        <w:ind w:left="90" w:firstLine="294"/>
        <w:jc w:val="both"/>
        <w:rPr>
          <w:rFonts w:ascii="Times New Roman" w:hAnsi="Times New Roman" w:cs="Times New Roman"/>
        </w:rPr>
      </w:pPr>
      <w:r w:rsidRPr="00797560">
        <w:rPr>
          <w:rFonts w:ascii="Times New Roman" w:hAnsi="Times New Roman" w:cs="Times New Roman"/>
        </w:rPr>
        <w:t xml:space="preserve">Pembelajaran keterampilan khususnya keterampilan melukis dua dimensi telah diberikan sebelumnya dengan metode demonstrasi, dimana metode demonstrasi merupakan salah satu metode untuk membelajarkan siswa untuk melihat </w:t>
      </w:r>
      <w:proofErr w:type="gramStart"/>
      <w:r w:rsidRPr="00797560">
        <w:rPr>
          <w:rFonts w:ascii="Times New Roman" w:hAnsi="Times New Roman" w:cs="Times New Roman"/>
        </w:rPr>
        <w:t>apa</w:t>
      </w:r>
      <w:proofErr w:type="gramEnd"/>
      <w:r w:rsidRPr="00797560">
        <w:rPr>
          <w:rFonts w:ascii="Times New Roman" w:hAnsi="Times New Roman" w:cs="Times New Roman"/>
        </w:rPr>
        <w:t xml:space="preserve"> yang dikerjakan oleh guru, dengan cara menunjukkan atau memperhatikan suatu proses sehingga siswa dapat melihat, mengamati, mendengarkan, meraba-raba dan merasakan proses yang dipertunjukkan oleh guru. Namun demikian, untuk mengajarkan keterampilan melukis pada anak, tidaklah cukup hanya dengan mengetahui rincian dari proses yang dijelaskan saja, jika siswa tidak diberi porsi yang memadai untuk mencoba langsung melakukan kegiatan atau mempraktekkan langsung kegiatan melukis tersebut maka kegiatan belajar pun kurang </w:t>
      </w:r>
      <w:r w:rsidRPr="00797560">
        <w:rPr>
          <w:rFonts w:ascii="Times New Roman" w:hAnsi="Times New Roman" w:cs="Times New Roman"/>
        </w:rPr>
        <w:lastRenderedPageBreak/>
        <w:t xml:space="preserve">efektif dan keterampilan melukis pun tidak akan di miliki anak secara utuh. </w:t>
      </w:r>
    </w:p>
    <w:p w:rsidR="009940B5" w:rsidRPr="00797560" w:rsidRDefault="0061125D" w:rsidP="00797560">
      <w:pPr>
        <w:pStyle w:val="ListParagraph"/>
        <w:spacing w:line="360" w:lineRule="auto"/>
        <w:ind w:left="90" w:right="99" w:firstLine="294"/>
        <w:jc w:val="both"/>
        <w:rPr>
          <w:rFonts w:ascii="Times New Roman" w:hAnsi="Times New Roman" w:cs="Times New Roman"/>
        </w:rPr>
      </w:pPr>
      <w:r w:rsidRPr="00797560">
        <w:rPr>
          <w:rFonts w:ascii="Times New Roman" w:hAnsi="Times New Roman" w:cs="Times New Roman"/>
        </w:rPr>
        <w:t xml:space="preserve">Berdasarkan uraian di atas, maka penulis pun tertarik untuk mengembangkan keterampilan melukis dua dimensi pada anak dengan menerapkan metode </w:t>
      </w:r>
      <w:r w:rsidRPr="00797560">
        <w:rPr>
          <w:rFonts w:ascii="Times New Roman" w:hAnsi="Times New Roman" w:cs="Times New Roman"/>
          <w:i/>
        </w:rPr>
        <w:t>drill</w:t>
      </w:r>
      <w:r w:rsidRPr="00797560">
        <w:rPr>
          <w:rFonts w:ascii="Times New Roman" w:hAnsi="Times New Roman" w:cs="Times New Roman"/>
        </w:rPr>
        <w:t xml:space="preserve">. </w:t>
      </w:r>
      <w:r w:rsidRPr="00797560">
        <w:rPr>
          <w:rFonts w:ascii="Times New Roman" w:hAnsi="Times New Roman" w:cs="Times New Roman"/>
          <w:i/>
        </w:rPr>
        <w:t>Drill</w:t>
      </w:r>
      <w:r w:rsidRPr="00797560">
        <w:rPr>
          <w:rFonts w:ascii="Times New Roman" w:hAnsi="Times New Roman" w:cs="Times New Roman"/>
        </w:rPr>
        <w:t xml:space="preserve"> merupakan latihan yang di berikan dengan </w:t>
      </w:r>
      <w:proofErr w:type="gramStart"/>
      <w:r w:rsidRPr="00797560">
        <w:rPr>
          <w:rFonts w:ascii="Times New Roman" w:hAnsi="Times New Roman" w:cs="Times New Roman"/>
        </w:rPr>
        <w:t>cara</w:t>
      </w:r>
      <w:proofErr w:type="gramEnd"/>
      <w:r w:rsidRPr="00797560">
        <w:rPr>
          <w:rFonts w:ascii="Times New Roman" w:hAnsi="Times New Roman" w:cs="Times New Roman"/>
        </w:rPr>
        <w:t xml:space="preserve"> membelajarkan siswa ataupun melatih siswa agar anak mampu melakukan sesuatu dan mengembangkan keterampilan yang di milikinya. Melalui metode </w:t>
      </w:r>
      <w:r w:rsidRPr="00797560">
        <w:rPr>
          <w:rFonts w:ascii="Times New Roman" w:hAnsi="Times New Roman" w:cs="Times New Roman"/>
          <w:i/>
        </w:rPr>
        <w:t xml:space="preserve">drill </w:t>
      </w:r>
      <w:r w:rsidRPr="00797560">
        <w:rPr>
          <w:rFonts w:ascii="Times New Roman" w:hAnsi="Times New Roman" w:cs="Times New Roman"/>
        </w:rPr>
        <w:t>yang dilakukan secara berulang-ulang kali dapat meningkatkan keterampilan</w:t>
      </w:r>
      <w:r w:rsidR="00030DC5" w:rsidRPr="00797560">
        <w:rPr>
          <w:rFonts w:ascii="Times New Roman" w:hAnsi="Times New Roman" w:cs="Times New Roman"/>
        </w:rPr>
        <w:t xml:space="preserve"> melukis dua dimensi pada anak.</w:t>
      </w:r>
    </w:p>
    <w:p w:rsidR="00030DC5" w:rsidRPr="00797560" w:rsidRDefault="00030DC5" w:rsidP="00797560">
      <w:pPr>
        <w:pStyle w:val="ListParagraph"/>
        <w:spacing w:line="360" w:lineRule="auto"/>
        <w:ind w:left="90" w:right="99" w:firstLine="294"/>
        <w:jc w:val="both"/>
        <w:rPr>
          <w:rFonts w:ascii="Times New Roman" w:hAnsi="Times New Roman" w:cs="Times New Roman"/>
        </w:rPr>
      </w:pPr>
      <w:r w:rsidRPr="00797560">
        <w:rPr>
          <w:rFonts w:ascii="Times New Roman" w:hAnsi="Times New Roman" w:cs="Times New Roman"/>
        </w:rPr>
        <w:t xml:space="preserve">Berdasarkan uraian di atas, maka pertanyaan dalam penelitian adalah sebagai </w:t>
      </w:r>
      <w:proofErr w:type="gramStart"/>
      <w:r w:rsidRPr="00797560">
        <w:rPr>
          <w:rFonts w:ascii="Times New Roman" w:hAnsi="Times New Roman" w:cs="Times New Roman"/>
        </w:rPr>
        <w:t>berikut :</w:t>
      </w:r>
      <w:proofErr w:type="gramEnd"/>
    </w:p>
    <w:p w:rsidR="00030DC5" w:rsidRPr="00797560" w:rsidRDefault="00030DC5" w:rsidP="00797560">
      <w:pPr>
        <w:pStyle w:val="ListParagraph"/>
        <w:numPr>
          <w:ilvl w:val="0"/>
          <w:numId w:val="35"/>
        </w:numPr>
        <w:spacing w:line="360" w:lineRule="auto"/>
        <w:ind w:left="709"/>
        <w:jc w:val="both"/>
        <w:rPr>
          <w:rFonts w:ascii="Times New Roman" w:hAnsi="Times New Roman" w:cs="Times New Roman"/>
        </w:rPr>
      </w:pPr>
      <w:r w:rsidRPr="00797560">
        <w:rPr>
          <w:rFonts w:ascii="Times New Roman" w:hAnsi="Times New Roman" w:cs="Times New Roman"/>
        </w:rPr>
        <w:t>Bagaimanakah keterampilan melukis dua dimensi pada anak tunarungu kelas X SMALB di SLB Negeri Polewali pada kondisi baseline 1 (A1)?</w:t>
      </w:r>
    </w:p>
    <w:p w:rsidR="00030DC5" w:rsidRPr="00797560" w:rsidRDefault="00030DC5" w:rsidP="00797560">
      <w:pPr>
        <w:pStyle w:val="ListParagraph"/>
        <w:numPr>
          <w:ilvl w:val="0"/>
          <w:numId w:val="35"/>
        </w:numPr>
        <w:spacing w:line="360" w:lineRule="auto"/>
        <w:ind w:left="709"/>
        <w:jc w:val="both"/>
        <w:rPr>
          <w:rFonts w:ascii="Times New Roman" w:hAnsi="Times New Roman" w:cs="Times New Roman"/>
        </w:rPr>
      </w:pPr>
      <w:r w:rsidRPr="00797560">
        <w:rPr>
          <w:rFonts w:ascii="Times New Roman" w:hAnsi="Times New Roman" w:cs="Times New Roman"/>
        </w:rPr>
        <w:t xml:space="preserve">Bagaimanakah keterampilan melukis dua dimensi pada anak tunarungu kelas X SMALB di SLB Negeri Polewali pada kondisi intervensi (B) metode </w:t>
      </w:r>
      <w:r w:rsidRPr="00797560">
        <w:rPr>
          <w:rFonts w:ascii="Times New Roman" w:hAnsi="Times New Roman" w:cs="Times New Roman"/>
          <w:i/>
        </w:rPr>
        <w:t>drill</w:t>
      </w:r>
      <w:r w:rsidRPr="00797560">
        <w:rPr>
          <w:rFonts w:ascii="Times New Roman" w:hAnsi="Times New Roman" w:cs="Times New Roman"/>
        </w:rPr>
        <w:t>?</w:t>
      </w:r>
    </w:p>
    <w:p w:rsidR="00030DC5" w:rsidRPr="00797560" w:rsidRDefault="00030DC5" w:rsidP="00797560">
      <w:pPr>
        <w:pStyle w:val="ListParagraph"/>
        <w:numPr>
          <w:ilvl w:val="0"/>
          <w:numId w:val="35"/>
        </w:numPr>
        <w:spacing w:line="360" w:lineRule="auto"/>
        <w:ind w:left="709"/>
        <w:jc w:val="both"/>
        <w:rPr>
          <w:rFonts w:ascii="Times New Roman" w:hAnsi="Times New Roman" w:cs="Times New Roman"/>
        </w:rPr>
      </w:pPr>
      <w:r w:rsidRPr="00797560">
        <w:rPr>
          <w:rFonts w:ascii="Times New Roman" w:hAnsi="Times New Roman" w:cs="Times New Roman"/>
        </w:rPr>
        <w:t xml:space="preserve">Bagaimanakah keterampilan melukis dua dimensi pada anak tunarungu kelas X SMALB di SLB Negeri Polewali </w:t>
      </w:r>
      <w:bookmarkStart w:id="0" w:name="_GoBack"/>
      <w:r w:rsidRPr="00797560">
        <w:rPr>
          <w:rFonts w:ascii="Times New Roman" w:hAnsi="Times New Roman" w:cs="Times New Roman"/>
        </w:rPr>
        <w:t xml:space="preserve">setelah penerapan metode </w:t>
      </w:r>
      <w:r w:rsidRPr="00797560">
        <w:rPr>
          <w:rFonts w:ascii="Times New Roman" w:hAnsi="Times New Roman" w:cs="Times New Roman"/>
          <w:i/>
        </w:rPr>
        <w:t>drill</w:t>
      </w:r>
      <w:r w:rsidRPr="00797560">
        <w:rPr>
          <w:rFonts w:ascii="Times New Roman" w:hAnsi="Times New Roman" w:cs="Times New Roman"/>
        </w:rPr>
        <w:t xml:space="preserve"> pada </w:t>
      </w:r>
      <w:bookmarkEnd w:id="0"/>
      <w:r w:rsidRPr="00797560">
        <w:rPr>
          <w:rFonts w:ascii="Times New Roman" w:hAnsi="Times New Roman" w:cs="Times New Roman"/>
        </w:rPr>
        <w:t>kondisi baseline 2 (A2)?</w:t>
      </w:r>
    </w:p>
    <w:p w:rsidR="00030DC5" w:rsidRPr="00797560" w:rsidRDefault="00030DC5" w:rsidP="00797560">
      <w:pPr>
        <w:spacing w:line="360" w:lineRule="auto"/>
        <w:jc w:val="both"/>
        <w:rPr>
          <w:sz w:val="22"/>
          <w:szCs w:val="22"/>
        </w:rPr>
      </w:pPr>
    </w:p>
    <w:p w:rsidR="00030DC5" w:rsidRPr="00797560" w:rsidRDefault="00030DC5" w:rsidP="00797560">
      <w:pPr>
        <w:spacing w:line="360" w:lineRule="auto"/>
        <w:jc w:val="both"/>
        <w:rPr>
          <w:sz w:val="22"/>
          <w:szCs w:val="22"/>
        </w:rPr>
      </w:pPr>
    </w:p>
    <w:p w:rsidR="00A25A2A" w:rsidRPr="00797560" w:rsidRDefault="00A25A2A" w:rsidP="00797560">
      <w:pPr>
        <w:pStyle w:val="ListParagraph"/>
        <w:numPr>
          <w:ilvl w:val="0"/>
          <w:numId w:val="4"/>
        </w:numPr>
        <w:spacing w:line="360" w:lineRule="auto"/>
        <w:ind w:left="90" w:right="99" w:hanging="540"/>
        <w:jc w:val="both"/>
        <w:rPr>
          <w:rFonts w:ascii="Times New Roman" w:hAnsi="Times New Roman" w:cs="Times New Roman"/>
          <w:b/>
        </w:rPr>
      </w:pPr>
      <w:r w:rsidRPr="00797560">
        <w:rPr>
          <w:rFonts w:ascii="Times New Roman" w:hAnsi="Times New Roman" w:cs="Times New Roman"/>
          <w:b/>
        </w:rPr>
        <w:lastRenderedPageBreak/>
        <w:t>KAJIAN TEORI</w:t>
      </w:r>
    </w:p>
    <w:p w:rsidR="00A25A2A" w:rsidRPr="00797560" w:rsidRDefault="00A25A2A" w:rsidP="00797560">
      <w:pPr>
        <w:pStyle w:val="ListParagraph"/>
        <w:numPr>
          <w:ilvl w:val="0"/>
          <w:numId w:val="31"/>
        </w:numPr>
        <w:spacing w:line="360" w:lineRule="auto"/>
        <w:ind w:left="90" w:right="99" w:hanging="450"/>
        <w:jc w:val="both"/>
        <w:rPr>
          <w:rFonts w:ascii="Times New Roman" w:hAnsi="Times New Roman" w:cs="Times New Roman"/>
          <w:b/>
        </w:rPr>
      </w:pPr>
      <w:r w:rsidRPr="00797560">
        <w:rPr>
          <w:rFonts w:ascii="Times New Roman" w:hAnsi="Times New Roman" w:cs="Times New Roman"/>
          <w:b/>
        </w:rPr>
        <w:t>Konsep dasar anak tunarungu</w:t>
      </w:r>
    </w:p>
    <w:p w:rsidR="00A25A2A" w:rsidRPr="00797560" w:rsidRDefault="00A25A2A" w:rsidP="00797560">
      <w:pPr>
        <w:pStyle w:val="ListParagraph"/>
        <w:numPr>
          <w:ilvl w:val="0"/>
          <w:numId w:val="28"/>
        </w:numPr>
        <w:spacing w:after="0" w:line="360" w:lineRule="auto"/>
        <w:ind w:left="90" w:right="99"/>
        <w:jc w:val="both"/>
        <w:rPr>
          <w:rFonts w:ascii="Times New Roman" w:hAnsi="Times New Roman" w:cs="Times New Roman"/>
          <w:b/>
        </w:rPr>
      </w:pPr>
      <w:r w:rsidRPr="00797560">
        <w:rPr>
          <w:rFonts w:ascii="Times New Roman" w:hAnsi="Times New Roman" w:cs="Times New Roman"/>
        </w:rPr>
        <w:t>Pengertian anak tunarungu</w:t>
      </w:r>
    </w:p>
    <w:p w:rsidR="00A25A2A" w:rsidRPr="00797560" w:rsidRDefault="00A25A2A" w:rsidP="00797560">
      <w:pPr>
        <w:pStyle w:val="ListParagraph"/>
        <w:spacing w:after="0" w:line="360" w:lineRule="auto"/>
        <w:ind w:left="90" w:right="99" w:firstLine="688"/>
        <w:jc w:val="both"/>
        <w:rPr>
          <w:rFonts w:ascii="Times New Roman" w:hAnsi="Times New Roman" w:cs="Times New Roman"/>
          <w:b/>
        </w:rPr>
      </w:pPr>
      <w:proofErr w:type="gramStart"/>
      <w:r w:rsidRPr="00797560">
        <w:rPr>
          <w:rFonts w:ascii="Times New Roman" w:hAnsi="Times New Roman" w:cs="Times New Roman"/>
        </w:rPr>
        <w:t>Istilah tunarungu diambil dari kata “tuna” dan “rungu”.</w:t>
      </w:r>
      <w:proofErr w:type="gramEnd"/>
      <w:r w:rsidRPr="00797560">
        <w:rPr>
          <w:rFonts w:ascii="Times New Roman" w:hAnsi="Times New Roman" w:cs="Times New Roman"/>
        </w:rPr>
        <w:t xml:space="preserve"> </w:t>
      </w:r>
      <w:proofErr w:type="gramStart"/>
      <w:r w:rsidRPr="00797560">
        <w:rPr>
          <w:rFonts w:ascii="Times New Roman" w:hAnsi="Times New Roman" w:cs="Times New Roman"/>
        </w:rPr>
        <w:t>Tuna artinya kurang dan rungu artinya pendengaran.</w:t>
      </w:r>
      <w:proofErr w:type="gramEnd"/>
      <w:r w:rsidRPr="00797560">
        <w:rPr>
          <w:rFonts w:ascii="Times New Roman" w:hAnsi="Times New Roman" w:cs="Times New Roman"/>
        </w:rPr>
        <w:t xml:space="preserve"> </w:t>
      </w:r>
      <w:proofErr w:type="gramStart"/>
      <w:r w:rsidRPr="00797560">
        <w:rPr>
          <w:rFonts w:ascii="Times New Roman" w:hAnsi="Times New Roman" w:cs="Times New Roman"/>
        </w:rPr>
        <w:t>Orang atau anak dikatakan tunarungu apabila tidak mampu mendengar atau kurang mampu mendengar suara.</w:t>
      </w:r>
      <w:proofErr w:type="gramEnd"/>
    </w:p>
    <w:p w:rsidR="00A25A2A" w:rsidRPr="00797560" w:rsidRDefault="00A25A2A" w:rsidP="00797560">
      <w:pPr>
        <w:pStyle w:val="ListParagraph"/>
        <w:spacing w:line="360" w:lineRule="auto"/>
        <w:ind w:left="90" w:right="99" w:firstLine="688"/>
        <w:jc w:val="both"/>
        <w:rPr>
          <w:rFonts w:ascii="Times New Roman" w:hAnsi="Times New Roman" w:cs="Times New Roman"/>
          <w:b/>
          <w:bCs/>
          <w:color w:val="000000"/>
        </w:rPr>
      </w:pPr>
      <w:proofErr w:type="gramStart"/>
      <w:r w:rsidRPr="00797560">
        <w:rPr>
          <w:rFonts w:ascii="Times New Roman" w:hAnsi="Times New Roman" w:cs="Times New Roman"/>
        </w:rPr>
        <w:t>Secara fisik, anak tunarungu tidak jauh berbeda dengan anak normal pada umunya, gangguan mendengar yang dialami anak tunarungu menyebabkan terhambatnya perkembangan bahasa anak.</w:t>
      </w:r>
      <w:proofErr w:type="gramEnd"/>
      <w:r w:rsidRPr="00797560">
        <w:rPr>
          <w:rFonts w:ascii="Times New Roman" w:hAnsi="Times New Roman" w:cs="Times New Roman"/>
        </w:rPr>
        <w:t xml:space="preserve"> Donald F.Moores (Abdurrachman, M &amp;Sudjadi. 1995: 27) mengemukakan bahwa: </w:t>
      </w:r>
    </w:p>
    <w:p w:rsidR="00A25A2A" w:rsidRPr="00797560" w:rsidRDefault="00A25A2A" w:rsidP="00797560">
      <w:pPr>
        <w:pStyle w:val="ListParagraph"/>
        <w:spacing w:after="0" w:line="360" w:lineRule="auto"/>
        <w:ind w:left="90" w:right="99"/>
        <w:jc w:val="both"/>
        <w:rPr>
          <w:rFonts w:ascii="Times New Roman" w:hAnsi="Times New Roman" w:cs="Times New Roman"/>
        </w:rPr>
      </w:pPr>
      <w:r w:rsidRPr="00797560">
        <w:rPr>
          <w:rFonts w:ascii="Times New Roman" w:hAnsi="Times New Roman" w:cs="Times New Roman"/>
        </w:rPr>
        <w:t xml:space="preserve">Orang tuli adalah seseorang yang kehilangan kemampuan mendengar pada tingkat 70 dB ISO atau lebih sehingga </w:t>
      </w:r>
      <w:proofErr w:type="gramStart"/>
      <w:r w:rsidRPr="00797560">
        <w:rPr>
          <w:rFonts w:ascii="Times New Roman" w:hAnsi="Times New Roman" w:cs="Times New Roman"/>
        </w:rPr>
        <w:t>ia</w:t>
      </w:r>
      <w:proofErr w:type="gramEnd"/>
      <w:r w:rsidRPr="00797560">
        <w:rPr>
          <w:rFonts w:ascii="Times New Roman" w:hAnsi="Times New Roman" w:cs="Times New Roman"/>
        </w:rPr>
        <w:t xml:space="preserve"> tidak dapat mengerti pembicaraan orang lain melalui pendengarannya sendiri, tanpa atau mengerti pembicaraan orang lain melalui pendengarannya sendiri, tanpa atau menggunakan alat bantu mendengar.</w:t>
      </w:r>
    </w:p>
    <w:p w:rsidR="00A25A2A" w:rsidRPr="00797560" w:rsidRDefault="00A25A2A" w:rsidP="00797560">
      <w:pPr>
        <w:spacing w:line="360" w:lineRule="auto"/>
        <w:ind w:right="99" w:firstLine="630"/>
        <w:jc w:val="both"/>
        <w:rPr>
          <w:sz w:val="22"/>
          <w:szCs w:val="22"/>
        </w:rPr>
      </w:pPr>
      <w:proofErr w:type="gramStart"/>
      <w:r w:rsidRPr="00797560">
        <w:rPr>
          <w:sz w:val="22"/>
          <w:szCs w:val="22"/>
        </w:rPr>
        <w:t>Selanjutnya  pakar</w:t>
      </w:r>
      <w:proofErr w:type="gramEnd"/>
      <w:r w:rsidRPr="00797560">
        <w:rPr>
          <w:sz w:val="22"/>
          <w:szCs w:val="22"/>
        </w:rPr>
        <w:t xml:space="preserve"> lain memiliki pandangan yang sama tentang anak tunarungu yang dikemukan oleh Permanarian, somad &amp; Herawati Tati (1996 : 59) mengatakan bahwa : </w:t>
      </w:r>
    </w:p>
    <w:p w:rsidR="00A25A2A" w:rsidRPr="00797560" w:rsidRDefault="00A25A2A" w:rsidP="00797560">
      <w:pPr>
        <w:tabs>
          <w:tab w:val="left" w:pos="7513"/>
        </w:tabs>
        <w:spacing w:line="360" w:lineRule="auto"/>
        <w:ind w:left="630" w:right="729"/>
        <w:jc w:val="both"/>
        <w:rPr>
          <w:sz w:val="22"/>
          <w:szCs w:val="22"/>
        </w:rPr>
      </w:pPr>
      <w:proofErr w:type="gramStart"/>
      <w:r w:rsidRPr="00797560">
        <w:rPr>
          <w:sz w:val="22"/>
          <w:szCs w:val="22"/>
        </w:rPr>
        <w:t xml:space="preserve">Tunarungu dapat diartikan sebagai suatu keadaan kehilangan pendengaran yang mengakibatkan seseorang tidak dapat menangkap berbagai </w:t>
      </w:r>
      <w:r w:rsidRPr="00797560">
        <w:rPr>
          <w:sz w:val="22"/>
          <w:szCs w:val="22"/>
        </w:rPr>
        <w:lastRenderedPageBreak/>
        <w:t>perangsang terutama melalui indera pendengaran.</w:t>
      </w:r>
      <w:proofErr w:type="gramEnd"/>
    </w:p>
    <w:p w:rsidR="00A25A2A" w:rsidRPr="00797560" w:rsidRDefault="00A25A2A" w:rsidP="00797560">
      <w:pPr>
        <w:tabs>
          <w:tab w:val="left" w:pos="8280"/>
        </w:tabs>
        <w:spacing w:line="360" w:lineRule="auto"/>
        <w:ind w:right="99" w:firstLine="630"/>
        <w:jc w:val="both"/>
        <w:rPr>
          <w:sz w:val="22"/>
          <w:szCs w:val="22"/>
        </w:rPr>
      </w:pPr>
      <w:r w:rsidRPr="00797560">
        <w:rPr>
          <w:sz w:val="22"/>
          <w:szCs w:val="22"/>
        </w:rPr>
        <w:t xml:space="preserve">Menurut batasan dari </w:t>
      </w:r>
      <w:proofErr w:type="gramStart"/>
      <w:r w:rsidRPr="00797560">
        <w:rPr>
          <w:sz w:val="22"/>
          <w:szCs w:val="22"/>
        </w:rPr>
        <w:t>Sutjihati  Somantri</w:t>
      </w:r>
      <w:proofErr w:type="gramEnd"/>
      <w:r w:rsidRPr="00797560">
        <w:rPr>
          <w:sz w:val="22"/>
          <w:szCs w:val="22"/>
        </w:rPr>
        <w:t xml:space="preserve"> (1996 : 74) dalam buku psikologi anak luar biasa mengatakan bahwa :</w:t>
      </w:r>
    </w:p>
    <w:p w:rsidR="00A25A2A" w:rsidRPr="00797560" w:rsidRDefault="00A25A2A" w:rsidP="00797560">
      <w:pPr>
        <w:tabs>
          <w:tab w:val="left" w:pos="7513"/>
        </w:tabs>
        <w:spacing w:line="360" w:lineRule="auto"/>
        <w:ind w:left="630" w:right="639"/>
        <w:jc w:val="both"/>
        <w:rPr>
          <w:sz w:val="22"/>
          <w:szCs w:val="22"/>
        </w:rPr>
      </w:pPr>
      <w:r w:rsidRPr="00797560">
        <w:rPr>
          <w:sz w:val="22"/>
          <w:szCs w:val="22"/>
        </w:rPr>
        <w:t xml:space="preserve">Anak tunarungu adalah mereka yang mengalami gangguan pendengaran sedemikian rupa sehingga tidak mempunyai fungsi praktis dan tujuan komunikasi dengan orang </w:t>
      </w:r>
      <w:proofErr w:type="gramStart"/>
      <w:r w:rsidRPr="00797560">
        <w:rPr>
          <w:sz w:val="22"/>
          <w:szCs w:val="22"/>
        </w:rPr>
        <w:t>lain</w:t>
      </w:r>
      <w:proofErr w:type="gramEnd"/>
      <w:r w:rsidRPr="00797560">
        <w:rPr>
          <w:sz w:val="22"/>
          <w:szCs w:val="22"/>
        </w:rPr>
        <w:t xml:space="preserve"> dan lingkungan sekitarnya.</w:t>
      </w:r>
    </w:p>
    <w:p w:rsidR="00A25A2A" w:rsidRPr="00797560" w:rsidRDefault="00A25A2A" w:rsidP="00797560">
      <w:pPr>
        <w:tabs>
          <w:tab w:val="left" w:pos="8222"/>
        </w:tabs>
        <w:spacing w:line="360" w:lineRule="auto"/>
        <w:ind w:right="99" w:firstLine="630"/>
        <w:jc w:val="both"/>
        <w:rPr>
          <w:sz w:val="22"/>
          <w:szCs w:val="22"/>
        </w:rPr>
      </w:pPr>
      <w:r w:rsidRPr="00797560">
        <w:rPr>
          <w:sz w:val="22"/>
          <w:szCs w:val="22"/>
        </w:rPr>
        <w:t xml:space="preserve">Beberapa pendapat di atas, dapat disimpulkan bahwa pengertian tunarungu ialah seseorang yang mengalami kekurangan atau kehilangan kemampuan mendengar baik sebagian atau seluruhnya yang diakibatkan karena tidak berfungsinya indera pendengaran secara maksimal, sehingga hal ini </w:t>
      </w:r>
      <w:proofErr w:type="gramStart"/>
      <w:r w:rsidRPr="00797560">
        <w:rPr>
          <w:sz w:val="22"/>
          <w:szCs w:val="22"/>
        </w:rPr>
        <w:t>akan</w:t>
      </w:r>
      <w:proofErr w:type="gramEnd"/>
      <w:r w:rsidRPr="00797560">
        <w:rPr>
          <w:sz w:val="22"/>
          <w:szCs w:val="22"/>
        </w:rPr>
        <w:t xml:space="preserve"> berdampak pada kemampuan komunikasi anak.</w:t>
      </w:r>
    </w:p>
    <w:p w:rsidR="00F45D0A" w:rsidRPr="00797560" w:rsidRDefault="00A25A2A" w:rsidP="00797560">
      <w:pPr>
        <w:pStyle w:val="ListParagraph"/>
        <w:numPr>
          <w:ilvl w:val="0"/>
          <w:numId w:val="28"/>
        </w:numPr>
        <w:tabs>
          <w:tab w:val="left" w:pos="709"/>
        </w:tabs>
        <w:spacing w:line="360" w:lineRule="auto"/>
        <w:ind w:left="0" w:right="99"/>
        <w:jc w:val="both"/>
        <w:rPr>
          <w:rFonts w:ascii="Times New Roman" w:hAnsi="Times New Roman" w:cs="Times New Roman"/>
        </w:rPr>
      </w:pPr>
      <w:r w:rsidRPr="00797560">
        <w:rPr>
          <w:rFonts w:ascii="Times New Roman" w:hAnsi="Times New Roman" w:cs="Times New Roman"/>
          <w:b/>
        </w:rPr>
        <w:t xml:space="preserve">Metode </w:t>
      </w:r>
      <w:r w:rsidRPr="00797560">
        <w:rPr>
          <w:rFonts w:ascii="Times New Roman" w:hAnsi="Times New Roman" w:cs="Times New Roman"/>
          <w:b/>
          <w:i/>
        </w:rPr>
        <w:t>drill</w:t>
      </w:r>
    </w:p>
    <w:p w:rsidR="00A25A2A" w:rsidRPr="00797560" w:rsidRDefault="00A25A2A" w:rsidP="00797560">
      <w:pPr>
        <w:pStyle w:val="ListParagraph"/>
        <w:numPr>
          <w:ilvl w:val="0"/>
          <w:numId w:val="36"/>
        </w:numPr>
        <w:tabs>
          <w:tab w:val="left" w:pos="709"/>
        </w:tabs>
        <w:spacing w:line="360" w:lineRule="auto"/>
        <w:ind w:left="0" w:right="99"/>
        <w:jc w:val="both"/>
        <w:rPr>
          <w:rFonts w:ascii="Times New Roman" w:hAnsi="Times New Roman" w:cs="Times New Roman"/>
        </w:rPr>
      </w:pPr>
      <w:r w:rsidRPr="00797560">
        <w:rPr>
          <w:rFonts w:ascii="Times New Roman" w:hAnsi="Times New Roman" w:cs="Times New Roman"/>
        </w:rPr>
        <w:t xml:space="preserve">Pengertian metode </w:t>
      </w:r>
      <w:r w:rsidRPr="00797560">
        <w:rPr>
          <w:rFonts w:ascii="Times New Roman" w:hAnsi="Times New Roman" w:cs="Times New Roman"/>
          <w:i/>
        </w:rPr>
        <w:t>drill</w:t>
      </w:r>
      <w:r w:rsidRPr="00797560">
        <w:rPr>
          <w:rFonts w:ascii="Times New Roman" w:hAnsi="Times New Roman" w:cs="Times New Roman"/>
        </w:rPr>
        <w:t xml:space="preserve"> </w:t>
      </w:r>
    </w:p>
    <w:p w:rsidR="00A25A2A" w:rsidRPr="00797560" w:rsidRDefault="00A25A2A" w:rsidP="00797560">
      <w:pPr>
        <w:pStyle w:val="ListParagraph"/>
        <w:spacing w:after="0" w:line="360" w:lineRule="auto"/>
        <w:ind w:left="0" w:right="99" w:firstLine="630"/>
        <w:jc w:val="both"/>
        <w:rPr>
          <w:rFonts w:ascii="Times New Roman" w:hAnsi="Times New Roman" w:cs="Times New Roman"/>
        </w:rPr>
      </w:pPr>
      <w:proofErr w:type="gramStart"/>
      <w:r w:rsidRPr="00797560">
        <w:rPr>
          <w:rFonts w:ascii="Times New Roman" w:hAnsi="Times New Roman" w:cs="Times New Roman"/>
        </w:rPr>
        <w:t>Menurut  Sudjana</w:t>
      </w:r>
      <w:proofErr w:type="gramEnd"/>
      <w:r w:rsidRPr="00797560">
        <w:rPr>
          <w:rFonts w:ascii="Times New Roman" w:hAnsi="Times New Roman" w:cs="Times New Roman"/>
        </w:rPr>
        <w:t xml:space="preserve"> Nana (1995) metode </w:t>
      </w:r>
      <w:r w:rsidRPr="00797560">
        <w:rPr>
          <w:rFonts w:ascii="Times New Roman" w:hAnsi="Times New Roman" w:cs="Times New Roman"/>
          <w:i/>
        </w:rPr>
        <w:t>drill</w:t>
      </w:r>
      <w:r w:rsidRPr="00797560">
        <w:rPr>
          <w:rFonts w:ascii="Times New Roman" w:hAnsi="Times New Roman" w:cs="Times New Roman"/>
        </w:rPr>
        <w:t xml:space="preserve"> merupakan salah satu kegiatan melakukan hal yang sama, berulang-ulang secara sungguh-sungguh dengan tujuan untuk memperkuat suatu asosiasi atau menyempurnahkan suatu keterampilan agar bersifat permanen. Selain itu drill merupakan suatu metode latihan yang pada umumnya digunakan untuk memperoleh suatu </w:t>
      </w:r>
      <w:r w:rsidRPr="00797560">
        <w:rPr>
          <w:rFonts w:ascii="Times New Roman" w:hAnsi="Times New Roman" w:cs="Times New Roman"/>
        </w:rPr>
        <w:lastRenderedPageBreak/>
        <w:t xml:space="preserve">ketangkasan atau keterampilan dari </w:t>
      </w:r>
      <w:proofErr w:type="gramStart"/>
      <w:r w:rsidRPr="00797560">
        <w:rPr>
          <w:rFonts w:ascii="Times New Roman" w:hAnsi="Times New Roman" w:cs="Times New Roman"/>
        </w:rPr>
        <w:t>apa</w:t>
      </w:r>
      <w:proofErr w:type="gramEnd"/>
      <w:r w:rsidRPr="00797560">
        <w:rPr>
          <w:rFonts w:ascii="Times New Roman" w:hAnsi="Times New Roman" w:cs="Times New Roman"/>
        </w:rPr>
        <w:t xml:space="preserve"> yang telah dipelajari.</w:t>
      </w:r>
    </w:p>
    <w:p w:rsidR="00A25A2A" w:rsidRPr="00797560" w:rsidRDefault="00A25A2A" w:rsidP="008C5B7A">
      <w:pPr>
        <w:pStyle w:val="ListParagraph"/>
        <w:spacing w:after="0" w:line="360" w:lineRule="auto"/>
        <w:ind w:left="0" w:firstLine="360"/>
        <w:jc w:val="both"/>
        <w:rPr>
          <w:rFonts w:ascii="Times New Roman" w:hAnsi="Times New Roman" w:cs="Times New Roman"/>
        </w:rPr>
      </w:pPr>
      <w:r w:rsidRPr="00797560">
        <w:rPr>
          <w:rFonts w:ascii="Times New Roman" w:hAnsi="Times New Roman" w:cs="Times New Roman"/>
        </w:rPr>
        <w:t xml:space="preserve">Djamarah Bahri Syaiful (1995: 95) dalam bukunya Strategi belajar mengajar mengatakan </w:t>
      </w:r>
      <w:proofErr w:type="gramStart"/>
      <w:r w:rsidRPr="00797560">
        <w:rPr>
          <w:rFonts w:ascii="Times New Roman" w:hAnsi="Times New Roman" w:cs="Times New Roman"/>
        </w:rPr>
        <w:t>bahwa :</w:t>
      </w:r>
      <w:proofErr w:type="gramEnd"/>
      <w:r w:rsidRPr="00797560">
        <w:rPr>
          <w:rFonts w:ascii="Times New Roman" w:hAnsi="Times New Roman" w:cs="Times New Roman"/>
        </w:rPr>
        <w:t xml:space="preserve">  </w:t>
      </w:r>
    </w:p>
    <w:p w:rsidR="00A25A2A" w:rsidRPr="00797560" w:rsidRDefault="00A25A2A" w:rsidP="008C5B7A">
      <w:pPr>
        <w:pStyle w:val="ListParagraph"/>
        <w:spacing w:line="240" w:lineRule="auto"/>
        <w:ind w:left="630" w:right="616"/>
        <w:jc w:val="both"/>
        <w:rPr>
          <w:rFonts w:ascii="Times New Roman" w:hAnsi="Times New Roman" w:cs="Times New Roman"/>
        </w:rPr>
      </w:pPr>
      <w:r w:rsidRPr="00797560">
        <w:rPr>
          <w:rFonts w:ascii="Times New Roman" w:hAnsi="Times New Roman" w:cs="Times New Roman"/>
        </w:rPr>
        <w:t>Metode</w:t>
      </w:r>
      <w:r w:rsidRPr="00797560">
        <w:rPr>
          <w:rFonts w:ascii="Times New Roman" w:hAnsi="Times New Roman" w:cs="Times New Roman"/>
          <w:i/>
        </w:rPr>
        <w:t xml:space="preserve"> drill </w:t>
      </w:r>
      <w:r w:rsidRPr="00797560">
        <w:rPr>
          <w:rFonts w:ascii="Times New Roman" w:hAnsi="Times New Roman" w:cs="Times New Roman"/>
        </w:rPr>
        <w:t xml:space="preserve">berarti metode latihan </w:t>
      </w:r>
      <w:proofErr w:type="gramStart"/>
      <w:r w:rsidRPr="00797560">
        <w:rPr>
          <w:rFonts w:ascii="Times New Roman" w:hAnsi="Times New Roman" w:cs="Times New Roman"/>
        </w:rPr>
        <w:t>yang  disebut</w:t>
      </w:r>
      <w:proofErr w:type="gramEnd"/>
      <w:r w:rsidRPr="00797560">
        <w:rPr>
          <w:rFonts w:ascii="Times New Roman" w:hAnsi="Times New Roman" w:cs="Times New Roman"/>
        </w:rPr>
        <w:t xml:space="preserve"> juga metode training, merupakan suatu tehnik pengajaran yang dilakukan berulang-ulang kali untuk mendapatkan keterampilan, dibutuhkan untuk mengingat secara matematis.</w:t>
      </w:r>
    </w:p>
    <w:p w:rsidR="00A25A2A" w:rsidRPr="00797560" w:rsidRDefault="00A25A2A" w:rsidP="008C5B7A">
      <w:pPr>
        <w:spacing w:line="360" w:lineRule="auto"/>
        <w:ind w:firstLine="360"/>
        <w:jc w:val="both"/>
        <w:rPr>
          <w:sz w:val="22"/>
          <w:szCs w:val="22"/>
        </w:rPr>
      </w:pPr>
      <w:r w:rsidRPr="00797560">
        <w:rPr>
          <w:sz w:val="22"/>
          <w:szCs w:val="22"/>
        </w:rPr>
        <w:t xml:space="preserve">Lebih lanjut Sunarti &amp; Subana (2000: 202), memberikan gambaran lain tentang metode </w:t>
      </w:r>
      <w:r w:rsidRPr="00797560">
        <w:rPr>
          <w:i/>
          <w:sz w:val="22"/>
          <w:szCs w:val="22"/>
        </w:rPr>
        <w:t xml:space="preserve">drill </w:t>
      </w:r>
      <w:proofErr w:type="gramStart"/>
      <w:r w:rsidRPr="00797560">
        <w:rPr>
          <w:sz w:val="22"/>
          <w:szCs w:val="22"/>
        </w:rPr>
        <w:t>bahwa :</w:t>
      </w:r>
      <w:proofErr w:type="gramEnd"/>
    </w:p>
    <w:p w:rsidR="00A25A2A" w:rsidRPr="00797560" w:rsidRDefault="00A25A2A" w:rsidP="008C5B7A">
      <w:pPr>
        <w:pStyle w:val="ListParagraph"/>
        <w:spacing w:after="0" w:line="240" w:lineRule="auto"/>
        <w:ind w:left="630" w:right="549"/>
        <w:jc w:val="both"/>
        <w:rPr>
          <w:rFonts w:ascii="Times New Roman" w:hAnsi="Times New Roman" w:cs="Times New Roman"/>
        </w:rPr>
      </w:pPr>
      <w:r w:rsidRPr="00797560">
        <w:rPr>
          <w:rFonts w:ascii="Times New Roman" w:hAnsi="Times New Roman" w:cs="Times New Roman"/>
        </w:rPr>
        <w:t xml:space="preserve">Metode drill adalah suatu tehnik mengajar yang mendorong siswa untuk melaksanakan kegiatan latihan agar memiliki ketangkasan keterampilan yang lebih tinggi dari </w:t>
      </w:r>
      <w:proofErr w:type="gramStart"/>
      <w:r w:rsidRPr="00797560">
        <w:rPr>
          <w:rFonts w:ascii="Times New Roman" w:hAnsi="Times New Roman" w:cs="Times New Roman"/>
        </w:rPr>
        <w:t>apa</w:t>
      </w:r>
      <w:proofErr w:type="gramEnd"/>
      <w:r w:rsidRPr="00797560">
        <w:rPr>
          <w:rFonts w:ascii="Times New Roman" w:hAnsi="Times New Roman" w:cs="Times New Roman"/>
        </w:rPr>
        <w:t xml:space="preserve"> yang dipelajari. Dengan melaksanakan kegiatan latihan secara praktis dan teratur, siswa </w:t>
      </w:r>
      <w:proofErr w:type="gramStart"/>
      <w:r w:rsidRPr="00797560">
        <w:rPr>
          <w:rFonts w:ascii="Times New Roman" w:hAnsi="Times New Roman" w:cs="Times New Roman"/>
        </w:rPr>
        <w:t>akan</w:t>
      </w:r>
      <w:proofErr w:type="gramEnd"/>
      <w:r w:rsidRPr="00797560">
        <w:rPr>
          <w:rFonts w:ascii="Times New Roman" w:hAnsi="Times New Roman" w:cs="Times New Roman"/>
        </w:rPr>
        <w:t xml:space="preserve"> lebih terampil dan berprestasi dalam bidang tertentu.</w:t>
      </w:r>
    </w:p>
    <w:p w:rsidR="00A25A2A" w:rsidRPr="00797560" w:rsidRDefault="00A25A2A" w:rsidP="008C5B7A">
      <w:pPr>
        <w:spacing w:line="360" w:lineRule="auto"/>
        <w:ind w:firstLine="360"/>
        <w:jc w:val="both"/>
        <w:rPr>
          <w:sz w:val="22"/>
          <w:szCs w:val="22"/>
        </w:rPr>
      </w:pPr>
      <w:r w:rsidRPr="00797560">
        <w:rPr>
          <w:sz w:val="22"/>
          <w:szCs w:val="22"/>
        </w:rPr>
        <w:t xml:space="preserve">Kemudian hal serupa dikemukan oleh Roestiyah N.K (2008: 131), </w:t>
      </w:r>
      <w:proofErr w:type="gramStart"/>
      <w:r w:rsidRPr="00797560">
        <w:rPr>
          <w:sz w:val="22"/>
          <w:szCs w:val="22"/>
        </w:rPr>
        <w:t>mengatakan  bahwa</w:t>
      </w:r>
      <w:proofErr w:type="gramEnd"/>
      <w:r w:rsidRPr="00797560">
        <w:rPr>
          <w:sz w:val="22"/>
          <w:szCs w:val="22"/>
        </w:rPr>
        <w:t xml:space="preserve"> :</w:t>
      </w:r>
    </w:p>
    <w:p w:rsidR="00A25A2A" w:rsidRDefault="00A25A2A" w:rsidP="008C5B7A">
      <w:pPr>
        <w:pStyle w:val="ListParagraph"/>
        <w:spacing w:after="0" w:line="240" w:lineRule="auto"/>
        <w:ind w:left="630" w:right="531"/>
        <w:jc w:val="both"/>
        <w:rPr>
          <w:rFonts w:ascii="Times New Roman" w:hAnsi="Times New Roman" w:cs="Times New Roman"/>
        </w:rPr>
      </w:pPr>
      <w:r w:rsidRPr="00797560">
        <w:rPr>
          <w:rFonts w:ascii="Times New Roman" w:hAnsi="Times New Roman" w:cs="Times New Roman"/>
        </w:rPr>
        <w:t xml:space="preserve">Metode </w:t>
      </w:r>
      <w:r w:rsidRPr="00797560">
        <w:rPr>
          <w:rFonts w:ascii="Times New Roman" w:hAnsi="Times New Roman" w:cs="Times New Roman"/>
          <w:i/>
        </w:rPr>
        <w:t xml:space="preserve">drill </w:t>
      </w:r>
      <w:r w:rsidRPr="00797560">
        <w:rPr>
          <w:rFonts w:ascii="Times New Roman" w:hAnsi="Times New Roman" w:cs="Times New Roman"/>
        </w:rPr>
        <w:t xml:space="preserve">pada dasarnya merupakan suatu </w:t>
      </w:r>
      <w:proofErr w:type="gramStart"/>
      <w:r w:rsidRPr="00797560">
        <w:rPr>
          <w:rFonts w:ascii="Times New Roman" w:hAnsi="Times New Roman" w:cs="Times New Roman"/>
        </w:rPr>
        <w:t>cara</w:t>
      </w:r>
      <w:proofErr w:type="gramEnd"/>
      <w:r w:rsidRPr="00797560">
        <w:rPr>
          <w:rFonts w:ascii="Times New Roman" w:hAnsi="Times New Roman" w:cs="Times New Roman"/>
        </w:rPr>
        <w:t xml:space="preserve"> mengajar dengan memberikan latihan-latihan terhadap apa yang telah dipelajari siswa sehingga memperoleh suatu keterampilan tertentu.</w:t>
      </w:r>
    </w:p>
    <w:p w:rsidR="008C5B7A" w:rsidRPr="00797560" w:rsidRDefault="008C5B7A" w:rsidP="008C5B7A">
      <w:pPr>
        <w:pStyle w:val="ListParagraph"/>
        <w:spacing w:after="0" w:line="240" w:lineRule="auto"/>
        <w:ind w:left="630" w:right="531"/>
        <w:jc w:val="both"/>
        <w:rPr>
          <w:rFonts w:ascii="Times New Roman" w:hAnsi="Times New Roman" w:cs="Times New Roman"/>
        </w:rPr>
      </w:pPr>
    </w:p>
    <w:p w:rsidR="00A25A2A" w:rsidRPr="00797560" w:rsidRDefault="00A25A2A" w:rsidP="008C5B7A">
      <w:pPr>
        <w:spacing w:line="360" w:lineRule="auto"/>
        <w:ind w:left="90" w:right="900" w:firstLine="360"/>
        <w:jc w:val="both"/>
        <w:rPr>
          <w:sz w:val="22"/>
          <w:szCs w:val="22"/>
        </w:rPr>
      </w:pPr>
      <w:r w:rsidRPr="00797560">
        <w:rPr>
          <w:sz w:val="22"/>
          <w:szCs w:val="22"/>
        </w:rPr>
        <w:t xml:space="preserve">Menurut Sriyono (1992: 112), mengatakan </w:t>
      </w:r>
      <w:proofErr w:type="gramStart"/>
      <w:r w:rsidRPr="00797560">
        <w:rPr>
          <w:sz w:val="22"/>
          <w:szCs w:val="22"/>
        </w:rPr>
        <w:t>bahwa :</w:t>
      </w:r>
      <w:proofErr w:type="gramEnd"/>
    </w:p>
    <w:p w:rsidR="00A25A2A" w:rsidRDefault="00A25A2A" w:rsidP="008C5B7A">
      <w:pPr>
        <w:ind w:left="630" w:right="531"/>
        <w:jc w:val="both"/>
        <w:rPr>
          <w:sz w:val="22"/>
          <w:szCs w:val="22"/>
        </w:rPr>
      </w:pPr>
      <w:r w:rsidRPr="00797560">
        <w:rPr>
          <w:sz w:val="22"/>
          <w:szCs w:val="22"/>
        </w:rPr>
        <w:t xml:space="preserve">Metode </w:t>
      </w:r>
      <w:r w:rsidRPr="00797560">
        <w:rPr>
          <w:i/>
          <w:sz w:val="22"/>
          <w:szCs w:val="22"/>
        </w:rPr>
        <w:t>drill</w:t>
      </w:r>
      <w:r w:rsidRPr="00797560">
        <w:rPr>
          <w:sz w:val="22"/>
          <w:szCs w:val="22"/>
        </w:rPr>
        <w:t xml:space="preserve"> adalah latihan dengan praktek yang dilakukan berulang </w:t>
      </w:r>
      <w:proofErr w:type="gramStart"/>
      <w:r w:rsidRPr="00797560">
        <w:rPr>
          <w:sz w:val="22"/>
          <w:szCs w:val="22"/>
        </w:rPr>
        <w:t>kali  atau</w:t>
      </w:r>
      <w:proofErr w:type="gramEnd"/>
      <w:r w:rsidRPr="00797560">
        <w:rPr>
          <w:sz w:val="22"/>
          <w:szCs w:val="22"/>
        </w:rPr>
        <w:t xml:space="preserve"> kontiyu untuk </w:t>
      </w:r>
      <w:r w:rsidRPr="00797560">
        <w:rPr>
          <w:sz w:val="22"/>
          <w:szCs w:val="22"/>
        </w:rPr>
        <w:lastRenderedPageBreak/>
        <w:t>mendapatkan keterampilan dan ketangkasan praktis tentang pengetahuan yang dipelajari, lebih dari itu diharapkan agar pengetahuan atau keterampilan yang telah dipelajari itu menjadi permanen, mantap dan dapat dipergunakan setiap saat oleh yang bersangkutan.</w:t>
      </w:r>
    </w:p>
    <w:p w:rsidR="008C5B7A" w:rsidRPr="00797560" w:rsidRDefault="008C5B7A" w:rsidP="008C5B7A">
      <w:pPr>
        <w:ind w:left="630" w:right="531"/>
        <w:jc w:val="both"/>
        <w:rPr>
          <w:sz w:val="22"/>
          <w:szCs w:val="22"/>
        </w:rPr>
      </w:pPr>
    </w:p>
    <w:p w:rsidR="00797560" w:rsidRPr="00797560" w:rsidRDefault="00A25A2A" w:rsidP="008C5B7A">
      <w:pPr>
        <w:spacing w:line="360" w:lineRule="auto"/>
        <w:ind w:firstLine="567"/>
        <w:jc w:val="both"/>
        <w:rPr>
          <w:sz w:val="22"/>
          <w:szCs w:val="22"/>
        </w:rPr>
      </w:pPr>
      <w:r w:rsidRPr="00797560">
        <w:rPr>
          <w:sz w:val="22"/>
          <w:szCs w:val="22"/>
        </w:rPr>
        <w:t xml:space="preserve">Berdasarkan beberapa pendapat ahli diatas, penulis menarik kesimpulan bahwa metode </w:t>
      </w:r>
      <w:r w:rsidRPr="00797560">
        <w:rPr>
          <w:i/>
          <w:sz w:val="22"/>
          <w:szCs w:val="22"/>
        </w:rPr>
        <w:t>drill</w:t>
      </w:r>
      <w:r w:rsidRPr="00797560">
        <w:rPr>
          <w:sz w:val="22"/>
          <w:szCs w:val="22"/>
        </w:rPr>
        <w:t xml:space="preserve"> merupakan suatu </w:t>
      </w:r>
      <w:proofErr w:type="gramStart"/>
      <w:r w:rsidRPr="00797560">
        <w:rPr>
          <w:sz w:val="22"/>
          <w:szCs w:val="22"/>
        </w:rPr>
        <w:t>cara</w:t>
      </w:r>
      <w:proofErr w:type="gramEnd"/>
      <w:r w:rsidRPr="00797560">
        <w:rPr>
          <w:sz w:val="22"/>
          <w:szCs w:val="22"/>
        </w:rPr>
        <w:t xml:space="preserve"> dalam menyajikan suatu bahan pelajaran dengan jalan melatih siswa secara terus menerus agar dapat menguasai pelajaran serta keterampilan yang lebih tinggi.</w:t>
      </w:r>
    </w:p>
    <w:p w:rsidR="00A25A2A" w:rsidRPr="00797560" w:rsidRDefault="00A25A2A" w:rsidP="00797560">
      <w:pPr>
        <w:pStyle w:val="ListParagraph"/>
        <w:numPr>
          <w:ilvl w:val="0"/>
          <w:numId w:val="29"/>
        </w:numPr>
        <w:tabs>
          <w:tab w:val="left" w:pos="709"/>
        </w:tabs>
        <w:spacing w:after="0" w:line="360" w:lineRule="auto"/>
        <w:ind w:left="450"/>
        <w:jc w:val="both"/>
        <w:rPr>
          <w:rFonts w:ascii="Times New Roman" w:hAnsi="Times New Roman" w:cs="Times New Roman"/>
        </w:rPr>
      </w:pPr>
      <w:r w:rsidRPr="00797560">
        <w:rPr>
          <w:rFonts w:ascii="Times New Roman" w:hAnsi="Times New Roman" w:cs="Times New Roman"/>
        </w:rPr>
        <w:t xml:space="preserve">Langkah-langkah dalam mengaplikasikan metode </w:t>
      </w:r>
      <w:r w:rsidRPr="00797560">
        <w:rPr>
          <w:rFonts w:ascii="Times New Roman" w:hAnsi="Times New Roman" w:cs="Times New Roman"/>
          <w:i/>
        </w:rPr>
        <w:t>drill</w:t>
      </w:r>
    </w:p>
    <w:p w:rsidR="00A25A2A" w:rsidRPr="00797560" w:rsidRDefault="00A25A2A" w:rsidP="00797560">
      <w:pPr>
        <w:pStyle w:val="ListParagraph"/>
        <w:numPr>
          <w:ilvl w:val="0"/>
          <w:numId w:val="25"/>
        </w:numPr>
        <w:spacing w:line="360" w:lineRule="auto"/>
        <w:ind w:left="1134" w:right="616"/>
        <w:jc w:val="both"/>
        <w:rPr>
          <w:rFonts w:ascii="Times New Roman" w:hAnsi="Times New Roman" w:cs="Times New Roman"/>
        </w:rPr>
      </w:pPr>
      <w:r w:rsidRPr="00797560">
        <w:rPr>
          <w:rFonts w:ascii="Times New Roman" w:hAnsi="Times New Roman" w:cs="Times New Roman"/>
        </w:rPr>
        <w:t>Siswa harus diberi pengertian yang mendalam sebelum diadakan latihan tertentu.</w:t>
      </w:r>
    </w:p>
    <w:p w:rsidR="00A25A2A" w:rsidRPr="00797560" w:rsidRDefault="00A25A2A" w:rsidP="00797560">
      <w:pPr>
        <w:pStyle w:val="ListParagraph"/>
        <w:numPr>
          <w:ilvl w:val="0"/>
          <w:numId w:val="25"/>
        </w:numPr>
        <w:spacing w:line="360" w:lineRule="auto"/>
        <w:ind w:left="1134" w:right="616"/>
        <w:jc w:val="both"/>
        <w:rPr>
          <w:rFonts w:ascii="Times New Roman" w:hAnsi="Times New Roman" w:cs="Times New Roman"/>
        </w:rPr>
      </w:pPr>
      <w:r w:rsidRPr="00797560">
        <w:rPr>
          <w:rFonts w:ascii="Times New Roman" w:hAnsi="Times New Roman" w:cs="Times New Roman"/>
        </w:rPr>
        <w:t>Latihan untuk pertama kalinya hendaknya brsifat diagnosis, mula-mula kurang berhasil, lalu diadakan perbaikan untuk kemudian bisa lebih sempurna.</w:t>
      </w:r>
    </w:p>
    <w:p w:rsidR="00A25A2A" w:rsidRPr="00797560" w:rsidRDefault="00A25A2A" w:rsidP="00797560">
      <w:pPr>
        <w:pStyle w:val="ListParagraph"/>
        <w:numPr>
          <w:ilvl w:val="0"/>
          <w:numId w:val="25"/>
        </w:numPr>
        <w:spacing w:line="360" w:lineRule="auto"/>
        <w:ind w:left="1134" w:right="616"/>
        <w:jc w:val="both"/>
        <w:rPr>
          <w:rFonts w:ascii="Times New Roman" w:hAnsi="Times New Roman" w:cs="Times New Roman"/>
        </w:rPr>
      </w:pPr>
      <w:r w:rsidRPr="00797560">
        <w:rPr>
          <w:rFonts w:ascii="Times New Roman" w:hAnsi="Times New Roman" w:cs="Times New Roman"/>
        </w:rPr>
        <w:t>Latihan tidak perluh lama asal sering dilaksanakan.</w:t>
      </w:r>
    </w:p>
    <w:p w:rsidR="00A25A2A" w:rsidRPr="00797560" w:rsidRDefault="00A25A2A" w:rsidP="00797560">
      <w:pPr>
        <w:pStyle w:val="ListParagraph"/>
        <w:numPr>
          <w:ilvl w:val="0"/>
          <w:numId w:val="25"/>
        </w:numPr>
        <w:spacing w:line="360" w:lineRule="auto"/>
        <w:ind w:left="1134" w:right="616"/>
        <w:jc w:val="both"/>
        <w:rPr>
          <w:rFonts w:ascii="Times New Roman" w:hAnsi="Times New Roman" w:cs="Times New Roman"/>
        </w:rPr>
      </w:pPr>
      <w:r w:rsidRPr="00797560">
        <w:rPr>
          <w:rFonts w:ascii="Times New Roman" w:hAnsi="Times New Roman" w:cs="Times New Roman"/>
        </w:rPr>
        <w:t>Harus disesuaikan dengan taraf kemampuan siswa.</w:t>
      </w:r>
    </w:p>
    <w:p w:rsidR="00F45D0A" w:rsidRPr="00797560" w:rsidRDefault="00A25A2A" w:rsidP="008C5B7A">
      <w:pPr>
        <w:pStyle w:val="ListParagraph"/>
        <w:numPr>
          <w:ilvl w:val="0"/>
          <w:numId w:val="25"/>
        </w:numPr>
        <w:spacing w:line="360" w:lineRule="auto"/>
        <w:ind w:left="720" w:right="616"/>
        <w:jc w:val="both"/>
        <w:rPr>
          <w:rFonts w:ascii="Times New Roman" w:hAnsi="Times New Roman" w:cs="Times New Roman"/>
        </w:rPr>
      </w:pPr>
      <w:r w:rsidRPr="00797560">
        <w:rPr>
          <w:rFonts w:ascii="Times New Roman" w:hAnsi="Times New Roman" w:cs="Times New Roman"/>
        </w:rPr>
        <w:t>Proses latihan hendaknya mendahulukan hal-hal esensial dan berguna.</w:t>
      </w:r>
    </w:p>
    <w:p w:rsidR="00A25A2A" w:rsidRPr="00797560" w:rsidRDefault="00A25A2A" w:rsidP="00797560">
      <w:pPr>
        <w:pStyle w:val="ListParagraph"/>
        <w:numPr>
          <w:ilvl w:val="0"/>
          <w:numId w:val="36"/>
        </w:numPr>
        <w:spacing w:after="0" w:line="360" w:lineRule="auto"/>
        <w:ind w:left="270"/>
        <w:jc w:val="both"/>
        <w:rPr>
          <w:rFonts w:ascii="Times New Roman" w:hAnsi="Times New Roman" w:cs="Times New Roman"/>
          <w:b/>
        </w:rPr>
      </w:pPr>
      <w:r w:rsidRPr="00797560">
        <w:rPr>
          <w:rFonts w:ascii="Times New Roman" w:hAnsi="Times New Roman" w:cs="Times New Roman"/>
          <w:b/>
        </w:rPr>
        <w:lastRenderedPageBreak/>
        <w:t xml:space="preserve">Keterampilan melukis dua dimensi </w:t>
      </w:r>
    </w:p>
    <w:p w:rsidR="00A25A2A" w:rsidRPr="00797560" w:rsidRDefault="00A25A2A" w:rsidP="00797560">
      <w:pPr>
        <w:pStyle w:val="ListParagraph"/>
        <w:numPr>
          <w:ilvl w:val="0"/>
          <w:numId w:val="37"/>
        </w:numPr>
        <w:spacing w:line="360" w:lineRule="auto"/>
        <w:jc w:val="both"/>
        <w:rPr>
          <w:rFonts w:ascii="Times New Roman" w:hAnsi="Times New Roman" w:cs="Times New Roman"/>
        </w:rPr>
      </w:pPr>
      <w:r w:rsidRPr="00797560">
        <w:rPr>
          <w:rFonts w:ascii="Times New Roman" w:hAnsi="Times New Roman" w:cs="Times New Roman"/>
        </w:rPr>
        <w:t>Pengertian melukis dua dimensi</w:t>
      </w:r>
    </w:p>
    <w:p w:rsidR="00A25A2A" w:rsidRPr="00797560" w:rsidRDefault="00A25A2A" w:rsidP="00797560">
      <w:pPr>
        <w:pStyle w:val="ListParagraph"/>
        <w:spacing w:line="360" w:lineRule="auto"/>
        <w:ind w:left="270" w:firstLine="450"/>
        <w:jc w:val="both"/>
        <w:rPr>
          <w:rFonts w:ascii="Times New Roman" w:hAnsi="Times New Roman" w:cs="Times New Roman"/>
        </w:rPr>
      </w:pPr>
      <w:r w:rsidRPr="00797560">
        <w:rPr>
          <w:rFonts w:ascii="Times New Roman" w:hAnsi="Times New Roman" w:cs="Times New Roman"/>
        </w:rPr>
        <w:t xml:space="preserve">Busroh Hamzah mengatakan melukis dua dimensi adalah suatu objek yang mempunyai kemampuan untuk mengungkapkan sesuatu yang memberikan kesenangan serta membangkitkan pengalaman dalam suatu disiplin </w:t>
      </w:r>
    </w:p>
    <w:p w:rsidR="00A25A2A" w:rsidRPr="00797560" w:rsidRDefault="00A25A2A" w:rsidP="00797560">
      <w:pPr>
        <w:pStyle w:val="ListParagraph"/>
        <w:spacing w:line="360" w:lineRule="auto"/>
        <w:ind w:left="270" w:firstLine="450"/>
        <w:jc w:val="both"/>
        <w:rPr>
          <w:rFonts w:ascii="Times New Roman" w:hAnsi="Times New Roman" w:cs="Times New Roman"/>
        </w:rPr>
      </w:pPr>
      <w:r w:rsidRPr="00797560">
        <w:rPr>
          <w:rFonts w:ascii="Times New Roman" w:hAnsi="Times New Roman" w:cs="Times New Roman"/>
        </w:rPr>
        <w:t xml:space="preserve">Demikian pula yang di ungkapkan oleh Bahari Noryan (1993) bahwa melukis dua </w:t>
      </w:r>
      <w:proofErr w:type="gramStart"/>
      <w:r w:rsidRPr="00797560">
        <w:rPr>
          <w:rFonts w:ascii="Times New Roman" w:hAnsi="Times New Roman" w:cs="Times New Roman"/>
        </w:rPr>
        <w:t>dimensi  merupakan</w:t>
      </w:r>
      <w:proofErr w:type="gramEnd"/>
      <w:r w:rsidRPr="00797560">
        <w:rPr>
          <w:rFonts w:ascii="Times New Roman" w:hAnsi="Times New Roman" w:cs="Times New Roman"/>
        </w:rPr>
        <w:t xml:space="preserve"> cabang dari seni rupa yang cara pengungkapannya diwujudkan melalui karya senirupa dua dimensi dimana unsur-unsur pokok dalam karya dua dimensi  hanya terdapat panjang dan lebar atau karya yang hanya dapat dilihat dari satu arah pandang saja. </w:t>
      </w:r>
    </w:p>
    <w:p w:rsidR="00A25A2A" w:rsidRPr="00797560" w:rsidRDefault="00A25A2A" w:rsidP="00797560">
      <w:pPr>
        <w:pStyle w:val="ListParagraph"/>
        <w:spacing w:line="360" w:lineRule="auto"/>
        <w:ind w:left="270" w:firstLine="450"/>
        <w:jc w:val="both"/>
        <w:rPr>
          <w:rFonts w:ascii="Times New Roman" w:hAnsi="Times New Roman" w:cs="Times New Roman"/>
        </w:rPr>
      </w:pPr>
      <w:r w:rsidRPr="00797560">
        <w:rPr>
          <w:rFonts w:ascii="Times New Roman" w:hAnsi="Times New Roman" w:cs="Times New Roman"/>
        </w:rPr>
        <w:t>Kemudian hal serupa di ungkapkan Suwaji</w:t>
      </w:r>
      <w:proofErr w:type="gramStart"/>
      <w:r w:rsidRPr="00797560">
        <w:rPr>
          <w:rFonts w:ascii="Times New Roman" w:hAnsi="Times New Roman" w:cs="Times New Roman"/>
        </w:rPr>
        <w:t>,Bastomi</w:t>
      </w:r>
      <w:proofErr w:type="gramEnd"/>
      <w:r w:rsidRPr="00797560">
        <w:rPr>
          <w:rFonts w:ascii="Times New Roman" w:hAnsi="Times New Roman" w:cs="Times New Roman"/>
        </w:rPr>
        <w:t xml:space="preserve"> (1982: 39) mengungkapkan bahwa :</w:t>
      </w:r>
    </w:p>
    <w:p w:rsidR="00A25A2A" w:rsidRPr="00797560" w:rsidRDefault="00A25A2A" w:rsidP="008C5B7A">
      <w:pPr>
        <w:pStyle w:val="ListParagraph"/>
        <w:spacing w:line="240" w:lineRule="auto"/>
        <w:ind w:left="993" w:right="526"/>
        <w:jc w:val="both"/>
        <w:rPr>
          <w:rFonts w:ascii="Times New Roman" w:hAnsi="Times New Roman" w:cs="Times New Roman"/>
        </w:rPr>
      </w:pPr>
      <w:r w:rsidRPr="00797560">
        <w:rPr>
          <w:rFonts w:ascii="Times New Roman" w:hAnsi="Times New Roman" w:cs="Times New Roman"/>
        </w:rPr>
        <w:t xml:space="preserve">Seni rupa </w:t>
      </w:r>
      <w:proofErr w:type="gramStart"/>
      <w:r w:rsidRPr="00797560">
        <w:rPr>
          <w:rFonts w:ascii="Times New Roman" w:hAnsi="Times New Roman" w:cs="Times New Roman"/>
        </w:rPr>
        <w:t>dwi</w:t>
      </w:r>
      <w:proofErr w:type="gramEnd"/>
      <w:r w:rsidRPr="00797560">
        <w:rPr>
          <w:rFonts w:ascii="Times New Roman" w:hAnsi="Times New Roman" w:cs="Times New Roman"/>
        </w:rPr>
        <w:t xml:space="preserve"> matra adalah suatu seni rupa yang mempunyai dua ukuran yaitu ukuran panjang dan lebar, dengan kata lain seni lukis dua matra bersifat datar, tidak mempunyai ketebalan sehingga tidak memakan ruang. Penempatan seni lukis ini biasanya hanya dapat diamati dari satu arah yaitu arah depan saja.</w:t>
      </w:r>
    </w:p>
    <w:p w:rsidR="00A25A2A" w:rsidRPr="00797560" w:rsidRDefault="00A25A2A" w:rsidP="00797560">
      <w:pPr>
        <w:spacing w:line="360" w:lineRule="auto"/>
        <w:ind w:left="270" w:firstLine="450"/>
        <w:jc w:val="both"/>
        <w:rPr>
          <w:sz w:val="22"/>
          <w:szCs w:val="22"/>
        </w:rPr>
      </w:pPr>
      <w:r w:rsidRPr="00797560">
        <w:rPr>
          <w:sz w:val="22"/>
          <w:szCs w:val="22"/>
        </w:rPr>
        <w:t xml:space="preserve">Melukis merupakan cabang dari seni yang cara pengungkapannya diwujudkan melalui karya dua dimensi, sebagaimana yyang dikemukan oleh Nusantara, Yayat (2007: 4) menyatakan </w:t>
      </w:r>
      <w:proofErr w:type="gramStart"/>
      <w:r w:rsidRPr="00797560">
        <w:rPr>
          <w:sz w:val="22"/>
          <w:szCs w:val="22"/>
        </w:rPr>
        <w:t>bahwa :</w:t>
      </w:r>
      <w:proofErr w:type="gramEnd"/>
    </w:p>
    <w:p w:rsidR="00A25A2A" w:rsidRPr="00797560" w:rsidRDefault="00A25A2A" w:rsidP="00797560">
      <w:pPr>
        <w:pStyle w:val="ListParagraph"/>
        <w:spacing w:line="360" w:lineRule="auto"/>
        <w:ind w:left="993" w:right="526"/>
        <w:jc w:val="both"/>
        <w:rPr>
          <w:rFonts w:ascii="Times New Roman" w:hAnsi="Times New Roman" w:cs="Times New Roman"/>
        </w:rPr>
      </w:pPr>
      <w:r w:rsidRPr="00797560">
        <w:rPr>
          <w:rFonts w:ascii="Times New Roman" w:hAnsi="Times New Roman" w:cs="Times New Roman"/>
        </w:rPr>
        <w:lastRenderedPageBreak/>
        <w:t xml:space="preserve">Menurut bentuknya seni rupa atau seni lukis dibagi menjadi dua bagian yaitu seni lukis dua dimensi disebut sebagai </w:t>
      </w:r>
      <w:proofErr w:type="gramStart"/>
      <w:r w:rsidRPr="00797560">
        <w:rPr>
          <w:rFonts w:ascii="Times New Roman" w:hAnsi="Times New Roman" w:cs="Times New Roman"/>
        </w:rPr>
        <w:t>dwi</w:t>
      </w:r>
      <w:proofErr w:type="gramEnd"/>
      <w:r w:rsidRPr="00797560">
        <w:rPr>
          <w:rFonts w:ascii="Times New Roman" w:hAnsi="Times New Roman" w:cs="Times New Roman"/>
        </w:rPr>
        <w:t xml:space="preserve"> matra dan tiga dimensi disebut sebagai tri matra. </w:t>
      </w:r>
      <w:proofErr w:type="gramStart"/>
      <w:r w:rsidRPr="00797560">
        <w:rPr>
          <w:rFonts w:ascii="Times New Roman" w:hAnsi="Times New Roman" w:cs="Times New Roman"/>
        </w:rPr>
        <w:t>melukis</w:t>
      </w:r>
      <w:proofErr w:type="gramEnd"/>
      <w:r w:rsidRPr="00797560">
        <w:rPr>
          <w:rFonts w:ascii="Times New Roman" w:hAnsi="Times New Roman" w:cs="Times New Roman"/>
        </w:rPr>
        <w:t xml:space="preserve"> dua dimensi merupakan suatu cabang seni rupa yang berbentuk media yang dapat dinikmati oleh indera penglihatan dan peraba.</w:t>
      </w:r>
    </w:p>
    <w:p w:rsidR="00A25A2A" w:rsidRPr="00797560" w:rsidRDefault="00A25A2A" w:rsidP="00797560">
      <w:pPr>
        <w:spacing w:line="360" w:lineRule="auto"/>
        <w:ind w:left="270" w:firstLine="450"/>
        <w:jc w:val="both"/>
        <w:rPr>
          <w:sz w:val="22"/>
          <w:szCs w:val="22"/>
        </w:rPr>
      </w:pPr>
      <w:r w:rsidRPr="00797560">
        <w:rPr>
          <w:sz w:val="22"/>
          <w:szCs w:val="22"/>
        </w:rPr>
        <w:t>Sedangkan Muharam, E., Sundariati Warti (1991: 8) menyatakan bahwa melukis dua dimensi merupakan ungkapan gagasan</w:t>
      </w:r>
      <w:proofErr w:type="gramStart"/>
      <w:r w:rsidRPr="00797560">
        <w:rPr>
          <w:sz w:val="22"/>
          <w:szCs w:val="22"/>
        </w:rPr>
        <w:t>,perasaan</w:t>
      </w:r>
      <w:proofErr w:type="gramEnd"/>
      <w:r w:rsidRPr="00797560">
        <w:rPr>
          <w:sz w:val="22"/>
          <w:szCs w:val="22"/>
        </w:rPr>
        <w:t>, emosi dan pengalaman yang diwujudkan dalam bentuk karya seni yang bersifat statis.</w:t>
      </w:r>
    </w:p>
    <w:p w:rsidR="00C06139" w:rsidRPr="00797560" w:rsidRDefault="00A25A2A" w:rsidP="00797560">
      <w:pPr>
        <w:tabs>
          <w:tab w:val="left" w:pos="8266"/>
        </w:tabs>
        <w:spacing w:line="360" w:lineRule="auto"/>
        <w:ind w:left="270" w:right="-14" w:firstLine="450"/>
        <w:jc w:val="both"/>
        <w:rPr>
          <w:sz w:val="22"/>
          <w:szCs w:val="22"/>
        </w:rPr>
      </w:pPr>
      <w:proofErr w:type="gramStart"/>
      <w:r w:rsidRPr="00797560">
        <w:rPr>
          <w:sz w:val="22"/>
          <w:szCs w:val="22"/>
        </w:rPr>
        <w:t>Beberapa  pendapat</w:t>
      </w:r>
      <w:proofErr w:type="gramEnd"/>
      <w:r w:rsidRPr="00797560">
        <w:rPr>
          <w:sz w:val="22"/>
          <w:szCs w:val="22"/>
        </w:rPr>
        <w:t xml:space="preserve"> di atas mengenai seni rupa dua dimensi dapat disimpulkan bahwa seni rupa dua dimensi merupakan suatu karya seni yang dibatasi oleh panjang dan lebar karena diciptakan pada bidang datar saja, yang berarti seni ini hanya bisa dilihat dari depan saja.</w:t>
      </w:r>
    </w:p>
    <w:p w:rsidR="009940B5" w:rsidRPr="00797560" w:rsidRDefault="009940B5" w:rsidP="00797560">
      <w:pPr>
        <w:spacing w:line="360" w:lineRule="auto"/>
        <w:ind w:left="426" w:hanging="426"/>
        <w:jc w:val="both"/>
        <w:rPr>
          <w:sz w:val="22"/>
          <w:szCs w:val="22"/>
        </w:rPr>
      </w:pPr>
      <w:r w:rsidRPr="00797560">
        <w:rPr>
          <w:b/>
          <w:sz w:val="22"/>
          <w:szCs w:val="22"/>
        </w:rPr>
        <w:t>I</w:t>
      </w:r>
      <w:r w:rsidR="00A25A2A" w:rsidRPr="00797560">
        <w:rPr>
          <w:b/>
          <w:sz w:val="22"/>
          <w:szCs w:val="22"/>
        </w:rPr>
        <w:t>I</w:t>
      </w:r>
      <w:r w:rsidRPr="00797560">
        <w:rPr>
          <w:b/>
          <w:sz w:val="22"/>
          <w:szCs w:val="22"/>
        </w:rPr>
        <w:t>I.    METODE PENELITIAN</w:t>
      </w:r>
    </w:p>
    <w:p w:rsidR="009940B5" w:rsidRPr="00797560" w:rsidRDefault="009940B5" w:rsidP="00797560">
      <w:pPr>
        <w:pStyle w:val="ListParagraph"/>
        <w:numPr>
          <w:ilvl w:val="0"/>
          <w:numId w:val="1"/>
        </w:numPr>
        <w:tabs>
          <w:tab w:val="left" w:pos="426"/>
          <w:tab w:val="left" w:pos="5655"/>
        </w:tabs>
        <w:spacing w:after="0" w:line="360" w:lineRule="auto"/>
        <w:ind w:left="540" w:right="49" w:hanging="540"/>
        <w:jc w:val="both"/>
        <w:rPr>
          <w:rFonts w:ascii="Times New Roman" w:hAnsi="Times New Roman" w:cs="Times New Roman"/>
          <w:lang w:val="sv-SE"/>
        </w:rPr>
      </w:pPr>
      <w:r w:rsidRPr="00797560">
        <w:rPr>
          <w:rFonts w:ascii="Times New Roman" w:hAnsi="Times New Roman" w:cs="Times New Roman"/>
          <w:b/>
        </w:rPr>
        <w:t>Pendekatan dan Jenis Penelitian</w:t>
      </w:r>
      <w:r w:rsidRPr="00797560">
        <w:rPr>
          <w:rFonts w:ascii="Times New Roman" w:hAnsi="Times New Roman" w:cs="Times New Roman"/>
          <w:b/>
          <w:noProof/>
        </w:rPr>
        <w:t xml:space="preserve"> </w:t>
      </w:r>
      <w:r w:rsidRPr="00797560">
        <w:rPr>
          <w:rFonts w:ascii="Times New Roman" w:hAnsi="Times New Roman" w:cs="Times New Roman"/>
          <w:b/>
          <w:lang w:val="sv-SE"/>
        </w:rPr>
        <w:t xml:space="preserve"> </w:t>
      </w:r>
      <w:r w:rsidRPr="00797560">
        <w:rPr>
          <w:rFonts w:ascii="Times New Roman" w:hAnsi="Times New Roman" w:cs="Times New Roman"/>
          <w:lang w:val="sv-SE"/>
        </w:rPr>
        <w:t xml:space="preserve"> </w:t>
      </w:r>
    </w:p>
    <w:p w:rsidR="009940B5" w:rsidRPr="00797560" w:rsidRDefault="009940B5" w:rsidP="00797560">
      <w:pPr>
        <w:pStyle w:val="ListParagraph"/>
        <w:numPr>
          <w:ilvl w:val="0"/>
          <w:numId w:val="5"/>
        </w:numPr>
        <w:tabs>
          <w:tab w:val="left" w:pos="360"/>
        </w:tabs>
        <w:spacing w:after="0" w:line="360" w:lineRule="auto"/>
        <w:ind w:left="0" w:firstLine="0"/>
        <w:jc w:val="both"/>
        <w:rPr>
          <w:rFonts w:ascii="Times New Roman" w:hAnsi="Times New Roman" w:cs="Times New Roman"/>
          <w:b/>
        </w:rPr>
      </w:pPr>
      <w:r w:rsidRPr="00797560">
        <w:rPr>
          <w:rFonts w:ascii="Times New Roman" w:hAnsi="Times New Roman" w:cs="Times New Roman"/>
          <w:b/>
        </w:rPr>
        <w:t xml:space="preserve"> Pendekatan penelitian </w:t>
      </w:r>
    </w:p>
    <w:p w:rsidR="00CA4D4B" w:rsidRPr="00797560" w:rsidRDefault="009940B5" w:rsidP="00797560">
      <w:pPr>
        <w:spacing w:line="360" w:lineRule="auto"/>
        <w:ind w:firstLine="426"/>
        <w:jc w:val="both"/>
        <w:rPr>
          <w:i/>
          <w:sz w:val="22"/>
          <w:szCs w:val="22"/>
          <w:lang w:val="nb-NO"/>
        </w:rPr>
      </w:pPr>
      <w:r w:rsidRPr="00797560">
        <w:rPr>
          <w:sz w:val="22"/>
          <w:szCs w:val="22"/>
          <w:lang w:val="nb-NO"/>
        </w:rPr>
        <w:t xml:space="preserve">Pendekatan yang digunakan dalam penelitian ini adalah kuantitatif yang dimaksudkan untuk meneliti atau mengetahui peningkatan </w:t>
      </w:r>
      <w:r w:rsidR="00563121" w:rsidRPr="00797560">
        <w:rPr>
          <w:sz w:val="22"/>
          <w:szCs w:val="22"/>
          <w:lang w:val="nb-NO"/>
        </w:rPr>
        <w:t xml:space="preserve">keterampilan melukis dua dimensi  pada anak tunarungu sebelum dan sesudah penerapan metode </w:t>
      </w:r>
      <w:r w:rsidR="00563121" w:rsidRPr="00797560">
        <w:rPr>
          <w:i/>
          <w:sz w:val="22"/>
          <w:szCs w:val="22"/>
          <w:lang w:val="nb-NO"/>
        </w:rPr>
        <w:t>drill.</w:t>
      </w:r>
    </w:p>
    <w:p w:rsidR="009940B5" w:rsidRPr="00797560" w:rsidRDefault="009940B5" w:rsidP="00797560">
      <w:pPr>
        <w:pStyle w:val="ListParagraph"/>
        <w:numPr>
          <w:ilvl w:val="0"/>
          <w:numId w:val="5"/>
        </w:numPr>
        <w:tabs>
          <w:tab w:val="left" w:pos="360"/>
        </w:tabs>
        <w:spacing w:after="0" w:line="360" w:lineRule="auto"/>
        <w:ind w:left="426" w:hanging="426"/>
        <w:jc w:val="both"/>
        <w:rPr>
          <w:rFonts w:ascii="Times New Roman" w:hAnsi="Times New Roman" w:cs="Times New Roman"/>
          <w:b/>
        </w:rPr>
      </w:pPr>
      <w:r w:rsidRPr="00797560">
        <w:rPr>
          <w:rFonts w:ascii="Times New Roman" w:hAnsi="Times New Roman" w:cs="Times New Roman"/>
          <w:b/>
        </w:rPr>
        <w:lastRenderedPageBreak/>
        <w:t xml:space="preserve"> Jenis penelitian</w:t>
      </w:r>
    </w:p>
    <w:p w:rsidR="00797560" w:rsidRPr="00797560" w:rsidRDefault="009940B5" w:rsidP="008C5B7A">
      <w:pPr>
        <w:spacing w:line="360" w:lineRule="auto"/>
        <w:ind w:left="-11" w:firstLine="437"/>
        <w:jc w:val="both"/>
        <w:rPr>
          <w:sz w:val="22"/>
          <w:szCs w:val="22"/>
          <w:lang w:val="nb-NO"/>
        </w:rPr>
      </w:pPr>
      <w:r w:rsidRPr="00797560">
        <w:rPr>
          <w:sz w:val="22"/>
          <w:szCs w:val="22"/>
        </w:rPr>
        <w:t xml:space="preserve">Jenis penelitian ini adalah jenis penelitian </w:t>
      </w:r>
      <w:r w:rsidR="00563121" w:rsidRPr="00797560">
        <w:rPr>
          <w:sz w:val="22"/>
          <w:szCs w:val="22"/>
        </w:rPr>
        <w:t xml:space="preserve">eksperimen dalam bentuk </w:t>
      </w:r>
      <w:r w:rsidR="00563121" w:rsidRPr="00797560">
        <w:rPr>
          <w:i/>
          <w:sz w:val="22"/>
          <w:szCs w:val="22"/>
        </w:rPr>
        <w:t>single subject research</w:t>
      </w:r>
      <w:r w:rsidR="00563121" w:rsidRPr="00797560">
        <w:rPr>
          <w:sz w:val="22"/>
          <w:szCs w:val="22"/>
        </w:rPr>
        <w:t xml:space="preserve"> (SSR)</w:t>
      </w:r>
      <w:r w:rsidRPr="00797560">
        <w:rPr>
          <w:sz w:val="22"/>
          <w:szCs w:val="22"/>
        </w:rPr>
        <w:t xml:space="preserve">, yaitu melakukan perlakuan untuk mengetahui </w:t>
      </w:r>
      <w:r w:rsidR="00563121" w:rsidRPr="00797560">
        <w:rPr>
          <w:sz w:val="22"/>
          <w:szCs w:val="22"/>
          <w:lang w:val="nb-NO"/>
        </w:rPr>
        <w:t>peningkatan keterampilan melukis dua dimensi pada anak tunarungu kelas X SMALB di SLB Negeri Polewali.</w:t>
      </w:r>
    </w:p>
    <w:p w:rsidR="009940B5" w:rsidRPr="00797560" w:rsidRDefault="009940B5" w:rsidP="00797560">
      <w:pPr>
        <w:tabs>
          <w:tab w:val="left" w:pos="426"/>
        </w:tabs>
        <w:spacing w:line="360" w:lineRule="auto"/>
        <w:jc w:val="both"/>
        <w:rPr>
          <w:b/>
          <w:sz w:val="22"/>
          <w:szCs w:val="22"/>
        </w:rPr>
      </w:pPr>
      <w:r w:rsidRPr="00797560">
        <w:rPr>
          <w:b/>
          <w:sz w:val="22"/>
          <w:szCs w:val="22"/>
          <w:lang w:val="sv-SE"/>
        </w:rPr>
        <w:t xml:space="preserve">B.    </w:t>
      </w:r>
      <w:r w:rsidRPr="00797560">
        <w:rPr>
          <w:b/>
          <w:sz w:val="22"/>
          <w:szCs w:val="22"/>
        </w:rPr>
        <w:t xml:space="preserve">Variabel dan Definisi Operasional </w:t>
      </w:r>
    </w:p>
    <w:p w:rsidR="009940B5" w:rsidRPr="00797560" w:rsidRDefault="009940B5" w:rsidP="00797560">
      <w:pPr>
        <w:pStyle w:val="ListParagraph"/>
        <w:numPr>
          <w:ilvl w:val="0"/>
          <w:numId w:val="6"/>
        </w:numPr>
        <w:tabs>
          <w:tab w:val="left" w:pos="360"/>
          <w:tab w:val="left" w:pos="540"/>
        </w:tabs>
        <w:spacing w:after="0" w:line="360" w:lineRule="auto"/>
        <w:ind w:hanging="720"/>
        <w:jc w:val="both"/>
        <w:rPr>
          <w:rFonts w:ascii="Times New Roman" w:hAnsi="Times New Roman" w:cs="Times New Roman"/>
          <w:b/>
          <w:lang w:val="sv-SE"/>
        </w:rPr>
      </w:pPr>
      <w:r w:rsidRPr="00797560">
        <w:rPr>
          <w:rFonts w:ascii="Times New Roman" w:hAnsi="Times New Roman" w:cs="Times New Roman"/>
          <w:b/>
        </w:rPr>
        <w:t xml:space="preserve">  Variabel</w:t>
      </w:r>
    </w:p>
    <w:p w:rsidR="009940B5" w:rsidRPr="00797560" w:rsidRDefault="009940B5" w:rsidP="00797560">
      <w:pPr>
        <w:pStyle w:val="ListParagraph"/>
        <w:spacing w:after="0" w:line="360" w:lineRule="auto"/>
        <w:ind w:left="0" w:right="49" w:firstLine="567"/>
        <w:jc w:val="both"/>
        <w:rPr>
          <w:rFonts w:ascii="Times New Roman" w:hAnsi="Times New Roman" w:cs="Times New Roman"/>
        </w:rPr>
      </w:pPr>
      <w:r w:rsidRPr="00797560">
        <w:rPr>
          <w:rFonts w:ascii="Times New Roman" w:hAnsi="Times New Roman" w:cs="Times New Roman"/>
        </w:rPr>
        <w:t xml:space="preserve">Penelitian ini menggunakan dua variabel yaitu penggunaan metode </w:t>
      </w:r>
      <w:r w:rsidR="00563121" w:rsidRPr="00797560">
        <w:rPr>
          <w:rFonts w:ascii="Times New Roman" w:hAnsi="Times New Roman" w:cs="Times New Roman"/>
          <w:i/>
        </w:rPr>
        <w:t xml:space="preserve">drill </w:t>
      </w:r>
      <w:r w:rsidRPr="00797560">
        <w:rPr>
          <w:rFonts w:ascii="Times New Roman" w:hAnsi="Times New Roman" w:cs="Times New Roman"/>
        </w:rPr>
        <w:t xml:space="preserve">sebagai variabel bebas dan </w:t>
      </w:r>
      <w:r w:rsidR="00563121" w:rsidRPr="00797560">
        <w:rPr>
          <w:rFonts w:ascii="Times New Roman" w:hAnsi="Times New Roman" w:cs="Times New Roman"/>
        </w:rPr>
        <w:t xml:space="preserve">keterampilan melukis dua dimensi </w:t>
      </w:r>
      <w:r w:rsidRPr="00797560">
        <w:rPr>
          <w:rFonts w:ascii="Times New Roman" w:hAnsi="Times New Roman" w:cs="Times New Roman"/>
        </w:rPr>
        <w:t>sebagai variabel terikat.</w:t>
      </w:r>
    </w:p>
    <w:p w:rsidR="009940B5" w:rsidRPr="00797560" w:rsidRDefault="009940B5" w:rsidP="00797560">
      <w:pPr>
        <w:pStyle w:val="ListParagraph"/>
        <w:numPr>
          <w:ilvl w:val="0"/>
          <w:numId w:val="6"/>
        </w:numPr>
        <w:spacing w:after="0" w:line="360" w:lineRule="auto"/>
        <w:ind w:left="426" w:hanging="426"/>
        <w:jc w:val="both"/>
        <w:rPr>
          <w:rFonts w:ascii="Times New Roman" w:hAnsi="Times New Roman" w:cs="Times New Roman"/>
          <w:b/>
          <w:lang w:val="sv-SE"/>
        </w:rPr>
      </w:pPr>
      <w:r w:rsidRPr="00797560">
        <w:rPr>
          <w:rFonts w:ascii="Times New Roman" w:hAnsi="Times New Roman" w:cs="Times New Roman"/>
          <w:b/>
          <w:lang w:val="sv-SE"/>
        </w:rPr>
        <w:t>Definisi operasional</w:t>
      </w:r>
    </w:p>
    <w:p w:rsidR="009940B5" w:rsidRPr="00797560" w:rsidRDefault="009940B5" w:rsidP="00797560">
      <w:pPr>
        <w:spacing w:line="360" w:lineRule="auto"/>
        <w:ind w:firstLine="426"/>
        <w:contextualSpacing/>
        <w:jc w:val="both"/>
        <w:rPr>
          <w:color w:val="000000"/>
          <w:sz w:val="22"/>
          <w:szCs w:val="22"/>
          <w:lang w:val="id-ID"/>
        </w:rPr>
      </w:pPr>
      <w:r w:rsidRPr="00797560">
        <w:rPr>
          <w:noProof/>
          <w:sz w:val="22"/>
          <w:szCs w:val="22"/>
        </w:rPr>
        <mc:AlternateContent>
          <mc:Choice Requires="wps">
            <w:drawing>
              <wp:anchor distT="0" distB="0" distL="114300" distR="114300" simplePos="0" relativeHeight="251661312" behindDoc="0" locked="0" layoutInCell="1" allowOverlap="1" wp14:anchorId="55B20AB9" wp14:editId="2A5244B5">
                <wp:simplePos x="0" y="0"/>
                <wp:positionH relativeFrom="column">
                  <wp:posOffset>6608445</wp:posOffset>
                </wp:positionH>
                <wp:positionV relativeFrom="paragraph">
                  <wp:posOffset>128270</wp:posOffset>
                </wp:positionV>
                <wp:extent cx="609600" cy="266700"/>
                <wp:effectExtent l="11430" t="12700"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rect">
                          <a:avLst/>
                        </a:prstGeom>
                        <a:solidFill>
                          <a:srgbClr val="FFFFFF"/>
                        </a:solidFill>
                        <a:ln w="9525">
                          <a:solidFill>
                            <a:schemeClr val="bg1">
                              <a:lumMod val="100000"/>
                              <a:lumOff val="0"/>
                            </a:schemeClr>
                          </a:solidFill>
                          <a:miter lim="800000"/>
                          <a:headEnd/>
                          <a:tailEnd/>
                        </a:ln>
                      </wps:spPr>
                      <wps:txbx>
                        <w:txbxContent>
                          <w:p w:rsidR="004F098D" w:rsidRDefault="004F098D" w:rsidP="00994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20.35pt;margin-top:10.1pt;width:4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" strokecolor="white [3212]">
                <v:textbox>
                  <w:txbxContent>
                    <w:p w:rsidR="004F098D" w:rsidRDefault="004F098D" w:rsidP="009940B5"/>
                  </w:txbxContent>
                </v:textbox>
              </v:rect>
            </w:pict>
          </mc:Fallback>
        </mc:AlternateContent>
      </w:r>
      <w:r w:rsidRPr="00797560">
        <w:rPr>
          <w:color w:val="000000"/>
          <w:sz w:val="22"/>
          <w:szCs w:val="22"/>
          <w:lang w:val="id-ID"/>
        </w:rPr>
        <w:t xml:space="preserve">Adapun definisi operasional </w:t>
      </w:r>
      <w:r w:rsidRPr="00797560">
        <w:rPr>
          <w:color w:val="000000"/>
          <w:sz w:val="22"/>
          <w:szCs w:val="22"/>
        </w:rPr>
        <w:t>variabel</w:t>
      </w:r>
      <w:r w:rsidRPr="00797560">
        <w:rPr>
          <w:color w:val="000000"/>
          <w:sz w:val="22"/>
          <w:szCs w:val="22"/>
          <w:lang w:val="id-ID"/>
        </w:rPr>
        <w:t xml:space="preserve"> penelitian ini  adalah sebagai berikut:</w:t>
      </w:r>
    </w:p>
    <w:p w:rsidR="00563121" w:rsidRPr="00797560" w:rsidRDefault="00563121" w:rsidP="00797560">
      <w:pPr>
        <w:pStyle w:val="ListParagraph"/>
        <w:numPr>
          <w:ilvl w:val="0"/>
          <w:numId w:val="15"/>
        </w:numPr>
        <w:spacing w:after="0" w:line="360" w:lineRule="auto"/>
        <w:ind w:left="450"/>
        <w:jc w:val="both"/>
        <w:rPr>
          <w:rFonts w:ascii="Times New Roman" w:hAnsi="Times New Roman" w:cs="Times New Roman"/>
        </w:rPr>
      </w:pPr>
      <w:r w:rsidRPr="00797560">
        <w:rPr>
          <w:rFonts w:ascii="Times New Roman" w:hAnsi="Times New Roman" w:cs="Times New Roman"/>
        </w:rPr>
        <w:t xml:space="preserve">Keterampilan melukis dua dimensi </w:t>
      </w:r>
      <w:r w:rsidR="00B43673" w:rsidRPr="00797560">
        <w:rPr>
          <w:rFonts w:ascii="Times New Roman" w:hAnsi="Times New Roman" w:cs="Times New Roman"/>
        </w:rPr>
        <w:t xml:space="preserve">adalah </w:t>
      </w:r>
      <w:r w:rsidRPr="00797560">
        <w:rPr>
          <w:rFonts w:ascii="Times New Roman" w:hAnsi="Times New Roman" w:cs="Times New Roman"/>
        </w:rPr>
        <w:t>mata pelajaran yang berisi kemampuan anak dalam menunjukkan alat, bahan, teknik dalam karya seni rupa dua dimensi serta kemampuan anak dalam mengelolah medium permukaan dua dimensi sehingga mendapatkan kesan tertentu.</w:t>
      </w:r>
    </w:p>
    <w:p w:rsidR="00DA533A" w:rsidRPr="00797560" w:rsidRDefault="009940B5" w:rsidP="00797560">
      <w:pPr>
        <w:pStyle w:val="ListParagraph"/>
        <w:numPr>
          <w:ilvl w:val="0"/>
          <w:numId w:val="15"/>
        </w:numPr>
        <w:spacing w:after="0" w:line="360" w:lineRule="auto"/>
        <w:ind w:left="450"/>
        <w:jc w:val="both"/>
        <w:rPr>
          <w:rFonts w:ascii="Times New Roman" w:hAnsi="Times New Roman" w:cs="Times New Roman"/>
          <w:lang w:val="id-ID"/>
        </w:rPr>
      </w:pPr>
      <w:r w:rsidRPr="00797560">
        <w:rPr>
          <w:rFonts w:ascii="Times New Roman" w:hAnsi="Times New Roman" w:cs="Times New Roman"/>
          <w:lang w:val="id-ID"/>
        </w:rPr>
        <w:t xml:space="preserve">Metode </w:t>
      </w:r>
      <w:r w:rsidR="00563121" w:rsidRPr="00797560">
        <w:rPr>
          <w:rFonts w:ascii="Times New Roman" w:hAnsi="Times New Roman" w:cs="Times New Roman"/>
          <w:i/>
        </w:rPr>
        <w:t>drill</w:t>
      </w:r>
      <w:r w:rsidRPr="00797560">
        <w:rPr>
          <w:rFonts w:ascii="Times New Roman" w:hAnsi="Times New Roman" w:cs="Times New Roman"/>
          <w:i/>
          <w:lang w:val="id-ID"/>
        </w:rPr>
        <w:t xml:space="preserve"> </w:t>
      </w:r>
      <w:r w:rsidRPr="00797560">
        <w:rPr>
          <w:rFonts w:ascii="Times New Roman" w:hAnsi="Times New Roman" w:cs="Times New Roman"/>
          <w:lang w:val="id-ID"/>
        </w:rPr>
        <w:t xml:space="preserve">adalah </w:t>
      </w:r>
      <w:r w:rsidR="00563121" w:rsidRPr="00797560">
        <w:rPr>
          <w:rFonts w:ascii="Times New Roman" w:hAnsi="Times New Roman" w:cs="Times New Roman"/>
        </w:rPr>
        <w:t xml:space="preserve">adalah suatu cara dalam menyajikan suatu bahan pelajaran dengan jalan melatih siswa secara terus menerus agar dapat menguasai pelajaran serta keterampilan yang lebih tinggi. Melalui metode </w:t>
      </w:r>
      <w:r w:rsidR="00563121" w:rsidRPr="00797560">
        <w:rPr>
          <w:rFonts w:ascii="Times New Roman" w:hAnsi="Times New Roman" w:cs="Times New Roman"/>
          <w:i/>
        </w:rPr>
        <w:t xml:space="preserve">drill </w:t>
      </w:r>
      <w:r w:rsidR="00563121" w:rsidRPr="00797560">
        <w:rPr>
          <w:rFonts w:ascii="Times New Roman" w:hAnsi="Times New Roman" w:cs="Times New Roman"/>
        </w:rPr>
        <w:t xml:space="preserve">siswa terlebih </w:t>
      </w:r>
      <w:proofErr w:type="gramStart"/>
      <w:r w:rsidR="00563121" w:rsidRPr="00797560">
        <w:rPr>
          <w:rFonts w:ascii="Times New Roman" w:hAnsi="Times New Roman" w:cs="Times New Roman"/>
        </w:rPr>
        <w:t>dahulu  dibekali</w:t>
      </w:r>
      <w:proofErr w:type="gramEnd"/>
      <w:r w:rsidR="00563121" w:rsidRPr="00797560">
        <w:rPr>
          <w:rFonts w:ascii="Times New Roman" w:hAnsi="Times New Roman" w:cs="Times New Roman"/>
        </w:rPr>
        <w:t xml:space="preserve"> dengan pengetahuan secara teori secukupnya kemudian dengan tetap dibimbing oleh guru, siswa disuruh memperaktikannya sampai menjadi mahir </w:t>
      </w:r>
      <w:r w:rsidR="00563121" w:rsidRPr="00797560">
        <w:rPr>
          <w:rFonts w:ascii="Times New Roman" w:hAnsi="Times New Roman" w:cs="Times New Roman"/>
        </w:rPr>
        <w:lastRenderedPageBreak/>
        <w:t xml:space="preserve">dan terampil, metode </w:t>
      </w:r>
      <w:r w:rsidR="00563121" w:rsidRPr="00797560">
        <w:rPr>
          <w:rFonts w:ascii="Times New Roman" w:hAnsi="Times New Roman" w:cs="Times New Roman"/>
          <w:i/>
        </w:rPr>
        <w:t>drill</w:t>
      </w:r>
      <w:r w:rsidR="00563121" w:rsidRPr="00797560">
        <w:rPr>
          <w:rFonts w:ascii="Times New Roman" w:hAnsi="Times New Roman" w:cs="Times New Roman"/>
        </w:rPr>
        <w:t xml:space="preserve"> ini bersifat melatih secara berulang-ulang.</w:t>
      </w:r>
    </w:p>
    <w:p w:rsidR="009940B5" w:rsidRPr="00797560" w:rsidRDefault="009940B5" w:rsidP="00797560">
      <w:pPr>
        <w:tabs>
          <w:tab w:val="left" w:pos="426"/>
        </w:tabs>
        <w:spacing w:line="360" w:lineRule="auto"/>
        <w:jc w:val="both"/>
        <w:rPr>
          <w:b/>
          <w:sz w:val="22"/>
          <w:szCs w:val="22"/>
          <w:lang w:val="sv-SE"/>
        </w:rPr>
      </w:pPr>
      <w:r w:rsidRPr="00797560">
        <w:rPr>
          <w:b/>
          <w:sz w:val="22"/>
          <w:szCs w:val="22"/>
          <w:lang w:val="sv-SE"/>
        </w:rPr>
        <w:t xml:space="preserve">C.   </w:t>
      </w:r>
      <w:r w:rsidR="007B36FA" w:rsidRPr="00797560">
        <w:rPr>
          <w:b/>
          <w:sz w:val="22"/>
          <w:szCs w:val="22"/>
          <w:lang w:val="sv-SE"/>
        </w:rPr>
        <w:t xml:space="preserve">Subjek </w:t>
      </w:r>
      <w:r w:rsidRPr="00797560">
        <w:rPr>
          <w:b/>
          <w:sz w:val="22"/>
          <w:szCs w:val="22"/>
          <w:lang w:val="sv-SE"/>
        </w:rPr>
        <w:t>Penelitian</w:t>
      </w:r>
    </w:p>
    <w:p w:rsidR="00797560" w:rsidRPr="008C5B7A" w:rsidRDefault="007B36FA" w:rsidP="008C5B7A">
      <w:pPr>
        <w:pStyle w:val="ListParagraph"/>
        <w:spacing w:line="360" w:lineRule="auto"/>
        <w:ind w:left="0" w:firstLine="567"/>
        <w:jc w:val="both"/>
        <w:rPr>
          <w:rFonts w:ascii="Times New Roman" w:hAnsi="Times New Roman" w:cs="Times New Roman"/>
          <w:lang w:val="nb-NO"/>
        </w:rPr>
      </w:pPr>
      <w:r w:rsidRPr="00797560">
        <w:rPr>
          <w:rFonts w:ascii="Times New Roman" w:hAnsi="Times New Roman" w:cs="Times New Roman"/>
          <w:lang w:val="nb-NO"/>
        </w:rPr>
        <w:t>Subjek dalam penelitian ini adalah siswa tunarungu kelas X SMALB di SLB Negeri Polewali.</w:t>
      </w:r>
    </w:p>
    <w:p w:rsidR="009940B5" w:rsidRPr="00797560" w:rsidRDefault="009940B5" w:rsidP="00797560">
      <w:pPr>
        <w:tabs>
          <w:tab w:val="left" w:pos="426"/>
        </w:tabs>
        <w:spacing w:line="360" w:lineRule="auto"/>
        <w:jc w:val="both"/>
        <w:rPr>
          <w:b/>
          <w:sz w:val="22"/>
          <w:szCs w:val="22"/>
        </w:rPr>
      </w:pPr>
      <w:r w:rsidRPr="00797560">
        <w:rPr>
          <w:b/>
          <w:sz w:val="22"/>
          <w:szCs w:val="22"/>
        </w:rPr>
        <w:t>D.  Teknik Pengumpulan data</w:t>
      </w:r>
    </w:p>
    <w:p w:rsidR="009940B5" w:rsidRPr="00797560" w:rsidRDefault="009940B5" w:rsidP="00797560">
      <w:pPr>
        <w:pStyle w:val="BodyText"/>
        <w:spacing w:line="360" w:lineRule="auto"/>
        <w:ind w:firstLine="567"/>
        <w:contextualSpacing/>
        <w:jc w:val="both"/>
        <w:rPr>
          <w:sz w:val="22"/>
          <w:szCs w:val="22"/>
        </w:rPr>
      </w:pPr>
      <w:r w:rsidRPr="00797560">
        <w:rPr>
          <w:color w:val="000000"/>
          <w:sz w:val="22"/>
          <w:szCs w:val="22"/>
        </w:rPr>
        <w:t xml:space="preserve">Agar mendapatkan data yang lengkap dalam penelitian ini digunakan teknik pengumpulan data </w:t>
      </w:r>
      <w:r w:rsidRPr="00797560">
        <w:rPr>
          <w:sz w:val="22"/>
          <w:szCs w:val="22"/>
        </w:rPr>
        <w:t>tes</w:t>
      </w:r>
      <w:proofErr w:type="gramStart"/>
      <w:r w:rsidRPr="00797560">
        <w:rPr>
          <w:sz w:val="22"/>
          <w:szCs w:val="22"/>
        </w:rPr>
        <w:t>,yaitu</w:t>
      </w:r>
      <w:proofErr w:type="gramEnd"/>
      <w:r w:rsidRPr="00797560">
        <w:rPr>
          <w:sz w:val="22"/>
          <w:szCs w:val="22"/>
        </w:rPr>
        <w:t xml:space="preserve"> tes </w:t>
      </w:r>
      <w:r w:rsidR="007B36FA" w:rsidRPr="00797560">
        <w:rPr>
          <w:sz w:val="22"/>
          <w:szCs w:val="22"/>
        </w:rPr>
        <w:t xml:space="preserve">perlakuan atau tes kinerja </w:t>
      </w:r>
      <w:r w:rsidRPr="00797560">
        <w:rPr>
          <w:sz w:val="22"/>
          <w:szCs w:val="22"/>
        </w:rPr>
        <w:t xml:space="preserve">yang diberikan kepada siswa baik sebelum perlakuan maupun sesudah perlakuan. </w:t>
      </w:r>
      <w:proofErr w:type="gramStart"/>
      <w:r w:rsidRPr="00797560">
        <w:rPr>
          <w:sz w:val="22"/>
          <w:szCs w:val="22"/>
        </w:rPr>
        <w:t xml:space="preserve">Tes ini dimaksudkan untuk </w:t>
      </w:r>
      <w:r w:rsidR="007B36FA" w:rsidRPr="00797560">
        <w:rPr>
          <w:sz w:val="22"/>
          <w:szCs w:val="22"/>
        </w:rPr>
        <w:t>mengukur keterampilan siswa dalam melakukan kegiatan</w:t>
      </w:r>
      <w:r w:rsidRPr="00797560">
        <w:rPr>
          <w:sz w:val="22"/>
          <w:szCs w:val="22"/>
        </w:rPr>
        <w:t>.</w:t>
      </w:r>
      <w:proofErr w:type="gramEnd"/>
      <w:r w:rsidRPr="00797560">
        <w:rPr>
          <w:sz w:val="22"/>
          <w:szCs w:val="22"/>
        </w:rPr>
        <w:t xml:space="preserve"> </w:t>
      </w:r>
    </w:p>
    <w:p w:rsidR="009940B5" w:rsidRPr="00797560" w:rsidRDefault="009940B5" w:rsidP="00797560">
      <w:pPr>
        <w:pStyle w:val="BodyText"/>
        <w:tabs>
          <w:tab w:val="left" w:pos="284"/>
          <w:tab w:val="left" w:pos="426"/>
          <w:tab w:val="left" w:pos="567"/>
        </w:tabs>
        <w:spacing w:line="360" w:lineRule="auto"/>
        <w:ind w:firstLine="284"/>
        <w:contextualSpacing/>
        <w:jc w:val="both"/>
        <w:rPr>
          <w:sz w:val="22"/>
          <w:szCs w:val="22"/>
        </w:rPr>
      </w:pPr>
      <w:r w:rsidRPr="00797560">
        <w:rPr>
          <w:sz w:val="22"/>
          <w:szCs w:val="22"/>
        </w:rPr>
        <w:t xml:space="preserve"> </w:t>
      </w:r>
      <w:r w:rsidRPr="00797560">
        <w:rPr>
          <w:sz w:val="22"/>
          <w:szCs w:val="22"/>
        </w:rPr>
        <w:tab/>
        <w:t xml:space="preserve">Pengkategorian hasil tes penelitian ini maka dibagi dalam </w:t>
      </w:r>
      <w:r w:rsidR="007B36FA" w:rsidRPr="00797560">
        <w:rPr>
          <w:sz w:val="22"/>
          <w:szCs w:val="22"/>
        </w:rPr>
        <w:t xml:space="preserve">4 </w:t>
      </w:r>
      <w:r w:rsidRPr="00797560">
        <w:rPr>
          <w:sz w:val="22"/>
          <w:szCs w:val="22"/>
        </w:rPr>
        <w:t xml:space="preserve">kategori yaitu sangat baik sekali, baik, cukup baik, kurang baik, dan sangat kurang dengan jumlah soal </w:t>
      </w:r>
      <w:r w:rsidR="007B36FA" w:rsidRPr="00797560">
        <w:rPr>
          <w:sz w:val="22"/>
          <w:szCs w:val="22"/>
        </w:rPr>
        <w:t xml:space="preserve">25 </w:t>
      </w:r>
      <w:r w:rsidRPr="00797560">
        <w:rPr>
          <w:sz w:val="22"/>
          <w:szCs w:val="22"/>
        </w:rPr>
        <w:t xml:space="preserve">dalam </w:t>
      </w:r>
      <w:r w:rsidR="007B36FA" w:rsidRPr="00797560">
        <w:rPr>
          <w:sz w:val="22"/>
          <w:szCs w:val="22"/>
        </w:rPr>
        <w:t>bentuk tes perbuatan</w:t>
      </w:r>
      <w:r w:rsidRPr="00797560">
        <w:rPr>
          <w:sz w:val="22"/>
          <w:szCs w:val="22"/>
        </w:rPr>
        <w:t xml:space="preserve">. </w:t>
      </w:r>
      <w:proofErr w:type="gramStart"/>
      <w:r w:rsidRPr="00797560">
        <w:rPr>
          <w:sz w:val="22"/>
          <w:szCs w:val="22"/>
        </w:rPr>
        <w:t>Dengan kriteria jawaban benar diberi skor 1 dan 0 untuk jawaban salah.</w:t>
      </w:r>
      <w:proofErr w:type="gramEnd"/>
      <w:r w:rsidRPr="00797560">
        <w:rPr>
          <w:sz w:val="22"/>
          <w:szCs w:val="22"/>
        </w:rPr>
        <w:t xml:space="preserve"> </w:t>
      </w:r>
    </w:p>
    <w:p w:rsidR="00797560" w:rsidRPr="00797560" w:rsidRDefault="009940B5" w:rsidP="008C5B7A">
      <w:pPr>
        <w:pStyle w:val="BodyText"/>
        <w:spacing w:line="360" w:lineRule="auto"/>
        <w:ind w:firstLine="426"/>
        <w:contextualSpacing/>
        <w:jc w:val="both"/>
        <w:rPr>
          <w:sz w:val="22"/>
          <w:szCs w:val="22"/>
        </w:rPr>
      </w:pPr>
      <w:proofErr w:type="gramStart"/>
      <w:r w:rsidRPr="00797560">
        <w:rPr>
          <w:sz w:val="22"/>
          <w:szCs w:val="22"/>
        </w:rPr>
        <w:t xml:space="preserve">Dalam bentuk tes yang digunakan adalah bentuk tes </w:t>
      </w:r>
      <w:r w:rsidR="007B36FA" w:rsidRPr="00797560">
        <w:rPr>
          <w:sz w:val="22"/>
          <w:szCs w:val="22"/>
        </w:rPr>
        <w:t xml:space="preserve">perbuatan </w:t>
      </w:r>
      <w:r w:rsidRPr="00797560">
        <w:rPr>
          <w:sz w:val="22"/>
          <w:szCs w:val="22"/>
        </w:rPr>
        <w:t xml:space="preserve">yang dikonstruksi oleh peneliti sendiri dan jumlah soal yang direncanakan adalah </w:t>
      </w:r>
      <w:r w:rsidR="007B36FA" w:rsidRPr="00797560">
        <w:rPr>
          <w:sz w:val="22"/>
          <w:szCs w:val="22"/>
        </w:rPr>
        <w:t xml:space="preserve">24 </w:t>
      </w:r>
      <w:r w:rsidRPr="00797560">
        <w:rPr>
          <w:sz w:val="22"/>
          <w:szCs w:val="22"/>
        </w:rPr>
        <w:t>nomor.</w:t>
      </w:r>
      <w:proofErr w:type="gramEnd"/>
      <w:r w:rsidRPr="00797560">
        <w:rPr>
          <w:sz w:val="22"/>
          <w:szCs w:val="22"/>
        </w:rPr>
        <w:t xml:space="preserve"> Kriteria pemberian skor digunakan</w:t>
      </w:r>
      <w:r w:rsidR="007B36FA" w:rsidRPr="00797560">
        <w:rPr>
          <w:sz w:val="22"/>
          <w:szCs w:val="22"/>
        </w:rPr>
        <w:t xml:space="preserve"> dalam menunjukkan alat, bahan, teknik dalam seni lukis dua </w:t>
      </w:r>
      <w:proofErr w:type="gramStart"/>
      <w:r w:rsidR="007B36FA" w:rsidRPr="00797560">
        <w:rPr>
          <w:sz w:val="22"/>
          <w:szCs w:val="22"/>
        </w:rPr>
        <w:t xml:space="preserve">dimensi </w:t>
      </w:r>
      <w:r w:rsidRPr="00797560">
        <w:rPr>
          <w:sz w:val="22"/>
          <w:szCs w:val="22"/>
        </w:rPr>
        <w:t xml:space="preserve"> 0</w:t>
      </w:r>
      <w:proofErr w:type="gramEnd"/>
      <w:r w:rsidRPr="00797560">
        <w:rPr>
          <w:sz w:val="22"/>
          <w:szCs w:val="22"/>
        </w:rPr>
        <w:t xml:space="preserve"> – 1, skor nol (0) apabila jawaban murid salah dan skor satu (1) apabila jawaban murid benar. </w:t>
      </w:r>
      <w:r w:rsidR="007B36FA" w:rsidRPr="00797560">
        <w:rPr>
          <w:sz w:val="22"/>
          <w:szCs w:val="22"/>
        </w:rPr>
        <w:t xml:space="preserve">Dan untuk merefleksikan hasil karya seni lukis dua dimensi ada 1 lukisan, apabila murid memenuhi empat kategori dalam melukis diberi skor 4, apabila murid hanya mampu memenuhi  3 kategori dalam melukis diberi skor 3, apabila </w:t>
      </w:r>
      <w:r w:rsidR="007B36FA" w:rsidRPr="00797560">
        <w:rPr>
          <w:sz w:val="22"/>
          <w:szCs w:val="22"/>
        </w:rPr>
        <w:lastRenderedPageBreak/>
        <w:t xml:space="preserve">murid mampu memenuhi dua unsur dalam melukis diberi skor 2, dan apabila murid hanya mampu memenuhi 1 kategori diberi skor 1. </w:t>
      </w:r>
    </w:p>
    <w:p w:rsidR="009940B5" w:rsidRPr="00797560" w:rsidRDefault="009940B5" w:rsidP="00797560">
      <w:pPr>
        <w:spacing w:line="360" w:lineRule="auto"/>
        <w:ind w:left="142" w:hanging="142"/>
        <w:jc w:val="both"/>
        <w:rPr>
          <w:rFonts w:eastAsia="Calibri"/>
          <w:b/>
          <w:sz w:val="22"/>
          <w:szCs w:val="22"/>
        </w:rPr>
      </w:pPr>
      <w:r w:rsidRPr="00797560">
        <w:rPr>
          <w:rFonts w:eastAsia="Calibri"/>
          <w:b/>
          <w:sz w:val="22"/>
          <w:szCs w:val="22"/>
        </w:rPr>
        <w:t>Tabel 3.2 Kategorisasi Standar</w:t>
      </w:r>
    </w:p>
    <w:tbl>
      <w:tblPr>
        <w:tblStyle w:val="LightShading"/>
        <w:tblW w:w="0" w:type="auto"/>
        <w:tblLook w:val="04A0" w:firstRow="1" w:lastRow="0" w:firstColumn="1" w:lastColumn="0" w:noHBand="0" w:noVBand="1"/>
      </w:tblPr>
      <w:tblGrid>
        <w:gridCol w:w="2036"/>
        <w:gridCol w:w="1620"/>
        <w:gridCol w:w="670"/>
      </w:tblGrid>
      <w:tr w:rsidR="008D3091" w:rsidRPr="00797560" w:rsidTr="008D3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rsidR="008D3091" w:rsidRPr="00797560" w:rsidRDefault="008D3091" w:rsidP="00797560">
            <w:pPr>
              <w:spacing w:line="360" w:lineRule="auto"/>
              <w:jc w:val="both"/>
              <w:rPr>
                <w:rFonts w:eastAsia="Calibri"/>
                <w:sz w:val="22"/>
                <w:szCs w:val="22"/>
              </w:rPr>
            </w:pPr>
            <w:r w:rsidRPr="00797560">
              <w:rPr>
                <w:rFonts w:eastAsia="Calibri"/>
                <w:sz w:val="22"/>
                <w:szCs w:val="22"/>
              </w:rPr>
              <w:t>Aspek yang dinilai</w:t>
            </w:r>
          </w:p>
        </w:tc>
        <w:tc>
          <w:tcPr>
            <w:tcW w:w="1620" w:type="dxa"/>
          </w:tcPr>
          <w:p w:rsidR="008D3091" w:rsidRPr="00797560" w:rsidRDefault="008C5B7A" w:rsidP="00797560">
            <w:pPr>
              <w:spacing w:line="360" w:lineRule="auto"/>
              <w:jc w:val="both"/>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797560">
              <w:rPr>
                <w:rFonts w:eastAsia="Calibri"/>
                <w:sz w:val="22"/>
                <w:szCs w:val="22"/>
              </w:rPr>
              <w:t>K</w:t>
            </w:r>
            <w:r w:rsidR="008D3091" w:rsidRPr="00797560">
              <w:rPr>
                <w:rFonts w:eastAsia="Calibri"/>
                <w:sz w:val="22"/>
                <w:szCs w:val="22"/>
              </w:rPr>
              <w:t>ategori</w:t>
            </w:r>
          </w:p>
        </w:tc>
        <w:tc>
          <w:tcPr>
            <w:tcW w:w="670" w:type="dxa"/>
          </w:tcPr>
          <w:p w:rsidR="008D3091" w:rsidRPr="00797560" w:rsidRDefault="008D3091" w:rsidP="00797560">
            <w:pPr>
              <w:spacing w:line="360" w:lineRule="auto"/>
              <w:jc w:val="both"/>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797560">
              <w:rPr>
                <w:rFonts w:eastAsia="Calibri"/>
                <w:sz w:val="22"/>
                <w:szCs w:val="22"/>
              </w:rPr>
              <w:t>Skor</w:t>
            </w:r>
          </w:p>
        </w:tc>
      </w:tr>
      <w:tr w:rsidR="008D3091" w:rsidRPr="00797560" w:rsidTr="008D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rsidR="008D3091" w:rsidRPr="00797560" w:rsidRDefault="008D3091" w:rsidP="00797560">
            <w:pPr>
              <w:spacing w:line="360" w:lineRule="auto"/>
              <w:jc w:val="both"/>
              <w:rPr>
                <w:rFonts w:eastAsia="Calibri"/>
                <w:b w:val="0"/>
                <w:sz w:val="22"/>
                <w:szCs w:val="22"/>
              </w:rPr>
            </w:pPr>
            <w:r w:rsidRPr="00797560">
              <w:rPr>
                <w:rFonts w:eastAsia="Calibri"/>
                <w:b w:val="0"/>
                <w:sz w:val="22"/>
                <w:szCs w:val="22"/>
              </w:rPr>
              <w:t>kesatuan</w:t>
            </w:r>
          </w:p>
        </w:tc>
        <w:tc>
          <w:tcPr>
            <w:tcW w:w="1620" w:type="dxa"/>
          </w:tcPr>
          <w:p w:rsidR="008D3091" w:rsidRPr="00797560" w:rsidRDefault="008D3091" w:rsidP="00797560">
            <w:pPr>
              <w:spacing w:line="36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797560">
              <w:rPr>
                <w:rFonts w:eastAsia="Calibri"/>
                <w:sz w:val="22"/>
                <w:szCs w:val="22"/>
              </w:rPr>
              <w:t>Baik sekali</w:t>
            </w:r>
          </w:p>
        </w:tc>
        <w:tc>
          <w:tcPr>
            <w:tcW w:w="670" w:type="dxa"/>
          </w:tcPr>
          <w:p w:rsidR="008D3091" w:rsidRPr="00797560" w:rsidRDefault="008D3091" w:rsidP="00797560">
            <w:pPr>
              <w:spacing w:line="36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797560">
              <w:rPr>
                <w:rFonts w:eastAsia="Calibri"/>
                <w:sz w:val="22"/>
                <w:szCs w:val="22"/>
              </w:rPr>
              <w:t>4</w:t>
            </w:r>
          </w:p>
        </w:tc>
      </w:tr>
      <w:tr w:rsidR="008D3091" w:rsidRPr="00797560" w:rsidTr="008D3091">
        <w:tc>
          <w:tcPr>
            <w:cnfStyle w:val="001000000000" w:firstRow="0" w:lastRow="0" w:firstColumn="1" w:lastColumn="0" w:oddVBand="0" w:evenVBand="0" w:oddHBand="0" w:evenHBand="0" w:firstRowFirstColumn="0" w:firstRowLastColumn="0" w:lastRowFirstColumn="0" w:lastRowLastColumn="0"/>
            <w:tcW w:w="2036" w:type="dxa"/>
          </w:tcPr>
          <w:p w:rsidR="008D3091" w:rsidRPr="00797560" w:rsidRDefault="008D3091" w:rsidP="00797560">
            <w:pPr>
              <w:spacing w:line="360" w:lineRule="auto"/>
              <w:jc w:val="both"/>
              <w:rPr>
                <w:rFonts w:eastAsia="Calibri"/>
                <w:b w:val="0"/>
                <w:sz w:val="22"/>
                <w:szCs w:val="22"/>
              </w:rPr>
            </w:pPr>
            <w:r w:rsidRPr="00797560">
              <w:rPr>
                <w:rFonts w:eastAsia="Calibri"/>
                <w:b w:val="0"/>
                <w:sz w:val="22"/>
                <w:szCs w:val="22"/>
              </w:rPr>
              <w:t>Proporsi</w:t>
            </w:r>
          </w:p>
        </w:tc>
        <w:tc>
          <w:tcPr>
            <w:tcW w:w="1620" w:type="dxa"/>
          </w:tcPr>
          <w:p w:rsidR="008D3091" w:rsidRPr="00797560" w:rsidRDefault="008D3091" w:rsidP="00797560">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797560">
              <w:rPr>
                <w:rFonts w:eastAsia="Calibri"/>
                <w:sz w:val="22"/>
                <w:szCs w:val="22"/>
              </w:rPr>
              <w:t>Baik</w:t>
            </w:r>
          </w:p>
        </w:tc>
        <w:tc>
          <w:tcPr>
            <w:tcW w:w="670" w:type="dxa"/>
          </w:tcPr>
          <w:p w:rsidR="008D3091" w:rsidRPr="00797560" w:rsidRDefault="008D3091" w:rsidP="00797560">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797560">
              <w:rPr>
                <w:rFonts w:eastAsia="Calibri"/>
                <w:sz w:val="22"/>
                <w:szCs w:val="22"/>
              </w:rPr>
              <w:t>3</w:t>
            </w:r>
          </w:p>
        </w:tc>
      </w:tr>
      <w:tr w:rsidR="008D3091" w:rsidRPr="00797560" w:rsidTr="008D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rsidR="008D3091" w:rsidRPr="00797560" w:rsidRDefault="008D3091" w:rsidP="00797560">
            <w:pPr>
              <w:spacing w:line="360" w:lineRule="auto"/>
              <w:jc w:val="both"/>
              <w:rPr>
                <w:rFonts w:eastAsia="Calibri"/>
                <w:b w:val="0"/>
                <w:sz w:val="22"/>
                <w:szCs w:val="22"/>
              </w:rPr>
            </w:pPr>
            <w:r w:rsidRPr="00797560">
              <w:rPr>
                <w:rFonts w:eastAsia="Calibri"/>
                <w:b w:val="0"/>
                <w:sz w:val="22"/>
                <w:szCs w:val="22"/>
              </w:rPr>
              <w:t>Komposisi</w:t>
            </w:r>
          </w:p>
        </w:tc>
        <w:tc>
          <w:tcPr>
            <w:tcW w:w="1620" w:type="dxa"/>
          </w:tcPr>
          <w:p w:rsidR="008D3091" w:rsidRPr="00797560" w:rsidRDefault="008D3091" w:rsidP="00797560">
            <w:pPr>
              <w:spacing w:line="36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797560">
              <w:rPr>
                <w:rFonts w:eastAsia="Calibri"/>
                <w:sz w:val="22"/>
                <w:szCs w:val="22"/>
              </w:rPr>
              <w:t>Cukup</w:t>
            </w:r>
          </w:p>
        </w:tc>
        <w:tc>
          <w:tcPr>
            <w:tcW w:w="670" w:type="dxa"/>
          </w:tcPr>
          <w:p w:rsidR="008D3091" w:rsidRPr="00797560" w:rsidRDefault="008D3091" w:rsidP="00797560">
            <w:pPr>
              <w:spacing w:line="360" w:lineRule="auto"/>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797560">
              <w:rPr>
                <w:rFonts w:eastAsia="Calibri"/>
                <w:sz w:val="22"/>
                <w:szCs w:val="22"/>
              </w:rPr>
              <w:t>2</w:t>
            </w:r>
          </w:p>
        </w:tc>
      </w:tr>
      <w:tr w:rsidR="008D3091" w:rsidRPr="00797560" w:rsidTr="008D3091">
        <w:tc>
          <w:tcPr>
            <w:cnfStyle w:val="001000000000" w:firstRow="0" w:lastRow="0" w:firstColumn="1" w:lastColumn="0" w:oddVBand="0" w:evenVBand="0" w:oddHBand="0" w:evenHBand="0" w:firstRowFirstColumn="0" w:firstRowLastColumn="0" w:lastRowFirstColumn="0" w:lastRowLastColumn="0"/>
            <w:tcW w:w="2036" w:type="dxa"/>
          </w:tcPr>
          <w:p w:rsidR="008D3091" w:rsidRPr="00797560" w:rsidRDefault="008D3091" w:rsidP="00797560">
            <w:pPr>
              <w:spacing w:line="360" w:lineRule="auto"/>
              <w:jc w:val="both"/>
              <w:rPr>
                <w:rFonts w:eastAsia="Calibri"/>
                <w:b w:val="0"/>
                <w:sz w:val="22"/>
                <w:szCs w:val="22"/>
              </w:rPr>
            </w:pPr>
            <w:r w:rsidRPr="00797560">
              <w:rPr>
                <w:rFonts w:eastAsia="Calibri"/>
                <w:b w:val="0"/>
                <w:sz w:val="22"/>
                <w:szCs w:val="22"/>
              </w:rPr>
              <w:t>Warna</w:t>
            </w:r>
          </w:p>
        </w:tc>
        <w:tc>
          <w:tcPr>
            <w:tcW w:w="1620" w:type="dxa"/>
          </w:tcPr>
          <w:p w:rsidR="008D3091" w:rsidRPr="00797560" w:rsidRDefault="008D3091" w:rsidP="00797560">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797560">
              <w:rPr>
                <w:rFonts w:eastAsia="Calibri"/>
                <w:sz w:val="22"/>
                <w:szCs w:val="22"/>
              </w:rPr>
              <w:t>kurang</w:t>
            </w:r>
          </w:p>
        </w:tc>
        <w:tc>
          <w:tcPr>
            <w:tcW w:w="670" w:type="dxa"/>
          </w:tcPr>
          <w:p w:rsidR="008D3091" w:rsidRPr="00797560" w:rsidRDefault="008D3091" w:rsidP="00797560">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797560">
              <w:rPr>
                <w:rFonts w:eastAsia="Calibri"/>
                <w:sz w:val="22"/>
                <w:szCs w:val="22"/>
              </w:rPr>
              <w:t>1</w:t>
            </w:r>
          </w:p>
        </w:tc>
      </w:tr>
    </w:tbl>
    <w:p w:rsidR="009940B5" w:rsidRPr="00797560" w:rsidRDefault="009940B5" w:rsidP="00797560">
      <w:pPr>
        <w:spacing w:before="240" w:line="360" w:lineRule="auto"/>
        <w:jc w:val="both"/>
        <w:rPr>
          <w:sz w:val="22"/>
          <w:szCs w:val="22"/>
          <w:lang w:val="id-ID"/>
        </w:rPr>
      </w:pPr>
      <w:r w:rsidRPr="00797560">
        <w:rPr>
          <w:rFonts w:eastAsia="Calibri"/>
          <w:sz w:val="22"/>
          <w:szCs w:val="22"/>
        </w:rPr>
        <w:t xml:space="preserve"> (</w:t>
      </w:r>
      <w:r w:rsidR="008D3091" w:rsidRPr="00797560">
        <w:rPr>
          <w:rFonts w:eastAsia="Calibri"/>
          <w:sz w:val="22"/>
          <w:szCs w:val="22"/>
        </w:rPr>
        <w:t>Mulyadi, 2016:24</w:t>
      </w:r>
      <w:r w:rsidRPr="00797560">
        <w:rPr>
          <w:rFonts w:eastAsia="Calibri"/>
          <w:sz w:val="22"/>
          <w:szCs w:val="22"/>
        </w:rPr>
        <w:t>)</w:t>
      </w:r>
    </w:p>
    <w:p w:rsidR="009940B5" w:rsidRPr="00797560" w:rsidRDefault="009940B5" w:rsidP="00797560">
      <w:pPr>
        <w:tabs>
          <w:tab w:val="left" w:pos="426"/>
        </w:tabs>
        <w:spacing w:line="360" w:lineRule="auto"/>
        <w:jc w:val="both"/>
        <w:rPr>
          <w:b/>
          <w:sz w:val="22"/>
          <w:szCs w:val="22"/>
        </w:rPr>
      </w:pPr>
      <w:r w:rsidRPr="00797560">
        <w:rPr>
          <w:b/>
          <w:sz w:val="22"/>
          <w:szCs w:val="22"/>
        </w:rPr>
        <w:t>E.    Teknik Analisis Data</w:t>
      </w:r>
    </w:p>
    <w:p w:rsidR="009940B5" w:rsidRPr="00797560" w:rsidRDefault="00607BDF" w:rsidP="00797560">
      <w:pPr>
        <w:spacing w:line="360" w:lineRule="auto"/>
        <w:ind w:right="9" w:firstLine="567"/>
        <w:jc w:val="both"/>
        <w:rPr>
          <w:sz w:val="22"/>
          <w:szCs w:val="22"/>
        </w:rPr>
      </w:pPr>
      <w:r w:rsidRPr="00797560">
        <w:rPr>
          <w:sz w:val="22"/>
          <w:szCs w:val="22"/>
        </w:rPr>
        <w:t xml:space="preserve">Tahap terakhir sebelum menarik kesimpulan adalah analisis data, pada penelitian desain kasus tunggal </w:t>
      </w:r>
      <w:proofErr w:type="gramStart"/>
      <w:r w:rsidRPr="00797560">
        <w:rPr>
          <w:sz w:val="22"/>
          <w:szCs w:val="22"/>
        </w:rPr>
        <w:t>akan</w:t>
      </w:r>
      <w:proofErr w:type="gramEnd"/>
      <w:r w:rsidRPr="00797560">
        <w:rPr>
          <w:sz w:val="22"/>
          <w:szCs w:val="22"/>
        </w:rPr>
        <w:t xml:space="preserve"> terfokus pada data individu dari pada data kelompok, setelah semua data terkumpul kemudian data dianalisis menggunakan teknik statistik deskriptif. </w:t>
      </w:r>
      <w:r w:rsidR="009940B5" w:rsidRPr="00797560">
        <w:rPr>
          <w:sz w:val="22"/>
          <w:szCs w:val="22"/>
        </w:rPr>
        <w:t>Adapun prosedur analisisnya adalah sebagai berikut:</w:t>
      </w:r>
    </w:p>
    <w:p w:rsidR="00607BDF" w:rsidRPr="00797560" w:rsidRDefault="00607BDF" w:rsidP="00797560">
      <w:pPr>
        <w:pStyle w:val="ListParagraph"/>
        <w:numPr>
          <w:ilvl w:val="0"/>
          <w:numId w:val="16"/>
        </w:numPr>
        <w:spacing w:line="360" w:lineRule="auto"/>
        <w:ind w:left="360" w:right="9"/>
        <w:jc w:val="both"/>
        <w:rPr>
          <w:rFonts w:ascii="Times New Roman" w:hAnsi="Times New Roman" w:cs="Times New Roman"/>
        </w:rPr>
      </w:pPr>
      <w:r w:rsidRPr="00797560">
        <w:rPr>
          <w:rFonts w:ascii="Times New Roman" w:hAnsi="Times New Roman" w:cs="Times New Roman"/>
        </w:rPr>
        <w:t>Analisis dalam kondisi</w:t>
      </w:r>
    </w:p>
    <w:p w:rsidR="00607BDF" w:rsidRPr="00797560" w:rsidRDefault="00607BDF" w:rsidP="00797560">
      <w:pPr>
        <w:pStyle w:val="ListParagraph"/>
        <w:spacing w:line="360" w:lineRule="auto"/>
        <w:ind w:left="360" w:right="9" w:firstLine="360"/>
        <w:jc w:val="both"/>
        <w:rPr>
          <w:rFonts w:ascii="Times New Roman" w:hAnsi="Times New Roman" w:cs="Times New Roman"/>
        </w:rPr>
      </w:pPr>
      <w:proofErr w:type="gramStart"/>
      <w:r w:rsidRPr="00797560">
        <w:rPr>
          <w:rFonts w:ascii="Times New Roman" w:hAnsi="Times New Roman" w:cs="Times New Roman"/>
        </w:rPr>
        <w:t xml:space="preserve">Analisis dalam kondisi adalah analisis perubahan data dalam suatu kondisi misalnya kondisi </w:t>
      </w:r>
      <w:r w:rsidRPr="00797560">
        <w:rPr>
          <w:rFonts w:ascii="Times New Roman" w:hAnsi="Times New Roman" w:cs="Times New Roman"/>
          <w:i/>
        </w:rPr>
        <w:t xml:space="preserve">baseline </w:t>
      </w:r>
      <w:r w:rsidRPr="00797560">
        <w:rPr>
          <w:rFonts w:ascii="Times New Roman" w:hAnsi="Times New Roman" w:cs="Times New Roman"/>
        </w:rPr>
        <w:t>atau kondisi intervensi.</w:t>
      </w:r>
      <w:proofErr w:type="gramEnd"/>
      <w:r w:rsidRPr="00797560">
        <w:rPr>
          <w:rFonts w:ascii="Times New Roman" w:hAnsi="Times New Roman" w:cs="Times New Roman"/>
        </w:rPr>
        <w:t xml:space="preserve"> Komponen</w:t>
      </w:r>
      <w:r w:rsidRPr="00797560">
        <w:rPr>
          <w:rFonts w:ascii="Times New Roman" w:hAnsi="Times New Roman" w:cs="Times New Roman"/>
          <w:lang w:val="id-ID"/>
        </w:rPr>
        <w:t>-</w:t>
      </w:r>
      <w:r w:rsidRPr="00797560">
        <w:rPr>
          <w:rFonts w:ascii="Times New Roman" w:hAnsi="Times New Roman" w:cs="Times New Roman"/>
        </w:rPr>
        <w:t xml:space="preserve">komponen yang dianalisis </w:t>
      </w:r>
      <w:proofErr w:type="gramStart"/>
      <w:r w:rsidRPr="00797560">
        <w:rPr>
          <w:rFonts w:ascii="Times New Roman" w:hAnsi="Times New Roman" w:cs="Times New Roman"/>
        </w:rPr>
        <w:t>meliputi :</w:t>
      </w:r>
      <w:proofErr w:type="gramEnd"/>
    </w:p>
    <w:p w:rsidR="00607BDF" w:rsidRPr="00797560" w:rsidRDefault="00607BDF" w:rsidP="00797560">
      <w:pPr>
        <w:pStyle w:val="ListParagraph"/>
        <w:numPr>
          <w:ilvl w:val="0"/>
          <w:numId w:val="17"/>
        </w:numPr>
        <w:spacing w:line="360" w:lineRule="auto"/>
        <w:ind w:right="9"/>
        <w:jc w:val="both"/>
        <w:rPr>
          <w:rFonts w:ascii="Times New Roman" w:hAnsi="Times New Roman" w:cs="Times New Roman"/>
        </w:rPr>
      </w:pPr>
      <w:r w:rsidRPr="00797560">
        <w:rPr>
          <w:rFonts w:ascii="Times New Roman" w:hAnsi="Times New Roman" w:cs="Times New Roman"/>
        </w:rPr>
        <w:t>Panjang kondisi.</w:t>
      </w:r>
    </w:p>
    <w:p w:rsidR="00607BDF" w:rsidRPr="00797560" w:rsidRDefault="00607BDF" w:rsidP="00797560">
      <w:pPr>
        <w:pStyle w:val="ListParagraph"/>
        <w:numPr>
          <w:ilvl w:val="0"/>
          <w:numId w:val="17"/>
        </w:numPr>
        <w:spacing w:line="360" w:lineRule="auto"/>
        <w:ind w:right="9"/>
        <w:jc w:val="both"/>
        <w:rPr>
          <w:rFonts w:ascii="Times New Roman" w:hAnsi="Times New Roman" w:cs="Times New Roman"/>
        </w:rPr>
      </w:pPr>
      <w:r w:rsidRPr="00797560">
        <w:rPr>
          <w:rFonts w:ascii="Times New Roman" w:hAnsi="Times New Roman" w:cs="Times New Roman"/>
        </w:rPr>
        <w:t>Kecenderungan arah.</w:t>
      </w:r>
    </w:p>
    <w:p w:rsidR="00607BDF" w:rsidRPr="00797560" w:rsidRDefault="00607BDF" w:rsidP="00797560">
      <w:pPr>
        <w:pStyle w:val="ListParagraph"/>
        <w:numPr>
          <w:ilvl w:val="0"/>
          <w:numId w:val="17"/>
        </w:numPr>
        <w:spacing w:line="360" w:lineRule="auto"/>
        <w:ind w:right="9"/>
        <w:jc w:val="both"/>
        <w:rPr>
          <w:rFonts w:ascii="Times New Roman" w:hAnsi="Times New Roman" w:cs="Times New Roman"/>
        </w:rPr>
      </w:pPr>
      <w:r w:rsidRPr="00797560">
        <w:rPr>
          <w:rFonts w:ascii="Times New Roman" w:hAnsi="Times New Roman" w:cs="Times New Roman"/>
        </w:rPr>
        <w:t>Kecenderungan stabilitas.</w:t>
      </w:r>
    </w:p>
    <w:p w:rsidR="00607BDF" w:rsidRPr="00797560" w:rsidRDefault="00607BDF" w:rsidP="00797560">
      <w:pPr>
        <w:pStyle w:val="ListParagraph"/>
        <w:numPr>
          <w:ilvl w:val="0"/>
          <w:numId w:val="17"/>
        </w:numPr>
        <w:spacing w:line="360" w:lineRule="auto"/>
        <w:ind w:right="9"/>
        <w:jc w:val="both"/>
        <w:rPr>
          <w:rFonts w:ascii="Times New Roman" w:hAnsi="Times New Roman" w:cs="Times New Roman"/>
        </w:rPr>
      </w:pPr>
      <w:r w:rsidRPr="00797560">
        <w:rPr>
          <w:rFonts w:ascii="Times New Roman" w:hAnsi="Times New Roman" w:cs="Times New Roman"/>
        </w:rPr>
        <w:t>Jejak data.</w:t>
      </w:r>
    </w:p>
    <w:p w:rsidR="00607BDF" w:rsidRPr="00797560" w:rsidRDefault="00607BDF" w:rsidP="00797560">
      <w:pPr>
        <w:pStyle w:val="ListParagraph"/>
        <w:numPr>
          <w:ilvl w:val="0"/>
          <w:numId w:val="17"/>
        </w:numPr>
        <w:spacing w:line="360" w:lineRule="auto"/>
        <w:ind w:right="9"/>
        <w:jc w:val="both"/>
        <w:rPr>
          <w:rFonts w:ascii="Times New Roman" w:hAnsi="Times New Roman" w:cs="Times New Roman"/>
        </w:rPr>
      </w:pPr>
      <w:r w:rsidRPr="00797560">
        <w:rPr>
          <w:rFonts w:ascii="Times New Roman" w:hAnsi="Times New Roman" w:cs="Times New Roman"/>
        </w:rPr>
        <w:t>Rentang.</w:t>
      </w:r>
    </w:p>
    <w:p w:rsidR="00607BDF" w:rsidRPr="00797560" w:rsidRDefault="00607BDF" w:rsidP="00797560">
      <w:pPr>
        <w:pStyle w:val="ListParagraph"/>
        <w:numPr>
          <w:ilvl w:val="0"/>
          <w:numId w:val="17"/>
        </w:numPr>
        <w:spacing w:line="360" w:lineRule="auto"/>
        <w:ind w:right="9"/>
        <w:jc w:val="both"/>
        <w:rPr>
          <w:rFonts w:ascii="Times New Roman" w:hAnsi="Times New Roman" w:cs="Times New Roman"/>
        </w:rPr>
      </w:pPr>
      <w:r w:rsidRPr="00797560">
        <w:rPr>
          <w:rFonts w:ascii="Times New Roman" w:hAnsi="Times New Roman" w:cs="Times New Roman"/>
        </w:rPr>
        <w:t>Perubahan level.</w:t>
      </w:r>
    </w:p>
    <w:p w:rsidR="00583374" w:rsidRPr="00797560" w:rsidRDefault="00583374" w:rsidP="00797560">
      <w:pPr>
        <w:spacing w:line="360" w:lineRule="auto"/>
        <w:ind w:right="9"/>
        <w:jc w:val="both"/>
        <w:rPr>
          <w:sz w:val="22"/>
          <w:szCs w:val="22"/>
        </w:rPr>
      </w:pPr>
    </w:p>
    <w:p w:rsidR="002A20CD" w:rsidRPr="00797560" w:rsidRDefault="00607BDF" w:rsidP="00797560">
      <w:pPr>
        <w:pStyle w:val="ListParagraph"/>
        <w:numPr>
          <w:ilvl w:val="0"/>
          <w:numId w:val="16"/>
        </w:numPr>
        <w:spacing w:line="360" w:lineRule="auto"/>
        <w:ind w:left="360" w:right="9"/>
        <w:jc w:val="both"/>
        <w:rPr>
          <w:rFonts w:ascii="Times New Roman" w:hAnsi="Times New Roman" w:cs="Times New Roman"/>
        </w:rPr>
      </w:pPr>
      <w:r w:rsidRPr="00797560">
        <w:rPr>
          <w:rFonts w:ascii="Times New Roman" w:hAnsi="Times New Roman" w:cs="Times New Roman"/>
        </w:rPr>
        <w:lastRenderedPageBreak/>
        <w:t>Analisis antar kondisi</w:t>
      </w:r>
    </w:p>
    <w:p w:rsidR="002A20CD" w:rsidRPr="00797560" w:rsidRDefault="002A20CD" w:rsidP="00797560">
      <w:pPr>
        <w:pStyle w:val="ListParagraph"/>
        <w:spacing w:line="360" w:lineRule="auto"/>
        <w:ind w:left="360" w:right="9" w:firstLine="360"/>
        <w:jc w:val="both"/>
        <w:rPr>
          <w:rFonts w:ascii="Times New Roman" w:hAnsi="Times New Roman" w:cs="Times New Roman"/>
        </w:rPr>
      </w:pPr>
      <w:proofErr w:type="gramStart"/>
      <w:r w:rsidRPr="00797560">
        <w:rPr>
          <w:rFonts w:ascii="Times New Roman" w:hAnsi="Times New Roman" w:cs="Times New Roman"/>
        </w:rPr>
        <w:t xml:space="preserve">Analisis antar kondisi adalah perubahan data antar suatu kondisi, misalnya kondisi </w:t>
      </w:r>
      <w:r w:rsidRPr="00797560">
        <w:rPr>
          <w:rFonts w:ascii="Times New Roman" w:hAnsi="Times New Roman" w:cs="Times New Roman"/>
          <w:i/>
        </w:rPr>
        <w:t xml:space="preserve">baseline </w:t>
      </w:r>
      <w:r w:rsidRPr="00797560">
        <w:rPr>
          <w:rFonts w:ascii="Times New Roman" w:hAnsi="Times New Roman" w:cs="Times New Roman"/>
        </w:rPr>
        <w:t>(A) ke kondisi intervensi (B).</w:t>
      </w:r>
      <w:proofErr w:type="gramEnd"/>
      <w:r w:rsidRPr="00797560">
        <w:rPr>
          <w:rFonts w:ascii="Times New Roman" w:hAnsi="Times New Roman" w:cs="Times New Roman"/>
        </w:rPr>
        <w:t xml:space="preserve"> Komponen – komponen analisis antar kondisi meliputi:</w:t>
      </w:r>
    </w:p>
    <w:p w:rsidR="002A20CD" w:rsidRPr="00797560" w:rsidRDefault="002A20CD" w:rsidP="00797560">
      <w:pPr>
        <w:pStyle w:val="ListParagraph"/>
        <w:numPr>
          <w:ilvl w:val="0"/>
          <w:numId w:val="19"/>
        </w:numPr>
        <w:spacing w:line="360" w:lineRule="auto"/>
        <w:ind w:left="1080"/>
        <w:jc w:val="both"/>
        <w:rPr>
          <w:rFonts w:ascii="Times New Roman" w:hAnsi="Times New Roman" w:cs="Times New Roman"/>
        </w:rPr>
      </w:pPr>
      <w:r w:rsidRPr="00797560">
        <w:rPr>
          <w:rFonts w:ascii="Times New Roman" w:hAnsi="Times New Roman" w:cs="Times New Roman"/>
        </w:rPr>
        <w:t>Jumlah variable yang diubah.</w:t>
      </w:r>
    </w:p>
    <w:p w:rsidR="002A20CD" w:rsidRPr="00797560" w:rsidRDefault="002A20CD" w:rsidP="00797560">
      <w:pPr>
        <w:pStyle w:val="ListParagraph"/>
        <w:numPr>
          <w:ilvl w:val="0"/>
          <w:numId w:val="19"/>
        </w:numPr>
        <w:spacing w:line="360" w:lineRule="auto"/>
        <w:ind w:left="1080"/>
        <w:jc w:val="both"/>
        <w:rPr>
          <w:rFonts w:ascii="Times New Roman" w:hAnsi="Times New Roman" w:cs="Times New Roman"/>
        </w:rPr>
      </w:pPr>
      <w:r w:rsidRPr="00797560">
        <w:rPr>
          <w:rFonts w:ascii="Times New Roman" w:hAnsi="Times New Roman" w:cs="Times New Roman"/>
        </w:rPr>
        <w:t>Perubahan kecenderungan arah dan efeknya.</w:t>
      </w:r>
    </w:p>
    <w:p w:rsidR="00A15285" w:rsidRPr="00797560" w:rsidRDefault="002A20CD" w:rsidP="00797560">
      <w:pPr>
        <w:pStyle w:val="ListParagraph"/>
        <w:numPr>
          <w:ilvl w:val="0"/>
          <w:numId w:val="19"/>
        </w:numPr>
        <w:spacing w:line="360" w:lineRule="auto"/>
        <w:ind w:left="1080"/>
        <w:jc w:val="both"/>
        <w:rPr>
          <w:rFonts w:ascii="Times New Roman" w:hAnsi="Times New Roman" w:cs="Times New Roman"/>
        </w:rPr>
      </w:pPr>
      <w:r w:rsidRPr="00797560">
        <w:rPr>
          <w:rFonts w:ascii="Times New Roman" w:hAnsi="Times New Roman" w:cs="Times New Roman"/>
        </w:rPr>
        <w:t>Perubahan kecenderungan stabilitas dan efeknya.</w:t>
      </w:r>
    </w:p>
    <w:p w:rsidR="009940B5" w:rsidRPr="00797560" w:rsidRDefault="009940B5" w:rsidP="00797560">
      <w:pPr>
        <w:pStyle w:val="ListParagraph"/>
        <w:numPr>
          <w:ilvl w:val="0"/>
          <w:numId w:val="38"/>
        </w:numPr>
        <w:tabs>
          <w:tab w:val="left" w:pos="0"/>
        </w:tabs>
        <w:spacing w:line="360" w:lineRule="auto"/>
        <w:ind w:left="450"/>
        <w:rPr>
          <w:rFonts w:ascii="Times New Roman" w:hAnsi="Times New Roman" w:cs="Times New Roman"/>
          <w:b/>
        </w:rPr>
      </w:pPr>
      <w:r w:rsidRPr="00797560">
        <w:rPr>
          <w:rFonts w:ascii="Times New Roman" w:hAnsi="Times New Roman" w:cs="Times New Roman"/>
          <w:b/>
        </w:rPr>
        <w:t xml:space="preserve">HASIL </w:t>
      </w:r>
      <w:r w:rsidR="00797560" w:rsidRPr="00797560">
        <w:rPr>
          <w:rFonts w:ascii="Times New Roman" w:hAnsi="Times New Roman" w:cs="Times New Roman"/>
          <w:b/>
        </w:rPr>
        <w:t xml:space="preserve">PENELITIAN DAN </w:t>
      </w:r>
      <w:r w:rsidRPr="00797560">
        <w:rPr>
          <w:rFonts w:ascii="Times New Roman" w:hAnsi="Times New Roman" w:cs="Times New Roman"/>
          <w:b/>
        </w:rPr>
        <w:t>PEMBAHASAN</w:t>
      </w:r>
    </w:p>
    <w:p w:rsidR="00F004FF" w:rsidRPr="00797560" w:rsidRDefault="009940B5" w:rsidP="00797560">
      <w:pPr>
        <w:tabs>
          <w:tab w:val="left" w:pos="567"/>
        </w:tabs>
        <w:spacing w:line="360" w:lineRule="auto"/>
        <w:jc w:val="both"/>
        <w:rPr>
          <w:sz w:val="22"/>
          <w:szCs w:val="22"/>
        </w:rPr>
      </w:pPr>
      <w:r w:rsidRPr="00797560">
        <w:rPr>
          <w:sz w:val="22"/>
          <w:szCs w:val="22"/>
        </w:rPr>
        <w:tab/>
      </w:r>
      <w:proofErr w:type="gramStart"/>
      <w:r w:rsidRPr="00797560">
        <w:rPr>
          <w:sz w:val="22"/>
          <w:szCs w:val="22"/>
        </w:rPr>
        <w:t xml:space="preserve">Penelitian ini bertujuan untuk melihat sejauh mana peningkatan </w:t>
      </w:r>
      <w:r w:rsidR="00F004FF" w:rsidRPr="00797560">
        <w:rPr>
          <w:sz w:val="22"/>
          <w:szCs w:val="22"/>
        </w:rPr>
        <w:t>keterampilan melukis dua dimensi pada anak tunarungu kelas X SMALB di SLB Negeri Polewali.</w:t>
      </w:r>
      <w:proofErr w:type="gramEnd"/>
    </w:p>
    <w:p w:rsidR="00F004FF" w:rsidRPr="00797560" w:rsidRDefault="00F004FF" w:rsidP="00797560">
      <w:pPr>
        <w:tabs>
          <w:tab w:val="left" w:pos="567"/>
        </w:tabs>
        <w:spacing w:line="360" w:lineRule="auto"/>
        <w:jc w:val="both"/>
        <w:rPr>
          <w:sz w:val="22"/>
          <w:szCs w:val="22"/>
        </w:rPr>
      </w:pPr>
      <w:r w:rsidRPr="00797560">
        <w:rPr>
          <w:sz w:val="22"/>
          <w:szCs w:val="22"/>
        </w:rPr>
        <w:tab/>
        <w:t xml:space="preserve">Penelitian ini telah dilaksanakan pada murid tunarungu kelas menengah atas X di SLB Negeri Polewali yang berjumlah satu murid pada tanggal 2017. </w:t>
      </w:r>
      <w:proofErr w:type="gramStart"/>
      <w:r w:rsidRPr="00797560">
        <w:rPr>
          <w:sz w:val="22"/>
          <w:szCs w:val="22"/>
        </w:rPr>
        <w:t>Pengukuran terhadap kemampuan melukis dua dimensi dilakukan dengan tes kinerja.</w:t>
      </w:r>
      <w:proofErr w:type="gramEnd"/>
      <w:r w:rsidRPr="00797560">
        <w:rPr>
          <w:sz w:val="22"/>
          <w:szCs w:val="22"/>
        </w:rPr>
        <w:t xml:space="preserve"> Seperti : menunjukkan alat, bahan, teknik, dan merefleksikan hasil karya seni lukis dua dimensi pada murid tunarungu kelas X SMALB di SLB Negeri Polewali melalui penggunaan metode </w:t>
      </w:r>
      <w:r w:rsidRPr="00797560">
        <w:rPr>
          <w:i/>
          <w:sz w:val="22"/>
          <w:szCs w:val="22"/>
        </w:rPr>
        <w:t>drill</w:t>
      </w:r>
      <w:r w:rsidRPr="00797560">
        <w:rPr>
          <w:sz w:val="22"/>
          <w:szCs w:val="22"/>
        </w:rPr>
        <w:t>.</w:t>
      </w:r>
    </w:p>
    <w:p w:rsidR="00F004FF" w:rsidRPr="00797560" w:rsidRDefault="00F004FF" w:rsidP="00797560">
      <w:pPr>
        <w:tabs>
          <w:tab w:val="left" w:pos="567"/>
        </w:tabs>
        <w:spacing w:line="360" w:lineRule="auto"/>
        <w:jc w:val="both"/>
        <w:rPr>
          <w:sz w:val="22"/>
          <w:szCs w:val="22"/>
        </w:rPr>
      </w:pPr>
      <w:r w:rsidRPr="00797560">
        <w:rPr>
          <w:sz w:val="22"/>
          <w:szCs w:val="22"/>
        </w:rPr>
        <w:tab/>
      </w:r>
      <w:proofErr w:type="gramStart"/>
      <w:r w:rsidRPr="00797560">
        <w:rPr>
          <w:sz w:val="22"/>
          <w:szCs w:val="22"/>
        </w:rPr>
        <w:t xml:space="preserve">Penelitian ini dilakukan dengan menggunakan rancangan eksperimen subjek tunggal atau </w:t>
      </w:r>
      <w:r w:rsidRPr="00797560">
        <w:rPr>
          <w:i/>
          <w:sz w:val="22"/>
          <w:szCs w:val="22"/>
        </w:rPr>
        <w:t>Single Subject Research (SSR).</w:t>
      </w:r>
      <w:proofErr w:type="gramEnd"/>
      <w:r w:rsidRPr="00797560">
        <w:rPr>
          <w:sz w:val="22"/>
          <w:szCs w:val="22"/>
        </w:rPr>
        <w:t xml:space="preserve"> </w:t>
      </w:r>
      <w:proofErr w:type="gramStart"/>
      <w:r w:rsidRPr="00797560">
        <w:rPr>
          <w:sz w:val="22"/>
          <w:szCs w:val="22"/>
        </w:rPr>
        <w:t xml:space="preserve">Desain penelitian yang digunakan adalah A – B – A. Data yang telah terkumpul, dianalisis melalui statistik deskriptif, dan ditampilkan </w:t>
      </w:r>
      <w:r w:rsidRPr="00797560">
        <w:rPr>
          <w:sz w:val="22"/>
          <w:szCs w:val="22"/>
        </w:rPr>
        <w:lastRenderedPageBreak/>
        <w:t>dalam grafik.</w:t>
      </w:r>
      <w:proofErr w:type="gramEnd"/>
      <w:r w:rsidRPr="00797560">
        <w:rPr>
          <w:sz w:val="22"/>
          <w:szCs w:val="22"/>
        </w:rPr>
        <w:t xml:space="preserve"> Data yang dianalisis dalam penelitian ini adalah data kemampuan melukis pada anak tunarungu kelas menengah atas X di SLB Negeri Polewali Selatan pada </w:t>
      </w:r>
      <w:r w:rsidRPr="00797560">
        <w:rPr>
          <w:i/>
          <w:sz w:val="22"/>
          <w:szCs w:val="22"/>
        </w:rPr>
        <w:t>baseline</w:t>
      </w:r>
      <w:r w:rsidRPr="00797560">
        <w:rPr>
          <w:sz w:val="22"/>
          <w:szCs w:val="22"/>
        </w:rPr>
        <w:t xml:space="preserve"> 1 (A</w:t>
      </w:r>
      <w:r w:rsidRPr="00797560">
        <w:rPr>
          <w:sz w:val="22"/>
          <w:szCs w:val="22"/>
          <w:vertAlign w:val="subscript"/>
        </w:rPr>
        <w:t>1</w:t>
      </w:r>
      <w:r w:rsidRPr="00797560">
        <w:rPr>
          <w:sz w:val="22"/>
          <w:szCs w:val="22"/>
        </w:rPr>
        <w:t xml:space="preserve">), pada saat intervensi (B) dan pada </w:t>
      </w:r>
      <w:r w:rsidRPr="00797560">
        <w:rPr>
          <w:i/>
          <w:sz w:val="22"/>
          <w:szCs w:val="22"/>
        </w:rPr>
        <w:t>baseline</w:t>
      </w:r>
      <w:r w:rsidRPr="00797560">
        <w:rPr>
          <w:sz w:val="22"/>
          <w:szCs w:val="22"/>
        </w:rPr>
        <w:t xml:space="preserve"> 2 (A</w:t>
      </w:r>
      <w:r w:rsidRPr="00797560">
        <w:rPr>
          <w:sz w:val="22"/>
          <w:szCs w:val="22"/>
          <w:vertAlign w:val="subscript"/>
        </w:rPr>
        <w:t>2</w:t>
      </w:r>
      <w:r w:rsidRPr="00797560">
        <w:rPr>
          <w:sz w:val="22"/>
          <w:szCs w:val="22"/>
        </w:rPr>
        <w:t xml:space="preserve">). </w:t>
      </w:r>
    </w:p>
    <w:p w:rsidR="009940B5" w:rsidRPr="00797560" w:rsidRDefault="009940B5" w:rsidP="00797560">
      <w:pPr>
        <w:pStyle w:val="ListParagraph"/>
        <w:numPr>
          <w:ilvl w:val="0"/>
          <w:numId w:val="20"/>
        </w:numPr>
        <w:spacing w:line="360" w:lineRule="auto"/>
        <w:ind w:left="450"/>
        <w:jc w:val="both"/>
        <w:rPr>
          <w:rFonts w:ascii="Times New Roman" w:hAnsi="Times New Roman" w:cs="Times New Roman"/>
          <w:b/>
        </w:rPr>
      </w:pPr>
      <w:r w:rsidRPr="00797560">
        <w:rPr>
          <w:rFonts w:ascii="Times New Roman" w:hAnsi="Times New Roman" w:cs="Times New Roman"/>
          <w:b/>
        </w:rPr>
        <w:t xml:space="preserve">Hasil </w:t>
      </w:r>
      <w:r w:rsidR="00F004FF" w:rsidRPr="00797560">
        <w:rPr>
          <w:rFonts w:ascii="Times New Roman" w:hAnsi="Times New Roman" w:cs="Times New Roman"/>
          <w:b/>
        </w:rPr>
        <w:t xml:space="preserve">kemampuan mengetahui dan memahami alat, bahan, teknik dalam karya seni lukis </w:t>
      </w:r>
    </w:p>
    <w:p w:rsidR="009940B5" w:rsidRPr="00797560" w:rsidRDefault="00F004FF" w:rsidP="00797560">
      <w:pPr>
        <w:pStyle w:val="ListParagraph"/>
        <w:spacing w:after="0" w:line="360" w:lineRule="auto"/>
        <w:ind w:left="66" w:firstLine="360"/>
        <w:jc w:val="both"/>
        <w:rPr>
          <w:rFonts w:ascii="Times New Roman" w:hAnsi="Times New Roman" w:cs="Times New Roman"/>
        </w:rPr>
      </w:pPr>
      <w:r w:rsidRPr="00797560">
        <w:rPr>
          <w:rFonts w:ascii="Times New Roman" w:hAnsi="Times New Roman" w:cs="Times New Roman"/>
        </w:rPr>
        <w:t xml:space="preserve">Data kemampuan menunjukkan alat, media dan teknik dalam melukis seperti menunjukkan ragam kuas, palet, pisau palet, meja, easel, penghapus, pensil warna, cat air, tinner, kanvas, dan cat akrilik pada subjek (MI) pada kondisi </w:t>
      </w:r>
      <w:r w:rsidRPr="00797560">
        <w:rPr>
          <w:rFonts w:ascii="Times New Roman" w:hAnsi="Times New Roman" w:cs="Times New Roman"/>
          <w:i/>
        </w:rPr>
        <w:t xml:space="preserve">baseline </w:t>
      </w:r>
      <w:r w:rsidRPr="00797560">
        <w:rPr>
          <w:rFonts w:ascii="Times New Roman" w:hAnsi="Times New Roman" w:cs="Times New Roman"/>
        </w:rPr>
        <w:t xml:space="preserve">– 1 (A1), intervensi (B), </w:t>
      </w:r>
      <w:r w:rsidRPr="00797560">
        <w:rPr>
          <w:rFonts w:ascii="Times New Roman" w:hAnsi="Times New Roman" w:cs="Times New Roman"/>
          <w:i/>
        </w:rPr>
        <w:t xml:space="preserve">baseline – </w:t>
      </w:r>
      <w:r w:rsidRPr="00797560">
        <w:rPr>
          <w:rFonts w:ascii="Times New Roman" w:hAnsi="Times New Roman" w:cs="Times New Roman"/>
        </w:rPr>
        <w:t xml:space="preserve">2 (A2) </w:t>
      </w:r>
      <w:r w:rsidR="009940B5" w:rsidRPr="00797560">
        <w:rPr>
          <w:rFonts w:ascii="Times New Roman" w:hAnsi="Times New Roman" w:cs="Times New Roman"/>
        </w:rPr>
        <w:t>selanjutnya dituangkan dalam tabel 4.1 sebagai berikut:</w:t>
      </w:r>
    </w:p>
    <w:p w:rsidR="009940B5" w:rsidRPr="00797560" w:rsidRDefault="009940B5" w:rsidP="00797560">
      <w:pPr>
        <w:spacing w:line="360" w:lineRule="auto"/>
        <w:ind w:hanging="851"/>
        <w:jc w:val="both"/>
        <w:rPr>
          <w:b/>
          <w:sz w:val="22"/>
          <w:szCs w:val="22"/>
        </w:rPr>
      </w:pPr>
      <w:r w:rsidRPr="00797560">
        <w:rPr>
          <w:b/>
          <w:sz w:val="22"/>
          <w:szCs w:val="22"/>
        </w:rPr>
        <w:t xml:space="preserve">              </w:t>
      </w:r>
      <w:proofErr w:type="gramStart"/>
      <w:r w:rsidRPr="00797560">
        <w:rPr>
          <w:b/>
          <w:sz w:val="22"/>
          <w:szCs w:val="22"/>
        </w:rPr>
        <w:t xml:space="preserve">Tabel 4.1 </w:t>
      </w:r>
      <w:r w:rsidR="00F004FF" w:rsidRPr="00797560">
        <w:rPr>
          <w:b/>
          <w:sz w:val="22"/>
          <w:szCs w:val="22"/>
        </w:rPr>
        <w:t xml:space="preserve">Data </w:t>
      </w:r>
      <w:r w:rsidR="004B1675" w:rsidRPr="00797560">
        <w:rPr>
          <w:b/>
          <w:sz w:val="22"/>
          <w:szCs w:val="22"/>
        </w:rPr>
        <w:t xml:space="preserve">hasil </w:t>
      </w:r>
      <w:r w:rsidR="00F004FF" w:rsidRPr="00797560">
        <w:rPr>
          <w:b/>
          <w:sz w:val="22"/>
          <w:szCs w:val="22"/>
        </w:rPr>
        <w:t>kemampuan menunjukkan alat, bahan dan teknik dalam melukis.</w:t>
      </w:r>
      <w:proofErr w:type="gramEnd"/>
    </w:p>
    <w:tbl>
      <w:tblPr>
        <w:tblStyle w:val="LightShading"/>
        <w:tblW w:w="0" w:type="auto"/>
        <w:jc w:val="center"/>
        <w:tblLook w:val="04A0" w:firstRow="1" w:lastRow="0" w:firstColumn="1" w:lastColumn="0" w:noHBand="0" w:noVBand="1"/>
      </w:tblPr>
      <w:tblGrid>
        <w:gridCol w:w="647"/>
        <w:gridCol w:w="987"/>
        <w:gridCol w:w="1883"/>
        <w:gridCol w:w="938"/>
      </w:tblGrid>
      <w:tr w:rsidR="004B1675" w:rsidRPr="00797560" w:rsidTr="004B16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 xml:space="preserve">Sesi </w:t>
            </w:r>
          </w:p>
        </w:tc>
        <w:tc>
          <w:tcPr>
            <w:tcW w:w="990" w:type="dxa"/>
          </w:tcPr>
          <w:p w:rsidR="004B1675" w:rsidRPr="00797560" w:rsidRDefault="004B1675" w:rsidP="00797560">
            <w:pPr>
              <w:spacing w:line="360"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97560">
              <w:rPr>
                <w:b w:val="0"/>
                <w:sz w:val="22"/>
                <w:szCs w:val="22"/>
              </w:rPr>
              <w:t xml:space="preserve">Skor </w:t>
            </w:r>
          </w:p>
        </w:tc>
        <w:tc>
          <w:tcPr>
            <w:tcW w:w="1890" w:type="dxa"/>
          </w:tcPr>
          <w:p w:rsidR="004B1675" w:rsidRPr="00797560" w:rsidRDefault="004B1675" w:rsidP="00797560">
            <w:pPr>
              <w:spacing w:line="360"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97560">
              <w:rPr>
                <w:b w:val="0"/>
                <w:sz w:val="22"/>
                <w:szCs w:val="22"/>
              </w:rPr>
              <w:t>Skor maksimal</w:t>
            </w:r>
          </w:p>
        </w:tc>
        <w:tc>
          <w:tcPr>
            <w:tcW w:w="940" w:type="dxa"/>
          </w:tcPr>
          <w:p w:rsidR="004B1675" w:rsidRPr="00797560" w:rsidRDefault="004B1675" w:rsidP="00797560">
            <w:pPr>
              <w:spacing w:line="360"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97560">
              <w:rPr>
                <w:b w:val="0"/>
                <w:sz w:val="22"/>
                <w:szCs w:val="22"/>
              </w:rPr>
              <w:t xml:space="preserve">Nilai </w:t>
            </w:r>
          </w:p>
        </w:tc>
      </w:tr>
      <w:tr w:rsidR="004B1675" w:rsidRPr="00797560" w:rsidTr="004B16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gridSpan w:val="4"/>
          </w:tcPr>
          <w:p w:rsidR="004B1675" w:rsidRPr="00797560" w:rsidRDefault="004B1675" w:rsidP="00797560">
            <w:pPr>
              <w:spacing w:line="360" w:lineRule="auto"/>
              <w:jc w:val="both"/>
              <w:rPr>
                <w:b w:val="0"/>
                <w:sz w:val="22"/>
                <w:szCs w:val="22"/>
              </w:rPr>
            </w:pPr>
            <w:r w:rsidRPr="00797560">
              <w:rPr>
                <w:b w:val="0"/>
                <w:sz w:val="22"/>
                <w:szCs w:val="22"/>
              </w:rPr>
              <w:t>Baseline 1 (A-1)</w:t>
            </w:r>
          </w:p>
        </w:tc>
      </w:tr>
      <w:tr w:rsidR="004B1675" w:rsidRPr="00797560" w:rsidTr="004B1675">
        <w:trPr>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1</w:t>
            </w:r>
          </w:p>
        </w:tc>
        <w:tc>
          <w:tcPr>
            <w:tcW w:w="9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10</w:t>
            </w:r>
          </w:p>
        </w:tc>
        <w:tc>
          <w:tcPr>
            <w:tcW w:w="18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41,67</w:t>
            </w:r>
          </w:p>
        </w:tc>
      </w:tr>
      <w:tr w:rsidR="004B1675" w:rsidRPr="00797560" w:rsidTr="004B16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2</w:t>
            </w:r>
          </w:p>
        </w:tc>
        <w:tc>
          <w:tcPr>
            <w:tcW w:w="9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11</w:t>
            </w:r>
          </w:p>
        </w:tc>
        <w:tc>
          <w:tcPr>
            <w:tcW w:w="18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45,84</w:t>
            </w:r>
          </w:p>
        </w:tc>
      </w:tr>
      <w:tr w:rsidR="004B1675" w:rsidRPr="00797560" w:rsidTr="004B1675">
        <w:trPr>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3</w:t>
            </w:r>
          </w:p>
        </w:tc>
        <w:tc>
          <w:tcPr>
            <w:tcW w:w="9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10</w:t>
            </w:r>
          </w:p>
        </w:tc>
        <w:tc>
          <w:tcPr>
            <w:tcW w:w="18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41,67</w:t>
            </w:r>
          </w:p>
        </w:tc>
      </w:tr>
      <w:tr w:rsidR="004B1675" w:rsidRPr="00797560" w:rsidTr="004B16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4</w:t>
            </w:r>
          </w:p>
        </w:tc>
        <w:tc>
          <w:tcPr>
            <w:tcW w:w="9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10</w:t>
            </w:r>
          </w:p>
        </w:tc>
        <w:tc>
          <w:tcPr>
            <w:tcW w:w="18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41,67</w:t>
            </w:r>
          </w:p>
        </w:tc>
      </w:tr>
      <w:tr w:rsidR="004B1675" w:rsidRPr="00797560" w:rsidTr="004B1675">
        <w:trPr>
          <w:jc w:val="center"/>
        </w:trPr>
        <w:tc>
          <w:tcPr>
            <w:cnfStyle w:val="001000000000" w:firstRow="0" w:lastRow="0" w:firstColumn="1" w:lastColumn="0" w:oddVBand="0" w:evenVBand="0" w:oddHBand="0" w:evenHBand="0" w:firstRowFirstColumn="0" w:firstRowLastColumn="0" w:lastRowFirstColumn="0" w:lastRowLastColumn="0"/>
            <w:tcW w:w="4468" w:type="dxa"/>
            <w:gridSpan w:val="4"/>
          </w:tcPr>
          <w:p w:rsidR="004B1675" w:rsidRPr="00797560" w:rsidRDefault="004B1675" w:rsidP="00797560">
            <w:pPr>
              <w:spacing w:line="360" w:lineRule="auto"/>
              <w:jc w:val="both"/>
              <w:rPr>
                <w:b w:val="0"/>
                <w:sz w:val="22"/>
                <w:szCs w:val="22"/>
              </w:rPr>
            </w:pPr>
            <w:r w:rsidRPr="00797560">
              <w:rPr>
                <w:b w:val="0"/>
                <w:sz w:val="22"/>
                <w:szCs w:val="22"/>
              </w:rPr>
              <w:t>Intervensi (B)</w:t>
            </w:r>
          </w:p>
        </w:tc>
      </w:tr>
      <w:tr w:rsidR="004B1675" w:rsidRPr="00797560" w:rsidTr="004B16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5</w:t>
            </w:r>
          </w:p>
        </w:tc>
        <w:tc>
          <w:tcPr>
            <w:tcW w:w="9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12</w:t>
            </w:r>
          </w:p>
        </w:tc>
        <w:tc>
          <w:tcPr>
            <w:tcW w:w="18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50</w:t>
            </w:r>
          </w:p>
        </w:tc>
      </w:tr>
      <w:tr w:rsidR="004B1675" w:rsidRPr="00797560" w:rsidTr="004B1675">
        <w:trPr>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6</w:t>
            </w:r>
          </w:p>
        </w:tc>
        <w:tc>
          <w:tcPr>
            <w:tcW w:w="9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15</w:t>
            </w:r>
          </w:p>
        </w:tc>
        <w:tc>
          <w:tcPr>
            <w:tcW w:w="18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62,5</w:t>
            </w:r>
          </w:p>
        </w:tc>
      </w:tr>
      <w:tr w:rsidR="004B1675" w:rsidRPr="00797560" w:rsidTr="004B16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7</w:t>
            </w:r>
          </w:p>
        </w:tc>
        <w:tc>
          <w:tcPr>
            <w:tcW w:w="9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15</w:t>
            </w:r>
          </w:p>
        </w:tc>
        <w:tc>
          <w:tcPr>
            <w:tcW w:w="18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62,5</w:t>
            </w:r>
          </w:p>
        </w:tc>
      </w:tr>
      <w:tr w:rsidR="004B1675" w:rsidRPr="00797560" w:rsidTr="004B1675">
        <w:trPr>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8</w:t>
            </w:r>
          </w:p>
        </w:tc>
        <w:tc>
          <w:tcPr>
            <w:tcW w:w="9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16</w:t>
            </w:r>
          </w:p>
        </w:tc>
        <w:tc>
          <w:tcPr>
            <w:tcW w:w="18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66,67</w:t>
            </w:r>
          </w:p>
        </w:tc>
      </w:tr>
      <w:tr w:rsidR="004B1675" w:rsidRPr="00797560" w:rsidTr="004B16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9</w:t>
            </w:r>
          </w:p>
        </w:tc>
        <w:tc>
          <w:tcPr>
            <w:tcW w:w="9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21</w:t>
            </w:r>
          </w:p>
        </w:tc>
        <w:tc>
          <w:tcPr>
            <w:tcW w:w="18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87,5</w:t>
            </w:r>
          </w:p>
        </w:tc>
      </w:tr>
      <w:tr w:rsidR="004B1675" w:rsidRPr="00797560" w:rsidTr="004B1675">
        <w:trPr>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10</w:t>
            </w:r>
          </w:p>
        </w:tc>
        <w:tc>
          <w:tcPr>
            <w:tcW w:w="9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18</w:t>
            </w:r>
          </w:p>
        </w:tc>
        <w:tc>
          <w:tcPr>
            <w:tcW w:w="18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75</w:t>
            </w:r>
          </w:p>
        </w:tc>
      </w:tr>
      <w:tr w:rsidR="004B1675" w:rsidRPr="00797560" w:rsidTr="004B16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lastRenderedPageBreak/>
              <w:t>11</w:t>
            </w:r>
          </w:p>
        </w:tc>
        <w:tc>
          <w:tcPr>
            <w:tcW w:w="9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19</w:t>
            </w:r>
          </w:p>
        </w:tc>
        <w:tc>
          <w:tcPr>
            <w:tcW w:w="18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79,16</w:t>
            </w:r>
          </w:p>
        </w:tc>
      </w:tr>
      <w:tr w:rsidR="004B1675" w:rsidRPr="00797560" w:rsidTr="004B1675">
        <w:trPr>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12</w:t>
            </w:r>
          </w:p>
        </w:tc>
        <w:tc>
          <w:tcPr>
            <w:tcW w:w="9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19</w:t>
            </w:r>
          </w:p>
        </w:tc>
        <w:tc>
          <w:tcPr>
            <w:tcW w:w="18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79,16</w:t>
            </w:r>
          </w:p>
        </w:tc>
      </w:tr>
      <w:tr w:rsidR="004B1675" w:rsidRPr="00797560" w:rsidTr="004B16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gridSpan w:val="4"/>
          </w:tcPr>
          <w:p w:rsidR="004B1675" w:rsidRPr="00797560" w:rsidRDefault="004B1675" w:rsidP="00797560">
            <w:pPr>
              <w:spacing w:line="360" w:lineRule="auto"/>
              <w:jc w:val="both"/>
              <w:rPr>
                <w:b w:val="0"/>
                <w:sz w:val="22"/>
                <w:szCs w:val="22"/>
              </w:rPr>
            </w:pPr>
            <w:r w:rsidRPr="00797560">
              <w:rPr>
                <w:b w:val="0"/>
                <w:sz w:val="22"/>
                <w:szCs w:val="22"/>
              </w:rPr>
              <w:t>Baseline 2 (A-2)</w:t>
            </w:r>
          </w:p>
        </w:tc>
      </w:tr>
      <w:tr w:rsidR="004B1675" w:rsidRPr="00797560" w:rsidTr="004B1675">
        <w:trPr>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13</w:t>
            </w:r>
          </w:p>
        </w:tc>
        <w:tc>
          <w:tcPr>
            <w:tcW w:w="9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19</w:t>
            </w:r>
          </w:p>
        </w:tc>
        <w:tc>
          <w:tcPr>
            <w:tcW w:w="18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79,16</w:t>
            </w:r>
          </w:p>
        </w:tc>
      </w:tr>
      <w:tr w:rsidR="004B1675" w:rsidRPr="00797560" w:rsidTr="004B16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14</w:t>
            </w:r>
          </w:p>
        </w:tc>
        <w:tc>
          <w:tcPr>
            <w:tcW w:w="9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20</w:t>
            </w:r>
          </w:p>
        </w:tc>
        <w:tc>
          <w:tcPr>
            <w:tcW w:w="18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83,3</w:t>
            </w:r>
          </w:p>
        </w:tc>
      </w:tr>
      <w:tr w:rsidR="004B1675" w:rsidRPr="00797560" w:rsidTr="004B1675">
        <w:trPr>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15</w:t>
            </w:r>
          </w:p>
        </w:tc>
        <w:tc>
          <w:tcPr>
            <w:tcW w:w="9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20</w:t>
            </w:r>
          </w:p>
        </w:tc>
        <w:tc>
          <w:tcPr>
            <w:tcW w:w="189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sz w:val="22"/>
                <w:szCs w:val="22"/>
              </w:rPr>
              <w:t>83,3</w:t>
            </w:r>
          </w:p>
        </w:tc>
      </w:tr>
      <w:tr w:rsidR="004B1675" w:rsidRPr="00797560" w:rsidTr="004B16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Pr>
          <w:p w:rsidR="004B1675" w:rsidRPr="00797560" w:rsidRDefault="004B1675" w:rsidP="00797560">
            <w:pPr>
              <w:spacing w:line="360" w:lineRule="auto"/>
              <w:jc w:val="both"/>
              <w:rPr>
                <w:b w:val="0"/>
                <w:sz w:val="22"/>
                <w:szCs w:val="22"/>
              </w:rPr>
            </w:pPr>
            <w:r w:rsidRPr="00797560">
              <w:rPr>
                <w:b w:val="0"/>
                <w:sz w:val="22"/>
                <w:szCs w:val="22"/>
              </w:rPr>
              <w:t>16</w:t>
            </w:r>
          </w:p>
        </w:tc>
        <w:tc>
          <w:tcPr>
            <w:tcW w:w="9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20</w:t>
            </w:r>
          </w:p>
        </w:tc>
        <w:tc>
          <w:tcPr>
            <w:tcW w:w="189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24</w:t>
            </w:r>
          </w:p>
        </w:tc>
        <w:tc>
          <w:tcPr>
            <w:tcW w:w="940" w:type="dxa"/>
          </w:tcPr>
          <w:p w:rsidR="004B1675" w:rsidRPr="00797560" w:rsidRDefault="004B1675"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sz w:val="22"/>
                <w:szCs w:val="22"/>
              </w:rPr>
              <w:t>83,3</w:t>
            </w:r>
          </w:p>
        </w:tc>
      </w:tr>
    </w:tbl>
    <w:p w:rsidR="00583374" w:rsidRPr="00797560" w:rsidRDefault="00583374" w:rsidP="00797560">
      <w:pPr>
        <w:spacing w:line="360" w:lineRule="auto"/>
        <w:ind w:firstLine="720"/>
        <w:jc w:val="both"/>
        <w:rPr>
          <w:sz w:val="22"/>
          <w:szCs w:val="22"/>
        </w:rPr>
      </w:pPr>
    </w:p>
    <w:p w:rsidR="009940B5" w:rsidRPr="00797560" w:rsidRDefault="009940B5" w:rsidP="00797560">
      <w:pPr>
        <w:spacing w:line="360" w:lineRule="auto"/>
        <w:ind w:firstLine="720"/>
        <w:jc w:val="both"/>
        <w:rPr>
          <w:sz w:val="22"/>
          <w:szCs w:val="22"/>
        </w:rPr>
      </w:pPr>
      <w:r w:rsidRPr="00797560">
        <w:rPr>
          <w:sz w:val="22"/>
          <w:szCs w:val="22"/>
        </w:rPr>
        <w:t xml:space="preserve">Berdasarkan hasil </w:t>
      </w:r>
      <w:r w:rsidR="004B1675" w:rsidRPr="00797560">
        <w:rPr>
          <w:sz w:val="22"/>
          <w:szCs w:val="22"/>
        </w:rPr>
        <w:t>yang diperoleh dari pengamatan 1-16 anak mampu menunjukkan alat, bahan, teknik dalam melukis</w:t>
      </w:r>
      <w:r w:rsidR="00756792" w:rsidRPr="00797560">
        <w:rPr>
          <w:sz w:val="22"/>
          <w:szCs w:val="22"/>
        </w:rPr>
        <w:t>, diperoleh nilai pada murid tunarungu kelas X sebelum penerapan metode drill memperoleh skor 41,67, saat penerapan diberikan, murid memperoleh skor 50 dari sesi ke lima hingga pada sesi keduabelas memperoleh skor 79,16. Setelah penerapan metode drill, murid memperoleh skor 79</w:t>
      </w:r>
      <w:proofErr w:type="gramStart"/>
      <w:r w:rsidR="00756792" w:rsidRPr="00797560">
        <w:rPr>
          <w:sz w:val="22"/>
          <w:szCs w:val="22"/>
        </w:rPr>
        <w:t>,16</w:t>
      </w:r>
      <w:proofErr w:type="gramEnd"/>
      <w:r w:rsidR="00756792" w:rsidRPr="00797560">
        <w:rPr>
          <w:sz w:val="22"/>
          <w:szCs w:val="22"/>
        </w:rPr>
        <w:t xml:space="preserve"> pada sesi ketiga belas dan meningkat pada sesi keenambelas dengan skor 83,3</w:t>
      </w:r>
      <w:r w:rsidRPr="00797560">
        <w:rPr>
          <w:sz w:val="22"/>
          <w:szCs w:val="22"/>
        </w:rPr>
        <w:t xml:space="preserve"> Untuk lebih jelasnya akan divisualisasikan dalam grafik 4.1 berikut:</w:t>
      </w:r>
    </w:p>
    <w:p w:rsidR="008B35A0" w:rsidRPr="00797560" w:rsidRDefault="000937E2" w:rsidP="00797560">
      <w:pPr>
        <w:spacing w:line="360" w:lineRule="auto"/>
        <w:ind w:left="-270"/>
        <w:jc w:val="both"/>
        <w:rPr>
          <w:b/>
          <w:sz w:val="22"/>
          <w:szCs w:val="22"/>
        </w:rPr>
      </w:pPr>
      <w:proofErr w:type="gramStart"/>
      <w:r w:rsidRPr="00797560">
        <w:rPr>
          <w:b/>
          <w:sz w:val="22"/>
          <w:szCs w:val="22"/>
        </w:rPr>
        <w:t>Grafik 4.1 Visualisasi Nilai hasil kemampuan menunjukkan alat, bahan dan teknik dalam melukis.</w:t>
      </w:r>
      <w:proofErr w:type="gramEnd"/>
    </w:p>
    <w:p w:rsidR="00DA533A" w:rsidRPr="00797560" w:rsidRDefault="008B35A0" w:rsidP="00797560">
      <w:pPr>
        <w:spacing w:line="360" w:lineRule="auto"/>
        <w:ind w:left="-270"/>
        <w:jc w:val="both"/>
        <w:rPr>
          <w:b/>
          <w:sz w:val="22"/>
          <w:szCs w:val="22"/>
        </w:rPr>
      </w:pPr>
      <w:r w:rsidRPr="00797560">
        <w:rPr>
          <w:noProof/>
          <w:sz w:val="22"/>
          <w:szCs w:val="22"/>
        </w:rPr>
        <w:drawing>
          <wp:inline distT="0" distB="0" distL="0" distR="0" wp14:anchorId="3122A401" wp14:editId="18FA8272">
            <wp:extent cx="3096768" cy="1755648"/>
            <wp:effectExtent l="0" t="0" r="2794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E4C" w:rsidRPr="00797560" w:rsidRDefault="00E25E4C" w:rsidP="00797560">
      <w:pPr>
        <w:spacing w:line="360" w:lineRule="auto"/>
        <w:jc w:val="both"/>
        <w:rPr>
          <w:sz w:val="22"/>
          <w:szCs w:val="22"/>
        </w:rPr>
      </w:pPr>
    </w:p>
    <w:p w:rsidR="00583374" w:rsidRPr="00797560" w:rsidRDefault="00583374" w:rsidP="00797560">
      <w:pPr>
        <w:spacing w:line="360" w:lineRule="auto"/>
        <w:jc w:val="both"/>
        <w:rPr>
          <w:sz w:val="22"/>
          <w:szCs w:val="22"/>
        </w:rPr>
      </w:pPr>
    </w:p>
    <w:p w:rsidR="00DA533A" w:rsidRPr="00797560" w:rsidRDefault="00EC7601" w:rsidP="00797560">
      <w:pPr>
        <w:pStyle w:val="ListParagraph"/>
        <w:numPr>
          <w:ilvl w:val="0"/>
          <w:numId w:val="20"/>
        </w:numPr>
        <w:spacing w:line="360" w:lineRule="auto"/>
        <w:ind w:left="0"/>
        <w:jc w:val="both"/>
        <w:rPr>
          <w:rFonts w:ascii="Times New Roman" w:hAnsi="Times New Roman" w:cs="Times New Roman"/>
          <w:b/>
        </w:rPr>
      </w:pPr>
      <w:r w:rsidRPr="00797560">
        <w:rPr>
          <w:rFonts w:ascii="Times New Roman" w:hAnsi="Times New Roman" w:cs="Times New Roman"/>
          <w:b/>
        </w:rPr>
        <w:lastRenderedPageBreak/>
        <w:t>Hasil kemampuan melukis objek dua dimensi</w:t>
      </w:r>
    </w:p>
    <w:p w:rsidR="009940B5" w:rsidRPr="00797560" w:rsidRDefault="009940B5" w:rsidP="00797560">
      <w:pPr>
        <w:pStyle w:val="ListParagraph"/>
        <w:spacing w:line="360" w:lineRule="auto"/>
        <w:ind w:left="0" w:firstLine="720"/>
        <w:jc w:val="both"/>
        <w:rPr>
          <w:rFonts w:ascii="Times New Roman" w:hAnsi="Times New Roman" w:cs="Times New Roman"/>
          <w:b/>
        </w:rPr>
      </w:pPr>
      <w:r w:rsidRPr="00797560">
        <w:rPr>
          <w:rFonts w:ascii="Times New Roman" w:hAnsi="Times New Roman" w:cs="Times New Roman"/>
        </w:rPr>
        <w:t xml:space="preserve">Untuk </w:t>
      </w:r>
      <w:proofErr w:type="gramStart"/>
      <w:r w:rsidRPr="00797560">
        <w:rPr>
          <w:rFonts w:ascii="Times New Roman" w:hAnsi="Times New Roman" w:cs="Times New Roman"/>
        </w:rPr>
        <w:t>mengetahui  kemampuan</w:t>
      </w:r>
      <w:proofErr w:type="gramEnd"/>
      <w:r w:rsidRPr="00797560">
        <w:rPr>
          <w:rFonts w:ascii="Times New Roman" w:hAnsi="Times New Roman" w:cs="Times New Roman"/>
        </w:rPr>
        <w:t xml:space="preserve"> pada </w:t>
      </w:r>
      <w:r w:rsidR="00EC7601" w:rsidRPr="00797560">
        <w:rPr>
          <w:rFonts w:ascii="Times New Roman" w:hAnsi="Times New Roman" w:cs="Times New Roman"/>
        </w:rPr>
        <w:t xml:space="preserve">murid dalam melukis objek dua dimensi </w:t>
      </w:r>
      <w:r w:rsidR="00DA533A" w:rsidRPr="00797560">
        <w:rPr>
          <w:rFonts w:ascii="Times New Roman" w:hAnsi="Times New Roman" w:cs="Times New Roman"/>
        </w:rPr>
        <w:t xml:space="preserve"> pada kondisi baseline 1 (A-1), intervensi (B), dan baseline 2 (A-2) </w:t>
      </w:r>
      <w:r w:rsidRPr="00797560">
        <w:rPr>
          <w:rFonts w:ascii="Times New Roman" w:hAnsi="Times New Roman" w:cs="Times New Roman"/>
        </w:rPr>
        <w:t>selanjutnya dituangkan dalam tabel 4.2 sebagai berikut:</w:t>
      </w:r>
    </w:p>
    <w:p w:rsidR="0090398E" w:rsidRPr="00797560" w:rsidRDefault="009940B5" w:rsidP="00797560">
      <w:pPr>
        <w:pStyle w:val="NoSpacing"/>
        <w:tabs>
          <w:tab w:val="left" w:pos="0"/>
        </w:tabs>
        <w:spacing w:after="120" w:line="360" w:lineRule="auto"/>
        <w:jc w:val="both"/>
        <w:rPr>
          <w:rFonts w:ascii="Times New Roman" w:hAnsi="Times New Roman"/>
          <w:b/>
          <w:lang w:val="en-US"/>
        </w:rPr>
      </w:pPr>
      <w:r w:rsidRPr="00797560">
        <w:rPr>
          <w:rFonts w:ascii="Times New Roman" w:hAnsi="Times New Roman"/>
          <w:b/>
        </w:rPr>
        <w:t>Tabel 4.2.</w:t>
      </w:r>
      <w:r w:rsidR="00DA533A" w:rsidRPr="00797560">
        <w:rPr>
          <w:rFonts w:ascii="Times New Roman" w:hAnsi="Times New Roman"/>
          <w:b/>
        </w:rPr>
        <w:t xml:space="preserve"> Data Hasil baseline 1</w:t>
      </w:r>
      <w:r w:rsidR="00DA533A" w:rsidRPr="00797560">
        <w:rPr>
          <w:rFonts w:ascii="Times New Roman" w:hAnsi="Times New Roman"/>
          <w:b/>
          <w:i/>
        </w:rPr>
        <w:t xml:space="preserve"> (A-1), </w:t>
      </w:r>
      <w:r w:rsidR="00DA533A" w:rsidRPr="00797560">
        <w:rPr>
          <w:rFonts w:ascii="Times New Roman" w:hAnsi="Times New Roman"/>
          <w:b/>
        </w:rPr>
        <w:t>intervensi</w:t>
      </w:r>
      <w:r w:rsidR="00DA533A" w:rsidRPr="00797560">
        <w:rPr>
          <w:rFonts w:ascii="Times New Roman" w:hAnsi="Times New Roman"/>
          <w:b/>
          <w:i/>
        </w:rPr>
        <w:t xml:space="preserve"> (B), </w:t>
      </w:r>
      <w:r w:rsidR="00DA533A" w:rsidRPr="00797560">
        <w:rPr>
          <w:rFonts w:ascii="Times New Roman" w:hAnsi="Times New Roman"/>
          <w:b/>
        </w:rPr>
        <w:t>baseline 2</w:t>
      </w:r>
      <w:r w:rsidR="00DA533A" w:rsidRPr="00797560">
        <w:rPr>
          <w:rFonts w:ascii="Times New Roman" w:hAnsi="Times New Roman"/>
          <w:b/>
          <w:i/>
        </w:rPr>
        <w:t xml:space="preserve"> (A-2)</w:t>
      </w:r>
      <w:r w:rsidR="00DA533A" w:rsidRPr="00797560">
        <w:rPr>
          <w:rFonts w:ascii="Times New Roman" w:hAnsi="Times New Roman"/>
          <w:b/>
        </w:rPr>
        <w:t xml:space="preserve"> </w:t>
      </w:r>
      <w:r w:rsidR="00DA533A" w:rsidRPr="00797560">
        <w:rPr>
          <w:rFonts w:ascii="Times New Roman" w:hAnsi="Times New Roman"/>
          <w:b/>
          <w:lang w:val="en-US"/>
        </w:rPr>
        <w:t xml:space="preserve"> </w:t>
      </w:r>
      <w:r w:rsidR="00DA533A" w:rsidRPr="00797560">
        <w:rPr>
          <w:rFonts w:ascii="Times New Roman" w:hAnsi="Times New Roman"/>
          <w:b/>
        </w:rPr>
        <w:t xml:space="preserve">Kemampuan </w:t>
      </w:r>
      <w:r w:rsidR="00DA533A" w:rsidRPr="00797560">
        <w:rPr>
          <w:rFonts w:ascii="Times New Roman" w:hAnsi="Times New Roman"/>
          <w:b/>
          <w:lang w:val="en-US"/>
        </w:rPr>
        <w:t>membuat karya seni lukis dua dimensi berdasarkan melihat objek</w:t>
      </w:r>
      <w:r w:rsidR="00323CF5" w:rsidRPr="00797560">
        <w:rPr>
          <w:rFonts w:ascii="Times New Roman" w:hAnsi="Times New Roman"/>
          <w:b/>
          <w:lang w:val="en-US"/>
        </w:rPr>
        <w:t>.</w:t>
      </w:r>
    </w:p>
    <w:tbl>
      <w:tblPr>
        <w:tblStyle w:val="LightShading-Accent2"/>
        <w:tblW w:w="4614" w:type="dxa"/>
        <w:tblBorders>
          <w:top w:val="none" w:sz="0" w:space="0" w:color="auto"/>
          <w:bottom w:val="none" w:sz="0" w:space="0" w:color="auto"/>
        </w:tblBorders>
        <w:tblLook w:val="04A0" w:firstRow="1" w:lastRow="0" w:firstColumn="1" w:lastColumn="0" w:noHBand="0" w:noVBand="1"/>
      </w:tblPr>
      <w:tblGrid>
        <w:gridCol w:w="828"/>
        <w:gridCol w:w="990"/>
        <w:gridCol w:w="1350"/>
        <w:gridCol w:w="1446"/>
      </w:tblGrid>
      <w:tr w:rsidR="004F098D" w:rsidRPr="00797560" w:rsidTr="004F098D">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28" w:type="dxa"/>
          </w:tcPr>
          <w:p w:rsidR="004F098D" w:rsidRPr="00797560" w:rsidRDefault="004F098D" w:rsidP="00797560">
            <w:pPr>
              <w:spacing w:line="360" w:lineRule="auto"/>
              <w:jc w:val="both"/>
              <w:rPr>
                <w:color w:val="auto"/>
                <w:sz w:val="22"/>
                <w:szCs w:val="22"/>
              </w:rPr>
            </w:pPr>
            <w:r w:rsidRPr="00797560">
              <w:rPr>
                <w:color w:val="auto"/>
                <w:sz w:val="22"/>
                <w:szCs w:val="22"/>
              </w:rPr>
              <w:t xml:space="preserve">Sesi </w:t>
            </w:r>
          </w:p>
        </w:tc>
        <w:tc>
          <w:tcPr>
            <w:tcW w:w="990" w:type="dxa"/>
          </w:tcPr>
          <w:p w:rsidR="004F098D" w:rsidRPr="00797560" w:rsidRDefault="004F098D" w:rsidP="00797560">
            <w:pPr>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Skor</w:t>
            </w:r>
          </w:p>
        </w:tc>
        <w:tc>
          <w:tcPr>
            <w:tcW w:w="1350" w:type="dxa"/>
          </w:tcPr>
          <w:p w:rsidR="004F098D" w:rsidRPr="00797560" w:rsidRDefault="004F098D" w:rsidP="00797560">
            <w:pPr>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Skor Maks</w:t>
            </w:r>
          </w:p>
        </w:tc>
        <w:tc>
          <w:tcPr>
            <w:tcW w:w="1446" w:type="dxa"/>
          </w:tcPr>
          <w:p w:rsidR="004F098D" w:rsidRPr="00797560" w:rsidRDefault="004F098D" w:rsidP="00797560">
            <w:pPr>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Nilai</w:t>
            </w:r>
          </w:p>
        </w:tc>
      </w:tr>
      <w:tr w:rsidR="004F098D" w:rsidRPr="00797560" w:rsidTr="004F098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614" w:type="dxa"/>
            <w:gridSpan w:val="4"/>
            <w:tcBorders>
              <w:left w:val="none" w:sz="0" w:space="0" w:color="auto"/>
              <w:right w:val="none" w:sz="0" w:space="0" w:color="auto"/>
            </w:tcBorders>
          </w:tcPr>
          <w:p w:rsidR="004F098D" w:rsidRPr="00797560" w:rsidRDefault="004F098D" w:rsidP="00797560">
            <w:pPr>
              <w:spacing w:line="360" w:lineRule="auto"/>
              <w:jc w:val="both"/>
              <w:rPr>
                <w:color w:val="auto"/>
                <w:sz w:val="22"/>
                <w:szCs w:val="22"/>
              </w:rPr>
            </w:pPr>
            <w:r w:rsidRPr="00797560">
              <w:rPr>
                <w:color w:val="auto"/>
                <w:sz w:val="22"/>
                <w:szCs w:val="22"/>
              </w:rPr>
              <w:t>Baseline-1 (A-1)</w:t>
            </w:r>
          </w:p>
        </w:tc>
      </w:tr>
      <w:tr w:rsidR="004F098D" w:rsidRPr="00797560" w:rsidTr="004F098D">
        <w:trPr>
          <w:trHeight w:val="295"/>
        </w:trPr>
        <w:tc>
          <w:tcPr>
            <w:cnfStyle w:val="001000000000" w:firstRow="0" w:lastRow="0" w:firstColumn="1" w:lastColumn="0" w:oddVBand="0" w:evenVBand="0" w:oddHBand="0" w:evenHBand="0" w:firstRowFirstColumn="0" w:firstRowLastColumn="0" w:lastRowFirstColumn="0" w:lastRowLastColumn="0"/>
            <w:tcW w:w="828" w:type="dxa"/>
          </w:tcPr>
          <w:p w:rsidR="004F098D" w:rsidRPr="00797560" w:rsidRDefault="004F098D" w:rsidP="00797560">
            <w:pPr>
              <w:spacing w:line="360" w:lineRule="auto"/>
              <w:jc w:val="both"/>
              <w:rPr>
                <w:b w:val="0"/>
                <w:color w:val="auto"/>
                <w:sz w:val="22"/>
                <w:szCs w:val="22"/>
              </w:rPr>
            </w:pPr>
            <w:r w:rsidRPr="00797560">
              <w:rPr>
                <w:b w:val="0"/>
                <w:color w:val="auto"/>
                <w:sz w:val="22"/>
                <w:szCs w:val="22"/>
              </w:rPr>
              <w:t>1.</w:t>
            </w:r>
          </w:p>
        </w:tc>
        <w:tc>
          <w:tcPr>
            <w:tcW w:w="99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1</w:t>
            </w:r>
          </w:p>
        </w:tc>
        <w:tc>
          <w:tcPr>
            <w:tcW w:w="135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1</w:t>
            </w:r>
          </w:p>
        </w:tc>
        <w:tc>
          <w:tcPr>
            <w:tcW w:w="1446"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100</w:t>
            </w:r>
          </w:p>
        </w:tc>
      </w:tr>
      <w:tr w:rsidR="004F098D" w:rsidRPr="00797560" w:rsidTr="004F098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28" w:type="dxa"/>
            <w:tcBorders>
              <w:left w:val="none" w:sz="0" w:space="0" w:color="auto"/>
              <w:right w:val="none" w:sz="0" w:space="0" w:color="auto"/>
            </w:tcBorders>
          </w:tcPr>
          <w:p w:rsidR="004F098D" w:rsidRPr="00797560" w:rsidRDefault="004F098D" w:rsidP="00797560">
            <w:pPr>
              <w:spacing w:line="360" w:lineRule="auto"/>
              <w:jc w:val="both"/>
              <w:rPr>
                <w:b w:val="0"/>
                <w:color w:val="auto"/>
                <w:sz w:val="22"/>
                <w:szCs w:val="22"/>
              </w:rPr>
            </w:pPr>
            <w:r w:rsidRPr="00797560">
              <w:rPr>
                <w:b w:val="0"/>
                <w:color w:val="auto"/>
                <w:sz w:val="22"/>
                <w:szCs w:val="22"/>
              </w:rPr>
              <w:t>2.</w:t>
            </w:r>
          </w:p>
        </w:tc>
        <w:tc>
          <w:tcPr>
            <w:tcW w:w="99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w:t>
            </w:r>
          </w:p>
        </w:tc>
        <w:tc>
          <w:tcPr>
            <w:tcW w:w="135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w:t>
            </w:r>
          </w:p>
        </w:tc>
        <w:tc>
          <w:tcPr>
            <w:tcW w:w="1446"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100</w:t>
            </w:r>
          </w:p>
        </w:tc>
      </w:tr>
      <w:tr w:rsidR="004F098D" w:rsidRPr="00797560" w:rsidTr="004F098D">
        <w:trPr>
          <w:trHeight w:val="225"/>
        </w:trPr>
        <w:tc>
          <w:tcPr>
            <w:cnfStyle w:val="001000000000" w:firstRow="0" w:lastRow="0" w:firstColumn="1" w:lastColumn="0" w:oddVBand="0" w:evenVBand="0" w:oddHBand="0" w:evenHBand="0" w:firstRowFirstColumn="0" w:firstRowLastColumn="0" w:lastRowFirstColumn="0" w:lastRowLastColumn="0"/>
            <w:tcW w:w="828" w:type="dxa"/>
          </w:tcPr>
          <w:p w:rsidR="004F098D" w:rsidRPr="00797560" w:rsidRDefault="004F098D" w:rsidP="00797560">
            <w:pPr>
              <w:spacing w:line="360" w:lineRule="auto"/>
              <w:jc w:val="both"/>
              <w:rPr>
                <w:b w:val="0"/>
                <w:color w:val="auto"/>
                <w:sz w:val="22"/>
                <w:szCs w:val="22"/>
              </w:rPr>
            </w:pPr>
            <w:r w:rsidRPr="00797560">
              <w:rPr>
                <w:b w:val="0"/>
                <w:color w:val="auto"/>
                <w:sz w:val="22"/>
                <w:szCs w:val="22"/>
              </w:rPr>
              <w:t xml:space="preserve"> 3.</w:t>
            </w:r>
          </w:p>
        </w:tc>
        <w:tc>
          <w:tcPr>
            <w:tcW w:w="99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1</w:t>
            </w:r>
          </w:p>
        </w:tc>
        <w:tc>
          <w:tcPr>
            <w:tcW w:w="135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1</w:t>
            </w:r>
          </w:p>
        </w:tc>
        <w:tc>
          <w:tcPr>
            <w:tcW w:w="1446"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100</w:t>
            </w:r>
          </w:p>
        </w:tc>
      </w:tr>
      <w:tr w:rsidR="004F098D" w:rsidRPr="00797560" w:rsidTr="004F098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28" w:type="dxa"/>
            <w:tcBorders>
              <w:left w:val="none" w:sz="0" w:space="0" w:color="auto"/>
              <w:right w:val="none" w:sz="0" w:space="0" w:color="auto"/>
            </w:tcBorders>
          </w:tcPr>
          <w:p w:rsidR="004F098D" w:rsidRPr="00797560" w:rsidRDefault="004F098D" w:rsidP="00797560">
            <w:pPr>
              <w:spacing w:line="360" w:lineRule="auto"/>
              <w:jc w:val="both"/>
              <w:rPr>
                <w:b w:val="0"/>
                <w:color w:val="auto"/>
                <w:sz w:val="22"/>
                <w:szCs w:val="22"/>
              </w:rPr>
            </w:pPr>
            <w:r w:rsidRPr="00797560">
              <w:rPr>
                <w:b w:val="0"/>
                <w:color w:val="auto"/>
                <w:sz w:val="22"/>
                <w:szCs w:val="22"/>
              </w:rPr>
              <w:t>4.</w:t>
            </w:r>
          </w:p>
        </w:tc>
        <w:tc>
          <w:tcPr>
            <w:tcW w:w="99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w:t>
            </w:r>
          </w:p>
        </w:tc>
        <w:tc>
          <w:tcPr>
            <w:tcW w:w="135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w:t>
            </w:r>
          </w:p>
        </w:tc>
        <w:tc>
          <w:tcPr>
            <w:tcW w:w="1446"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100</w:t>
            </w:r>
          </w:p>
        </w:tc>
      </w:tr>
      <w:tr w:rsidR="004F098D" w:rsidRPr="00797560" w:rsidTr="004F098D">
        <w:trPr>
          <w:trHeight w:val="225"/>
        </w:trPr>
        <w:tc>
          <w:tcPr>
            <w:cnfStyle w:val="001000000000" w:firstRow="0" w:lastRow="0" w:firstColumn="1" w:lastColumn="0" w:oddVBand="0" w:evenVBand="0" w:oddHBand="0" w:evenHBand="0" w:firstRowFirstColumn="0" w:firstRowLastColumn="0" w:lastRowFirstColumn="0" w:lastRowLastColumn="0"/>
            <w:tcW w:w="4614" w:type="dxa"/>
            <w:gridSpan w:val="4"/>
          </w:tcPr>
          <w:p w:rsidR="004F098D" w:rsidRPr="00797560" w:rsidRDefault="004F098D" w:rsidP="00797560">
            <w:pPr>
              <w:spacing w:line="360" w:lineRule="auto"/>
              <w:jc w:val="both"/>
              <w:rPr>
                <w:color w:val="auto"/>
                <w:sz w:val="22"/>
                <w:szCs w:val="22"/>
              </w:rPr>
            </w:pPr>
            <w:r w:rsidRPr="00797560">
              <w:rPr>
                <w:color w:val="auto"/>
                <w:sz w:val="22"/>
                <w:szCs w:val="22"/>
              </w:rPr>
              <w:t>Intervensi (B)</w:t>
            </w:r>
          </w:p>
        </w:tc>
      </w:tr>
      <w:tr w:rsidR="004F098D" w:rsidRPr="00797560" w:rsidTr="004F098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28" w:type="dxa"/>
            <w:tcBorders>
              <w:left w:val="none" w:sz="0" w:space="0" w:color="auto"/>
              <w:right w:val="none" w:sz="0" w:space="0" w:color="auto"/>
            </w:tcBorders>
          </w:tcPr>
          <w:p w:rsidR="004F098D" w:rsidRPr="00797560" w:rsidRDefault="004F098D" w:rsidP="00797560">
            <w:pPr>
              <w:spacing w:line="360" w:lineRule="auto"/>
              <w:jc w:val="both"/>
              <w:rPr>
                <w:b w:val="0"/>
                <w:color w:val="auto"/>
                <w:sz w:val="22"/>
                <w:szCs w:val="22"/>
              </w:rPr>
            </w:pPr>
            <w:r w:rsidRPr="00797560">
              <w:rPr>
                <w:b w:val="0"/>
                <w:color w:val="auto"/>
                <w:sz w:val="22"/>
                <w:szCs w:val="22"/>
              </w:rPr>
              <w:t>5.</w:t>
            </w:r>
          </w:p>
        </w:tc>
        <w:tc>
          <w:tcPr>
            <w:tcW w:w="99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2</w:t>
            </w:r>
          </w:p>
        </w:tc>
        <w:tc>
          <w:tcPr>
            <w:tcW w:w="135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w:t>
            </w:r>
          </w:p>
        </w:tc>
        <w:tc>
          <w:tcPr>
            <w:tcW w:w="1446"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200</w:t>
            </w:r>
          </w:p>
        </w:tc>
      </w:tr>
      <w:tr w:rsidR="004F098D" w:rsidRPr="00797560" w:rsidTr="004F098D">
        <w:trPr>
          <w:trHeight w:val="225"/>
        </w:trPr>
        <w:tc>
          <w:tcPr>
            <w:cnfStyle w:val="001000000000" w:firstRow="0" w:lastRow="0" w:firstColumn="1" w:lastColumn="0" w:oddVBand="0" w:evenVBand="0" w:oddHBand="0" w:evenHBand="0" w:firstRowFirstColumn="0" w:firstRowLastColumn="0" w:lastRowFirstColumn="0" w:lastRowLastColumn="0"/>
            <w:tcW w:w="828" w:type="dxa"/>
          </w:tcPr>
          <w:p w:rsidR="004F098D" w:rsidRPr="00797560" w:rsidRDefault="004F098D" w:rsidP="00797560">
            <w:pPr>
              <w:spacing w:line="360" w:lineRule="auto"/>
              <w:jc w:val="both"/>
              <w:rPr>
                <w:b w:val="0"/>
                <w:color w:val="auto"/>
                <w:sz w:val="22"/>
                <w:szCs w:val="22"/>
              </w:rPr>
            </w:pPr>
            <w:r w:rsidRPr="00797560">
              <w:rPr>
                <w:b w:val="0"/>
                <w:color w:val="auto"/>
                <w:sz w:val="22"/>
                <w:szCs w:val="22"/>
              </w:rPr>
              <w:t>6.</w:t>
            </w:r>
          </w:p>
        </w:tc>
        <w:tc>
          <w:tcPr>
            <w:tcW w:w="99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2</w:t>
            </w:r>
          </w:p>
        </w:tc>
        <w:tc>
          <w:tcPr>
            <w:tcW w:w="135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1</w:t>
            </w:r>
          </w:p>
        </w:tc>
        <w:tc>
          <w:tcPr>
            <w:tcW w:w="1446"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200</w:t>
            </w:r>
          </w:p>
        </w:tc>
      </w:tr>
      <w:tr w:rsidR="004F098D" w:rsidRPr="00797560" w:rsidTr="004F098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28" w:type="dxa"/>
            <w:tcBorders>
              <w:left w:val="none" w:sz="0" w:space="0" w:color="auto"/>
              <w:right w:val="none" w:sz="0" w:space="0" w:color="auto"/>
            </w:tcBorders>
          </w:tcPr>
          <w:p w:rsidR="004F098D" w:rsidRPr="00797560" w:rsidRDefault="004F098D" w:rsidP="00797560">
            <w:pPr>
              <w:spacing w:line="360" w:lineRule="auto"/>
              <w:jc w:val="both"/>
              <w:rPr>
                <w:b w:val="0"/>
                <w:color w:val="auto"/>
                <w:sz w:val="22"/>
                <w:szCs w:val="22"/>
              </w:rPr>
            </w:pPr>
            <w:r w:rsidRPr="00797560">
              <w:rPr>
                <w:b w:val="0"/>
                <w:color w:val="auto"/>
                <w:sz w:val="22"/>
                <w:szCs w:val="22"/>
              </w:rPr>
              <w:t>7.</w:t>
            </w:r>
          </w:p>
        </w:tc>
        <w:tc>
          <w:tcPr>
            <w:tcW w:w="99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2</w:t>
            </w:r>
          </w:p>
        </w:tc>
        <w:tc>
          <w:tcPr>
            <w:tcW w:w="135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w:t>
            </w:r>
          </w:p>
        </w:tc>
        <w:tc>
          <w:tcPr>
            <w:tcW w:w="1446"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200</w:t>
            </w:r>
          </w:p>
        </w:tc>
      </w:tr>
      <w:tr w:rsidR="004F098D" w:rsidRPr="00797560" w:rsidTr="004F098D">
        <w:trPr>
          <w:trHeight w:val="225"/>
        </w:trPr>
        <w:tc>
          <w:tcPr>
            <w:cnfStyle w:val="001000000000" w:firstRow="0" w:lastRow="0" w:firstColumn="1" w:lastColumn="0" w:oddVBand="0" w:evenVBand="0" w:oddHBand="0" w:evenHBand="0" w:firstRowFirstColumn="0" w:firstRowLastColumn="0" w:lastRowFirstColumn="0" w:lastRowLastColumn="0"/>
            <w:tcW w:w="828" w:type="dxa"/>
          </w:tcPr>
          <w:p w:rsidR="004F098D" w:rsidRPr="00797560" w:rsidRDefault="004F098D" w:rsidP="00797560">
            <w:pPr>
              <w:spacing w:line="360" w:lineRule="auto"/>
              <w:jc w:val="both"/>
              <w:rPr>
                <w:b w:val="0"/>
                <w:color w:val="auto"/>
                <w:sz w:val="22"/>
                <w:szCs w:val="22"/>
              </w:rPr>
            </w:pPr>
            <w:r w:rsidRPr="00797560">
              <w:rPr>
                <w:b w:val="0"/>
                <w:color w:val="auto"/>
                <w:sz w:val="22"/>
                <w:szCs w:val="22"/>
              </w:rPr>
              <w:t>8.</w:t>
            </w:r>
          </w:p>
        </w:tc>
        <w:tc>
          <w:tcPr>
            <w:tcW w:w="99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3</w:t>
            </w:r>
          </w:p>
        </w:tc>
        <w:tc>
          <w:tcPr>
            <w:tcW w:w="135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1</w:t>
            </w:r>
          </w:p>
        </w:tc>
        <w:tc>
          <w:tcPr>
            <w:tcW w:w="1446"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300</w:t>
            </w:r>
          </w:p>
        </w:tc>
      </w:tr>
      <w:tr w:rsidR="004F098D" w:rsidRPr="00797560" w:rsidTr="004F098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28" w:type="dxa"/>
            <w:tcBorders>
              <w:left w:val="none" w:sz="0" w:space="0" w:color="auto"/>
              <w:right w:val="none" w:sz="0" w:space="0" w:color="auto"/>
            </w:tcBorders>
          </w:tcPr>
          <w:p w:rsidR="004F098D" w:rsidRPr="00797560" w:rsidRDefault="004F098D" w:rsidP="00797560">
            <w:pPr>
              <w:spacing w:line="360" w:lineRule="auto"/>
              <w:jc w:val="both"/>
              <w:rPr>
                <w:b w:val="0"/>
                <w:color w:val="auto"/>
                <w:sz w:val="22"/>
                <w:szCs w:val="22"/>
              </w:rPr>
            </w:pPr>
            <w:r w:rsidRPr="00797560">
              <w:rPr>
                <w:b w:val="0"/>
                <w:color w:val="auto"/>
                <w:sz w:val="22"/>
                <w:szCs w:val="22"/>
              </w:rPr>
              <w:t>9.</w:t>
            </w:r>
          </w:p>
        </w:tc>
        <w:tc>
          <w:tcPr>
            <w:tcW w:w="99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w:t>
            </w:r>
          </w:p>
        </w:tc>
        <w:tc>
          <w:tcPr>
            <w:tcW w:w="135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w:t>
            </w:r>
          </w:p>
        </w:tc>
        <w:tc>
          <w:tcPr>
            <w:tcW w:w="1446"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100</w:t>
            </w:r>
          </w:p>
        </w:tc>
      </w:tr>
      <w:tr w:rsidR="004F098D" w:rsidRPr="00797560" w:rsidTr="004F098D">
        <w:trPr>
          <w:trHeight w:val="225"/>
        </w:trPr>
        <w:tc>
          <w:tcPr>
            <w:cnfStyle w:val="001000000000" w:firstRow="0" w:lastRow="0" w:firstColumn="1" w:lastColumn="0" w:oddVBand="0" w:evenVBand="0" w:oddHBand="0" w:evenHBand="0" w:firstRowFirstColumn="0" w:firstRowLastColumn="0" w:lastRowFirstColumn="0" w:lastRowLastColumn="0"/>
            <w:tcW w:w="828" w:type="dxa"/>
          </w:tcPr>
          <w:p w:rsidR="004F098D" w:rsidRPr="00797560" w:rsidRDefault="004F098D" w:rsidP="00797560">
            <w:pPr>
              <w:spacing w:line="360" w:lineRule="auto"/>
              <w:jc w:val="both"/>
              <w:rPr>
                <w:b w:val="0"/>
                <w:color w:val="auto"/>
                <w:sz w:val="22"/>
                <w:szCs w:val="22"/>
              </w:rPr>
            </w:pPr>
            <w:r w:rsidRPr="00797560">
              <w:rPr>
                <w:b w:val="0"/>
                <w:color w:val="auto"/>
                <w:sz w:val="22"/>
                <w:szCs w:val="22"/>
              </w:rPr>
              <w:t>10.</w:t>
            </w:r>
          </w:p>
        </w:tc>
        <w:tc>
          <w:tcPr>
            <w:tcW w:w="99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2</w:t>
            </w:r>
          </w:p>
        </w:tc>
        <w:tc>
          <w:tcPr>
            <w:tcW w:w="135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color w:val="auto"/>
                <w:sz w:val="22"/>
                <w:szCs w:val="22"/>
              </w:rPr>
              <w:t>1</w:t>
            </w:r>
          </w:p>
        </w:tc>
        <w:tc>
          <w:tcPr>
            <w:tcW w:w="1446"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200</w:t>
            </w:r>
          </w:p>
        </w:tc>
      </w:tr>
      <w:tr w:rsidR="004F098D" w:rsidRPr="00797560" w:rsidTr="004F098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28" w:type="dxa"/>
            <w:tcBorders>
              <w:left w:val="none" w:sz="0" w:space="0" w:color="auto"/>
              <w:right w:val="none" w:sz="0" w:space="0" w:color="auto"/>
            </w:tcBorders>
          </w:tcPr>
          <w:p w:rsidR="004F098D" w:rsidRPr="00797560" w:rsidRDefault="004F098D" w:rsidP="00797560">
            <w:pPr>
              <w:spacing w:line="360" w:lineRule="auto"/>
              <w:jc w:val="both"/>
              <w:rPr>
                <w:b w:val="0"/>
                <w:color w:val="auto"/>
                <w:sz w:val="22"/>
                <w:szCs w:val="22"/>
              </w:rPr>
            </w:pPr>
            <w:r w:rsidRPr="00797560">
              <w:rPr>
                <w:b w:val="0"/>
                <w:color w:val="auto"/>
                <w:sz w:val="22"/>
                <w:szCs w:val="22"/>
              </w:rPr>
              <w:t>11.</w:t>
            </w:r>
          </w:p>
        </w:tc>
        <w:tc>
          <w:tcPr>
            <w:tcW w:w="99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2</w:t>
            </w:r>
          </w:p>
        </w:tc>
        <w:tc>
          <w:tcPr>
            <w:tcW w:w="135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color w:val="auto"/>
                <w:sz w:val="22"/>
                <w:szCs w:val="22"/>
              </w:rPr>
              <w:t>1</w:t>
            </w:r>
          </w:p>
        </w:tc>
        <w:tc>
          <w:tcPr>
            <w:tcW w:w="1446"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200</w:t>
            </w:r>
          </w:p>
        </w:tc>
      </w:tr>
      <w:tr w:rsidR="004F098D" w:rsidRPr="00797560" w:rsidTr="004F098D">
        <w:trPr>
          <w:trHeight w:val="225"/>
        </w:trPr>
        <w:tc>
          <w:tcPr>
            <w:cnfStyle w:val="001000000000" w:firstRow="0" w:lastRow="0" w:firstColumn="1" w:lastColumn="0" w:oddVBand="0" w:evenVBand="0" w:oddHBand="0" w:evenHBand="0" w:firstRowFirstColumn="0" w:firstRowLastColumn="0" w:lastRowFirstColumn="0" w:lastRowLastColumn="0"/>
            <w:tcW w:w="828" w:type="dxa"/>
          </w:tcPr>
          <w:p w:rsidR="004F098D" w:rsidRPr="00797560" w:rsidRDefault="004F098D" w:rsidP="00797560">
            <w:pPr>
              <w:spacing w:line="360" w:lineRule="auto"/>
              <w:jc w:val="both"/>
              <w:rPr>
                <w:b w:val="0"/>
                <w:color w:val="auto"/>
                <w:sz w:val="22"/>
                <w:szCs w:val="22"/>
              </w:rPr>
            </w:pPr>
            <w:r w:rsidRPr="00797560">
              <w:rPr>
                <w:b w:val="0"/>
                <w:color w:val="auto"/>
                <w:sz w:val="22"/>
                <w:szCs w:val="22"/>
              </w:rPr>
              <w:t>12.</w:t>
            </w:r>
          </w:p>
        </w:tc>
        <w:tc>
          <w:tcPr>
            <w:tcW w:w="99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2</w:t>
            </w:r>
          </w:p>
        </w:tc>
        <w:tc>
          <w:tcPr>
            <w:tcW w:w="135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color w:val="auto"/>
                <w:sz w:val="22"/>
                <w:szCs w:val="22"/>
              </w:rPr>
              <w:t>1</w:t>
            </w:r>
          </w:p>
        </w:tc>
        <w:tc>
          <w:tcPr>
            <w:tcW w:w="1446"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200</w:t>
            </w:r>
          </w:p>
        </w:tc>
      </w:tr>
      <w:tr w:rsidR="004F098D" w:rsidRPr="00797560" w:rsidTr="004F098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14" w:type="dxa"/>
            <w:gridSpan w:val="4"/>
            <w:tcBorders>
              <w:left w:val="none" w:sz="0" w:space="0" w:color="auto"/>
              <w:right w:val="none" w:sz="0" w:space="0" w:color="auto"/>
            </w:tcBorders>
          </w:tcPr>
          <w:p w:rsidR="004F098D" w:rsidRPr="00797560" w:rsidRDefault="004F098D" w:rsidP="00797560">
            <w:pPr>
              <w:spacing w:line="360" w:lineRule="auto"/>
              <w:jc w:val="both"/>
              <w:rPr>
                <w:color w:val="auto"/>
                <w:sz w:val="22"/>
                <w:szCs w:val="22"/>
              </w:rPr>
            </w:pPr>
            <w:r w:rsidRPr="00797560">
              <w:rPr>
                <w:color w:val="auto"/>
                <w:sz w:val="22"/>
                <w:szCs w:val="22"/>
              </w:rPr>
              <w:t>Baseline-2 (A-2)</w:t>
            </w:r>
          </w:p>
        </w:tc>
      </w:tr>
      <w:tr w:rsidR="004F098D" w:rsidRPr="00797560" w:rsidTr="004F098D">
        <w:trPr>
          <w:trHeight w:val="225"/>
        </w:trPr>
        <w:tc>
          <w:tcPr>
            <w:cnfStyle w:val="001000000000" w:firstRow="0" w:lastRow="0" w:firstColumn="1" w:lastColumn="0" w:oddVBand="0" w:evenVBand="0" w:oddHBand="0" w:evenHBand="0" w:firstRowFirstColumn="0" w:firstRowLastColumn="0" w:lastRowFirstColumn="0" w:lastRowLastColumn="0"/>
            <w:tcW w:w="828" w:type="dxa"/>
          </w:tcPr>
          <w:p w:rsidR="004F098D" w:rsidRPr="00797560" w:rsidRDefault="004F098D" w:rsidP="00797560">
            <w:pPr>
              <w:spacing w:line="360" w:lineRule="auto"/>
              <w:jc w:val="both"/>
              <w:rPr>
                <w:b w:val="0"/>
                <w:color w:val="auto"/>
                <w:sz w:val="22"/>
                <w:szCs w:val="22"/>
              </w:rPr>
            </w:pPr>
            <w:r w:rsidRPr="00797560">
              <w:rPr>
                <w:b w:val="0"/>
                <w:color w:val="auto"/>
                <w:sz w:val="22"/>
                <w:szCs w:val="22"/>
              </w:rPr>
              <w:t>13.</w:t>
            </w:r>
          </w:p>
        </w:tc>
        <w:tc>
          <w:tcPr>
            <w:tcW w:w="99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1</w:t>
            </w:r>
          </w:p>
        </w:tc>
        <w:tc>
          <w:tcPr>
            <w:tcW w:w="135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color w:val="auto"/>
                <w:sz w:val="22"/>
                <w:szCs w:val="22"/>
              </w:rPr>
              <w:t>1</w:t>
            </w:r>
          </w:p>
        </w:tc>
        <w:tc>
          <w:tcPr>
            <w:tcW w:w="1446"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100</w:t>
            </w:r>
          </w:p>
        </w:tc>
      </w:tr>
      <w:tr w:rsidR="004F098D" w:rsidRPr="00797560" w:rsidTr="004F098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28" w:type="dxa"/>
            <w:tcBorders>
              <w:left w:val="none" w:sz="0" w:space="0" w:color="auto"/>
              <w:right w:val="none" w:sz="0" w:space="0" w:color="auto"/>
            </w:tcBorders>
          </w:tcPr>
          <w:p w:rsidR="004F098D" w:rsidRPr="00797560" w:rsidRDefault="004F098D" w:rsidP="00797560">
            <w:pPr>
              <w:spacing w:line="360" w:lineRule="auto"/>
              <w:jc w:val="both"/>
              <w:rPr>
                <w:b w:val="0"/>
                <w:color w:val="auto"/>
                <w:sz w:val="22"/>
                <w:szCs w:val="22"/>
              </w:rPr>
            </w:pPr>
            <w:r w:rsidRPr="00797560">
              <w:rPr>
                <w:b w:val="0"/>
                <w:color w:val="auto"/>
                <w:sz w:val="22"/>
                <w:szCs w:val="22"/>
              </w:rPr>
              <w:t>14.</w:t>
            </w:r>
          </w:p>
        </w:tc>
        <w:tc>
          <w:tcPr>
            <w:tcW w:w="99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2</w:t>
            </w:r>
          </w:p>
        </w:tc>
        <w:tc>
          <w:tcPr>
            <w:tcW w:w="135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color w:val="auto"/>
                <w:sz w:val="22"/>
                <w:szCs w:val="22"/>
              </w:rPr>
              <w:t>1</w:t>
            </w:r>
          </w:p>
        </w:tc>
        <w:tc>
          <w:tcPr>
            <w:tcW w:w="1446"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200</w:t>
            </w:r>
          </w:p>
        </w:tc>
      </w:tr>
      <w:tr w:rsidR="004F098D" w:rsidRPr="00797560" w:rsidTr="004F098D">
        <w:trPr>
          <w:trHeight w:val="225"/>
        </w:trPr>
        <w:tc>
          <w:tcPr>
            <w:cnfStyle w:val="001000000000" w:firstRow="0" w:lastRow="0" w:firstColumn="1" w:lastColumn="0" w:oddVBand="0" w:evenVBand="0" w:oddHBand="0" w:evenHBand="0" w:firstRowFirstColumn="0" w:firstRowLastColumn="0" w:lastRowFirstColumn="0" w:lastRowLastColumn="0"/>
            <w:tcW w:w="828" w:type="dxa"/>
          </w:tcPr>
          <w:p w:rsidR="004F098D" w:rsidRPr="00797560" w:rsidRDefault="004F098D" w:rsidP="00797560">
            <w:pPr>
              <w:spacing w:line="360" w:lineRule="auto"/>
              <w:jc w:val="both"/>
              <w:rPr>
                <w:b w:val="0"/>
                <w:color w:val="auto"/>
                <w:sz w:val="22"/>
                <w:szCs w:val="22"/>
              </w:rPr>
            </w:pPr>
            <w:r w:rsidRPr="00797560">
              <w:rPr>
                <w:b w:val="0"/>
                <w:color w:val="auto"/>
                <w:sz w:val="22"/>
                <w:szCs w:val="22"/>
              </w:rPr>
              <w:t>15.</w:t>
            </w:r>
          </w:p>
        </w:tc>
        <w:tc>
          <w:tcPr>
            <w:tcW w:w="99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2</w:t>
            </w:r>
          </w:p>
        </w:tc>
        <w:tc>
          <w:tcPr>
            <w:tcW w:w="1350"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97560">
              <w:rPr>
                <w:color w:val="auto"/>
                <w:sz w:val="22"/>
                <w:szCs w:val="22"/>
              </w:rPr>
              <w:t>1</w:t>
            </w:r>
          </w:p>
        </w:tc>
        <w:tc>
          <w:tcPr>
            <w:tcW w:w="1446" w:type="dxa"/>
          </w:tcPr>
          <w:p w:rsidR="004F098D" w:rsidRPr="00797560" w:rsidRDefault="004F098D" w:rsidP="00797560">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797560">
              <w:rPr>
                <w:color w:val="auto"/>
                <w:sz w:val="22"/>
                <w:szCs w:val="22"/>
              </w:rPr>
              <w:t>200</w:t>
            </w:r>
          </w:p>
        </w:tc>
      </w:tr>
      <w:tr w:rsidR="004F098D" w:rsidRPr="00797560" w:rsidTr="004F098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28" w:type="dxa"/>
            <w:tcBorders>
              <w:left w:val="none" w:sz="0" w:space="0" w:color="auto"/>
              <w:right w:val="none" w:sz="0" w:space="0" w:color="auto"/>
            </w:tcBorders>
          </w:tcPr>
          <w:p w:rsidR="004F098D" w:rsidRPr="00797560" w:rsidRDefault="004F098D" w:rsidP="00797560">
            <w:pPr>
              <w:spacing w:line="360" w:lineRule="auto"/>
              <w:jc w:val="both"/>
              <w:rPr>
                <w:b w:val="0"/>
                <w:color w:val="auto"/>
                <w:sz w:val="22"/>
                <w:szCs w:val="22"/>
              </w:rPr>
            </w:pPr>
            <w:r w:rsidRPr="00797560">
              <w:rPr>
                <w:b w:val="0"/>
                <w:color w:val="auto"/>
                <w:sz w:val="22"/>
                <w:szCs w:val="22"/>
              </w:rPr>
              <w:t>16.</w:t>
            </w:r>
          </w:p>
        </w:tc>
        <w:tc>
          <w:tcPr>
            <w:tcW w:w="99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3</w:t>
            </w:r>
          </w:p>
        </w:tc>
        <w:tc>
          <w:tcPr>
            <w:tcW w:w="1350"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97560">
              <w:rPr>
                <w:color w:val="auto"/>
                <w:sz w:val="22"/>
                <w:szCs w:val="22"/>
              </w:rPr>
              <w:t>1</w:t>
            </w:r>
          </w:p>
        </w:tc>
        <w:tc>
          <w:tcPr>
            <w:tcW w:w="1446" w:type="dxa"/>
            <w:tcBorders>
              <w:left w:val="none" w:sz="0" w:space="0" w:color="auto"/>
              <w:right w:val="none" w:sz="0" w:space="0" w:color="auto"/>
            </w:tcBorders>
          </w:tcPr>
          <w:p w:rsidR="004F098D" w:rsidRPr="00797560" w:rsidRDefault="004F098D" w:rsidP="00797560">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97560">
              <w:rPr>
                <w:color w:val="auto"/>
                <w:sz w:val="22"/>
                <w:szCs w:val="22"/>
              </w:rPr>
              <w:t>300</w:t>
            </w:r>
          </w:p>
        </w:tc>
      </w:tr>
    </w:tbl>
    <w:p w:rsidR="004F098D" w:rsidRPr="00797560" w:rsidRDefault="004F098D" w:rsidP="00797560">
      <w:pPr>
        <w:spacing w:line="360" w:lineRule="auto"/>
        <w:ind w:firstLine="720"/>
        <w:jc w:val="both"/>
        <w:rPr>
          <w:sz w:val="22"/>
          <w:szCs w:val="22"/>
        </w:rPr>
      </w:pPr>
      <w:r w:rsidRPr="00797560">
        <w:rPr>
          <w:sz w:val="22"/>
          <w:szCs w:val="22"/>
        </w:rPr>
        <w:lastRenderedPageBreak/>
        <w:t xml:space="preserve">Berdasarkan hasil yang diperoleh dari pengamatan 1-16 anak mampu melukis objek dua dimensi, diperoleh nilai pada murid tunarungu kelas X sebelum penerapan metode drill memperoleh skor 100, saat penerapan diberikan, murid memperoleh skor 100 dari sesi ke lima hingga pada sesi keduabelas memperoleh skor 200. Setelah penerapan metode </w:t>
      </w:r>
      <w:r w:rsidRPr="00797560">
        <w:rPr>
          <w:i/>
          <w:sz w:val="22"/>
          <w:szCs w:val="22"/>
        </w:rPr>
        <w:t>drill</w:t>
      </w:r>
      <w:r w:rsidRPr="00797560">
        <w:rPr>
          <w:sz w:val="22"/>
          <w:szCs w:val="22"/>
        </w:rPr>
        <w:t xml:space="preserve">, murid memperoleh skor </w:t>
      </w:r>
      <w:proofErr w:type="gramStart"/>
      <w:r w:rsidRPr="00797560">
        <w:rPr>
          <w:sz w:val="22"/>
          <w:szCs w:val="22"/>
        </w:rPr>
        <w:t>100  pada</w:t>
      </w:r>
      <w:proofErr w:type="gramEnd"/>
      <w:r w:rsidRPr="00797560">
        <w:rPr>
          <w:sz w:val="22"/>
          <w:szCs w:val="22"/>
        </w:rPr>
        <w:t xml:space="preserve"> sesi ketiga belas dan meningkat pada sesi keenambelas dengan skor 300. Untuk lebih jelasnya </w:t>
      </w:r>
      <w:proofErr w:type="gramStart"/>
      <w:r w:rsidRPr="00797560">
        <w:rPr>
          <w:sz w:val="22"/>
          <w:szCs w:val="22"/>
        </w:rPr>
        <w:t>akan</w:t>
      </w:r>
      <w:proofErr w:type="gramEnd"/>
      <w:r w:rsidRPr="00797560">
        <w:rPr>
          <w:sz w:val="22"/>
          <w:szCs w:val="22"/>
        </w:rPr>
        <w:t xml:space="preserve"> divisualisasikan dalam grafik 4.2 berikut:</w:t>
      </w:r>
    </w:p>
    <w:p w:rsidR="000937E2" w:rsidRPr="00797560" w:rsidRDefault="000937E2" w:rsidP="00797560">
      <w:pPr>
        <w:spacing w:line="360" w:lineRule="auto"/>
        <w:jc w:val="both"/>
        <w:rPr>
          <w:b/>
          <w:sz w:val="22"/>
          <w:szCs w:val="22"/>
        </w:rPr>
      </w:pPr>
      <w:r w:rsidRPr="00797560">
        <w:rPr>
          <w:b/>
          <w:sz w:val="22"/>
          <w:szCs w:val="22"/>
        </w:rPr>
        <w:t>Grafik 4.2 Visualisasi Nilai hasil kemampuan melukis objek dua dimensi</w:t>
      </w:r>
    </w:p>
    <w:p w:rsidR="00822703" w:rsidRPr="00797560" w:rsidRDefault="00822703" w:rsidP="00797560">
      <w:pPr>
        <w:spacing w:line="360" w:lineRule="auto"/>
        <w:jc w:val="both"/>
        <w:rPr>
          <w:b/>
          <w:sz w:val="22"/>
          <w:szCs w:val="22"/>
        </w:rPr>
      </w:pPr>
    </w:p>
    <w:p w:rsidR="009940B5" w:rsidRPr="00797560" w:rsidRDefault="004F098D" w:rsidP="00797560">
      <w:pPr>
        <w:spacing w:line="360" w:lineRule="auto"/>
        <w:jc w:val="both"/>
        <w:rPr>
          <w:sz w:val="22"/>
          <w:szCs w:val="22"/>
        </w:rPr>
      </w:pPr>
      <w:r w:rsidRPr="00797560">
        <w:rPr>
          <w:noProof/>
          <w:sz w:val="22"/>
          <w:szCs w:val="22"/>
        </w:rPr>
        <w:drawing>
          <wp:inline distT="0" distB="0" distL="0" distR="0" wp14:anchorId="5D6B1F36" wp14:editId="7199459D">
            <wp:extent cx="2771336" cy="1547446"/>
            <wp:effectExtent l="0" t="0" r="1016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37E2" w:rsidRPr="00797560" w:rsidRDefault="000937E2" w:rsidP="00797560">
      <w:pPr>
        <w:spacing w:line="360" w:lineRule="auto"/>
        <w:ind w:firstLine="540"/>
        <w:jc w:val="both"/>
        <w:rPr>
          <w:sz w:val="22"/>
          <w:szCs w:val="22"/>
        </w:rPr>
      </w:pPr>
    </w:p>
    <w:p w:rsidR="000937E2" w:rsidRPr="00797560" w:rsidRDefault="000937E2" w:rsidP="00797560">
      <w:pPr>
        <w:spacing w:line="360" w:lineRule="auto"/>
        <w:ind w:firstLine="540"/>
        <w:jc w:val="both"/>
        <w:rPr>
          <w:sz w:val="22"/>
          <w:szCs w:val="22"/>
        </w:rPr>
      </w:pPr>
      <w:r w:rsidRPr="00797560">
        <w:rPr>
          <w:sz w:val="22"/>
          <w:szCs w:val="22"/>
        </w:rPr>
        <w:t xml:space="preserve">Untuk melihat kecenderungan arah garis apakah naik, turun atau datar pada kondisi </w:t>
      </w:r>
      <w:r w:rsidRPr="00797560">
        <w:rPr>
          <w:i/>
          <w:sz w:val="22"/>
          <w:szCs w:val="22"/>
        </w:rPr>
        <w:t>baseline</w:t>
      </w:r>
      <w:r w:rsidRPr="00797560">
        <w:rPr>
          <w:sz w:val="22"/>
          <w:szCs w:val="22"/>
        </w:rPr>
        <w:t xml:space="preserve">-1 (A - 1), intervensi (B), dan </w:t>
      </w:r>
      <w:r w:rsidRPr="00797560">
        <w:rPr>
          <w:i/>
          <w:sz w:val="22"/>
          <w:szCs w:val="22"/>
        </w:rPr>
        <w:t>baseline</w:t>
      </w:r>
      <w:r w:rsidRPr="00797560">
        <w:rPr>
          <w:sz w:val="22"/>
          <w:szCs w:val="22"/>
        </w:rPr>
        <w:t>-2 dapat dilihat dalam tampilan grafik berikut ini:</w:t>
      </w:r>
    </w:p>
    <w:p w:rsidR="00E25E4C" w:rsidRDefault="000937E2" w:rsidP="008C5B7A">
      <w:pPr>
        <w:jc w:val="both"/>
        <w:rPr>
          <w:b/>
          <w:sz w:val="22"/>
          <w:szCs w:val="22"/>
        </w:rPr>
      </w:pPr>
      <w:r w:rsidRPr="00797560">
        <w:rPr>
          <w:b/>
          <w:sz w:val="22"/>
          <w:szCs w:val="22"/>
        </w:rPr>
        <w:t>Grafik 4.3 kecenderungan arah kemampuan menunjukkan alat, bahan, teknik dalam karya seni lukis dua dimensi pada kondisi baseline 1 (A-1), intervensi (B) dan baseline 2 (A-2)</w:t>
      </w:r>
    </w:p>
    <w:p w:rsidR="008C5B7A" w:rsidRDefault="008C5B7A" w:rsidP="008C5B7A">
      <w:pPr>
        <w:jc w:val="both"/>
        <w:rPr>
          <w:b/>
          <w:sz w:val="22"/>
          <w:szCs w:val="22"/>
        </w:rPr>
      </w:pPr>
    </w:p>
    <w:p w:rsidR="008C5B7A" w:rsidRPr="00797560" w:rsidRDefault="008C5B7A" w:rsidP="008C5B7A">
      <w:pPr>
        <w:jc w:val="both"/>
        <w:rPr>
          <w:b/>
          <w:sz w:val="22"/>
          <w:szCs w:val="22"/>
        </w:rPr>
      </w:pPr>
    </w:p>
    <w:p w:rsidR="000937E2" w:rsidRPr="00797560" w:rsidRDefault="000937E2" w:rsidP="00797560">
      <w:pPr>
        <w:spacing w:line="360" w:lineRule="auto"/>
        <w:jc w:val="both"/>
        <w:rPr>
          <w:b/>
          <w:sz w:val="22"/>
          <w:szCs w:val="22"/>
        </w:rPr>
      </w:pPr>
      <w:r w:rsidRPr="00797560">
        <w:rPr>
          <w:noProof/>
          <w:color w:val="000000"/>
          <w:sz w:val="22"/>
          <w:szCs w:val="22"/>
        </w:rPr>
        <w:lastRenderedPageBreak/>
        <w:drawing>
          <wp:anchor distT="0" distB="0" distL="114300" distR="114300" simplePos="0" relativeHeight="251670528" behindDoc="0" locked="0" layoutInCell="1" allowOverlap="1" wp14:anchorId="20108090" wp14:editId="3420D6C6">
            <wp:simplePos x="0" y="0"/>
            <wp:positionH relativeFrom="column">
              <wp:posOffset>-4201</wp:posOffset>
            </wp:positionH>
            <wp:positionV relativeFrom="paragraph">
              <wp:posOffset>89828</wp:posOffset>
            </wp:positionV>
            <wp:extent cx="2926080" cy="1659988"/>
            <wp:effectExtent l="0" t="0" r="26670" b="1651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0937E2" w:rsidRPr="00797560" w:rsidRDefault="000937E2" w:rsidP="00797560">
      <w:pPr>
        <w:spacing w:line="360" w:lineRule="auto"/>
        <w:ind w:left="-180" w:firstLine="630"/>
        <w:jc w:val="both"/>
        <w:rPr>
          <w:sz w:val="22"/>
          <w:szCs w:val="22"/>
        </w:rPr>
      </w:pPr>
    </w:p>
    <w:p w:rsidR="000937E2" w:rsidRPr="00797560" w:rsidRDefault="000937E2" w:rsidP="00797560">
      <w:pPr>
        <w:spacing w:line="360" w:lineRule="auto"/>
        <w:jc w:val="both"/>
        <w:rPr>
          <w:sz w:val="22"/>
          <w:szCs w:val="22"/>
        </w:rPr>
      </w:pPr>
    </w:p>
    <w:p w:rsidR="009940B5" w:rsidRPr="00797560" w:rsidRDefault="009940B5" w:rsidP="00797560">
      <w:pPr>
        <w:spacing w:after="240" w:line="360" w:lineRule="auto"/>
        <w:ind w:right="43"/>
        <w:jc w:val="both"/>
        <w:rPr>
          <w:b/>
          <w:sz w:val="22"/>
          <w:szCs w:val="22"/>
        </w:rPr>
      </w:pPr>
    </w:p>
    <w:p w:rsidR="00797560" w:rsidRDefault="00031EAA" w:rsidP="00797560">
      <w:pPr>
        <w:spacing w:before="240" w:after="240" w:line="360" w:lineRule="auto"/>
        <w:ind w:right="43" w:firstLine="720"/>
        <w:jc w:val="both"/>
        <w:rPr>
          <w:sz w:val="22"/>
          <w:szCs w:val="22"/>
        </w:rPr>
      </w:pPr>
      <w:proofErr w:type="gramStart"/>
      <w:r w:rsidRPr="00797560">
        <w:rPr>
          <w:sz w:val="22"/>
          <w:szCs w:val="22"/>
        </w:rPr>
        <w:t>Berdasarkan analisis data pada grafik diatas maka terlihat kecenderungan data pada kondisi A1, B</w:t>
      </w:r>
      <w:r w:rsidR="00797560">
        <w:rPr>
          <w:sz w:val="22"/>
          <w:szCs w:val="22"/>
        </w:rPr>
        <w:t>, dan A2.</w:t>
      </w:r>
      <w:proofErr w:type="gramEnd"/>
      <w:r w:rsidR="00797560">
        <w:rPr>
          <w:sz w:val="22"/>
          <w:szCs w:val="22"/>
        </w:rPr>
        <w:t xml:space="preserve"> Pada kondisi A1 arah </w:t>
      </w:r>
    </w:p>
    <w:p w:rsidR="009940B5" w:rsidRPr="00797560" w:rsidRDefault="00797560" w:rsidP="00797560">
      <w:pPr>
        <w:spacing w:before="240" w:after="240" w:line="360" w:lineRule="auto"/>
        <w:ind w:right="43" w:firstLine="720"/>
        <w:jc w:val="both"/>
        <w:rPr>
          <w:sz w:val="22"/>
          <w:szCs w:val="22"/>
        </w:rPr>
      </w:pPr>
      <w:r>
        <w:rPr>
          <w:sz w:val="22"/>
          <w:szCs w:val="22"/>
        </w:rPr>
        <w:t>K</w:t>
      </w:r>
      <w:r w:rsidR="00031EAA" w:rsidRPr="00797560">
        <w:rPr>
          <w:sz w:val="22"/>
          <w:szCs w:val="22"/>
        </w:rPr>
        <w:t>ecenderungan data menurun dan menetap pada angka 41</w:t>
      </w:r>
      <w:proofErr w:type="gramStart"/>
      <w:r w:rsidR="00031EAA" w:rsidRPr="00797560">
        <w:rPr>
          <w:sz w:val="22"/>
          <w:szCs w:val="22"/>
        </w:rPr>
        <w:t>,67</w:t>
      </w:r>
      <w:proofErr w:type="gramEnd"/>
      <w:r w:rsidR="00031EAA" w:rsidRPr="00797560">
        <w:rPr>
          <w:sz w:val="22"/>
          <w:szCs w:val="22"/>
        </w:rPr>
        <w:t>, pada kondisi B arah kecenderungan data juga membaik atau meningkat dan menetap pada angka 79,16. Sedangkan pada kondisi A2, arah kecenderungan data juga meningkat dan menetap pada angka 83</w:t>
      </w:r>
      <w:proofErr w:type="gramStart"/>
      <w:r w:rsidR="00031EAA" w:rsidRPr="00797560">
        <w:rPr>
          <w:sz w:val="22"/>
          <w:szCs w:val="22"/>
        </w:rPr>
        <w:t>,3</w:t>
      </w:r>
      <w:proofErr w:type="gramEnd"/>
      <w:r w:rsidR="00031EAA" w:rsidRPr="00797560">
        <w:rPr>
          <w:sz w:val="22"/>
          <w:szCs w:val="22"/>
        </w:rPr>
        <w:t>.</w:t>
      </w:r>
    </w:p>
    <w:p w:rsidR="00822703" w:rsidRPr="00797560" w:rsidRDefault="003E0715" w:rsidP="00797560">
      <w:pPr>
        <w:spacing w:line="360" w:lineRule="auto"/>
        <w:jc w:val="both"/>
        <w:rPr>
          <w:b/>
          <w:sz w:val="22"/>
          <w:szCs w:val="22"/>
        </w:rPr>
      </w:pPr>
      <w:r w:rsidRPr="00797560">
        <w:rPr>
          <w:b/>
          <w:sz w:val="22"/>
          <w:szCs w:val="22"/>
        </w:rPr>
        <w:t>Grafik 4.4 kecenderungan arah kemampuan melukis objek dua dimensi pada kondisi baseline 1 (A-1), intervensi (B) dan baseline 2 (A-2)</w:t>
      </w:r>
    </w:p>
    <w:p w:rsidR="00822703" w:rsidRPr="00797560" w:rsidRDefault="00822703" w:rsidP="00797560">
      <w:pPr>
        <w:spacing w:line="360" w:lineRule="auto"/>
        <w:jc w:val="both"/>
        <w:rPr>
          <w:b/>
          <w:sz w:val="22"/>
          <w:szCs w:val="22"/>
        </w:rPr>
      </w:pPr>
      <w:r w:rsidRPr="00797560">
        <w:rPr>
          <w:noProof/>
          <w:sz w:val="22"/>
          <w:szCs w:val="22"/>
        </w:rPr>
        <w:drawing>
          <wp:inline distT="0" distB="0" distL="0" distR="0" wp14:anchorId="6ADC4830" wp14:editId="1FCA469C">
            <wp:extent cx="2806065" cy="1683385"/>
            <wp:effectExtent l="0" t="0" r="13335"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0715" w:rsidRPr="00797560" w:rsidRDefault="003E0715" w:rsidP="00797560">
      <w:pPr>
        <w:spacing w:before="240" w:after="240" w:line="360" w:lineRule="auto"/>
        <w:ind w:right="43" w:firstLine="720"/>
        <w:jc w:val="both"/>
        <w:rPr>
          <w:sz w:val="22"/>
          <w:szCs w:val="22"/>
        </w:rPr>
      </w:pPr>
      <w:proofErr w:type="gramStart"/>
      <w:r w:rsidRPr="00797560">
        <w:rPr>
          <w:sz w:val="22"/>
          <w:szCs w:val="22"/>
        </w:rPr>
        <w:t>Berdasarkan analisis data pada grafik diatas maka terlihat kecenderungan data pada kondisi A1, B, dan A2.</w:t>
      </w:r>
      <w:proofErr w:type="gramEnd"/>
      <w:r w:rsidRPr="00797560">
        <w:rPr>
          <w:sz w:val="22"/>
          <w:szCs w:val="22"/>
        </w:rPr>
        <w:t xml:space="preserve"> </w:t>
      </w:r>
      <w:proofErr w:type="gramStart"/>
      <w:r w:rsidRPr="00797560">
        <w:rPr>
          <w:sz w:val="22"/>
          <w:szCs w:val="22"/>
        </w:rPr>
        <w:t xml:space="preserve">Pada kondisi A1 arah kecenderungan data mendatar dan menetap pada angka 100, pada kondisi B arah </w:t>
      </w:r>
      <w:r w:rsidRPr="00797560">
        <w:rPr>
          <w:sz w:val="22"/>
          <w:szCs w:val="22"/>
        </w:rPr>
        <w:lastRenderedPageBreak/>
        <w:t>kecenderungan data juga tetap mendatar dan menetap pada angka 200.</w:t>
      </w:r>
      <w:proofErr w:type="gramEnd"/>
      <w:r w:rsidRPr="00797560">
        <w:rPr>
          <w:sz w:val="22"/>
          <w:szCs w:val="22"/>
        </w:rPr>
        <w:t xml:space="preserve"> </w:t>
      </w:r>
      <w:proofErr w:type="gramStart"/>
      <w:r w:rsidRPr="00797560">
        <w:rPr>
          <w:sz w:val="22"/>
          <w:szCs w:val="22"/>
        </w:rPr>
        <w:t>Sedangkan pada kondisi A2, arah kecenderungan data juga meningkat dan menetap pada angka 300.</w:t>
      </w:r>
      <w:proofErr w:type="gramEnd"/>
    </w:p>
    <w:p w:rsidR="003E0715" w:rsidRPr="00797560" w:rsidRDefault="003E0715" w:rsidP="00797560">
      <w:pPr>
        <w:spacing w:line="360" w:lineRule="auto"/>
        <w:ind w:firstLine="720"/>
        <w:contextualSpacing/>
        <w:jc w:val="both"/>
        <w:rPr>
          <w:sz w:val="22"/>
          <w:szCs w:val="22"/>
        </w:rPr>
      </w:pPr>
      <w:r w:rsidRPr="00797560">
        <w:rPr>
          <w:sz w:val="22"/>
          <w:szCs w:val="22"/>
        </w:rPr>
        <w:t xml:space="preserve">Untuk melihat data cenderung stabil atau tidak stabil (variabel) pada </w:t>
      </w:r>
      <w:r w:rsidRPr="00797560">
        <w:rPr>
          <w:i/>
          <w:sz w:val="22"/>
          <w:szCs w:val="22"/>
        </w:rPr>
        <w:t>baseline</w:t>
      </w:r>
      <w:r w:rsidRPr="00797560">
        <w:rPr>
          <w:sz w:val="22"/>
          <w:szCs w:val="22"/>
        </w:rPr>
        <w:t xml:space="preserve"> 1 (A</w:t>
      </w:r>
      <w:r w:rsidRPr="00797560">
        <w:rPr>
          <w:sz w:val="22"/>
          <w:szCs w:val="22"/>
          <w:vertAlign w:val="subscript"/>
        </w:rPr>
        <w:t>1</w:t>
      </w:r>
      <w:r w:rsidRPr="00797560">
        <w:rPr>
          <w:sz w:val="22"/>
          <w:szCs w:val="22"/>
        </w:rPr>
        <w:t xml:space="preserve">), dapat dilihat dalam tampilan gafik berikut </w:t>
      </w:r>
      <w:proofErr w:type="gramStart"/>
      <w:r w:rsidRPr="00797560">
        <w:rPr>
          <w:sz w:val="22"/>
          <w:szCs w:val="22"/>
        </w:rPr>
        <w:t>ini :</w:t>
      </w:r>
      <w:proofErr w:type="gramEnd"/>
    </w:p>
    <w:p w:rsidR="00E25E4C" w:rsidRPr="00797560" w:rsidRDefault="00817330" w:rsidP="00797560">
      <w:pPr>
        <w:spacing w:line="360" w:lineRule="auto"/>
        <w:jc w:val="both"/>
        <w:rPr>
          <w:b/>
          <w:sz w:val="22"/>
          <w:szCs w:val="22"/>
        </w:rPr>
      </w:pPr>
      <w:r w:rsidRPr="00797560">
        <w:rPr>
          <w:b/>
          <w:sz w:val="22"/>
          <w:szCs w:val="22"/>
        </w:rPr>
        <w:t xml:space="preserve">Grafik 4.5 kecenderungan stabilitas kemampuan melukis objek dua dimensi </w:t>
      </w:r>
      <w:r w:rsidR="00822703" w:rsidRPr="00797560">
        <w:rPr>
          <w:b/>
          <w:sz w:val="22"/>
          <w:szCs w:val="22"/>
        </w:rPr>
        <w:t>pada kondisi baseline 1 (A-</w:t>
      </w:r>
      <w:r w:rsidR="00E25E4C" w:rsidRPr="00797560">
        <w:rPr>
          <w:b/>
          <w:sz w:val="22"/>
          <w:szCs w:val="22"/>
        </w:rPr>
        <w:t>1</w:t>
      </w:r>
    </w:p>
    <w:p w:rsidR="00E25E4C" w:rsidRPr="00797560" w:rsidRDefault="0090398E" w:rsidP="00797560">
      <w:pPr>
        <w:spacing w:line="360" w:lineRule="auto"/>
        <w:contextualSpacing/>
        <w:jc w:val="both"/>
        <w:rPr>
          <w:noProof/>
          <w:color w:val="000000"/>
          <w:sz w:val="22"/>
          <w:szCs w:val="22"/>
        </w:rPr>
      </w:pPr>
      <w:r w:rsidRPr="00797560">
        <w:rPr>
          <w:noProof/>
          <w:color w:val="000000"/>
          <w:sz w:val="22"/>
          <w:szCs w:val="22"/>
        </w:rPr>
        <w:drawing>
          <wp:anchor distT="0" distB="0" distL="114300" distR="114300" simplePos="0" relativeHeight="251681792" behindDoc="0" locked="0" layoutInCell="1" allowOverlap="1" wp14:anchorId="2E039B2D" wp14:editId="5B64D248">
            <wp:simplePos x="0" y="0"/>
            <wp:positionH relativeFrom="column">
              <wp:posOffset>135890</wp:posOffset>
            </wp:positionH>
            <wp:positionV relativeFrom="paragraph">
              <wp:posOffset>1270</wp:posOffset>
            </wp:positionV>
            <wp:extent cx="2728595" cy="1884680"/>
            <wp:effectExtent l="0" t="0" r="14605" b="2032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25E4C" w:rsidRPr="00797560" w:rsidRDefault="00E25E4C" w:rsidP="00797560">
      <w:pPr>
        <w:spacing w:line="360" w:lineRule="auto"/>
        <w:contextualSpacing/>
        <w:jc w:val="both"/>
        <w:rPr>
          <w:b/>
          <w:sz w:val="22"/>
          <w:szCs w:val="22"/>
        </w:rPr>
      </w:pPr>
    </w:p>
    <w:p w:rsidR="00E25E4C" w:rsidRPr="00797560" w:rsidRDefault="00E25E4C" w:rsidP="00797560">
      <w:pPr>
        <w:spacing w:line="360" w:lineRule="auto"/>
        <w:contextualSpacing/>
        <w:jc w:val="both"/>
        <w:rPr>
          <w:b/>
          <w:sz w:val="22"/>
          <w:szCs w:val="22"/>
        </w:rPr>
      </w:pPr>
    </w:p>
    <w:p w:rsidR="00E25E4C" w:rsidRPr="00797560" w:rsidRDefault="00E25E4C" w:rsidP="00797560">
      <w:pPr>
        <w:spacing w:line="360" w:lineRule="auto"/>
        <w:contextualSpacing/>
        <w:jc w:val="both"/>
        <w:rPr>
          <w:b/>
          <w:sz w:val="22"/>
          <w:szCs w:val="22"/>
        </w:rPr>
      </w:pPr>
    </w:p>
    <w:p w:rsidR="00E25E4C" w:rsidRPr="00797560" w:rsidRDefault="00E25E4C" w:rsidP="00797560">
      <w:pPr>
        <w:spacing w:line="360" w:lineRule="auto"/>
        <w:contextualSpacing/>
        <w:jc w:val="both"/>
        <w:rPr>
          <w:b/>
          <w:sz w:val="22"/>
          <w:szCs w:val="22"/>
        </w:rPr>
      </w:pPr>
    </w:p>
    <w:p w:rsidR="00E25E4C" w:rsidRPr="00797560" w:rsidRDefault="00E25E4C" w:rsidP="00797560">
      <w:pPr>
        <w:spacing w:line="360" w:lineRule="auto"/>
        <w:contextualSpacing/>
        <w:jc w:val="both"/>
        <w:rPr>
          <w:b/>
          <w:sz w:val="22"/>
          <w:szCs w:val="22"/>
        </w:rPr>
      </w:pPr>
    </w:p>
    <w:p w:rsidR="00E25E4C" w:rsidRPr="00797560" w:rsidRDefault="00E25E4C" w:rsidP="00797560">
      <w:pPr>
        <w:spacing w:line="360" w:lineRule="auto"/>
        <w:contextualSpacing/>
        <w:jc w:val="both"/>
        <w:rPr>
          <w:b/>
          <w:sz w:val="22"/>
          <w:szCs w:val="22"/>
        </w:rPr>
      </w:pPr>
    </w:p>
    <w:p w:rsidR="00E25E4C" w:rsidRPr="00797560" w:rsidRDefault="00E25E4C" w:rsidP="00797560">
      <w:pPr>
        <w:spacing w:line="360" w:lineRule="auto"/>
        <w:contextualSpacing/>
        <w:jc w:val="both"/>
        <w:rPr>
          <w:b/>
          <w:sz w:val="22"/>
          <w:szCs w:val="22"/>
        </w:rPr>
      </w:pPr>
    </w:p>
    <w:p w:rsidR="00E25E4C" w:rsidRPr="00797560" w:rsidRDefault="00E25E4C" w:rsidP="00797560">
      <w:pPr>
        <w:spacing w:line="360" w:lineRule="auto"/>
        <w:contextualSpacing/>
        <w:jc w:val="both"/>
        <w:rPr>
          <w:b/>
          <w:sz w:val="22"/>
          <w:szCs w:val="22"/>
        </w:rPr>
      </w:pPr>
    </w:p>
    <w:p w:rsidR="0090398E" w:rsidRPr="00797560" w:rsidRDefault="002A465B" w:rsidP="00797560">
      <w:pPr>
        <w:spacing w:line="360" w:lineRule="auto"/>
        <w:contextualSpacing/>
        <w:jc w:val="both"/>
        <w:rPr>
          <w:b/>
          <w:sz w:val="22"/>
          <w:szCs w:val="22"/>
        </w:rPr>
      </w:pPr>
      <w:r w:rsidRPr="00797560">
        <w:rPr>
          <w:b/>
          <w:sz w:val="22"/>
          <w:szCs w:val="22"/>
        </w:rPr>
        <w:t>Grafik 4.7</w:t>
      </w:r>
      <w:r w:rsidR="00817330" w:rsidRPr="00797560">
        <w:rPr>
          <w:b/>
          <w:sz w:val="22"/>
          <w:szCs w:val="22"/>
        </w:rPr>
        <w:t xml:space="preserve"> kecenderungan stabilitas kemampuan melukis objek dua dime</w:t>
      </w:r>
      <w:r w:rsidR="0090398E" w:rsidRPr="00797560">
        <w:rPr>
          <w:b/>
          <w:sz w:val="22"/>
          <w:szCs w:val="22"/>
        </w:rPr>
        <w:t>nsi pada kondisi intervensi (B)</w:t>
      </w:r>
    </w:p>
    <w:p w:rsidR="002A465B" w:rsidRPr="00797560" w:rsidRDefault="0090398E" w:rsidP="00797560">
      <w:pPr>
        <w:spacing w:line="360" w:lineRule="auto"/>
        <w:contextualSpacing/>
        <w:jc w:val="both"/>
        <w:rPr>
          <w:b/>
          <w:sz w:val="22"/>
          <w:szCs w:val="22"/>
        </w:rPr>
      </w:pPr>
      <w:r w:rsidRPr="00797560">
        <w:rPr>
          <w:noProof/>
          <w:sz w:val="22"/>
          <w:szCs w:val="22"/>
        </w:rPr>
        <w:drawing>
          <wp:inline distT="0" distB="0" distL="0" distR="0" wp14:anchorId="45E3F231" wp14:editId="54CF1A11">
            <wp:extent cx="2806065" cy="1771512"/>
            <wp:effectExtent l="0" t="0" r="13335" b="1968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465B" w:rsidRPr="00797560" w:rsidRDefault="002A465B" w:rsidP="00797560">
      <w:pPr>
        <w:spacing w:line="360" w:lineRule="auto"/>
        <w:jc w:val="both"/>
        <w:rPr>
          <w:b/>
          <w:sz w:val="22"/>
          <w:szCs w:val="22"/>
        </w:rPr>
      </w:pPr>
      <w:r w:rsidRPr="00797560">
        <w:rPr>
          <w:b/>
          <w:sz w:val="22"/>
          <w:szCs w:val="22"/>
        </w:rPr>
        <w:t>Grafik 4.8 kecenderungan stabilitas kemampuan melukis objek dua dimensi pada kondisi baseline 2 (A-2)</w:t>
      </w:r>
    </w:p>
    <w:p w:rsidR="00817330" w:rsidRPr="00797560" w:rsidRDefault="0090398E" w:rsidP="00797560">
      <w:pPr>
        <w:spacing w:line="360" w:lineRule="auto"/>
        <w:jc w:val="both"/>
        <w:rPr>
          <w:b/>
          <w:sz w:val="22"/>
          <w:szCs w:val="22"/>
        </w:rPr>
      </w:pPr>
      <w:r w:rsidRPr="00797560">
        <w:rPr>
          <w:noProof/>
          <w:sz w:val="22"/>
          <w:szCs w:val="22"/>
        </w:rPr>
        <w:lastRenderedPageBreak/>
        <w:drawing>
          <wp:inline distT="0" distB="0" distL="0" distR="0" wp14:anchorId="2827D6F8" wp14:editId="1B6EA4F0">
            <wp:extent cx="2806065" cy="1548130"/>
            <wp:effectExtent l="0" t="0" r="13335" b="1397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465B" w:rsidRPr="00797560" w:rsidRDefault="002A465B" w:rsidP="00797560">
      <w:pPr>
        <w:pStyle w:val="ListParagraph"/>
        <w:spacing w:after="0" w:line="360" w:lineRule="auto"/>
        <w:ind w:left="1418" w:right="43" w:hanging="1418"/>
        <w:contextualSpacing w:val="0"/>
        <w:jc w:val="both"/>
        <w:rPr>
          <w:rFonts w:ascii="Times New Roman" w:hAnsi="Times New Roman" w:cs="Times New Roman"/>
          <w:b/>
        </w:rPr>
      </w:pPr>
      <w:r w:rsidRPr="00797560">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7EBA518B" wp14:editId="4CD730D7">
                <wp:simplePos x="0" y="0"/>
                <wp:positionH relativeFrom="column">
                  <wp:posOffset>839556</wp:posOffset>
                </wp:positionH>
                <wp:positionV relativeFrom="paragraph">
                  <wp:posOffset>80010</wp:posOffset>
                </wp:positionV>
                <wp:extent cx="345440" cy="0"/>
                <wp:effectExtent l="38100" t="38100" r="54610" b="95250"/>
                <wp:wrapNone/>
                <wp:docPr id="16" name="Straight Connector 16"/>
                <wp:cNvGraphicFramePr/>
                <a:graphic xmlns:a="http://schemas.openxmlformats.org/drawingml/2006/main">
                  <a:graphicData uri="http://schemas.microsoft.com/office/word/2010/wordprocessingShape">
                    <wps:wsp>
                      <wps:cNvCnPr/>
                      <wps:spPr>
                        <a:xfrm>
                          <a:off x="0" y="0"/>
                          <a:ext cx="345440" cy="0"/>
                        </a:xfrm>
                        <a:prstGeom prst="line">
                          <a:avLst/>
                        </a:prstGeom>
                        <a:ln>
                          <a:solidFill>
                            <a:schemeClr val="accent6">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1pt,6.3pt" to="93.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" strokecolor="#e36c0a [2409]" strokeweight="2pt">
                <v:shadow on="t" color="black" opacity="24903f" origin=",.5" offset="0,.55556mm"/>
              </v:line>
            </w:pict>
          </mc:Fallback>
        </mc:AlternateContent>
      </w:r>
      <w:proofErr w:type="gramStart"/>
      <w:r w:rsidRPr="00797560">
        <w:rPr>
          <w:rFonts w:ascii="Times New Roman" w:hAnsi="Times New Roman" w:cs="Times New Roman"/>
          <w:b/>
        </w:rPr>
        <w:t>mean</w:t>
      </w:r>
      <w:proofErr w:type="gramEnd"/>
      <w:r w:rsidRPr="00797560">
        <w:rPr>
          <w:rFonts w:ascii="Times New Roman" w:hAnsi="Times New Roman" w:cs="Times New Roman"/>
          <w:b/>
        </w:rPr>
        <w:t xml:space="preserve"> level </w:t>
      </w:r>
    </w:p>
    <w:p w:rsidR="002A465B" w:rsidRPr="00797560" w:rsidRDefault="002A465B" w:rsidP="00797560">
      <w:pPr>
        <w:pStyle w:val="ListParagraph"/>
        <w:spacing w:after="0" w:line="360" w:lineRule="auto"/>
        <w:ind w:left="1418" w:right="43" w:hanging="1418"/>
        <w:contextualSpacing w:val="0"/>
        <w:jc w:val="both"/>
        <w:rPr>
          <w:rFonts w:ascii="Times New Roman" w:hAnsi="Times New Roman" w:cs="Times New Roman"/>
          <w:b/>
        </w:rPr>
      </w:pPr>
      <w:r w:rsidRPr="00797560">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76797ECB" wp14:editId="2E023805">
                <wp:simplePos x="0" y="0"/>
                <wp:positionH relativeFrom="column">
                  <wp:posOffset>916940</wp:posOffset>
                </wp:positionH>
                <wp:positionV relativeFrom="paragraph">
                  <wp:posOffset>92075</wp:posOffset>
                </wp:positionV>
                <wp:extent cx="345440" cy="0"/>
                <wp:effectExtent l="38100" t="38100" r="54610" b="95250"/>
                <wp:wrapNone/>
                <wp:docPr id="17" name="Straight Connector 17"/>
                <wp:cNvGraphicFramePr/>
                <a:graphic xmlns:a="http://schemas.openxmlformats.org/drawingml/2006/main">
                  <a:graphicData uri="http://schemas.microsoft.com/office/word/2010/wordprocessingShape">
                    <wps:wsp>
                      <wps:cNvCnPr/>
                      <wps:spPr>
                        <a:xfrm>
                          <a:off x="0" y="0"/>
                          <a:ext cx="345440" cy="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2pt,7.25pt" to="99.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" strokecolor="#00b050" strokeweight="2pt">
                <v:shadow on="t" color="black" opacity="24903f" origin=",.5" offset="0,.55556mm"/>
              </v:line>
            </w:pict>
          </mc:Fallback>
        </mc:AlternateContent>
      </w:r>
      <w:proofErr w:type="gramStart"/>
      <w:r w:rsidRPr="00797560">
        <w:rPr>
          <w:rFonts w:ascii="Times New Roman" w:hAnsi="Times New Roman" w:cs="Times New Roman"/>
          <w:b/>
        </w:rPr>
        <w:t>batas</w:t>
      </w:r>
      <w:proofErr w:type="gramEnd"/>
      <w:r w:rsidRPr="00797560">
        <w:rPr>
          <w:rFonts w:ascii="Times New Roman" w:hAnsi="Times New Roman" w:cs="Times New Roman"/>
          <w:b/>
        </w:rPr>
        <w:t xml:space="preserve"> bawah</w:t>
      </w:r>
    </w:p>
    <w:p w:rsidR="002A465B" w:rsidRPr="00797560" w:rsidRDefault="002A465B" w:rsidP="00797560">
      <w:pPr>
        <w:pStyle w:val="ListParagraph"/>
        <w:spacing w:after="0" w:line="360" w:lineRule="auto"/>
        <w:ind w:left="1418" w:right="43" w:hanging="1418"/>
        <w:contextualSpacing w:val="0"/>
        <w:jc w:val="both"/>
        <w:rPr>
          <w:rFonts w:ascii="Times New Roman" w:hAnsi="Times New Roman" w:cs="Times New Roman"/>
          <w:b/>
        </w:rPr>
      </w:pPr>
      <w:r w:rsidRPr="00797560">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62BDE7A" wp14:editId="7C02ACCF">
                <wp:simplePos x="0" y="0"/>
                <wp:positionH relativeFrom="column">
                  <wp:posOffset>835025</wp:posOffset>
                </wp:positionH>
                <wp:positionV relativeFrom="paragraph">
                  <wp:posOffset>104140</wp:posOffset>
                </wp:positionV>
                <wp:extent cx="345440" cy="0"/>
                <wp:effectExtent l="38100" t="38100" r="54610" b="95250"/>
                <wp:wrapNone/>
                <wp:docPr id="18" name="Straight Connector 18"/>
                <wp:cNvGraphicFramePr/>
                <a:graphic xmlns:a="http://schemas.openxmlformats.org/drawingml/2006/main">
                  <a:graphicData uri="http://schemas.microsoft.com/office/word/2010/wordprocessingShape">
                    <wps:wsp>
                      <wps:cNvCnPr/>
                      <wps:spPr>
                        <a:xfrm>
                          <a:off x="0" y="0"/>
                          <a:ext cx="34544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75pt,8.2pt" to="92.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" strokecolor="red" strokeweight="2pt">
                <v:shadow on="t" color="black" opacity="24903f" origin=",.5" offset="0,.55556mm"/>
              </v:line>
            </w:pict>
          </mc:Fallback>
        </mc:AlternateContent>
      </w:r>
      <w:proofErr w:type="gramStart"/>
      <w:r w:rsidRPr="00797560">
        <w:rPr>
          <w:rFonts w:ascii="Times New Roman" w:hAnsi="Times New Roman" w:cs="Times New Roman"/>
          <w:b/>
        </w:rPr>
        <w:t>batas</w:t>
      </w:r>
      <w:proofErr w:type="gramEnd"/>
      <w:r w:rsidRPr="00797560">
        <w:rPr>
          <w:rFonts w:ascii="Times New Roman" w:hAnsi="Times New Roman" w:cs="Times New Roman"/>
          <w:b/>
        </w:rPr>
        <w:t xml:space="preserve"> atas</w:t>
      </w:r>
    </w:p>
    <w:p w:rsidR="009940B5" w:rsidRPr="00797560" w:rsidRDefault="002A465B" w:rsidP="00797560">
      <w:pPr>
        <w:pStyle w:val="ListParagraph"/>
        <w:spacing w:after="0" w:line="360" w:lineRule="auto"/>
        <w:ind w:left="1418" w:right="43" w:hanging="1418"/>
        <w:contextualSpacing w:val="0"/>
        <w:jc w:val="both"/>
        <w:rPr>
          <w:rFonts w:ascii="Times New Roman" w:hAnsi="Times New Roman" w:cs="Times New Roman"/>
          <w:b/>
        </w:rPr>
      </w:pPr>
      <w:r w:rsidRPr="00797560">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0DAC6DC6" wp14:editId="2AFC000D">
                <wp:simplePos x="0" y="0"/>
                <wp:positionH relativeFrom="column">
                  <wp:posOffset>1407160</wp:posOffset>
                </wp:positionH>
                <wp:positionV relativeFrom="paragraph">
                  <wp:posOffset>104140</wp:posOffset>
                </wp:positionV>
                <wp:extent cx="345440" cy="0"/>
                <wp:effectExtent l="38100" t="38100" r="54610" b="95250"/>
                <wp:wrapNone/>
                <wp:docPr id="19" name="Straight Connector 19"/>
                <wp:cNvGraphicFramePr/>
                <a:graphic xmlns:a="http://schemas.openxmlformats.org/drawingml/2006/main">
                  <a:graphicData uri="http://schemas.microsoft.com/office/word/2010/wordprocessingShape">
                    <wps:wsp>
                      <wps:cNvCnPr/>
                      <wps:spPr>
                        <a:xfrm>
                          <a:off x="0" y="0"/>
                          <a:ext cx="34544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8pt,8.2pt" to="13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" strokecolor="black [3213]" strokeweight="2pt">
                <v:shadow on="t" color="black" opacity="24903f" origin=",.5" offset="0,.55556mm"/>
              </v:line>
            </w:pict>
          </mc:Fallback>
        </mc:AlternateContent>
      </w:r>
      <w:proofErr w:type="gramStart"/>
      <w:r w:rsidRPr="00797560">
        <w:rPr>
          <w:rFonts w:ascii="Times New Roman" w:hAnsi="Times New Roman" w:cs="Times New Roman"/>
          <w:b/>
        </w:rPr>
        <w:t>kecenderungan</w:t>
      </w:r>
      <w:proofErr w:type="gramEnd"/>
      <w:r w:rsidRPr="00797560">
        <w:rPr>
          <w:rFonts w:ascii="Times New Roman" w:hAnsi="Times New Roman" w:cs="Times New Roman"/>
          <w:b/>
        </w:rPr>
        <w:t xml:space="preserve"> arah</w:t>
      </w:r>
    </w:p>
    <w:p w:rsidR="00A95C58" w:rsidRPr="00797560" w:rsidRDefault="00A95C58" w:rsidP="00797560">
      <w:pPr>
        <w:pStyle w:val="ListParagraph"/>
        <w:spacing w:after="0" w:line="360" w:lineRule="auto"/>
        <w:ind w:left="0" w:firstLine="567"/>
        <w:jc w:val="both"/>
        <w:rPr>
          <w:rFonts w:ascii="Times New Roman" w:hAnsi="Times New Roman" w:cs="Times New Roman"/>
        </w:rPr>
      </w:pPr>
      <w:r w:rsidRPr="00797560">
        <w:rPr>
          <w:rFonts w:ascii="Times New Roman" w:hAnsi="Times New Roman" w:cs="Times New Roman"/>
        </w:rPr>
        <w:t xml:space="preserve">Hasil perhitungan kecenderungan stabilitas pada kemampuan melukis objek dua dimensi pada baseline 1 (A-1) diperoleh kecenderungan data yang menurun seperti dari nilai 63,9 ke 21,36, pada kondisi intervensi (B) arahnya meningkat (+) artinya data yang diperoleh meningkat secara stabil. </w:t>
      </w:r>
      <w:proofErr w:type="gramStart"/>
      <w:r w:rsidRPr="00797560">
        <w:rPr>
          <w:rFonts w:ascii="Times New Roman" w:hAnsi="Times New Roman" w:cs="Times New Roman"/>
        </w:rPr>
        <w:t>Data menunjukkan stabilitas dan arah yang jelas.</w:t>
      </w:r>
      <w:proofErr w:type="gramEnd"/>
      <w:r w:rsidRPr="00797560">
        <w:rPr>
          <w:rFonts w:ascii="Times New Roman" w:hAnsi="Times New Roman" w:cs="Times New Roman"/>
        </w:rPr>
        <w:t xml:space="preserve"> </w:t>
      </w:r>
      <w:proofErr w:type="gramStart"/>
      <w:r w:rsidRPr="00797560">
        <w:rPr>
          <w:rFonts w:ascii="Times New Roman" w:hAnsi="Times New Roman" w:cs="Times New Roman"/>
        </w:rPr>
        <w:t>Sehingga pada kondisi baseline 2 (A-2) arahnya mendatar.</w:t>
      </w:r>
      <w:proofErr w:type="gramEnd"/>
    </w:p>
    <w:p w:rsidR="00A95C58" w:rsidRPr="00797560" w:rsidRDefault="009940B5" w:rsidP="00797560">
      <w:pPr>
        <w:pStyle w:val="ListParagraph"/>
        <w:numPr>
          <w:ilvl w:val="0"/>
          <w:numId w:val="7"/>
        </w:numPr>
        <w:spacing w:line="360" w:lineRule="auto"/>
        <w:ind w:left="426" w:hanging="426"/>
        <w:jc w:val="both"/>
        <w:rPr>
          <w:rFonts w:ascii="Times New Roman" w:hAnsi="Times New Roman" w:cs="Times New Roman"/>
          <w:b/>
          <w:bCs/>
          <w:lang w:val="sv-SE"/>
        </w:rPr>
      </w:pPr>
      <w:r w:rsidRPr="00797560">
        <w:rPr>
          <w:rFonts w:ascii="Times New Roman" w:hAnsi="Times New Roman" w:cs="Times New Roman"/>
          <w:b/>
          <w:bCs/>
          <w:lang w:val="sv-SE"/>
        </w:rPr>
        <w:t>PEMBAHASAN</w:t>
      </w:r>
    </w:p>
    <w:p w:rsidR="00A95C58" w:rsidRPr="00797560" w:rsidRDefault="00A95C58" w:rsidP="00797560">
      <w:pPr>
        <w:pStyle w:val="ListParagraph"/>
        <w:spacing w:line="360" w:lineRule="auto"/>
        <w:ind w:left="0" w:firstLine="426"/>
        <w:jc w:val="both"/>
        <w:rPr>
          <w:rFonts w:ascii="Times New Roman" w:hAnsi="Times New Roman" w:cs="Times New Roman"/>
        </w:rPr>
      </w:pPr>
      <w:proofErr w:type="gramStart"/>
      <w:r w:rsidRPr="00797560">
        <w:rPr>
          <w:rFonts w:ascii="Times New Roman" w:hAnsi="Times New Roman" w:cs="Times New Roman"/>
        </w:rPr>
        <w:t>Kemampuan dalam melukis seharusnya dimiliki oleh setiap murid yang berada pada tingkatan sekolah menengah pertama maupun ke atas.</w:t>
      </w:r>
      <w:proofErr w:type="gramEnd"/>
      <w:r w:rsidRPr="00797560">
        <w:rPr>
          <w:rFonts w:ascii="Times New Roman" w:hAnsi="Times New Roman" w:cs="Times New Roman"/>
        </w:rPr>
        <w:t xml:space="preserve"> Permasalahan dalam penelitian ini terdapat siswa tunarungu kelas X menengah atas X di SLB Negeri polewali yang sudah memiliki dasar keterampilan dalam melukis, akan tetapi keterampilan tersebut masih perluh ditingkatakan. </w:t>
      </w:r>
      <w:proofErr w:type="gramStart"/>
      <w:r w:rsidRPr="00797560">
        <w:rPr>
          <w:rFonts w:ascii="Times New Roman" w:hAnsi="Times New Roman" w:cs="Times New Roman"/>
        </w:rPr>
        <w:t>Kondisi inilah yang penulis temukan dilapangan sehingga penulis mengambil permasalahan ini.</w:t>
      </w:r>
      <w:proofErr w:type="gramEnd"/>
      <w:r w:rsidRPr="00797560">
        <w:rPr>
          <w:rFonts w:ascii="Times New Roman" w:hAnsi="Times New Roman" w:cs="Times New Roman"/>
        </w:rPr>
        <w:t xml:space="preserve"> </w:t>
      </w:r>
      <w:proofErr w:type="gramStart"/>
      <w:r w:rsidRPr="00797560">
        <w:rPr>
          <w:rFonts w:ascii="Times New Roman" w:hAnsi="Times New Roman" w:cs="Times New Roman"/>
        </w:rPr>
        <w:t xml:space="preserve">Dalam penelitian ini, penerapan metode </w:t>
      </w:r>
      <w:r w:rsidRPr="00797560">
        <w:rPr>
          <w:rFonts w:ascii="Times New Roman" w:hAnsi="Times New Roman" w:cs="Times New Roman"/>
          <w:i/>
        </w:rPr>
        <w:t xml:space="preserve">drill </w:t>
      </w:r>
      <w:r w:rsidRPr="00797560">
        <w:rPr>
          <w:rFonts w:ascii="Times New Roman" w:hAnsi="Times New Roman" w:cs="Times New Roman"/>
        </w:rPr>
        <w:t xml:space="preserve">dipilih sebagai salah </w:t>
      </w:r>
      <w:r w:rsidRPr="00797560">
        <w:rPr>
          <w:rFonts w:ascii="Times New Roman" w:hAnsi="Times New Roman" w:cs="Times New Roman"/>
        </w:rPr>
        <w:lastRenderedPageBreak/>
        <w:t>satu metode yang dapat memberikan pengaruh positif dalam meningkatkan keterampilan melukis dua dimensi pada anak tunarungu.</w:t>
      </w:r>
      <w:proofErr w:type="gramEnd"/>
    </w:p>
    <w:p w:rsidR="00A95C58" w:rsidRPr="00797560" w:rsidRDefault="00A95C58" w:rsidP="006D444D">
      <w:pPr>
        <w:pStyle w:val="ListParagraph"/>
        <w:spacing w:line="360" w:lineRule="auto"/>
        <w:ind w:left="0" w:firstLine="426"/>
        <w:jc w:val="both"/>
        <w:rPr>
          <w:rFonts w:ascii="Times New Roman" w:hAnsi="Times New Roman" w:cs="Times New Roman"/>
        </w:rPr>
      </w:pPr>
      <w:r w:rsidRPr="00797560">
        <w:rPr>
          <w:rFonts w:ascii="Times New Roman" w:hAnsi="Times New Roman" w:cs="Times New Roman"/>
        </w:rPr>
        <w:t xml:space="preserve">Penelitian dilakukan selama satu bulan dengan jumlah pertemuan enam belas kali pertemuan atau enam belas </w:t>
      </w:r>
      <w:proofErr w:type="gramStart"/>
      <w:r w:rsidRPr="00797560">
        <w:rPr>
          <w:rFonts w:ascii="Times New Roman" w:hAnsi="Times New Roman" w:cs="Times New Roman"/>
        </w:rPr>
        <w:t>sesi  yang</w:t>
      </w:r>
      <w:proofErr w:type="gramEnd"/>
      <w:r w:rsidRPr="00797560">
        <w:rPr>
          <w:rFonts w:ascii="Times New Roman" w:hAnsi="Times New Roman" w:cs="Times New Roman"/>
        </w:rPr>
        <w:t xml:space="preserve"> dibagi kedalam tiga fase yakni empat sesi untuk fase </w:t>
      </w:r>
      <w:r w:rsidRPr="00797560">
        <w:rPr>
          <w:rFonts w:ascii="Times New Roman" w:hAnsi="Times New Roman" w:cs="Times New Roman"/>
          <w:i/>
        </w:rPr>
        <w:t xml:space="preserve">baseline </w:t>
      </w:r>
      <w:r w:rsidRPr="00797560">
        <w:rPr>
          <w:rFonts w:ascii="Times New Roman" w:hAnsi="Times New Roman" w:cs="Times New Roman"/>
        </w:rPr>
        <w:t>1 (A</w:t>
      </w:r>
      <w:r w:rsidRPr="00797560">
        <w:rPr>
          <w:rFonts w:ascii="Times New Roman" w:hAnsi="Times New Roman" w:cs="Times New Roman"/>
          <w:vertAlign w:val="subscript"/>
        </w:rPr>
        <w:t>1</w:t>
      </w:r>
      <w:r w:rsidRPr="00797560">
        <w:rPr>
          <w:rFonts w:ascii="Times New Roman" w:hAnsi="Times New Roman" w:cs="Times New Roman"/>
        </w:rPr>
        <w:t xml:space="preserve">), delapan sesi untuk fase intervensi (B), dan empat sesi untuk fase </w:t>
      </w:r>
      <w:r w:rsidRPr="00797560">
        <w:rPr>
          <w:rFonts w:ascii="Times New Roman" w:hAnsi="Times New Roman" w:cs="Times New Roman"/>
          <w:i/>
        </w:rPr>
        <w:t xml:space="preserve">baseline </w:t>
      </w:r>
      <w:r w:rsidRPr="00797560">
        <w:rPr>
          <w:rFonts w:ascii="Times New Roman" w:hAnsi="Times New Roman" w:cs="Times New Roman"/>
        </w:rPr>
        <w:t>2 (A</w:t>
      </w:r>
      <w:r w:rsidRPr="00797560">
        <w:rPr>
          <w:rFonts w:ascii="Times New Roman" w:hAnsi="Times New Roman" w:cs="Times New Roman"/>
          <w:vertAlign w:val="subscript"/>
        </w:rPr>
        <w:t>2</w:t>
      </w:r>
      <w:r w:rsidRPr="00797560">
        <w:rPr>
          <w:rFonts w:ascii="Times New Roman" w:hAnsi="Times New Roman" w:cs="Times New Roman"/>
        </w:rPr>
        <w:t xml:space="preserve">). </w:t>
      </w:r>
      <w:proofErr w:type="gramStart"/>
      <w:r w:rsidRPr="00797560">
        <w:rPr>
          <w:rFonts w:ascii="Times New Roman" w:hAnsi="Times New Roman" w:cs="Times New Roman"/>
        </w:rPr>
        <w:t>Berdasarkan hasil penelitian yang telah dilakukan, pemberian intervensi dalam peningkatan kemampuan memahami dan menunjukkan alat, bahan, dan teknik serta kemampuan dalam melukis objek dua dimensi.</w:t>
      </w:r>
      <w:proofErr w:type="gramEnd"/>
      <w:r w:rsidRPr="00797560">
        <w:rPr>
          <w:rFonts w:ascii="Times New Roman" w:hAnsi="Times New Roman" w:cs="Times New Roman"/>
        </w:rPr>
        <w:t xml:space="preserve"> </w:t>
      </w:r>
      <w:proofErr w:type="gramStart"/>
      <w:r w:rsidRPr="00797560">
        <w:rPr>
          <w:rFonts w:ascii="Times New Roman" w:hAnsi="Times New Roman" w:cs="Times New Roman"/>
        </w:rPr>
        <w:t xml:space="preserve">Hal ini ditunjukkan dengan adanya peningkatan yang signifikan pada kemampuan memahami dan menunjukkan alat, bahan, dan teknik serta kemampuan dalam melukis objek dua dimensi sebelum dan setelah menerapkan metode </w:t>
      </w:r>
      <w:r w:rsidRPr="00797560">
        <w:rPr>
          <w:rFonts w:ascii="Times New Roman" w:hAnsi="Times New Roman" w:cs="Times New Roman"/>
          <w:i/>
        </w:rPr>
        <w:t>drill</w:t>
      </w:r>
      <w:r w:rsidRPr="00797560">
        <w:rPr>
          <w:rFonts w:ascii="Times New Roman" w:hAnsi="Times New Roman" w:cs="Times New Roman"/>
        </w:rPr>
        <w:t>.</w:t>
      </w:r>
      <w:proofErr w:type="gramEnd"/>
      <w:r w:rsidRPr="00797560">
        <w:rPr>
          <w:rFonts w:ascii="Times New Roman" w:hAnsi="Times New Roman" w:cs="Times New Roman"/>
        </w:rPr>
        <w:t xml:space="preserve"> </w:t>
      </w:r>
    </w:p>
    <w:p w:rsidR="00A95C58" w:rsidRPr="00797560" w:rsidRDefault="00A95C58" w:rsidP="006D444D">
      <w:pPr>
        <w:pStyle w:val="ListParagraph"/>
        <w:spacing w:line="360" w:lineRule="auto"/>
        <w:ind w:left="0" w:firstLine="426"/>
        <w:jc w:val="both"/>
        <w:rPr>
          <w:rFonts w:ascii="Times New Roman" w:hAnsi="Times New Roman" w:cs="Times New Roman"/>
          <w:b/>
          <w:bCs/>
          <w:lang w:val="sv-SE"/>
        </w:rPr>
      </w:pPr>
      <w:r w:rsidRPr="00797560">
        <w:rPr>
          <w:rFonts w:ascii="Times New Roman" w:hAnsi="Times New Roman" w:cs="Times New Roman"/>
        </w:rPr>
        <w:t>Dilihat dari Baseline 1 (A</w:t>
      </w:r>
      <w:r w:rsidRPr="00797560">
        <w:rPr>
          <w:rFonts w:ascii="Times New Roman" w:hAnsi="Times New Roman" w:cs="Times New Roman"/>
          <w:vertAlign w:val="subscript"/>
        </w:rPr>
        <w:t>1</w:t>
      </w:r>
      <w:r w:rsidRPr="00797560">
        <w:rPr>
          <w:rFonts w:ascii="Times New Roman" w:hAnsi="Times New Roman" w:cs="Times New Roman"/>
        </w:rPr>
        <w:t xml:space="preserve">) dalam melukis objek dua dimensi yaitu sebelum pemberian treatmen pada fase pertama berada pada nilai 100, sampai pada fase keempat tetap berada pada nilai 100, sehingga siswa berada pada kategori kurang, dimana siswa belum mampu melukis objek dengan baik, untuk itu peneliti menggunakan metode </w:t>
      </w:r>
      <w:proofErr w:type="gramStart"/>
      <w:r w:rsidRPr="00797560">
        <w:rPr>
          <w:rFonts w:ascii="Times New Roman" w:hAnsi="Times New Roman" w:cs="Times New Roman"/>
          <w:i/>
        </w:rPr>
        <w:t>drill</w:t>
      </w:r>
      <w:r w:rsidRPr="00797560">
        <w:rPr>
          <w:rFonts w:ascii="Times New Roman" w:hAnsi="Times New Roman" w:cs="Times New Roman"/>
        </w:rPr>
        <w:t xml:space="preserve">  sehingga</w:t>
      </w:r>
      <w:proofErr w:type="gramEnd"/>
      <w:r w:rsidRPr="00797560">
        <w:rPr>
          <w:rFonts w:ascii="Times New Roman" w:hAnsi="Times New Roman" w:cs="Times New Roman"/>
        </w:rPr>
        <w:t xml:space="preserve"> pada intervensi (B) diberikannya perlakuan, mulai dari melukis sketsa sampai pada pewarnaan. </w:t>
      </w:r>
      <w:proofErr w:type="gramStart"/>
      <w:r w:rsidRPr="00797560">
        <w:rPr>
          <w:rFonts w:ascii="Times New Roman" w:hAnsi="Times New Roman" w:cs="Times New Roman"/>
        </w:rPr>
        <w:t>pada</w:t>
      </w:r>
      <w:proofErr w:type="gramEnd"/>
      <w:r w:rsidRPr="00797560">
        <w:rPr>
          <w:rFonts w:ascii="Times New Roman" w:hAnsi="Times New Roman" w:cs="Times New Roman"/>
        </w:rPr>
        <w:t xml:space="preserve"> fase kelima hingga fase ketujuh masih berada pada nilai 200, karena pada kriteria yang telah ditetapkan anak belum mampu menuntaskan lukisannya pada bagian </w:t>
      </w:r>
      <w:r w:rsidRPr="00797560">
        <w:rPr>
          <w:rFonts w:ascii="Times New Roman" w:hAnsi="Times New Roman" w:cs="Times New Roman"/>
        </w:rPr>
        <w:lastRenderedPageBreak/>
        <w:t xml:space="preserve">komposisi/penempatan bentuk objek lukisan masih sangat kurng, masih jauh dari objek aslinyaa. sesi kedelapan berada pada nilai 300, fase kesembilan berada pada nilai 100 meskipun sudah diberikn perlakuan tetapi lukisan anak memiliki banyak kekurangan terutama pada bagian kesatuan, fase kesepuluh hingga fase kedua belas berada pada nilai 200, anak mulai berkonsentrasi melukis objek dengan baik sampai dengan penguasaan warna sehingga hasil lukisan anak berasa dalam kategori sedang. </w:t>
      </w:r>
      <w:proofErr w:type="gramStart"/>
      <w:r w:rsidRPr="00797560">
        <w:rPr>
          <w:rFonts w:ascii="Times New Roman" w:hAnsi="Times New Roman" w:cs="Times New Roman"/>
        </w:rPr>
        <w:t>sedangkan</w:t>
      </w:r>
      <w:proofErr w:type="gramEnd"/>
      <w:r w:rsidRPr="00797560">
        <w:rPr>
          <w:rFonts w:ascii="Times New Roman" w:hAnsi="Times New Roman" w:cs="Times New Roman"/>
        </w:rPr>
        <w:t xml:space="preserve"> Baseline 2 (A</w:t>
      </w:r>
      <w:r w:rsidRPr="00797560">
        <w:rPr>
          <w:rFonts w:ascii="Times New Roman" w:hAnsi="Times New Roman" w:cs="Times New Roman"/>
          <w:vertAlign w:val="subscript"/>
        </w:rPr>
        <w:t>2</w:t>
      </w:r>
      <w:r w:rsidRPr="00797560">
        <w:rPr>
          <w:rFonts w:ascii="Times New Roman" w:hAnsi="Times New Roman" w:cs="Times New Roman"/>
        </w:rPr>
        <w:t xml:space="preserve">) penerapan metode drill pada fase ketiga belas berada pada nilai 100, tes pertama anak masih kurang karena kesatuan, proporsi dan penggunaan warna tidak terlihat pada lukisan. </w:t>
      </w:r>
      <w:proofErr w:type="gramStart"/>
      <w:r w:rsidRPr="00797560">
        <w:rPr>
          <w:rFonts w:ascii="Times New Roman" w:hAnsi="Times New Roman" w:cs="Times New Roman"/>
        </w:rPr>
        <w:t>fase</w:t>
      </w:r>
      <w:proofErr w:type="gramEnd"/>
      <w:r w:rsidRPr="00797560">
        <w:rPr>
          <w:rFonts w:ascii="Times New Roman" w:hAnsi="Times New Roman" w:cs="Times New Roman"/>
        </w:rPr>
        <w:t xml:space="preserve"> kedua belas hingga fase ketiga belas berada pada nilai 200, dan fase keenam belas berada pada nilai 300, meskipun sudah diberikan perlakuan, hasil lukisan anak belum mampu mencapai kategor baik sekali. </w:t>
      </w:r>
      <w:proofErr w:type="gramStart"/>
      <w:r w:rsidRPr="00797560">
        <w:rPr>
          <w:rFonts w:ascii="Times New Roman" w:hAnsi="Times New Roman" w:cs="Times New Roman"/>
        </w:rPr>
        <w:t>Karena kriteria dalam penilaian masih ada yang kurang sehingga pada baseline 2 siswa berada pada nilai kategori baik.</w:t>
      </w:r>
      <w:proofErr w:type="gramEnd"/>
      <w:r w:rsidRPr="00797560">
        <w:rPr>
          <w:rFonts w:ascii="Times New Roman" w:hAnsi="Times New Roman" w:cs="Times New Roman"/>
        </w:rPr>
        <w:t xml:space="preserve"> </w:t>
      </w:r>
    </w:p>
    <w:p w:rsidR="00A95C58" w:rsidRPr="00797560" w:rsidRDefault="00A95C58" w:rsidP="00797560">
      <w:pPr>
        <w:pStyle w:val="NoSpacing"/>
        <w:spacing w:line="360" w:lineRule="auto"/>
        <w:ind w:firstLine="426"/>
        <w:jc w:val="both"/>
        <w:rPr>
          <w:rFonts w:ascii="Times New Roman" w:hAnsi="Times New Roman"/>
          <w:lang w:val="en-US"/>
        </w:rPr>
      </w:pPr>
      <w:r w:rsidRPr="00797560">
        <w:rPr>
          <w:rFonts w:ascii="Times New Roman" w:hAnsi="Times New Roman"/>
        </w:rPr>
        <w:t xml:space="preserve">Berdasarkan hasil perhitungan terlihat bahwa ada peningkatan </w:t>
      </w:r>
      <w:r w:rsidR="00AE7226">
        <w:rPr>
          <w:rFonts w:ascii="Times New Roman" w:hAnsi="Times New Roman"/>
          <w:lang w:val="en-US"/>
        </w:rPr>
        <w:t xml:space="preserve">saat baseline 1 (A-1) </w:t>
      </w:r>
      <w:r w:rsidRPr="00797560">
        <w:rPr>
          <w:rFonts w:ascii="Times New Roman" w:hAnsi="Times New Roman"/>
          <w:lang w:val="en-US"/>
        </w:rPr>
        <w:t xml:space="preserve">dan </w:t>
      </w:r>
      <w:r w:rsidR="00AE7226">
        <w:rPr>
          <w:rFonts w:ascii="Times New Roman" w:hAnsi="Times New Roman"/>
          <w:lang w:val="en-US"/>
        </w:rPr>
        <w:t>saat baseline 2 (A-2)</w:t>
      </w:r>
      <w:r w:rsidRPr="00797560">
        <w:rPr>
          <w:rFonts w:ascii="Times New Roman" w:hAnsi="Times New Roman"/>
          <w:lang w:val="en-US"/>
        </w:rPr>
        <w:t xml:space="preserve"> penerapan metode </w:t>
      </w:r>
      <w:r w:rsidRPr="00797560">
        <w:rPr>
          <w:rFonts w:ascii="Times New Roman" w:hAnsi="Times New Roman"/>
          <w:i/>
          <w:lang w:val="en-US"/>
        </w:rPr>
        <w:t>drill</w:t>
      </w:r>
      <w:r w:rsidRPr="00797560">
        <w:rPr>
          <w:rFonts w:ascii="Times New Roman" w:hAnsi="Times New Roman"/>
        </w:rPr>
        <w:t xml:space="preserve">. Pencapaian hasil yang positif tersebut merupakan salah satu pengaruh dari </w:t>
      </w:r>
      <w:r w:rsidRPr="00797560">
        <w:rPr>
          <w:rFonts w:ascii="Times New Roman" w:hAnsi="Times New Roman"/>
          <w:lang w:val="en-US"/>
        </w:rPr>
        <w:t xml:space="preserve">metode </w:t>
      </w:r>
      <w:r w:rsidRPr="00797560">
        <w:rPr>
          <w:rFonts w:ascii="Times New Roman" w:hAnsi="Times New Roman"/>
          <w:i/>
          <w:lang w:val="en-US"/>
        </w:rPr>
        <w:t>drill</w:t>
      </w:r>
      <w:r w:rsidRPr="00797560">
        <w:rPr>
          <w:rFonts w:ascii="Times New Roman" w:hAnsi="Times New Roman"/>
        </w:rPr>
        <w:t xml:space="preserve"> yang digunakan oleh peneliti dan sesuai dengan kebutuhan siswa </w:t>
      </w:r>
      <w:r w:rsidRPr="00797560">
        <w:rPr>
          <w:rFonts w:ascii="Times New Roman" w:hAnsi="Times New Roman"/>
          <w:lang w:val="en-US"/>
        </w:rPr>
        <w:t>tunarungu</w:t>
      </w:r>
      <w:r w:rsidRPr="00797560">
        <w:rPr>
          <w:rFonts w:ascii="Times New Roman" w:hAnsi="Times New Roman"/>
        </w:rPr>
        <w:t xml:space="preserve">. </w:t>
      </w:r>
      <w:r w:rsidRPr="00797560">
        <w:rPr>
          <w:rFonts w:ascii="Times New Roman" w:hAnsi="Times New Roman"/>
          <w:lang w:val="en-US"/>
        </w:rPr>
        <w:t xml:space="preserve">Metode </w:t>
      </w:r>
      <w:r w:rsidRPr="00797560">
        <w:rPr>
          <w:rFonts w:ascii="Times New Roman" w:hAnsi="Times New Roman"/>
          <w:i/>
          <w:lang w:val="en-US"/>
        </w:rPr>
        <w:t>drill</w:t>
      </w:r>
      <w:r w:rsidRPr="00797560">
        <w:rPr>
          <w:rFonts w:ascii="Times New Roman" w:hAnsi="Times New Roman"/>
          <w:lang w:val="en-US"/>
        </w:rPr>
        <w:t xml:space="preserve"> </w:t>
      </w:r>
      <w:r w:rsidRPr="00797560">
        <w:rPr>
          <w:rFonts w:ascii="Times New Roman" w:hAnsi="Times New Roman"/>
        </w:rPr>
        <w:t xml:space="preserve">sangat memegang peran penting untuk </w:t>
      </w:r>
      <w:r w:rsidRPr="00797560">
        <w:rPr>
          <w:rFonts w:ascii="Times New Roman" w:hAnsi="Times New Roman"/>
          <w:lang w:val="en-US"/>
        </w:rPr>
        <w:t>m</w:t>
      </w:r>
      <w:r w:rsidRPr="00797560">
        <w:rPr>
          <w:rFonts w:ascii="Times New Roman" w:hAnsi="Times New Roman"/>
        </w:rPr>
        <w:t xml:space="preserve">eningkatan </w:t>
      </w:r>
      <w:r w:rsidRPr="00797560">
        <w:rPr>
          <w:rFonts w:ascii="Times New Roman" w:hAnsi="Times New Roman"/>
          <w:lang w:val="en-US"/>
        </w:rPr>
        <w:t>keterampilan melukis siswa.</w:t>
      </w:r>
      <w:r w:rsidRPr="00797560">
        <w:rPr>
          <w:rFonts w:ascii="Times New Roman" w:hAnsi="Times New Roman"/>
        </w:rPr>
        <w:t xml:space="preserve"> </w:t>
      </w:r>
    </w:p>
    <w:p w:rsidR="00A95C58" w:rsidRPr="00797560" w:rsidRDefault="009940B5" w:rsidP="00797560">
      <w:pPr>
        <w:pStyle w:val="ListParagraph"/>
        <w:numPr>
          <w:ilvl w:val="0"/>
          <w:numId w:val="7"/>
        </w:numPr>
        <w:spacing w:line="360" w:lineRule="auto"/>
        <w:ind w:left="0" w:hanging="284"/>
        <w:jc w:val="both"/>
        <w:rPr>
          <w:rFonts w:ascii="Times New Roman" w:hAnsi="Times New Roman" w:cs="Times New Roman"/>
          <w:b/>
          <w:bCs/>
          <w:lang w:val="sv-SE"/>
        </w:rPr>
      </w:pPr>
      <w:r w:rsidRPr="00797560">
        <w:rPr>
          <w:rFonts w:ascii="Times New Roman" w:hAnsi="Times New Roman" w:cs="Times New Roman"/>
          <w:b/>
          <w:bCs/>
          <w:lang w:val="sv-SE"/>
        </w:rPr>
        <w:lastRenderedPageBreak/>
        <w:t xml:space="preserve">KESIMPULAN DAN SARAN </w:t>
      </w:r>
    </w:p>
    <w:p w:rsidR="000237C5" w:rsidRPr="00797560" w:rsidRDefault="009940B5" w:rsidP="00797560">
      <w:pPr>
        <w:pStyle w:val="ListParagraph"/>
        <w:numPr>
          <w:ilvl w:val="0"/>
          <w:numId w:val="22"/>
        </w:numPr>
        <w:spacing w:line="360" w:lineRule="auto"/>
        <w:ind w:left="450"/>
        <w:jc w:val="both"/>
        <w:rPr>
          <w:rFonts w:ascii="Times New Roman" w:hAnsi="Times New Roman" w:cs="Times New Roman"/>
          <w:b/>
          <w:bCs/>
          <w:lang w:val="sv-SE"/>
        </w:rPr>
      </w:pPr>
      <w:r w:rsidRPr="00797560">
        <w:rPr>
          <w:rFonts w:ascii="Times New Roman" w:hAnsi="Times New Roman" w:cs="Times New Roman"/>
          <w:b/>
        </w:rPr>
        <w:t>Kesimpulan</w:t>
      </w:r>
    </w:p>
    <w:p w:rsidR="00A95C58" w:rsidRPr="00797560" w:rsidRDefault="00A95C58" w:rsidP="00797560">
      <w:pPr>
        <w:pStyle w:val="ListParagraph"/>
        <w:spacing w:line="360" w:lineRule="auto"/>
        <w:ind w:left="450" w:firstLine="270"/>
        <w:jc w:val="both"/>
        <w:rPr>
          <w:rFonts w:ascii="Times New Roman" w:hAnsi="Times New Roman" w:cs="Times New Roman"/>
          <w:b/>
          <w:bCs/>
          <w:lang w:val="sv-SE"/>
        </w:rPr>
      </w:pPr>
      <w:r w:rsidRPr="00797560">
        <w:rPr>
          <w:rFonts w:ascii="Times New Roman" w:hAnsi="Times New Roman" w:cs="Times New Roman"/>
        </w:rPr>
        <w:t>Berdasarkan hasil penelitian dan analisis data</w:t>
      </w:r>
      <w:r w:rsidRPr="00797560">
        <w:rPr>
          <w:rFonts w:ascii="Times New Roman" w:hAnsi="Times New Roman" w:cs="Times New Roman"/>
          <w:lang w:val="id-ID"/>
        </w:rPr>
        <w:t>, disimpulkan</w:t>
      </w:r>
      <w:r w:rsidRPr="00797560">
        <w:rPr>
          <w:rFonts w:ascii="Times New Roman" w:hAnsi="Times New Roman" w:cs="Times New Roman"/>
        </w:rPr>
        <w:t xml:space="preserve"> </w:t>
      </w:r>
      <w:proofErr w:type="gramStart"/>
      <w:r w:rsidRPr="00797560">
        <w:rPr>
          <w:rFonts w:ascii="Times New Roman" w:hAnsi="Times New Roman" w:cs="Times New Roman"/>
        </w:rPr>
        <w:t>bahwa :</w:t>
      </w:r>
      <w:proofErr w:type="gramEnd"/>
      <w:r w:rsidRPr="00797560">
        <w:rPr>
          <w:rFonts w:ascii="Times New Roman" w:hAnsi="Times New Roman" w:cs="Times New Roman"/>
        </w:rPr>
        <w:t xml:space="preserve"> </w:t>
      </w:r>
    </w:p>
    <w:p w:rsidR="004A4467" w:rsidRPr="00797560" w:rsidRDefault="00A95C58" w:rsidP="00797560">
      <w:pPr>
        <w:pStyle w:val="ListParagraph"/>
        <w:numPr>
          <w:ilvl w:val="3"/>
          <w:numId w:val="2"/>
        </w:numPr>
        <w:spacing w:line="360" w:lineRule="auto"/>
        <w:ind w:left="810"/>
        <w:jc w:val="both"/>
        <w:rPr>
          <w:rFonts w:ascii="Times New Roman" w:hAnsi="Times New Roman" w:cs="Times New Roman"/>
        </w:rPr>
      </w:pPr>
      <w:r w:rsidRPr="00797560">
        <w:rPr>
          <w:rFonts w:ascii="Times New Roman" w:hAnsi="Times New Roman" w:cs="Times New Roman"/>
          <w:lang w:val="id-ID"/>
        </w:rPr>
        <w:t>Pada fase baseline 1 (A</w:t>
      </w:r>
      <w:r w:rsidRPr="00797560">
        <w:rPr>
          <w:rFonts w:ascii="Times New Roman" w:hAnsi="Times New Roman" w:cs="Times New Roman"/>
          <w:vertAlign w:val="subscript"/>
          <w:lang w:val="id-ID"/>
        </w:rPr>
        <w:t>1</w:t>
      </w:r>
      <w:r w:rsidRPr="00797560">
        <w:rPr>
          <w:rFonts w:ascii="Times New Roman" w:hAnsi="Times New Roman" w:cs="Times New Roman"/>
          <w:lang w:val="id-ID"/>
        </w:rPr>
        <w:t xml:space="preserve">) atau sebelum </w:t>
      </w:r>
      <w:r w:rsidRPr="00797560">
        <w:rPr>
          <w:rFonts w:ascii="Times New Roman" w:hAnsi="Times New Roman" w:cs="Times New Roman"/>
        </w:rPr>
        <w:t xml:space="preserve">penerapan metode </w:t>
      </w:r>
      <w:r w:rsidRPr="00797560">
        <w:rPr>
          <w:rFonts w:ascii="Times New Roman" w:hAnsi="Times New Roman" w:cs="Times New Roman"/>
          <w:i/>
        </w:rPr>
        <w:t>drill</w:t>
      </w:r>
      <w:r w:rsidRPr="00797560">
        <w:rPr>
          <w:rFonts w:ascii="Times New Roman" w:hAnsi="Times New Roman" w:cs="Times New Roman"/>
          <w:lang w:val="id-ID"/>
        </w:rPr>
        <w:t xml:space="preserve"> dalam </w:t>
      </w:r>
      <w:r w:rsidRPr="00797560">
        <w:rPr>
          <w:rFonts w:ascii="Times New Roman" w:hAnsi="Times New Roman" w:cs="Times New Roman"/>
        </w:rPr>
        <w:t xml:space="preserve">meningkatkan keterampilan </w:t>
      </w:r>
      <w:r w:rsidR="008E6F39" w:rsidRPr="00797560">
        <w:rPr>
          <w:rFonts w:ascii="Times New Roman" w:hAnsi="Times New Roman" w:cs="Times New Roman"/>
        </w:rPr>
        <w:t xml:space="preserve"> </w:t>
      </w:r>
      <w:r w:rsidRPr="00797560">
        <w:rPr>
          <w:rFonts w:ascii="Times New Roman" w:hAnsi="Times New Roman" w:cs="Times New Roman"/>
        </w:rPr>
        <w:t xml:space="preserve">melukis dua dimensi pada siswa </w:t>
      </w:r>
      <w:r w:rsidRPr="00797560">
        <w:rPr>
          <w:rFonts w:ascii="Times New Roman" w:hAnsi="Times New Roman" w:cs="Times New Roman"/>
          <w:lang w:val="id-ID"/>
        </w:rPr>
        <w:t xml:space="preserve">mulai dari sesi pertama sampai sesi keempat </w:t>
      </w:r>
      <w:r w:rsidRPr="00797560">
        <w:rPr>
          <w:rFonts w:ascii="Times New Roman" w:hAnsi="Times New Roman" w:cs="Times New Roman"/>
        </w:rPr>
        <w:t>dalam waktu tertentu dianggap masih perluh ditingkatkan, sehingga pada fase selanjutnya membutuhkan perlakuan atau sudah siap dilakukan treatmen</w:t>
      </w:r>
      <w:r w:rsidRPr="00797560">
        <w:rPr>
          <w:rFonts w:ascii="Times New Roman" w:hAnsi="Times New Roman" w:cs="Times New Roman"/>
          <w:lang w:val="id-ID"/>
        </w:rPr>
        <w:t xml:space="preserve">. </w:t>
      </w:r>
      <w:r w:rsidRPr="00797560">
        <w:rPr>
          <w:rFonts w:ascii="Times New Roman" w:hAnsi="Times New Roman" w:cs="Times New Roman"/>
        </w:rPr>
        <w:t xml:space="preserve"> </w:t>
      </w:r>
    </w:p>
    <w:p w:rsidR="004A4467" w:rsidRPr="00797560" w:rsidRDefault="00A95C58" w:rsidP="00797560">
      <w:pPr>
        <w:pStyle w:val="ListParagraph"/>
        <w:numPr>
          <w:ilvl w:val="3"/>
          <w:numId w:val="2"/>
        </w:numPr>
        <w:spacing w:line="360" w:lineRule="auto"/>
        <w:ind w:left="810"/>
        <w:jc w:val="both"/>
        <w:rPr>
          <w:rFonts w:ascii="Times New Roman" w:hAnsi="Times New Roman" w:cs="Times New Roman"/>
        </w:rPr>
      </w:pPr>
      <w:r w:rsidRPr="00797560">
        <w:rPr>
          <w:rFonts w:ascii="Times New Roman" w:hAnsi="Times New Roman" w:cs="Times New Roman"/>
        </w:rPr>
        <w:t xml:space="preserve">Pada fase intervensi (B) penerapan metode </w:t>
      </w:r>
      <w:r w:rsidRPr="00797560">
        <w:rPr>
          <w:rFonts w:ascii="Times New Roman" w:hAnsi="Times New Roman" w:cs="Times New Roman"/>
          <w:i/>
        </w:rPr>
        <w:t>drill</w:t>
      </w:r>
      <w:r w:rsidRPr="00797560">
        <w:rPr>
          <w:rFonts w:ascii="Times New Roman" w:hAnsi="Times New Roman" w:cs="Times New Roman"/>
        </w:rPr>
        <w:t xml:space="preserve"> dalam meningkatkan keterampilan melukis dua dimensi pada siswa mulai dari sesi kedelapan sampai sesi kedua belas dalam waktu tertentu dianggap meningkat berdasarkan skor yang diperoleh tiap sesi.</w:t>
      </w:r>
    </w:p>
    <w:p w:rsidR="00323CF5" w:rsidRPr="00AE7226" w:rsidRDefault="00A95C58" w:rsidP="00797560">
      <w:pPr>
        <w:pStyle w:val="ListParagraph"/>
        <w:numPr>
          <w:ilvl w:val="3"/>
          <w:numId w:val="2"/>
        </w:numPr>
        <w:spacing w:line="360" w:lineRule="auto"/>
        <w:ind w:left="810"/>
        <w:jc w:val="both"/>
        <w:rPr>
          <w:rFonts w:ascii="Times New Roman" w:hAnsi="Times New Roman" w:cs="Times New Roman"/>
        </w:rPr>
      </w:pPr>
      <w:r w:rsidRPr="00797560">
        <w:rPr>
          <w:rFonts w:ascii="Times New Roman" w:hAnsi="Times New Roman" w:cs="Times New Roman"/>
          <w:lang w:val="id-ID"/>
        </w:rPr>
        <w:t>Pada fase basline 2 (A</w:t>
      </w:r>
      <w:r w:rsidRPr="00797560">
        <w:rPr>
          <w:rFonts w:ascii="Times New Roman" w:hAnsi="Times New Roman" w:cs="Times New Roman"/>
          <w:vertAlign w:val="subscript"/>
          <w:lang w:val="id-ID"/>
        </w:rPr>
        <w:t>2</w:t>
      </w:r>
      <w:r w:rsidRPr="00797560">
        <w:rPr>
          <w:rFonts w:ascii="Times New Roman" w:hAnsi="Times New Roman" w:cs="Times New Roman"/>
          <w:lang w:val="id-ID"/>
        </w:rPr>
        <w:t xml:space="preserve">) atau setelah </w:t>
      </w:r>
      <w:r w:rsidRPr="00797560">
        <w:rPr>
          <w:rFonts w:ascii="Times New Roman" w:hAnsi="Times New Roman" w:cs="Times New Roman"/>
        </w:rPr>
        <w:t xml:space="preserve">penerapan metode </w:t>
      </w:r>
      <w:r w:rsidRPr="00797560">
        <w:rPr>
          <w:rFonts w:ascii="Times New Roman" w:hAnsi="Times New Roman" w:cs="Times New Roman"/>
          <w:i/>
        </w:rPr>
        <w:t>drill</w:t>
      </w:r>
      <w:r w:rsidRPr="00797560">
        <w:rPr>
          <w:rFonts w:ascii="Times New Roman" w:hAnsi="Times New Roman" w:cs="Times New Roman"/>
          <w:lang w:val="id-ID"/>
        </w:rPr>
        <w:t xml:space="preserve"> dalam </w:t>
      </w:r>
      <w:r w:rsidRPr="00797560">
        <w:rPr>
          <w:rFonts w:ascii="Times New Roman" w:hAnsi="Times New Roman" w:cs="Times New Roman"/>
        </w:rPr>
        <w:t>meningkatkan keterampilan melukis dua dimensi pada siswa</w:t>
      </w:r>
      <w:r w:rsidRPr="00797560">
        <w:rPr>
          <w:rFonts w:ascii="Times New Roman" w:hAnsi="Times New Roman" w:cs="Times New Roman"/>
          <w:lang w:val="id-ID"/>
        </w:rPr>
        <w:t xml:space="preserve"> mulai dari sesi pertama sampai dengan sesi ke empat </w:t>
      </w:r>
      <w:r w:rsidRPr="00797560">
        <w:rPr>
          <w:rFonts w:ascii="Times New Roman" w:hAnsi="Times New Roman" w:cs="Times New Roman"/>
        </w:rPr>
        <w:t xml:space="preserve">dalam waktu tertentu dianggap baik berdasarkan skor yang diperoleh sehingga fase demikian ada peningkatan setelah diterapkan metode </w:t>
      </w:r>
      <w:r w:rsidRPr="00797560">
        <w:rPr>
          <w:rFonts w:ascii="Times New Roman" w:hAnsi="Times New Roman" w:cs="Times New Roman"/>
          <w:i/>
        </w:rPr>
        <w:t>drill.</w:t>
      </w:r>
    </w:p>
    <w:p w:rsidR="00AE7226" w:rsidRDefault="00AE7226" w:rsidP="00AE7226">
      <w:pPr>
        <w:spacing w:line="360" w:lineRule="auto"/>
        <w:jc w:val="both"/>
      </w:pPr>
    </w:p>
    <w:p w:rsidR="00AE7226" w:rsidRPr="00AE7226" w:rsidRDefault="00AE7226" w:rsidP="00AE7226">
      <w:pPr>
        <w:spacing w:line="360" w:lineRule="auto"/>
        <w:jc w:val="both"/>
      </w:pPr>
    </w:p>
    <w:p w:rsidR="004A4467" w:rsidRPr="00797560" w:rsidRDefault="009940B5" w:rsidP="00797560">
      <w:pPr>
        <w:pStyle w:val="ListParagraph"/>
        <w:numPr>
          <w:ilvl w:val="0"/>
          <w:numId w:val="2"/>
        </w:numPr>
        <w:spacing w:line="360" w:lineRule="auto"/>
        <w:ind w:left="426" w:hanging="426"/>
        <w:jc w:val="both"/>
        <w:rPr>
          <w:rFonts w:ascii="Times New Roman" w:hAnsi="Times New Roman" w:cs="Times New Roman"/>
          <w:b/>
        </w:rPr>
      </w:pPr>
      <w:r w:rsidRPr="00797560">
        <w:rPr>
          <w:rFonts w:ascii="Times New Roman" w:hAnsi="Times New Roman" w:cs="Times New Roman"/>
          <w:b/>
        </w:rPr>
        <w:lastRenderedPageBreak/>
        <w:t>SARAN</w:t>
      </w:r>
    </w:p>
    <w:p w:rsidR="004A4467" w:rsidRPr="00797560" w:rsidRDefault="004A4467" w:rsidP="00797560">
      <w:pPr>
        <w:pStyle w:val="ListParagraph"/>
        <w:spacing w:line="360" w:lineRule="auto"/>
        <w:ind w:left="426" w:firstLine="564"/>
        <w:jc w:val="both"/>
        <w:rPr>
          <w:rFonts w:ascii="Times New Roman" w:hAnsi="Times New Roman" w:cs="Times New Roman"/>
          <w:b/>
        </w:rPr>
      </w:pPr>
      <w:r w:rsidRPr="00797560">
        <w:rPr>
          <w:rFonts w:ascii="Times New Roman" w:hAnsi="Times New Roman" w:cs="Times New Roman"/>
        </w:rPr>
        <w:t>Berdasarkan hasil penelitian dan kesimpulan, maka peneliti mengemukakan saran-saran sebagai berikut:</w:t>
      </w:r>
    </w:p>
    <w:p w:rsidR="004A4467" w:rsidRPr="00797560" w:rsidRDefault="004A4467" w:rsidP="00797560">
      <w:pPr>
        <w:pStyle w:val="NoSpacing"/>
        <w:numPr>
          <w:ilvl w:val="0"/>
          <w:numId w:val="23"/>
        </w:numPr>
        <w:spacing w:line="360" w:lineRule="auto"/>
        <w:ind w:left="709"/>
        <w:jc w:val="both"/>
        <w:rPr>
          <w:rFonts w:ascii="Times New Roman" w:hAnsi="Times New Roman"/>
          <w:b/>
        </w:rPr>
      </w:pPr>
      <w:r w:rsidRPr="00797560">
        <w:rPr>
          <w:rFonts w:ascii="Times New Roman" w:hAnsi="Times New Roman"/>
        </w:rPr>
        <w:t xml:space="preserve">Bagi sekolah khususnya SLB </w:t>
      </w:r>
      <w:r w:rsidRPr="00797560">
        <w:rPr>
          <w:rFonts w:ascii="Times New Roman" w:hAnsi="Times New Roman"/>
          <w:lang w:val="en-US"/>
        </w:rPr>
        <w:t xml:space="preserve">Negeri Polewali bahwa </w:t>
      </w:r>
      <w:r w:rsidRPr="00797560">
        <w:rPr>
          <w:rFonts w:ascii="Times New Roman" w:hAnsi="Times New Roman"/>
        </w:rPr>
        <w:t xml:space="preserve">pembelajaran dengan menggunakan </w:t>
      </w:r>
      <w:r w:rsidRPr="00797560">
        <w:rPr>
          <w:rFonts w:ascii="Times New Roman" w:hAnsi="Times New Roman"/>
          <w:lang w:val="en-US"/>
        </w:rPr>
        <w:t xml:space="preserve">metode </w:t>
      </w:r>
      <w:r w:rsidRPr="00797560">
        <w:rPr>
          <w:rFonts w:ascii="Times New Roman" w:hAnsi="Times New Roman"/>
          <w:i/>
          <w:lang w:val="en-US"/>
        </w:rPr>
        <w:t xml:space="preserve">drill </w:t>
      </w:r>
      <w:r w:rsidRPr="00797560">
        <w:rPr>
          <w:rFonts w:ascii="Times New Roman" w:hAnsi="Times New Roman"/>
        </w:rPr>
        <w:t>dapat dijadikan sebagai salah satu alternatif  dalam meningkatkan ke</w:t>
      </w:r>
      <w:r w:rsidRPr="00797560">
        <w:rPr>
          <w:rFonts w:ascii="Times New Roman" w:hAnsi="Times New Roman"/>
          <w:lang w:val="en-US"/>
        </w:rPr>
        <w:t>terampilan melukis dua dimensi bagi murid tunarungu kelas X.</w:t>
      </w:r>
    </w:p>
    <w:p w:rsidR="008E6F39" w:rsidRPr="008C5B7A" w:rsidRDefault="004A4467" w:rsidP="00797560">
      <w:pPr>
        <w:pStyle w:val="NoSpacing"/>
        <w:numPr>
          <w:ilvl w:val="0"/>
          <w:numId w:val="23"/>
        </w:numPr>
        <w:spacing w:line="360" w:lineRule="auto"/>
        <w:ind w:left="709"/>
        <w:jc w:val="both"/>
        <w:rPr>
          <w:rFonts w:ascii="Times New Roman" w:hAnsi="Times New Roman"/>
          <w:b/>
        </w:rPr>
      </w:pPr>
      <w:r w:rsidRPr="00797560">
        <w:rPr>
          <w:rFonts w:ascii="Times New Roman" w:hAnsi="Times New Roman"/>
          <w:lang w:val="sv-SE"/>
        </w:rPr>
        <w:t xml:space="preserve">Bagi peneliti selanjutnya, </w:t>
      </w:r>
      <w:r w:rsidRPr="00797560">
        <w:rPr>
          <w:rFonts w:ascii="Times New Roman" w:hAnsi="Times New Roman"/>
        </w:rPr>
        <w:t xml:space="preserve">diharapkan dapat mengembangkan permasalahan penelitian ini dengan meneliti peubah/variabel lain yang terkait dengan </w:t>
      </w:r>
      <w:r w:rsidRPr="00797560">
        <w:rPr>
          <w:rFonts w:ascii="Times New Roman" w:hAnsi="Times New Roman"/>
          <w:lang w:val="en-US"/>
        </w:rPr>
        <w:t>keterampilan melukis dua dimensi siswa tunarungu.</w:t>
      </w:r>
    </w:p>
    <w:p w:rsidR="008C5B7A" w:rsidRPr="00797560" w:rsidRDefault="008C5B7A" w:rsidP="008C5B7A">
      <w:pPr>
        <w:pStyle w:val="NoSpacing"/>
        <w:spacing w:line="360" w:lineRule="auto"/>
        <w:ind w:left="709"/>
        <w:jc w:val="both"/>
        <w:rPr>
          <w:rFonts w:ascii="Times New Roman" w:hAnsi="Times New Roman"/>
          <w:b/>
        </w:rPr>
      </w:pPr>
    </w:p>
    <w:p w:rsidR="004A4467" w:rsidRPr="008C5B7A" w:rsidRDefault="004A4467" w:rsidP="00797560">
      <w:pPr>
        <w:spacing w:line="360" w:lineRule="auto"/>
        <w:jc w:val="both"/>
        <w:rPr>
          <w:b/>
          <w:sz w:val="22"/>
          <w:szCs w:val="22"/>
        </w:rPr>
      </w:pPr>
      <w:r w:rsidRPr="008C5B7A">
        <w:rPr>
          <w:b/>
          <w:noProof/>
          <w:sz w:val="22"/>
          <w:szCs w:val="22"/>
        </w:rPr>
        <mc:AlternateContent>
          <mc:Choice Requires="wps">
            <w:drawing>
              <wp:anchor distT="0" distB="0" distL="114300" distR="114300" simplePos="0" relativeHeight="251679744" behindDoc="0" locked="0" layoutInCell="1" allowOverlap="1" wp14:anchorId="693CF2F9" wp14:editId="62422ED2">
                <wp:simplePos x="0" y="0"/>
                <wp:positionH relativeFrom="column">
                  <wp:posOffset>5019040</wp:posOffset>
                </wp:positionH>
                <wp:positionV relativeFrom="paragraph">
                  <wp:posOffset>-983615</wp:posOffset>
                </wp:positionV>
                <wp:extent cx="243205" cy="184785"/>
                <wp:effectExtent l="12700" t="6985" r="1079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47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5.2pt;margin-top:-77.45pt;width:19.15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" fillcolor="white [3212]" strokecolor="white [3212]"/>
            </w:pict>
          </mc:Fallback>
        </mc:AlternateContent>
      </w:r>
      <w:proofErr w:type="gramStart"/>
      <w:r w:rsidRPr="008C5B7A">
        <w:rPr>
          <w:b/>
          <w:sz w:val="22"/>
          <w:szCs w:val="22"/>
        </w:rPr>
        <w:t>DAFTAR  PUSTAKA</w:t>
      </w:r>
      <w:proofErr w:type="gramEnd"/>
    </w:p>
    <w:p w:rsidR="004A4467" w:rsidRDefault="004A4467" w:rsidP="008C5B7A">
      <w:pPr>
        <w:ind w:left="540" w:hanging="425"/>
        <w:jc w:val="both"/>
        <w:rPr>
          <w:sz w:val="22"/>
          <w:szCs w:val="22"/>
        </w:rPr>
      </w:pPr>
      <w:proofErr w:type="gramStart"/>
      <w:r w:rsidRPr="00797560">
        <w:rPr>
          <w:sz w:val="22"/>
          <w:szCs w:val="22"/>
        </w:rPr>
        <w:t>Abdurrachman, M &amp; S, Sudjadi.</w:t>
      </w:r>
      <w:proofErr w:type="gramEnd"/>
      <w:r w:rsidRPr="00797560">
        <w:rPr>
          <w:sz w:val="22"/>
          <w:szCs w:val="22"/>
        </w:rPr>
        <w:t xml:space="preserve"> 1995. </w:t>
      </w:r>
      <w:r w:rsidRPr="00797560">
        <w:rPr>
          <w:i/>
          <w:sz w:val="22"/>
          <w:szCs w:val="22"/>
        </w:rPr>
        <w:t xml:space="preserve">Pendidikan Luar Biasa Umum. </w:t>
      </w:r>
      <w:r w:rsidRPr="00797560">
        <w:rPr>
          <w:sz w:val="22"/>
          <w:szCs w:val="22"/>
        </w:rPr>
        <w:t>Jakarta: Depdikbud.</w:t>
      </w:r>
    </w:p>
    <w:p w:rsidR="00AE7226" w:rsidRPr="00797560" w:rsidRDefault="00AE7226" w:rsidP="00797560">
      <w:pPr>
        <w:spacing w:line="360" w:lineRule="auto"/>
        <w:ind w:left="540" w:hanging="425"/>
        <w:jc w:val="both"/>
        <w:rPr>
          <w:sz w:val="22"/>
          <w:szCs w:val="22"/>
        </w:rPr>
      </w:pPr>
    </w:p>
    <w:p w:rsidR="004A4467" w:rsidRDefault="004A4467" w:rsidP="008C5B7A">
      <w:pPr>
        <w:ind w:left="540" w:hanging="425"/>
        <w:jc w:val="both"/>
        <w:rPr>
          <w:sz w:val="22"/>
          <w:szCs w:val="22"/>
        </w:rPr>
      </w:pPr>
      <w:proofErr w:type="gramStart"/>
      <w:r w:rsidRPr="00797560">
        <w:rPr>
          <w:sz w:val="22"/>
          <w:szCs w:val="22"/>
        </w:rPr>
        <w:t>Amri, A.L; Sinring.A; Pattaufi; Amir.R.</w:t>
      </w:r>
      <w:proofErr w:type="gramEnd"/>
      <w:r w:rsidRPr="00797560">
        <w:rPr>
          <w:sz w:val="22"/>
          <w:szCs w:val="22"/>
        </w:rPr>
        <w:t xml:space="preserve"> </w:t>
      </w:r>
      <w:proofErr w:type="gramStart"/>
      <w:r w:rsidRPr="00797560">
        <w:rPr>
          <w:sz w:val="22"/>
          <w:szCs w:val="22"/>
        </w:rPr>
        <w:t xml:space="preserve">2012. </w:t>
      </w:r>
      <w:r w:rsidRPr="00797560">
        <w:rPr>
          <w:i/>
          <w:sz w:val="22"/>
          <w:szCs w:val="22"/>
        </w:rPr>
        <w:t>Pedoman Penulisan Skripsi Program S-1 Fakultas Ilmu Pendidikan UNM</w:t>
      </w:r>
      <w:r w:rsidRPr="00797560">
        <w:rPr>
          <w:sz w:val="22"/>
          <w:szCs w:val="22"/>
        </w:rPr>
        <w:t>.</w:t>
      </w:r>
      <w:proofErr w:type="gramEnd"/>
      <w:r w:rsidRPr="00797560">
        <w:rPr>
          <w:sz w:val="22"/>
          <w:szCs w:val="22"/>
        </w:rPr>
        <w:t xml:space="preserve"> Makassar: Penerbit FIP UNM.</w:t>
      </w:r>
    </w:p>
    <w:p w:rsidR="00AE7226" w:rsidRPr="00797560" w:rsidRDefault="00AE7226" w:rsidP="00797560">
      <w:pPr>
        <w:spacing w:line="360" w:lineRule="auto"/>
        <w:ind w:left="540" w:hanging="425"/>
        <w:jc w:val="both"/>
        <w:rPr>
          <w:sz w:val="22"/>
          <w:szCs w:val="22"/>
        </w:rPr>
      </w:pPr>
    </w:p>
    <w:p w:rsidR="004A4467" w:rsidRDefault="004A4467" w:rsidP="008C5B7A">
      <w:pPr>
        <w:pStyle w:val="ListParagraph"/>
        <w:spacing w:after="0" w:line="240" w:lineRule="auto"/>
        <w:ind w:left="540" w:hanging="425"/>
        <w:jc w:val="both"/>
        <w:rPr>
          <w:rFonts w:ascii="Times New Roman" w:hAnsi="Times New Roman" w:cs="Times New Roman"/>
        </w:rPr>
      </w:pPr>
      <w:r w:rsidRPr="00797560">
        <w:rPr>
          <w:rFonts w:ascii="Times New Roman" w:hAnsi="Times New Roman" w:cs="Times New Roman"/>
        </w:rPr>
        <w:t xml:space="preserve">Bastomi, Suwaji. 1982. </w:t>
      </w:r>
      <w:r w:rsidRPr="00797560">
        <w:rPr>
          <w:rFonts w:ascii="Times New Roman" w:hAnsi="Times New Roman" w:cs="Times New Roman"/>
          <w:i/>
        </w:rPr>
        <w:t>Wawasan Seni</w:t>
      </w:r>
      <w:r w:rsidRPr="00797560">
        <w:rPr>
          <w:rFonts w:ascii="Times New Roman" w:hAnsi="Times New Roman" w:cs="Times New Roman"/>
        </w:rPr>
        <w:t>. Semarang: IKIP Semarang Press.</w:t>
      </w:r>
    </w:p>
    <w:p w:rsidR="00AE7226" w:rsidRPr="00797560" w:rsidRDefault="00AE7226" w:rsidP="00797560">
      <w:pPr>
        <w:pStyle w:val="ListParagraph"/>
        <w:spacing w:after="0" w:line="360" w:lineRule="auto"/>
        <w:ind w:left="540" w:hanging="425"/>
        <w:jc w:val="both"/>
        <w:rPr>
          <w:rFonts w:ascii="Times New Roman" w:hAnsi="Times New Roman" w:cs="Times New Roman"/>
        </w:rPr>
      </w:pPr>
    </w:p>
    <w:p w:rsidR="004A4467" w:rsidRDefault="004A4467" w:rsidP="008C5B7A">
      <w:pPr>
        <w:pStyle w:val="ListParagraph"/>
        <w:spacing w:after="0" w:line="240" w:lineRule="auto"/>
        <w:ind w:left="540" w:hanging="425"/>
        <w:jc w:val="both"/>
        <w:rPr>
          <w:rFonts w:ascii="Times New Roman" w:hAnsi="Times New Roman" w:cs="Times New Roman"/>
        </w:rPr>
      </w:pPr>
      <w:r w:rsidRPr="00797560">
        <w:rPr>
          <w:rFonts w:ascii="Times New Roman" w:hAnsi="Times New Roman" w:cs="Times New Roman"/>
        </w:rPr>
        <w:t xml:space="preserve">Busroh, Hamzah. 1991. </w:t>
      </w:r>
      <w:r w:rsidRPr="00797560">
        <w:rPr>
          <w:rFonts w:ascii="Times New Roman" w:hAnsi="Times New Roman" w:cs="Times New Roman"/>
          <w:i/>
        </w:rPr>
        <w:t>Pendidikan Kesenian I (Seni Rupa).</w:t>
      </w:r>
      <w:r w:rsidRPr="00797560">
        <w:rPr>
          <w:rFonts w:ascii="Times New Roman" w:hAnsi="Times New Roman" w:cs="Times New Roman"/>
        </w:rPr>
        <w:t xml:space="preserve"> Jakarta: Depdikbud.</w:t>
      </w:r>
    </w:p>
    <w:p w:rsidR="008C5B7A" w:rsidRPr="00797560" w:rsidRDefault="008C5B7A" w:rsidP="008C5B7A">
      <w:pPr>
        <w:pStyle w:val="ListParagraph"/>
        <w:spacing w:after="0" w:line="240" w:lineRule="auto"/>
        <w:ind w:left="540" w:hanging="425"/>
        <w:jc w:val="both"/>
        <w:rPr>
          <w:rFonts w:ascii="Times New Roman" w:hAnsi="Times New Roman" w:cs="Times New Roman"/>
        </w:rPr>
      </w:pPr>
    </w:p>
    <w:p w:rsidR="004A4467" w:rsidRDefault="004A4467" w:rsidP="008C5B7A">
      <w:pPr>
        <w:pStyle w:val="ListParagraph"/>
        <w:spacing w:after="0" w:line="240" w:lineRule="auto"/>
        <w:ind w:left="450" w:hanging="425"/>
        <w:jc w:val="both"/>
        <w:rPr>
          <w:rFonts w:ascii="Times New Roman" w:hAnsi="Times New Roman" w:cs="Times New Roman"/>
        </w:rPr>
      </w:pPr>
      <w:r w:rsidRPr="00797560">
        <w:rPr>
          <w:rFonts w:ascii="Times New Roman" w:hAnsi="Times New Roman" w:cs="Times New Roman"/>
        </w:rPr>
        <w:t>Dwijo</w:t>
      </w:r>
      <w:proofErr w:type="gramStart"/>
      <w:r w:rsidRPr="00797560">
        <w:rPr>
          <w:rFonts w:ascii="Times New Roman" w:hAnsi="Times New Roman" w:cs="Times New Roman"/>
        </w:rPr>
        <w:t>,Sumarto</w:t>
      </w:r>
      <w:proofErr w:type="gramEnd"/>
      <w:r w:rsidRPr="00797560">
        <w:rPr>
          <w:rFonts w:ascii="Times New Roman" w:hAnsi="Times New Roman" w:cs="Times New Roman"/>
        </w:rPr>
        <w:t xml:space="preserve">. 1990. </w:t>
      </w:r>
      <w:r w:rsidRPr="00797560">
        <w:rPr>
          <w:rFonts w:ascii="Times New Roman" w:hAnsi="Times New Roman" w:cs="Times New Roman"/>
          <w:i/>
        </w:rPr>
        <w:t>Anak Tunarungu</w:t>
      </w:r>
      <w:r w:rsidRPr="00797560">
        <w:rPr>
          <w:rFonts w:ascii="Times New Roman" w:hAnsi="Times New Roman" w:cs="Times New Roman"/>
        </w:rPr>
        <w:t xml:space="preserve">. </w:t>
      </w:r>
      <w:proofErr w:type="gramStart"/>
      <w:r w:rsidRPr="00797560">
        <w:rPr>
          <w:rFonts w:ascii="Times New Roman" w:hAnsi="Times New Roman" w:cs="Times New Roman"/>
        </w:rPr>
        <w:t>Jakarta :</w:t>
      </w:r>
      <w:proofErr w:type="gramEnd"/>
      <w:r w:rsidRPr="00797560">
        <w:rPr>
          <w:rFonts w:ascii="Times New Roman" w:hAnsi="Times New Roman" w:cs="Times New Roman"/>
        </w:rPr>
        <w:t xml:space="preserve"> Erlangga</w:t>
      </w:r>
    </w:p>
    <w:p w:rsidR="00AE7226" w:rsidRPr="00797560" w:rsidRDefault="00AE7226" w:rsidP="00AE7226">
      <w:pPr>
        <w:pStyle w:val="ListParagraph"/>
        <w:spacing w:after="0" w:line="360" w:lineRule="auto"/>
        <w:ind w:left="450" w:hanging="425"/>
        <w:jc w:val="both"/>
        <w:rPr>
          <w:rFonts w:ascii="Times New Roman" w:hAnsi="Times New Roman" w:cs="Times New Roman"/>
        </w:rPr>
      </w:pPr>
    </w:p>
    <w:p w:rsidR="004A4467" w:rsidRDefault="004A4467" w:rsidP="008C5B7A">
      <w:pPr>
        <w:pStyle w:val="ListParagraph"/>
        <w:spacing w:after="0" w:line="240" w:lineRule="auto"/>
        <w:ind w:left="450" w:hanging="425"/>
        <w:jc w:val="both"/>
        <w:rPr>
          <w:rFonts w:ascii="Times New Roman" w:hAnsi="Times New Roman" w:cs="Times New Roman"/>
        </w:rPr>
      </w:pPr>
      <w:r w:rsidRPr="00797560">
        <w:rPr>
          <w:rFonts w:ascii="Times New Roman" w:hAnsi="Times New Roman" w:cs="Times New Roman"/>
        </w:rPr>
        <w:lastRenderedPageBreak/>
        <w:t xml:space="preserve">Muharam, E., Sundariati Warti. 1991. </w:t>
      </w:r>
      <w:r w:rsidRPr="00797560">
        <w:rPr>
          <w:rFonts w:ascii="Times New Roman" w:hAnsi="Times New Roman" w:cs="Times New Roman"/>
          <w:i/>
        </w:rPr>
        <w:t>Pendidikan Kesenian II (Seni Rupa)</w:t>
      </w:r>
      <w:r w:rsidRPr="00797560">
        <w:rPr>
          <w:rFonts w:ascii="Times New Roman" w:hAnsi="Times New Roman" w:cs="Times New Roman"/>
        </w:rPr>
        <w:t>. Jakarta: Depdikbud.</w:t>
      </w:r>
    </w:p>
    <w:p w:rsidR="00AE7226" w:rsidRPr="00797560" w:rsidRDefault="00AE7226" w:rsidP="00AE7226">
      <w:pPr>
        <w:pStyle w:val="ListParagraph"/>
        <w:spacing w:after="0" w:line="360" w:lineRule="auto"/>
        <w:ind w:left="450" w:hanging="425"/>
        <w:jc w:val="both"/>
        <w:rPr>
          <w:rFonts w:ascii="Times New Roman" w:hAnsi="Times New Roman" w:cs="Times New Roman"/>
        </w:rPr>
      </w:pPr>
    </w:p>
    <w:p w:rsidR="004A4467" w:rsidRDefault="004A4467" w:rsidP="008C5B7A">
      <w:pPr>
        <w:ind w:left="450" w:hanging="425"/>
        <w:jc w:val="both"/>
        <w:rPr>
          <w:sz w:val="22"/>
          <w:szCs w:val="22"/>
        </w:rPr>
      </w:pPr>
      <w:r w:rsidRPr="00797560">
        <w:rPr>
          <w:sz w:val="22"/>
          <w:szCs w:val="22"/>
        </w:rPr>
        <w:t xml:space="preserve">Mulyadi, Yadi. 2016. </w:t>
      </w:r>
      <w:r w:rsidRPr="00797560">
        <w:rPr>
          <w:i/>
          <w:sz w:val="22"/>
          <w:szCs w:val="22"/>
        </w:rPr>
        <w:t>Seni Budaya Untuk SMA kelas X</w:t>
      </w:r>
      <w:r w:rsidRPr="00797560">
        <w:rPr>
          <w:sz w:val="22"/>
          <w:szCs w:val="22"/>
        </w:rPr>
        <w:t>. Bandung: Yrama Widya.</w:t>
      </w:r>
    </w:p>
    <w:p w:rsidR="00AE7226" w:rsidRPr="00797560" w:rsidRDefault="00AE7226" w:rsidP="00AE7226">
      <w:pPr>
        <w:spacing w:line="360" w:lineRule="auto"/>
        <w:ind w:left="450" w:hanging="425"/>
        <w:jc w:val="both"/>
        <w:rPr>
          <w:sz w:val="22"/>
          <w:szCs w:val="22"/>
        </w:rPr>
      </w:pPr>
    </w:p>
    <w:p w:rsidR="004A4467" w:rsidRDefault="004A4467" w:rsidP="008C5B7A">
      <w:pPr>
        <w:pStyle w:val="ListParagraph"/>
        <w:spacing w:after="0" w:line="240" w:lineRule="auto"/>
        <w:ind w:left="450" w:hanging="425"/>
        <w:jc w:val="both"/>
        <w:rPr>
          <w:rFonts w:ascii="Times New Roman" w:hAnsi="Times New Roman" w:cs="Times New Roman"/>
        </w:rPr>
      </w:pPr>
      <w:proofErr w:type="gramStart"/>
      <w:r w:rsidRPr="00797560">
        <w:rPr>
          <w:rFonts w:ascii="Times New Roman" w:hAnsi="Times New Roman" w:cs="Times New Roman"/>
        </w:rPr>
        <w:t>Nana Sudjana, 1995.</w:t>
      </w:r>
      <w:proofErr w:type="gramEnd"/>
      <w:r w:rsidRPr="00797560">
        <w:rPr>
          <w:rFonts w:ascii="Times New Roman" w:hAnsi="Times New Roman" w:cs="Times New Roman"/>
        </w:rPr>
        <w:t xml:space="preserve"> </w:t>
      </w:r>
      <w:proofErr w:type="gramStart"/>
      <w:r w:rsidRPr="00797560">
        <w:rPr>
          <w:rFonts w:ascii="Times New Roman" w:hAnsi="Times New Roman" w:cs="Times New Roman"/>
          <w:i/>
        </w:rPr>
        <w:t>Dasar-dasar</w:t>
      </w:r>
      <w:r w:rsidRPr="00797560">
        <w:rPr>
          <w:rFonts w:ascii="Times New Roman" w:hAnsi="Times New Roman" w:cs="Times New Roman"/>
        </w:rPr>
        <w:t xml:space="preserve"> </w:t>
      </w:r>
      <w:r w:rsidRPr="00797560">
        <w:rPr>
          <w:rFonts w:ascii="Times New Roman" w:hAnsi="Times New Roman" w:cs="Times New Roman"/>
          <w:i/>
        </w:rPr>
        <w:t>Proses Belajar mengajar.</w:t>
      </w:r>
      <w:proofErr w:type="gramEnd"/>
      <w:r w:rsidRPr="00797560">
        <w:rPr>
          <w:rFonts w:ascii="Times New Roman" w:hAnsi="Times New Roman" w:cs="Times New Roman"/>
          <w:i/>
        </w:rPr>
        <w:t xml:space="preserve"> Bandung</w:t>
      </w:r>
      <w:r w:rsidRPr="00797560">
        <w:rPr>
          <w:rFonts w:ascii="Times New Roman" w:hAnsi="Times New Roman" w:cs="Times New Roman"/>
        </w:rPr>
        <w:t>: Sinar Baru Algensindo.</w:t>
      </w:r>
    </w:p>
    <w:p w:rsidR="00AE7226" w:rsidRPr="00797560" w:rsidRDefault="00AE7226" w:rsidP="00AE7226">
      <w:pPr>
        <w:pStyle w:val="ListParagraph"/>
        <w:spacing w:after="0" w:line="360" w:lineRule="auto"/>
        <w:ind w:left="450" w:hanging="425"/>
        <w:jc w:val="both"/>
        <w:rPr>
          <w:rFonts w:ascii="Times New Roman" w:hAnsi="Times New Roman" w:cs="Times New Roman"/>
        </w:rPr>
      </w:pPr>
    </w:p>
    <w:p w:rsidR="004A4467" w:rsidRDefault="004A4467" w:rsidP="008C5B7A">
      <w:pPr>
        <w:pStyle w:val="ListParagraph"/>
        <w:spacing w:after="0" w:line="240" w:lineRule="auto"/>
        <w:ind w:left="450" w:hanging="425"/>
        <w:jc w:val="both"/>
        <w:rPr>
          <w:rFonts w:ascii="Times New Roman" w:hAnsi="Times New Roman" w:cs="Times New Roman"/>
        </w:rPr>
      </w:pPr>
      <w:r w:rsidRPr="00797560">
        <w:rPr>
          <w:rFonts w:ascii="Times New Roman" w:hAnsi="Times New Roman" w:cs="Times New Roman"/>
        </w:rPr>
        <w:t xml:space="preserve">Noryan, Bahari. 1993. </w:t>
      </w:r>
      <w:r w:rsidRPr="00797560">
        <w:rPr>
          <w:rFonts w:ascii="Times New Roman" w:hAnsi="Times New Roman" w:cs="Times New Roman"/>
          <w:i/>
        </w:rPr>
        <w:t>Seni Budaya Untuk SMA/MA Kelas X</w:t>
      </w:r>
      <w:r w:rsidRPr="00797560">
        <w:rPr>
          <w:rFonts w:ascii="Times New Roman" w:hAnsi="Times New Roman" w:cs="Times New Roman"/>
        </w:rPr>
        <w:t xml:space="preserve">. Bandung: Erlangga. </w:t>
      </w:r>
    </w:p>
    <w:p w:rsidR="00AE7226" w:rsidRPr="00797560" w:rsidRDefault="00AE7226" w:rsidP="008C5B7A">
      <w:pPr>
        <w:pStyle w:val="ListParagraph"/>
        <w:spacing w:after="0" w:line="240" w:lineRule="auto"/>
        <w:ind w:left="450" w:hanging="425"/>
        <w:jc w:val="both"/>
        <w:rPr>
          <w:rFonts w:ascii="Times New Roman" w:hAnsi="Times New Roman" w:cs="Times New Roman"/>
        </w:rPr>
      </w:pPr>
    </w:p>
    <w:p w:rsidR="004A4467" w:rsidRDefault="004A4467" w:rsidP="008C5B7A">
      <w:pPr>
        <w:ind w:left="540" w:hanging="540"/>
        <w:jc w:val="both"/>
        <w:rPr>
          <w:sz w:val="22"/>
          <w:szCs w:val="22"/>
        </w:rPr>
      </w:pPr>
      <w:r w:rsidRPr="00797560">
        <w:rPr>
          <w:sz w:val="22"/>
          <w:szCs w:val="22"/>
        </w:rPr>
        <w:t>Nusantara, Yayat.2007.</w:t>
      </w:r>
      <w:r w:rsidRPr="00797560">
        <w:rPr>
          <w:i/>
          <w:sz w:val="22"/>
          <w:szCs w:val="22"/>
        </w:rPr>
        <w:t xml:space="preserve"> Seni Budaya untuk SM/MA Kelas X</w:t>
      </w:r>
      <w:r w:rsidRPr="00797560">
        <w:rPr>
          <w:sz w:val="22"/>
          <w:szCs w:val="22"/>
        </w:rPr>
        <w:t>. Bekasi: Erlangga.</w:t>
      </w:r>
    </w:p>
    <w:p w:rsidR="00AE7226" w:rsidRPr="00797560" w:rsidRDefault="00AE7226" w:rsidP="00797560">
      <w:pPr>
        <w:spacing w:line="360" w:lineRule="auto"/>
        <w:ind w:left="540" w:hanging="540"/>
        <w:jc w:val="both"/>
        <w:rPr>
          <w:sz w:val="22"/>
          <w:szCs w:val="22"/>
        </w:rPr>
      </w:pPr>
    </w:p>
    <w:p w:rsidR="004A4467" w:rsidRDefault="004A4467" w:rsidP="008C5B7A">
      <w:pPr>
        <w:ind w:left="540" w:hanging="540"/>
        <w:jc w:val="both"/>
        <w:rPr>
          <w:sz w:val="22"/>
          <w:szCs w:val="22"/>
        </w:rPr>
      </w:pPr>
      <w:r w:rsidRPr="00797560">
        <w:rPr>
          <w:sz w:val="22"/>
          <w:szCs w:val="22"/>
        </w:rPr>
        <w:t xml:space="preserve">Majid, Abdul. 2014. </w:t>
      </w:r>
      <w:r w:rsidRPr="00797560">
        <w:rPr>
          <w:i/>
          <w:sz w:val="22"/>
          <w:szCs w:val="22"/>
        </w:rPr>
        <w:t>Strategi pembelajaran</w:t>
      </w:r>
      <w:r w:rsidRPr="00797560">
        <w:rPr>
          <w:sz w:val="22"/>
          <w:szCs w:val="22"/>
        </w:rPr>
        <w:t>. Bandung: Remaja Rosdakarya.</w:t>
      </w:r>
    </w:p>
    <w:p w:rsidR="00AE7226" w:rsidRPr="00797560" w:rsidRDefault="00AE7226" w:rsidP="00797560">
      <w:pPr>
        <w:spacing w:line="360" w:lineRule="auto"/>
        <w:ind w:left="540" w:hanging="540"/>
        <w:jc w:val="both"/>
        <w:rPr>
          <w:sz w:val="22"/>
          <w:szCs w:val="22"/>
        </w:rPr>
      </w:pPr>
    </w:p>
    <w:p w:rsidR="004A4467" w:rsidRDefault="00EA3E22" w:rsidP="008C5B7A">
      <w:pPr>
        <w:ind w:left="540" w:hanging="540"/>
        <w:jc w:val="both"/>
        <w:rPr>
          <w:sz w:val="22"/>
          <w:szCs w:val="22"/>
        </w:rPr>
      </w:pPr>
      <w:proofErr w:type="gramStart"/>
      <w:r w:rsidRPr="00797560">
        <w:rPr>
          <w:sz w:val="22"/>
          <w:szCs w:val="22"/>
        </w:rPr>
        <w:t>Permanarian, S</w:t>
      </w:r>
      <w:r w:rsidR="004A4467" w:rsidRPr="00797560">
        <w:rPr>
          <w:sz w:val="22"/>
          <w:szCs w:val="22"/>
        </w:rPr>
        <w:t>omad; Herawati, Tati.1996.</w:t>
      </w:r>
      <w:proofErr w:type="gramEnd"/>
      <w:r w:rsidR="004A4467" w:rsidRPr="00797560">
        <w:rPr>
          <w:sz w:val="22"/>
          <w:szCs w:val="22"/>
        </w:rPr>
        <w:t xml:space="preserve"> </w:t>
      </w:r>
      <w:r w:rsidR="004A4467" w:rsidRPr="00797560">
        <w:rPr>
          <w:i/>
          <w:sz w:val="22"/>
          <w:szCs w:val="22"/>
        </w:rPr>
        <w:t>Ortopedagogik Anak Tunarungu</w:t>
      </w:r>
      <w:r w:rsidR="004A4467" w:rsidRPr="00797560">
        <w:rPr>
          <w:sz w:val="22"/>
          <w:szCs w:val="22"/>
        </w:rPr>
        <w:t>. Bandung: Depdikbud.</w:t>
      </w:r>
    </w:p>
    <w:p w:rsidR="00AE7226" w:rsidRPr="00797560" w:rsidRDefault="00AE7226" w:rsidP="00797560">
      <w:pPr>
        <w:spacing w:line="360" w:lineRule="auto"/>
        <w:ind w:left="540" w:hanging="540"/>
        <w:jc w:val="both"/>
        <w:rPr>
          <w:sz w:val="22"/>
          <w:szCs w:val="22"/>
        </w:rPr>
      </w:pPr>
    </w:p>
    <w:p w:rsidR="004A4467" w:rsidRDefault="004A4467" w:rsidP="008C5B7A">
      <w:pPr>
        <w:pStyle w:val="ListParagraph"/>
        <w:spacing w:after="0" w:line="240" w:lineRule="auto"/>
        <w:ind w:left="450" w:hanging="425"/>
        <w:jc w:val="both"/>
        <w:rPr>
          <w:rFonts w:ascii="Times New Roman" w:hAnsi="Times New Roman" w:cs="Times New Roman"/>
        </w:rPr>
      </w:pPr>
      <w:r w:rsidRPr="00797560">
        <w:rPr>
          <w:rFonts w:ascii="Times New Roman" w:hAnsi="Times New Roman" w:cs="Times New Roman"/>
        </w:rPr>
        <w:t xml:space="preserve">Roestiyah N.K.2008. </w:t>
      </w:r>
      <w:proofErr w:type="gramStart"/>
      <w:r w:rsidRPr="00797560">
        <w:rPr>
          <w:rFonts w:ascii="Times New Roman" w:hAnsi="Times New Roman" w:cs="Times New Roman"/>
          <w:i/>
        </w:rPr>
        <w:t>Strategi Belajar mengajar</w:t>
      </w:r>
      <w:r w:rsidRPr="00797560">
        <w:rPr>
          <w:rFonts w:ascii="Times New Roman" w:hAnsi="Times New Roman" w:cs="Times New Roman"/>
        </w:rPr>
        <w:t>.</w:t>
      </w:r>
      <w:proofErr w:type="gramEnd"/>
      <w:r w:rsidRPr="00797560">
        <w:rPr>
          <w:rFonts w:ascii="Times New Roman" w:hAnsi="Times New Roman" w:cs="Times New Roman"/>
        </w:rPr>
        <w:t xml:space="preserve"> Jakarta: Rineka Cipta.</w:t>
      </w:r>
    </w:p>
    <w:p w:rsidR="00AE7226" w:rsidRDefault="00AE7226" w:rsidP="00797560">
      <w:pPr>
        <w:pStyle w:val="ListParagraph"/>
        <w:spacing w:after="0" w:line="360" w:lineRule="auto"/>
        <w:ind w:left="450" w:hanging="425"/>
        <w:jc w:val="both"/>
        <w:rPr>
          <w:rFonts w:ascii="Times New Roman" w:hAnsi="Times New Roman" w:cs="Times New Roman"/>
        </w:rPr>
      </w:pPr>
    </w:p>
    <w:p w:rsidR="00AE7226" w:rsidRPr="00797560" w:rsidRDefault="00AE7226" w:rsidP="008C5B7A">
      <w:pPr>
        <w:pStyle w:val="ListParagraph"/>
        <w:spacing w:after="0" w:line="240" w:lineRule="auto"/>
        <w:ind w:left="450" w:hanging="425"/>
        <w:jc w:val="both"/>
        <w:rPr>
          <w:rFonts w:ascii="Times New Roman" w:hAnsi="Times New Roman" w:cs="Times New Roman"/>
        </w:rPr>
      </w:pPr>
      <w:proofErr w:type="gramStart"/>
      <w:r w:rsidRPr="00797560">
        <w:rPr>
          <w:rFonts w:ascii="Times New Roman" w:hAnsi="Times New Roman" w:cs="Times New Roman"/>
        </w:rPr>
        <w:t>Sudiyanto.</w:t>
      </w:r>
      <w:proofErr w:type="gramEnd"/>
      <w:r w:rsidRPr="00797560">
        <w:rPr>
          <w:rFonts w:ascii="Times New Roman" w:hAnsi="Times New Roman" w:cs="Times New Roman"/>
        </w:rPr>
        <w:t xml:space="preserve"> 2007. </w:t>
      </w:r>
      <w:r w:rsidRPr="00797560">
        <w:rPr>
          <w:rFonts w:ascii="Times New Roman" w:hAnsi="Times New Roman" w:cs="Times New Roman"/>
          <w:i/>
        </w:rPr>
        <w:t>Kreasi seni budaya dan keterampilan</w:t>
      </w:r>
      <w:r w:rsidRPr="00797560">
        <w:rPr>
          <w:rFonts w:ascii="Times New Roman" w:hAnsi="Times New Roman" w:cs="Times New Roman"/>
        </w:rPr>
        <w:t>. Jakarta: Erlangga.</w:t>
      </w:r>
    </w:p>
    <w:p w:rsidR="00AE7226" w:rsidRPr="008C5B7A" w:rsidRDefault="00AE7226" w:rsidP="008C5B7A">
      <w:pPr>
        <w:spacing w:line="360" w:lineRule="auto"/>
        <w:jc w:val="both"/>
      </w:pPr>
    </w:p>
    <w:p w:rsidR="004A4467" w:rsidRDefault="004A4467" w:rsidP="008C5B7A">
      <w:pPr>
        <w:pStyle w:val="ListParagraph"/>
        <w:spacing w:after="0" w:line="240" w:lineRule="auto"/>
        <w:ind w:left="450" w:hanging="425"/>
        <w:jc w:val="both"/>
        <w:rPr>
          <w:rFonts w:ascii="Times New Roman" w:hAnsi="Times New Roman" w:cs="Times New Roman"/>
        </w:rPr>
      </w:pPr>
      <w:r w:rsidRPr="00797560">
        <w:rPr>
          <w:rFonts w:ascii="Times New Roman" w:hAnsi="Times New Roman" w:cs="Times New Roman"/>
        </w:rPr>
        <w:t xml:space="preserve">Somantri, Sutjihati. 1996. </w:t>
      </w:r>
      <w:r w:rsidRPr="00797560">
        <w:rPr>
          <w:rFonts w:ascii="Times New Roman" w:hAnsi="Times New Roman" w:cs="Times New Roman"/>
          <w:i/>
        </w:rPr>
        <w:t>Psikologi Anak Luar Biasa</w:t>
      </w:r>
      <w:r w:rsidRPr="00797560">
        <w:rPr>
          <w:rFonts w:ascii="Times New Roman" w:hAnsi="Times New Roman" w:cs="Times New Roman"/>
        </w:rPr>
        <w:t>. Bandung: Depdikbud.</w:t>
      </w:r>
    </w:p>
    <w:p w:rsidR="00AE7226" w:rsidRPr="00797560" w:rsidRDefault="00AE7226" w:rsidP="00797560">
      <w:pPr>
        <w:pStyle w:val="ListParagraph"/>
        <w:spacing w:after="0" w:line="360" w:lineRule="auto"/>
        <w:ind w:left="450" w:hanging="425"/>
        <w:jc w:val="both"/>
        <w:rPr>
          <w:rFonts w:ascii="Times New Roman" w:hAnsi="Times New Roman" w:cs="Times New Roman"/>
        </w:rPr>
      </w:pPr>
    </w:p>
    <w:p w:rsidR="004A4467" w:rsidRPr="00797560" w:rsidRDefault="004A4467" w:rsidP="006D444D">
      <w:pPr>
        <w:pStyle w:val="ListParagraph"/>
        <w:spacing w:after="0" w:line="240" w:lineRule="auto"/>
        <w:ind w:left="450" w:hanging="425"/>
        <w:jc w:val="both"/>
        <w:rPr>
          <w:rFonts w:ascii="Times New Roman" w:hAnsi="Times New Roman" w:cs="Times New Roman"/>
        </w:rPr>
      </w:pPr>
      <w:proofErr w:type="gramStart"/>
      <w:r w:rsidRPr="00797560">
        <w:rPr>
          <w:rFonts w:ascii="Times New Roman" w:hAnsi="Times New Roman" w:cs="Times New Roman"/>
        </w:rPr>
        <w:t>Subana, M., Sunarti.</w:t>
      </w:r>
      <w:proofErr w:type="gramEnd"/>
      <w:r w:rsidRPr="00797560">
        <w:rPr>
          <w:rFonts w:ascii="Times New Roman" w:hAnsi="Times New Roman" w:cs="Times New Roman"/>
        </w:rPr>
        <w:t xml:space="preserve"> </w:t>
      </w:r>
      <w:proofErr w:type="gramStart"/>
      <w:r w:rsidRPr="00797560">
        <w:rPr>
          <w:rFonts w:ascii="Times New Roman" w:hAnsi="Times New Roman" w:cs="Times New Roman"/>
        </w:rPr>
        <w:t xml:space="preserve">2000. </w:t>
      </w:r>
      <w:r w:rsidRPr="00797560">
        <w:rPr>
          <w:rFonts w:ascii="Times New Roman" w:hAnsi="Times New Roman" w:cs="Times New Roman"/>
          <w:i/>
        </w:rPr>
        <w:t>Strategi Belajar Mengajar Bahasa Indonesia</w:t>
      </w:r>
      <w:r w:rsidRPr="00797560">
        <w:rPr>
          <w:rFonts w:ascii="Times New Roman" w:hAnsi="Times New Roman" w:cs="Times New Roman"/>
        </w:rPr>
        <w:t>.</w:t>
      </w:r>
      <w:proofErr w:type="gramEnd"/>
      <w:r w:rsidRPr="00797560">
        <w:rPr>
          <w:rFonts w:ascii="Times New Roman" w:hAnsi="Times New Roman" w:cs="Times New Roman"/>
        </w:rPr>
        <w:t xml:space="preserve"> Bandung: </w:t>
      </w:r>
      <w:proofErr w:type="gramStart"/>
      <w:r w:rsidRPr="00797560">
        <w:rPr>
          <w:rFonts w:ascii="Times New Roman" w:hAnsi="Times New Roman" w:cs="Times New Roman"/>
        </w:rPr>
        <w:t>Cv</w:t>
      </w:r>
      <w:proofErr w:type="gramEnd"/>
      <w:r w:rsidRPr="00797560">
        <w:rPr>
          <w:rFonts w:ascii="Times New Roman" w:hAnsi="Times New Roman" w:cs="Times New Roman"/>
        </w:rPr>
        <w:t xml:space="preserve"> Pustaka Setia.</w:t>
      </w:r>
    </w:p>
    <w:p w:rsidR="00CF454D" w:rsidRPr="00797560" w:rsidRDefault="00CF454D" w:rsidP="00797560">
      <w:pPr>
        <w:spacing w:line="360" w:lineRule="auto"/>
        <w:jc w:val="both"/>
        <w:rPr>
          <w:sz w:val="22"/>
          <w:szCs w:val="22"/>
        </w:rPr>
      </w:pPr>
    </w:p>
    <w:sectPr w:rsidR="00CF454D" w:rsidRPr="00797560" w:rsidSect="00C06139">
      <w:type w:val="continuous"/>
      <w:pgSz w:w="12240" w:h="15840"/>
      <w:pgMar w:top="1701" w:right="1080" w:bottom="1418" w:left="1701" w:header="720" w:footer="720" w:gutter="0"/>
      <w:pgNumType w:start="1"/>
      <w:cols w:num="2" w:space="9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2D" w:rsidRDefault="0065392D" w:rsidP="004A1064">
      <w:r>
        <w:separator/>
      </w:r>
    </w:p>
  </w:endnote>
  <w:endnote w:type="continuationSeparator" w:id="0">
    <w:p w:rsidR="0065392D" w:rsidRDefault="0065392D" w:rsidP="004A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D" w:rsidRDefault="004F098D">
    <w:pPr>
      <w:pStyle w:val="Footer"/>
    </w:pPr>
    <w:r>
      <w:tab/>
      <w:t>2</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4D" w:rsidRDefault="006D444D">
    <w:pPr>
      <w:pStyle w:val="Footer"/>
      <w:jc w:val="center"/>
    </w:pPr>
  </w:p>
  <w:p w:rsidR="00E25E4C" w:rsidRDefault="00E25E4C" w:rsidP="00E25E4C">
    <w:pPr>
      <w:pStyle w:val="Footer"/>
      <w:tabs>
        <w:tab w:val="clear" w:pos="4680"/>
        <w:tab w:val="center" w:pos="477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2D" w:rsidRDefault="0065392D" w:rsidP="004A1064">
      <w:r>
        <w:separator/>
      </w:r>
    </w:p>
  </w:footnote>
  <w:footnote w:type="continuationSeparator" w:id="0">
    <w:p w:rsidR="0065392D" w:rsidRDefault="0065392D" w:rsidP="004A1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00F"/>
    <w:multiLevelType w:val="hybridMultilevel"/>
    <w:tmpl w:val="00F87C8C"/>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nsid w:val="12CF334A"/>
    <w:multiLevelType w:val="hybridMultilevel"/>
    <w:tmpl w:val="93EEAD5E"/>
    <w:lvl w:ilvl="0" w:tplc="67709DD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C037F"/>
    <w:multiLevelType w:val="hybridMultilevel"/>
    <w:tmpl w:val="2AB60DBC"/>
    <w:lvl w:ilvl="0" w:tplc="5186DB7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5759B"/>
    <w:multiLevelType w:val="hybridMultilevel"/>
    <w:tmpl w:val="E8EAEDDA"/>
    <w:lvl w:ilvl="0" w:tplc="B58434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72535"/>
    <w:multiLevelType w:val="hybridMultilevel"/>
    <w:tmpl w:val="24FAF2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597388"/>
    <w:multiLevelType w:val="hybridMultilevel"/>
    <w:tmpl w:val="FF5AC95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F6101EF"/>
    <w:multiLevelType w:val="hybridMultilevel"/>
    <w:tmpl w:val="4440CA94"/>
    <w:lvl w:ilvl="0" w:tplc="74F8C5A0">
      <w:start w:val="4"/>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0C7A40"/>
    <w:multiLevelType w:val="hybridMultilevel"/>
    <w:tmpl w:val="51C8D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4614"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B57F0"/>
    <w:multiLevelType w:val="hybridMultilevel"/>
    <w:tmpl w:val="26A85640"/>
    <w:lvl w:ilvl="0" w:tplc="2D3CE68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nsid w:val="253A6439"/>
    <w:multiLevelType w:val="hybridMultilevel"/>
    <w:tmpl w:val="161C7B12"/>
    <w:lvl w:ilvl="0" w:tplc="CEBECC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F353F2"/>
    <w:multiLevelType w:val="hybridMultilevel"/>
    <w:tmpl w:val="A74CA0B4"/>
    <w:lvl w:ilvl="0" w:tplc="2FB6DF36">
      <w:start w:val="2"/>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C565A7"/>
    <w:multiLevelType w:val="hybridMultilevel"/>
    <w:tmpl w:val="9B626FF4"/>
    <w:lvl w:ilvl="0" w:tplc="EB5E0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6D725A"/>
    <w:multiLevelType w:val="hybridMultilevel"/>
    <w:tmpl w:val="15B8BC10"/>
    <w:lvl w:ilvl="0" w:tplc="69F2C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D4A79"/>
    <w:multiLevelType w:val="hybridMultilevel"/>
    <w:tmpl w:val="F70A05BC"/>
    <w:lvl w:ilvl="0" w:tplc="5FA6F44E">
      <w:start w:val="1"/>
      <w:numFmt w:val="decimal"/>
      <w:lvlText w:val="%1."/>
      <w:lvlJc w:val="left"/>
      <w:pPr>
        <w:ind w:left="1080" w:hanging="360"/>
      </w:pPr>
      <w:rPr>
        <w:rFonts w:ascii="Times New Roman" w:hAnsi="Times New Roman"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5110E7A"/>
    <w:multiLevelType w:val="multilevel"/>
    <w:tmpl w:val="7F5C733E"/>
    <w:lvl w:ilvl="0">
      <w:start w:val="1"/>
      <w:numFmt w:val="lowerLetter"/>
      <w:lvlText w:val="%1)"/>
      <w:lvlJc w:val="left"/>
      <w:pPr>
        <w:ind w:left="720" w:hanging="360"/>
      </w:pPr>
      <w:rPr>
        <w:rFonts w:hint="default"/>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9AC2A03"/>
    <w:multiLevelType w:val="hybridMultilevel"/>
    <w:tmpl w:val="4D1E09F2"/>
    <w:lvl w:ilvl="0" w:tplc="8F0066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40400ECC"/>
    <w:multiLevelType w:val="hybridMultilevel"/>
    <w:tmpl w:val="5BE2662C"/>
    <w:lvl w:ilvl="0" w:tplc="26C0DA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2667434"/>
    <w:multiLevelType w:val="hybridMultilevel"/>
    <w:tmpl w:val="4FD64544"/>
    <w:lvl w:ilvl="0" w:tplc="9B908122">
      <w:start w:val="1"/>
      <w:numFmt w:val="decimal"/>
      <w:lvlText w:val="%1)"/>
      <w:lvlJc w:val="left"/>
      <w:pPr>
        <w:ind w:left="806" w:hanging="360"/>
      </w:pPr>
      <w:rPr>
        <w:rFonts w:hint="default"/>
        <w:sz w:val="22"/>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45C718CB"/>
    <w:multiLevelType w:val="hybridMultilevel"/>
    <w:tmpl w:val="4DDAFF92"/>
    <w:lvl w:ilvl="0" w:tplc="905E10D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482C7F4F"/>
    <w:multiLevelType w:val="hybridMultilevel"/>
    <w:tmpl w:val="DDDAB15C"/>
    <w:lvl w:ilvl="0" w:tplc="DD780436">
      <w:start w:val="3"/>
      <w:numFmt w:val="upp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nsid w:val="4C5F2CAF"/>
    <w:multiLevelType w:val="hybridMultilevel"/>
    <w:tmpl w:val="651EB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16E8B"/>
    <w:multiLevelType w:val="hybridMultilevel"/>
    <w:tmpl w:val="3216C0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6860AD"/>
    <w:multiLevelType w:val="hybridMultilevel"/>
    <w:tmpl w:val="9DDA294E"/>
    <w:lvl w:ilvl="0" w:tplc="1B781694">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E926E7C"/>
    <w:multiLevelType w:val="hybridMultilevel"/>
    <w:tmpl w:val="EBC6C2E2"/>
    <w:lvl w:ilvl="0" w:tplc="E77C430A">
      <w:start w:val="1"/>
      <w:numFmt w:val="decimal"/>
      <w:lvlText w:val="%1."/>
      <w:lvlJc w:val="left"/>
      <w:pPr>
        <w:ind w:left="446" w:hanging="36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5">
    <w:nsid w:val="502A2AC5"/>
    <w:multiLevelType w:val="hybridMultilevel"/>
    <w:tmpl w:val="F5EE69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450074"/>
    <w:multiLevelType w:val="hybridMultilevel"/>
    <w:tmpl w:val="F9106FBA"/>
    <w:lvl w:ilvl="0" w:tplc="A448FB48">
      <w:start w:val="1"/>
      <w:numFmt w:val="decimal"/>
      <w:lvlText w:val="%1."/>
      <w:lvlJc w:val="left"/>
      <w:pPr>
        <w:tabs>
          <w:tab w:val="num" w:pos="1500"/>
        </w:tabs>
        <w:ind w:left="150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611F2DE8"/>
    <w:multiLevelType w:val="hybridMultilevel"/>
    <w:tmpl w:val="FB1E5572"/>
    <w:lvl w:ilvl="0" w:tplc="4664FC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BF44FF7"/>
    <w:multiLevelType w:val="hybridMultilevel"/>
    <w:tmpl w:val="AB64C40A"/>
    <w:lvl w:ilvl="0" w:tplc="45924A54">
      <w:start w:val="1"/>
      <w:numFmt w:val="upperRoman"/>
      <w:lvlText w:val="%1."/>
      <w:lvlJc w:val="left"/>
      <w:pPr>
        <w:ind w:left="720" w:hanging="720"/>
      </w:pPr>
      <w:rPr>
        <w:rFonts w:ascii="Times New Roman" w:hAnsi="Times New Roman" w:cs="Times New Roman"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6FA73B8B"/>
    <w:multiLevelType w:val="hybridMultilevel"/>
    <w:tmpl w:val="D93A491E"/>
    <w:lvl w:ilvl="0" w:tplc="C5BAE1F4">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FAC7C39"/>
    <w:multiLevelType w:val="hybridMultilevel"/>
    <w:tmpl w:val="35568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E3199"/>
    <w:multiLevelType w:val="hybridMultilevel"/>
    <w:tmpl w:val="68AAB006"/>
    <w:lvl w:ilvl="0" w:tplc="21787694">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4">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EF75DB"/>
    <w:multiLevelType w:val="hybridMultilevel"/>
    <w:tmpl w:val="8132FEE8"/>
    <w:lvl w:ilvl="0" w:tplc="AA782F6A">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6">
    <w:nsid w:val="7AFA0DDB"/>
    <w:multiLevelType w:val="hybridMultilevel"/>
    <w:tmpl w:val="9AF4334A"/>
    <w:lvl w:ilvl="0" w:tplc="FB26A838">
      <w:start w:val="1"/>
      <w:numFmt w:val="decimal"/>
      <w:lvlText w:val="%1."/>
      <w:lvlJc w:val="left"/>
      <w:pPr>
        <w:ind w:left="360"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nsid w:val="7C7B603A"/>
    <w:multiLevelType w:val="hybridMultilevel"/>
    <w:tmpl w:val="32D44936"/>
    <w:lvl w:ilvl="0" w:tplc="9B3A7D38">
      <w:start w:val="2"/>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7"/>
  </w:num>
  <w:num w:numId="3">
    <w:abstractNumId w:val="13"/>
  </w:num>
  <w:num w:numId="4">
    <w:abstractNumId w:val="30"/>
  </w:num>
  <w:num w:numId="5">
    <w:abstractNumId w:val="11"/>
  </w:num>
  <w:num w:numId="6">
    <w:abstractNumId w:val="1"/>
  </w:num>
  <w:num w:numId="7">
    <w:abstractNumId w:val="6"/>
  </w:num>
  <w:num w:numId="8">
    <w:abstractNumId w:val="29"/>
  </w:num>
  <w:num w:numId="9">
    <w:abstractNumId w:val="15"/>
  </w:num>
  <w:num w:numId="10">
    <w:abstractNumId w:val="23"/>
  </w:num>
  <w:num w:numId="11">
    <w:abstractNumId w:val="20"/>
  </w:num>
  <w:num w:numId="12">
    <w:abstractNumId w:val="19"/>
  </w:num>
  <w:num w:numId="13">
    <w:abstractNumId w:val="34"/>
  </w:num>
  <w:num w:numId="14">
    <w:abstractNumId w:val="26"/>
  </w:num>
  <w:num w:numId="15">
    <w:abstractNumId w:val="0"/>
  </w:num>
  <w:num w:numId="16">
    <w:abstractNumId w:val="9"/>
  </w:num>
  <w:num w:numId="17">
    <w:abstractNumId w:val="25"/>
  </w:num>
  <w:num w:numId="18">
    <w:abstractNumId w:val="22"/>
  </w:num>
  <w:num w:numId="19">
    <w:abstractNumId w:val="4"/>
  </w:num>
  <w:num w:numId="20">
    <w:abstractNumId w:val="2"/>
  </w:num>
  <w:num w:numId="21">
    <w:abstractNumId w:val="28"/>
  </w:num>
  <w:num w:numId="22">
    <w:abstractNumId w:val="32"/>
  </w:num>
  <w:num w:numId="23">
    <w:abstractNumId w:val="14"/>
  </w:num>
  <w:num w:numId="24">
    <w:abstractNumId w:val="24"/>
  </w:num>
  <w:num w:numId="25">
    <w:abstractNumId w:val="18"/>
  </w:num>
  <w:num w:numId="26">
    <w:abstractNumId w:val="12"/>
  </w:num>
  <w:num w:numId="27">
    <w:abstractNumId w:val="21"/>
  </w:num>
  <w:num w:numId="28">
    <w:abstractNumId w:val="36"/>
  </w:num>
  <w:num w:numId="29">
    <w:abstractNumId w:val="8"/>
  </w:num>
  <w:num w:numId="30">
    <w:abstractNumId w:val="33"/>
  </w:num>
  <w:num w:numId="31">
    <w:abstractNumId w:val="17"/>
  </w:num>
  <w:num w:numId="32">
    <w:abstractNumId w:val="10"/>
  </w:num>
  <w:num w:numId="33">
    <w:abstractNumId w:val="37"/>
  </w:num>
  <w:num w:numId="34">
    <w:abstractNumId w:val="5"/>
  </w:num>
  <w:num w:numId="35">
    <w:abstractNumId w:val="16"/>
  </w:num>
  <w:num w:numId="36">
    <w:abstractNumId w:val="31"/>
  </w:num>
  <w:num w:numId="37">
    <w:abstractNumId w:val="3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B5"/>
    <w:rsid w:val="000237C5"/>
    <w:rsid w:val="00030DC5"/>
    <w:rsid w:val="00031EAA"/>
    <w:rsid w:val="000565F8"/>
    <w:rsid w:val="000937E2"/>
    <w:rsid w:val="000F0609"/>
    <w:rsid w:val="0011087D"/>
    <w:rsid w:val="001418A5"/>
    <w:rsid w:val="001655CE"/>
    <w:rsid w:val="002A20CD"/>
    <w:rsid w:val="002A465B"/>
    <w:rsid w:val="002F581A"/>
    <w:rsid w:val="00323CF5"/>
    <w:rsid w:val="00325536"/>
    <w:rsid w:val="00344F24"/>
    <w:rsid w:val="00373BCE"/>
    <w:rsid w:val="003E0715"/>
    <w:rsid w:val="004A1064"/>
    <w:rsid w:val="004A4467"/>
    <w:rsid w:val="004B1675"/>
    <w:rsid w:val="004F098D"/>
    <w:rsid w:val="00563121"/>
    <w:rsid w:val="00566B9A"/>
    <w:rsid w:val="00583374"/>
    <w:rsid w:val="00607BDF"/>
    <w:rsid w:val="0061125D"/>
    <w:rsid w:val="0065392D"/>
    <w:rsid w:val="006D444D"/>
    <w:rsid w:val="006E7DC5"/>
    <w:rsid w:val="00756792"/>
    <w:rsid w:val="00797560"/>
    <w:rsid w:val="007B36FA"/>
    <w:rsid w:val="007C0607"/>
    <w:rsid w:val="007C34BD"/>
    <w:rsid w:val="007D1598"/>
    <w:rsid w:val="00817330"/>
    <w:rsid w:val="00822703"/>
    <w:rsid w:val="008B35A0"/>
    <w:rsid w:val="008C5B7A"/>
    <w:rsid w:val="008D3091"/>
    <w:rsid w:val="008E6F39"/>
    <w:rsid w:val="0090398E"/>
    <w:rsid w:val="00913DCB"/>
    <w:rsid w:val="00962D32"/>
    <w:rsid w:val="00973CE4"/>
    <w:rsid w:val="009940B5"/>
    <w:rsid w:val="00A15285"/>
    <w:rsid w:val="00A25A2A"/>
    <w:rsid w:val="00A630AC"/>
    <w:rsid w:val="00A95C58"/>
    <w:rsid w:val="00AE7226"/>
    <w:rsid w:val="00B43673"/>
    <w:rsid w:val="00B95D03"/>
    <w:rsid w:val="00C06139"/>
    <w:rsid w:val="00CA4D4B"/>
    <w:rsid w:val="00CF454D"/>
    <w:rsid w:val="00D946EB"/>
    <w:rsid w:val="00DA533A"/>
    <w:rsid w:val="00DE2241"/>
    <w:rsid w:val="00E01E84"/>
    <w:rsid w:val="00E25E4C"/>
    <w:rsid w:val="00EA3E22"/>
    <w:rsid w:val="00EC7601"/>
    <w:rsid w:val="00F004FF"/>
    <w:rsid w:val="00F45D0A"/>
    <w:rsid w:val="00F634FD"/>
    <w:rsid w:val="00F6519D"/>
    <w:rsid w:val="00F656E7"/>
    <w:rsid w:val="00F9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9940B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99"/>
    <w:rsid w:val="009940B5"/>
  </w:style>
  <w:style w:type="paragraph" w:styleId="Footer">
    <w:name w:val="footer"/>
    <w:basedOn w:val="Normal"/>
    <w:link w:val="FooterChar"/>
    <w:uiPriority w:val="99"/>
    <w:unhideWhenUsed/>
    <w:rsid w:val="009940B5"/>
    <w:pPr>
      <w:tabs>
        <w:tab w:val="center" w:pos="4680"/>
        <w:tab w:val="right" w:pos="9360"/>
      </w:tabs>
    </w:pPr>
  </w:style>
  <w:style w:type="character" w:customStyle="1" w:styleId="FooterChar">
    <w:name w:val="Footer Char"/>
    <w:basedOn w:val="DefaultParagraphFont"/>
    <w:link w:val="Footer"/>
    <w:uiPriority w:val="99"/>
    <w:rsid w:val="009940B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940B5"/>
    <w:pPr>
      <w:spacing w:after="120"/>
    </w:pPr>
  </w:style>
  <w:style w:type="character" w:customStyle="1" w:styleId="BodyTextChar">
    <w:name w:val="Body Text Char"/>
    <w:basedOn w:val="DefaultParagraphFont"/>
    <w:link w:val="BodyText"/>
    <w:uiPriority w:val="99"/>
    <w:rsid w:val="009940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0B5"/>
    <w:rPr>
      <w:color w:val="0000FF" w:themeColor="hyperlink"/>
      <w:u w:val="single"/>
    </w:rPr>
  </w:style>
  <w:style w:type="paragraph" w:customStyle="1" w:styleId="msolistparagraph0">
    <w:name w:val="msolistparagraph"/>
    <w:basedOn w:val="Normal"/>
    <w:rsid w:val="009940B5"/>
    <w:pPr>
      <w:ind w:left="720"/>
    </w:pPr>
  </w:style>
  <w:style w:type="table" w:styleId="LightList-Accent2">
    <w:name w:val="Light List Accent 2"/>
    <w:basedOn w:val="TableNormal"/>
    <w:uiPriority w:val="61"/>
    <w:rsid w:val="009940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2">
    <w:name w:val="Body Text 2"/>
    <w:basedOn w:val="Normal"/>
    <w:link w:val="BodyText2Char"/>
    <w:uiPriority w:val="99"/>
    <w:semiHidden/>
    <w:unhideWhenUsed/>
    <w:rsid w:val="009940B5"/>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9940B5"/>
  </w:style>
  <w:style w:type="paragraph" w:styleId="BalloonText">
    <w:name w:val="Balloon Text"/>
    <w:basedOn w:val="Normal"/>
    <w:link w:val="BalloonTextChar"/>
    <w:uiPriority w:val="99"/>
    <w:semiHidden/>
    <w:unhideWhenUsed/>
    <w:rsid w:val="00B95D03"/>
    <w:rPr>
      <w:rFonts w:ascii="Tahoma" w:hAnsi="Tahoma" w:cs="Tahoma"/>
      <w:sz w:val="16"/>
      <w:szCs w:val="16"/>
    </w:rPr>
  </w:style>
  <w:style w:type="character" w:customStyle="1" w:styleId="BalloonTextChar">
    <w:name w:val="Balloon Text Char"/>
    <w:basedOn w:val="DefaultParagraphFont"/>
    <w:link w:val="BalloonText"/>
    <w:uiPriority w:val="99"/>
    <w:semiHidden/>
    <w:rsid w:val="00B95D03"/>
    <w:rPr>
      <w:rFonts w:ascii="Tahoma" w:eastAsia="Times New Roman" w:hAnsi="Tahoma" w:cs="Tahoma"/>
      <w:sz w:val="16"/>
      <w:szCs w:val="16"/>
    </w:rPr>
  </w:style>
  <w:style w:type="table" w:styleId="TableGrid">
    <w:name w:val="Table Grid"/>
    <w:basedOn w:val="TableNormal"/>
    <w:uiPriority w:val="59"/>
    <w:rsid w:val="008D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D30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A533A"/>
    <w:pPr>
      <w:spacing w:after="0" w:line="240" w:lineRule="auto"/>
    </w:pPr>
    <w:rPr>
      <w:rFonts w:ascii="Calibri" w:eastAsia="Calibri" w:hAnsi="Calibri" w:cs="Times New Roman"/>
      <w:lang w:val="id-ID"/>
    </w:rPr>
  </w:style>
  <w:style w:type="table" w:styleId="LightShading-Accent2">
    <w:name w:val="Light Shading Accent 2"/>
    <w:basedOn w:val="TableNormal"/>
    <w:uiPriority w:val="60"/>
    <w:rsid w:val="004F098D"/>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4A1064"/>
    <w:pPr>
      <w:tabs>
        <w:tab w:val="center" w:pos="4680"/>
        <w:tab w:val="right" w:pos="9360"/>
      </w:tabs>
    </w:pPr>
  </w:style>
  <w:style w:type="character" w:customStyle="1" w:styleId="HeaderChar">
    <w:name w:val="Header Char"/>
    <w:basedOn w:val="DefaultParagraphFont"/>
    <w:link w:val="Header"/>
    <w:uiPriority w:val="99"/>
    <w:rsid w:val="004A10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35A0"/>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9940B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99"/>
    <w:rsid w:val="009940B5"/>
  </w:style>
  <w:style w:type="paragraph" w:styleId="Footer">
    <w:name w:val="footer"/>
    <w:basedOn w:val="Normal"/>
    <w:link w:val="FooterChar"/>
    <w:uiPriority w:val="99"/>
    <w:unhideWhenUsed/>
    <w:rsid w:val="009940B5"/>
    <w:pPr>
      <w:tabs>
        <w:tab w:val="center" w:pos="4680"/>
        <w:tab w:val="right" w:pos="9360"/>
      </w:tabs>
    </w:pPr>
  </w:style>
  <w:style w:type="character" w:customStyle="1" w:styleId="FooterChar">
    <w:name w:val="Footer Char"/>
    <w:basedOn w:val="DefaultParagraphFont"/>
    <w:link w:val="Footer"/>
    <w:uiPriority w:val="99"/>
    <w:rsid w:val="009940B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940B5"/>
    <w:pPr>
      <w:spacing w:after="120"/>
    </w:pPr>
  </w:style>
  <w:style w:type="character" w:customStyle="1" w:styleId="BodyTextChar">
    <w:name w:val="Body Text Char"/>
    <w:basedOn w:val="DefaultParagraphFont"/>
    <w:link w:val="BodyText"/>
    <w:uiPriority w:val="99"/>
    <w:rsid w:val="009940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0B5"/>
    <w:rPr>
      <w:color w:val="0000FF" w:themeColor="hyperlink"/>
      <w:u w:val="single"/>
    </w:rPr>
  </w:style>
  <w:style w:type="paragraph" w:customStyle="1" w:styleId="msolistparagraph0">
    <w:name w:val="msolistparagraph"/>
    <w:basedOn w:val="Normal"/>
    <w:rsid w:val="009940B5"/>
    <w:pPr>
      <w:ind w:left="720"/>
    </w:pPr>
  </w:style>
  <w:style w:type="table" w:styleId="LightList-Accent2">
    <w:name w:val="Light List Accent 2"/>
    <w:basedOn w:val="TableNormal"/>
    <w:uiPriority w:val="61"/>
    <w:rsid w:val="009940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2">
    <w:name w:val="Body Text 2"/>
    <w:basedOn w:val="Normal"/>
    <w:link w:val="BodyText2Char"/>
    <w:uiPriority w:val="99"/>
    <w:semiHidden/>
    <w:unhideWhenUsed/>
    <w:rsid w:val="009940B5"/>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9940B5"/>
  </w:style>
  <w:style w:type="paragraph" w:styleId="BalloonText">
    <w:name w:val="Balloon Text"/>
    <w:basedOn w:val="Normal"/>
    <w:link w:val="BalloonTextChar"/>
    <w:uiPriority w:val="99"/>
    <w:semiHidden/>
    <w:unhideWhenUsed/>
    <w:rsid w:val="00B95D03"/>
    <w:rPr>
      <w:rFonts w:ascii="Tahoma" w:hAnsi="Tahoma" w:cs="Tahoma"/>
      <w:sz w:val="16"/>
      <w:szCs w:val="16"/>
    </w:rPr>
  </w:style>
  <w:style w:type="character" w:customStyle="1" w:styleId="BalloonTextChar">
    <w:name w:val="Balloon Text Char"/>
    <w:basedOn w:val="DefaultParagraphFont"/>
    <w:link w:val="BalloonText"/>
    <w:uiPriority w:val="99"/>
    <w:semiHidden/>
    <w:rsid w:val="00B95D03"/>
    <w:rPr>
      <w:rFonts w:ascii="Tahoma" w:eastAsia="Times New Roman" w:hAnsi="Tahoma" w:cs="Tahoma"/>
      <w:sz w:val="16"/>
      <w:szCs w:val="16"/>
    </w:rPr>
  </w:style>
  <w:style w:type="table" w:styleId="TableGrid">
    <w:name w:val="Table Grid"/>
    <w:basedOn w:val="TableNormal"/>
    <w:uiPriority w:val="59"/>
    <w:rsid w:val="008D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D30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A533A"/>
    <w:pPr>
      <w:spacing w:after="0" w:line="240" w:lineRule="auto"/>
    </w:pPr>
    <w:rPr>
      <w:rFonts w:ascii="Calibri" w:eastAsia="Calibri" w:hAnsi="Calibri" w:cs="Times New Roman"/>
      <w:lang w:val="id-ID"/>
    </w:rPr>
  </w:style>
  <w:style w:type="table" w:styleId="LightShading-Accent2">
    <w:name w:val="Light Shading Accent 2"/>
    <w:basedOn w:val="TableNormal"/>
    <w:uiPriority w:val="60"/>
    <w:rsid w:val="004F098D"/>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4A1064"/>
    <w:pPr>
      <w:tabs>
        <w:tab w:val="center" w:pos="4680"/>
        <w:tab w:val="right" w:pos="9360"/>
      </w:tabs>
    </w:pPr>
  </w:style>
  <w:style w:type="character" w:customStyle="1" w:styleId="HeaderChar">
    <w:name w:val="Header Char"/>
    <w:basedOn w:val="DefaultParagraphFont"/>
    <w:link w:val="Header"/>
    <w:uiPriority w:val="99"/>
    <w:rsid w:val="004A10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35A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j_rosyidi@yahoo.co.id"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magfiratullah_plb@yahoo.co.id"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windows\Downloads\Book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windows\Documents\Book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windows\Downloads\Book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c:f>
              <c:strCache>
                <c:ptCount val="1"/>
                <c:pt idx="0">
                  <c:v>baselie 1</c:v>
                </c:pt>
              </c:strCache>
            </c:strRef>
          </c:tx>
          <c:val>
            <c:numRef>
              <c:f>Sheet1!$A$2:$A$17</c:f>
              <c:numCache>
                <c:formatCode>General</c:formatCode>
                <c:ptCount val="16"/>
                <c:pt idx="0">
                  <c:v>41.67</c:v>
                </c:pt>
                <c:pt idx="1">
                  <c:v>45.84</c:v>
                </c:pt>
                <c:pt idx="2">
                  <c:v>41.67</c:v>
                </c:pt>
                <c:pt idx="3">
                  <c:v>41.67</c:v>
                </c:pt>
              </c:numCache>
            </c:numRef>
          </c:val>
          <c:smooth val="0"/>
        </c:ser>
        <c:ser>
          <c:idx val="1"/>
          <c:order val="1"/>
          <c:tx>
            <c:strRef>
              <c:f>Sheet1!$B$1</c:f>
              <c:strCache>
                <c:ptCount val="1"/>
                <c:pt idx="0">
                  <c:v>intervensi</c:v>
                </c:pt>
              </c:strCache>
            </c:strRef>
          </c:tx>
          <c:val>
            <c:numRef>
              <c:f>Sheet1!$B$2:$B$17</c:f>
              <c:numCache>
                <c:formatCode>General</c:formatCode>
                <c:ptCount val="16"/>
                <c:pt idx="4">
                  <c:v>50</c:v>
                </c:pt>
                <c:pt idx="5">
                  <c:v>62.5</c:v>
                </c:pt>
                <c:pt idx="6">
                  <c:v>62.5</c:v>
                </c:pt>
                <c:pt idx="7">
                  <c:v>66.67</c:v>
                </c:pt>
                <c:pt idx="8">
                  <c:v>87.5</c:v>
                </c:pt>
                <c:pt idx="9">
                  <c:v>75</c:v>
                </c:pt>
                <c:pt idx="10">
                  <c:v>79.16</c:v>
                </c:pt>
                <c:pt idx="11">
                  <c:v>79.16</c:v>
                </c:pt>
              </c:numCache>
            </c:numRef>
          </c:val>
          <c:smooth val="0"/>
        </c:ser>
        <c:ser>
          <c:idx val="2"/>
          <c:order val="2"/>
          <c:tx>
            <c:strRef>
              <c:f>Sheet1!$C$1</c:f>
              <c:strCache>
                <c:ptCount val="1"/>
                <c:pt idx="0">
                  <c:v>baseline 2</c:v>
                </c:pt>
              </c:strCache>
            </c:strRef>
          </c:tx>
          <c:val>
            <c:numRef>
              <c:f>Sheet1!$C$2:$C$17</c:f>
              <c:numCache>
                <c:formatCode>General</c:formatCode>
                <c:ptCount val="16"/>
                <c:pt idx="12">
                  <c:v>79.16</c:v>
                </c:pt>
                <c:pt idx="13">
                  <c:v>83.3</c:v>
                </c:pt>
                <c:pt idx="14">
                  <c:v>83.3</c:v>
                </c:pt>
                <c:pt idx="15">
                  <c:v>83.3</c:v>
                </c:pt>
              </c:numCache>
            </c:numRef>
          </c:val>
          <c:smooth val="0"/>
        </c:ser>
        <c:dLbls>
          <c:showLegendKey val="0"/>
          <c:showVal val="0"/>
          <c:showCatName val="0"/>
          <c:showSerName val="0"/>
          <c:showPercent val="0"/>
          <c:showBubbleSize val="0"/>
        </c:dLbls>
        <c:marker val="1"/>
        <c:smooth val="0"/>
        <c:axId val="265564544"/>
        <c:axId val="265566464"/>
      </c:lineChart>
      <c:catAx>
        <c:axId val="265564544"/>
        <c:scaling>
          <c:orientation val="minMax"/>
        </c:scaling>
        <c:delete val="0"/>
        <c:axPos val="b"/>
        <c:majorTickMark val="out"/>
        <c:minorTickMark val="none"/>
        <c:tickLblPos val="nextTo"/>
        <c:crossAx val="265566464"/>
        <c:crosses val="autoZero"/>
        <c:auto val="1"/>
        <c:lblAlgn val="ctr"/>
        <c:lblOffset val="100"/>
        <c:noMultiLvlLbl val="0"/>
      </c:catAx>
      <c:valAx>
        <c:axId val="265566464"/>
        <c:scaling>
          <c:orientation val="minMax"/>
        </c:scaling>
        <c:delete val="0"/>
        <c:axPos val="l"/>
        <c:numFmt formatCode="General" sourceLinked="1"/>
        <c:majorTickMark val="out"/>
        <c:minorTickMark val="none"/>
        <c:tickLblPos val="nextTo"/>
        <c:crossAx val="26556454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8772965879265"/>
          <c:y val="5.1400554097404488E-2"/>
          <c:w val="0.56139982502187225"/>
          <c:h val="0.73444808982210552"/>
        </c:manualLayout>
      </c:layout>
      <c:lineChart>
        <c:grouping val="standard"/>
        <c:varyColors val="0"/>
        <c:ser>
          <c:idx val="0"/>
          <c:order val="0"/>
          <c:tx>
            <c:strRef>
              <c:f>Sheet1!$B$1</c:f>
              <c:strCache>
                <c:ptCount val="1"/>
                <c:pt idx="0">
                  <c:v>Baseline 1 (A-1)</c:v>
                </c:pt>
              </c:strCache>
            </c:strRef>
          </c:tx>
          <c:spPr>
            <a:ln w="25400"/>
          </c:spPr>
          <c:marker>
            <c:symbol val="diamond"/>
            <c:size val="10"/>
            <c:spPr>
              <a:ln>
                <a:prstDash val="dash"/>
              </a:ln>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100</c:v>
                </c:pt>
                <c:pt idx="1">
                  <c:v>100</c:v>
                </c:pt>
                <c:pt idx="2">
                  <c:v>100</c:v>
                </c:pt>
                <c:pt idx="3">
                  <c:v>100</c:v>
                </c:pt>
              </c:numCache>
            </c:numRef>
          </c:val>
          <c:smooth val="0"/>
        </c:ser>
        <c:ser>
          <c:idx val="1"/>
          <c:order val="1"/>
          <c:tx>
            <c:strRef>
              <c:f>Sheet1!$C$1</c:f>
              <c:strCache>
                <c:ptCount val="1"/>
                <c:pt idx="0">
                  <c:v>Intervensi (B)</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200</c:v>
                </c:pt>
                <c:pt idx="5">
                  <c:v>200</c:v>
                </c:pt>
                <c:pt idx="6">
                  <c:v>200</c:v>
                </c:pt>
                <c:pt idx="7">
                  <c:v>300</c:v>
                </c:pt>
                <c:pt idx="8">
                  <c:v>100</c:v>
                </c:pt>
                <c:pt idx="9">
                  <c:v>200</c:v>
                </c:pt>
                <c:pt idx="10">
                  <c:v>200</c:v>
                </c:pt>
                <c:pt idx="11">
                  <c:v>200</c:v>
                </c:pt>
              </c:numCache>
            </c:numRef>
          </c:val>
          <c:smooth val="0"/>
        </c:ser>
        <c:ser>
          <c:idx val="2"/>
          <c:order val="2"/>
          <c:tx>
            <c:strRef>
              <c:f>Sheet1!$D$1</c:f>
              <c:strCache>
                <c:ptCount val="1"/>
                <c:pt idx="0">
                  <c:v>Baseline 2 (A-2)</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100</c:v>
                </c:pt>
                <c:pt idx="13">
                  <c:v>200</c:v>
                </c:pt>
                <c:pt idx="14">
                  <c:v>200</c:v>
                </c:pt>
                <c:pt idx="15">
                  <c:v>300</c:v>
                </c:pt>
              </c:numCache>
            </c:numRef>
          </c:val>
          <c:smooth val="0"/>
        </c:ser>
        <c:dLbls>
          <c:showLegendKey val="0"/>
          <c:showVal val="0"/>
          <c:showCatName val="0"/>
          <c:showSerName val="0"/>
          <c:showPercent val="0"/>
          <c:showBubbleSize val="0"/>
        </c:dLbls>
        <c:hiLowLines/>
        <c:marker val="1"/>
        <c:smooth val="0"/>
        <c:axId val="272450304"/>
        <c:axId val="272490880"/>
      </c:lineChart>
      <c:catAx>
        <c:axId val="272450304"/>
        <c:scaling>
          <c:orientation val="minMax"/>
        </c:scaling>
        <c:delete val="0"/>
        <c:axPos val="b"/>
        <c:title>
          <c:tx>
            <c:rich>
              <a:bodyPr/>
              <a:lstStyle/>
              <a:p>
                <a:pPr>
                  <a:defRPr/>
                </a:pPr>
                <a:r>
                  <a:rPr lang="en-US"/>
                  <a:t>sesi</a:t>
                </a:r>
                <a:r>
                  <a:rPr lang="en-US" baseline="0"/>
                  <a:t> </a:t>
                </a:r>
                <a:endParaRPr lang="en-US"/>
              </a:p>
            </c:rich>
          </c:tx>
          <c:overlay val="0"/>
        </c:title>
        <c:numFmt formatCode="General" sourceLinked="1"/>
        <c:majorTickMark val="none"/>
        <c:minorTickMark val="none"/>
        <c:tickLblPos val="nextTo"/>
        <c:crossAx val="272490880"/>
        <c:crosses val="autoZero"/>
        <c:auto val="1"/>
        <c:lblAlgn val="ctr"/>
        <c:lblOffset val="100"/>
        <c:noMultiLvlLbl val="0"/>
      </c:catAx>
      <c:valAx>
        <c:axId val="272490880"/>
        <c:scaling>
          <c:orientation val="minMax"/>
        </c:scaling>
        <c:delete val="0"/>
        <c:axPos val="l"/>
        <c:numFmt formatCode="General" sourceLinked="1"/>
        <c:majorTickMark val="out"/>
        <c:minorTickMark val="none"/>
        <c:tickLblPos val="nextTo"/>
        <c:crossAx val="272450304"/>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66907261592302"/>
          <c:y val="5.1400554097404488E-2"/>
          <c:w val="0.74416360454943142"/>
          <c:h val="0.73444808982210552"/>
        </c:manualLayout>
      </c:layout>
      <c:lineChart>
        <c:grouping val="standard"/>
        <c:varyColors val="0"/>
        <c:ser>
          <c:idx val="0"/>
          <c:order val="0"/>
          <c:tx>
            <c:strRef>
              <c:f>Sheet1!$B$1</c:f>
              <c:strCache>
                <c:ptCount val="1"/>
                <c:pt idx="0">
                  <c:v>Baseline 1 (A-1)</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41.67</c:v>
                </c:pt>
                <c:pt idx="1">
                  <c:v>45.84</c:v>
                </c:pt>
                <c:pt idx="2">
                  <c:v>41.67</c:v>
                </c:pt>
                <c:pt idx="3">
                  <c:v>41.67</c:v>
                </c:pt>
              </c:numCache>
            </c:numRef>
          </c:val>
          <c:smooth val="0"/>
        </c:ser>
        <c:ser>
          <c:idx val="1"/>
          <c:order val="1"/>
          <c:tx>
            <c:strRef>
              <c:f>Sheet1!$C$1</c:f>
              <c:strCache>
                <c:ptCount val="1"/>
                <c:pt idx="0">
                  <c:v>Intervensi (B)</c:v>
                </c:pt>
              </c:strCache>
            </c:strRef>
          </c:tx>
          <c:spPr>
            <a:ln w="25400"/>
          </c:spPr>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50</c:v>
                </c:pt>
                <c:pt idx="5">
                  <c:v>62.5</c:v>
                </c:pt>
                <c:pt idx="6">
                  <c:v>62.5</c:v>
                </c:pt>
                <c:pt idx="7">
                  <c:v>66.67</c:v>
                </c:pt>
                <c:pt idx="8">
                  <c:v>87.5</c:v>
                </c:pt>
                <c:pt idx="9">
                  <c:v>75</c:v>
                </c:pt>
                <c:pt idx="10">
                  <c:v>79.16</c:v>
                </c:pt>
                <c:pt idx="11">
                  <c:v>79.16</c:v>
                </c:pt>
              </c:numCache>
            </c:numRef>
          </c:val>
          <c:smooth val="1"/>
        </c:ser>
        <c:ser>
          <c:idx val="2"/>
          <c:order val="2"/>
          <c:tx>
            <c:strRef>
              <c:f>Sheet1!$D$1</c:f>
              <c:strCache>
                <c:ptCount val="1"/>
                <c:pt idx="0">
                  <c:v>Baseline 2 (A-2)</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79.16</c:v>
                </c:pt>
                <c:pt idx="13">
                  <c:v>83.3</c:v>
                </c:pt>
                <c:pt idx="14">
                  <c:v>83.3</c:v>
                </c:pt>
                <c:pt idx="15">
                  <c:v>83.3</c:v>
                </c:pt>
              </c:numCache>
            </c:numRef>
          </c:val>
          <c:smooth val="0"/>
        </c:ser>
        <c:dLbls>
          <c:showLegendKey val="0"/>
          <c:showVal val="0"/>
          <c:showCatName val="0"/>
          <c:showSerName val="0"/>
          <c:showPercent val="0"/>
          <c:showBubbleSize val="0"/>
        </c:dLbls>
        <c:upDownBars>
          <c:gapWidth val="150"/>
          <c:upBars/>
          <c:downBars/>
        </c:upDownBars>
        <c:marker val="1"/>
        <c:smooth val="0"/>
        <c:axId val="280554880"/>
        <c:axId val="280573440"/>
      </c:lineChart>
      <c:catAx>
        <c:axId val="280554880"/>
        <c:scaling>
          <c:orientation val="minMax"/>
        </c:scaling>
        <c:delete val="0"/>
        <c:axPos val="b"/>
        <c:majorGridlines>
          <c:spPr>
            <a:ln>
              <a:noFill/>
            </a:ln>
          </c:spPr>
        </c:majorGridlines>
        <c:title>
          <c:tx>
            <c:rich>
              <a:bodyPr/>
              <a:lstStyle/>
              <a:p>
                <a:pPr>
                  <a:defRPr/>
                </a:pPr>
                <a:r>
                  <a:rPr lang="en-US"/>
                  <a:t>sesi</a:t>
                </a:r>
                <a:r>
                  <a:rPr lang="en-US" baseline="0"/>
                  <a:t> </a:t>
                </a:r>
                <a:endParaRPr lang="en-US"/>
              </a:p>
            </c:rich>
          </c:tx>
          <c:overlay val="0"/>
        </c:title>
        <c:numFmt formatCode="General" sourceLinked="1"/>
        <c:majorTickMark val="none"/>
        <c:minorTickMark val="none"/>
        <c:tickLblPos val="nextTo"/>
        <c:crossAx val="280573440"/>
        <c:crosses val="autoZero"/>
        <c:auto val="1"/>
        <c:lblAlgn val="ctr"/>
        <c:lblOffset val="100"/>
        <c:noMultiLvlLbl val="0"/>
      </c:catAx>
      <c:valAx>
        <c:axId val="280573440"/>
        <c:scaling>
          <c:orientation val="minMax"/>
        </c:scaling>
        <c:delete val="0"/>
        <c:axPos val="l"/>
        <c:numFmt formatCode="General" sourceLinked="1"/>
        <c:majorTickMark val="out"/>
        <c:minorTickMark val="none"/>
        <c:tickLblPos val="nextTo"/>
        <c:crossAx val="280554880"/>
        <c:crosses val="autoZero"/>
        <c:crossBetween val="between"/>
      </c:valAx>
      <c:spPr>
        <a:noFill/>
        <a:ln w="25400">
          <a:noFill/>
        </a:ln>
        <a:effectLst>
          <a:glow>
            <a:schemeClr val="accent1"/>
          </a:glow>
        </a:effectLst>
      </c:spPr>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8772965879265"/>
          <c:y val="5.1400554097404488E-2"/>
          <c:w val="0.57251093613298343"/>
          <c:h val="0.74370734908136482"/>
        </c:manualLayout>
      </c:layout>
      <c:lineChart>
        <c:grouping val="standard"/>
        <c:varyColors val="0"/>
        <c:ser>
          <c:idx val="0"/>
          <c:order val="0"/>
          <c:tx>
            <c:strRef>
              <c:f>Sheet1!$B$1</c:f>
              <c:strCache>
                <c:ptCount val="1"/>
                <c:pt idx="0">
                  <c:v>Baseline 1 (A-1)</c:v>
                </c:pt>
              </c:strCache>
            </c:strRef>
          </c:tx>
          <c:spPr>
            <a:ln w="25400"/>
          </c:spPr>
          <c:marker>
            <c:symbol val="diamond"/>
            <c:size val="10"/>
            <c:spPr>
              <a:ln>
                <a:prstDash val="dash"/>
              </a:ln>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100</c:v>
                </c:pt>
                <c:pt idx="1">
                  <c:v>100</c:v>
                </c:pt>
                <c:pt idx="2">
                  <c:v>100</c:v>
                </c:pt>
                <c:pt idx="3">
                  <c:v>100</c:v>
                </c:pt>
              </c:numCache>
            </c:numRef>
          </c:val>
          <c:smooth val="0"/>
        </c:ser>
        <c:ser>
          <c:idx val="1"/>
          <c:order val="1"/>
          <c:tx>
            <c:strRef>
              <c:f>Sheet1!$C$1</c:f>
              <c:strCache>
                <c:ptCount val="1"/>
                <c:pt idx="0">
                  <c:v>Intervensi (B)</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200</c:v>
                </c:pt>
                <c:pt idx="5">
                  <c:v>200</c:v>
                </c:pt>
                <c:pt idx="6">
                  <c:v>200</c:v>
                </c:pt>
                <c:pt idx="7">
                  <c:v>300</c:v>
                </c:pt>
                <c:pt idx="8">
                  <c:v>100</c:v>
                </c:pt>
                <c:pt idx="9">
                  <c:v>200</c:v>
                </c:pt>
                <c:pt idx="10">
                  <c:v>200</c:v>
                </c:pt>
                <c:pt idx="11">
                  <c:v>200</c:v>
                </c:pt>
              </c:numCache>
            </c:numRef>
          </c:val>
          <c:smooth val="0"/>
        </c:ser>
        <c:ser>
          <c:idx val="2"/>
          <c:order val="2"/>
          <c:tx>
            <c:strRef>
              <c:f>Sheet1!$D$1</c:f>
              <c:strCache>
                <c:ptCount val="1"/>
                <c:pt idx="0">
                  <c:v>Baseline 2 (A-2)</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100</c:v>
                </c:pt>
                <c:pt idx="13">
                  <c:v>200</c:v>
                </c:pt>
                <c:pt idx="14">
                  <c:v>200</c:v>
                </c:pt>
                <c:pt idx="15">
                  <c:v>300</c:v>
                </c:pt>
              </c:numCache>
            </c:numRef>
          </c:val>
          <c:smooth val="0"/>
        </c:ser>
        <c:dLbls>
          <c:showLegendKey val="0"/>
          <c:showVal val="0"/>
          <c:showCatName val="0"/>
          <c:showSerName val="0"/>
          <c:showPercent val="0"/>
          <c:showBubbleSize val="0"/>
        </c:dLbls>
        <c:hiLowLines/>
        <c:marker val="1"/>
        <c:smooth val="0"/>
        <c:axId val="367062400"/>
        <c:axId val="367072768"/>
      </c:lineChart>
      <c:catAx>
        <c:axId val="367062400"/>
        <c:scaling>
          <c:orientation val="minMax"/>
        </c:scaling>
        <c:delete val="0"/>
        <c:axPos val="b"/>
        <c:title>
          <c:tx>
            <c:rich>
              <a:bodyPr/>
              <a:lstStyle/>
              <a:p>
                <a:pPr>
                  <a:defRPr/>
                </a:pPr>
                <a:r>
                  <a:rPr lang="en-US"/>
                  <a:t>sesi</a:t>
                </a:r>
                <a:r>
                  <a:rPr lang="en-US" baseline="0"/>
                  <a:t> </a:t>
                </a:r>
                <a:endParaRPr lang="en-US"/>
              </a:p>
            </c:rich>
          </c:tx>
          <c:overlay val="0"/>
        </c:title>
        <c:numFmt formatCode="General" sourceLinked="1"/>
        <c:majorTickMark val="none"/>
        <c:minorTickMark val="none"/>
        <c:tickLblPos val="nextTo"/>
        <c:crossAx val="367072768"/>
        <c:crosses val="autoZero"/>
        <c:auto val="1"/>
        <c:lblAlgn val="ctr"/>
        <c:lblOffset val="100"/>
        <c:noMultiLvlLbl val="0"/>
      </c:catAx>
      <c:valAx>
        <c:axId val="367072768"/>
        <c:scaling>
          <c:orientation val="minMax"/>
        </c:scaling>
        <c:delete val="0"/>
        <c:axPos val="l"/>
        <c:numFmt formatCode="General" sourceLinked="1"/>
        <c:majorTickMark val="out"/>
        <c:minorTickMark val="none"/>
        <c:tickLblPos val="nextTo"/>
        <c:crossAx val="367062400"/>
        <c:crosses val="autoZero"/>
        <c:crossBetween val="between"/>
      </c:valAx>
    </c:plotArea>
    <c:legend>
      <c:legendPos val="r"/>
      <c:layout>
        <c:manualLayout>
          <c:xMode val="edge"/>
          <c:yMode val="edge"/>
          <c:x val="0.74027712160979875"/>
          <c:y val="0.37905365995917178"/>
          <c:w val="0.25972287839020125"/>
          <c:h val="0.25115157480314959"/>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Baseline 1 (A-1)</a:t>
            </a:r>
            <a:endParaRPr lang="en-US"/>
          </a:p>
        </c:rich>
      </c:tx>
      <c:overlay val="0"/>
    </c:title>
    <c:autoTitleDeleted val="0"/>
    <c:plotArea>
      <c:layout>
        <c:manualLayout>
          <c:layoutTarget val="inner"/>
          <c:xMode val="edge"/>
          <c:yMode val="edge"/>
          <c:x val="0.13089129483814524"/>
          <c:y val="0.16089129483814524"/>
          <c:w val="0.56673250218722659"/>
          <c:h val="0.64165500145815102"/>
        </c:manualLayout>
      </c:layout>
      <c:scatterChart>
        <c:scatterStyle val="smoothMarker"/>
        <c:varyColors val="0"/>
        <c:ser>
          <c:idx val="0"/>
          <c:order val="0"/>
          <c:tx>
            <c:strRef>
              <c:f>Sheet1!$B$1</c:f>
              <c:strCache>
                <c:ptCount val="1"/>
                <c:pt idx="0">
                  <c:v>kemampuan mununjukkan alat, bahan teknik dalam melukis dua dimensi </c:v>
                </c:pt>
              </c:strCache>
            </c:strRef>
          </c:tx>
          <c:xVal>
            <c:numRef>
              <c:f>Sheet1!$A$2:$A$5</c:f>
              <c:numCache>
                <c:formatCode>General</c:formatCode>
                <c:ptCount val="4"/>
                <c:pt idx="0">
                  <c:v>1</c:v>
                </c:pt>
                <c:pt idx="1">
                  <c:v>2</c:v>
                </c:pt>
                <c:pt idx="2">
                  <c:v>3</c:v>
                </c:pt>
                <c:pt idx="3">
                  <c:v>4</c:v>
                </c:pt>
              </c:numCache>
            </c:numRef>
          </c:xVal>
          <c:yVal>
            <c:numRef>
              <c:f>Sheet1!$B$2:$B$5</c:f>
              <c:numCache>
                <c:formatCode>General</c:formatCode>
                <c:ptCount val="4"/>
                <c:pt idx="0">
                  <c:v>41.6</c:v>
                </c:pt>
                <c:pt idx="1">
                  <c:v>45.8</c:v>
                </c:pt>
                <c:pt idx="2">
                  <c:v>41.6</c:v>
                </c:pt>
                <c:pt idx="3">
                  <c:v>41.6</c:v>
                </c:pt>
              </c:numCache>
            </c:numRef>
          </c:yVal>
          <c:smooth val="1"/>
        </c:ser>
        <c:dLbls>
          <c:dLblPos val="t"/>
          <c:showLegendKey val="0"/>
          <c:showVal val="1"/>
          <c:showCatName val="0"/>
          <c:showSerName val="0"/>
          <c:showPercent val="0"/>
          <c:showBubbleSize val="0"/>
        </c:dLbls>
        <c:axId val="263475200"/>
        <c:axId val="263477120"/>
      </c:scatterChart>
      <c:valAx>
        <c:axId val="263475200"/>
        <c:scaling>
          <c:orientation val="minMax"/>
        </c:scaling>
        <c:delete val="0"/>
        <c:axPos val="b"/>
        <c:title>
          <c:tx>
            <c:rich>
              <a:bodyPr/>
              <a:lstStyle/>
              <a:p>
                <a:pPr>
                  <a:defRPr/>
                </a:pPr>
                <a:r>
                  <a:rPr lang="en-US" sz="1200"/>
                  <a:t>Hari</a:t>
                </a:r>
                <a:r>
                  <a:rPr lang="en-US" sz="1200" baseline="0"/>
                  <a:t> </a:t>
                </a:r>
                <a:endParaRPr lang="en-US"/>
              </a:p>
            </c:rich>
          </c:tx>
          <c:overlay val="0"/>
        </c:title>
        <c:numFmt formatCode="General" sourceLinked="1"/>
        <c:majorTickMark val="none"/>
        <c:minorTickMark val="none"/>
        <c:tickLblPos val="nextTo"/>
        <c:crossAx val="263477120"/>
        <c:crosses val="autoZero"/>
        <c:crossBetween val="midCat"/>
      </c:valAx>
      <c:valAx>
        <c:axId val="263477120"/>
        <c:scaling>
          <c:orientation val="minMax"/>
          <c:max val="65"/>
          <c:min val="20"/>
        </c:scaling>
        <c:delete val="0"/>
        <c:axPos val="l"/>
        <c:numFmt formatCode="General" sourceLinked="1"/>
        <c:majorTickMark val="none"/>
        <c:minorTickMark val="none"/>
        <c:tickLblPos val="nextTo"/>
        <c:crossAx val="263475200"/>
        <c:crosses val="autoZero"/>
        <c:crossBetween val="midCat"/>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Intervensi (B)</a:t>
            </a:r>
          </a:p>
        </c:rich>
      </c:tx>
      <c:overlay val="0"/>
    </c:title>
    <c:autoTitleDeleted val="0"/>
    <c:plotArea>
      <c:layout>
        <c:manualLayout>
          <c:layoutTarget val="inner"/>
          <c:xMode val="edge"/>
          <c:yMode val="edge"/>
          <c:x val="0.17827007138126424"/>
          <c:y val="0.11850547231379489"/>
          <c:w val="0.50124247553168"/>
          <c:h val="0.7118230513600925"/>
        </c:manualLayout>
      </c:layout>
      <c:lineChart>
        <c:grouping val="standard"/>
        <c:varyColors val="0"/>
        <c:ser>
          <c:idx val="0"/>
          <c:order val="0"/>
          <c:tx>
            <c:strRef>
              <c:f>Sheet1!$B$1</c:f>
              <c:strCache>
                <c:ptCount val="1"/>
                <c:pt idx="0">
                  <c:v>Nilai kemampuan menunjukkan alat, bahan, teknik dalam karya seni lukis dua dimensi</c:v>
                </c:pt>
              </c:strCache>
            </c:strRef>
          </c:tx>
          <c:dLbls>
            <c:dLbl>
              <c:idx val="2"/>
              <c:layout>
                <c:manualLayout>
                  <c:x val="-7.0697770255353592E-2"/>
                  <c:y val="3.7056463002745545E-2"/>
                </c:manualLayout>
              </c:layout>
              <c:dLblPos val="r"/>
              <c:showLegendKey val="0"/>
              <c:showVal val="1"/>
              <c:showCatName val="0"/>
              <c:showSerName val="0"/>
              <c:showPercent val="0"/>
              <c:showBubbleSize val="0"/>
            </c:dLbl>
            <c:dLbl>
              <c:idx val="8"/>
              <c:layout>
                <c:manualLayout>
                  <c:x val="-4.5775651875291291E-2"/>
                  <c:y val="-3.9972411705616266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Sheet1!$A$2:$A$10</c:f>
              <c:numCache>
                <c:formatCode>General</c:formatCode>
                <c:ptCount val="9"/>
                <c:pt idx="0">
                  <c:v>4</c:v>
                </c:pt>
                <c:pt idx="1">
                  <c:v>5</c:v>
                </c:pt>
                <c:pt idx="2">
                  <c:v>6</c:v>
                </c:pt>
                <c:pt idx="3">
                  <c:v>7</c:v>
                </c:pt>
                <c:pt idx="4">
                  <c:v>8</c:v>
                </c:pt>
                <c:pt idx="5">
                  <c:v>9</c:v>
                </c:pt>
                <c:pt idx="6">
                  <c:v>10</c:v>
                </c:pt>
                <c:pt idx="7">
                  <c:v>11</c:v>
                </c:pt>
                <c:pt idx="8">
                  <c:v>12</c:v>
                </c:pt>
              </c:numCache>
            </c:numRef>
          </c:cat>
          <c:val>
            <c:numRef>
              <c:f>Sheet1!$B$2:$B$10</c:f>
              <c:numCache>
                <c:formatCode>General</c:formatCode>
                <c:ptCount val="9"/>
                <c:pt idx="1">
                  <c:v>50</c:v>
                </c:pt>
                <c:pt idx="2">
                  <c:v>62.5</c:v>
                </c:pt>
                <c:pt idx="3">
                  <c:v>62.5</c:v>
                </c:pt>
                <c:pt idx="4">
                  <c:v>66.599999999999994</c:v>
                </c:pt>
                <c:pt idx="5">
                  <c:v>87.5</c:v>
                </c:pt>
                <c:pt idx="6">
                  <c:v>75</c:v>
                </c:pt>
                <c:pt idx="7">
                  <c:v>79.099999999999994</c:v>
                </c:pt>
                <c:pt idx="8">
                  <c:v>79.099999999999994</c:v>
                </c:pt>
              </c:numCache>
            </c:numRef>
          </c:val>
          <c:smooth val="0"/>
        </c:ser>
        <c:dLbls>
          <c:showLegendKey val="0"/>
          <c:showVal val="0"/>
          <c:showCatName val="0"/>
          <c:showSerName val="0"/>
          <c:showPercent val="0"/>
          <c:showBubbleSize val="0"/>
        </c:dLbls>
        <c:hiLowLines/>
        <c:marker val="1"/>
        <c:smooth val="0"/>
        <c:axId val="266253824"/>
        <c:axId val="266255744"/>
      </c:lineChart>
      <c:catAx>
        <c:axId val="266253824"/>
        <c:scaling>
          <c:orientation val="minMax"/>
        </c:scaling>
        <c:delete val="0"/>
        <c:axPos val="b"/>
        <c:title>
          <c:tx>
            <c:rich>
              <a:bodyPr/>
              <a:lstStyle/>
              <a:p>
                <a:pPr>
                  <a:defRPr/>
                </a:pPr>
                <a:r>
                  <a:rPr lang="en-US"/>
                  <a:t>Hari </a:t>
                </a:r>
              </a:p>
            </c:rich>
          </c:tx>
          <c:overlay val="0"/>
        </c:title>
        <c:numFmt formatCode="General" sourceLinked="1"/>
        <c:majorTickMark val="none"/>
        <c:minorTickMark val="none"/>
        <c:tickLblPos val="nextTo"/>
        <c:crossAx val="266255744"/>
        <c:crosses val="autoZero"/>
        <c:auto val="1"/>
        <c:lblAlgn val="ctr"/>
        <c:lblOffset val="100"/>
        <c:noMultiLvlLbl val="0"/>
      </c:catAx>
      <c:valAx>
        <c:axId val="266255744"/>
        <c:scaling>
          <c:orientation val="minMax"/>
          <c:max val="90"/>
          <c:min val="40"/>
        </c:scaling>
        <c:delete val="0"/>
        <c:axPos val="l"/>
        <c:numFmt formatCode="General" sourceLinked="1"/>
        <c:majorTickMark val="out"/>
        <c:minorTickMark val="none"/>
        <c:tickLblPos val="nextTo"/>
        <c:crossAx val="266253824"/>
        <c:crosses val="autoZero"/>
        <c:crossBetween val="between"/>
        <c:majorUnit val="10"/>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Baseline</a:t>
            </a:r>
            <a:r>
              <a:rPr lang="en-US" sz="1200" baseline="0"/>
              <a:t> 2 (A-2)</a:t>
            </a:r>
            <a:endParaRPr lang="en-US" sz="1200"/>
          </a:p>
        </c:rich>
      </c:tx>
      <c:overlay val="0"/>
    </c:title>
    <c:autoTitleDeleted val="0"/>
    <c:plotArea>
      <c:layout/>
      <c:scatterChart>
        <c:scatterStyle val="smoothMarker"/>
        <c:varyColors val="0"/>
        <c:ser>
          <c:idx val="0"/>
          <c:order val="0"/>
          <c:tx>
            <c:strRef>
              <c:f>Sheet1!$B$1</c:f>
              <c:strCache>
                <c:ptCount val="1"/>
                <c:pt idx="0">
                  <c:v>nilai kemampuan melukis objek dua dimensi</c:v>
                </c:pt>
              </c:strCache>
            </c:strRef>
          </c:tx>
          <c:xVal>
            <c:numRef>
              <c:f>Sheet1!$A$2:$A$5</c:f>
              <c:numCache>
                <c:formatCode>General</c:formatCode>
                <c:ptCount val="4"/>
                <c:pt idx="0">
                  <c:v>12</c:v>
                </c:pt>
                <c:pt idx="1">
                  <c:v>13</c:v>
                </c:pt>
                <c:pt idx="2">
                  <c:v>14</c:v>
                </c:pt>
                <c:pt idx="3">
                  <c:v>15</c:v>
                </c:pt>
              </c:numCache>
            </c:numRef>
          </c:xVal>
          <c:yVal>
            <c:numRef>
              <c:f>Sheet1!$B$2:$B$5</c:f>
              <c:numCache>
                <c:formatCode>General</c:formatCode>
                <c:ptCount val="4"/>
                <c:pt idx="1">
                  <c:v>79.16</c:v>
                </c:pt>
                <c:pt idx="2">
                  <c:v>83.3</c:v>
                </c:pt>
                <c:pt idx="3">
                  <c:v>83.3</c:v>
                </c:pt>
              </c:numCache>
            </c:numRef>
          </c:yVal>
          <c:smooth val="1"/>
        </c:ser>
        <c:dLbls>
          <c:showLegendKey val="0"/>
          <c:showVal val="0"/>
          <c:showCatName val="0"/>
          <c:showSerName val="0"/>
          <c:showPercent val="0"/>
          <c:showBubbleSize val="0"/>
        </c:dLbls>
        <c:axId val="270748672"/>
        <c:axId val="270759040"/>
      </c:scatterChart>
      <c:valAx>
        <c:axId val="270748672"/>
        <c:scaling>
          <c:orientation val="minMax"/>
        </c:scaling>
        <c:delete val="1"/>
        <c:axPos val="b"/>
        <c:title>
          <c:tx>
            <c:rich>
              <a:bodyPr/>
              <a:lstStyle/>
              <a:p>
                <a:pPr>
                  <a:defRPr/>
                </a:pPr>
                <a:r>
                  <a:rPr lang="en-US"/>
                  <a:t>Hari</a:t>
                </a:r>
              </a:p>
            </c:rich>
          </c:tx>
          <c:overlay val="0"/>
        </c:title>
        <c:numFmt formatCode="General" sourceLinked="1"/>
        <c:majorTickMark val="none"/>
        <c:minorTickMark val="none"/>
        <c:tickLblPos val="nextTo"/>
        <c:crossAx val="270759040"/>
        <c:crosses val="autoZero"/>
        <c:crossBetween val="midCat"/>
      </c:valAx>
      <c:valAx>
        <c:axId val="270759040"/>
        <c:scaling>
          <c:orientation val="minMax"/>
          <c:max val="110"/>
          <c:min val="90"/>
        </c:scaling>
        <c:delete val="0"/>
        <c:axPos val="l"/>
        <c:majorGridlines/>
        <c:numFmt formatCode="General" sourceLinked="1"/>
        <c:majorTickMark val="none"/>
        <c:minorTickMark val="none"/>
        <c:tickLblPos val="nextTo"/>
        <c:crossAx val="270748672"/>
        <c:crosses val="autoZero"/>
        <c:crossBetween val="midCat"/>
        <c:majorUnit val="5"/>
      </c:valAx>
      <c:spPr>
        <a:noFill/>
        <a:ln w="25400">
          <a:noFill/>
        </a:ln>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0.24873</cdr:x>
      <cdr:y>0.0625</cdr:y>
    </cdr:from>
    <cdr:to>
      <cdr:x>0.25</cdr:x>
      <cdr:y>0.8055</cdr:y>
    </cdr:to>
    <cdr:sp macro="" textlink="">
      <cdr:nvSpPr>
        <cdr:cNvPr id="3" name="Straight Connector 2"/>
        <cdr:cNvSpPr/>
      </cdr:nvSpPr>
      <cdr:spPr>
        <a:xfrm xmlns:a="http://schemas.openxmlformats.org/drawingml/2006/main" flipV="1">
          <a:off x="844062" y="104377"/>
          <a:ext cx="4298" cy="124084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0.51693</cdr:x>
      <cdr:y>0.07066</cdr:y>
    </cdr:from>
    <cdr:to>
      <cdr:x>0.51819</cdr:x>
      <cdr:y>0.81366</cdr:y>
    </cdr:to>
    <cdr:sp macro="" textlink="">
      <cdr:nvSpPr>
        <cdr:cNvPr id="5" name="Straight Connector 4"/>
        <cdr:cNvSpPr/>
      </cdr:nvSpPr>
      <cdr:spPr>
        <a:xfrm xmlns:a="http://schemas.openxmlformats.org/drawingml/2006/main" flipV="1">
          <a:off x="1600561" y="124020"/>
          <a:ext cx="3901" cy="130406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2.xml><?xml version="1.0" encoding="utf-8"?>
<c:userShapes xmlns:c="http://schemas.openxmlformats.org/drawingml/2006/chart">
  <cdr:relSizeAnchor xmlns:cdr="http://schemas.openxmlformats.org/drawingml/2006/chartDrawing">
    <cdr:from>
      <cdr:x>0.60495</cdr:x>
      <cdr:y>0.14162</cdr:y>
    </cdr:from>
    <cdr:to>
      <cdr:x>0.60839</cdr:x>
      <cdr:y>0.77586</cdr:y>
    </cdr:to>
    <cdr:sp macro="" textlink="">
      <cdr:nvSpPr>
        <cdr:cNvPr id="2" name="Straight Connector 1"/>
        <cdr:cNvSpPr/>
      </cdr:nvSpPr>
      <cdr:spPr>
        <a:xfrm xmlns:a="http://schemas.openxmlformats.org/drawingml/2006/main" flipV="1">
          <a:off x="1676398" y="219074"/>
          <a:ext cx="9526" cy="981074"/>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0.31662</cdr:x>
      <cdr:y>0.11507</cdr:y>
    </cdr:from>
    <cdr:to>
      <cdr:x>0.31737</cdr:x>
      <cdr:y>0.77791</cdr:y>
    </cdr:to>
    <cdr:sp macro="" textlink="">
      <cdr:nvSpPr>
        <cdr:cNvPr id="3" name="Straight Connector 2"/>
        <cdr:cNvSpPr/>
      </cdr:nvSpPr>
      <cdr:spPr>
        <a:xfrm xmlns:a="http://schemas.openxmlformats.org/drawingml/2006/main" flipH="1" flipV="1">
          <a:off x="877387" y="177993"/>
          <a:ext cx="2087" cy="102533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3.xml><?xml version="1.0" encoding="utf-8"?>
<c:userShapes xmlns:c="http://schemas.openxmlformats.org/drawingml/2006/chart">
  <cdr:relSizeAnchor xmlns:cdr="http://schemas.openxmlformats.org/drawingml/2006/chartDrawing">
    <cdr:from>
      <cdr:x>0.2246</cdr:x>
      <cdr:y>0.36003</cdr:y>
    </cdr:from>
    <cdr:to>
      <cdr:x>0.22491</cdr:x>
      <cdr:y>0.60069</cdr:y>
    </cdr:to>
    <cdr:sp macro="" textlink="">
      <cdr:nvSpPr>
        <cdr:cNvPr id="21" name="Straight Connector 20"/>
        <cdr:cNvSpPr/>
      </cdr:nvSpPr>
      <cdr:spPr>
        <a:xfrm xmlns:a="http://schemas.openxmlformats.org/drawingml/2006/main" rot="5400000" flipH="1" flipV="1">
          <a:off x="697503" y="1317017"/>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0.27239</cdr:x>
      <cdr:y>0.24781</cdr:y>
    </cdr:from>
    <cdr:to>
      <cdr:x>0.2727</cdr:x>
      <cdr:y>0.63889</cdr:y>
    </cdr:to>
    <cdr:sp macro="" textlink="">
      <cdr:nvSpPr>
        <cdr:cNvPr id="22" name="Straight Connector 21"/>
        <cdr:cNvSpPr/>
      </cdr:nvSpPr>
      <cdr:spPr>
        <a:xfrm xmlns:a="http://schemas.openxmlformats.org/drawingml/2006/main" rot="5400000" flipH="1" flipV="1">
          <a:off x="709645" y="1215481"/>
          <a:ext cx="1072820"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0.31736</cdr:x>
      <cdr:y>0.3588</cdr:y>
    </cdr:from>
    <cdr:to>
      <cdr:x>0.31767</cdr:x>
      <cdr:y>0.59946</cdr:y>
    </cdr:to>
    <cdr:sp macro="" textlink="">
      <cdr:nvSpPr>
        <cdr:cNvPr id="23" name="Straight Connector 22"/>
        <cdr:cNvSpPr/>
      </cdr:nvSpPr>
      <cdr:spPr>
        <a:xfrm xmlns:a="http://schemas.openxmlformats.org/drawingml/2006/main" rot="5400000" flipH="1" flipV="1">
          <a:off x="1121589" y="1313640"/>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0.78819</cdr:x>
      <cdr:y>0.07407</cdr:y>
    </cdr:from>
    <cdr:to>
      <cdr:x>0.7885</cdr:x>
      <cdr:y>0.31474</cdr:y>
    </cdr:to>
    <cdr:sp macro="" textlink="">
      <cdr:nvSpPr>
        <cdr:cNvPr id="24" name="Straight Connector 23"/>
        <cdr:cNvSpPr/>
      </cdr:nvSpPr>
      <cdr:spPr>
        <a:xfrm xmlns:a="http://schemas.openxmlformats.org/drawingml/2006/main" rot="5400000" flipH="1" flipV="1">
          <a:off x="3274237" y="532589"/>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0.87569</cdr:x>
      <cdr:y>0.0706</cdr:y>
    </cdr:from>
    <cdr:to>
      <cdr:x>0.876</cdr:x>
      <cdr:y>0.31127</cdr:y>
    </cdr:to>
    <cdr:sp macro="" textlink="">
      <cdr:nvSpPr>
        <cdr:cNvPr id="25" name="Straight Connector 24"/>
        <cdr:cNvSpPr/>
      </cdr:nvSpPr>
      <cdr:spPr>
        <a:xfrm xmlns:a="http://schemas.openxmlformats.org/drawingml/2006/main" rot="5400000" flipH="1" flipV="1">
          <a:off x="3674287" y="523064"/>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0.82986</cdr:x>
      <cdr:y>0.03819</cdr:y>
    </cdr:from>
    <cdr:to>
      <cdr:x>0.83017</cdr:x>
      <cdr:y>0.42928</cdr:y>
    </cdr:to>
    <cdr:sp macro="" textlink="">
      <cdr:nvSpPr>
        <cdr:cNvPr id="26" name="Straight Connector 25"/>
        <cdr:cNvSpPr/>
      </cdr:nvSpPr>
      <cdr:spPr>
        <a:xfrm xmlns:a="http://schemas.openxmlformats.org/drawingml/2006/main" rot="5400000" flipH="1" flipV="1">
          <a:off x="3258426" y="640476"/>
          <a:ext cx="1072820"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0.46736</cdr:x>
      <cdr:y>0.20602</cdr:y>
    </cdr:from>
    <cdr:to>
      <cdr:x>0.46767</cdr:x>
      <cdr:y>0.44669</cdr:y>
    </cdr:to>
    <cdr:sp macro="" textlink="">
      <cdr:nvSpPr>
        <cdr:cNvPr id="27" name="Straight Connector 26"/>
        <cdr:cNvSpPr/>
      </cdr:nvSpPr>
      <cdr:spPr>
        <a:xfrm xmlns:a="http://schemas.openxmlformats.org/drawingml/2006/main" rot="5400000" flipH="1" flipV="1">
          <a:off x="1807386" y="894540"/>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0.65278</cdr:x>
      <cdr:y>0.12269</cdr:y>
    </cdr:from>
    <cdr:to>
      <cdr:x>0.65309</cdr:x>
      <cdr:y>0.36335</cdr:y>
    </cdr:to>
    <cdr:sp macro="" textlink="">
      <cdr:nvSpPr>
        <cdr:cNvPr id="28" name="Straight Connector 27"/>
        <cdr:cNvSpPr/>
      </cdr:nvSpPr>
      <cdr:spPr>
        <a:xfrm xmlns:a="http://schemas.openxmlformats.org/drawingml/2006/main" rot="5400000" flipH="1" flipV="1">
          <a:off x="2655111" y="665940"/>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0.3534</cdr:x>
      <cdr:y>0.01559</cdr:y>
    </cdr:from>
    <cdr:to>
      <cdr:x>0.58513</cdr:x>
      <cdr:y>0.08627</cdr:y>
    </cdr:to>
    <cdr:sp macro="" textlink="">
      <cdr:nvSpPr>
        <cdr:cNvPr id="36" name="Rectangle 1"/>
        <cdr:cNvSpPr/>
      </cdr:nvSpPr>
      <cdr:spPr>
        <a:xfrm xmlns:a="http://schemas.openxmlformats.org/drawingml/2006/main">
          <a:off x="1615745" y="42766"/>
          <a:ext cx="1059469" cy="19389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endParaRPr lang="en-US" sz="1400" i="1">
            <a:solidFill>
              <a:schemeClr val="tx1"/>
            </a:solidFill>
            <a:latin typeface="+mj-lt"/>
          </a:endParaRPr>
        </a:p>
      </cdr:txBody>
    </cdr:sp>
  </cdr:relSizeAnchor>
  <cdr:relSizeAnchor xmlns:cdr="http://schemas.openxmlformats.org/drawingml/2006/chartDrawing">
    <cdr:from>
      <cdr:x>0.76772</cdr:x>
      <cdr:y>0.46781</cdr:y>
    </cdr:from>
    <cdr:to>
      <cdr:x>1</cdr:x>
      <cdr:y>0.56076</cdr:y>
    </cdr:to>
    <cdr:sp macro="" textlink="">
      <cdr:nvSpPr>
        <cdr:cNvPr id="37" name="Rectangle 2"/>
        <cdr:cNvSpPr/>
      </cdr:nvSpPr>
      <cdr:spPr>
        <a:xfrm xmlns:a="http://schemas.openxmlformats.org/drawingml/2006/main">
          <a:off x="3510001" y="1283302"/>
          <a:ext cx="1061999" cy="25498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i="1">
              <a:solidFill>
                <a:schemeClr val="tx1"/>
              </a:solidFill>
              <a:latin typeface="+mj-lt"/>
            </a:rPr>
            <a:t>Baseline 2 (A-2)</a:t>
          </a:r>
        </a:p>
      </cdr:txBody>
    </cdr:sp>
  </cdr:relSizeAnchor>
  <cdr:relSizeAnchor xmlns:cdr="http://schemas.openxmlformats.org/drawingml/2006/chartDrawing">
    <cdr:from>
      <cdr:x>0.43257</cdr:x>
      <cdr:y>0.54684</cdr:y>
    </cdr:from>
    <cdr:to>
      <cdr:x>0.6643</cdr:x>
      <cdr:y>0.61752</cdr:y>
    </cdr:to>
    <cdr:sp macro="" textlink="">
      <cdr:nvSpPr>
        <cdr:cNvPr id="55" name="Rectangle 1"/>
        <cdr:cNvSpPr/>
      </cdr:nvSpPr>
      <cdr:spPr>
        <a:xfrm xmlns:a="http://schemas.openxmlformats.org/drawingml/2006/main">
          <a:off x="1977695" y="1500091"/>
          <a:ext cx="1059469" cy="19389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100" i="1">
              <a:solidFill>
                <a:schemeClr val="tx1"/>
              </a:solidFill>
              <a:latin typeface="+mj-lt"/>
            </a:rPr>
            <a:t>Intervensi (B)</a:t>
          </a:r>
          <a:endParaRPr lang="en-US" sz="1400" i="1">
            <a:solidFill>
              <a:schemeClr val="tx1"/>
            </a:solidFill>
            <a:latin typeface="+mj-lt"/>
          </a:endParaRPr>
        </a:p>
      </cdr:txBody>
    </cdr:sp>
  </cdr:relSizeAnchor>
  <cdr:relSizeAnchor xmlns:cdr="http://schemas.openxmlformats.org/drawingml/2006/chartDrawing">
    <cdr:from>
      <cdr:x>0.62605</cdr:x>
      <cdr:y>0.18309</cdr:y>
    </cdr:from>
    <cdr:to>
      <cdr:x>0.83817</cdr:x>
      <cdr:y>0.25377</cdr:y>
    </cdr:to>
    <cdr:sp macro="" textlink="">
      <cdr:nvSpPr>
        <cdr:cNvPr id="56" name="Rectangle 2"/>
        <cdr:cNvSpPr/>
      </cdr:nvSpPr>
      <cdr:spPr>
        <a:xfrm xmlns:a="http://schemas.openxmlformats.org/drawingml/2006/main">
          <a:off x="3744823" y="697573"/>
          <a:ext cx="1268838" cy="26929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sz="1000" i="1">
            <a:solidFill>
              <a:schemeClr val="tx1"/>
            </a:solidFill>
            <a:latin typeface="+mj-lt"/>
          </a:endParaRPr>
        </a:p>
      </cdr:txBody>
    </cdr:sp>
  </cdr:relSizeAnchor>
  <cdr:relSizeAnchor xmlns:cdr="http://schemas.openxmlformats.org/drawingml/2006/chartDrawing">
    <cdr:from>
      <cdr:x>0.18423</cdr:x>
      <cdr:y>0.47911</cdr:y>
    </cdr:from>
    <cdr:to>
      <cdr:x>0.34735</cdr:x>
      <cdr:y>0.48549</cdr:y>
    </cdr:to>
    <cdr:sp macro="" textlink="">
      <cdr:nvSpPr>
        <cdr:cNvPr id="74" name="Straight Connector 73"/>
        <cdr:cNvSpPr/>
      </cdr:nvSpPr>
      <cdr:spPr>
        <a:xfrm xmlns:a="http://schemas.openxmlformats.org/drawingml/2006/main" flipV="1">
          <a:off x="844062" y="1318845"/>
          <a:ext cx="747345" cy="17573"/>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0.37614</cdr:x>
      <cdr:y>0.17567</cdr:y>
    </cdr:from>
    <cdr:to>
      <cdr:x>0.72541</cdr:x>
      <cdr:y>0.4312</cdr:y>
    </cdr:to>
    <cdr:sp macro="" textlink="">
      <cdr:nvSpPr>
        <cdr:cNvPr id="75" name="Straight Connector 74"/>
        <cdr:cNvSpPr/>
      </cdr:nvSpPr>
      <cdr:spPr>
        <a:xfrm xmlns:a="http://schemas.openxmlformats.org/drawingml/2006/main" flipV="1">
          <a:off x="1723292" y="483583"/>
          <a:ext cx="1600213" cy="70337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0.55903</cdr:x>
      <cdr:y>0.04977</cdr:y>
    </cdr:from>
    <cdr:to>
      <cdr:x>0.55934</cdr:x>
      <cdr:y>0.44085</cdr:y>
    </cdr:to>
    <cdr:sp macro="" textlink="">
      <cdr:nvSpPr>
        <cdr:cNvPr id="76" name="Straight Connector 75"/>
        <cdr:cNvSpPr/>
      </cdr:nvSpPr>
      <cdr:spPr>
        <a:xfrm xmlns:a="http://schemas.openxmlformats.org/drawingml/2006/main" rot="5400000" flipH="1" flipV="1">
          <a:off x="2020175" y="672226"/>
          <a:ext cx="1072820"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0.75036</cdr:x>
      <cdr:y>0.16609</cdr:y>
    </cdr:from>
    <cdr:to>
      <cdr:x>0.91348</cdr:x>
      <cdr:y>0.21081</cdr:y>
    </cdr:to>
    <cdr:sp macro="" textlink="">
      <cdr:nvSpPr>
        <cdr:cNvPr id="77" name="Straight Connector 76"/>
        <cdr:cNvSpPr/>
      </cdr:nvSpPr>
      <cdr:spPr>
        <a:xfrm xmlns:a="http://schemas.openxmlformats.org/drawingml/2006/main" flipV="1">
          <a:off x="3437792" y="457200"/>
          <a:ext cx="747347" cy="123092"/>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0.16944</cdr:x>
      <cdr:y>0.59549</cdr:y>
    </cdr:from>
    <cdr:to>
      <cdr:x>0.40173</cdr:x>
      <cdr:y>0.67744</cdr:y>
    </cdr:to>
    <cdr:sp macro="" textlink="">
      <cdr:nvSpPr>
        <cdr:cNvPr id="78" name="Rectangle 77"/>
        <cdr:cNvSpPr/>
      </cdr:nvSpPr>
      <cdr:spPr>
        <a:xfrm xmlns:a="http://schemas.openxmlformats.org/drawingml/2006/main">
          <a:off x="774700" y="1633537"/>
          <a:ext cx="1061999" cy="2248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000" i="1">
              <a:solidFill>
                <a:schemeClr val="tx1"/>
              </a:solidFill>
              <a:latin typeface="+mj-lt"/>
            </a:rPr>
            <a:t>Baseline</a:t>
          </a:r>
          <a:r>
            <a:rPr lang="en-US" sz="1000" i="1" baseline="0">
              <a:solidFill>
                <a:schemeClr val="tx1"/>
              </a:solidFill>
              <a:latin typeface="+mj-lt"/>
            </a:rPr>
            <a:t> 1</a:t>
          </a:r>
          <a:r>
            <a:rPr lang="en-US" sz="1000" i="1">
              <a:solidFill>
                <a:schemeClr val="tx1"/>
              </a:solidFill>
              <a:latin typeface="+mj-lt"/>
            </a:rPr>
            <a:t>(A-1)</a:t>
          </a:r>
        </a:p>
      </cdr:txBody>
    </cdr:sp>
  </cdr:relSizeAnchor>
  <cdr:relSizeAnchor xmlns:cdr="http://schemas.openxmlformats.org/drawingml/2006/chartDrawing">
    <cdr:from>
      <cdr:x>0.35972</cdr:x>
      <cdr:y>0</cdr:y>
    </cdr:from>
    <cdr:to>
      <cdr:x>0.36107</cdr:x>
      <cdr:y>0.78564</cdr:y>
    </cdr:to>
    <cdr:sp macro="" textlink="">
      <cdr:nvSpPr>
        <cdr:cNvPr id="29" name="Straight Connector 28"/>
        <cdr:cNvSpPr/>
      </cdr:nvSpPr>
      <cdr:spPr>
        <a:xfrm xmlns:a="http://schemas.openxmlformats.org/drawingml/2006/main" flipV="1">
          <a:off x="1052581" y="0"/>
          <a:ext cx="3932" cy="130406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0.73472</cdr:x>
      <cdr:y>0</cdr:y>
    </cdr:from>
    <cdr:to>
      <cdr:x>0.73607</cdr:x>
      <cdr:y>0.78564</cdr:y>
    </cdr:to>
    <cdr:sp macro="" textlink="">
      <cdr:nvSpPr>
        <cdr:cNvPr id="30" name="Straight Connector 29"/>
        <cdr:cNvSpPr/>
      </cdr:nvSpPr>
      <cdr:spPr>
        <a:xfrm xmlns:a="http://schemas.openxmlformats.org/drawingml/2006/main" flipV="1">
          <a:off x="2149861" y="0"/>
          <a:ext cx="3932" cy="130406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4.xml><?xml version="1.0" encoding="utf-8"?>
<c:userShapes xmlns:c="http://schemas.openxmlformats.org/drawingml/2006/chart">
  <cdr:relSizeAnchor xmlns:cdr="http://schemas.openxmlformats.org/drawingml/2006/chartDrawing">
    <cdr:from>
      <cdr:x>0.21065</cdr:x>
      <cdr:y>0.50631</cdr:y>
    </cdr:from>
    <cdr:to>
      <cdr:x>0.211</cdr:x>
      <cdr:y>0.63889</cdr:y>
    </cdr:to>
    <cdr:sp macro="" textlink="">
      <cdr:nvSpPr>
        <cdr:cNvPr id="2" name="Straight Connector 1"/>
        <cdr:cNvSpPr/>
      </cdr:nvSpPr>
      <cdr:spPr>
        <a:xfrm xmlns:a="http://schemas.openxmlformats.org/drawingml/2006/main" rot="5400000" flipH="1" flipV="1">
          <a:off x="782062" y="1569951"/>
          <a:ext cx="363698"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0.28403</cdr:x>
      <cdr:y>0.51157</cdr:y>
    </cdr:from>
    <cdr:to>
      <cdr:x>0.28438</cdr:x>
      <cdr:y>0.64416</cdr:y>
    </cdr:to>
    <cdr:sp macro="" textlink="">
      <cdr:nvSpPr>
        <cdr:cNvPr id="6" name="Straight Connector 5"/>
        <cdr:cNvSpPr/>
      </cdr:nvSpPr>
      <cdr:spPr>
        <a:xfrm xmlns:a="http://schemas.openxmlformats.org/drawingml/2006/main" rot="5400000" flipH="1" flipV="1">
          <a:off x="1117526" y="1584399"/>
          <a:ext cx="363698"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0.24583</cdr:x>
      <cdr:y>0.3559</cdr:y>
    </cdr:from>
    <cdr:to>
      <cdr:x>0.24792</cdr:x>
      <cdr:y>0.69965</cdr:y>
    </cdr:to>
    <cdr:sp macro="" textlink="">
      <cdr:nvSpPr>
        <cdr:cNvPr id="7" name="Straight Connector 6"/>
        <cdr:cNvSpPr/>
      </cdr:nvSpPr>
      <cdr:spPr>
        <a:xfrm xmlns:a="http://schemas.openxmlformats.org/drawingml/2006/main" rot="5400000" flipH="1" flipV="1">
          <a:off x="657226" y="1443039"/>
          <a:ext cx="942975" cy="9522"/>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0.46042</cdr:x>
      <cdr:y>0.07297</cdr:y>
    </cdr:from>
    <cdr:to>
      <cdr:x>0.46173</cdr:x>
      <cdr:y>0.66146</cdr:y>
    </cdr:to>
    <cdr:sp macro="" textlink="">
      <cdr:nvSpPr>
        <cdr:cNvPr id="8" name="Straight Connector 7"/>
        <cdr:cNvSpPr/>
      </cdr:nvSpPr>
      <cdr:spPr>
        <a:xfrm xmlns:a="http://schemas.openxmlformats.org/drawingml/2006/main" rot="5400000" flipH="1" flipV="1">
          <a:off x="1300871" y="1004341"/>
          <a:ext cx="1614330" cy="6013"/>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0.38966</cdr:x>
      <cdr:y>0.21815</cdr:y>
    </cdr:from>
    <cdr:to>
      <cdr:x>0.39001</cdr:x>
      <cdr:y>0.48331</cdr:y>
    </cdr:to>
    <cdr:sp macro="" textlink="">
      <cdr:nvSpPr>
        <cdr:cNvPr id="9" name="Straight Connector 8"/>
        <cdr:cNvSpPr/>
      </cdr:nvSpPr>
      <cdr:spPr>
        <a:xfrm xmlns:a="http://schemas.openxmlformats.org/drawingml/2006/main" rot="5400000" flipH="1" flipV="1">
          <a:off x="1418638" y="961325"/>
          <a:ext cx="72740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0.5355</cdr:x>
      <cdr:y>0.22162</cdr:y>
    </cdr:from>
    <cdr:to>
      <cdr:x>0.53585</cdr:x>
      <cdr:y>0.48679</cdr:y>
    </cdr:to>
    <cdr:sp macro="" textlink="">
      <cdr:nvSpPr>
        <cdr:cNvPr id="10" name="Straight Connector 9"/>
        <cdr:cNvSpPr/>
      </cdr:nvSpPr>
      <cdr:spPr>
        <a:xfrm xmlns:a="http://schemas.openxmlformats.org/drawingml/2006/main" rot="5400000" flipH="1" flipV="1">
          <a:off x="2085391" y="970850"/>
          <a:ext cx="72740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0.67884</cdr:x>
      <cdr:y>0.17882</cdr:y>
    </cdr:from>
    <cdr:to>
      <cdr:x>0.67917</cdr:x>
      <cdr:y>0.53611</cdr:y>
    </cdr:to>
    <cdr:sp macro="" textlink="">
      <cdr:nvSpPr>
        <cdr:cNvPr id="11" name="Straight Connector 10"/>
        <cdr:cNvSpPr/>
      </cdr:nvSpPr>
      <cdr:spPr>
        <a:xfrm xmlns:a="http://schemas.openxmlformats.org/drawingml/2006/main" rot="5400000" flipH="1" flipV="1">
          <a:off x="2614334" y="979843"/>
          <a:ext cx="980125" cy="1513"/>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0.64444</cdr:x>
      <cdr:y>0.29977</cdr:y>
    </cdr:from>
    <cdr:to>
      <cdr:x>0.64479</cdr:x>
      <cdr:y>0.56493</cdr:y>
    </cdr:to>
    <cdr:sp macro="" textlink="">
      <cdr:nvSpPr>
        <cdr:cNvPr id="12" name="Straight Connector 11"/>
        <cdr:cNvSpPr/>
      </cdr:nvSpPr>
      <cdr:spPr>
        <a:xfrm xmlns:a="http://schemas.openxmlformats.org/drawingml/2006/main" rot="5400000" flipH="1" flipV="1">
          <a:off x="2583501" y="1185226"/>
          <a:ext cx="72740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0.71319</cdr:x>
      <cdr:y>0.16435</cdr:y>
    </cdr:from>
    <cdr:to>
      <cdr:x>0.71354</cdr:x>
      <cdr:y>0.42952</cdr:y>
    </cdr:to>
    <cdr:sp macro="" textlink="">
      <cdr:nvSpPr>
        <cdr:cNvPr id="13" name="Straight Connector 12"/>
        <cdr:cNvSpPr/>
      </cdr:nvSpPr>
      <cdr:spPr>
        <a:xfrm xmlns:a="http://schemas.openxmlformats.org/drawingml/2006/main" rot="5400000" flipH="1" flipV="1">
          <a:off x="2897825" y="813751"/>
          <a:ext cx="72740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0.18491</cdr:x>
      <cdr:y>0.5816</cdr:y>
    </cdr:from>
    <cdr:to>
      <cdr:x>0.3125</cdr:x>
      <cdr:y>0.58245</cdr:y>
    </cdr:to>
    <cdr:sp macro="" textlink="">
      <cdr:nvSpPr>
        <cdr:cNvPr id="14" name="Straight Connector 13"/>
        <cdr:cNvSpPr/>
      </cdr:nvSpPr>
      <cdr:spPr>
        <a:xfrm xmlns:a="http://schemas.openxmlformats.org/drawingml/2006/main" flipV="1">
          <a:off x="845396" y="1595438"/>
          <a:ext cx="583354" cy="233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0.33958</cdr:x>
      <cdr:y>0.36632</cdr:y>
    </cdr:from>
    <cdr:to>
      <cdr:x>0.59375</cdr:x>
      <cdr:y>0.36632</cdr:y>
    </cdr:to>
    <cdr:cxnSp macro="">
      <cdr:nvCxnSpPr>
        <cdr:cNvPr id="15" name="Straight Connector 14"/>
        <cdr:cNvCxnSpPr/>
      </cdr:nvCxnSpPr>
      <cdr:spPr>
        <a:xfrm xmlns:a="http://schemas.openxmlformats.org/drawingml/2006/main">
          <a:off x="1552575" y="1004888"/>
          <a:ext cx="1162050" cy="0"/>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0.62246</cdr:x>
      <cdr:y>0.14757</cdr:y>
    </cdr:from>
    <cdr:to>
      <cdr:x>0.75208</cdr:x>
      <cdr:y>0.58754</cdr:y>
    </cdr:to>
    <cdr:sp macro="" textlink="">
      <cdr:nvSpPr>
        <cdr:cNvPr id="19" name="Straight Connector 18"/>
        <cdr:cNvSpPr/>
      </cdr:nvSpPr>
      <cdr:spPr>
        <a:xfrm xmlns:a="http://schemas.openxmlformats.org/drawingml/2006/main" flipV="1">
          <a:off x="2845884" y="404813"/>
          <a:ext cx="592642" cy="1206933"/>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0.3203</cdr:x>
      <cdr:y>0</cdr:y>
    </cdr:from>
    <cdr:to>
      <cdr:x>0.32171</cdr:x>
      <cdr:y>0.77467</cdr:y>
    </cdr:to>
    <cdr:sp macro="" textlink="">
      <cdr:nvSpPr>
        <cdr:cNvPr id="16" name="Straight Connector 15"/>
        <cdr:cNvSpPr/>
      </cdr:nvSpPr>
      <cdr:spPr>
        <a:xfrm xmlns:a="http://schemas.openxmlformats.org/drawingml/2006/main" flipV="1">
          <a:off x="898770" y="0"/>
          <a:ext cx="3957" cy="130406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0.6148</cdr:x>
      <cdr:y>0</cdr:y>
    </cdr:from>
    <cdr:to>
      <cdr:x>0.6162</cdr:x>
      <cdr:y>0.77467</cdr:y>
    </cdr:to>
    <cdr:sp macro="" textlink="">
      <cdr:nvSpPr>
        <cdr:cNvPr id="17" name="Straight Connector 16"/>
        <cdr:cNvSpPr/>
      </cdr:nvSpPr>
      <cdr:spPr>
        <a:xfrm xmlns:a="http://schemas.openxmlformats.org/drawingml/2006/main" flipV="1">
          <a:off x="1725173" y="0"/>
          <a:ext cx="3932" cy="130406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5.xml><?xml version="1.0" encoding="utf-8"?>
<c:userShapes xmlns:c="http://schemas.openxmlformats.org/drawingml/2006/chart">
  <cdr:relSizeAnchor xmlns:cdr="http://schemas.openxmlformats.org/drawingml/2006/chartDrawing">
    <cdr:from>
      <cdr:x>0.34375</cdr:x>
      <cdr:y>0.21702</cdr:y>
    </cdr:from>
    <cdr:to>
      <cdr:x>0.34583</cdr:x>
      <cdr:y>0.77604</cdr:y>
    </cdr:to>
    <cdr:sp macro="" textlink="">
      <cdr:nvSpPr>
        <cdr:cNvPr id="3" name="Straight Connector 2"/>
        <cdr:cNvSpPr/>
      </cdr:nvSpPr>
      <cdr:spPr>
        <a:xfrm xmlns:a="http://schemas.openxmlformats.org/drawingml/2006/main" rot="5400000">
          <a:off x="809626" y="1357314"/>
          <a:ext cx="1533522" cy="9525"/>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0.25367</cdr:x>
      <cdr:y>0.2307</cdr:y>
    </cdr:from>
    <cdr:to>
      <cdr:x>0.25407</cdr:x>
      <cdr:y>0.55921</cdr:y>
    </cdr:to>
    <cdr:sp macro="" textlink="">
      <cdr:nvSpPr>
        <cdr:cNvPr id="4" name="Straight Connector 3"/>
        <cdr:cNvSpPr/>
      </cdr:nvSpPr>
      <cdr:spPr>
        <a:xfrm xmlns:a="http://schemas.openxmlformats.org/drawingml/2006/main" rot="5400000">
          <a:off x="710125" y="1082520"/>
          <a:ext cx="901163" cy="1822"/>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0.40784</cdr:x>
      <cdr:y>0.30014</cdr:y>
    </cdr:from>
    <cdr:to>
      <cdr:x>0.40824</cdr:x>
      <cdr:y>0.62865</cdr:y>
    </cdr:to>
    <cdr:sp macro="" textlink="">
      <cdr:nvSpPr>
        <cdr:cNvPr id="5" name="Straight Connector 4"/>
        <cdr:cNvSpPr/>
      </cdr:nvSpPr>
      <cdr:spPr>
        <a:xfrm xmlns:a="http://schemas.openxmlformats.org/drawingml/2006/main" rot="5400000">
          <a:off x="1414975" y="1273020"/>
          <a:ext cx="901163" cy="1822"/>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0.80828</cdr:x>
      <cdr:y>0.84914</cdr:y>
    </cdr:from>
    <cdr:to>
      <cdr:x>0.99402</cdr:x>
      <cdr:y>0.94113</cdr:y>
    </cdr:to>
    <cdr:grpSp>
      <cdr:nvGrpSpPr>
        <cdr:cNvPr id="40" name="Group 39"/>
        <cdr:cNvGrpSpPr/>
      </cdr:nvGrpSpPr>
      <cdr:grpSpPr>
        <a:xfrm xmlns:a="http://schemas.openxmlformats.org/drawingml/2006/main">
          <a:off x="3864850" y="2329356"/>
          <a:ext cx="888125" cy="252347"/>
          <a:chOff x="4310579" y="2077208"/>
          <a:chExt cx="1010579" cy="313680"/>
        </a:xfrm>
      </cdr:grpSpPr>
      <cdr:sp macro="" textlink="">
        <cdr:nvSpPr>
          <cdr:cNvPr id="35" name="Straight Connector 34"/>
          <cdr:cNvSpPr/>
        </cdr:nvSpPr>
        <cdr:spPr>
          <a:xfrm xmlns:a="http://schemas.openxmlformats.org/drawingml/2006/main">
            <a:off x="4310579" y="2216576"/>
            <a:ext cx="200052" cy="197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36" name="TextBox 35"/>
          <cdr:cNvSpPr txBox="1"/>
        </cdr:nvSpPr>
        <cdr:spPr>
          <a:xfrm xmlns:a="http://schemas.openxmlformats.org/drawingml/2006/main">
            <a:off x="4439014" y="2077208"/>
            <a:ext cx="882144" cy="313680"/>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800"/>
              <a:t>Kecenderungan arah</a:t>
            </a:r>
          </a:p>
        </cdr:txBody>
      </cdr:sp>
    </cdr:grpSp>
  </cdr:relSizeAnchor>
  <cdr:relSizeAnchor xmlns:cdr="http://schemas.openxmlformats.org/drawingml/2006/chartDrawing">
    <cdr:from>
      <cdr:x>0.8064</cdr:x>
      <cdr:y>0.71701</cdr:y>
    </cdr:from>
    <cdr:to>
      <cdr:x>0.96904</cdr:x>
      <cdr:y>0.81911</cdr:y>
    </cdr:to>
    <cdr:grpSp>
      <cdr:nvGrpSpPr>
        <cdr:cNvPr id="33" name="Group 32"/>
        <cdr:cNvGrpSpPr/>
      </cdr:nvGrpSpPr>
      <cdr:grpSpPr>
        <a:xfrm xmlns:a="http://schemas.openxmlformats.org/drawingml/2006/main">
          <a:off x="3855849" y="1966913"/>
          <a:ext cx="777644" cy="280068"/>
          <a:chOff x="4814511" y="1497970"/>
          <a:chExt cx="975924" cy="257157"/>
        </a:xfrm>
      </cdr:grpSpPr>
      <cdr:sp macro="" textlink="">
        <cdr:nvSpPr>
          <cdr:cNvPr id="27" name="TextBox 26"/>
          <cdr:cNvSpPr txBox="1"/>
        </cdr:nvSpPr>
        <cdr:spPr>
          <a:xfrm xmlns:a="http://schemas.openxmlformats.org/drawingml/2006/main">
            <a:off x="4990355" y="1497970"/>
            <a:ext cx="800080" cy="25715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Batas Atas</a:t>
            </a:r>
          </a:p>
        </cdr:txBody>
      </cdr:sp>
      <cdr:sp macro="" textlink="">
        <cdr:nvSpPr>
          <cdr:cNvPr id="38" name="Straight Connector 37"/>
          <cdr:cNvSpPr/>
        </cdr:nvSpPr>
        <cdr:spPr>
          <a:xfrm xmlns:a="http://schemas.openxmlformats.org/drawingml/2006/main">
            <a:off x="4814511" y="1666910"/>
            <a:ext cx="228629" cy="2259"/>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0.80658</cdr:x>
      <cdr:y>0.47808</cdr:y>
    </cdr:from>
    <cdr:to>
      <cdr:x>0.96629</cdr:x>
      <cdr:y>0.60694</cdr:y>
    </cdr:to>
    <cdr:grpSp>
      <cdr:nvGrpSpPr>
        <cdr:cNvPr id="32" name="Group 31"/>
        <cdr:cNvGrpSpPr/>
      </cdr:nvGrpSpPr>
      <cdr:grpSpPr>
        <a:xfrm xmlns:a="http://schemas.openxmlformats.org/drawingml/2006/main">
          <a:off x="3856721" y="1311472"/>
          <a:ext cx="763632" cy="353489"/>
          <a:chOff x="4837348" y="1813320"/>
          <a:chExt cx="958341" cy="257157"/>
        </a:xfrm>
      </cdr:grpSpPr>
      <cdr:sp macro="" textlink="">
        <cdr:nvSpPr>
          <cdr:cNvPr id="29" name="TextBox 28"/>
          <cdr:cNvSpPr txBox="1"/>
        </cdr:nvSpPr>
        <cdr:spPr>
          <a:xfrm xmlns:a="http://schemas.openxmlformats.org/drawingml/2006/main">
            <a:off x="4995549" y="1813320"/>
            <a:ext cx="800140" cy="25715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Mean Level</a:t>
            </a:r>
          </a:p>
        </cdr:txBody>
      </cdr:sp>
      <cdr:sp macro="" textlink="">
        <cdr:nvSpPr>
          <cdr:cNvPr id="39" name="Straight Connector 38"/>
          <cdr:cNvSpPr/>
        </cdr:nvSpPr>
        <cdr:spPr>
          <a:xfrm xmlns:a="http://schemas.openxmlformats.org/drawingml/2006/main">
            <a:off x="4837348" y="1976785"/>
            <a:ext cx="228629" cy="2259"/>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0.81022</cdr:x>
      <cdr:y>0.58937</cdr:y>
    </cdr:from>
    <cdr:to>
      <cdr:x>0.97536</cdr:x>
      <cdr:y>0.69257</cdr:y>
    </cdr:to>
    <cdr:grpSp>
      <cdr:nvGrpSpPr>
        <cdr:cNvPr id="37" name="Group 36"/>
        <cdr:cNvGrpSpPr/>
      </cdr:nvGrpSpPr>
      <cdr:grpSpPr>
        <a:xfrm xmlns:a="http://schemas.openxmlformats.org/drawingml/2006/main">
          <a:off x="3874088" y="1616761"/>
          <a:ext cx="789635" cy="283098"/>
          <a:chOff x="4171244" y="2209722"/>
          <a:chExt cx="867337" cy="351903"/>
        </a:xfrm>
      </cdr:grpSpPr>
      <cdr:sp macro="" textlink="">
        <cdr:nvSpPr>
          <cdr:cNvPr id="31" name="TextBox 30"/>
          <cdr:cNvSpPr txBox="1"/>
        </cdr:nvSpPr>
        <cdr:spPr>
          <a:xfrm xmlns:a="http://schemas.openxmlformats.org/drawingml/2006/main">
            <a:off x="4263269" y="2209722"/>
            <a:ext cx="775312" cy="35190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Batas Bawah</a:t>
            </a:r>
          </a:p>
        </cdr:txBody>
      </cdr:sp>
      <cdr:sp macro="" textlink="">
        <cdr:nvSpPr>
          <cdr:cNvPr id="34" name="Straight Connector 33"/>
          <cdr:cNvSpPr/>
        </cdr:nvSpPr>
        <cdr:spPr>
          <a:xfrm xmlns:a="http://schemas.openxmlformats.org/drawingml/2006/main">
            <a:off x="4171244" y="2472884"/>
            <a:ext cx="200052" cy="1978"/>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0.13337</cdr:x>
      <cdr:y>0.20973</cdr:y>
    </cdr:from>
    <cdr:to>
      <cdr:x>0.57917</cdr:x>
      <cdr:y>0.21354</cdr:y>
    </cdr:to>
    <cdr:sp macro="" textlink="">
      <cdr:nvSpPr>
        <cdr:cNvPr id="41" name="Straight Connector 40"/>
        <cdr:cNvSpPr/>
      </cdr:nvSpPr>
      <cdr:spPr>
        <a:xfrm xmlns:a="http://schemas.openxmlformats.org/drawingml/2006/main">
          <a:off x="609771" y="575325"/>
          <a:ext cx="2038179" cy="10464"/>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ln>
              <a:solidFill>
                <a:srgbClr val="FF0000"/>
              </a:solidFill>
            </a:ln>
          </a:endParaRPr>
        </a:p>
      </cdr:txBody>
    </cdr:sp>
  </cdr:relSizeAnchor>
  <cdr:relSizeAnchor xmlns:cdr="http://schemas.openxmlformats.org/drawingml/2006/chartDrawing">
    <cdr:from>
      <cdr:x>0.12873</cdr:x>
      <cdr:y>0.50717</cdr:y>
    </cdr:from>
    <cdr:to>
      <cdr:x>0.6125</cdr:x>
      <cdr:y>0.50868</cdr:y>
    </cdr:to>
    <cdr:sp macro="" textlink="">
      <cdr:nvSpPr>
        <cdr:cNvPr id="42" name="Straight Connector 41"/>
        <cdr:cNvSpPr/>
      </cdr:nvSpPr>
      <cdr:spPr>
        <a:xfrm xmlns:a="http://schemas.openxmlformats.org/drawingml/2006/main">
          <a:off x="588566" y="1391277"/>
          <a:ext cx="2211784" cy="4136"/>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0.13081</cdr:x>
      <cdr:y>0.77701</cdr:y>
    </cdr:from>
    <cdr:to>
      <cdr:x>0.60417</cdr:x>
      <cdr:y>0.77951</cdr:y>
    </cdr:to>
    <cdr:sp macro="" textlink="">
      <cdr:nvSpPr>
        <cdr:cNvPr id="43" name="Straight Connector 42"/>
        <cdr:cNvSpPr/>
      </cdr:nvSpPr>
      <cdr:spPr>
        <a:xfrm xmlns:a="http://schemas.openxmlformats.org/drawingml/2006/main">
          <a:off x="598053" y="2131491"/>
          <a:ext cx="2164197" cy="6872"/>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0.61457</cdr:x>
      <cdr:y>0.7014</cdr:y>
    </cdr:from>
    <cdr:to>
      <cdr:x>0.86672</cdr:x>
      <cdr:y>0.81767</cdr:y>
    </cdr:to>
    <cdr:sp macro="" textlink="">
      <cdr:nvSpPr>
        <cdr:cNvPr id="46" name="TextBox 4"/>
        <cdr:cNvSpPr txBox="1"/>
      </cdr:nvSpPr>
      <cdr:spPr>
        <a:xfrm xmlns:a="http://schemas.openxmlformats.org/drawingml/2006/main">
          <a:off x="1822477" y="1473347"/>
          <a:ext cx="747728" cy="244242"/>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00">
              <a:latin typeface="Cambria"/>
            </a:rPr>
            <a:t>21,3</a:t>
          </a:r>
        </a:p>
      </cdr:txBody>
    </cdr:sp>
  </cdr:relSizeAnchor>
  <cdr:relSizeAnchor xmlns:cdr="http://schemas.openxmlformats.org/drawingml/2006/chartDrawing">
    <cdr:from>
      <cdr:x>0.62028</cdr:x>
      <cdr:y>0.46876</cdr:y>
    </cdr:from>
    <cdr:to>
      <cdr:x>0.85422</cdr:x>
      <cdr:y>0.56472</cdr:y>
    </cdr:to>
    <cdr:sp macro="" textlink="">
      <cdr:nvSpPr>
        <cdr:cNvPr id="47" name="TextBox 4"/>
        <cdr:cNvSpPr txBox="1"/>
      </cdr:nvSpPr>
      <cdr:spPr>
        <a:xfrm xmlns:a="http://schemas.openxmlformats.org/drawingml/2006/main">
          <a:off x="1839409" y="984668"/>
          <a:ext cx="693726" cy="201581"/>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00">
              <a:latin typeface="Cambria"/>
            </a:rPr>
            <a:t>42,6</a:t>
          </a:r>
        </a:p>
      </cdr:txBody>
    </cdr:sp>
  </cdr:relSizeAnchor>
  <cdr:relSizeAnchor xmlns:cdr="http://schemas.openxmlformats.org/drawingml/2006/chartDrawing">
    <cdr:from>
      <cdr:x>0.58069</cdr:x>
      <cdr:y>0.17363</cdr:y>
    </cdr:from>
    <cdr:to>
      <cdr:x>0.78755</cdr:x>
      <cdr:y>0.26471</cdr:y>
    </cdr:to>
    <cdr:sp macro="" textlink="">
      <cdr:nvSpPr>
        <cdr:cNvPr id="48" name="TextBox 4"/>
        <cdr:cNvSpPr txBox="1"/>
      </cdr:nvSpPr>
      <cdr:spPr>
        <a:xfrm xmlns:a="http://schemas.openxmlformats.org/drawingml/2006/main">
          <a:off x="1722007" y="364724"/>
          <a:ext cx="613420" cy="191330"/>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00">
              <a:latin typeface="Cambria"/>
            </a:rPr>
            <a:t>63,9</a:t>
          </a:r>
        </a:p>
      </cdr:txBody>
    </cdr:sp>
  </cdr:relSizeAnchor>
  <cdr:relSizeAnchor xmlns:cdr="http://schemas.openxmlformats.org/drawingml/2006/chartDrawing">
    <cdr:from>
      <cdr:x>0.1375</cdr:x>
      <cdr:y>0.22396</cdr:y>
    </cdr:from>
    <cdr:to>
      <cdr:x>0.6125</cdr:x>
      <cdr:y>0.64757</cdr:y>
    </cdr:to>
    <cdr:sp macro="" textlink="">
      <cdr:nvSpPr>
        <cdr:cNvPr id="49" name="Straight Connector 48"/>
        <cdr:cNvSpPr/>
      </cdr:nvSpPr>
      <cdr:spPr>
        <a:xfrm xmlns:a="http://schemas.openxmlformats.org/drawingml/2006/main">
          <a:off x="628650" y="614363"/>
          <a:ext cx="2171699" cy="1162050"/>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0.34465</cdr:x>
      <cdr:y>0.42688</cdr:y>
    </cdr:from>
    <cdr:to>
      <cdr:x>0.34592</cdr:x>
      <cdr:y>0.61767</cdr:y>
    </cdr:to>
    <cdr:sp macro="" textlink="">
      <cdr:nvSpPr>
        <cdr:cNvPr id="2" name="Straight Connector 1"/>
        <cdr:cNvSpPr/>
      </cdr:nvSpPr>
      <cdr:spPr>
        <a:xfrm xmlns:a="http://schemas.openxmlformats.org/drawingml/2006/main" rot="5400000" flipH="1" flipV="1">
          <a:off x="1429239" y="1805063"/>
          <a:ext cx="660583" cy="6459"/>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0.56885</cdr:x>
      <cdr:y>0.21825</cdr:y>
    </cdr:from>
    <cdr:to>
      <cdr:x>0.57011</cdr:x>
      <cdr:y>0.40904</cdr:y>
    </cdr:to>
    <cdr:sp macro="" textlink="">
      <cdr:nvSpPr>
        <cdr:cNvPr id="4" name="Straight Connector 3"/>
        <cdr:cNvSpPr/>
      </cdr:nvSpPr>
      <cdr:spPr>
        <a:xfrm xmlns:a="http://schemas.openxmlformats.org/drawingml/2006/main" rot="5400000" flipH="1" flipV="1">
          <a:off x="2571713" y="1082712"/>
          <a:ext cx="660583" cy="6459"/>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0.45135</cdr:x>
      <cdr:y>0.14382</cdr:y>
    </cdr:from>
    <cdr:to>
      <cdr:x>0.45262</cdr:x>
      <cdr:y>0.55728</cdr:y>
    </cdr:to>
    <cdr:sp macro="" textlink="">
      <cdr:nvSpPr>
        <cdr:cNvPr id="5" name="Straight Connector 4"/>
        <cdr:cNvSpPr/>
      </cdr:nvSpPr>
      <cdr:spPr>
        <a:xfrm xmlns:a="http://schemas.openxmlformats.org/drawingml/2006/main" rot="5400000" flipH="1" flipV="1">
          <a:off x="1587482" y="1210482"/>
          <a:ext cx="1431528" cy="6460"/>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0.1782</cdr:x>
      <cdr:y>0.31175</cdr:y>
    </cdr:from>
    <cdr:to>
      <cdr:x>0.6531</cdr:x>
      <cdr:y>0.31287</cdr:y>
    </cdr:to>
    <cdr:sp macro="" textlink="">
      <cdr:nvSpPr>
        <cdr:cNvPr id="6" name="Straight Connector 5"/>
        <cdr:cNvSpPr/>
      </cdr:nvSpPr>
      <cdr:spPr>
        <a:xfrm xmlns:a="http://schemas.openxmlformats.org/drawingml/2006/main">
          <a:off x="908065" y="1079396"/>
          <a:ext cx="2420049" cy="3862"/>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0.17785</cdr:x>
      <cdr:y>0.39069</cdr:y>
    </cdr:from>
    <cdr:to>
      <cdr:x>0.66192</cdr:x>
      <cdr:y>0.39094</cdr:y>
    </cdr:to>
    <cdr:sp macro="" textlink="">
      <cdr:nvSpPr>
        <cdr:cNvPr id="11" name="Straight Connector 5"/>
        <cdr:cNvSpPr/>
      </cdr:nvSpPr>
      <cdr:spPr>
        <a:xfrm xmlns:a="http://schemas.openxmlformats.org/drawingml/2006/main">
          <a:off x="906280" y="1352716"/>
          <a:ext cx="2466761" cy="866"/>
        </a:xfrm>
        <a:prstGeom xmlns:a="http://schemas.openxmlformats.org/drawingml/2006/main" prst="line">
          <a:avLst/>
        </a:prstGeom>
        <a:ln xmlns:a="http://schemas.openxmlformats.org/drawingml/2006/main" w="19050">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0.17787</cdr:x>
      <cdr:y>0.52396</cdr:y>
    </cdr:from>
    <cdr:to>
      <cdr:x>0.65172</cdr:x>
      <cdr:y>0.52412</cdr:y>
    </cdr:to>
    <cdr:sp macro="" textlink="">
      <cdr:nvSpPr>
        <cdr:cNvPr id="16" name="Straight Connector 15"/>
        <cdr:cNvSpPr/>
      </cdr:nvSpPr>
      <cdr:spPr>
        <a:xfrm xmlns:a="http://schemas.openxmlformats.org/drawingml/2006/main">
          <a:off x="906387" y="1814118"/>
          <a:ext cx="2414680" cy="554"/>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0.65495</cdr:x>
      <cdr:y>0.24406</cdr:y>
    </cdr:from>
    <cdr:to>
      <cdr:x>0.94375</cdr:x>
      <cdr:y>0.33931</cdr:y>
    </cdr:to>
    <cdr:sp macro="" textlink="">
      <cdr:nvSpPr>
        <cdr:cNvPr id="28" name="TextBox 27"/>
        <cdr:cNvSpPr txBox="1"/>
      </cdr:nvSpPr>
      <cdr:spPr>
        <a:xfrm xmlns:a="http://schemas.openxmlformats.org/drawingml/2006/main">
          <a:off x="1869440" y="506628"/>
          <a:ext cx="824333" cy="1977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i="1">
              <a:latin typeface="+mn-lt"/>
            </a:rPr>
            <a:t>76,53</a:t>
          </a:r>
        </a:p>
      </cdr:txBody>
    </cdr:sp>
  </cdr:relSizeAnchor>
  <cdr:relSizeAnchor xmlns:cdr="http://schemas.openxmlformats.org/drawingml/2006/chartDrawing">
    <cdr:from>
      <cdr:x>0.67996</cdr:x>
      <cdr:y>0.33335</cdr:y>
    </cdr:from>
    <cdr:to>
      <cdr:x>0.85717</cdr:x>
      <cdr:y>0.42264</cdr:y>
    </cdr:to>
    <cdr:sp macro="" textlink="">
      <cdr:nvSpPr>
        <cdr:cNvPr id="29" name="TextBox 28"/>
        <cdr:cNvSpPr txBox="1"/>
      </cdr:nvSpPr>
      <cdr:spPr>
        <a:xfrm xmlns:a="http://schemas.openxmlformats.org/drawingml/2006/main">
          <a:off x="1940827" y="691978"/>
          <a:ext cx="505810" cy="18535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i="1"/>
            <a:t>70,28</a:t>
          </a:r>
        </a:p>
      </cdr:txBody>
    </cdr:sp>
  </cdr:relSizeAnchor>
  <cdr:relSizeAnchor xmlns:cdr="http://schemas.openxmlformats.org/drawingml/2006/chartDrawing">
    <cdr:from>
      <cdr:x>0.66598</cdr:x>
      <cdr:y>0.48281</cdr:y>
    </cdr:from>
    <cdr:to>
      <cdr:x>0.88314</cdr:x>
      <cdr:y>0.58932</cdr:y>
    </cdr:to>
    <cdr:sp macro="" textlink="">
      <cdr:nvSpPr>
        <cdr:cNvPr id="30" name="TextBox 29"/>
        <cdr:cNvSpPr txBox="1"/>
      </cdr:nvSpPr>
      <cdr:spPr>
        <a:xfrm xmlns:a="http://schemas.openxmlformats.org/drawingml/2006/main">
          <a:off x="1900922" y="1002224"/>
          <a:ext cx="619855" cy="2210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0" i="0"/>
            <a:t>63,7</a:t>
          </a:r>
        </a:p>
      </cdr:txBody>
    </cdr:sp>
  </cdr:relSizeAnchor>
  <cdr:relSizeAnchor xmlns:cdr="http://schemas.openxmlformats.org/drawingml/2006/chartDrawing">
    <cdr:from>
      <cdr:x>0.2312</cdr:x>
      <cdr:y>0.25143</cdr:y>
    </cdr:from>
    <cdr:to>
      <cdr:x>0.61769</cdr:x>
      <cdr:y>0.69332</cdr:y>
    </cdr:to>
    <cdr:sp macro="" textlink="">
      <cdr:nvSpPr>
        <cdr:cNvPr id="32" name="Straight Connector 31"/>
        <cdr:cNvSpPr/>
      </cdr:nvSpPr>
      <cdr:spPr>
        <a:xfrm xmlns:a="http://schemas.openxmlformats.org/drawingml/2006/main" flipV="1">
          <a:off x="1178170" y="870439"/>
          <a:ext cx="1969477" cy="152986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ln>
              <a:solidFill>
                <a:sysClr val="windowText" lastClr="000000"/>
              </a:solidFill>
            </a:ln>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0.15275</cdr:x>
      <cdr:y>0.31767</cdr:y>
    </cdr:from>
    <cdr:to>
      <cdr:x>0.58191</cdr:x>
      <cdr:y>0.31767</cdr:y>
    </cdr:to>
    <cdr:sp macro="" textlink="">
      <cdr:nvSpPr>
        <cdr:cNvPr id="5" name="Straight Connector 4"/>
        <cdr:cNvSpPr/>
      </cdr:nvSpPr>
      <cdr:spPr>
        <a:xfrm xmlns:a="http://schemas.openxmlformats.org/drawingml/2006/main" flipV="1">
          <a:off x="428623" y="491790"/>
          <a:ext cx="1204251"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0.20227</cdr:x>
      <cdr:y>0.50285</cdr:y>
    </cdr:from>
    <cdr:to>
      <cdr:x>0.55227</cdr:x>
      <cdr:y>0.50632</cdr:y>
    </cdr:to>
    <cdr:sp macro="" textlink="">
      <cdr:nvSpPr>
        <cdr:cNvPr id="7" name="Straight Connector 6"/>
        <cdr:cNvSpPr/>
      </cdr:nvSpPr>
      <cdr:spPr>
        <a:xfrm xmlns:a="http://schemas.openxmlformats.org/drawingml/2006/main" flipV="1">
          <a:off x="567586" y="778476"/>
          <a:ext cx="982123" cy="5372"/>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0.13745</cdr:x>
      <cdr:y>0.51387</cdr:y>
    </cdr:from>
    <cdr:to>
      <cdr:x>0.21662</cdr:x>
      <cdr:y>0.51387</cdr:y>
    </cdr:to>
    <cdr:sp macro="" textlink="">
      <cdr:nvSpPr>
        <cdr:cNvPr id="8" name="Straight Connector 7"/>
        <cdr:cNvSpPr/>
      </cdr:nvSpPr>
      <cdr:spPr>
        <a:xfrm xmlns:a="http://schemas.openxmlformats.org/drawingml/2006/main">
          <a:off x="385685" y="795536"/>
          <a:ext cx="222156" cy="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0.55845</cdr:x>
      <cdr:y>0.50285</cdr:y>
    </cdr:from>
    <cdr:to>
      <cdr:x>0.62511</cdr:x>
      <cdr:y>0.50285</cdr:y>
    </cdr:to>
    <cdr:sp macro="" textlink="">
      <cdr:nvSpPr>
        <cdr:cNvPr id="9" name="Straight Connector 8"/>
        <cdr:cNvSpPr/>
      </cdr:nvSpPr>
      <cdr:spPr>
        <a:xfrm xmlns:a="http://schemas.openxmlformats.org/drawingml/2006/main">
          <a:off x="1567058" y="778476"/>
          <a:ext cx="187052" cy="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0.14815</cdr:x>
      <cdr:y>0.74547</cdr:y>
    </cdr:from>
    <cdr:to>
      <cdr:x>0.57731</cdr:x>
      <cdr:y>0.74547</cdr:y>
    </cdr:to>
    <cdr:sp macro="" textlink="">
      <cdr:nvSpPr>
        <cdr:cNvPr id="10" name="Straight Connector 9"/>
        <cdr:cNvSpPr/>
      </cdr:nvSpPr>
      <cdr:spPr>
        <a:xfrm xmlns:a="http://schemas.openxmlformats.org/drawingml/2006/main">
          <a:off x="415717" y="1154080"/>
          <a:ext cx="1204251" cy="0"/>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0.65551</cdr:x>
      <cdr:y>0.42104</cdr:y>
    </cdr:from>
    <cdr:to>
      <cdr:x>0.88072</cdr:x>
      <cdr:y>0.50285</cdr:y>
    </cdr:to>
    <cdr:sp macro="" textlink="">
      <cdr:nvSpPr>
        <cdr:cNvPr id="14" name="TextBox 10"/>
        <cdr:cNvSpPr txBox="1"/>
      </cdr:nvSpPr>
      <cdr:spPr>
        <a:xfrm xmlns:a="http://schemas.openxmlformats.org/drawingml/2006/main">
          <a:off x="1839403" y="651825"/>
          <a:ext cx="631947" cy="126651"/>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100</a:t>
          </a:r>
        </a:p>
      </cdr:txBody>
    </cdr:sp>
  </cdr:relSizeAnchor>
  <cdr:relSizeAnchor xmlns:cdr="http://schemas.openxmlformats.org/drawingml/2006/chartDrawing">
    <cdr:from>
      <cdr:x>0.61801</cdr:x>
      <cdr:y>0.6641</cdr:y>
    </cdr:from>
    <cdr:to>
      <cdr:x>0.84109</cdr:x>
      <cdr:y>0.82212</cdr:y>
    </cdr:to>
    <cdr:sp macro="" textlink="">
      <cdr:nvSpPr>
        <cdr:cNvPr id="15" name="TextBox 10"/>
        <cdr:cNvSpPr txBox="1"/>
      </cdr:nvSpPr>
      <cdr:spPr>
        <a:xfrm xmlns:a="http://schemas.openxmlformats.org/drawingml/2006/main">
          <a:off x="1734176" y="1028112"/>
          <a:ext cx="625964" cy="24463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92,5</a:t>
          </a:r>
        </a:p>
      </cdr:txBody>
    </cdr:sp>
  </cdr:relSizeAnchor>
  <cdr:relSizeAnchor xmlns:cdr="http://schemas.openxmlformats.org/drawingml/2006/chartDrawing">
    <cdr:from>
      <cdr:x>0.62218</cdr:x>
      <cdr:y>0.20753</cdr:y>
    </cdr:from>
    <cdr:to>
      <cdr:x>0.8587</cdr:x>
      <cdr:y>0.3911</cdr:y>
    </cdr:to>
    <cdr:sp macro="" textlink="">
      <cdr:nvSpPr>
        <cdr:cNvPr id="16" name="TextBox 10"/>
        <cdr:cNvSpPr txBox="1"/>
      </cdr:nvSpPr>
      <cdr:spPr>
        <a:xfrm xmlns:a="http://schemas.openxmlformats.org/drawingml/2006/main">
          <a:off x="1745877" y="321277"/>
          <a:ext cx="663689" cy="284204"/>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107,5</a:t>
          </a:r>
        </a:p>
      </cdr:txBody>
    </cdr:sp>
  </cdr:relSizeAnchor>
  <cdr:relSizeAnchor xmlns:cdr="http://schemas.openxmlformats.org/drawingml/2006/chartDrawing">
    <cdr:from>
      <cdr:x>0.61753</cdr:x>
      <cdr:y>0.43658</cdr:y>
    </cdr:from>
    <cdr:to>
      <cdr:x>0.68924</cdr:x>
      <cdr:y>0.51622</cdr:y>
    </cdr:to>
    <cdr:sp macro="" textlink="">
      <cdr:nvSpPr>
        <cdr:cNvPr id="32" name="TextBox 11"/>
        <cdr:cNvSpPr txBox="1"/>
      </cdr:nvSpPr>
      <cdr:spPr>
        <a:xfrm xmlns:a="http://schemas.openxmlformats.org/drawingml/2006/main">
          <a:off x="2952751" y="1409701"/>
          <a:ext cx="342900" cy="25717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endParaRPr lang="en-US" sz="1000"/>
        </a:p>
      </cdr:txBody>
    </cdr:sp>
  </cdr:relSizeAnchor>
  <cdr:relSizeAnchor xmlns:cdr="http://schemas.openxmlformats.org/drawingml/2006/chartDrawing">
    <cdr:from>
      <cdr:x>0.43011</cdr:x>
      <cdr:y>0.28638</cdr:y>
    </cdr:from>
    <cdr:to>
      <cdr:x>0.43044</cdr:x>
      <cdr:y>0.68166</cdr:y>
    </cdr:to>
    <cdr:sp macro="" textlink="">
      <cdr:nvSpPr>
        <cdr:cNvPr id="42" name="Straight Connector 23"/>
        <cdr:cNvSpPr/>
      </cdr:nvSpPr>
      <cdr:spPr>
        <a:xfrm xmlns:a="http://schemas.openxmlformats.org/drawingml/2006/main" rot="5400000">
          <a:off x="1419225" y="1562101"/>
          <a:ext cx="1276350" cy="1588"/>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0.32995</cdr:x>
      <cdr:y>0.35474</cdr:y>
    </cdr:from>
    <cdr:to>
      <cdr:x>0.33029</cdr:x>
      <cdr:y>0.60961</cdr:y>
    </cdr:to>
    <cdr:sp macro="" textlink="">
      <cdr:nvSpPr>
        <cdr:cNvPr id="43" name="Straight Connector 24"/>
        <cdr:cNvSpPr/>
      </cdr:nvSpPr>
      <cdr:spPr>
        <a:xfrm xmlns:a="http://schemas.openxmlformats.org/drawingml/2006/main" rot="5400000">
          <a:off x="729052" y="745993"/>
          <a:ext cx="394572" cy="954"/>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0.5168</cdr:x>
      <cdr:y>0.35795</cdr:y>
    </cdr:from>
    <cdr:to>
      <cdr:x>0.51713</cdr:x>
      <cdr:y>0.61282</cdr:y>
    </cdr:to>
    <cdr:sp macro="" textlink="">
      <cdr:nvSpPr>
        <cdr:cNvPr id="44" name="Straight Connector 25"/>
        <cdr:cNvSpPr/>
      </cdr:nvSpPr>
      <cdr:spPr>
        <a:xfrm xmlns:a="http://schemas.openxmlformats.org/drawingml/2006/main" rot="5400000">
          <a:off x="2014002" y="1330741"/>
          <a:ext cx="699159" cy="1509"/>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42E9-6607-4002-9B69-F80BC9D8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15</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acer14</dc:creator>
  <cp:lastModifiedBy>acer14</cp:lastModifiedBy>
  <cp:revision>27</cp:revision>
  <cp:lastPrinted>2017-11-13T01:07:00Z</cp:lastPrinted>
  <dcterms:created xsi:type="dcterms:W3CDTF">2017-11-01T08:56:00Z</dcterms:created>
  <dcterms:modified xsi:type="dcterms:W3CDTF">2017-11-13T01:29:00Z</dcterms:modified>
</cp:coreProperties>
</file>