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44" w:rsidRDefault="00195F44" w:rsidP="00195F44">
      <w:pPr>
        <w:pStyle w:val="ListParagraph"/>
        <w:spacing w:after="0" w:line="48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794A66" w:rsidRDefault="00267B5B" w:rsidP="00195F44">
      <w:pPr>
        <w:pStyle w:val="ListParagraph"/>
        <w:spacing w:after="0" w:line="480" w:lineRule="auto"/>
        <w:ind w:left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3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E28AE" w:rsidRPr="00746F37" w:rsidRDefault="00267B5B" w:rsidP="0065543D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F37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46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81752" w:rsidRPr="002F69D1" w:rsidRDefault="001E28AE" w:rsidP="002F69D1">
      <w:pPr>
        <w:pStyle w:val="ListParagraph"/>
        <w:tabs>
          <w:tab w:val="left" w:pos="7560"/>
        </w:tabs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  <w:sectPr w:rsidR="00281752" w:rsidRPr="002F69D1" w:rsidSect="00F67BC0">
          <w:headerReference w:type="default" r:id="rId8"/>
          <w:footerReference w:type="first" r:id="rId9"/>
          <w:pgSz w:w="12240" w:h="15840" w:code="1"/>
          <w:pgMar w:top="2268" w:right="1701" w:bottom="1701" w:left="2268" w:header="720" w:footer="720" w:gutter="0"/>
          <w:cols w:space="720"/>
          <w:titlePg/>
          <w:docGrid w:linePitch="360"/>
        </w:sectPr>
      </w:pP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</w:t>
      </w:r>
      <w:r w:rsidR="006B6A7B"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 w:rsidR="006B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6B6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B">
        <w:rPr>
          <w:rFonts w:ascii="Times New Roman" w:hAnsi="Times New Roman" w:cs="Times New Roman"/>
          <w:sz w:val="24"/>
          <w:szCs w:val="24"/>
        </w:rPr>
        <w:t>tek</w:t>
      </w:r>
      <w:r w:rsidRPr="00746F37">
        <w:rPr>
          <w:rFonts w:ascii="Times New Roman" w:hAnsi="Times New Roman" w:cs="Times New Roman"/>
          <w:sz w:val="24"/>
          <w:szCs w:val="24"/>
        </w:rPr>
        <w:t>nologi</w:t>
      </w:r>
      <w:proofErr w:type="spellEnd"/>
      <w:proofErr w:type="gramStart"/>
      <w:r w:rsidRPr="00746F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bertekad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indon</w:t>
      </w:r>
      <w:r w:rsidR="006B6A7B">
        <w:rPr>
          <w:rFonts w:ascii="Times New Roman" w:hAnsi="Times New Roman" w:cs="Times New Roman"/>
          <w:sz w:val="24"/>
          <w:szCs w:val="24"/>
        </w:rPr>
        <w:t>e</w:t>
      </w:r>
      <w:r w:rsidRPr="00746F37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6F3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ditanda</w:t>
      </w:r>
      <w:r w:rsidR="001E23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0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0D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1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0D">
        <w:rPr>
          <w:rFonts w:ascii="Times New Roman" w:hAnsi="Times New Roman" w:cs="Times New Roman"/>
          <w:sz w:val="24"/>
          <w:szCs w:val="24"/>
        </w:rPr>
        <w:t>penyediaan</w:t>
      </w:r>
      <w:proofErr w:type="spellEnd"/>
      <w:r w:rsidR="001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0D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1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keberhas</w:t>
      </w:r>
      <w:r w:rsidR="00952D9C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9C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9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D9C">
        <w:rPr>
          <w:rFonts w:ascii="Times New Roman" w:hAnsi="Times New Roman" w:cs="Times New Roman"/>
          <w:sz w:val="24"/>
          <w:szCs w:val="24"/>
        </w:rPr>
        <w:t>ta</w:t>
      </w:r>
      <w:bookmarkStart w:id="0" w:name="_GoBack"/>
      <w:bookmarkEnd w:id="0"/>
      <w:r w:rsidR="00952D9C">
        <w:rPr>
          <w:rFonts w:ascii="Times New Roman" w:hAnsi="Times New Roman" w:cs="Times New Roman"/>
          <w:sz w:val="24"/>
          <w:szCs w:val="24"/>
        </w:rPr>
        <w:t>npa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terkecuali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5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F0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5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F08"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 w:rsidR="00B5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F08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B5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F08">
        <w:rPr>
          <w:rFonts w:ascii="Times New Roman" w:hAnsi="Times New Roman" w:cs="Times New Roman"/>
          <w:sz w:val="24"/>
          <w:szCs w:val="24"/>
        </w:rPr>
        <w:t>kh</w:t>
      </w:r>
      <w:r w:rsidRPr="00746F37">
        <w:rPr>
          <w:rFonts w:ascii="Times New Roman" w:hAnsi="Times New Roman" w:cs="Times New Roman"/>
          <w:sz w:val="24"/>
          <w:szCs w:val="24"/>
        </w:rPr>
        <w:t>usus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melewati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optimal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r w:rsidR="00FA0186">
        <w:rPr>
          <w:rFonts w:ascii="Times New Roman" w:hAnsi="Times New Roman" w:cs="Times New Roman"/>
          <w:sz w:val="24"/>
          <w:szCs w:val="24"/>
          <w:lang w:val="id-ID"/>
        </w:rPr>
        <w:t xml:space="preserve">Undang-Undang Nomor 20 Bab IV </w:t>
      </w:r>
      <w:proofErr w:type="spellStart"/>
      <w:r w:rsidR="00FA018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FA0186">
        <w:rPr>
          <w:rFonts w:ascii="Times New Roman" w:hAnsi="Times New Roman" w:cs="Times New Roman"/>
          <w:sz w:val="24"/>
          <w:szCs w:val="24"/>
        </w:rPr>
        <w:t xml:space="preserve"> 200</w:t>
      </w:r>
      <w:r w:rsidR="002F69D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FA0186" w:rsidRPr="00746F37">
        <w:rPr>
          <w:rFonts w:ascii="Times New Roman" w:hAnsi="Times New Roman" w:cs="Times New Roman"/>
          <w:sz w:val="24"/>
          <w:szCs w:val="24"/>
        </w:rPr>
        <w:t xml:space="preserve"> </w:t>
      </w:r>
      <w:r w:rsidR="00FA0186">
        <w:rPr>
          <w:rFonts w:ascii="Times New Roman" w:hAnsi="Times New Roman" w:cs="Times New Roman"/>
          <w:sz w:val="24"/>
          <w:szCs w:val="24"/>
          <w:lang w:val="id-ID"/>
        </w:rPr>
        <w:t xml:space="preserve">Pasal 5 Ayat 1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F69D1">
        <w:rPr>
          <w:rFonts w:ascii="Times New Roman" w:hAnsi="Times New Roman" w:cs="Times New Roman"/>
          <w:sz w:val="24"/>
          <w:szCs w:val="24"/>
        </w:rPr>
        <w:t xml:space="preserve"> Nasional</w:t>
      </w:r>
      <w:r w:rsidR="002F69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12C0B">
        <w:rPr>
          <w:rFonts w:ascii="Times New Roman" w:hAnsi="Times New Roman" w:cs="Times New Roman"/>
          <w:sz w:val="24"/>
          <w:szCs w:val="24"/>
        </w:rPr>
        <w:t xml:space="preserve"> </w:t>
      </w:r>
      <w:r w:rsidR="002F69D1">
        <w:rPr>
          <w:rFonts w:ascii="Times New Roman" w:hAnsi="Times New Roman" w:cs="Times New Roman"/>
          <w:sz w:val="24"/>
          <w:szCs w:val="24"/>
          <w:lang w:val="id-ID"/>
        </w:rPr>
        <w:t>(1)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mem</w:t>
      </w:r>
      <w:r w:rsidR="002F69D1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9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F69D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69D1">
        <w:rPr>
          <w:rFonts w:ascii="Times New Roman" w:hAnsi="Times New Roman" w:cs="Times New Roman"/>
          <w:sz w:val="24"/>
          <w:szCs w:val="24"/>
        </w:rPr>
        <w:t>bermutu</w:t>
      </w:r>
      <w:proofErr w:type="spellEnd"/>
      <w:r w:rsidR="002F69D1">
        <w:rPr>
          <w:rFonts w:ascii="Times New Roman" w:hAnsi="Times New Roman" w:cs="Times New Roman"/>
          <w:sz w:val="24"/>
          <w:szCs w:val="24"/>
          <w:lang w:val="id-ID"/>
        </w:rPr>
        <w:t>, (2)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kelainan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, mental,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3F3" w:rsidRPr="002F69D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43F3" w:rsidRPr="002F69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C43F3" w:rsidRPr="002F69D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C43F3"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 w:rsidRPr="002F69D1">
        <w:rPr>
          <w:rFonts w:ascii="Times New Roman" w:hAnsi="Times New Roman" w:cs="Times New Roman"/>
          <w:sz w:val="24"/>
          <w:szCs w:val="24"/>
        </w:rPr>
        <w:t>sos</w:t>
      </w:r>
      <w:r w:rsidRPr="002F69D1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9D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2F69D1">
        <w:rPr>
          <w:rFonts w:ascii="Times New Roman" w:hAnsi="Times New Roman" w:cs="Times New Roman"/>
          <w:sz w:val="24"/>
          <w:szCs w:val="24"/>
        </w:rPr>
        <w:t>.</w:t>
      </w:r>
    </w:p>
    <w:p w:rsidR="00FB7CAE" w:rsidRDefault="00A12C0B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bi</w:t>
      </w:r>
      <w:r w:rsidR="00746F37">
        <w:rPr>
          <w:rFonts w:ascii="Times New Roman" w:hAnsi="Times New Roman" w:cs="Times New Roman"/>
          <w:sz w:val="24"/>
          <w:szCs w:val="24"/>
        </w:rPr>
        <w:t>asa</w:t>
      </w:r>
      <w:proofErr w:type="spellEnd"/>
      <w:r w:rsid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46F37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37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C">
        <w:rPr>
          <w:rFonts w:ascii="Times New Roman" w:hAnsi="Times New Roman" w:cs="Times New Roman"/>
          <w:sz w:val="24"/>
          <w:szCs w:val="24"/>
        </w:rPr>
        <w:t>berkelainan</w:t>
      </w:r>
      <w:proofErr w:type="spellEnd"/>
      <w:r w:rsidR="00F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formalnya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be</w:t>
      </w:r>
      <w:r w:rsidR="00746F37">
        <w:rPr>
          <w:rFonts w:ascii="Times New Roman" w:hAnsi="Times New Roman" w:cs="Times New Roman"/>
          <w:sz w:val="24"/>
          <w:szCs w:val="24"/>
        </w:rPr>
        <w:t>rkelainan</w:t>
      </w:r>
      <w:proofErr w:type="spellEnd"/>
      <w:r w:rsid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37"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z w:val="24"/>
          <w:szCs w:val="24"/>
        </w:rPr>
        <w:t>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7CAE" w:rsidRDefault="00746F37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4B7" w:rsidRPr="00746F3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diakibatkan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berfungsinya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3F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B53F0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desiBellnya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1E23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34B7" w:rsidRPr="00746F3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r w:rsidR="002334B7" w:rsidRPr="00746F3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334B7" w:rsidRPr="00746F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334B7" w:rsidRPr="00746F37">
        <w:rPr>
          <w:rFonts w:ascii="Times New Roman" w:hAnsi="Times New Roman" w:cs="Times New Roman"/>
          <w:sz w:val="24"/>
          <w:szCs w:val="24"/>
        </w:rPr>
        <w:t>.</w:t>
      </w:r>
    </w:p>
    <w:p w:rsidR="001E230D" w:rsidRDefault="002334B7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0D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1E23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0D">
        <w:rPr>
          <w:rFonts w:ascii="Times New Roman" w:hAnsi="Times New Roman" w:cs="Times New Roman"/>
          <w:sz w:val="24"/>
          <w:szCs w:val="24"/>
        </w:rPr>
        <w:t>dini</w:t>
      </w:r>
      <w:proofErr w:type="spellEnd"/>
      <w:r w:rsidR="001E23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F37"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kanak-kanak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6F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0B">
        <w:rPr>
          <w:rFonts w:ascii="Times New Roman" w:hAnsi="Times New Roman" w:cs="Times New Roman"/>
          <w:sz w:val="24"/>
          <w:szCs w:val="24"/>
        </w:rPr>
        <w:t>di</w:t>
      </w:r>
      <w:r w:rsidR="000E4F88" w:rsidRPr="00746F37">
        <w:rPr>
          <w:rFonts w:ascii="Times New Roman" w:hAnsi="Times New Roman" w:cs="Times New Roman"/>
          <w:sz w:val="24"/>
          <w:szCs w:val="24"/>
        </w:rPr>
        <w:t>pelajari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diterapka</w:t>
      </w:r>
      <w:r w:rsidR="000F6115" w:rsidRPr="00746F3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9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52D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9C">
        <w:rPr>
          <w:rFonts w:ascii="Times New Roman" w:hAnsi="Times New Roman" w:cs="Times New Roman"/>
          <w:sz w:val="24"/>
          <w:szCs w:val="24"/>
        </w:rPr>
        <w:t>pembelajarn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D9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52D9C">
        <w:rPr>
          <w:rFonts w:ascii="Times New Roman" w:hAnsi="Times New Roman" w:cs="Times New Roman"/>
          <w:sz w:val="24"/>
          <w:szCs w:val="24"/>
        </w:rPr>
        <w:t xml:space="preserve"> </w:t>
      </w:r>
      <w:r w:rsidRPr="00746F37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har</w:t>
      </w:r>
      <w:r w:rsidR="00F611BC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F61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1BC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="00F611BC">
        <w:rPr>
          <w:rFonts w:ascii="Times New Roman" w:hAnsi="Times New Roman" w:cs="Times New Roman"/>
          <w:sz w:val="24"/>
          <w:szCs w:val="24"/>
        </w:rPr>
        <w:t xml:space="preserve"> </w:t>
      </w:r>
      <w:r w:rsidRPr="00746F37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A12C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12C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12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C0B">
        <w:rPr>
          <w:rFonts w:ascii="Times New Roman" w:hAnsi="Times New Roman" w:cs="Times New Roman"/>
          <w:sz w:val="24"/>
          <w:szCs w:val="24"/>
        </w:rPr>
        <w:t>di</w:t>
      </w:r>
      <w:r w:rsidR="000E4F88" w:rsidRPr="00746F37">
        <w:rPr>
          <w:rFonts w:ascii="Times New Roman" w:hAnsi="Times New Roman" w:cs="Times New Roman"/>
          <w:sz w:val="24"/>
          <w:szCs w:val="24"/>
        </w:rPr>
        <w:t>ajarkan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>.</w:t>
      </w:r>
      <w:r w:rsidR="00A12C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6F37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menin</w:t>
      </w:r>
      <w:r w:rsidR="002C43F3">
        <w:rPr>
          <w:rFonts w:ascii="Times New Roman" w:hAnsi="Times New Roman" w:cs="Times New Roman"/>
          <w:sz w:val="24"/>
          <w:szCs w:val="24"/>
        </w:rPr>
        <w:t>gkatkan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9E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266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99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6699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26699E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266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699E">
        <w:rPr>
          <w:rFonts w:ascii="Times New Roman" w:hAnsi="Times New Roman" w:cs="Times New Roman"/>
          <w:sz w:val="24"/>
          <w:szCs w:val="24"/>
        </w:rPr>
        <w:t xml:space="preserve"> </w:t>
      </w:r>
      <w:r w:rsidR="0026699E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elalui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juga </w:t>
      </w:r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0E4F8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F88" w:rsidRP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>.</w:t>
      </w:r>
    </w:p>
    <w:p w:rsidR="001E230D" w:rsidRDefault="001E230D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F37">
        <w:rPr>
          <w:rFonts w:ascii="Times New Roman" w:hAnsi="Times New Roman" w:cs="Times New Roman"/>
          <w:sz w:val="24"/>
          <w:szCs w:val="24"/>
        </w:rPr>
        <w:lastRenderedPageBreak/>
        <w:t xml:space="preserve">Media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menuju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F37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tiruan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orang,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binatang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cat,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coretan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, poster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potret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735C" w:rsidRDefault="0072644C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6F3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I di S</w:t>
      </w:r>
      <w:r w:rsidR="00CA2F71">
        <w:rPr>
          <w:rFonts w:ascii="Times New Roman" w:hAnsi="Times New Roman" w:cs="Times New Roman"/>
          <w:sz w:val="24"/>
          <w:szCs w:val="24"/>
        </w:rPr>
        <w:t xml:space="preserve">LB YPKS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3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B97D46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979" w:rsidRPr="00746F3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134979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979" w:rsidRPr="00746F37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34979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979" w:rsidRPr="00746F3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134979"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4979" w:rsidRPr="00746F37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134979" w:rsidRPr="00746F3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34979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979" w:rsidRPr="00746F3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134979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F3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dili</w:t>
      </w:r>
      <w:r w:rsidR="006F03BA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D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F6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ED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F6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D6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6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D6F68">
        <w:rPr>
          <w:rFonts w:ascii="Times New Roman" w:hAnsi="Times New Roman" w:cs="Times New Roman"/>
          <w:sz w:val="24"/>
          <w:szCs w:val="24"/>
        </w:rPr>
        <w:t xml:space="preserve"> rata-rata 5</w:t>
      </w:r>
      <w:r w:rsidRPr="00746F37">
        <w:rPr>
          <w:rFonts w:ascii="Times New Roman" w:hAnsi="Times New Roman" w:cs="Times New Roman"/>
          <w:sz w:val="24"/>
          <w:szCs w:val="24"/>
        </w:rPr>
        <w:t>0</w:t>
      </w:r>
      <w:r w:rsidR="00134979" w:rsidRPr="00746F37">
        <w:rPr>
          <w:rFonts w:ascii="Times New Roman" w:hAnsi="Times New Roman" w:cs="Times New Roman"/>
          <w:sz w:val="24"/>
          <w:szCs w:val="24"/>
        </w:rPr>
        <w:t>.</w:t>
      </w:r>
      <w:r w:rsidR="00140CA5" w:rsidRPr="00746F37">
        <w:rPr>
          <w:rFonts w:ascii="Times New Roman" w:hAnsi="Times New Roman" w:cs="Times New Roman"/>
          <w:sz w:val="24"/>
          <w:szCs w:val="24"/>
        </w:rPr>
        <w:t xml:space="preserve"> </w:t>
      </w:r>
      <w:r w:rsidR="009254D0">
        <w:rPr>
          <w:rFonts w:ascii="Times New Roman" w:hAnsi="Times New Roman" w:cs="Times New Roman"/>
          <w:sz w:val="24"/>
          <w:szCs w:val="24"/>
        </w:rPr>
        <w:t>H</w:t>
      </w:r>
      <w:r w:rsidR="0090735C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68" w:rsidRPr="00746F37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B5526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68" w:rsidRPr="00746F3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5526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68" w:rsidRPr="00746F37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5268" w:rsidRPr="00746F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5526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68"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5268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268" w:rsidRPr="00746F37">
        <w:rPr>
          <w:rFonts w:ascii="Times New Roman" w:hAnsi="Times New Roman" w:cs="Times New Roman"/>
          <w:sz w:val="24"/>
          <w:szCs w:val="24"/>
        </w:rPr>
        <w:t>pembel</w:t>
      </w:r>
      <w:r w:rsidR="002C43F3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0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306F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6F04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306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C43F3">
        <w:rPr>
          <w:rFonts w:ascii="Times New Roman" w:hAnsi="Times New Roman" w:cs="Times New Roman"/>
          <w:sz w:val="24"/>
          <w:szCs w:val="24"/>
        </w:rPr>
        <w:t>di</w:t>
      </w:r>
      <w:r w:rsidR="0090735C">
        <w:rPr>
          <w:rFonts w:ascii="Times New Roman" w:hAnsi="Times New Roman" w:cs="Times New Roman"/>
          <w:sz w:val="24"/>
          <w:szCs w:val="24"/>
        </w:rPr>
        <w:t>serap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oleh</w:t>
      </w:r>
      <w:proofErr w:type="spellEnd"/>
      <w:proofErr w:type="gramEnd"/>
      <w:r w:rsidR="00907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0735C">
        <w:rPr>
          <w:rFonts w:ascii="Times New Roman" w:hAnsi="Times New Roman" w:cs="Times New Roman"/>
          <w:sz w:val="24"/>
          <w:szCs w:val="24"/>
        </w:rPr>
        <w:t>.</w:t>
      </w:r>
    </w:p>
    <w:p w:rsidR="00140CA5" w:rsidRDefault="002334B7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6F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kond</w:t>
      </w:r>
      <w:r w:rsidR="00D5146F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46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5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di</w:t>
      </w:r>
      <w:r w:rsidR="00CA2F71" w:rsidRPr="00CA2F71">
        <w:rPr>
          <w:rFonts w:ascii="Times New Roman" w:hAnsi="Times New Roman" w:cs="Times New Roman"/>
          <w:sz w:val="24"/>
          <w:szCs w:val="24"/>
        </w:rPr>
        <w:t xml:space="preserve"> </w:t>
      </w:r>
      <w:r w:rsidR="00CA2F71" w:rsidRPr="00746F37">
        <w:rPr>
          <w:rFonts w:ascii="Times New Roman" w:hAnsi="Times New Roman" w:cs="Times New Roman"/>
          <w:sz w:val="24"/>
          <w:szCs w:val="24"/>
        </w:rPr>
        <w:t>S</w:t>
      </w:r>
      <w:r w:rsidR="00CA2F71">
        <w:rPr>
          <w:rFonts w:ascii="Times New Roman" w:hAnsi="Times New Roman" w:cs="Times New Roman"/>
          <w:sz w:val="24"/>
          <w:szCs w:val="24"/>
        </w:rPr>
        <w:t xml:space="preserve">LB YPKS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3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dibiarkan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6F3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CA5" w:rsidRPr="00746F37">
        <w:rPr>
          <w:rFonts w:ascii="Times New Roman" w:hAnsi="Times New Roman" w:cs="Times New Roman"/>
          <w:sz w:val="24"/>
          <w:szCs w:val="24"/>
        </w:rPr>
        <w:t>berdam</w:t>
      </w:r>
      <w:r w:rsidR="000F6115" w:rsidRPr="00746F37">
        <w:rPr>
          <w:rFonts w:ascii="Times New Roman" w:hAnsi="Times New Roman" w:cs="Times New Roman"/>
          <w:sz w:val="24"/>
          <w:szCs w:val="24"/>
        </w:rPr>
        <w:t>p</w:t>
      </w:r>
      <w:r w:rsidR="00140CA5" w:rsidRPr="00746F37">
        <w:rPr>
          <w:rFonts w:ascii="Times New Roman" w:hAnsi="Times New Roman" w:cs="Times New Roman"/>
          <w:sz w:val="24"/>
          <w:szCs w:val="24"/>
        </w:rPr>
        <w:t>a</w:t>
      </w:r>
      <w:r w:rsidR="000F6115" w:rsidRPr="00746F37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55268" w:rsidRPr="00746F37">
        <w:rPr>
          <w:rFonts w:ascii="Times New Roman" w:hAnsi="Times New Roman" w:cs="Times New Roman"/>
          <w:sz w:val="24"/>
          <w:szCs w:val="24"/>
        </w:rPr>
        <w:t>.</w:t>
      </w:r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03B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3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F0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sz w:val="24"/>
          <w:szCs w:val="24"/>
        </w:rPr>
        <w:t>melakuk</w:t>
      </w:r>
      <w:r w:rsidR="000F6115" w:rsidRPr="00746F3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ke</w:t>
      </w:r>
      <w:r w:rsidR="000048B0">
        <w:rPr>
          <w:rFonts w:ascii="Times New Roman" w:hAnsi="Times New Roman" w:cs="Times New Roman"/>
          <w:sz w:val="24"/>
          <w:szCs w:val="24"/>
        </w:rPr>
        <w:t>mampuan</w:t>
      </w:r>
      <w:proofErr w:type="spellEnd"/>
      <w:r w:rsidR="0000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B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0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8B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0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B81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E3D" w:rsidRPr="00746F3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F3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EA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81E3D" w:rsidRPr="00746F37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81E3D" w:rsidRPr="00746F3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115" w:rsidRPr="00746F37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F6115" w:rsidRPr="00746F37">
        <w:rPr>
          <w:rFonts w:ascii="Times New Roman" w:hAnsi="Times New Roman" w:cs="Times New Roman"/>
          <w:sz w:val="24"/>
          <w:szCs w:val="24"/>
        </w:rPr>
        <w:t xml:space="preserve"> I</w:t>
      </w:r>
      <w:r w:rsidR="00CA2F71" w:rsidRPr="00CA2F71">
        <w:rPr>
          <w:rFonts w:ascii="Times New Roman" w:hAnsi="Times New Roman" w:cs="Times New Roman"/>
          <w:sz w:val="24"/>
          <w:szCs w:val="24"/>
        </w:rPr>
        <w:t xml:space="preserve"> </w:t>
      </w:r>
      <w:r w:rsidR="00CA2F71" w:rsidRPr="00746F37">
        <w:rPr>
          <w:rFonts w:ascii="Times New Roman" w:hAnsi="Times New Roman" w:cs="Times New Roman"/>
          <w:sz w:val="24"/>
          <w:szCs w:val="24"/>
        </w:rPr>
        <w:t>S</w:t>
      </w:r>
      <w:r w:rsidR="00CA2F71">
        <w:rPr>
          <w:rFonts w:ascii="Times New Roman" w:hAnsi="Times New Roman" w:cs="Times New Roman"/>
          <w:sz w:val="24"/>
          <w:szCs w:val="24"/>
        </w:rPr>
        <w:t xml:space="preserve">LB YPKS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3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FB7CAE" w:rsidRPr="00746F37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FB7CAE" w:rsidRDefault="00FB7CAE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03BA" w:rsidRDefault="006F03BA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F03BA" w:rsidRDefault="006F03BA" w:rsidP="00FB7CAE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2D9C" w:rsidRDefault="00952D9C" w:rsidP="009E2B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2B52" w:rsidRPr="009E2B52" w:rsidRDefault="009E2B52" w:rsidP="009E2B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B04D8" w:rsidRPr="00ED6F68" w:rsidRDefault="00562F94" w:rsidP="00ED6F68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6F37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746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D6F68" w:rsidRPr="00773352" w:rsidRDefault="00267B5B" w:rsidP="00773352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84670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m</w:t>
      </w:r>
      <w:r w:rsidR="00251256">
        <w:rPr>
          <w:rFonts w:ascii="Times New Roman" w:hAnsi="Times New Roman" w:cs="Times New Roman"/>
          <w:sz w:val="24"/>
          <w:szCs w:val="24"/>
        </w:rPr>
        <w:t>atematika</w:t>
      </w:r>
      <w:proofErr w:type="spellEnd"/>
      <w:r w:rsidR="0025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56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25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5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25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56">
        <w:rPr>
          <w:rFonts w:ascii="Times New Roman" w:hAnsi="Times New Roman" w:cs="Times New Roman"/>
          <w:sz w:val="24"/>
          <w:szCs w:val="24"/>
        </w:rPr>
        <w:t>di</w:t>
      </w:r>
      <w:r w:rsidRPr="00F8467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r w:rsidR="004C20BF"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Pr="00F84670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I di</w:t>
      </w:r>
      <w:r w:rsidR="00CA2F71" w:rsidRPr="00CA2F71">
        <w:rPr>
          <w:rFonts w:ascii="Times New Roman" w:hAnsi="Times New Roman" w:cs="Times New Roman"/>
          <w:sz w:val="24"/>
          <w:szCs w:val="24"/>
        </w:rPr>
        <w:t xml:space="preserve"> </w:t>
      </w:r>
      <w:r w:rsidR="00CA2F71" w:rsidRPr="00746F37">
        <w:rPr>
          <w:rFonts w:ascii="Times New Roman" w:hAnsi="Times New Roman" w:cs="Times New Roman"/>
          <w:sz w:val="24"/>
          <w:szCs w:val="24"/>
        </w:rPr>
        <w:t>S</w:t>
      </w:r>
      <w:r w:rsidR="00CA2F71">
        <w:rPr>
          <w:rFonts w:ascii="Times New Roman" w:hAnsi="Times New Roman" w:cs="Times New Roman"/>
          <w:sz w:val="24"/>
          <w:szCs w:val="24"/>
        </w:rPr>
        <w:t xml:space="preserve">LB YPKS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3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6B6A7B" w:rsidRPr="00F8467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B04D8" w:rsidRPr="00ED6F68" w:rsidRDefault="00562F94" w:rsidP="00ED6F68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6F37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46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6F37">
        <w:rPr>
          <w:rFonts w:ascii="Times New Roman" w:hAnsi="Times New Roman" w:cs="Times New Roman"/>
          <w:b/>
          <w:sz w:val="24"/>
          <w:szCs w:val="24"/>
        </w:rPr>
        <w:t>p</w:t>
      </w:r>
      <w:r w:rsidR="00267B5B" w:rsidRPr="00746F37">
        <w:rPr>
          <w:rFonts w:ascii="Times New Roman" w:hAnsi="Times New Roman" w:cs="Times New Roman"/>
          <w:b/>
          <w:sz w:val="24"/>
          <w:szCs w:val="24"/>
        </w:rPr>
        <w:t>enelitian</w:t>
      </w:r>
      <w:proofErr w:type="spellEnd"/>
    </w:p>
    <w:p w:rsidR="00D46A95" w:rsidRPr="00D46A95" w:rsidRDefault="00267B5B" w:rsidP="00D46A95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F846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5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25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5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1256">
        <w:rPr>
          <w:rFonts w:ascii="Times New Roman" w:hAnsi="Times New Roman" w:cs="Times New Roman"/>
          <w:sz w:val="24"/>
          <w:szCs w:val="24"/>
        </w:rPr>
        <w:t>membilang</w:t>
      </w:r>
      <w:proofErr w:type="spellEnd"/>
      <w:r w:rsidR="00C85DAC">
        <w:rPr>
          <w:rFonts w:ascii="Times New Roman" w:hAnsi="Times New Roman" w:cs="Times New Roman"/>
          <w:sz w:val="24"/>
          <w:szCs w:val="24"/>
          <w:lang w:val="id-ID"/>
        </w:rPr>
        <w:t xml:space="preserve"> setelah diberikan </w:t>
      </w:r>
      <w:r w:rsidR="004C20BF">
        <w:rPr>
          <w:rFonts w:ascii="Times New Roman" w:hAnsi="Times New Roman" w:cs="Times New Roman"/>
          <w:sz w:val="24"/>
          <w:szCs w:val="24"/>
          <w:lang w:val="id-ID"/>
        </w:rPr>
        <w:t xml:space="preserve">penggunan </w:t>
      </w:r>
      <w:r w:rsidR="00C85DAC">
        <w:rPr>
          <w:rFonts w:ascii="Times New Roman" w:hAnsi="Times New Roman" w:cs="Times New Roman"/>
          <w:sz w:val="24"/>
          <w:szCs w:val="24"/>
          <w:lang w:val="id-ID"/>
        </w:rPr>
        <w:t>media gambar</w:t>
      </w:r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670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 xml:space="preserve"> I</w:t>
      </w:r>
      <w:r w:rsidR="00CA2F71" w:rsidRPr="00CA2F71">
        <w:rPr>
          <w:rFonts w:ascii="Times New Roman" w:hAnsi="Times New Roman" w:cs="Times New Roman"/>
          <w:sz w:val="24"/>
          <w:szCs w:val="24"/>
        </w:rPr>
        <w:t xml:space="preserve"> </w:t>
      </w:r>
      <w:r w:rsidR="00E31EE1">
        <w:rPr>
          <w:rFonts w:ascii="Times New Roman" w:hAnsi="Times New Roman" w:cs="Times New Roman"/>
          <w:sz w:val="24"/>
          <w:szCs w:val="24"/>
        </w:rPr>
        <w:t xml:space="preserve">di </w:t>
      </w:r>
      <w:r w:rsidR="00CA2F71" w:rsidRPr="00746F37">
        <w:rPr>
          <w:rFonts w:ascii="Times New Roman" w:hAnsi="Times New Roman" w:cs="Times New Roman"/>
          <w:sz w:val="24"/>
          <w:szCs w:val="24"/>
        </w:rPr>
        <w:t>S</w:t>
      </w:r>
      <w:r w:rsidR="00CA2F71">
        <w:rPr>
          <w:rFonts w:ascii="Times New Roman" w:hAnsi="Times New Roman" w:cs="Times New Roman"/>
          <w:sz w:val="24"/>
          <w:szCs w:val="24"/>
        </w:rPr>
        <w:t xml:space="preserve">LB YPKS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Bajeng</w:t>
      </w:r>
      <w:proofErr w:type="spellEnd"/>
      <w:r w:rsidR="00E31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EE1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F846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0B3C" w:rsidRDefault="00251256" w:rsidP="0065543D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</w:t>
      </w:r>
      <w:r w:rsidR="00562F94" w:rsidRPr="00746F37">
        <w:rPr>
          <w:rFonts w:ascii="Times New Roman" w:hAnsi="Times New Roman" w:cs="Times New Roman"/>
          <w:b/>
          <w:sz w:val="24"/>
          <w:szCs w:val="24"/>
        </w:rPr>
        <w:t>faat</w:t>
      </w:r>
      <w:proofErr w:type="spellEnd"/>
      <w:r w:rsidR="00562F94" w:rsidRPr="00746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62F94" w:rsidRPr="00746F37" w:rsidRDefault="00FB7CAE" w:rsidP="00EC2E26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r w:rsidR="00562F94" w:rsidRPr="00746F37">
        <w:rPr>
          <w:rFonts w:ascii="Times New Roman" w:hAnsi="Times New Roman" w:cs="Times New Roman"/>
          <w:sz w:val="24"/>
          <w:szCs w:val="24"/>
        </w:rPr>
        <w:t>faat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:rsidR="00EC2E26" w:rsidRDefault="00CA2952" w:rsidP="009254D0">
      <w:pPr>
        <w:pStyle w:val="ListParagraph"/>
        <w:numPr>
          <w:ilvl w:val="0"/>
          <w:numId w:val="5"/>
        </w:numPr>
        <w:tabs>
          <w:tab w:val="left" w:pos="720"/>
        </w:tabs>
        <w:spacing w:after="0" w:line="480" w:lineRule="auto"/>
        <w:ind w:left="540" w:hanging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>.</w:t>
      </w:r>
    </w:p>
    <w:p w:rsidR="00952D9C" w:rsidRPr="00ED6F68" w:rsidRDefault="009254D0" w:rsidP="00952D9C">
      <w:pPr>
        <w:pStyle w:val="ListParagraph"/>
        <w:numPr>
          <w:ilvl w:val="0"/>
          <w:numId w:val="5"/>
        </w:numPr>
        <w:tabs>
          <w:tab w:val="left" w:pos="720"/>
        </w:tabs>
        <w:spacing w:after="0" w:line="480" w:lineRule="auto"/>
        <w:ind w:left="540" w:hanging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562F94" w:rsidRPr="00EC2E26">
        <w:rPr>
          <w:rFonts w:ascii="Times New Roman" w:hAnsi="Times New Roman" w:cs="Times New Roman"/>
          <w:sz w:val="24"/>
          <w:szCs w:val="24"/>
        </w:rPr>
        <w:t>relefan</w:t>
      </w:r>
      <w:proofErr w:type="spellEnd"/>
      <w:r w:rsidR="00562F94" w:rsidRPr="00EC2E26">
        <w:rPr>
          <w:rFonts w:ascii="Times New Roman" w:hAnsi="Times New Roman" w:cs="Times New Roman"/>
          <w:sz w:val="24"/>
          <w:szCs w:val="24"/>
        </w:rPr>
        <w:t>.</w:t>
      </w:r>
    </w:p>
    <w:p w:rsidR="00562F94" w:rsidRPr="00746F37" w:rsidRDefault="00FB7CAE" w:rsidP="00EC2E26">
      <w:pPr>
        <w:pStyle w:val="ListParagraph"/>
        <w:numPr>
          <w:ilvl w:val="0"/>
          <w:numId w:val="4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</w:t>
      </w:r>
      <w:r w:rsidR="00562F94" w:rsidRPr="00746F37">
        <w:rPr>
          <w:rFonts w:ascii="Times New Roman" w:hAnsi="Times New Roman" w:cs="Times New Roman"/>
          <w:sz w:val="24"/>
          <w:szCs w:val="24"/>
        </w:rPr>
        <w:t>faat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:rsidR="00562F94" w:rsidRPr="00746F37" w:rsidRDefault="00CA2952" w:rsidP="00FB7CAE">
      <w:pPr>
        <w:pStyle w:val="ListParagraph"/>
        <w:numPr>
          <w:ilvl w:val="0"/>
          <w:numId w:val="6"/>
        </w:numPr>
        <w:spacing w:after="0" w:line="480" w:lineRule="auto"/>
        <w:ind w:left="540" w:hanging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C4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3F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>,</w:t>
      </w:r>
      <w:r w:rsidR="00925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b</w:t>
      </w:r>
      <w:r w:rsidR="00EC2E26">
        <w:rPr>
          <w:rFonts w:ascii="Times New Roman" w:hAnsi="Times New Roman" w:cs="Times New Roman"/>
          <w:sz w:val="24"/>
          <w:szCs w:val="24"/>
        </w:rPr>
        <w:t>elajar</w:t>
      </w:r>
      <w:proofErr w:type="spellEnd"/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E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2E2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E2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E2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C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E26">
        <w:rPr>
          <w:rFonts w:ascii="Times New Roman" w:hAnsi="Times New Roman" w:cs="Times New Roman"/>
          <w:sz w:val="24"/>
          <w:szCs w:val="24"/>
        </w:rPr>
        <w:t>mema</w:t>
      </w:r>
      <w:r w:rsidR="00562F94" w:rsidRPr="00746F37">
        <w:rPr>
          <w:rFonts w:ascii="Times New Roman" w:hAnsi="Times New Roman" w:cs="Times New Roman"/>
          <w:sz w:val="24"/>
          <w:szCs w:val="24"/>
        </w:rPr>
        <w:t>hami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62F94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F94" w:rsidRPr="00746F3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>.</w:t>
      </w:r>
    </w:p>
    <w:p w:rsidR="00ED6F68" w:rsidRPr="00773352" w:rsidRDefault="00CA2952" w:rsidP="00ED6F68">
      <w:pPr>
        <w:pStyle w:val="ListParagraph"/>
        <w:numPr>
          <w:ilvl w:val="0"/>
          <w:numId w:val="6"/>
        </w:numPr>
        <w:spacing w:after="0" w:line="480" w:lineRule="auto"/>
        <w:ind w:left="540" w:hanging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guru,</w:t>
      </w:r>
      <w:r w:rsidR="00251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santai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A6253" w:rsidRPr="00746F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253" w:rsidRPr="00746F3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ED6F6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12DD1" w:rsidRPr="00773352" w:rsidRDefault="00412DD1" w:rsidP="0077335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12DD1" w:rsidRPr="00773352" w:rsidSect="00DA1D6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B7" w:rsidRDefault="00BE1DB7" w:rsidP="00B97D46">
      <w:pPr>
        <w:spacing w:after="0" w:line="240" w:lineRule="auto"/>
      </w:pPr>
      <w:r>
        <w:separator/>
      </w:r>
    </w:p>
  </w:endnote>
  <w:endnote w:type="continuationSeparator" w:id="0">
    <w:p w:rsidR="00BE1DB7" w:rsidRDefault="00BE1DB7" w:rsidP="00B9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0269036"/>
      <w:docPartObj>
        <w:docPartGallery w:val="Page Numbers (Bottom of Page)"/>
        <w:docPartUnique/>
      </w:docPartObj>
    </w:sdtPr>
    <w:sdtEndPr/>
    <w:sdtContent>
      <w:p w:rsidR="00281752" w:rsidRPr="00E234C1" w:rsidRDefault="0013375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234C1">
          <w:rPr>
            <w:rFonts w:ascii="Times New Roman" w:hAnsi="Times New Roman" w:cs="Times New Roman"/>
            <w:sz w:val="24"/>
          </w:rPr>
          <w:fldChar w:fldCharType="begin"/>
        </w:r>
        <w:r w:rsidRPr="00E234C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234C1">
          <w:rPr>
            <w:rFonts w:ascii="Times New Roman" w:hAnsi="Times New Roman" w:cs="Times New Roman"/>
            <w:sz w:val="24"/>
          </w:rPr>
          <w:fldChar w:fldCharType="separate"/>
        </w:r>
        <w:r w:rsidR="002F69D1">
          <w:rPr>
            <w:rFonts w:ascii="Times New Roman" w:hAnsi="Times New Roman" w:cs="Times New Roman"/>
            <w:noProof/>
            <w:sz w:val="24"/>
          </w:rPr>
          <w:t>1</w:t>
        </w:r>
        <w:r w:rsidRPr="00E234C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81752" w:rsidRPr="00E234C1" w:rsidRDefault="00281752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B7" w:rsidRDefault="00BE1DB7" w:rsidP="00B97D46">
      <w:pPr>
        <w:spacing w:after="0" w:line="240" w:lineRule="auto"/>
      </w:pPr>
      <w:r>
        <w:separator/>
      </w:r>
    </w:p>
  </w:footnote>
  <w:footnote w:type="continuationSeparator" w:id="0">
    <w:p w:rsidR="00BE1DB7" w:rsidRDefault="00BE1DB7" w:rsidP="00B9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032"/>
      <w:docPartObj>
        <w:docPartGallery w:val="Page Numbers (Top of Page)"/>
        <w:docPartUnique/>
      </w:docPartObj>
    </w:sdtPr>
    <w:sdtEndPr/>
    <w:sdtContent>
      <w:p w:rsidR="00281752" w:rsidRDefault="0013375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D46" w:rsidRDefault="00B97D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B9"/>
    <w:multiLevelType w:val="hybridMultilevel"/>
    <w:tmpl w:val="04F23B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D3420"/>
    <w:multiLevelType w:val="hybridMultilevel"/>
    <w:tmpl w:val="8558EED0"/>
    <w:lvl w:ilvl="0" w:tplc="5A8AE81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2467A"/>
    <w:multiLevelType w:val="hybridMultilevel"/>
    <w:tmpl w:val="132E4B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22EC6"/>
    <w:multiLevelType w:val="hybridMultilevel"/>
    <w:tmpl w:val="5F86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228E4"/>
    <w:multiLevelType w:val="hybridMultilevel"/>
    <w:tmpl w:val="F912F3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593D59"/>
    <w:multiLevelType w:val="hybridMultilevel"/>
    <w:tmpl w:val="9A6C9A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F5235"/>
    <w:multiLevelType w:val="hybridMultilevel"/>
    <w:tmpl w:val="DFCACA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DB5A54"/>
    <w:multiLevelType w:val="hybridMultilevel"/>
    <w:tmpl w:val="9238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62042"/>
    <w:multiLevelType w:val="hybridMultilevel"/>
    <w:tmpl w:val="71D69B6E"/>
    <w:lvl w:ilvl="0" w:tplc="63729EB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34072F33"/>
    <w:multiLevelType w:val="hybridMultilevel"/>
    <w:tmpl w:val="8454247C"/>
    <w:lvl w:ilvl="0" w:tplc="DA8267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163B2"/>
    <w:multiLevelType w:val="hybridMultilevel"/>
    <w:tmpl w:val="EF4C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819"/>
    <w:multiLevelType w:val="hybridMultilevel"/>
    <w:tmpl w:val="CC30C71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E51680"/>
    <w:multiLevelType w:val="hybridMultilevel"/>
    <w:tmpl w:val="AF06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376AC"/>
    <w:multiLevelType w:val="hybridMultilevel"/>
    <w:tmpl w:val="1D4AFEDA"/>
    <w:lvl w:ilvl="0" w:tplc="837A87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A1E50"/>
    <w:multiLevelType w:val="hybridMultilevel"/>
    <w:tmpl w:val="61BCE3CE"/>
    <w:lvl w:ilvl="0" w:tplc="A46A22D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E53A2"/>
    <w:multiLevelType w:val="hybridMultilevel"/>
    <w:tmpl w:val="6B2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A76B4"/>
    <w:multiLevelType w:val="hybridMultilevel"/>
    <w:tmpl w:val="C1D81474"/>
    <w:lvl w:ilvl="0" w:tplc="BF0CE9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FE0CD1"/>
    <w:multiLevelType w:val="hybridMultilevel"/>
    <w:tmpl w:val="BBC026E4"/>
    <w:lvl w:ilvl="0" w:tplc="07244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E7FA3"/>
    <w:multiLevelType w:val="hybridMultilevel"/>
    <w:tmpl w:val="D2C8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17"/>
  </w:num>
  <w:num w:numId="13">
    <w:abstractNumId w:val="13"/>
  </w:num>
  <w:num w:numId="14">
    <w:abstractNumId w:val="3"/>
  </w:num>
  <w:num w:numId="15">
    <w:abstractNumId w:val="10"/>
  </w:num>
  <w:num w:numId="16">
    <w:abstractNumId w:val="15"/>
  </w:num>
  <w:num w:numId="17">
    <w:abstractNumId w:val="12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A66"/>
    <w:rsid w:val="00002727"/>
    <w:rsid w:val="000048B0"/>
    <w:rsid w:val="000264D7"/>
    <w:rsid w:val="000602B2"/>
    <w:rsid w:val="00071C64"/>
    <w:rsid w:val="0007324F"/>
    <w:rsid w:val="0007717C"/>
    <w:rsid w:val="00082223"/>
    <w:rsid w:val="00096AAC"/>
    <w:rsid w:val="000B6572"/>
    <w:rsid w:val="000C2345"/>
    <w:rsid w:val="000D45D0"/>
    <w:rsid w:val="000E4F88"/>
    <w:rsid w:val="000E6440"/>
    <w:rsid w:val="000F6115"/>
    <w:rsid w:val="00105E40"/>
    <w:rsid w:val="0013375E"/>
    <w:rsid w:val="00134979"/>
    <w:rsid w:val="00140CA5"/>
    <w:rsid w:val="00191BDC"/>
    <w:rsid w:val="00195F44"/>
    <w:rsid w:val="001A5EF9"/>
    <w:rsid w:val="001B04D8"/>
    <w:rsid w:val="001B43EE"/>
    <w:rsid w:val="001E230D"/>
    <w:rsid w:val="001E28AE"/>
    <w:rsid w:val="002229E0"/>
    <w:rsid w:val="002334B7"/>
    <w:rsid w:val="00251256"/>
    <w:rsid w:val="0026307B"/>
    <w:rsid w:val="0026699E"/>
    <w:rsid w:val="00267B5B"/>
    <w:rsid w:val="002741D3"/>
    <w:rsid w:val="00281752"/>
    <w:rsid w:val="00284B06"/>
    <w:rsid w:val="002A1103"/>
    <w:rsid w:val="002C43F3"/>
    <w:rsid w:val="002E5944"/>
    <w:rsid w:val="002E665D"/>
    <w:rsid w:val="002F3A1E"/>
    <w:rsid w:val="002F3EA3"/>
    <w:rsid w:val="002F69D1"/>
    <w:rsid w:val="00306F04"/>
    <w:rsid w:val="003112DF"/>
    <w:rsid w:val="00346A6F"/>
    <w:rsid w:val="00380E55"/>
    <w:rsid w:val="003F4EEB"/>
    <w:rsid w:val="004014CA"/>
    <w:rsid w:val="0040258B"/>
    <w:rsid w:val="00412DD1"/>
    <w:rsid w:val="004315BF"/>
    <w:rsid w:val="0049303D"/>
    <w:rsid w:val="004A18FC"/>
    <w:rsid w:val="004C20BF"/>
    <w:rsid w:val="004D22D4"/>
    <w:rsid w:val="004E3EA3"/>
    <w:rsid w:val="004E4A3E"/>
    <w:rsid w:val="004F52F1"/>
    <w:rsid w:val="00510BC3"/>
    <w:rsid w:val="005221C1"/>
    <w:rsid w:val="005248B1"/>
    <w:rsid w:val="0055259C"/>
    <w:rsid w:val="00554267"/>
    <w:rsid w:val="00556937"/>
    <w:rsid w:val="00562F94"/>
    <w:rsid w:val="0059678B"/>
    <w:rsid w:val="005B3AD0"/>
    <w:rsid w:val="0065543D"/>
    <w:rsid w:val="006558D8"/>
    <w:rsid w:val="00660C1C"/>
    <w:rsid w:val="006717BD"/>
    <w:rsid w:val="00681B06"/>
    <w:rsid w:val="006B6A7B"/>
    <w:rsid w:val="006F03BA"/>
    <w:rsid w:val="006F1469"/>
    <w:rsid w:val="0072644C"/>
    <w:rsid w:val="00746F37"/>
    <w:rsid w:val="00773352"/>
    <w:rsid w:val="007754C1"/>
    <w:rsid w:val="00780E4B"/>
    <w:rsid w:val="00794A66"/>
    <w:rsid w:val="007A029D"/>
    <w:rsid w:val="007B4816"/>
    <w:rsid w:val="0080590F"/>
    <w:rsid w:val="00807BAF"/>
    <w:rsid w:val="00811F5B"/>
    <w:rsid w:val="00844A8F"/>
    <w:rsid w:val="00892D09"/>
    <w:rsid w:val="008C549C"/>
    <w:rsid w:val="008D4791"/>
    <w:rsid w:val="0090409F"/>
    <w:rsid w:val="0090735C"/>
    <w:rsid w:val="009254D0"/>
    <w:rsid w:val="00931E9D"/>
    <w:rsid w:val="00952D9C"/>
    <w:rsid w:val="0098138D"/>
    <w:rsid w:val="009818D9"/>
    <w:rsid w:val="00990A78"/>
    <w:rsid w:val="009E2B52"/>
    <w:rsid w:val="009E777E"/>
    <w:rsid w:val="009F6264"/>
    <w:rsid w:val="00A12C0B"/>
    <w:rsid w:val="00A542CB"/>
    <w:rsid w:val="00A828E5"/>
    <w:rsid w:val="00AA1B9D"/>
    <w:rsid w:val="00AA6365"/>
    <w:rsid w:val="00AC0EF1"/>
    <w:rsid w:val="00AF07B2"/>
    <w:rsid w:val="00B04105"/>
    <w:rsid w:val="00B360C8"/>
    <w:rsid w:val="00B53F08"/>
    <w:rsid w:val="00B55268"/>
    <w:rsid w:val="00B72A53"/>
    <w:rsid w:val="00B81E3D"/>
    <w:rsid w:val="00B86964"/>
    <w:rsid w:val="00B97D46"/>
    <w:rsid w:val="00BA6253"/>
    <w:rsid w:val="00BB3B30"/>
    <w:rsid w:val="00BB5BA8"/>
    <w:rsid w:val="00BE1DB7"/>
    <w:rsid w:val="00BE5A95"/>
    <w:rsid w:val="00BF0B3C"/>
    <w:rsid w:val="00BF41AC"/>
    <w:rsid w:val="00C374BE"/>
    <w:rsid w:val="00C45229"/>
    <w:rsid w:val="00C84837"/>
    <w:rsid w:val="00C85DAC"/>
    <w:rsid w:val="00C87B50"/>
    <w:rsid w:val="00CA2952"/>
    <w:rsid w:val="00CA2F71"/>
    <w:rsid w:val="00CB2A4D"/>
    <w:rsid w:val="00D46A95"/>
    <w:rsid w:val="00D5146F"/>
    <w:rsid w:val="00D55B38"/>
    <w:rsid w:val="00D571C8"/>
    <w:rsid w:val="00D677B1"/>
    <w:rsid w:val="00DA1D64"/>
    <w:rsid w:val="00DD5F81"/>
    <w:rsid w:val="00DE2BF6"/>
    <w:rsid w:val="00DE6741"/>
    <w:rsid w:val="00E02153"/>
    <w:rsid w:val="00E234C1"/>
    <w:rsid w:val="00E31EE1"/>
    <w:rsid w:val="00E327CC"/>
    <w:rsid w:val="00E91F12"/>
    <w:rsid w:val="00EB46D9"/>
    <w:rsid w:val="00EC2411"/>
    <w:rsid w:val="00EC2E26"/>
    <w:rsid w:val="00ED1EA1"/>
    <w:rsid w:val="00ED6F68"/>
    <w:rsid w:val="00EE6297"/>
    <w:rsid w:val="00F15928"/>
    <w:rsid w:val="00F35919"/>
    <w:rsid w:val="00F611BC"/>
    <w:rsid w:val="00F619FF"/>
    <w:rsid w:val="00F6690D"/>
    <w:rsid w:val="00F67BC0"/>
    <w:rsid w:val="00F76E0B"/>
    <w:rsid w:val="00F84670"/>
    <w:rsid w:val="00FA0186"/>
    <w:rsid w:val="00FB4A55"/>
    <w:rsid w:val="00FB7CAE"/>
    <w:rsid w:val="00FC58FC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7B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1E28AE"/>
  </w:style>
  <w:style w:type="paragraph" w:styleId="Header">
    <w:name w:val="header"/>
    <w:basedOn w:val="Normal"/>
    <w:link w:val="HeaderChar"/>
    <w:uiPriority w:val="99"/>
    <w:unhideWhenUsed/>
    <w:rsid w:val="00B9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46"/>
  </w:style>
  <w:style w:type="paragraph" w:styleId="Footer">
    <w:name w:val="footer"/>
    <w:basedOn w:val="Normal"/>
    <w:link w:val="FooterChar"/>
    <w:uiPriority w:val="99"/>
    <w:unhideWhenUsed/>
    <w:rsid w:val="00B9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46"/>
  </w:style>
  <w:style w:type="table" w:styleId="TableGrid">
    <w:name w:val="Table Grid"/>
    <w:basedOn w:val="TableNormal"/>
    <w:uiPriority w:val="59"/>
    <w:rsid w:val="00990A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Imran SiAntang</cp:lastModifiedBy>
  <cp:revision>65</cp:revision>
  <dcterms:created xsi:type="dcterms:W3CDTF">2016-04-07T01:51:00Z</dcterms:created>
  <dcterms:modified xsi:type="dcterms:W3CDTF">2018-03-17T14:57:00Z</dcterms:modified>
</cp:coreProperties>
</file>