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07" w:rsidRPr="00797560" w:rsidRDefault="007C0607" w:rsidP="00797560">
      <w:pPr>
        <w:spacing w:line="360" w:lineRule="auto"/>
        <w:jc w:val="both"/>
        <w:rPr>
          <w:sz w:val="22"/>
          <w:szCs w:val="22"/>
        </w:rPr>
      </w:pPr>
    </w:p>
    <w:p w:rsidR="000F0609" w:rsidRPr="00797560" w:rsidRDefault="000F0609" w:rsidP="00797560">
      <w:pPr>
        <w:spacing w:after="220" w:line="360" w:lineRule="auto"/>
        <w:jc w:val="both"/>
        <w:rPr>
          <w:b/>
          <w:sz w:val="22"/>
          <w:szCs w:val="22"/>
        </w:rPr>
        <w:sectPr w:rsidR="000F0609" w:rsidRPr="00797560" w:rsidSect="007C3B85">
          <w:footerReference w:type="even" r:id="rId8"/>
          <w:footerReference w:type="default" r:id="rId9"/>
          <w:footerReference w:type="first" r:id="rId10"/>
          <w:pgSz w:w="12240" w:h="15840"/>
          <w:pgMar w:top="1701" w:right="1418" w:bottom="1418" w:left="1701" w:header="720" w:footer="720" w:gutter="0"/>
          <w:cols w:space="720"/>
          <w:titlePg/>
          <w:docGrid w:linePitch="360"/>
        </w:sectPr>
      </w:pPr>
    </w:p>
    <w:p w:rsidR="00261808" w:rsidRPr="00261808" w:rsidRDefault="00261808" w:rsidP="001D2309">
      <w:pPr>
        <w:pStyle w:val="ListParagraph"/>
        <w:numPr>
          <w:ilvl w:val="0"/>
          <w:numId w:val="3"/>
        </w:numPr>
        <w:tabs>
          <w:tab w:val="left" w:pos="3465"/>
          <w:tab w:val="center" w:pos="4111"/>
        </w:tabs>
        <w:spacing w:line="360" w:lineRule="auto"/>
        <w:ind w:left="426" w:right="283" w:hanging="426"/>
        <w:jc w:val="both"/>
        <w:rPr>
          <w:rFonts w:ascii="Times New Roman" w:hAnsi="Times New Roman" w:cs="Times New Roman"/>
          <w:b/>
        </w:rPr>
      </w:pPr>
      <w:r>
        <w:rPr>
          <w:rFonts w:ascii="Times New Roman" w:hAnsi="Times New Roman" w:cs="Times New Roman"/>
          <w:b/>
        </w:rPr>
        <w:lastRenderedPageBreak/>
        <w:t>PENDAHULUAN</w:t>
      </w:r>
    </w:p>
    <w:p w:rsidR="00261808" w:rsidRDefault="00261808" w:rsidP="00261808">
      <w:pPr>
        <w:spacing w:line="360" w:lineRule="auto"/>
        <w:jc w:val="both"/>
        <w:rPr>
          <w:sz w:val="22"/>
        </w:rPr>
      </w:pPr>
      <w:r>
        <w:tab/>
      </w:r>
      <w:proofErr w:type="gramStart"/>
      <w:r w:rsidRPr="00261808">
        <w:rPr>
          <w:sz w:val="22"/>
        </w:rPr>
        <w:t>Anak berkebutuhan khusus merupakan salah satu komponen bangsa yang selayaknya diperhatikan dan dikembangkan, yang membutuhkan layanan atau perlakuan khusus untuk mencapai perkembangan yang optimal sebagai akibat dari kelainan yang disandangnya, karena merupakan potensi sumberdaya manusia jika dapat diberdayakan sesuai dengan kemampuannya masing-masing.</w:t>
      </w:r>
      <w:proofErr w:type="gramEnd"/>
    </w:p>
    <w:p w:rsidR="00261808" w:rsidRDefault="00261808" w:rsidP="00261808">
      <w:pPr>
        <w:spacing w:line="360" w:lineRule="auto"/>
        <w:jc w:val="both"/>
      </w:pPr>
      <w:r>
        <w:rPr>
          <w:sz w:val="22"/>
        </w:rPr>
        <w:tab/>
      </w:r>
      <w:r w:rsidRPr="00261808">
        <w:rPr>
          <w:sz w:val="22"/>
        </w:rPr>
        <w:t xml:space="preserve">Peserta didik berkebutuhan khusus dalam hal ini anak tunagrahita memerlukan lebih banyak model-model pembelajaran, metode, </w:t>
      </w:r>
      <w:proofErr w:type="gramStart"/>
      <w:r w:rsidRPr="00261808">
        <w:rPr>
          <w:sz w:val="22"/>
        </w:rPr>
        <w:t>teknik  serta</w:t>
      </w:r>
      <w:proofErr w:type="gramEnd"/>
      <w:r w:rsidRPr="00261808">
        <w:rPr>
          <w:sz w:val="22"/>
        </w:rPr>
        <w:t xml:space="preserve"> strategi-strategi pembelajaran. Mengingat kemampuan atau kompetensi yang dimiliki oleh peserta didik tunagrahita sangat rendah sehingga model pembelajaran, metode, </w:t>
      </w:r>
      <w:proofErr w:type="gramStart"/>
      <w:r w:rsidRPr="00261808">
        <w:rPr>
          <w:sz w:val="22"/>
        </w:rPr>
        <w:t>teknik  serta</w:t>
      </w:r>
      <w:proofErr w:type="gramEnd"/>
      <w:r w:rsidRPr="00261808">
        <w:rPr>
          <w:sz w:val="22"/>
        </w:rPr>
        <w:t xml:space="preserve"> strategi pembelajaran yang akan diberikan memerlukan pertimbangan yang matang terhadap aspek kemampuan yang akan dikembangkan</w:t>
      </w:r>
      <w:r w:rsidRPr="003333A1">
        <w:t>.</w:t>
      </w:r>
    </w:p>
    <w:p w:rsidR="00261808" w:rsidRPr="00261808" w:rsidRDefault="00261808" w:rsidP="00261808">
      <w:pPr>
        <w:spacing w:line="360" w:lineRule="auto"/>
        <w:ind w:firstLine="900"/>
        <w:jc w:val="both"/>
        <w:rPr>
          <w:sz w:val="22"/>
          <w:szCs w:val="22"/>
          <w:lang w:val="id-ID"/>
        </w:rPr>
      </w:pPr>
      <w:proofErr w:type="gramStart"/>
      <w:r w:rsidRPr="00261808">
        <w:rPr>
          <w:rFonts w:eastAsia="TimesNewRomanPSMT"/>
          <w:color w:val="000000"/>
          <w:sz w:val="22"/>
        </w:rPr>
        <w:t>Berhitung berkaitan dengan bilangan dan lambang bilangan atau angka.</w:t>
      </w:r>
      <w:proofErr w:type="gramEnd"/>
      <w:r w:rsidRPr="00261808">
        <w:rPr>
          <w:rFonts w:eastAsia="TimesNewRomanPSMT"/>
          <w:color w:val="000000"/>
          <w:sz w:val="22"/>
        </w:rPr>
        <w:t xml:space="preserve"> Angka ada di mana-mana, berada di sekitar lingkungan misalnya pada kendaraan, nomor sepatu, buku-buku, kalender, nomor rumah, nomor telepon</w:t>
      </w:r>
      <w:proofErr w:type="gramStart"/>
      <w:r w:rsidRPr="00261808">
        <w:rPr>
          <w:rFonts w:eastAsia="TimesNewRomanPSMT"/>
          <w:color w:val="000000"/>
          <w:sz w:val="22"/>
        </w:rPr>
        <w:t>,dan</w:t>
      </w:r>
      <w:proofErr w:type="gramEnd"/>
      <w:r w:rsidRPr="00261808">
        <w:rPr>
          <w:rFonts w:eastAsia="TimesNewRomanPSMT"/>
          <w:color w:val="000000"/>
          <w:sz w:val="22"/>
        </w:rPr>
        <w:t xml:space="preserve"> masih banyak lagi   angka dalam kehidupan. </w:t>
      </w:r>
      <w:proofErr w:type="gramStart"/>
      <w:r w:rsidRPr="00261808">
        <w:rPr>
          <w:rFonts w:eastAsia="TimesNewRomanPSMT"/>
          <w:color w:val="000000"/>
          <w:sz w:val="22"/>
        </w:rPr>
        <w:t>Berhitung biasa dilakukan dalam kehidupan sehari-hari, misalnya menghitung jumlah piring atau gelas, dalam aktivitas jual beli, ma</w:t>
      </w:r>
      <w:r w:rsidRPr="00261808">
        <w:rPr>
          <w:rFonts w:eastAsia="TimesNewRomanPSMT"/>
          <w:color w:val="000000"/>
          <w:sz w:val="22"/>
          <w:szCs w:val="22"/>
        </w:rPr>
        <w:t>upun dalam menghitung jumlah uang.</w:t>
      </w:r>
      <w:proofErr w:type="gramEnd"/>
      <w:r w:rsidRPr="00261808">
        <w:rPr>
          <w:rFonts w:eastAsia="TimesNewRomanPSMT"/>
          <w:color w:val="000000"/>
          <w:sz w:val="22"/>
          <w:szCs w:val="22"/>
        </w:rPr>
        <w:t xml:space="preserve"> Dengan demikian, belajar berhitung dan angka </w:t>
      </w:r>
      <w:r w:rsidRPr="00261808">
        <w:rPr>
          <w:rFonts w:eastAsia="TimesNewRomanPSMT"/>
          <w:color w:val="000000"/>
          <w:sz w:val="22"/>
          <w:szCs w:val="22"/>
        </w:rPr>
        <w:lastRenderedPageBreak/>
        <w:t>adalah suatu hal  yang perlu diajarkan pada anak agar dapat menyesuaikan dengan apa yang ada di sekitarnya dengan baik dan menjalankan perannya sebagai bagian dari masyarakat lingkungan tempat ia tinggal.</w:t>
      </w:r>
      <w:r w:rsidRPr="00261808">
        <w:rPr>
          <w:sz w:val="22"/>
          <w:szCs w:val="22"/>
        </w:rPr>
        <w:t xml:space="preserve">Berdasarkan observasi awal yang peneliti  lakukan pada </w:t>
      </w:r>
      <w:r w:rsidRPr="00261808">
        <w:rPr>
          <w:sz w:val="22"/>
          <w:szCs w:val="22"/>
          <w:lang w:val="id-ID"/>
        </w:rPr>
        <w:t xml:space="preserve">10 juni 2017 </w:t>
      </w:r>
      <w:r w:rsidRPr="00261808">
        <w:rPr>
          <w:sz w:val="22"/>
          <w:szCs w:val="22"/>
        </w:rPr>
        <w:t>peneliti  mengamati bahwa peserta didik tunagrahita di kelas II tersebut memiliki permasalahan belajar yang hampir sama pada semua bidang mata pelajaran termasuk  matematika</w:t>
      </w:r>
      <w:r w:rsidRPr="00261808">
        <w:rPr>
          <w:bCs/>
          <w:sz w:val="22"/>
          <w:szCs w:val="22"/>
        </w:rPr>
        <w:t>.</w:t>
      </w:r>
      <w:r w:rsidRPr="00261808">
        <w:rPr>
          <w:sz w:val="22"/>
          <w:szCs w:val="22"/>
        </w:rPr>
        <w:t xml:space="preserve">Penelitimenemukanbahwa peserta didik </w:t>
      </w:r>
      <w:r w:rsidRPr="00261808">
        <w:rPr>
          <w:noProof/>
          <w:sz w:val="22"/>
          <w:szCs w:val="22"/>
        </w:rPr>
        <w:t xml:space="preserve">cenderung masih memperlihatkan hasil belajar yang </w:t>
      </w:r>
      <w:r w:rsidRPr="00261808">
        <w:rPr>
          <w:noProof/>
          <w:sz w:val="22"/>
          <w:szCs w:val="22"/>
          <w:lang w:val="id-ID"/>
        </w:rPr>
        <w:t>sangat kurang</w:t>
      </w:r>
      <w:r w:rsidRPr="00261808">
        <w:rPr>
          <w:noProof/>
          <w:sz w:val="22"/>
          <w:szCs w:val="22"/>
        </w:rPr>
        <w:t xml:space="preserve"> khususnya mata pelajaran matematika</w:t>
      </w:r>
      <w:r w:rsidRPr="00261808">
        <w:rPr>
          <w:noProof/>
          <w:sz w:val="22"/>
          <w:szCs w:val="22"/>
          <w:lang w:val="id-ID"/>
        </w:rPr>
        <w:t>. Sebagai contoh pada materi</w:t>
      </w:r>
      <w:r w:rsidRPr="00261808">
        <w:rPr>
          <w:noProof/>
          <w:sz w:val="22"/>
          <w:szCs w:val="22"/>
        </w:rPr>
        <w:t xml:space="preserve"> penjumlahan bilangan 1</w:t>
      </w:r>
      <w:r w:rsidRPr="00261808">
        <w:rPr>
          <w:noProof/>
          <w:sz w:val="22"/>
          <w:szCs w:val="22"/>
          <w:lang w:val="id-ID"/>
        </w:rPr>
        <w:t xml:space="preserve"> sampai </w:t>
      </w:r>
      <w:r w:rsidRPr="00261808">
        <w:rPr>
          <w:noProof/>
          <w:sz w:val="22"/>
          <w:szCs w:val="22"/>
        </w:rPr>
        <w:t>10</w:t>
      </w:r>
      <w:r w:rsidRPr="00261808">
        <w:rPr>
          <w:noProof/>
          <w:sz w:val="22"/>
          <w:szCs w:val="22"/>
          <w:lang w:val="id-ID"/>
        </w:rPr>
        <w:t>,</w:t>
      </w:r>
      <w:r w:rsidRPr="00261808">
        <w:rPr>
          <w:noProof/>
          <w:sz w:val="22"/>
          <w:szCs w:val="22"/>
        </w:rPr>
        <w:t xml:space="preserve"> peserta didik tunagrahita</w:t>
      </w:r>
      <w:r w:rsidRPr="00261808">
        <w:rPr>
          <w:noProof/>
          <w:sz w:val="22"/>
          <w:szCs w:val="22"/>
          <w:lang w:val="id-ID"/>
        </w:rPr>
        <w:t xml:space="preserve"> ringan</w:t>
      </w:r>
      <w:r w:rsidRPr="00261808">
        <w:rPr>
          <w:noProof/>
          <w:sz w:val="22"/>
          <w:szCs w:val="22"/>
        </w:rPr>
        <w:t xml:space="preserve"> di </w:t>
      </w:r>
      <w:r w:rsidRPr="00261808">
        <w:rPr>
          <w:noProof/>
          <w:sz w:val="22"/>
          <w:szCs w:val="22"/>
          <w:lang w:val="id-ID"/>
        </w:rPr>
        <w:t>s</w:t>
      </w:r>
      <w:r w:rsidRPr="00261808">
        <w:rPr>
          <w:noProof/>
          <w:sz w:val="22"/>
          <w:szCs w:val="22"/>
        </w:rPr>
        <w:t>ekolah tersebut cenderung lamban dalam soal penjumlahan yang bahkan masih sangat sederhana. Mereka terkadang lupa dengan cara penjumlahan yang telah mereka pelajari sendiri.</w:t>
      </w:r>
      <w:r w:rsidRPr="00261808">
        <w:rPr>
          <w:sz w:val="22"/>
          <w:szCs w:val="22"/>
          <w:lang w:val="id-ID"/>
        </w:rPr>
        <w:t xml:space="preserve"> Di kelas II terdapat dua anak tunagrahita ringan yaitu PT dan YF di kelas dasar II SLB Negeri 02 Makassar. Kemampuan anak yang sangat minim salah satunya pada mata pelajaran matematika materi penjumlahan. PT dan YF belum dapat mencapai standar kompetensi dan kompetensi dasar yang diharapkan. YF dapat menulis dan menyebutkan angka 1 – 8. Sedangkan PT mampu menulis dan menyebutkan angka 1 sampai 5. YF dan PT masih mengalami kesulitan dalam melakukan penjumlahan 1 sampai 10. YF dapat melakukan </w:t>
      </w:r>
      <w:r w:rsidRPr="00261808">
        <w:rPr>
          <w:sz w:val="22"/>
          <w:szCs w:val="22"/>
          <w:lang w:val="id-ID"/>
        </w:rPr>
        <w:lastRenderedPageBreak/>
        <w:t xml:space="preserve">penjumlahan dengan menggunakan jari-jarinya dan sering mengalami kesalahan saat menghitung hasilnya. Sedangkan PT masih kesulitan untuk melakukan penjumlahan 1 sampai 10. YF dan PT mudah lupa lupa dengan konsep yang sudah diberikan oleh guru akibatnya YF dan PT masih kesulitan dalam melakukan penjumlahan secara mandiri dan hasil belajarnya belum optimal . Strategi pembelajaran yang digunakan oleh guru juga masih belum mampu meningkatkan pemahaman menjumlahkan 1 sampai 10 .  pada saat kegiatan pembelajaran berlangsung , guru memberikan materi penjumlahan dengan bercerita, demonstrasi, memberikan soal penjumlahan( penugasan), dan anak diminta untuk mengerjakan soal penjumlahan. Setelah guru memberikan materi awal, guru langsung memberikan tugas. </w:t>
      </w:r>
    </w:p>
    <w:p w:rsidR="00261808" w:rsidRDefault="00261808" w:rsidP="00E44206">
      <w:pPr>
        <w:spacing w:line="360" w:lineRule="auto"/>
        <w:ind w:firstLine="900"/>
        <w:jc w:val="both"/>
        <w:rPr>
          <w:sz w:val="22"/>
          <w:szCs w:val="22"/>
        </w:rPr>
      </w:pPr>
      <w:r w:rsidRPr="00261808">
        <w:rPr>
          <w:sz w:val="22"/>
          <w:szCs w:val="22"/>
        </w:rPr>
        <w:t>Berdasarkan kenyataan-kenyataan sebagaimana dipaparkan di atas</w:t>
      </w:r>
      <w:proofErr w:type="gramStart"/>
      <w:r w:rsidRPr="00261808">
        <w:rPr>
          <w:sz w:val="22"/>
          <w:szCs w:val="22"/>
        </w:rPr>
        <w:t>,  peneliti</w:t>
      </w:r>
      <w:proofErr w:type="gramEnd"/>
      <w:r w:rsidRPr="00261808">
        <w:rPr>
          <w:sz w:val="22"/>
          <w:szCs w:val="22"/>
        </w:rPr>
        <w:t xml:space="preserve">    akan berupaya mengkaji penggunaan salah satu strategi pembelajaran yaitu strategi pembelajaran </w:t>
      </w:r>
      <w:r w:rsidRPr="00261808">
        <w:rPr>
          <w:i/>
          <w:sz w:val="22"/>
          <w:szCs w:val="22"/>
        </w:rPr>
        <w:t>Varian Backup</w:t>
      </w:r>
      <w:r w:rsidRPr="00261808">
        <w:rPr>
          <w:sz w:val="22"/>
          <w:szCs w:val="22"/>
        </w:rPr>
        <w:t xml:space="preserve">. </w:t>
      </w:r>
      <w:proofErr w:type="gramStart"/>
      <w:r w:rsidRPr="00261808">
        <w:rPr>
          <w:sz w:val="22"/>
          <w:szCs w:val="22"/>
        </w:rPr>
        <w:t xml:space="preserve">Strategi pembelajaran </w:t>
      </w:r>
      <w:r w:rsidRPr="00261808">
        <w:rPr>
          <w:i/>
          <w:sz w:val="22"/>
          <w:szCs w:val="22"/>
        </w:rPr>
        <w:t>Varian Backup</w:t>
      </w:r>
      <w:r w:rsidRPr="00261808">
        <w:rPr>
          <w:sz w:val="22"/>
          <w:szCs w:val="22"/>
        </w:rPr>
        <w:t xml:space="preserve"> adalah merupakan strategi pembelajaran yang menggunakan media berupa benda kongkrit dengan berbagai macam teknik penjumlahan.</w:t>
      </w:r>
      <w:proofErr w:type="gramEnd"/>
      <w:r w:rsidRPr="00261808">
        <w:rPr>
          <w:sz w:val="22"/>
          <w:szCs w:val="22"/>
        </w:rPr>
        <w:t xml:space="preserve"> Teknik-teknik penjumlahan tersebut </w:t>
      </w:r>
      <w:proofErr w:type="gramStart"/>
      <w:r w:rsidRPr="00261808">
        <w:rPr>
          <w:sz w:val="22"/>
          <w:szCs w:val="22"/>
        </w:rPr>
        <w:t>akan</w:t>
      </w:r>
      <w:proofErr w:type="gramEnd"/>
      <w:r w:rsidRPr="00261808">
        <w:rPr>
          <w:sz w:val="22"/>
          <w:szCs w:val="22"/>
        </w:rPr>
        <w:t xml:space="preserve"> digunakan untuk mengungkap ada tidaknya peningkatan kemampuan menjumlahkan bagi peserta didik tunagrahita d</w:t>
      </w:r>
      <w:r>
        <w:rPr>
          <w:sz w:val="22"/>
          <w:szCs w:val="22"/>
        </w:rPr>
        <w:t xml:space="preserve">i kelas dua SLB Negeri Makassar. </w:t>
      </w:r>
    </w:p>
    <w:p w:rsidR="00261808" w:rsidRPr="00261808" w:rsidRDefault="00261808" w:rsidP="00261808">
      <w:pPr>
        <w:spacing w:line="360" w:lineRule="auto"/>
        <w:ind w:firstLine="900"/>
        <w:jc w:val="both"/>
        <w:rPr>
          <w:sz w:val="22"/>
          <w:szCs w:val="22"/>
        </w:rPr>
      </w:pPr>
      <w:r w:rsidRPr="00261808">
        <w:rPr>
          <w:sz w:val="22"/>
          <w:szCs w:val="22"/>
          <w:lang w:val="id-ID"/>
        </w:rPr>
        <w:lastRenderedPageBreak/>
        <w:t>Mengacu pada</w:t>
      </w:r>
      <w:r w:rsidRPr="00261808">
        <w:rPr>
          <w:sz w:val="22"/>
          <w:szCs w:val="22"/>
        </w:rPr>
        <w:t xml:space="preserve"> latar belakang</w:t>
      </w:r>
      <w:r w:rsidRPr="00261808">
        <w:rPr>
          <w:sz w:val="22"/>
          <w:szCs w:val="22"/>
          <w:lang w:val="id-ID"/>
        </w:rPr>
        <w:t>,maka rumusan masalah dalam penelitian ini adalah :</w:t>
      </w:r>
    </w:p>
    <w:p w:rsidR="00261808" w:rsidRPr="00261808" w:rsidRDefault="00261808" w:rsidP="00E44206">
      <w:pPr>
        <w:pStyle w:val="ListParagraph"/>
        <w:numPr>
          <w:ilvl w:val="0"/>
          <w:numId w:val="13"/>
        </w:numPr>
        <w:spacing w:after="0" w:line="360" w:lineRule="auto"/>
        <w:ind w:left="284" w:hanging="284"/>
        <w:jc w:val="both"/>
        <w:rPr>
          <w:rFonts w:ascii="Times New Roman" w:hAnsi="Times New Roman"/>
        </w:rPr>
      </w:pPr>
      <w:r w:rsidRPr="00261808">
        <w:rPr>
          <w:rFonts w:ascii="Times New Roman" w:hAnsi="Times New Roman"/>
          <w:lang w:val="id-ID"/>
        </w:rPr>
        <w:t>Bagaimanakah penerapan</w:t>
      </w:r>
      <w:r w:rsidRPr="00261808">
        <w:rPr>
          <w:rFonts w:ascii="Times New Roman" w:hAnsi="Times New Roman"/>
        </w:rPr>
        <w:t xml:space="preserve"> kemampuan penjumlahan </w:t>
      </w:r>
      <w:r w:rsidRPr="00261808">
        <w:rPr>
          <w:rFonts w:ascii="Times New Roman" w:hAnsi="Times New Roman"/>
          <w:lang w:val="id-ID"/>
        </w:rPr>
        <w:t>sebelum</w:t>
      </w:r>
      <w:r w:rsidRPr="00261808">
        <w:rPr>
          <w:rFonts w:ascii="Times New Roman" w:hAnsi="Times New Roman"/>
        </w:rPr>
        <w:t xml:space="preserve"> penggunaaan strategi pembelajaran </w:t>
      </w:r>
      <w:r w:rsidRPr="00261808">
        <w:rPr>
          <w:rFonts w:ascii="Times New Roman" w:hAnsi="Times New Roman"/>
          <w:i/>
        </w:rPr>
        <w:t>Varian Backup</w:t>
      </w:r>
      <w:r w:rsidRPr="00261808">
        <w:rPr>
          <w:rFonts w:ascii="Times New Roman" w:hAnsi="Times New Roman"/>
        </w:rPr>
        <w:t xml:space="preserve"> pada peserta didik tunagrahita ringan kelas Dasar II Di SLB Negeri Makassar ?</w:t>
      </w:r>
    </w:p>
    <w:p w:rsidR="00261808" w:rsidRPr="00261808" w:rsidRDefault="00261808" w:rsidP="00E44206">
      <w:pPr>
        <w:pStyle w:val="ListParagraph"/>
        <w:numPr>
          <w:ilvl w:val="0"/>
          <w:numId w:val="13"/>
        </w:numPr>
        <w:spacing w:after="0" w:line="360" w:lineRule="auto"/>
        <w:ind w:left="284" w:hanging="284"/>
        <w:jc w:val="both"/>
        <w:rPr>
          <w:rFonts w:ascii="Times New Roman" w:hAnsi="Times New Roman"/>
        </w:rPr>
      </w:pPr>
      <w:r w:rsidRPr="00261808">
        <w:rPr>
          <w:rFonts w:ascii="Times New Roman" w:hAnsi="Times New Roman"/>
          <w:lang w:val="id-ID"/>
        </w:rPr>
        <w:t>Bagaimanakah penerapan</w:t>
      </w:r>
      <w:r w:rsidRPr="00261808">
        <w:rPr>
          <w:rFonts w:ascii="Times New Roman" w:hAnsi="Times New Roman"/>
        </w:rPr>
        <w:t xml:space="preserve"> kemampuan penjumlahan </w:t>
      </w:r>
      <w:r w:rsidRPr="00261808">
        <w:rPr>
          <w:rFonts w:ascii="Times New Roman" w:hAnsi="Times New Roman"/>
          <w:lang w:val="id-ID"/>
        </w:rPr>
        <w:t>setelah</w:t>
      </w:r>
      <w:r w:rsidRPr="00261808">
        <w:rPr>
          <w:rFonts w:ascii="Times New Roman" w:hAnsi="Times New Roman"/>
        </w:rPr>
        <w:t xml:space="preserve"> penggunaaan strategi pembelajaran </w:t>
      </w:r>
      <w:r w:rsidRPr="00261808">
        <w:rPr>
          <w:rFonts w:ascii="Times New Roman" w:hAnsi="Times New Roman"/>
          <w:i/>
        </w:rPr>
        <w:t>Varian Backup</w:t>
      </w:r>
      <w:r w:rsidRPr="00261808">
        <w:rPr>
          <w:rFonts w:ascii="Times New Roman" w:hAnsi="Times New Roman"/>
        </w:rPr>
        <w:t xml:space="preserve"> pada peserta didik tunagrahita ringan kelas Dasar II Di SLB Negeri Makassar </w:t>
      </w:r>
    </w:p>
    <w:p w:rsidR="00261808" w:rsidRDefault="00261808" w:rsidP="00E44206">
      <w:pPr>
        <w:pStyle w:val="ListParagraph"/>
        <w:numPr>
          <w:ilvl w:val="0"/>
          <w:numId w:val="13"/>
        </w:numPr>
        <w:spacing w:after="0" w:line="360" w:lineRule="auto"/>
        <w:ind w:left="284" w:hanging="284"/>
        <w:jc w:val="both"/>
        <w:rPr>
          <w:rFonts w:ascii="Times New Roman" w:hAnsi="Times New Roman"/>
        </w:rPr>
      </w:pPr>
      <w:r w:rsidRPr="00261808">
        <w:rPr>
          <w:rFonts w:ascii="Times New Roman" w:hAnsi="Times New Roman"/>
          <w:lang w:val="id-ID"/>
        </w:rPr>
        <w:t>Apakah</w:t>
      </w:r>
      <w:r w:rsidRPr="00261808">
        <w:rPr>
          <w:rFonts w:ascii="Times New Roman" w:hAnsi="Times New Roman"/>
        </w:rPr>
        <w:t xml:space="preserve"> penggunaaan strategi pembelajaran </w:t>
      </w:r>
      <w:r w:rsidRPr="00261808">
        <w:rPr>
          <w:rFonts w:ascii="Times New Roman" w:hAnsi="Times New Roman"/>
          <w:i/>
        </w:rPr>
        <w:t>Varian Backup</w:t>
      </w:r>
      <w:r w:rsidRPr="00261808">
        <w:rPr>
          <w:rFonts w:ascii="Times New Roman" w:hAnsi="Times New Roman"/>
          <w:lang w:val="id-ID"/>
        </w:rPr>
        <w:t xml:space="preserve">dapat meningkatkan kemampuan penjumlahan </w:t>
      </w:r>
      <w:r w:rsidRPr="00261808">
        <w:rPr>
          <w:rFonts w:ascii="Times New Roman" w:hAnsi="Times New Roman"/>
        </w:rPr>
        <w:t>pada peserta didik tunagrahita ringan kelas D</w:t>
      </w:r>
      <w:r>
        <w:rPr>
          <w:rFonts w:ascii="Times New Roman" w:hAnsi="Times New Roman"/>
        </w:rPr>
        <w:t>asar II Di SLB Negeri Makassar?</w:t>
      </w:r>
    </w:p>
    <w:p w:rsidR="00261808" w:rsidRPr="00261808" w:rsidRDefault="00261808" w:rsidP="00E44206">
      <w:pPr>
        <w:pStyle w:val="ListParagraph"/>
        <w:spacing w:after="0" w:line="360" w:lineRule="auto"/>
        <w:ind w:left="0" w:firstLine="284"/>
        <w:jc w:val="both"/>
        <w:rPr>
          <w:rFonts w:ascii="Times New Roman" w:hAnsi="Times New Roman"/>
        </w:rPr>
      </w:pPr>
      <w:r w:rsidRPr="00261808">
        <w:rPr>
          <w:rFonts w:ascii="Times New Roman" w:hAnsi="Times New Roman"/>
        </w:rPr>
        <w:t xml:space="preserve">Berdasarkan rumusan masalah </w:t>
      </w:r>
      <w:r w:rsidRPr="00261808">
        <w:rPr>
          <w:rFonts w:ascii="Times New Roman" w:hAnsi="Times New Roman"/>
          <w:lang w:val="id-ID"/>
        </w:rPr>
        <w:t xml:space="preserve">di atasmaka tujuan penelitian ini </w:t>
      </w:r>
      <w:proofErr w:type="gramStart"/>
      <w:r w:rsidRPr="00261808">
        <w:rPr>
          <w:rFonts w:ascii="Times New Roman" w:hAnsi="Times New Roman"/>
          <w:lang w:val="id-ID"/>
        </w:rPr>
        <w:t>adalah :</w:t>
      </w:r>
      <w:proofErr w:type="gramEnd"/>
    </w:p>
    <w:p w:rsidR="00261808" w:rsidRDefault="00261808" w:rsidP="00E44206">
      <w:pPr>
        <w:pStyle w:val="ListParagraph"/>
        <w:numPr>
          <w:ilvl w:val="0"/>
          <w:numId w:val="14"/>
        </w:numPr>
        <w:spacing w:after="0" w:line="360" w:lineRule="auto"/>
        <w:ind w:left="284" w:hanging="284"/>
        <w:jc w:val="both"/>
        <w:rPr>
          <w:rFonts w:ascii="Times New Roman" w:hAnsi="Times New Roman"/>
        </w:rPr>
      </w:pPr>
      <w:r w:rsidRPr="00261808">
        <w:rPr>
          <w:rFonts w:ascii="Times New Roman" w:hAnsi="Times New Roman"/>
          <w:lang w:val="id-ID"/>
        </w:rPr>
        <w:t>Untuk mengetahui penerapan</w:t>
      </w:r>
      <w:r w:rsidRPr="00261808">
        <w:rPr>
          <w:rFonts w:ascii="Times New Roman" w:hAnsi="Times New Roman"/>
        </w:rPr>
        <w:t xml:space="preserve"> kemampuan penjumlahan </w:t>
      </w:r>
      <w:r w:rsidRPr="00261808">
        <w:rPr>
          <w:rFonts w:ascii="Times New Roman" w:hAnsi="Times New Roman"/>
          <w:lang w:val="id-ID"/>
        </w:rPr>
        <w:t>sebelum</w:t>
      </w:r>
      <w:r w:rsidRPr="00261808">
        <w:rPr>
          <w:rFonts w:ascii="Times New Roman" w:hAnsi="Times New Roman"/>
        </w:rPr>
        <w:t xml:space="preserve"> penggunaaan strategi pembelajaran </w:t>
      </w:r>
      <w:r w:rsidRPr="00261808">
        <w:rPr>
          <w:rFonts w:ascii="Times New Roman" w:hAnsi="Times New Roman"/>
          <w:i/>
        </w:rPr>
        <w:t>Varian Backup</w:t>
      </w:r>
      <w:r w:rsidRPr="00261808">
        <w:rPr>
          <w:rFonts w:ascii="Times New Roman" w:hAnsi="Times New Roman"/>
        </w:rPr>
        <w:t xml:space="preserve"> pada peserta didik tunagrahita ringan kelas</w:t>
      </w:r>
      <w:r>
        <w:rPr>
          <w:rFonts w:ascii="Times New Roman" w:hAnsi="Times New Roman"/>
        </w:rPr>
        <w:t xml:space="preserve"> Dasar II Di SLB Negeri Makassar</w:t>
      </w:r>
    </w:p>
    <w:p w:rsidR="00261808" w:rsidRDefault="00261808" w:rsidP="00E44206">
      <w:pPr>
        <w:pStyle w:val="ListParagraph"/>
        <w:numPr>
          <w:ilvl w:val="0"/>
          <w:numId w:val="14"/>
        </w:numPr>
        <w:spacing w:after="0" w:line="360" w:lineRule="auto"/>
        <w:ind w:left="284" w:hanging="284"/>
        <w:jc w:val="both"/>
        <w:rPr>
          <w:rFonts w:ascii="Times New Roman" w:hAnsi="Times New Roman"/>
        </w:rPr>
      </w:pPr>
      <w:r w:rsidRPr="00261808">
        <w:rPr>
          <w:rFonts w:ascii="Times New Roman" w:hAnsi="Times New Roman"/>
          <w:lang w:val="id-ID"/>
        </w:rPr>
        <w:t>Untuk mengetahui penerapan</w:t>
      </w:r>
      <w:r w:rsidRPr="00261808">
        <w:rPr>
          <w:rFonts w:ascii="Times New Roman" w:hAnsi="Times New Roman"/>
        </w:rPr>
        <w:t xml:space="preserve"> kemampuan penjumlahan </w:t>
      </w:r>
      <w:r w:rsidRPr="00261808">
        <w:rPr>
          <w:rFonts w:ascii="Times New Roman" w:hAnsi="Times New Roman"/>
          <w:lang w:val="id-ID"/>
        </w:rPr>
        <w:t>setelah</w:t>
      </w:r>
      <w:r w:rsidRPr="00261808">
        <w:rPr>
          <w:rFonts w:ascii="Times New Roman" w:hAnsi="Times New Roman"/>
        </w:rPr>
        <w:t xml:space="preserve"> penggunaaan strategi pembelajaran </w:t>
      </w:r>
      <w:r w:rsidRPr="00261808">
        <w:rPr>
          <w:rFonts w:ascii="Times New Roman" w:hAnsi="Times New Roman"/>
          <w:i/>
        </w:rPr>
        <w:t>Varian Backup</w:t>
      </w:r>
      <w:r w:rsidRPr="00261808">
        <w:rPr>
          <w:rFonts w:ascii="Times New Roman" w:hAnsi="Times New Roman"/>
        </w:rPr>
        <w:t xml:space="preserve"> pada peserta didik tunagrahita ringan kelas Dasar II Di SLB Negeri Makassar </w:t>
      </w:r>
    </w:p>
    <w:p w:rsidR="00261808" w:rsidRDefault="00261808" w:rsidP="00E44206">
      <w:pPr>
        <w:pStyle w:val="ListParagraph"/>
        <w:numPr>
          <w:ilvl w:val="0"/>
          <w:numId w:val="14"/>
        </w:numPr>
        <w:spacing w:after="0" w:line="360" w:lineRule="auto"/>
        <w:ind w:left="284" w:hanging="284"/>
        <w:jc w:val="both"/>
        <w:rPr>
          <w:rFonts w:ascii="Times New Roman" w:hAnsi="Times New Roman"/>
        </w:rPr>
      </w:pPr>
      <w:r w:rsidRPr="00261808">
        <w:rPr>
          <w:rFonts w:ascii="Times New Roman" w:hAnsi="Times New Roman"/>
          <w:lang w:val="id-ID"/>
        </w:rPr>
        <w:t>Untuk mengetahui peningkatan kemampuan penjumlahan melalui</w:t>
      </w:r>
      <w:r w:rsidRPr="00261808">
        <w:rPr>
          <w:rFonts w:ascii="Times New Roman" w:hAnsi="Times New Roman"/>
        </w:rPr>
        <w:t xml:space="preserve">penggunaaan strategi pembelajaran </w:t>
      </w:r>
      <w:r w:rsidRPr="00261808">
        <w:rPr>
          <w:rFonts w:ascii="Times New Roman" w:hAnsi="Times New Roman"/>
          <w:i/>
        </w:rPr>
        <w:t>Varian Backup</w:t>
      </w:r>
      <w:r w:rsidRPr="00261808">
        <w:rPr>
          <w:rFonts w:ascii="Times New Roman" w:hAnsi="Times New Roman"/>
        </w:rPr>
        <w:t xml:space="preserve">pada peserta </w:t>
      </w:r>
      <w:r w:rsidRPr="00261808">
        <w:rPr>
          <w:rFonts w:ascii="Times New Roman" w:hAnsi="Times New Roman"/>
        </w:rPr>
        <w:lastRenderedPageBreak/>
        <w:t>didik tunagrahita ringan kelas Dasar II Di SLB Negeri Makassar</w:t>
      </w:r>
    </w:p>
    <w:p w:rsidR="00E44206" w:rsidRPr="00261808" w:rsidRDefault="00E44206" w:rsidP="00E44206">
      <w:pPr>
        <w:pStyle w:val="ListParagraph"/>
        <w:spacing w:after="0" w:line="360" w:lineRule="auto"/>
        <w:ind w:left="284"/>
        <w:jc w:val="both"/>
        <w:rPr>
          <w:rFonts w:ascii="Times New Roman" w:hAnsi="Times New Roman"/>
        </w:rPr>
      </w:pPr>
    </w:p>
    <w:p w:rsidR="00A25A2A" w:rsidRPr="00E44206" w:rsidRDefault="00A25A2A" w:rsidP="00E44206">
      <w:pPr>
        <w:pStyle w:val="ListParagraph"/>
        <w:numPr>
          <w:ilvl w:val="0"/>
          <w:numId w:val="3"/>
        </w:numPr>
        <w:spacing w:line="360" w:lineRule="auto"/>
        <w:ind w:left="284" w:hanging="284"/>
        <w:jc w:val="both"/>
        <w:rPr>
          <w:rFonts w:ascii="Times New Roman" w:hAnsi="Times New Roman" w:cs="Times New Roman"/>
          <w:b/>
          <w:sz w:val="24"/>
          <w:szCs w:val="24"/>
        </w:rPr>
      </w:pPr>
      <w:r w:rsidRPr="00E44206">
        <w:rPr>
          <w:rFonts w:ascii="Times New Roman" w:hAnsi="Times New Roman" w:cs="Times New Roman"/>
          <w:b/>
          <w:sz w:val="24"/>
          <w:szCs w:val="24"/>
        </w:rPr>
        <w:t>KAJIAN TEORI</w:t>
      </w:r>
    </w:p>
    <w:p w:rsidR="00A25A2A" w:rsidRPr="00E44206" w:rsidRDefault="00A25A2A" w:rsidP="00E44206">
      <w:pPr>
        <w:pStyle w:val="ListParagraph"/>
        <w:numPr>
          <w:ilvl w:val="0"/>
          <w:numId w:val="33"/>
        </w:numPr>
        <w:spacing w:line="360" w:lineRule="auto"/>
        <w:ind w:left="284" w:right="99" w:hanging="284"/>
        <w:jc w:val="both"/>
        <w:rPr>
          <w:rFonts w:ascii="Times New Roman" w:hAnsi="Times New Roman" w:cs="Times New Roman"/>
          <w:b/>
          <w:sz w:val="24"/>
          <w:szCs w:val="24"/>
        </w:rPr>
      </w:pPr>
      <w:r w:rsidRPr="00E44206">
        <w:rPr>
          <w:rFonts w:ascii="Times New Roman" w:hAnsi="Times New Roman" w:cs="Times New Roman"/>
          <w:b/>
          <w:sz w:val="24"/>
          <w:szCs w:val="24"/>
        </w:rPr>
        <w:t xml:space="preserve">Konsep </w:t>
      </w:r>
      <w:r w:rsidR="00D5390B" w:rsidRPr="00E44206">
        <w:rPr>
          <w:rFonts w:ascii="Times New Roman" w:hAnsi="Times New Roman" w:cs="Times New Roman"/>
          <w:b/>
          <w:sz w:val="24"/>
          <w:szCs w:val="24"/>
        </w:rPr>
        <w:t>pembelajaran matematika</w:t>
      </w:r>
    </w:p>
    <w:p w:rsidR="00A25A2A" w:rsidRPr="00E44206" w:rsidRDefault="00D5390B" w:rsidP="00E44206">
      <w:pPr>
        <w:pStyle w:val="ListParagraph"/>
        <w:numPr>
          <w:ilvl w:val="0"/>
          <w:numId w:val="10"/>
        </w:numPr>
        <w:spacing w:after="0" w:line="360" w:lineRule="auto"/>
        <w:ind w:left="284" w:right="99" w:hanging="284"/>
        <w:jc w:val="both"/>
        <w:rPr>
          <w:rFonts w:ascii="Times New Roman" w:hAnsi="Times New Roman" w:cs="Times New Roman"/>
          <w:b/>
          <w:sz w:val="24"/>
          <w:szCs w:val="24"/>
        </w:rPr>
      </w:pPr>
      <w:r w:rsidRPr="00E44206">
        <w:rPr>
          <w:rFonts w:ascii="Times New Roman" w:hAnsi="Times New Roman" w:cs="Times New Roman"/>
          <w:b/>
          <w:sz w:val="24"/>
          <w:szCs w:val="24"/>
        </w:rPr>
        <w:t>Hakekat Matematika</w:t>
      </w:r>
    </w:p>
    <w:p w:rsidR="001C1F5B" w:rsidRPr="00E44206" w:rsidRDefault="001C1F5B" w:rsidP="00E44206">
      <w:pPr>
        <w:pStyle w:val="ListParagraph"/>
        <w:tabs>
          <w:tab w:val="left" w:pos="-1418"/>
        </w:tabs>
        <w:spacing w:after="0" w:line="360" w:lineRule="auto"/>
        <w:ind w:left="0" w:right="-14" w:hanging="567"/>
        <w:jc w:val="both"/>
        <w:rPr>
          <w:rFonts w:ascii="Times New Roman" w:hAnsi="Times New Roman"/>
          <w:i/>
          <w:szCs w:val="24"/>
        </w:rPr>
      </w:pPr>
      <w:r>
        <w:rPr>
          <w:rFonts w:ascii="Times New Roman" w:hAnsi="Times New Roman"/>
          <w:sz w:val="24"/>
          <w:szCs w:val="24"/>
        </w:rPr>
        <w:tab/>
      </w:r>
      <w:proofErr w:type="gramStart"/>
      <w:r w:rsidR="00E44206">
        <w:rPr>
          <w:rFonts w:ascii="Times New Roman" w:hAnsi="Times New Roman"/>
          <w:szCs w:val="24"/>
        </w:rPr>
        <w:t>Menurut  Liebeck</w:t>
      </w:r>
      <w:proofErr w:type="gramEnd"/>
      <w:r w:rsidR="00E44206">
        <w:rPr>
          <w:rFonts w:ascii="Times New Roman" w:hAnsi="Times New Roman"/>
          <w:szCs w:val="24"/>
        </w:rPr>
        <w:t xml:space="preserve"> </w:t>
      </w:r>
      <w:r w:rsidR="00D5390B" w:rsidRPr="001C1F5B">
        <w:rPr>
          <w:rFonts w:ascii="Times New Roman" w:hAnsi="Times New Roman"/>
          <w:szCs w:val="24"/>
        </w:rPr>
        <w:t xml:space="preserve">(Abdurrahman,1996:219) “ada dua macam hasil belajar matematika yang </w:t>
      </w:r>
      <w:r w:rsidR="00E44206">
        <w:rPr>
          <w:rFonts w:ascii="Times New Roman" w:hAnsi="Times New Roman"/>
          <w:szCs w:val="24"/>
        </w:rPr>
        <w:t xml:space="preserve">harus dikuasai oleh murid yaitu: perhitungan </w:t>
      </w:r>
      <w:r w:rsidR="00D5390B" w:rsidRPr="001C1F5B">
        <w:rPr>
          <w:rFonts w:ascii="Times New Roman" w:hAnsi="Times New Roman"/>
          <w:szCs w:val="24"/>
        </w:rPr>
        <w:t xml:space="preserve">matematika </w:t>
      </w:r>
      <w:r w:rsidR="00D5390B" w:rsidRPr="001C1F5B">
        <w:rPr>
          <w:rFonts w:ascii="Times New Roman" w:hAnsi="Times New Roman"/>
          <w:i/>
          <w:szCs w:val="24"/>
        </w:rPr>
        <w:t xml:space="preserve">(mathematics calculation) </w:t>
      </w:r>
      <w:r w:rsidR="00D5390B" w:rsidRPr="001C1F5B">
        <w:rPr>
          <w:rFonts w:ascii="Times New Roman" w:hAnsi="Times New Roman"/>
          <w:szCs w:val="24"/>
        </w:rPr>
        <w:t xml:space="preserve">danpenalaran matematis </w:t>
      </w:r>
      <w:r w:rsidR="00D5390B" w:rsidRPr="001C1F5B">
        <w:rPr>
          <w:rFonts w:ascii="Times New Roman" w:hAnsi="Times New Roman"/>
          <w:i/>
          <w:szCs w:val="24"/>
        </w:rPr>
        <w:t xml:space="preserve">(mathematics reasoning)”. </w:t>
      </w:r>
      <w:r w:rsidR="00D5390B" w:rsidRPr="001C1F5B">
        <w:rPr>
          <w:rFonts w:ascii="Times New Roman" w:hAnsi="Times New Roman"/>
          <w:szCs w:val="24"/>
        </w:rPr>
        <w:t>Berdasarkan hasil belajar metematika semacam itu, maka Lerner (Abdurrahman</w:t>
      </w:r>
      <w:proofErr w:type="gramStart"/>
      <w:r w:rsidR="00D5390B" w:rsidRPr="001C1F5B">
        <w:rPr>
          <w:rFonts w:ascii="Times New Roman" w:hAnsi="Times New Roman"/>
          <w:szCs w:val="24"/>
        </w:rPr>
        <w:t>,1996:220</w:t>
      </w:r>
      <w:proofErr w:type="gramEnd"/>
      <w:r w:rsidR="00D5390B" w:rsidRPr="001C1F5B">
        <w:rPr>
          <w:rFonts w:ascii="Times New Roman" w:hAnsi="Times New Roman"/>
          <w:szCs w:val="24"/>
        </w:rPr>
        <w:t>) mengemukakan bahwa “kurikulum bidang studi matematika hendaknya mencakup tiga elemen, (1) konsep, (2) keterampilan, dan (3) pemecahan masalah”.</w:t>
      </w:r>
    </w:p>
    <w:p w:rsidR="001C1F5B" w:rsidRPr="001C1F5B" w:rsidRDefault="001C1F5B" w:rsidP="001C1F5B">
      <w:pPr>
        <w:pStyle w:val="ListParagraph"/>
        <w:spacing w:after="0" w:line="360" w:lineRule="auto"/>
        <w:ind w:left="0" w:right="-14"/>
        <w:jc w:val="both"/>
        <w:rPr>
          <w:rFonts w:ascii="Times New Roman" w:hAnsi="Times New Roman"/>
          <w:sz w:val="20"/>
        </w:rPr>
      </w:pPr>
      <w:r>
        <w:rPr>
          <w:rFonts w:ascii="Times New Roman" w:hAnsi="Times New Roman"/>
          <w:sz w:val="20"/>
        </w:rPr>
        <w:tab/>
      </w:r>
      <w:proofErr w:type="gramStart"/>
      <w:r w:rsidR="00D5390B" w:rsidRPr="001C1F5B">
        <w:rPr>
          <w:rFonts w:ascii="Times New Roman" w:hAnsi="Times New Roman"/>
          <w:szCs w:val="24"/>
        </w:rPr>
        <w:t>Berdasarkan beberapa pendapat di atas dapat disimpulkan bahwa siswa sangat perlu diberikan pelajaran matematika agar mereka mampu menggunakannya dalam kehidupan sehari-hari.</w:t>
      </w:r>
      <w:proofErr w:type="gramEnd"/>
    </w:p>
    <w:p w:rsidR="00A25A2A" w:rsidRPr="00E853A2" w:rsidRDefault="00E853A2" w:rsidP="00E44206">
      <w:pPr>
        <w:pStyle w:val="ListParagraph"/>
        <w:numPr>
          <w:ilvl w:val="0"/>
          <w:numId w:val="10"/>
        </w:numPr>
        <w:tabs>
          <w:tab w:val="left" w:pos="284"/>
        </w:tabs>
        <w:spacing w:after="0" w:line="360" w:lineRule="auto"/>
        <w:ind w:left="0" w:right="99" w:firstLine="0"/>
        <w:jc w:val="both"/>
        <w:rPr>
          <w:rFonts w:ascii="Times New Roman" w:hAnsi="Times New Roman" w:cs="Times New Roman"/>
          <w:b/>
        </w:rPr>
      </w:pPr>
      <w:r w:rsidRPr="00E853A2">
        <w:rPr>
          <w:rFonts w:ascii="Times New Roman" w:hAnsi="Times New Roman" w:cs="Times New Roman"/>
          <w:b/>
        </w:rPr>
        <w:t>Pengertian Metematika</w:t>
      </w:r>
    </w:p>
    <w:p w:rsidR="00E853A2" w:rsidRDefault="00E853A2" w:rsidP="00E853A2">
      <w:pPr>
        <w:spacing w:line="360" w:lineRule="auto"/>
        <w:ind w:right="-9" w:firstLine="709"/>
        <w:jc w:val="both"/>
        <w:rPr>
          <w:color w:val="000000"/>
          <w:sz w:val="22"/>
          <w:lang w:val="sv-SE"/>
        </w:rPr>
      </w:pPr>
      <w:r w:rsidRPr="00E853A2">
        <w:rPr>
          <w:color w:val="000000"/>
          <w:sz w:val="22"/>
          <w:lang w:val="sv-SE"/>
        </w:rPr>
        <w:t>Matematika tidak dapat disamakan dengan berhitung atau aritmatika. Sebagaimana Beeth (Runtukahu,1996:15)  mengatakan ”matematika adalah pengetahuan yang berkaitan dengan berbagai struktur abstrak dan hubungan antara struktur tersebut sehingga terorganisir dengan baik”.</w:t>
      </w:r>
    </w:p>
    <w:p w:rsidR="00E853A2" w:rsidRDefault="00E853A2" w:rsidP="00E853A2">
      <w:pPr>
        <w:spacing w:line="360" w:lineRule="auto"/>
        <w:ind w:right="-9" w:firstLine="709"/>
        <w:jc w:val="both"/>
        <w:rPr>
          <w:color w:val="000000"/>
          <w:sz w:val="22"/>
          <w:lang w:val="sv-SE"/>
        </w:rPr>
      </w:pPr>
      <w:r w:rsidRPr="00E853A2">
        <w:rPr>
          <w:color w:val="000000"/>
          <w:sz w:val="22"/>
          <w:lang w:val="sv-SE"/>
        </w:rPr>
        <w:t xml:space="preserve">Reys (Runtukahu,1996:15) mengatakan bahwa ”matematika adalah telaah tentang pola dan hubungannya, suatu jalan atau pola pikir, </w:t>
      </w:r>
      <w:r w:rsidRPr="00E853A2">
        <w:rPr>
          <w:color w:val="000000"/>
          <w:sz w:val="22"/>
          <w:lang w:val="sv-SE"/>
        </w:rPr>
        <w:lastRenderedPageBreak/>
        <w:t>suatu seni, suatu bahasa dan suatu alat”. Sedangkan Kline (Runtukahu,1996:15) mengatakan bahwa ”matematika adalah pengetahuan yang tidak berdiri sendiri tetapi dapat membantu manusia dalam memahami dan menguasai permasalahan sosial, ekonomi dan alam”.</w:t>
      </w:r>
    </w:p>
    <w:p w:rsidR="00E853A2" w:rsidRPr="00A62E0F" w:rsidRDefault="00E853A2" w:rsidP="00A62E0F">
      <w:pPr>
        <w:pStyle w:val="ListParagraph"/>
        <w:spacing w:after="0" w:line="360" w:lineRule="auto"/>
        <w:ind w:left="0" w:firstLine="709"/>
        <w:jc w:val="both"/>
        <w:rPr>
          <w:rFonts w:ascii="Times New Roman" w:hAnsi="Times New Roman"/>
        </w:rPr>
      </w:pPr>
      <w:proofErr w:type="gramStart"/>
      <w:r w:rsidRPr="00E853A2">
        <w:rPr>
          <w:rFonts w:ascii="Times New Roman" w:hAnsi="Times New Roman"/>
          <w:szCs w:val="24"/>
        </w:rPr>
        <w:t>Berdasarkan pendapat di atas maka dapat disimpulkan bahwa matematika merupakan pengetahuan dasar yang penting bagi murid karena dengan matematika dapat membantu memahami dan menguasai permasalahan sosial dan ekonomi dan dapat digunakan pada setiap keadaan yang berkaitan dengan kegiatan berfikir.</w:t>
      </w:r>
      <w:proofErr w:type="gramEnd"/>
      <w:r w:rsidRPr="00E853A2">
        <w:rPr>
          <w:rFonts w:ascii="Times New Roman" w:hAnsi="Times New Roman"/>
          <w:szCs w:val="24"/>
        </w:rPr>
        <w:t xml:space="preserve"> </w:t>
      </w:r>
      <w:proofErr w:type="gramStart"/>
      <w:r w:rsidRPr="00E853A2">
        <w:rPr>
          <w:rFonts w:ascii="Times New Roman" w:hAnsi="Times New Roman"/>
          <w:szCs w:val="24"/>
        </w:rPr>
        <w:t>Matematika juga meupakan ilmu penalaran yang logik dan dapat membantu menginte</w:t>
      </w:r>
      <w:r>
        <w:rPr>
          <w:rFonts w:ascii="Times New Roman" w:hAnsi="Times New Roman"/>
          <w:szCs w:val="24"/>
        </w:rPr>
        <w:t>rprestasikan ide dan kesimpu</w:t>
      </w:r>
      <w:r w:rsidRPr="00A62E0F">
        <w:rPr>
          <w:rFonts w:ascii="Times New Roman" w:hAnsi="Times New Roman"/>
        </w:rPr>
        <w:t>lan.</w:t>
      </w:r>
      <w:proofErr w:type="gramEnd"/>
    </w:p>
    <w:p w:rsidR="00E853A2" w:rsidRPr="00A62E0F" w:rsidRDefault="00E853A2" w:rsidP="00E44206">
      <w:pPr>
        <w:pStyle w:val="ListParagraph"/>
        <w:numPr>
          <w:ilvl w:val="0"/>
          <w:numId w:val="10"/>
        </w:numPr>
        <w:tabs>
          <w:tab w:val="left" w:pos="284"/>
        </w:tabs>
        <w:spacing w:after="0" w:line="360" w:lineRule="auto"/>
        <w:ind w:left="0" w:firstLine="0"/>
        <w:jc w:val="both"/>
        <w:rPr>
          <w:rFonts w:ascii="Times New Roman" w:hAnsi="Times New Roman"/>
        </w:rPr>
      </w:pPr>
      <w:r w:rsidRPr="00A62E0F">
        <w:rPr>
          <w:rFonts w:ascii="Times New Roman" w:hAnsi="Times New Roman"/>
          <w:b/>
        </w:rPr>
        <w:t>Tujuan Pembelajaran Matematika di SDLB</w:t>
      </w:r>
    </w:p>
    <w:p w:rsidR="00A62E0F" w:rsidRPr="00A62E0F" w:rsidRDefault="00A62E0F" w:rsidP="00A62E0F">
      <w:pPr>
        <w:pStyle w:val="NoSpacing"/>
        <w:spacing w:line="360" w:lineRule="auto"/>
        <w:ind w:firstLine="709"/>
        <w:jc w:val="both"/>
        <w:rPr>
          <w:rFonts w:ascii="Times New Roman" w:hAnsi="Times New Roman"/>
        </w:rPr>
      </w:pPr>
      <w:r w:rsidRPr="00A62E0F">
        <w:rPr>
          <w:rFonts w:ascii="Times New Roman" w:hAnsi="Times New Roman"/>
        </w:rPr>
        <w:t>Berdasarkan pernyataan di atas, maka tujuan matematika juga tidak jauh beda terhadap Sekolah Dasar agar peserta didik memiliki kemampuan sebagai berikut Depdiknas, (2006: 101-102) :</w:t>
      </w:r>
    </w:p>
    <w:p w:rsidR="00A62E0F" w:rsidRPr="00A62E0F" w:rsidRDefault="00A62E0F" w:rsidP="00E44206">
      <w:pPr>
        <w:pStyle w:val="NoSpacing"/>
        <w:numPr>
          <w:ilvl w:val="0"/>
          <w:numId w:val="15"/>
        </w:numPr>
        <w:ind w:left="993" w:right="758" w:hanging="284"/>
        <w:jc w:val="both"/>
        <w:rPr>
          <w:rFonts w:ascii="Times New Roman" w:hAnsi="Times New Roman"/>
        </w:rPr>
      </w:pPr>
      <w:r w:rsidRPr="00A62E0F">
        <w:rPr>
          <w:rFonts w:ascii="Times New Roman" w:hAnsi="Times New Roman"/>
        </w:rPr>
        <w:t>Memahami konsep matematika, menjelaskan keterkaitan antar konsep dan mengaplikasikan konsep atau algoritma, secara luwes, akurat, efisien, dan tepat dalam pemecahan masalah.</w:t>
      </w:r>
    </w:p>
    <w:p w:rsidR="00A62E0F" w:rsidRPr="00A62E0F" w:rsidRDefault="00A62E0F" w:rsidP="00E44206">
      <w:pPr>
        <w:pStyle w:val="NoSpacing"/>
        <w:numPr>
          <w:ilvl w:val="0"/>
          <w:numId w:val="15"/>
        </w:numPr>
        <w:ind w:left="993" w:right="758" w:hanging="284"/>
        <w:jc w:val="both"/>
        <w:rPr>
          <w:rFonts w:ascii="Times New Roman" w:hAnsi="Times New Roman"/>
        </w:rPr>
      </w:pPr>
      <w:r w:rsidRPr="00A62E0F">
        <w:rPr>
          <w:rFonts w:ascii="Times New Roman" w:hAnsi="Times New Roman"/>
        </w:rPr>
        <w:t xml:space="preserve">Menggunakan penalaran pada pola dan sifat, melakukan manipulasi matematika dalam </w:t>
      </w:r>
      <w:r w:rsidRPr="00A62E0F">
        <w:rPr>
          <w:rFonts w:ascii="Times New Roman" w:hAnsi="Times New Roman"/>
        </w:rPr>
        <w:lastRenderedPageBreak/>
        <w:t>membuat generalisasi, menyusun bukti, atau menjelaskan gagasan dan pernyataan matematika.</w:t>
      </w:r>
    </w:p>
    <w:p w:rsidR="00A62E0F" w:rsidRPr="00A62E0F" w:rsidRDefault="00A62E0F" w:rsidP="00E44206">
      <w:pPr>
        <w:pStyle w:val="NoSpacing"/>
        <w:numPr>
          <w:ilvl w:val="0"/>
          <w:numId w:val="15"/>
        </w:numPr>
        <w:ind w:left="993" w:right="758" w:hanging="284"/>
        <w:jc w:val="both"/>
        <w:rPr>
          <w:rFonts w:ascii="Times New Roman" w:hAnsi="Times New Roman"/>
        </w:rPr>
      </w:pPr>
      <w:r w:rsidRPr="00A62E0F">
        <w:rPr>
          <w:rFonts w:ascii="Times New Roman" w:hAnsi="Times New Roman"/>
        </w:rPr>
        <w:t>Memecahkan masalah yang meliputi kemampuan memahami masalah, merancang model matematika, menyelesaikan model, dan menafsirkan solusi yang diperoleh.</w:t>
      </w:r>
    </w:p>
    <w:p w:rsidR="00A62E0F" w:rsidRPr="00A62E0F" w:rsidRDefault="00A62E0F" w:rsidP="00E44206">
      <w:pPr>
        <w:pStyle w:val="NoSpacing"/>
        <w:numPr>
          <w:ilvl w:val="0"/>
          <w:numId w:val="15"/>
        </w:numPr>
        <w:ind w:left="993" w:right="758" w:hanging="284"/>
        <w:jc w:val="both"/>
        <w:rPr>
          <w:rFonts w:ascii="Times New Roman" w:hAnsi="Times New Roman"/>
        </w:rPr>
      </w:pPr>
      <w:r w:rsidRPr="00A62E0F">
        <w:rPr>
          <w:rFonts w:ascii="Times New Roman" w:hAnsi="Times New Roman"/>
        </w:rPr>
        <w:t>Mengkomunikasikan gagasan dengan simbol, tabel, diagram, atau media lain untuk memperjelas keadaan dan masalah</w:t>
      </w:r>
    </w:p>
    <w:p w:rsidR="00A62E0F" w:rsidRPr="00A62E0F" w:rsidRDefault="00A62E0F" w:rsidP="00E44206">
      <w:pPr>
        <w:pStyle w:val="NoSpacing"/>
        <w:numPr>
          <w:ilvl w:val="0"/>
          <w:numId w:val="15"/>
        </w:numPr>
        <w:ind w:left="993" w:right="758" w:hanging="284"/>
        <w:jc w:val="both"/>
        <w:rPr>
          <w:rFonts w:ascii="Times New Roman" w:hAnsi="Times New Roman"/>
        </w:rPr>
      </w:pPr>
      <w:r w:rsidRPr="00A62E0F">
        <w:rPr>
          <w:rFonts w:ascii="Times New Roman" w:hAnsi="Times New Roman"/>
        </w:rPr>
        <w:t>Memiliki sikap menghargai kegunaan matematika dalam kehidupan, yaitu memiliki rasa ingin tahu, perhatian, dan minat dalam mempelajari matematika, serta sikap ulet dan percaya diri dalam pemecahan masalah.</w:t>
      </w:r>
    </w:p>
    <w:p w:rsidR="00A62E0F" w:rsidRPr="00A62E0F" w:rsidRDefault="00A62E0F" w:rsidP="00A62E0F">
      <w:pPr>
        <w:pStyle w:val="NoSpacing"/>
        <w:spacing w:line="360" w:lineRule="auto"/>
        <w:jc w:val="both"/>
        <w:rPr>
          <w:rFonts w:ascii="Times New Roman" w:hAnsi="Times New Roman"/>
        </w:rPr>
      </w:pPr>
    </w:p>
    <w:p w:rsidR="00A62E0F" w:rsidRDefault="00A62E0F" w:rsidP="00E44206">
      <w:pPr>
        <w:pStyle w:val="NoSpacing"/>
        <w:spacing w:line="360" w:lineRule="auto"/>
        <w:ind w:firstLine="709"/>
        <w:jc w:val="both"/>
        <w:rPr>
          <w:rFonts w:ascii="Times New Roman" w:hAnsi="Times New Roman"/>
          <w:lang w:val="en-US"/>
        </w:rPr>
      </w:pPr>
      <w:r w:rsidRPr="00A62E0F">
        <w:rPr>
          <w:rFonts w:ascii="Times New Roman" w:hAnsi="Times New Roman"/>
        </w:rPr>
        <w:t xml:space="preserve">Berdasarkan pernyataan di atas maka dapat disimpulkan  bahwa matematika merupakan bidang yang sangat penting untuk dipelajari maka anak tunagrahita ringan perlu di didik matematika karena merupakan salah satu bidang studi yang mendukung perkembangan ilmu pengetahuan dan penyelesaian persoalan berhitung dalam dalam </w:t>
      </w:r>
      <w:r>
        <w:rPr>
          <w:rFonts w:ascii="Times New Roman" w:hAnsi="Times New Roman"/>
        </w:rPr>
        <w:t>kehidupan sehari – hari</w:t>
      </w:r>
      <w:r>
        <w:rPr>
          <w:rFonts w:ascii="Times New Roman" w:hAnsi="Times New Roman"/>
          <w:lang w:val="en-US"/>
        </w:rPr>
        <w:t>.</w:t>
      </w:r>
    </w:p>
    <w:p w:rsidR="00A62E0F" w:rsidRPr="00A62E0F" w:rsidRDefault="00A62E0F" w:rsidP="00E44206">
      <w:pPr>
        <w:pStyle w:val="NoSpacing"/>
        <w:numPr>
          <w:ilvl w:val="0"/>
          <w:numId w:val="10"/>
        </w:numPr>
        <w:tabs>
          <w:tab w:val="left" w:pos="284"/>
        </w:tabs>
        <w:spacing w:line="360" w:lineRule="auto"/>
        <w:ind w:left="0" w:firstLine="0"/>
        <w:jc w:val="both"/>
        <w:rPr>
          <w:rFonts w:ascii="Times New Roman" w:hAnsi="Times New Roman"/>
          <w:lang w:val="en-US"/>
        </w:rPr>
      </w:pPr>
      <w:r w:rsidRPr="00A62E0F">
        <w:rPr>
          <w:rFonts w:ascii="Times New Roman" w:hAnsi="Times New Roman"/>
          <w:b/>
          <w:lang w:val="en-US"/>
        </w:rPr>
        <w:t>K</w:t>
      </w:r>
      <w:r w:rsidRPr="00A62E0F">
        <w:rPr>
          <w:rFonts w:ascii="Times New Roman" w:hAnsi="Times New Roman"/>
          <w:b/>
        </w:rPr>
        <w:t>onsep Penjumlahan Dalam Matematika Untuk Anak Tunagrahita</w:t>
      </w:r>
    </w:p>
    <w:p w:rsidR="00A62E0F" w:rsidRPr="00A62E0F" w:rsidRDefault="00A62E0F" w:rsidP="00A62E0F">
      <w:pPr>
        <w:pStyle w:val="NoSpacing"/>
        <w:spacing w:line="360" w:lineRule="auto"/>
        <w:jc w:val="both"/>
        <w:rPr>
          <w:rFonts w:ascii="Times New Roman" w:hAnsi="Times New Roman"/>
          <w:lang w:val="en-US"/>
        </w:rPr>
      </w:pPr>
      <w:r w:rsidRPr="00A62E0F">
        <w:rPr>
          <w:rFonts w:ascii="Times New Roman" w:hAnsi="Times New Roman"/>
          <w:lang w:val="en-US"/>
        </w:rPr>
        <w:t xml:space="preserve">1) </w:t>
      </w:r>
      <w:r w:rsidRPr="00A62E0F">
        <w:rPr>
          <w:rFonts w:ascii="Times New Roman" w:hAnsi="Times New Roman"/>
        </w:rPr>
        <w:t>Dasar</w:t>
      </w:r>
      <w:r w:rsidRPr="00A62E0F">
        <w:rPr>
          <w:rFonts w:ascii="Times New Roman" w:hAnsi="Times New Roman"/>
          <w:lang w:val="en-US"/>
        </w:rPr>
        <w:t xml:space="preserve"> - </w:t>
      </w:r>
      <w:r w:rsidRPr="00A62E0F">
        <w:rPr>
          <w:rFonts w:ascii="Times New Roman" w:hAnsi="Times New Roman"/>
        </w:rPr>
        <w:t>dasarPembelajaran Matematika Bagi Anak Tunagrahita Ringan</w:t>
      </w:r>
      <w:r w:rsidRPr="00A62E0F">
        <w:rPr>
          <w:rFonts w:ascii="Times New Roman" w:hAnsi="Times New Roman"/>
          <w:lang w:val="en-US"/>
        </w:rPr>
        <w:t xml:space="preserve"> p</w:t>
      </w:r>
      <w:r w:rsidRPr="00A62E0F">
        <w:rPr>
          <w:rFonts w:ascii="Times New Roman" w:hAnsi="Times New Roman"/>
        </w:rPr>
        <w:t xml:space="preserve">embelajaran matematika bagi siswa tunagrahita ringan didasari dari sumber Wehman &amp; Laughlin (Mumpuniarti, 2007: 125) </w:t>
      </w:r>
      <w:proofErr w:type="gramStart"/>
      <w:r w:rsidRPr="00A62E0F">
        <w:rPr>
          <w:rFonts w:ascii="Times New Roman" w:hAnsi="Times New Roman"/>
        </w:rPr>
        <w:t>meliputi :</w:t>
      </w:r>
      <w:proofErr w:type="gramEnd"/>
    </w:p>
    <w:p w:rsidR="00A62E0F" w:rsidRPr="00A62E0F" w:rsidRDefault="00A62E0F" w:rsidP="00E44206">
      <w:pPr>
        <w:numPr>
          <w:ilvl w:val="3"/>
          <w:numId w:val="16"/>
        </w:numPr>
        <w:spacing w:line="360" w:lineRule="auto"/>
        <w:ind w:left="284" w:hanging="284"/>
        <w:jc w:val="both"/>
        <w:rPr>
          <w:sz w:val="22"/>
          <w:szCs w:val="22"/>
          <w:lang w:val="id-ID"/>
        </w:rPr>
      </w:pPr>
      <w:r w:rsidRPr="00A62E0F">
        <w:rPr>
          <w:sz w:val="22"/>
          <w:szCs w:val="22"/>
          <w:lang w:val="id-ID"/>
        </w:rPr>
        <w:lastRenderedPageBreak/>
        <w:t>Menghitung yang berhubungan kuantitas dan keanekaragaman pengoperasiannya untuk pemecahan masalah dalam kehidupan dan aplikasi bidang pekerjaan/vakasional</w:t>
      </w:r>
    </w:p>
    <w:p w:rsidR="00A62E0F" w:rsidRPr="00A62E0F" w:rsidRDefault="00A62E0F" w:rsidP="00E44206">
      <w:pPr>
        <w:numPr>
          <w:ilvl w:val="3"/>
          <w:numId w:val="16"/>
        </w:numPr>
        <w:spacing w:line="360" w:lineRule="auto"/>
        <w:ind w:left="284" w:hanging="284"/>
        <w:jc w:val="both"/>
        <w:rPr>
          <w:sz w:val="22"/>
          <w:szCs w:val="22"/>
          <w:lang w:val="id-ID"/>
        </w:rPr>
      </w:pPr>
      <w:r w:rsidRPr="00A62E0F">
        <w:rPr>
          <w:sz w:val="22"/>
          <w:szCs w:val="22"/>
          <w:lang w:val="id-ID"/>
        </w:rPr>
        <w:t>Pembelajaran bilangan (number) yaitu bidang yang berhubungsn dengan angka cardinal  (satu,dua,dan tiga bola) angka ordinal (urutan ke sau, ke dua, ke tiga ) dan angka rasional (setengahnya,sepertiganya, seperempat)</w:t>
      </w:r>
    </w:p>
    <w:p w:rsidR="00A62E0F" w:rsidRPr="00A62E0F" w:rsidRDefault="00E44206" w:rsidP="00E44206">
      <w:pPr>
        <w:numPr>
          <w:ilvl w:val="3"/>
          <w:numId w:val="16"/>
        </w:numPr>
        <w:spacing w:line="360" w:lineRule="auto"/>
        <w:ind w:left="284" w:hanging="284"/>
        <w:jc w:val="both"/>
        <w:rPr>
          <w:sz w:val="22"/>
          <w:szCs w:val="22"/>
          <w:lang w:val="id-ID"/>
        </w:rPr>
      </w:pPr>
      <w:r>
        <w:rPr>
          <w:sz w:val="22"/>
          <w:szCs w:val="22"/>
          <w:lang w:val="id-ID"/>
        </w:rPr>
        <w:t>Pengangkaan</w:t>
      </w:r>
      <w:r>
        <w:rPr>
          <w:sz w:val="22"/>
          <w:szCs w:val="22"/>
        </w:rPr>
        <w:t xml:space="preserve"> </w:t>
      </w:r>
      <w:r>
        <w:rPr>
          <w:sz w:val="22"/>
          <w:szCs w:val="22"/>
          <w:lang w:val="id-ID"/>
        </w:rPr>
        <w:t>(numeration)</w:t>
      </w:r>
      <w:r>
        <w:rPr>
          <w:sz w:val="22"/>
          <w:szCs w:val="22"/>
        </w:rPr>
        <w:t xml:space="preserve">  </w:t>
      </w:r>
      <w:r w:rsidR="00A62E0F" w:rsidRPr="00A62E0F">
        <w:rPr>
          <w:sz w:val="22"/>
          <w:szCs w:val="22"/>
          <w:lang w:val="id-ID"/>
        </w:rPr>
        <w:t>yaitu kata bilangan ,angka Arabic ,angka romawi,</w:t>
      </w:r>
      <w:r>
        <w:rPr>
          <w:sz w:val="22"/>
          <w:szCs w:val="22"/>
        </w:rPr>
        <w:t xml:space="preserve"> </w:t>
      </w:r>
      <w:r w:rsidR="00A62E0F" w:rsidRPr="00A62E0F">
        <w:rPr>
          <w:sz w:val="22"/>
          <w:szCs w:val="22"/>
          <w:lang w:val="id-ID"/>
        </w:rPr>
        <w:t>desimal/pecaha, dan nilai tempat.</w:t>
      </w:r>
    </w:p>
    <w:p w:rsidR="00A62E0F" w:rsidRPr="00A62E0F" w:rsidRDefault="00A62E0F" w:rsidP="00E44206">
      <w:pPr>
        <w:numPr>
          <w:ilvl w:val="3"/>
          <w:numId w:val="16"/>
        </w:numPr>
        <w:spacing w:line="360" w:lineRule="auto"/>
        <w:ind w:left="284" w:hanging="284"/>
        <w:jc w:val="both"/>
        <w:rPr>
          <w:sz w:val="22"/>
          <w:szCs w:val="22"/>
          <w:lang w:val="id-ID"/>
        </w:rPr>
      </w:pPr>
      <w:r w:rsidRPr="00A62E0F">
        <w:rPr>
          <w:sz w:val="22"/>
          <w:szCs w:val="22"/>
          <w:lang w:val="id-ID"/>
        </w:rPr>
        <w:t>Hubungan (relation) yait</w:t>
      </w:r>
      <w:r w:rsidR="00E44206">
        <w:rPr>
          <w:sz w:val="22"/>
          <w:szCs w:val="22"/>
          <w:lang w:val="id-ID"/>
        </w:rPr>
        <w:t>u konsep sama dan ketidaksamaan</w:t>
      </w:r>
      <w:r w:rsidRPr="00A62E0F">
        <w:rPr>
          <w:sz w:val="22"/>
          <w:szCs w:val="22"/>
          <w:lang w:val="id-ID"/>
        </w:rPr>
        <w:t>,</w:t>
      </w:r>
      <w:r w:rsidR="00E44206">
        <w:rPr>
          <w:sz w:val="22"/>
          <w:szCs w:val="22"/>
          <w:lang w:val="id-ID"/>
        </w:rPr>
        <w:t>penempatan</w:t>
      </w:r>
      <w:r w:rsidRPr="00A62E0F">
        <w:rPr>
          <w:sz w:val="22"/>
          <w:szCs w:val="22"/>
          <w:lang w:val="id-ID"/>
        </w:rPr>
        <w:t xml:space="preserve">(ditengah,dibelakang , di muka)dan perbandingan (rasio) </w:t>
      </w:r>
    </w:p>
    <w:p w:rsidR="00A62E0F" w:rsidRPr="00A62E0F" w:rsidRDefault="00A62E0F" w:rsidP="00E44206">
      <w:pPr>
        <w:numPr>
          <w:ilvl w:val="3"/>
          <w:numId w:val="16"/>
        </w:numPr>
        <w:spacing w:line="360" w:lineRule="auto"/>
        <w:ind w:left="284" w:hanging="284"/>
        <w:jc w:val="both"/>
        <w:rPr>
          <w:sz w:val="22"/>
          <w:szCs w:val="22"/>
          <w:lang w:val="id-ID"/>
        </w:rPr>
      </w:pPr>
      <w:r w:rsidRPr="00A62E0F">
        <w:rPr>
          <w:sz w:val="22"/>
          <w:szCs w:val="22"/>
          <w:lang w:val="id-ID"/>
        </w:rPr>
        <w:t xml:space="preserve">Pengukuran yaitu penggunaan bilangan untuk mendesjripsikan objek dan hubungan entang waktu ,uang, temperatur, cairan berat, dan unit-unit yang serta garis=garis lurus (linear) </w:t>
      </w:r>
    </w:p>
    <w:p w:rsidR="00A62E0F" w:rsidRPr="00A62E0F" w:rsidRDefault="00A62E0F" w:rsidP="00E44206">
      <w:pPr>
        <w:numPr>
          <w:ilvl w:val="3"/>
          <w:numId w:val="16"/>
        </w:numPr>
        <w:spacing w:line="360" w:lineRule="auto"/>
        <w:ind w:left="284" w:hanging="284"/>
        <w:jc w:val="both"/>
        <w:rPr>
          <w:sz w:val="22"/>
          <w:szCs w:val="22"/>
          <w:lang w:val="id-ID"/>
        </w:rPr>
      </w:pPr>
      <w:r w:rsidRPr="00A62E0F">
        <w:rPr>
          <w:sz w:val="22"/>
          <w:szCs w:val="22"/>
          <w:lang w:val="id-ID"/>
        </w:rPr>
        <w:t>Pengopreasian angka yaitu keterampilan menghit</w:t>
      </w:r>
      <w:r w:rsidR="00E44206">
        <w:rPr>
          <w:sz w:val="22"/>
          <w:szCs w:val="22"/>
          <w:lang w:val="id-ID"/>
        </w:rPr>
        <w:t>ung,menambah,mengurang,</w:t>
      </w:r>
      <w:r w:rsidRPr="00A62E0F">
        <w:rPr>
          <w:sz w:val="22"/>
          <w:szCs w:val="22"/>
          <w:lang w:val="id-ID"/>
        </w:rPr>
        <w:t>mengalihkan dan membagi.</w:t>
      </w:r>
    </w:p>
    <w:p w:rsidR="00A62E0F" w:rsidRDefault="00A62E0F" w:rsidP="00A62E0F">
      <w:pPr>
        <w:spacing w:line="360" w:lineRule="auto"/>
        <w:jc w:val="both"/>
        <w:rPr>
          <w:sz w:val="22"/>
          <w:szCs w:val="22"/>
        </w:rPr>
      </w:pPr>
      <w:proofErr w:type="gramStart"/>
      <w:r>
        <w:rPr>
          <w:sz w:val="22"/>
          <w:szCs w:val="22"/>
        </w:rPr>
        <w:t>2)</w:t>
      </w:r>
      <w:r w:rsidRPr="00A62E0F">
        <w:rPr>
          <w:sz w:val="22"/>
          <w:szCs w:val="22"/>
          <w:lang w:val="id-ID"/>
        </w:rPr>
        <w:t>Pengertian</w:t>
      </w:r>
      <w:proofErr w:type="gramEnd"/>
      <w:r w:rsidRPr="00A62E0F">
        <w:rPr>
          <w:sz w:val="22"/>
          <w:szCs w:val="22"/>
          <w:lang w:val="id-ID"/>
        </w:rPr>
        <w:t xml:space="preserve"> Pemahaman Konsep Penjumlahan 1 Sampai 10 </w:t>
      </w:r>
    </w:p>
    <w:p w:rsidR="00A62E0F" w:rsidRPr="00D67431" w:rsidRDefault="00A62E0F" w:rsidP="00D67431">
      <w:pPr>
        <w:spacing w:line="360" w:lineRule="auto"/>
        <w:jc w:val="both"/>
        <w:rPr>
          <w:sz w:val="22"/>
          <w:szCs w:val="22"/>
        </w:rPr>
      </w:pPr>
      <w:r>
        <w:rPr>
          <w:sz w:val="22"/>
          <w:szCs w:val="22"/>
        </w:rPr>
        <w:tab/>
      </w:r>
      <w:r w:rsidRPr="00A62E0F">
        <w:rPr>
          <w:sz w:val="22"/>
          <w:szCs w:val="22"/>
          <w:lang w:val="id-ID"/>
        </w:rPr>
        <w:t xml:space="preserve">Operasi bilangan merupakan </w:t>
      </w:r>
      <w:r w:rsidRPr="00D67431">
        <w:rPr>
          <w:sz w:val="22"/>
          <w:szCs w:val="22"/>
          <w:lang w:val="id-ID"/>
        </w:rPr>
        <w:t xml:space="preserve">keterampilan yang dibutuhkan untuk memecahkan permasalahan dalam kehidupan sehari – hari. Salah satu operasi bilangan yaitu penjumlahan atau biasa disebut dengan penambahan. Menurut Polloway &amp; Patton ( Mumpuniarti, 2007: 128)”addition is an </w:t>
      </w:r>
      <w:r w:rsidRPr="00D67431">
        <w:rPr>
          <w:sz w:val="22"/>
          <w:szCs w:val="22"/>
          <w:lang w:val="id-ID"/>
        </w:rPr>
        <w:lastRenderedPageBreak/>
        <w:t>operation for combining quanities. The addition terms, properties, and combinations’.</w:t>
      </w:r>
      <w:r w:rsidRPr="00D67431">
        <w:rPr>
          <w:sz w:val="22"/>
          <w:szCs w:val="22"/>
        </w:rPr>
        <w:tab/>
      </w:r>
      <w:r w:rsidRPr="00D67431">
        <w:rPr>
          <w:sz w:val="22"/>
          <w:szCs w:val="22"/>
          <w:lang w:val="id-ID"/>
        </w:rPr>
        <w:t>Maksud dari pernyataan diatas bahwa”konsep penambahan adalah salah satu operasi hitung untuk mengkombinasikan kuantitas. Penambahan meliputi istilah pengoperasiannya, sifat-sifat, dan kombinasinya”.</w:t>
      </w:r>
    </w:p>
    <w:p w:rsidR="00A62E0F" w:rsidRPr="00D67431" w:rsidRDefault="00A62E0F" w:rsidP="00D67431">
      <w:pPr>
        <w:spacing w:line="360" w:lineRule="auto"/>
        <w:jc w:val="both"/>
        <w:rPr>
          <w:sz w:val="22"/>
          <w:szCs w:val="22"/>
        </w:rPr>
      </w:pPr>
      <w:r w:rsidRPr="00D67431">
        <w:rPr>
          <w:sz w:val="22"/>
          <w:szCs w:val="22"/>
        </w:rPr>
        <w:tab/>
      </w:r>
      <w:r w:rsidRPr="00D67431">
        <w:rPr>
          <w:sz w:val="22"/>
          <w:szCs w:val="22"/>
          <w:lang w:val="id-ID"/>
        </w:rPr>
        <w:t>J. Tombokan Runtukahu (2014: 105) mengemukakan bahwa “konsep penjumlahan harus dikembangkan dari pengalaman nyata. Dengan cara ini, mereka akan memanipulasi objek-objek dan menggunakan bahasannya yang akan diasosiasikan dengan simbol penjumlahan. Setelah anak – anak berpengalaman dengan objek – objek konkrit menyangkut kegiatan bahasa tidak formal maka simbol penjumlahan formal (+) dapat diperkenalkan kepada anak”.</w:t>
      </w:r>
    </w:p>
    <w:p w:rsidR="00A62E0F" w:rsidRPr="00D67431" w:rsidRDefault="00A62E0F" w:rsidP="00D67431">
      <w:pPr>
        <w:spacing w:line="360" w:lineRule="auto"/>
        <w:jc w:val="both"/>
        <w:rPr>
          <w:sz w:val="22"/>
          <w:szCs w:val="22"/>
          <w:lang w:val="id-ID"/>
        </w:rPr>
      </w:pPr>
      <w:r w:rsidRPr="00D67431">
        <w:rPr>
          <w:sz w:val="22"/>
          <w:szCs w:val="22"/>
        </w:rPr>
        <w:tab/>
      </w:r>
      <w:r w:rsidRPr="00D67431">
        <w:rPr>
          <w:sz w:val="22"/>
          <w:szCs w:val="22"/>
          <w:lang w:val="id-ID"/>
        </w:rPr>
        <w:t>Jadi pemahaman konsep penjumlahan 1 sampai 10 adalah kemampuan seseorang untuk mengerti dan memaknai suatu persoalan penjumlahan dalam pengalaman nyata melalui proses menghitung atau menjumlahkan dua bilangan yang dinyatakan dalam bentuk simbol (+) dengan bantuan objek yang bersifat konkret dengan jumlah 1 sampai 10.</w:t>
      </w:r>
    </w:p>
    <w:p w:rsidR="00A62E0F" w:rsidRPr="00D67431" w:rsidRDefault="00D67431" w:rsidP="001D2309">
      <w:pPr>
        <w:pStyle w:val="NoSpacing"/>
        <w:numPr>
          <w:ilvl w:val="0"/>
          <w:numId w:val="16"/>
        </w:numPr>
        <w:spacing w:line="360" w:lineRule="auto"/>
        <w:ind w:left="0" w:hanging="284"/>
        <w:jc w:val="both"/>
        <w:rPr>
          <w:rFonts w:ascii="Times New Roman" w:hAnsi="Times New Roman"/>
          <w:b/>
          <w:lang w:val="en-US"/>
        </w:rPr>
      </w:pPr>
      <w:r w:rsidRPr="00D67431">
        <w:rPr>
          <w:rFonts w:ascii="Times New Roman" w:hAnsi="Times New Roman"/>
          <w:b/>
          <w:lang w:val="en-US"/>
        </w:rPr>
        <w:t>Varian Backup</w:t>
      </w:r>
    </w:p>
    <w:p w:rsidR="00D67431" w:rsidRDefault="00D67431" w:rsidP="001D2309">
      <w:pPr>
        <w:pStyle w:val="NoSpacing"/>
        <w:numPr>
          <w:ilvl w:val="3"/>
          <w:numId w:val="16"/>
        </w:numPr>
        <w:spacing w:line="360" w:lineRule="auto"/>
        <w:ind w:left="0" w:hanging="284"/>
        <w:jc w:val="both"/>
        <w:rPr>
          <w:rFonts w:ascii="Times New Roman" w:hAnsi="Times New Roman"/>
          <w:b/>
          <w:lang w:val="en-US"/>
        </w:rPr>
      </w:pPr>
      <w:r w:rsidRPr="00D67431">
        <w:rPr>
          <w:rFonts w:ascii="Times New Roman" w:hAnsi="Times New Roman"/>
          <w:b/>
          <w:lang w:val="en-US"/>
        </w:rPr>
        <w:t>Konsep Tentang Varian Backup</w:t>
      </w:r>
    </w:p>
    <w:p w:rsidR="00D67431" w:rsidRDefault="00D67431" w:rsidP="00D67431">
      <w:pPr>
        <w:pStyle w:val="NoSpacing"/>
        <w:spacing w:line="360" w:lineRule="auto"/>
        <w:jc w:val="both"/>
        <w:rPr>
          <w:rFonts w:ascii="Times New Roman" w:hAnsi="Times New Roman"/>
          <w:b/>
          <w:lang w:val="en-US"/>
        </w:rPr>
      </w:pPr>
      <w:r>
        <w:rPr>
          <w:rFonts w:ascii="Times New Roman" w:hAnsi="Times New Roman"/>
          <w:b/>
          <w:lang w:val="en-US"/>
        </w:rPr>
        <w:tab/>
      </w:r>
      <w:r w:rsidRPr="00D67431">
        <w:rPr>
          <w:rFonts w:ascii="Times New Roman" w:hAnsi="Times New Roman"/>
          <w:i/>
        </w:rPr>
        <w:t>Varian backup</w:t>
      </w:r>
      <w:r w:rsidRPr="00D67431">
        <w:rPr>
          <w:rFonts w:ascii="Times New Roman" w:hAnsi="Times New Roman"/>
        </w:rPr>
        <w:t xml:space="preserve"> terdiri atas dua kata yaitu “</w:t>
      </w:r>
      <w:r w:rsidRPr="00D67431">
        <w:rPr>
          <w:rFonts w:ascii="Times New Roman" w:hAnsi="Times New Roman"/>
          <w:i/>
        </w:rPr>
        <w:t>varian</w:t>
      </w:r>
      <w:r w:rsidRPr="00D67431">
        <w:rPr>
          <w:rFonts w:ascii="Times New Roman" w:hAnsi="Times New Roman"/>
        </w:rPr>
        <w:t>” dan “</w:t>
      </w:r>
      <w:r w:rsidRPr="00D67431">
        <w:rPr>
          <w:rFonts w:ascii="Times New Roman" w:hAnsi="Times New Roman"/>
          <w:i/>
        </w:rPr>
        <w:t>backup</w:t>
      </w:r>
      <w:r w:rsidRPr="00D67431">
        <w:rPr>
          <w:rFonts w:ascii="Times New Roman" w:hAnsi="Times New Roman"/>
        </w:rPr>
        <w:t>”. Varian dalam kamus Umum Bahasa indonesia diartikan sebagai beragam, bervariasi dan bermacam-</w:t>
      </w:r>
      <w:r w:rsidRPr="00D67431">
        <w:rPr>
          <w:rFonts w:ascii="Times New Roman" w:hAnsi="Times New Roman"/>
        </w:rPr>
        <w:lastRenderedPageBreak/>
        <w:t xml:space="preserve">macam. Sementara itu kata backup berasal dari bahasa Inggris yang berarti “mundur”. Jadi, kedua pengertian di atas dapat disimpulkan bahwa </w:t>
      </w:r>
      <w:r w:rsidRPr="00D67431">
        <w:rPr>
          <w:rFonts w:ascii="Times New Roman" w:hAnsi="Times New Roman"/>
          <w:i/>
        </w:rPr>
        <w:t>varian backup</w:t>
      </w:r>
      <w:r w:rsidRPr="00D67431">
        <w:rPr>
          <w:rFonts w:ascii="Times New Roman" w:hAnsi="Times New Roman"/>
        </w:rPr>
        <w:t xml:space="preserve"> adalah strategi pembelajaran yang digunakan dengan menerapkan berbagai macam cara berhitung yang dilakukan dengan teknik mengulangi atau menghitung mundur  bilangan-bilangan yang akan dijumlahkan dengan menggunakan benda-benda konkrit.</w:t>
      </w:r>
    </w:p>
    <w:p w:rsidR="00D67431" w:rsidRDefault="00D67431" w:rsidP="00D67431">
      <w:pPr>
        <w:pStyle w:val="NoSpacing"/>
        <w:spacing w:line="360" w:lineRule="auto"/>
        <w:jc w:val="both"/>
        <w:rPr>
          <w:rFonts w:ascii="Times New Roman" w:hAnsi="Times New Roman"/>
          <w:lang w:val="en-US"/>
        </w:rPr>
      </w:pPr>
      <w:r>
        <w:rPr>
          <w:rFonts w:ascii="Times New Roman" w:hAnsi="Times New Roman"/>
          <w:b/>
          <w:lang w:val="en-US"/>
        </w:rPr>
        <w:tab/>
      </w:r>
      <w:r w:rsidRPr="00D67431">
        <w:rPr>
          <w:rFonts w:ascii="Times New Roman" w:hAnsi="Times New Roman"/>
        </w:rPr>
        <w:t xml:space="preserve">Dari penjelasan di atas, maka dapat disimpulkan bahwa strategi pembelajaran </w:t>
      </w:r>
      <w:r w:rsidRPr="00D67431">
        <w:rPr>
          <w:rFonts w:ascii="Times New Roman" w:hAnsi="Times New Roman"/>
          <w:i/>
        </w:rPr>
        <w:t>varian backup</w:t>
      </w:r>
      <w:r w:rsidRPr="00D67431">
        <w:rPr>
          <w:rFonts w:ascii="Times New Roman" w:hAnsi="Times New Roman"/>
        </w:rPr>
        <w:t xml:space="preserve"> memiliki tiga macam teknik sederhana dalam menjumlah yaitu  menghitung semuanya dan mulai lagi dari awal, menghitung semuanya, dan menghitung lebih lanjut.</w:t>
      </w:r>
    </w:p>
    <w:p w:rsidR="001A192C" w:rsidRDefault="00401551" w:rsidP="001D2309">
      <w:pPr>
        <w:pStyle w:val="NoSpacing"/>
        <w:numPr>
          <w:ilvl w:val="3"/>
          <w:numId w:val="16"/>
        </w:numPr>
        <w:spacing w:line="360" w:lineRule="auto"/>
        <w:ind w:left="0" w:hanging="284"/>
        <w:jc w:val="both"/>
        <w:rPr>
          <w:rFonts w:ascii="Times New Roman" w:hAnsi="Times New Roman"/>
          <w:b/>
          <w:i/>
          <w:sz w:val="24"/>
          <w:szCs w:val="24"/>
          <w:lang w:val="en-US"/>
        </w:rPr>
      </w:pPr>
      <w:r>
        <w:rPr>
          <w:rFonts w:ascii="Times New Roman" w:hAnsi="Times New Roman"/>
          <w:b/>
          <w:lang w:val="en-US"/>
        </w:rPr>
        <w:t xml:space="preserve">Langkah-langkah dalam </w:t>
      </w:r>
      <w:bookmarkStart w:id="0" w:name="_GoBack"/>
      <w:bookmarkEnd w:id="0"/>
      <w:r w:rsidR="001A192C" w:rsidRPr="0011665E">
        <w:rPr>
          <w:rFonts w:ascii="Times New Roman" w:hAnsi="Times New Roman"/>
          <w:b/>
          <w:sz w:val="24"/>
          <w:szCs w:val="24"/>
        </w:rPr>
        <w:t xml:space="preserve">Penggunaan Strategi </w:t>
      </w:r>
      <w:r w:rsidR="001A192C" w:rsidRPr="0011665E">
        <w:rPr>
          <w:rFonts w:ascii="Times New Roman" w:hAnsi="Times New Roman"/>
          <w:b/>
          <w:i/>
          <w:sz w:val="24"/>
          <w:szCs w:val="24"/>
        </w:rPr>
        <w:t>Varian Backup</w:t>
      </w:r>
    </w:p>
    <w:p w:rsidR="001A192C" w:rsidRPr="001A192C" w:rsidRDefault="001A192C" w:rsidP="001A192C">
      <w:pPr>
        <w:pStyle w:val="NoSpacing"/>
        <w:spacing w:line="360" w:lineRule="auto"/>
        <w:ind w:firstLine="720"/>
        <w:jc w:val="both"/>
        <w:rPr>
          <w:rFonts w:ascii="Times New Roman" w:hAnsi="Times New Roman"/>
          <w:b/>
          <w:i/>
          <w:sz w:val="24"/>
          <w:szCs w:val="24"/>
          <w:lang w:val="en-US"/>
        </w:rPr>
      </w:pPr>
      <w:r>
        <w:rPr>
          <w:rFonts w:ascii="Times New Roman" w:hAnsi="Times New Roman"/>
          <w:sz w:val="24"/>
          <w:szCs w:val="24"/>
        </w:rPr>
        <w:t>Jansen (2003:</w:t>
      </w:r>
      <w:r w:rsidRPr="0011665E">
        <w:rPr>
          <w:rFonts w:ascii="Times New Roman" w:hAnsi="Times New Roman"/>
          <w:sz w:val="24"/>
          <w:szCs w:val="24"/>
        </w:rPr>
        <w:t xml:space="preserve">215) </w:t>
      </w:r>
      <w:r w:rsidRPr="0011665E">
        <w:rPr>
          <w:rFonts w:ascii="Times New Roman" w:eastAsia="Times New Roman" w:hAnsi="Times New Roman"/>
          <w:sz w:val="24"/>
          <w:szCs w:val="24"/>
        </w:rPr>
        <w:t xml:space="preserve">menerangkan adapun langkah-langkah dalam startegi pembelajaran </w:t>
      </w:r>
      <w:r w:rsidRPr="0011665E">
        <w:rPr>
          <w:rFonts w:ascii="Times New Roman" w:eastAsia="Times New Roman" w:hAnsi="Times New Roman"/>
          <w:i/>
          <w:sz w:val="24"/>
          <w:szCs w:val="24"/>
        </w:rPr>
        <w:t>Varian Backup</w:t>
      </w:r>
      <w:r w:rsidRPr="0011665E">
        <w:rPr>
          <w:rFonts w:ascii="Times New Roman" w:eastAsia="Times New Roman" w:hAnsi="Times New Roman"/>
          <w:sz w:val="24"/>
          <w:szCs w:val="24"/>
        </w:rPr>
        <w:t xml:space="preserve"> adalah :</w:t>
      </w:r>
    </w:p>
    <w:p w:rsidR="001A192C" w:rsidRPr="009B5D0E" w:rsidRDefault="001A192C" w:rsidP="001D2309">
      <w:pPr>
        <w:pStyle w:val="ListParagraph"/>
        <w:numPr>
          <w:ilvl w:val="0"/>
          <w:numId w:val="19"/>
        </w:numPr>
        <w:spacing w:after="0" w:line="360" w:lineRule="auto"/>
        <w:ind w:left="284" w:hanging="284"/>
        <w:jc w:val="both"/>
        <w:rPr>
          <w:rFonts w:ascii="Times New Roman" w:eastAsia="Times New Roman" w:hAnsi="Times New Roman"/>
          <w:b/>
          <w:sz w:val="24"/>
          <w:szCs w:val="24"/>
        </w:rPr>
      </w:pPr>
      <w:r w:rsidRPr="009B5D0E">
        <w:rPr>
          <w:rFonts w:ascii="Times New Roman" w:eastAsia="Times New Roman" w:hAnsi="Times New Roman"/>
          <w:b/>
          <w:sz w:val="24"/>
          <w:szCs w:val="24"/>
        </w:rPr>
        <w:t>Persiapan</w:t>
      </w:r>
    </w:p>
    <w:p w:rsidR="001A192C" w:rsidRPr="0011665E" w:rsidRDefault="001A192C" w:rsidP="001A192C">
      <w:pPr>
        <w:spacing w:line="360" w:lineRule="auto"/>
        <w:ind w:firstLine="720"/>
        <w:jc w:val="both"/>
      </w:pPr>
      <w:r w:rsidRPr="0011665E">
        <w:t xml:space="preserve">Pada tahap ini, ada beberapa hal yang dilakukan, antara </w:t>
      </w:r>
      <w:proofErr w:type="gramStart"/>
      <w:r w:rsidRPr="0011665E">
        <w:t>lain :</w:t>
      </w:r>
      <w:proofErr w:type="gramEnd"/>
    </w:p>
    <w:p w:rsidR="001A192C" w:rsidRPr="0011665E" w:rsidRDefault="0084054A" w:rsidP="0084054A">
      <w:pPr>
        <w:pStyle w:val="ListParagraph"/>
        <w:numPr>
          <w:ilvl w:val="0"/>
          <w:numId w:val="17"/>
        </w:numPr>
        <w:tabs>
          <w:tab w:val="left" w:pos="990"/>
        </w:tabs>
        <w:spacing w:after="0" w:line="360" w:lineRule="auto"/>
        <w:ind w:left="284" w:right="-14" w:hanging="284"/>
        <w:jc w:val="both"/>
        <w:rPr>
          <w:rFonts w:ascii="Times New Roman" w:eastAsia="Times New Roman" w:hAnsi="Times New Roman"/>
          <w:sz w:val="24"/>
          <w:szCs w:val="24"/>
        </w:rPr>
      </w:pPr>
      <w:r>
        <w:rPr>
          <w:rFonts w:ascii="Times New Roman" w:eastAsia="Times New Roman" w:hAnsi="Times New Roman"/>
          <w:sz w:val="24"/>
          <w:szCs w:val="24"/>
        </w:rPr>
        <w:t xml:space="preserve">Rumuskan tujuan yang harus </w:t>
      </w:r>
      <w:r w:rsidR="001A192C" w:rsidRPr="0011665E">
        <w:rPr>
          <w:rFonts w:ascii="Times New Roman" w:eastAsia="Times New Roman" w:hAnsi="Times New Roman"/>
          <w:sz w:val="24"/>
          <w:szCs w:val="24"/>
        </w:rPr>
        <w:t>dicapai oleh siswa.</w:t>
      </w:r>
    </w:p>
    <w:p w:rsidR="001A192C" w:rsidRDefault="001A192C" w:rsidP="0084054A">
      <w:pPr>
        <w:pStyle w:val="ListParagraph"/>
        <w:numPr>
          <w:ilvl w:val="0"/>
          <w:numId w:val="17"/>
        </w:numPr>
        <w:tabs>
          <w:tab w:val="left" w:pos="990"/>
        </w:tabs>
        <w:spacing w:after="0" w:line="360" w:lineRule="auto"/>
        <w:ind w:left="284" w:right="-14" w:hanging="284"/>
        <w:jc w:val="both"/>
        <w:rPr>
          <w:rFonts w:ascii="Times New Roman" w:eastAsia="Times New Roman" w:hAnsi="Times New Roman"/>
          <w:sz w:val="24"/>
          <w:szCs w:val="24"/>
        </w:rPr>
      </w:pPr>
      <w:r w:rsidRPr="0011665E">
        <w:rPr>
          <w:rFonts w:ascii="Times New Roman" w:eastAsia="Times New Roman" w:hAnsi="Times New Roman"/>
          <w:sz w:val="24"/>
          <w:szCs w:val="24"/>
        </w:rPr>
        <w:t>Tentukan dengan jelas keterampilan secara spesifik dan berurutan</w:t>
      </w:r>
    </w:p>
    <w:p w:rsidR="001A192C" w:rsidRDefault="001A192C" w:rsidP="0084054A">
      <w:pPr>
        <w:pStyle w:val="ListParagraph"/>
        <w:numPr>
          <w:ilvl w:val="0"/>
          <w:numId w:val="17"/>
        </w:numPr>
        <w:tabs>
          <w:tab w:val="left" w:pos="990"/>
        </w:tabs>
        <w:spacing w:after="0" w:line="360" w:lineRule="auto"/>
        <w:ind w:left="284" w:right="-14" w:hanging="284"/>
        <w:jc w:val="both"/>
        <w:rPr>
          <w:rFonts w:ascii="Times New Roman" w:eastAsia="Times New Roman" w:hAnsi="Times New Roman"/>
          <w:sz w:val="24"/>
          <w:szCs w:val="24"/>
        </w:rPr>
      </w:pPr>
      <w:r w:rsidRPr="009B5D0E">
        <w:rPr>
          <w:rFonts w:ascii="Times New Roman" w:eastAsia="Times New Roman" w:hAnsi="Times New Roman"/>
          <w:sz w:val="24"/>
          <w:szCs w:val="24"/>
        </w:rPr>
        <w:t>Tentukan rangkaian gerakan atau langkah yang harus dikerjakan untuk menghindari kesalahan.</w:t>
      </w:r>
    </w:p>
    <w:p w:rsidR="001A192C" w:rsidRPr="0084054A" w:rsidRDefault="001A192C" w:rsidP="0084054A">
      <w:pPr>
        <w:pStyle w:val="ListParagraph"/>
        <w:numPr>
          <w:ilvl w:val="0"/>
          <w:numId w:val="17"/>
        </w:numPr>
        <w:tabs>
          <w:tab w:val="left" w:pos="990"/>
        </w:tabs>
        <w:spacing w:after="0" w:line="360" w:lineRule="auto"/>
        <w:ind w:left="284" w:right="-14" w:hanging="284"/>
        <w:jc w:val="both"/>
        <w:rPr>
          <w:rFonts w:ascii="Times New Roman" w:eastAsia="Times New Roman" w:hAnsi="Times New Roman"/>
          <w:sz w:val="24"/>
          <w:szCs w:val="24"/>
        </w:rPr>
      </w:pPr>
      <w:r w:rsidRPr="009B5D0E">
        <w:rPr>
          <w:rFonts w:ascii="Times New Roman" w:eastAsia="Times New Roman" w:hAnsi="Times New Roman"/>
          <w:sz w:val="24"/>
          <w:szCs w:val="24"/>
        </w:rPr>
        <w:lastRenderedPageBreak/>
        <w:t xml:space="preserve">Tentukan benda kongkrit yang akan diajarkan melalui strategi </w:t>
      </w:r>
      <w:r w:rsidRPr="009B5D0E">
        <w:rPr>
          <w:rFonts w:ascii="Times New Roman" w:eastAsia="Times New Roman" w:hAnsi="Times New Roman"/>
          <w:i/>
          <w:sz w:val="24"/>
          <w:szCs w:val="24"/>
        </w:rPr>
        <w:t>Varian Backup</w:t>
      </w:r>
    </w:p>
    <w:p w:rsidR="0084054A" w:rsidRPr="009B5D0E" w:rsidRDefault="0084054A" w:rsidP="0084054A">
      <w:pPr>
        <w:pStyle w:val="ListParagraph"/>
        <w:tabs>
          <w:tab w:val="left" w:pos="990"/>
        </w:tabs>
        <w:spacing w:after="0" w:line="360" w:lineRule="auto"/>
        <w:ind w:left="284" w:right="-14"/>
        <w:jc w:val="both"/>
        <w:rPr>
          <w:rFonts w:ascii="Times New Roman" w:eastAsia="Times New Roman" w:hAnsi="Times New Roman"/>
          <w:sz w:val="24"/>
          <w:szCs w:val="24"/>
        </w:rPr>
      </w:pPr>
    </w:p>
    <w:p w:rsidR="001A192C" w:rsidRPr="001A192C" w:rsidRDefault="001A192C" w:rsidP="001D2309">
      <w:pPr>
        <w:pStyle w:val="ListParagraph"/>
        <w:numPr>
          <w:ilvl w:val="0"/>
          <w:numId w:val="19"/>
        </w:numPr>
        <w:spacing w:line="360" w:lineRule="auto"/>
        <w:ind w:left="284" w:hanging="284"/>
        <w:jc w:val="both"/>
        <w:rPr>
          <w:rFonts w:ascii="Times New Roman" w:hAnsi="Times New Roman" w:cs="Times New Roman"/>
          <w:b/>
          <w:sz w:val="24"/>
          <w:szCs w:val="24"/>
        </w:rPr>
      </w:pPr>
      <w:r w:rsidRPr="001A192C">
        <w:rPr>
          <w:rFonts w:ascii="Times New Roman" w:hAnsi="Times New Roman" w:cs="Times New Roman"/>
          <w:b/>
          <w:sz w:val="24"/>
          <w:szCs w:val="24"/>
        </w:rPr>
        <w:t>Tahap pelaksanaan</w:t>
      </w:r>
    </w:p>
    <w:p w:rsidR="001A192C" w:rsidRPr="0011665E" w:rsidRDefault="001A192C" w:rsidP="0084054A">
      <w:pPr>
        <w:pStyle w:val="ListParagraph"/>
        <w:numPr>
          <w:ilvl w:val="0"/>
          <w:numId w:val="18"/>
        </w:numPr>
        <w:spacing w:after="0" w:line="360" w:lineRule="auto"/>
        <w:ind w:left="284" w:hanging="284"/>
        <w:jc w:val="both"/>
        <w:rPr>
          <w:rFonts w:ascii="Times New Roman" w:eastAsia="Times New Roman" w:hAnsi="Times New Roman"/>
          <w:sz w:val="24"/>
          <w:szCs w:val="24"/>
        </w:rPr>
      </w:pPr>
      <w:r w:rsidRPr="0011665E">
        <w:rPr>
          <w:rFonts w:ascii="Times New Roman" w:eastAsia="Times New Roman" w:hAnsi="Times New Roman"/>
          <w:sz w:val="24"/>
          <w:szCs w:val="24"/>
        </w:rPr>
        <w:t>Langkah pembukaan</w:t>
      </w:r>
    </w:p>
    <w:p w:rsidR="001A192C" w:rsidRPr="0084054A" w:rsidRDefault="001A192C" w:rsidP="0084054A">
      <w:pPr>
        <w:pStyle w:val="ListParagraph"/>
        <w:spacing w:after="0" w:line="360" w:lineRule="auto"/>
        <w:ind w:left="284" w:hanging="14"/>
        <w:jc w:val="both"/>
        <w:rPr>
          <w:rFonts w:ascii="Times New Roman" w:eastAsia="Times New Roman" w:hAnsi="Times New Roman"/>
          <w:sz w:val="24"/>
          <w:szCs w:val="24"/>
        </w:rPr>
      </w:pPr>
      <w:r w:rsidRPr="0011665E">
        <w:rPr>
          <w:rFonts w:ascii="Times New Roman" w:eastAsia="Times New Roman" w:hAnsi="Times New Roman"/>
          <w:sz w:val="24"/>
          <w:szCs w:val="24"/>
        </w:rPr>
        <w:t>Dalam langkah pembukaan, beberapa h</w:t>
      </w:r>
      <w:r>
        <w:rPr>
          <w:rFonts w:ascii="Times New Roman" w:eastAsia="Times New Roman" w:hAnsi="Times New Roman"/>
          <w:sz w:val="24"/>
          <w:szCs w:val="24"/>
        </w:rPr>
        <w:t>al yang perlu dilaksanakan oleh</w:t>
      </w:r>
      <w:r w:rsidR="0084054A">
        <w:rPr>
          <w:rFonts w:ascii="Times New Roman" w:eastAsia="Times New Roman" w:hAnsi="Times New Roman"/>
          <w:sz w:val="24"/>
          <w:szCs w:val="24"/>
        </w:rPr>
        <w:t xml:space="preserve"> </w:t>
      </w:r>
      <w:r w:rsidRPr="0084054A">
        <w:rPr>
          <w:rFonts w:ascii="Times New Roman" w:eastAsia="Times New Roman" w:hAnsi="Times New Roman"/>
          <w:sz w:val="24"/>
          <w:szCs w:val="24"/>
        </w:rPr>
        <w:t>guru diantaranya mengemukakan tujuan yang harus dicapai, bentuk-bentuk</w:t>
      </w:r>
      <w:r w:rsidR="0084054A">
        <w:rPr>
          <w:rFonts w:ascii="Times New Roman" w:eastAsia="Times New Roman" w:hAnsi="Times New Roman"/>
          <w:sz w:val="24"/>
          <w:szCs w:val="24"/>
        </w:rPr>
        <w:t xml:space="preserve"> </w:t>
      </w:r>
      <w:r w:rsidRPr="0084054A">
        <w:rPr>
          <w:rFonts w:ascii="Times New Roman" w:eastAsia="Times New Roman" w:hAnsi="Times New Roman"/>
          <w:sz w:val="24"/>
          <w:szCs w:val="24"/>
        </w:rPr>
        <w:t xml:space="preserve">latihan yang </w:t>
      </w:r>
      <w:proofErr w:type="gramStart"/>
      <w:r w:rsidRPr="0084054A">
        <w:rPr>
          <w:rFonts w:ascii="Times New Roman" w:eastAsia="Times New Roman" w:hAnsi="Times New Roman"/>
          <w:sz w:val="24"/>
          <w:szCs w:val="24"/>
        </w:rPr>
        <w:t>akan</w:t>
      </w:r>
      <w:proofErr w:type="gramEnd"/>
      <w:r w:rsidRPr="0084054A">
        <w:rPr>
          <w:rFonts w:ascii="Times New Roman" w:eastAsia="Times New Roman" w:hAnsi="Times New Roman"/>
          <w:sz w:val="24"/>
          <w:szCs w:val="24"/>
        </w:rPr>
        <w:t xml:space="preserve"> dilakukan.</w:t>
      </w:r>
    </w:p>
    <w:p w:rsidR="001A192C" w:rsidRDefault="001A192C" w:rsidP="0084054A">
      <w:pPr>
        <w:pStyle w:val="ListParagraph"/>
        <w:numPr>
          <w:ilvl w:val="0"/>
          <w:numId w:val="18"/>
        </w:numPr>
        <w:spacing w:after="0" w:line="360" w:lineRule="auto"/>
        <w:ind w:left="284"/>
        <w:jc w:val="both"/>
        <w:rPr>
          <w:rFonts w:ascii="Times New Roman" w:eastAsia="Times New Roman" w:hAnsi="Times New Roman"/>
          <w:sz w:val="24"/>
          <w:szCs w:val="24"/>
        </w:rPr>
      </w:pPr>
      <w:r w:rsidRPr="0011665E">
        <w:rPr>
          <w:rFonts w:ascii="Times New Roman" w:eastAsia="Times New Roman" w:hAnsi="Times New Roman"/>
          <w:sz w:val="24"/>
          <w:szCs w:val="24"/>
        </w:rPr>
        <w:t>Langkah pelaksanaan:</w:t>
      </w:r>
    </w:p>
    <w:p w:rsidR="00160166" w:rsidRDefault="001A192C" w:rsidP="0084054A">
      <w:pPr>
        <w:pStyle w:val="ListParagraph"/>
        <w:numPr>
          <w:ilvl w:val="0"/>
          <w:numId w:val="20"/>
        </w:numPr>
        <w:spacing w:after="0" w:line="360" w:lineRule="auto"/>
        <w:ind w:left="567" w:hanging="283"/>
        <w:jc w:val="both"/>
        <w:rPr>
          <w:rFonts w:ascii="Times New Roman" w:eastAsia="Times New Roman" w:hAnsi="Times New Roman"/>
          <w:sz w:val="24"/>
          <w:szCs w:val="24"/>
        </w:rPr>
      </w:pPr>
      <w:r w:rsidRPr="009B5D0E">
        <w:rPr>
          <w:rFonts w:ascii="Times New Roman" w:eastAsia="Times New Roman" w:hAnsi="Times New Roman"/>
          <w:sz w:val="24"/>
          <w:szCs w:val="24"/>
        </w:rPr>
        <w:t>Memulai latihan dengan hal-hal yang sederhana dulu</w:t>
      </w:r>
    </w:p>
    <w:p w:rsidR="00160166" w:rsidRDefault="0084054A" w:rsidP="0084054A">
      <w:pPr>
        <w:pStyle w:val="ListParagraph"/>
        <w:numPr>
          <w:ilvl w:val="0"/>
          <w:numId w:val="20"/>
        </w:numPr>
        <w:spacing w:after="0" w:line="360" w:lineRule="auto"/>
        <w:ind w:left="567" w:right="128" w:hanging="283"/>
        <w:jc w:val="both"/>
        <w:rPr>
          <w:rFonts w:ascii="Times New Roman" w:eastAsia="Times New Roman" w:hAnsi="Times New Roman"/>
          <w:sz w:val="24"/>
          <w:szCs w:val="24"/>
        </w:rPr>
      </w:pPr>
      <w:r>
        <w:rPr>
          <w:rFonts w:ascii="Times New Roman" w:eastAsia="Times New Roman" w:hAnsi="Times New Roman"/>
          <w:sz w:val="24"/>
          <w:szCs w:val="24"/>
        </w:rPr>
        <w:t xml:space="preserve">Ciptakan </w:t>
      </w:r>
      <w:r w:rsidR="001A192C" w:rsidRPr="00160166">
        <w:rPr>
          <w:rFonts w:ascii="Times New Roman" w:eastAsia="Times New Roman" w:hAnsi="Times New Roman"/>
          <w:sz w:val="24"/>
          <w:szCs w:val="24"/>
        </w:rPr>
        <w:t>suasana yang menyenangkan/menyejukkan</w:t>
      </w:r>
    </w:p>
    <w:p w:rsidR="00160166" w:rsidRDefault="001A192C" w:rsidP="0084054A">
      <w:pPr>
        <w:pStyle w:val="ListParagraph"/>
        <w:numPr>
          <w:ilvl w:val="0"/>
          <w:numId w:val="20"/>
        </w:numPr>
        <w:spacing w:after="0" w:line="360" w:lineRule="auto"/>
        <w:ind w:left="567" w:hanging="283"/>
        <w:jc w:val="both"/>
        <w:rPr>
          <w:rFonts w:ascii="Times New Roman" w:eastAsia="Times New Roman" w:hAnsi="Times New Roman"/>
          <w:sz w:val="24"/>
          <w:szCs w:val="24"/>
        </w:rPr>
      </w:pPr>
      <w:r w:rsidRPr="00160166">
        <w:rPr>
          <w:rFonts w:ascii="Times New Roman" w:eastAsia="Times New Roman" w:hAnsi="Times New Roman"/>
          <w:sz w:val="24"/>
          <w:szCs w:val="24"/>
        </w:rPr>
        <w:t>Yakinkan bahwa semua siswa tertarik untuk ikut</w:t>
      </w:r>
    </w:p>
    <w:p w:rsidR="001A192C" w:rsidRPr="00160166" w:rsidRDefault="001A192C" w:rsidP="0084054A">
      <w:pPr>
        <w:pStyle w:val="ListParagraph"/>
        <w:numPr>
          <w:ilvl w:val="0"/>
          <w:numId w:val="20"/>
        </w:numPr>
        <w:spacing w:after="0" w:line="360" w:lineRule="auto"/>
        <w:ind w:left="567" w:hanging="283"/>
        <w:jc w:val="both"/>
        <w:rPr>
          <w:rFonts w:ascii="Times New Roman" w:eastAsia="Times New Roman" w:hAnsi="Times New Roman"/>
          <w:sz w:val="24"/>
          <w:szCs w:val="24"/>
        </w:rPr>
      </w:pPr>
      <w:r w:rsidRPr="00160166">
        <w:rPr>
          <w:rFonts w:ascii="Times New Roman" w:eastAsia="Times New Roman" w:hAnsi="Times New Roman"/>
          <w:sz w:val="24"/>
          <w:szCs w:val="24"/>
        </w:rPr>
        <w:t>Memberikan kesempatan kepada siswa untuk terus berlatih</w:t>
      </w:r>
    </w:p>
    <w:p w:rsidR="00160166" w:rsidRDefault="001A192C" w:rsidP="001D2309">
      <w:pPr>
        <w:pStyle w:val="ListParagraph"/>
        <w:numPr>
          <w:ilvl w:val="0"/>
          <w:numId w:val="19"/>
        </w:numPr>
        <w:spacing w:after="0" w:line="360" w:lineRule="auto"/>
        <w:ind w:left="284" w:hanging="284"/>
        <w:jc w:val="both"/>
        <w:rPr>
          <w:rFonts w:ascii="Times New Roman" w:hAnsi="Times New Roman" w:cs="Times New Roman"/>
          <w:b/>
          <w:sz w:val="24"/>
          <w:szCs w:val="24"/>
        </w:rPr>
      </w:pPr>
      <w:r w:rsidRPr="00160166">
        <w:rPr>
          <w:rFonts w:ascii="Times New Roman" w:hAnsi="Times New Roman" w:cs="Times New Roman"/>
          <w:b/>
          <w:sz w:val="24"/>
          <w:szCs w:val="24"/>
        </w:rPr>
        <w:t>Langkah mengakhiri</w:t>
      </w:r>
    </w:p>
    <w:p w:rsidR="001A192C" w:rsidRDefault="001A192C" w:rsidP="00160166">
      <w:pPr>
        <w:spacing w:line="360" w:lineRule="auto"/>
        <w:ind w:firstLine="720"/>
        <w:jc w:val="both"/>
      </w:pPr>
      <w:proofErr w:type="gramStart"/>
      <w:r w:rsidRPr="00160166">
        <w:t>Apabila latihan sudah selesai, maka guru harus terus memberikan motivasi untuk siswa terus melakukan latihan secara berkesinambungan sehingga latihan yang diberikan dapat semakin melekat, terampil dan terbiasa.</w:t>
      </w:r>
      <w:proofErr w:type="gramEnd"/>
    </w:p>
    <w:p w:rsidR="00160166" w:rsidRPr="0011665E" w:rsidRDefault="00160166" w:rsidP="001D2309">
      <w:pPr>
        <w:pStyle w:val="ListParagraph"/>
        <w:numPr>
          <w:ilvl w:val="3"/>
          <w:numId w:val="16"/>
        </w:numPr>
        <w:spacing w:before="120" w:after="0" w:line="480" w:lineRule="auto"/>
        <w:ind w:left="0" w:right="-9" w:hanging="284"/>
        <w:jc w:val="both"/>
        <w:rPr>
          <w:rFonts w:ascii="Times New Roman" w:hAnsi="Times New Roman"/>
          <w:b/>
          <w:sz w:val="24"/>
          <w:szCs w:val="24"/>
        </w:rPr>
      </w:pPr>
      <w:r>
        <w:rPr>
          <w:rFonts w:ascii="Times New Roman" w:hAnsi="Times New Roman"/>
          <w:b/>
          <w:sz w:val="24"/>
          <w:szCs w:val="24"/>
        </w:rPr>
        <w:t xml:space="preserve">Penerapan </w:t>
      </w:r>
      <w:r w:rsidRPr="0011665E">
        <w:rPr>
          <w:rFonts w:ascii="Times New Roman" w:hAnsi="Times New Roman"/>
          <w:b/>
          <w:sz w:val="24"/>
          <w:szCs w:val="24"/>
        </w:rPr>
        <w:t>Strategi Varian Backup</w:t>
      </w:r>
    </w:p>
    <w:p w:rsidR="00160166" w:rsidRPr="0011665E" w:rsidRDefault="00160166" w:rsidP="00160166">
      <w:pPr>
        <w:spacing w:line="360" w:lineRule="auto"/>
        <w:ind w:firstLine="810"/>
        <w:jc w:val="both"/>
      </w:pPr>
      <w:r>
        <w:t xml:space="preserve">Penerapan </w:t>
      </w:r>
      <w:r w:rsidRPr="0011665E">
        <w:t xml:space="preserve">strategi </w:t>
      </w:r>
      <w:r w:rsidRPr="0011665E">
        <w:rPr>
          <w:i/>
        </w:rPr>
        <w:t>varian backup</w:t>
      </w:r>
      <w:r w:rsidRPr="0011665E">
        <w:t xml:space="preserve"> yang </w:t>
      </w:r>
      <w:proofErr w:type="gramStart"/>
      <w:r w:rsidRPr="0011665E">
        <w:t>akan</w:t>
      </w:r>
      <w:proofErr w:type="gramEnd"/>
      <w:r w:rsidRPr="0011665E">
        <w:t xml:space="preserve"> dilakukan dalam meneliti operasi hitung penjumlahan pada peserta didik </w:t>
      </w:r>
      <w:r w:rsidRPr="0011665E">
        <w:lastRenderedPageBreak/>
        <w:t>tunagrahita ringan kelas II di SLB Negeri Makassar, menempuh langkah-langkah pelaksanaan kegiatan pembelajaran sebagai berikut:</w:t>
      </w:r>
    </w:p>
    <w:p w:rsidR="00160166" w:rsidRPr="0011665E" w:rsidRDefault="00160166" w:rsidP="0084054A">
      <w:pPr>
        <w:pStyle w:val="ListParagraph"/>
        <w:numPr>
          <w:ilvl w:val="0"/>
          <w:numId w:val="21"/>
        </w:numPr>
        <w:spacing w:after="0" w:line="360" w:lineRule="auto"/>
        <w:ind w:left="270" w:right="-14" w:hanging="270"/>
        <w:jc w:val="both"/>
        <w:rPr>
          <w:rFonts w:ascii="Times New Roman" w:hAnsi="Times New Roman"/>
          <w:sz w:val="24"/>
          <w:szCs w:val="24"/>
        </w:rPr>
      </w:pPr>
      <w:r w:rsidRPr="0011665E">
        <w:rPr>
          <w:rFonts w:ascii="Times New Roman" w:hAnsi="Times New Roman"/>
          <w:sz w:val="24"/>
          <w:szCs w:val="24"/>
        </w:rPr>
        <w:t>Tahap Persiapan terdiri atas :</w:t>
      </w:r>
    </w:p>
    <w:p w:rsidR="00160166" w:rsidRPr="0011665E" w:rsidRDefault="00160166" w:rsidP="0084054A">
      <w:pPr>
        <w:pStyle w:val="ListParagraph"/>
        <w:numPr>
          <w:ilvl w:val="0"/>
          <w:numId w:val="22"/>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Guru menyiapkan ruang kelas.(mengatur tempat duduk, mempersiapkan alat/media pembelajaran dan berdoa)</w:t>
      </w:r>
    </w:p>
    <w:p w:rsidR="00160166" w:rsidRPr="0011665E" w:rsidRDefault="00160166" w:rsidP="0084054A">
      <w:pPr>
        <w:pStyle w:val="ListParagraph"/>
        <w:numPr>
          <w:ilvl w:val="0"/>
          <w:numId w:val="22"/>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 xml:space="preserve">Guru </w:t>
      </w:r>
      <w:proofErr w:type="gramStart"/>
      <w:r w:rsidRPr="0011665E">
        <w:rPr>
          <w:rFonts w:ascii="Times New Roman" w:hAnsi="Times New Roman"/>
          <w:sz w:val="24"/>
          <w:szCs w:val="24"/>
        </w:rPr>
        <w:t>menyiapkan</w:t>
      </w:r>
      <w:proofErr w:type="gramEnd"/>
      <w:r w:rsidRPr="0011665E">
        <w:rPr>
          <w:rFonts w:ascii="Times New Roman" w:hAnsi="Times New Roman"/>
          <w:sz w:val="24"/>
          <w:szCs w:val="24"/>
        </w:rPr>
        <w:t xml:space="preserve"> bahan materi pembelajaran yang akan dilatikan yaitu buku pelajaran matematika dan alat pembelajaran yang akan digunakan seperti benda kongkret (misalkan: pulpen, pensil, buku, dsb).</w:t>
      </w:r>
    </w:p>
    <w:p w:rsidR="00160166" w:rsidRPr="0011665E" w:rsidRDefault="00160166" w:rsidP="0084054A">
      <w:pPr>
        <w:pStyle w:val="ListParagraph"/>
        <w:numPr>
          <w:ilvl w:val="0"/>
          <w:numId w:val="22"/>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 xml:space="preserve">Guru menulis dan menjelaskan secara berulang-ulang angka-angka dan </w:t>
      </w:r>
      <w:proofErr w:type="gramStart"/>
      <w:r w:rsidRPr="0011665E">
        <w:rPr>
          <w:rFonts w:ascii="Times New Roman" w:hAnsi="Times New Roman"/>
          <w:sz w:val="24"/>
          <w:szCs w:val="24"/>
        </w:rPr>
        <w:t>cara  menjumlahkan</w:t>
      </w:r>
      <w:proofErr w:type="gramEnd"/>
      <w:r w:rsidRPr="0011665E">
        <w:rPr>
          <w:rFonts w:ascii="Times New Roman" w:hAnsi="Times New Roman"/>
          <w:sz w:val="24"/>
          <w:szCs w:val="24"/>
        </w:rPr>
        <w:t>.</w:t>
      </w:r>
    </w:p>
    <w:p w:rsidR="00160166" w:rsidRPr="00093EC3" w:rsidRDefault="00160166" w:rsidP="0084054A">
      <w:pPr>
        <w:pStyle w:val="ListParagraph"/>
        <w:numPr>
          <w:ilvl w:val="0"/>
          <w:numId w:val="22"/>
        </w:numPr>
        <w:spacing w:after="0" w:line="360" w:lineRule="auto"/>
        <w:ind w:left="900" w:right="-14" w:hanging="540"/>
        <w:jc w:val="both"/>
        <w:rPr>
          <w:rFonts w:ascii="Times New Roman" w:hAnsi="Times New Roman"/>
          <w:sz w:val="24"/>
          <w:szCs w:val="24"/>
        </w:rPr>
      </w:pPr>
      <w:r w:rsidRPr="0011665E">
        <w:rPr>
          <w:rFonts w:ascii="Times New Roman" w:hAnsi="Times New Roman"/>
          <w:sz w:val="24"/>
          <w:szCs w:val="24"/>
        </w:rPr>
        <w:t>Guru menentukan waktu yang dibutuhkan</w:t>
      </w:r>
    </w:p>
    <w:p w:rsidR="00160166" w:rsidRPr="0011665E" w:rsidRDefault="00160166" w:rsidP="0084054A">
      <w:pPr>
        <w:pStyle w:val="ListParagraph"/>
        <w:numPr>
          <w:ilvl w:val="0"/>
          <w:numId w:val="21"/>
        </w:numPr>
        <w:spacing w:after="0" w:line="360" w:lineRule="auto"/>
        <w:ind w:left="270" w:right="-14" w:hanging="270"/>
        <w:jc w:val="both"/>
        <w:rPr>
          <w:rFonts w:ascii="Times New Roman" w:hAnsi="Times New Roman"/>
          <w:sz w:val="24"/>
          <w:szCs w:val="24"/>
        </w:rPr>
      </w:pPr>
      <w:r>
        <w:rPr>
          <w:rFonts w:ascii="Times New Roman" w:hAnsi="Times New Roman"/>
          <w:sz w:val="24"/>
          <w:szCs w:val="24"/>
        </w:rPr>
        <w:t xml:space="preserve">Tahap Pelaksanaan terdiri dari </w:t>
      </w:r>
    </w:p>
    <w:p w:rsidR="00160166" w:rsidRPr="0011665E" w:rsidRDefault="00160166" w:rsidP="0084054A">
      <w:pPr>
        <w:pStyle w:val="ListParagraph"/>
        <w:numPr>
          <w:ilvl w:val="0"/>
          <w:numId w:val="23"/>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Gur</w:t>
      </w:r>
      <w:r w:rsidR="00E84F2F">
        <w:rPr>
          <w:rFonts w:ascii="Times New Roman" w:hAnsi="Times New Roman"/>
          <w:sz w:val="24"/>
          <w:szCs w:val="24"/>
        </w:rPr>
        <w:t xml:space="preserve">u melakukan latihan penjumlahan </w:t>
      </w:r>
      <w:r w:rsidRPr="0011665E">
        <w:rPr>
          <w:rFonts w:ascii="Times New Roman" w:hAnsi="Times New Roman"/>
          <w:sz w:val="24"/>
          <w:szCs w:val="24"/>
        </w:rPr>
        <w:t xml:space="preserve">yang sederhana, </w:t>
      </w:r>
      <w:r w:rsidR="00E84F2F">
        <w:rPr>
          <w:rFonts w:ascii="Times New Roman" w:hAnsi="Times New Roman"/>
          <w:sz w:val="24"/>
          <w:szCs w:val="24"/>
        </w:rPr>
        <w:t xml:space="preserve">misalnya penjumlahan 1-5 dengan </w:t>
      </w:r>
      <w:r w:rsidRPr="0011665E">
        <w:rPr>
          <w:rFonts w:ascii="Times New Roman" w:hAnsi="Times New Roman"/>
          <w:sz w:val="24"/>
          <w:szCs w:val="24"/>
        </w:rPr>
        <w:t>menggunakan strategi varian backup teknik pertama yaitu menghitung dari awal dan melanjutkannya kembali</w:t>
      </w:r>
    </w:p>
    <w:p w:rsidR="00160166" w:rsidRPr="0011665E" w:rsidRDefault="00160166" w:rsidP="0084054A">
      <w:pPr>
        <w:pStyle w:val="ListParagraph"/>
        <w:numPr>
          <w:ilvl w:val="0"/>
          <w:numId w:val="23"/>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 xml:space="preserve">Guru menunjukkan angka dan cara menjumlahkan dengan </w:t>
      </w:r>
      <w:r w:rsidRPr="0011665E">
        <w:rPr>
          <w:rFonts w:ascii="Times New Roman" w:hAnsi="Times New Roman"/>
          <w:sz w:val="24"/>
          <w:szCs w:val="24"/>
        </w:rPr>
        <w:lastRenderedPageBreak/>
        <w:t>menggunakan strategi varian backup teknik kedua yaitu menghitung lebih lanjut</w:t>
      </w:r>
    </w:p>
    <w:p w:rsidR="00160166" w:rsidRPr="0011665E" w:rsidRDefault="00160166" w:rsidP="0084054A">
      <w:pPr>
        <w:pStyle w:val="ListParagraph"/>
        <w:numPr>
          <w:ilvl w:val="0"/>
          <w:numId w:val="23"/>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Peserta didik memperhatikan penjelasan guru tentang penjumlahan secara berulang-ulang dengan menggunakan benda kongkret dengan strategi varian backup</w:t>
      </w:r>
    </w:p>
    <w:p w:rsidR="00160166" w:rsidRPr="0011665E" w:rsidRDefault="00160166" w:rsidP="0084054A">
      <w:pPr>
        <w:pStyle w:val="ListParagraph"/>
        <w:numPr>
          <w:ilvl w:val="0"/>
          <w:numId w:val="23"/>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 xml:space="preserve">Guru meminta peserta didik satu persatu menunjukkan angka yang </w:t>
      </w:r>
      <w:proofErr w:type="gramStart"/>
      <w:r w:rsidRPr="0011665E">
        <w:rPr>
          <w:rFonts w:ascii="Times New Roman" w:hAnsi="Times New Roman"/>
          <w:sz w:val="24"/>
          <w:szCs w:val="24"/>
        </w:rPr>
        <w:t>akan</w:t>
      </w:r>
      <w:proofErr w:type="gramEnd"/>
      <w:r w:rsidRPr="0011665E">
        <w:rPr>
          <w:rFonts w:ascii="Times New Roman" w:hAnsi="Times New Roman"/>
          <w:sz w:val="24"/>
          <w:szCs w:val="24"/>
        </w:rPr>
        <w:t xml:space="preserve"> dijumlahkan.</w:t>
      </w:r>
    </w:p>
    <w:p w:rsidR="00160166" w:rsidRPr="0011665E" w:rsidRDefault="00160166" w:rsidP="0084054A">
      <w:pPr>
        <w:pStyle w:val="ListParagraph"/>
        <w:numPr>
          <w:ilvl w:val="0"/>
          <w:numId w:val="23"/>
        </w:numPr>
        <w:spacing w:after="0" w:line="360" w:lineRule="auto"/>
        <w:ind w:left="720" w:right="-14"/>
        <w:jc w:val="both"/>
        <w:rPr>
          <w:rFonts w:ascii="Times New Roman" w:hAnsi="Times New Roman"/>
          <w:sz w:val="24"/>
          <w:szCs w:val="24"/>
        </w:rPr>
      </w:pPr>
      <w:r w:rsidRPr="0011665E">
        <w:rPr>
          <w:rFonts w:ascii="Times New Roman" w:hAnsi="Times New Roman"/>
          <w:sz w:val="24"/>
          <w:szCs w:val="24"/>
        </w:rPr>
        <w:t xml:space="preserve">Guru memberikan penguatan kepada peserta didik dengan mengulangi latihan </w:t>
      </w:r>
      <w:proofErr w:type="gramStart"/>
      <w:r w:rsidRPr="0011665E">
        <w:rPr>
          <w:rFonts w:ascii="Times New Roman" w:hAnsi="Times New Roman"/>
          <w:sz w:val="24"/>
          <w:szCs w:val="24"/>
        </w:rPr>
        <w:t>cara</w:t>
      </w:r>
      <w:proofErr w:type="gramEnd"/>
      <w:r w:rsidRPr="0011665E">
        <w:rPr>
          <w:rFonts w:ascii="Times New Roman" w:hAnsi="Times New Roman"/>
          <w:sz w:val="24"/>
          <w:szCs w:val="24"/>
        </w:rPr>
        <w:t xml:space="preserve"> menjumlakan secara berulang-ulang.</w:t>
      </w:r>
    </w:p>
    <w:p w:rsidR="00160166" w:rsidRPr="0011665E" w:rsidRDefault="00160166" w:rsidP="0084054A">
      <w:pPr>
        <w:pStyle w:val="ListParagraph"/>
        <w:numPr>
          <w:ilvl w:val="0"/>
          <w:numId w:val="21"/>
        </w:numPr>
        <w:spacing w:after="0" w:line="360" w:lineRule="auto"/>
        <w:ind w:left="270" w:right="-14" w:hanging="270"/>
        <w:jc w:val="both"/>
        <w:rPr>
          <w:rFonts w:ascii="Times New Roman" w:hAnsi="Times New Roman"/>
          <w:sz w:val="24"/>
          <w:szCs w:val="24"/>
        </w:rPr>
      </w:pPr>
      <w:r w:rsidRPr="0011665E">
        <w:rPr>
          <w:rFonts w:ascii="Times New Roman" w:hAnsi="Times New Roman"/>
          <w:sz w:val="24"/>
          <w:szCs w:val="24"/>
        </w:rPr>
        <w:t>Tahap Penilaian</w:t>
      </w:r>
    </w:p>
    <w:p w:rsidR="00160166" w:rsidRPr="0011665E" w:rsidRDefault="00160166" w:rsidP="0084054A">
      <w:pPr>
        <w:pStyle w:val="ListParagraph"/>
        <w:numPr>
          <w:ilvl w:val="0"/>
          <w:numId w:val="24"/>
        </w:numPr>
        <w:spacing w:after="0" w:line="360" w:lineRule="auto"/>
        <w:ind w:left="630" w:right="-14"/>
        <w:jc w:val="both"/>
        <w:rPr>
          <w:rFonts w:ascii="Times New Roman" w:hAnsi="Times New Roman"/>
          <w:sz w:val="24"/>
          <w:szCs w:val="24"/>
        </w:rPr>
      </w:pPr>
      <w:r w:rsidRPr="0011665E">
        <w:rPr>
          <w:rFonts w:ascii="Times New Roman" w:hAnsi="Times New Roman"/>
          <w:sz w:val="24"/>
          <w:szCs w:val="24"/>
        </w:rPr>
        <w:t>Melakukan tes perbuatan</w:t>
      </w:r>
    </w:p>
    <w:p w:rsidR="00160166" w:rsidRPr="0011665E" w:rsidRDefault="00160166" w:rsidP="0084054A">
      <w:pPr>
        <w:pStyle w:val="ListParagraph"/>
        <w:numPr>
          <w:ilvl w:val="0"/>
          <w:numId w:val="24"/>
        </w:numPr>
        <w:spacing w:after="0" w:line="360" w:lineRule="auto"/>
        <w:ind w:left="630" w:right="-14"/>
        <w:jc w:val="both"/>
        <w:rPr>
          <w:rFonts w:ascii="Times New Roman" w:hAnsi="Times New Roman"/>
          <w:sz w:val="24"/>
          <w:szCs w:val="24"/>
        </w:rPr>
      </w:pPr>
      <w:proofErr w:type="gramStart"/>
      <w:r w:rsidRPr="0011665E">
        <w:rPr>
          <w:rFonts w:ascii="Times New Roman" w:hAnsi="Times New Roman"/>
          <w:sz w:val="24"/>
          <w:szCs w:val="24"/>
        </w:rPr>
        <w:t>mengevaluasi</w:t>
      </w:r>
      <w:proofErr w:type="gramEnd"/>
      <w:r w:rsidRPr="0011665E">
        <w:rPr>
          <w:rFonts w:ascii="Times New Roman" w:hAnsi="Times New Roman"/>
          <w:sz w:val="24"/>
          <w:szCs w:val="24"/>
        </w:rPr>
        <w:t xml:space="preserve"> peserta didik.</w:t>
      </w:r>
    </w:p>
    <w:p w:rsidR="00160166" w:rsidRDefault="00160166" w:rsidP="0084054A">
      <w:pPr>
        <w:spacing w:line="360" w:lineRule="auto"/>
        <w:ind w:right="-14"/>
        <w:jc w:val="both"/>
      </w:pPr>
      <w:r w:rsidRPr="0011665E">
        <w:t xml:space="preserve">Guru </w:t>
      </w:r>
      <w:proofErr w:type="gramStart"/>
      <w:r w:rsidRPr="0011665E">
        <w:t>memberi</w:t>
      </w:r>
      <w:proofErr w:type="gramEnd"/>
      <w:r w:rsidRPr="0011665E">
        <w:t xml:space="preserve"> nilai kepada masing-masing peserta didik sesuai dengan kemampuannya.</w:t>
      </w:r>
      <w:r w:rsidR="00E84F2F">
        <w:t xml:space="preserve">  </w:t>
      </w:r>
    </w:p>
    <w:p w:rsidR="009940B5" w:rsidRPr="00A62E0F" w:rsidRDefault="009940B5" w:rsidP="00E84F2F">
      <w:pPr>
        <w:spacing w:line="360" w:lineRule="auto"/>
        <w:jc w:val="both"/>
        <w:rPr>
          <w:sz w:val="22"/>
          <w:szCs w:val="22"/>
        </w:rPr>
      </w:pPr>
      <w:r w:rsidRPr="00D67431">
        <w:rPr>
          <w:b/>
          <w:sz w:val="22"/>
          <w:szCs w:val="22"/>
        </w:rPr>
        <w:t>I</w:t>
      </w:r>
      <w:r w:rsidR="00A25A2A" w:rsidRPr="00D67431">
        <w:rPr>
          <w:b/>
          <w:sz w:val="22"/>
          <w:szCs w:val="22"/>
        </w:rPr>
        <w:t>I</w:t>
      </w:r>
      <w:r w:rsidRPr="00D67431">
        <w:rPr>
          <w:b/>
          <w:sz w:val="22"/>
          <w:szCs w:val="22"/>
        </w:rPr>
        <w:t>I.    METODE PENELI</w:t>
      </w:r>
      <w:r w:rsidRPr="00A62E0F">
        <w:rPr>
          <w:b/>
          <w:sz w:val="22"/>
          <w:szCs w:val="22"/>
        </w:rPr>
        <w:t>TIAN</w:t>
      </w:r>
    </w:p>
    <w:p w:rsidR="009940B5" w:rsidRPr="00A62E0F" w:rsidRDefault="009940B5" w:rsidP="00A62E0F">
      <w:pPr>
        <w:pStyle w:val="ListParagraph"/>
        <w:numPr>
          <w:ilvl w:val="0"/>
          <w:numId w:val="1"/>
        </w:numPr>
        <w:tabs>
          <w:tab w:val="left" w:pos="426"/>
          <w:tab w:val="left" w:pos="5655"/>
        </w:tabs>
        <w:spacing w:after="0" w:line="360" w:lineRule="auto"/>
        <w:ind w:left="540" w:right="49" w:hanging="540"/>
        <w:jc w:val="both"/>
        <w:rPr>
          <w:rFonts w:ascii="Times New Roman" w:hAnsi="Times New Roman" w:cs="Times New Roman"/>
          <w:lang w:val="sv-SE"/>
        </w:rPr>
      </w:pPr>
      <w:r w:rsidRPr="00A62E0F">
        <w:rPr>
          <w:rFonts w:ascii="Times New Roman" w:hAnsi="Times New Roman" w:cs="Times New Roman"/>
          <w:b/>
        </w:rPr>
        <w:t>Pendekatan dan Jenis Penelitian</w:t>
      </w:r>
    </w:p>
    <w:p w:rsidR="009940B5" w:rsidRPr="00A62E0F" w:rsidRDefault="009940B5" w:rsidP="001D2309">
      <w:pPr>
        <w:pStyle w:val="ListParagraph"/>
        <w:numPr>
          <w:ilvl w:val="0"/>
          <w:numId w:val="4"/>
        </w:numPr>
        <w:tabs>
          <w:tab w:val="left" w:pos="360"/>
        </w:tabs>
        <w:spacing w:after="0" w:line="360" w:lineRule="auto"/>
        <w:ind w:left="0" w:firstLine="0"/>
        <w:jc w:val="both"/>
        <w:rPr>
          <w:rFonts w:ascii="Times New Roman" w:hAnsi="Times New Roman" w:cs="Times New Roman"/>
          <w:b/>
        </w:rPr>
      </w:pPr>
      <w:r w:rsidRPr="00A62E0F">
        <w:rPr>
          <w:rFonts w:ascii="Times New Roman" w:hAnsi="Times New Roman" w:cs="Times New Roman"/>
          <w:b/>
        </w:rPr>
        <w:t xml:space="preserve"> Pendekatan penelitian </w:t>
      </w:r>
    </w:p>
    <w:p w:rsidR="00CA4D4B" w:rsidRPr="00E84F2F" w:rsidRDefault="00E84F2F" w:rsidP="00E84F2F">
      <w:pPr>
        <w:spacing w:line="360" w:lineRule="auto"/>
        <w:ind w:firstLine="426"/>
        <w:jc w:val="both"/>
      </w:pPr>
      <w:proofErr w:type="gramStart"/>
      <w:r w:rsidRPr="00E84F2F">
        <w:t xml:space="preserve">Penelitian ini menggunakan pendekatan kuantitatif yaitu untuk mengetahui peningkatan kemampuan penjumlahan pada peserta didik tunagrahita kelas dasar II di SLB Negeri Makassar </w:t>
      </w:r>
      <w:r w:rsidRPr="00E84F2F">
        <w:lastRenderedPageBreak/>
        <w:t xml:space="preserve">sebelum dan sesudah menggunakan strategi pembelajaran </w:t>
      </w:r>
      <w:r w:rsidRPr="00E84F2F">
        <w:rPr>
          <w:i/>
        </w:rPr>
        <w:t>varian backup</w:t>
      </w:r>
      <w:r w:rsidRPr="00E84F2F">
        <w:t>.</w:t>
      </w:r>
      <w:proofErr w:type="gramEnd"/>
    </w:p>
    <w:p w:rsidR="009940B5" w:rsidRDefault="009940B5" w:rsidP="001D2309">
      <w:pPr>
        <w:pStyle w:val="ListParagraph"/>
        <w:numPr>
          <w:ilvl w:val="0"/>
          <w:numId w:val="4"/>
        </w:numPr>
        <w:tabs>
          <w:tab w:val="left" w:pos="360"/>
        </w:tabs>
        <w:spacing w:after="0" w:line="360" w:lineRule="auto"/>
        <w:ind w:left="426" w:hanging="426"/>
        <w:jc w:val="both"/>
        <w:rPr>
          <w:rFonts w:ascii="Times New Roman" w:hAnsi="Times New Roman" w:cs="Times New Roman"/>
          <w:b/>
        </w:rPr>
      </w:pPr>
      <w:r w:rsidRPr="00A62E0F">
        <w:rPr>
          <w:rFonts w:ascii="Times New Roman" w:hAnsi="Times New Roman" w:cs="Times New Roman"/>
          <w:b/>
        </w:rPr>
        <w:t xml:space="preserve"> Jenis penelitian</w:t>
      </w:r>
    </w:p>
    <w:p w:rsidR="00E84F2F" w:rsidRPr="00E84F2F" w:rsidRDefault="00E84F2F" w:rsidP="00E84F2F">
      <w:pPr>
        <w:tabs>
          <w:tab w:val="left" w:pos="360"/>
        </w:tabs>
        <w:spacing w:line="360" w:lineRule="auto"/>
        <w:jc w:val="both"/>
      </w:pPr>
      <w:r>
        <w:tab/>
      </w:r>
      <w:r w:rsidRPr="0011665E">
        <w:t xml:space="preserve">Penelitian ini menggunakan penelitian deskriptif yaitu untuk menggambarkan kemampuan penjumlahan peserta didik tunagrahita sebelum dan sesudah penggunaan strategi pembelajaran </w:t>
      </w:r>
      <w:r w:rsidRPr="0011665E">
        <w:rPr>
          <w:i/>
        </w:rPr>
        <w:t>varian backup</w:t>
      </w:r>
      <w:r w:rsidRPr="0011665E">
        <w:t xml:space="preserve"> pada peserta didik tunagrahita kelas dasar II di SLB Negeri Makassar</w:t>
      </w:r>
    </w:p>
    <w:p w:rsidR="009940B5" w:rsidRPr="00B12656" w:rsidRDefault="009940B5" w:rsidP="00E84F2F">
      <w:pPr>
        <w:pStyle w:val="ListParagraph"/>
        <w:numPr>
          <w:ilvl w:val="0"/>
          <w:numId w:val="1"/>
        </w:numPr>
        <w:tabs>
          <w:tab w:val="left" w:pos="426"/>
        </w:tabs>
        <w:spacing w:line="360" w:lineRule="auto"/>
        <w:jc w:val="both"/>
        <w:rPr>
          <w:rFonts w:ascii="Times New Roman" w:hAnsi="Times New Roman" w:cs="Times New Roman"/>
          <w:b/>
          <w:sz w:val="24"/>
          <w:szCs w:val="24"/>
        </w:rPr>
      </w:pPr>
      <w:r w:rsidRPr="00B12656">
        <w:rPr>
          <w:rFonts w:ascii="Times New Roman" w:hAnsi="Times New Roman" w:cs="Times New Roman"/>
          <w:b/>
          <w:sz w:val="24"/>
          <w:szCs w:val="24"/>
        </w:rPr>
        <w:t xml:space="preserve">Variabel dan Definisi Operasional </w:t>
      </w:r>
    </w:p>
    <w:p w:rsidR="009940B5" w:rsidRPr="00E84F2F" w:rsidRDefault="00E84F2F" w:rsidP="001D2309">
      <w:pPr>
        <w:pStyle w:val="ListParagraph"/>
        <w:numPr>
          <w:ilvl w:val="0"/>
          <w:numId w:val="5"/>
        </w:numPr>
        <w:tabs>
          <w:tab w:val="left" w:pos="360"/>
          <w:tab w:val="left" w:pos="540"/>
        </w:tabs>
        <w:spacing w:after="0" w:line="360" w:lineRule="auto"/>
        <w:ind w:hanging="720"/>
        <w:jc w:val="both"/>
        <w:rPr>
          <w:rFonts w:ascii="Times New Roman" w:hAnsi="Times New Roman" w:cs="Times New Roman"/>
          <w:b/>
          <w:lang w:val="sv-SE"/>
        </w:rPr>
      </w:pPr>
      <w:r>
        <w:rPr>
          <w:rFonts w:ascii="Times New Roman" w:hAnsi="Times New Roman" w:cs="Times New Roman"/>
          <w:b/>
        </w:rPr>
        <w:t xml:space="preserve"> </w:t>
      </w:r>
      <w:r w:rsidR="009940B5" w:rsidRPr="00A62E0F">
        <w:rPr>
          <w:rFonts w:ascii="Times New Roman" w:hAnsi="Times New Roman" w:cs="Times New Roman"/>
          <w:b/>
        </w:rPr>
        <w:t>Variabel</w:t>
      </w:r>
    </w:p>
    <w:p w:rsidR="00E84F2F" w:rsidRPr="00E84F2F" w:rsidRDefault="00E84F2F" w:rsidP="00E84F2F">
      <w:pPr>
        <w:tabs>
          <w:tab w:val="left" w:pos="360"/>
          <w:tab w:val="left" w:pos="540"/>
        </w:tabs>
        <w:spacing w:line="360" w:lineRule="auto"/>
        <w:jc w:val="both"/>
        <w:rPr>
          <w:b/>
          <w:lang w:val="sv-SE"/>
        </w:rPr>
      </w:pPr>
      <w:r>
        <w:tab/>
      </w:r>
      <w:r w:rsidRPr="0011665E">
        <w:t>Penelitian ini menggunakan satu peubah yaitu penerepan strategi pembelajaran varian backup untuk meningkatkan kemampuan penjumlahan</w:t>
      </w:r>
    </w:p>
    <w:p w:rsidR="009940B5" w:rsidRDefault="009940B5" w:rsidP="001D2309">
      <w:pPr>
        <w:pStyle w:val="ListParagraph"/>
        <w:numPr>
          <w:ilvl w:val="0"/>
          <w:numId w:val="5"/>
        </w:numPr>
        <w:spacing w:after="0" w:line="360" w:lineRule="auto"/>
        <w:ind w:left="426" w:hanging="426"/>
        <w:jc w:val="both"/>
        <w:rPr>
          <w:rFonts w:ascii="Times New Roman" w:hAnsi="Times New Roman" w:cs="Times New Roman"/>
          <w:b/>
          <w:lang w:val="sv-SE"/>
        </w:rPr>
      </w:pPr>
      <w:r w:rsidRPr="00A62E0F">
        <w:rPr>
          <w:rFonts w:ascii="Times New Roman" w:hAnsi="Times New Roman" w:cs="Times New Roman"/>
          <w:b/>
          <w:lang w:val="sv-SE"/>
        </w:rPr>
        <w:t>Definisi operasional</w:t>
      </w:r>
    </w:p>
    <w:p w:rsidR="00E60DCE" w:rsidRPr="00E60DCE" w:rsidRDefault="00E60DCE" w:rsidP="00E60DCE">
      <w:pPr>
        <w:spacing w:line="360" w:lineRule="auto"/>
        <w:jc w:val="both"/>
      </w:pPr>
      <w:r w:rsidRPr="00E60DCE">
        <w:t xml:space="preserve">Adapun definisi operasional penelitian ini adalah sebagai </w:t>
      </w:r>
      <w:proofErr w:type="gramStart"/>
      <w:r w:rsidRPr="00E60DCE">
        <w:t>berikut :</w:t>
      </w:r>
      <w:proofErr w:type="gramEnd"/>
    </w:p>
    <w:p w:rsidR="00E60DCE" w:rsidRDefault="00E60DCE" w:rsidP="001D2309">
      <w:pPr>
        <w:pStyle w:val="ListParagraph"/>
        <w:numPr>
          <w:ilvl w:val="0"/>
          <w:numId w:val="25"/>
        </w:numPr>
        <w:spacing w:after="0" w:line="360" w:lineRule="auto"/>
        <w:ind w:left="284" w:hanging="284"/>
        <w:jc w:val="both"/>
        <w:rPr>
          <w:rFonts w:ascii="Times New Roman" w:hAnsi="Times New Roman"/>
          <w:sz w:val="24"/>
          <w:szCs w:val="24"/>
        </w:rPr>
      </w:pPr>
      <w:r w:rsidRPr="0011665E">
        <w:rPr>
          <w:rFonts w:ascii="Times New Roman" w:hAnsi="Times New Roman"/>
          <w:sz w:val="24"/>
          <w:szCs w:val="24"/>
        </w:rPr>
        <w:t>Kemampuan menjumlahkan adalah kemampuan peserta didik tunagrahita kelas dasar II di SLB Negeri Makassar dalam menjumlahkan bilangan 1-10</w:t>
      </w:r>
    </w:p>
    <w:p w:rsidR="00E60DCE" w:rsidRPr="00756578" w:rsidRDefault="00E60DCE" w:rsidP="001D2309">
      <w:pPr>
        <w:pStyle w:val="ListParagraph"/>
        <w:numPr>
          <w:ilvl w:val="0"/>
          <w:numId w:val="25"/>
        </w:numPr>
        <w:spacing w:after="0" w:line="360" w:lineRule="auto"/>
        <w:ind w:left="284" w:hanging="284"/>
        <w:jc w:val="both"/>
        <w:rPr>
          <w:rFonts w:ascii="Times New Roman" w:hAnsi="Times New Roman"/>
          <w:sz w:val="24"/>
          <w:szCs w:val="24"/>
        </w:rPr>
      </w:pPr>
      <w:r w:rsidRPr="00E60DCE">
        <w:rPr>
          <w:rFonts w:ascii="Times New Roman" w:hAnsi="Times New Roman"/>
          <w:sz w:val="24"/>
          <w:szCs w:val="24"/>
        </w:rPr>
        <w:t xml:space="preserve">Strategi pembelajaran </w:t>
      </w:r>
      <w:r w:rsidRPr="00E60DCE">
        <w:rPr>
          <w:rFonts w:ascii="Times New Roman" w:hAnsi="Times New Roman"/>
          <w:i/>
          <w:sz w:val="24"/>
          <w:szCs w:val="24"/>
        </w:rPr>
        <w:t>varian backup</w:t>
      </w:r>
      <w:r w:rsidRPr="00E60DCE">
        <w:rPr>
          <w:rFonts w:ascii="Times New Roman" w:hAnsi="Times New Roman"/>
          <w:sz w:val="24"/>
          <w:szCs w:val="24"/>
        </w:rPr>
        <w:t xml:space="preserve"> adalah strategi pembelajaran dalam matematika yang menggunakan beberapa teknik sederhana dengan menggunakan media benda kongkrit seperti pulpen, buku, dan kelereng. Dengan langkah penerapannya yaitu Guru melakukan teknik pertama siswa </w:t>
      </w:r>
      <w:r w:rsidRPr="00E60DCE">
        <w:rPr>
          <w:rFonts w:ascii="Times New Roman" w:hAnsi="Times New Roman"/>
          <w:sz w:val="24"/>
          <w:szCs w:val="24"/>
        </w:rPr>
        <w:lastRenderedPageBreak/>
        <w:t xml:space="preserve">menghitung benda konkrit seperti pulpen dari 1, 2, 3, kemudian melanjutkan menghitung pulpen mulai dari awal 1, 2, 3, 4, 5, 6  selanjutnya siswa akan menghitung maju mulai dari benda konkrit pulpen 1, 2, 3, 4 yang di tambahkan dengan benda konkrit pulpen 5, ,6 ,7, 8  </w:t>
      </w:r>
    </w:p>
    <w:p w:rsidR="00756578" w:rsidRPr="00756578" w:rsidRDefault="00756578" w:rsidP="00756578">
      <w:pPr>
        <w:pStyle w:val="ListParagraph"/>
        <w:numPr>
          <w:ilvl w:val="0"/>
          <w:numId w:val="1"/>
        </w:numPr>
        <w:tabs>
          <w:tab w:val="left" w:pos="426"/>
        </w:tabs>
        <w:spacing w:after="0" w:line="360" w:lineRule="auto"/>
        <w:jc w:val="both"/>
        <w:rPr>
          <w:rFonts w:ascii="Times New Roman" w:hAnsi="Times New Roman" w:cs="Times New Roman"/>
          <w:b/>
          <w:sz w:val="24"/>
          <w:szCs w:val="24"/>
          <w:lang w:val="sv-SE"/>
        </w:rPr>
      </w:pPr>
      <w:r w:rsidRPr="00756578">
        <w:rPr>
          <w:rFonts w:ascii="Times New Roman" w:hAnsi="Times New Roman" w:cs="Times New Roman"/>
          <w:b/>
          <w:sz w:val="24"/>
          <w:szCs w:val="24"/>
          <w:lang w:val="sv-SE"/>
        </w:rPr>
        <w:t>Populasi penelitian</w:t>
      </w:r>
    </w:p>
    <w:p w:rsidR="00756578" w:rsidRDefault="00756578" w:rsidP="00756578">
      <w:pPr>
        <w:tabs>
          <w:tab w:val="left" w:pos="426"/>
        </w:tabs>
        <w:spacing w:line="360" w:lineRule="auto"/>
        <w:jc w:val="both"/>
        <w:rPr>
          <w:lang w:val="sv-SE"/>
        </w:rPr>
      </w:pPr>
      <w:r>
        <w:tab/>
      </w:r>
      <w:proofErr w:type="gramStart"/>
      <w:r w:rsidRPr="0011665E">
        <w:t>Populasi penelitian ini adalah peserta didik tunagrahita ringan kelas dasar II di SLB Negeri Makassar dengan jumlah peserta didik 2 orang.</w:t>
      </w:r>
      <w:proofErr w:type="gramEnd"/>
      <w:r w:rsidRPr="0011665E">
        <w:t xml:space="preserve"> </w:t>
      </w:r>
      <w:proofErr w:type="gramStart"/>
      <w:r w:rsidRPr="0011665E">
        <w:t xml:space="preserve">Mengingat jumlah populasi yang kecil maka dalam penelitian ini tidak dilakukan penarikan sampel, </w:t>
      </w:r>
      <w:r w:rsidRPr="00756578">
        <w:rPr>
          <w:lang w:val="sv-SE"/>
        </w:rPr>
        <w:t>sehingga penelitiannya merupakan penelitian populasi.</w:t>
      </w:r>
      <w:proofErr w:type="gramEnd"/>
    </w:p>
    <w:p w:rsidR="00756578" w:rsidRPr="0011665E" w:rsidRDefault="00756578" w:rsidP="0075657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Tabel 3.1 </w:t>
      </w:r>
      <w:r w:rsidRPr="0011665E">
        <w:rPr>
          <w:rFonts w:ascii="Times New Roman" w:hAnsi="Times New Roman"/>
          <w:b/>
          <w:sz w:val="24"/>
          <w:szCs w:val="24"/>
        </w:rPr>
        <w:t>Tabel Peserta Didik Tunagrahita Ringan Kelas Dasar II di SLB Negeri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30"/>
        <w:gridCol w:w="1346"/>
        <w:gridCol w:w="1361"/>
      </w:tblGrid>
      <w:tr w:rsidR="00756578" w:rsidRPr="0011665E" w:rsidTr="00756578">
        <w:trPr>
          <w:trHeight w:val="359"/>
        </w:trPr>
        <w:tc>
          <w:tcPr>
            <w:tcW w:w="510" w:type="dxa"/>
            <w:vAlign w:val="center"/>
          </w:tcPr>
          <w:p w:rsidR="00756578" w:rsidRPr="0011665E" w:rsidRDefault="00756578" w:rsidP="00756578">
            <w:pPr>
              <w:jc w:val="center"/>
              <w:rPr>
                <w:b/>
                <w:lang w:val="sv-SE"/>
              </w:rPr>
            </w:pPr>
            <w:r w:rsidRPr="0011665E">
              <w:rPr>
                <w:b/>
                <w:lang w:val="sv-SE"/>
              </w:rPr>
              <w:t>No</w:t>
            </w:r>
          </w:p>
        </w:tc>
        <w:tc>
          <w:tcPr>
            <w:tcW w:w="2325" w:type="dxa"/>
            <w:vAlign w:val="center"/>
          </w:tcPr>
          <w:p w:rsidR="00756578" w:rsidRPr="0011665E" w:rsidRDefault="00756578" w:rsidP="00756578">
            <w:pPr>
              <w:jc w:val="center"/>
              <w:rPr>
                <w:b/>
                <w:lang w:val="sv-SE"/>
              </w:rPr>
            </w:pPr>
            <w:r w:rsidRPr="0011665E">
              <w:rPr>
                <w:b/>
                <w:lang w:val="sv-SE"/>
              </w:rPr>
              <w:t xml:space="preserve">Nama </w:t>
            </w:r>
          </w:p>
        </w:tc>
        <w:tc>
          <w:tcPr>
            <w:tcW w:w="2552" w:type="dxa"/>
            <w:vAlign w:val="center"/>
          </w:tcPr>
          <w:p w:rsidR="00756578" w:rsidRPr="0011665E" w:rsidRDefault="00756578" w:rsidP="00756578">
            <w:pPr>
              <w:jc w:val="center"/>
              <w:rPr>
                <w:b/>
                <w:lang w:val="sv-SE"/>
              </w:rPr>
            </w:pPr>
            <w:r w:rsidRPr="0011665E">
              <w:rPr>
                <w:b/>
                <w:lang w:val="sv-SE"/>
              </w:rPr>
              <w:t>Jenis kelamin</w:t>
            </w:r>
          </w:p>
        </w:tc>
        <w:tc>
          <w:tcPr>
            <w:tcW w:w="2835" w:type="dxa"/>
            <w:vAlign w:val="center"/>
          </w:tcPr>
          <w:p w:rsidR="00756578" w:rsidRPr="0011665E" w:rsidRDefault="00756578" w:rsidP="00756578">
            <w:pPr>
              <w:jc w:val="center"/>
              <w:rPr>
                <w:b/>
                <w:lang w:val="sv-SE"/>
              </w:rPr>
            </w:pPr>
            <w:r w:rsidRPr="0011665E">
              <w:rPr>
                <w:b/>
                <w:lang w:val="sv-SE"/>
              </w:rPr>
              <w:t>Jumlah murid</w:t>
            </w:r>
          </w:p>
        </w:tc>
      </w:tr>
      <w:tr w:rsidR="00756578" w:rsidRPr="0011665E" w:rsidTr="00756578">
        <w:trPr>
          <w:trHeight w:val="427"/>
        </w:trPr>
        <w:tc>
          <w:tcPr>
            <w:tcW w:w="510" w:type="dxa"/>
            <w:vAlign w:val="center"/>
          </w:tcPr>
          <w:p w:rsidR="00756578" w:rsidRPr="0011665E" w:rsidRDefault="00756578" w:rsidP="00756578">
            <w:pPr>
              <w:jc w:val="center"/>
              <w:rPr>
                <w:lang w:val="sv-SE"/>
              </w:rPr>
            </w:pPr>
            <w:r w:rsidRPr="0011665E">
              <w:rPr>
                <w:lang w:val="sv-SE"/>
              </w:rPr>
              <w:t>1.</w:t>
            </w:r>
          </w:p>
          <w:p w:rsidR="00756578" w:rsidRPr="0011665E" w:rsidRDefault="00756578" w:rsidP="00756578">
            <w:pPr>
              <w:jc w:val="center"/>
              <w:rPr>
                <w:lang w:val="sv-SE"/>
              </w:rPr>
            </w:pPr>
            <w:r w:rsidRPr="0011665E">
              <w:rPr>
                <w:lang w:val="sv-SE"/>
              </w:rPr>
              <w:t>2.</w:t>
            </w:r>
          </w:p>
        </w:tc>
        <w:tc>
          <w:tcPr>
            <w:tcW w:w="2325" w:type="dxa"/>
            <w:vAlign w:val="center"/>
          </w:tcPr>
          <w:p w:rsidR="00756578" w:rsidRPr="0011665E" w:rsidRDefault="00756578" w:rsidP="00756578">
            <w:pPr>
              <w:jc w:val="center"/>
              <w:rPr>
                <w:lang w:val="sv-SE"/>
              </w:rPr>
            </w:pPr>
            <w:r>
              <w:rPr>
                <w:lang w:val="sv-SE"/>
              </w:rPr>
              <w:t>VT</w:t>
            </w:r>
          </w:p>
          <w:p w:rsidR="00756578" w:rsidRPr="0011665E" w:rsidRDefault="00756578" w:rsidP="00756578">
            <w:pPr>
              <w:jc w:val="center"/>
              <w:rPr>
                <w:lang w:val="sv-SE"/>
              </w:rPr>
            </w:pPr>
            <w:r>
              <w:rPr>
                <w:lang w:val="sv-SE"/>
              </w:rPr>
              <w:t>YF</w:t>
            </w:r>
          </w:p>
        </w:tc>
        <w:tc>
          <w:tcPr>
            <w:tcW w:w="2552" w:type="dxa"/>
            <w:vAlign w:val="center"/>
          </w:tcPr>
          <w:p w:rsidR="00756578" w:rsidRPr="0011665E" w:rsidRDefault="00756578" w:rsidP="00756578">
            <w:pPr>
              <w:tabs>
                <w:tab w:val="left" w:pos="263"/>
                <w:tab w:val="center" w:pos="742"/>
              </w:tabs>
              <w:jc w:val="center"/>
              <w:rPr>
                <w:lang w:val="sv-SE"/>
              </w:rPr>
            </w:pPr>
            <w:r w:rsidRPr="0011665E">
              <w:rPr>
                <w:lang w:val="sv-SE"/>
              </w:rPr>
              <w:t>Laki-laki</w:t>
            </w:r>
          </w:p>
          <w:p w:rsidR="00756578" w:rsidRPr="0011665E" w:rsidRDefault="00756578" w:rsidP="00756578">
            <w:pPr>
              <w:tabs>
                <w:tab w:val="left" w:pos="263"/>
                <w:tab w:val="center" w:pos="742"/>
              </w:tabs>
              <w:jc w:val="center"/>
              <w:rPr>
                <w:lang w:val="sv-SE"/>
              </w:rPr>
            </w:pPr>
            <w:r>
              <w:rPr>
                <w:lang w:val="sv-SE"/>
              </w:rPr>
              <w:t>Laki-laki</w:t>
            </w:r>
          </w:p>
        </w:tc>
        <w:tc>
          <w:tcPr>
            <w:tcW w:w="2835" w:type="dxa"/>
            <w:vAlign w:val="center"/>
          </w:tcPr>
          <w:p w:rsidR="00756578" w:rsidRPr="0011665E" w:rsidRDefault="00756578" w:rsidP="00756578">
            <w:pPr>
              <w:jc w:val="center"/>
              <w:rPr>
                <w:lang w:val="sv-SE"/>
              </w:rPr>
            </w:pPr>
            <w:r w:rsidRPr="0011665E">
              <w:rPr>
                <w:lang w:val="sv-SE"/>
              </w:rPr>
              <w:t>2</w:t>
            </w:r>
          </w:p>
        </w:tc>
      </w:tr>
    </w:tbl>
    <w:p w:rsidR="00756578" w:rsidRPr="00756578" w:rsidRDefault="00756578" w:rsidP="00756578">
      <w:pPr>
        <w:pStyle w:val="ListParagraph"/>
        <w:spacing w:after="0" w:line="480" w:lineRule="auto"/>
        <w:ind w:left="0"/>
        <w:jc w:val="both"/>
        <w:rPr>
          <w:rFonts w:ascii="Times New Roman" w:hAnsi="Times New Roman"/>
          <w:sz w:val="24"/>
          <w:szCs w:val="24"/>
        </w:rPr>
      </w:pPr>
    </w:p>
    <w:p w:rsidR="00E60DCE" w:rsidRPr="00E60DCE" w:rsidRDefault="009940B5" w:rsidP="00E60DCE">
      <w:pPr>
        <w:pStyle w:val="ListParagraph"/>
        <w:numPr>
          <w:ilvl w:val="0"/>
          <w:numId w:val="1"/>
        </w:numPr>
        <w:tabs>
          <w:tab w:val="left" w:pos="426"/>
        </w:tabs>
        <w:spacing w:after="0" w:line="360" w:lineRule="auto"/>
        <w:jc w:val="both"/>
        <w:rPr>
          <w:rFonts w:ascii="Times New Roman" w:hAnsi="Times New Roman" w:cs="Times New Roman"/>
          <w:b/>
          <w:sz w:val="24"/>
          <w:szCs w:val="24"/>
        </w:rPr>
      </w:pPr>
      <w:r w:rsidRPr="00E60DCE">
        <w:rPr>
          <w:rFonts w:ascii="Times New Roman" w:hAnsi="Times New Roman" w:cs="Times New Roman"/>
          <w:b/>
          <w:sz w:val="24"/>
          <w:szCs w:val="24"/>
        </w:rPr>
        <w:t>Teknik Pengumpulan data</w:t>
      </w:r>
    </w:p>
    <w:p w:rsidR="00756578" w:rsidRDefault="00E60DCE" w:rsidP="00756578">
      <w:pPr>
        <w:tabs>
          <w:tab w:val="left" w:pos="426"/>
        </w:tabs>
        <w:spacing w:line="360" w:lineRule="auto"/>
        <w:jc w:val="both"/>
      </w:pPr>
      <w:r>
        <w:tab/>
      </w:r>
      <w:r>
        <w:tab/>
      </w:r>
      <w:r w:rsidRPr="00E60DCE">
        <w:t>Teknik pengumpulan data yang digunakan di dalam penelitian ini terdiri dari teknik tes secara tertulis,</w:t>
      </w:r>
      <w:r>
        <w:t xml:space="preserve"> tes ini dilaksanakan sebanyak dua kali yakni dalam bentuk soal pre tes dan pos test yang </w:t>
      </w:r>
      <w:proofErr w:type="gramStart"/>
      <w:r>
        <w:t>sama</w:t>
      </w:r>
      <w:proofErr w:type="gramEnd"/>
      <w:r>
        <w:t xml:space="preserve">. </w:t>
      </w:r>
      <w:proofErr w:type="gramStart"/>
      <w:r>
        <w:t>pre</w:t>
      </w:r>
      <w:proofErr w:type="gramEnd"/>
      <w:r>
        <w:t xml:space="preserve"> test dilakukan untuk mengetahui </w:t>
      </w:r>
      <w:r>
        <w:lastRenderedPageBreak/>
        <w:t xml:space="preserve">hasil kemampuan menjumlahkan anak tunagrahita ringan sebelum diberikan perlakuan menggunakan strategi </w:t>
      </w:r>
      <w:r w:rsidRPr="00E60DCE">
        <w:rPr>
          <w:i/>
        </w:rPr>
        <w:t>varian backup</w:t>
      </w:r>
      <w:r w:rsidR="00756578">
        <w:t xml:space="preserve">. Pos tes dilakukan untuk mengetahui hasil kemampuan menjumlahkan anak tunagrahita ringan setelah diberikan perlakuan menggunakan strategi </w:t>
      </w:r>
      <w:r w:rsidR="00756578" w:rsidRPr="00E60DCE">
        <w:rPr>
          <w:i/>
        </w:rPr>
        <w:t>varian backup</w:t>
      </w:r>
      <w:r w:rsidR="00756578" w:rsidRPr="00E60DCE">
        <w:t xml:space="preserve"> </w:t>
      </w:r>
    </w:p>
    <w:p w:rsidR="00756578" w:rsidRPr="00756578" w:rsidRDefault="009940B5" w:rsidP="00756578">
      <w:pPr>
        <w:pStyle w:val="ListParagraph"/>
        <w:numPr>
          <w:ilvl w:val="0"/>
          <w:numId w:val="1"/>
        </w:numPr>
        <w:tabs>
          <w:tab w:val="left" w:pos="426"/>
        </w:tabs>
        <w:spacing w:line="360" w:lineRule="auto"/>
        <w:jc w:val="both"/>
        <w:rPr>
          <w:rFonts w:ascii="Times New Roman" w:hAnsi="Times New Roman" w:cs="Times New Roman"/>
          <w:b/>
          <w:sz w:val="24"/>
          <w:szCs w:val="24"/>
        </w:rPr>
      </w:pPr>
      <w:r w:rsidRPr="00756578">
        <w:rPr>
          <w:rFonts w:ascii="Times New Roman" w:hAnsi="Times New Roman" w:cs="Times New Roman"/>
          <w:b/>
          <w:sz w:val="24"/>
          <w:szCs w:val="24"/>
        </w:rPr>
        <w:t>Teknik Analisis Data</w:t>
      </w:r>
    </w:p>
    <w:p w:rsidR="00756578" w:rsidRPr="00756578" w:rsidRDefault="00756578" w:rsidP="00756578">
      <w:pPr>
        <w:pStyle w:val="ListParagraph"/>
        <w:spacing w:after="0" w:line="360" w:lineRule="auto"/>
        <w:ind w:left="0" w:firstLine="720"/>
        <w:jc w:val="both"/>
        <w:rPr>
          <w:rFonts w:ascii="Times New Roman" w:hAnsi="Times New Roman"/>
          <w:sz w:val="24"/>
          <w:szCs w:val="24"/>
        </w:rPr>
      </w:pPr>
      <w:proofErr w:type="gramStart"/>
      <w:r w:rsidRPr="0011665E">
        <w:rPr>
          <w:rFonts w:ascii="Times New Roman" w:hAnsi="Times New Roman"/>
          <w:sz w:val="24"/>
          <w:szCs w:val="24"/>
        </w:rPr>
        <w:t>Dalam rangka pengambilan kesimpulan sehubungan dengan penelitian ini maka untuk analisis data digunakan analisis deskriptif.</w:t>
      </w:r>
      <w:proofErr w:type="gramEnd"/>
      <w:r w:rsidRPr="0011665E">
        <w:rPr>
          <w:rFonts w:ascii="Times New Roman" w:hAnsi="Times New Roman"/>
          <w:sz w:val="24"/>
          <w:szCs w:val="24"/>
        </w:rPr>
        <w:t xml:space="preserve"> </w:t>
      </w:r>
      <w:proofErr w:type="gramStart"/>
      <w:r w:rsidRPr="0011665E">
        <w:rPr>
          <w:rFonts w:ascii="Times New Roman" w:hAnsi="Times New Roman"/>
          <w:sz w:val="24"/>
          <w:szCs w:val="24"/>
        </w:rPr>
        <w:t xml:space="preserve">Teknik ini digunakan untuk mendeskripsikan kemampuan penjumlahan pada peserta didik tunagrahita ringan baik sebelum penggunaan strategi pembelajaran varian backup maupun setelah penggunaan pembelajaran </w:t>
      </w:r>
      <w:r w:rsidRPr="0011665E">
        <w:rPr>
          <w:rFonts w:ascii="Times New Roman" w:hAnsi="Times New Roman"/>
          <w:i/>
          <w:sz w:val="24"/>
          <w:szCs w:val="24"/>
        </w:rPr>
        <w:t>varian backup</w:t>
      </w:r>
      <w:r>
        <w:rPr>
          <w:rFonts w:ascii="Times New Roman" w:hAnsi="Times New Roman"/>
          <w:sz w:val="24"/>
          <w:szCs w:val="24"/>
        </w:rPr>
        <w:t>.</w:t>
      </w:r>
      <w:proofErr w:type="gramEnd"/>
    </w:p>
    <w:p w:rsidR="00756578" w:rsidRPr="0011665E" w:rsidRDefault="00756578" w:rsidP="00756578">
      <w:pPr>
        <w:pStyle w:val="ListParagraph"/>
        <w:spacing w:after="0" w:line="360" w:lineRule="auto"/>
        <w:ind w:left="0" w:firstLine="720"/>
        <w:jc w:val="both"/>
        <w:rPr>
          <w:rFonts w:ascii="Times New Roman" w:hAnsi="Times New Roman"/>
          <w:sz w:val="24"/>
          <w:szCs w:val="24"/>
        </w:rPr>
      </w:pPr>
      <w:r w:rsidRPr="0011665E">
        <w:rPr>
          <w:rFonts w:ascii="Times New Roman" w:hAnsi="Times New Roman"/>
          <w:sz w:val="24"/>
          <w:szCs w:val="24"/>
        </w:rPr>
        <w:t xml:space="preserve">Adapun prosedur analisisnya sebagai </w:t>
      </w:r>
      <w:proofErr w:type="gramStart"/>
      <w:r w:rsidRPr="0011665E">
        <w:rPr>
          <w:rFonts w:ascii="Times New Roman" w:hAnsi="Times New Roman"/>
          <w:sz w:val="24"/>
          <w:szCs w:val="24"/>
        </w:rPr>
        <w:t>berikut :</w:t>
      </w:r>
      <w:proofErr w:type="gramEnd"/>
      <w:r w:rsidRPr="0011665E">
        <w:rPr>
          <w:rFonts w:ascii="Times New Roman" w:hAnsi="Times New Roman"/>
          <w:sz w:val="24"/>
          <w:szCs w:val="24"/>
        </w:rPr>
        <w:t xml:space="preserve"> </w:t>
      </w:r>
    </w:p>
    <w:p w:rsidR="00756578" w:rsidRDefault="00756578" w:rsidP="001D2309">
      <w:pPr>
        <w:pStyle w:val="ListParagraph"/>
        <w:numPr>
          <w:ilvl w:val="0"/>
          <w:numId w:val="26"/>
        </w:numPr>
        <w:spacing w:after="0" w:line="360" w:lineRule="auto"/>
        <w:ind w:left="284" w:hanging="284"/>
        <w:jc w:val="both"/>
        <w:rPr>
          <w:rFonts w:ascii="Times New Roman" w:hAnsi="Times New Roman"/>
          <w:sz w:val="24"/>
          <w:szCs w:val="24"/>
        </w:rPr>
      </w:pPr>
      <w:r w:rsidRPr="0011665E">
        <w:rPr>
          <w:rFonts w:ascii="Times New Roman" w:hAnsi="Times New Roman"/>
          <w:sz w:val="24"/>
          <w:szCs w:val="24"/>
        </w:rPr>
        <w:t>Mentabulasi data hasil tes sebelum dan sesudah perlakuan</w:t>
      </w:r>
    </w:p>
    <w:p w:rsidR="00756578" w:rsidRPr="00756578" w:rsidRDefault="00756578" w:rsidP="001D2309">
      <w:pPr>
        <w:pStyle w:val="ListParagraph"/>
        <w:numPr>
          <w:ilvl w:val="0"/>
          <w:numId w:val="26"/>
        </w:numPr>
        <w:spacing w:after="0" w:line="360" w:lineRule="auto"/>
        <w:ind w:left="284" w:hanging="284"/>
        <w:jc w:val="both"/>
        <w:rPr>
          <w:rFonts w:ascii="Times New Roman" w:hAnsi="Times New Roman"/>
          <w:sz w:val="24"/>
          <w:szCs w:val="24"/>
        </w:rPr>
      </w:pPr>
      <w:r w:rsidRPr="00B33E19">
        <w:rPr>
          <w:rFonts w:ascii="Times New Roman" w:hAnsi="Times New Roman"/>
          <w:sz w:val="24"/>
          <w:szCs w:val="24"/>
        </w:rPr>
        <w:t>Kategorisasi skor tes awal dan tes akhir, kemudian dikonversi ke nilai dengan rumus</w:t>
      </w:r>
      <w:r>
        <w:rPr>
          <w:rFonts w:ascii="Times New Roman" w:hAnsi="Times New Roman"/>
          <w:sz w:val="24"/>
          <w:szCs w:val="24"/>
        </w:rPr>
        <w:t xml:space="preserve"> :</w:t>
      </w:r>
      <w:r w:rsidRPr="00B33E19">
        <w:rPr>
          <w:rFonts w:ascii="Times New Roman" w:hAnsi="Times New Roman"/>
          <w:sz w:val="24"/>
          <w:szCs w:val="24"/>
        </w:rPr>
        <w:t xml:space="preserve"> </w:t>
      </w:r>
      <w:r w:rsidRPr="00B33E19">
        <w:rPr>
          <w:rFonts w:ascii="Times New Roman" w:hAnsi="Times New Roman"/>
          <w:lang w:val="sv-SE"/>
        </w:rPr>
        <w:t>(Arikunto, 1997: 236)</w:t>
      </w:r>
    </w:p>
    <w:p w:rsidR="00756578" w:rsidRDefault="00756578" w:rsidP="00756578">
      <w:pPr>
        <w:jc w:val="both"/>
      </w:pPr>
      <w:r>
        <w:t xml:space="preserve">                      </w:t>
      </w:r>
      <w:r w:rsidRPr="00756578">
        <w:t>Skor yang diperoleh</w:t>
      </w:r>
    </w:p>
    <w:p w:rsidR="00756578" w:rsidRDefault="00756578" w:rsidP="00756578">
      <w:pPr>
        <w:jc w:val="both"/>
      </w:pPr>
      <w:r w:rsidRPr="00756578">
        <w:t>Nilai Hasil = ----------------------------- x 100</w:t>
      </w:r>
      <w:r w:rsidRPr="00756578">
        <w:tab/>
      </w:r>
      <w:r w:rsidRPr="00756578">
        <w:tab/>
        <w:t xml:space="preserve">Skor ideal maksimal </w:t>
      </w:r>
      <w:r w:rsidRPr="00756578">
        <w:tab/>
        <w:t xml:space="preserve">   </w:t>
      </w:r>
    </w:p>
    <w:p w:rsidR="00756578" w:rsidRPr="00756578" w:rsidRDefault="00756578" w:rsidP="00756578">
      <w:pPr>
        <w:spacing w:line="360" w:lineRule="auto"/>
        <w:jc w:val="both"/>
      </w:pPr>
      <w:r w:rsidRPr="00756578">
        <w:t xml:space="preserve">                    </w:t>
      </w:r>
    </w:p>
    <w:p w:rsidR="00756578" w:rsidRDefault="00756578" w:rsidP="001D2309">
      <w:pPr>
        <w:pStyle w:val="ListParagraph"/>
        <w:numPr>
          <w:ilvl w:val="0"/>
          <w:numId w:val="26"/>
        </w:numPr>
        <w:spacing w:after="0" w:line="360" w:lineRule="auto"/>
        <w:ind w:left="284" w:hanging="284"/>
        <w:jc w:val="both"/>
        <w:rPr>
          <w:rFonts w:ascii="Times New Roman" w:hAnsi="Times New Roman"/>
          <w:sz w:val="24"/>
          <w:szCs w:val="24"/>
        </w:rPr>
      </w:pPr>
      <w:r w:rsidRPr="0011665E">
        <w:rPr>
          <w:rFonts w:ascii="Times New Roman" w:hAnsi="Times New Roman"/>
          <w:sz w:val="24"/>
          <w:szCs w:val="24"/>
        </w:rPr>
        <w:t xml:space="preserve">Membandingkan hasil tes penjumlahan sebelum dan sesudah, Jika skor hasil </w:t>
      </w:r>
      <w:r w:rsidRPr="0011665E">
        <w:rPr>
          <w:rFonts w:ascii="Times New Roman" w:hAnsi="Times New Roman"/>
          <w:sz w:val="24"/>
          <w:szCs w:val="24"/>
        </w:rPr>
        <w:lastRenderedPageBreak/>
        <w:t xml:space="preserve">postest lebih besar dari skor pretest maka dikategorikan ada peningkatan, dan jika skor pretest lebih dari </w:t>
      </w:r>
      <w:r>
        <w:rPr>
          <w:rFonts w:ascii="Times New Roman" w:hAnsi="Times New Roman"/>
          <w:sz w:val="24"/>
          <w:szCs w:val="24"/>
        </w:rPr>
        <w:t>ss</w:t>
      </w:r>
      <w:r w:rsidRPr="0011665E">
        <w:rPr>
          <w:rFonts w:ascii="Times New Roman" w:hAnsi="Times New Roman"/>
          <w:sz w:val="24"/>
          <w:szCs w:val="24"/>
        </w:rPr>
        <w:t>postest maka dikategorikan tidak ada peningkatan.</w:t>
      </w:r>
    </w:p>
    <w:p w:rsidR="00756578" w:rsidRDefault="00756578" w:rsidP="001D2309">
      <w:pPr>
        <w:pStyle w:val="ListParagraph"/>
        <w:numPr>
          <w:ilvl w:val="0"/>
          <w:numId w:val="26"/>
        </w:numPr>
        <w:spacing w:after="0" w:line="360" w:lineRule="auto"/>
        <w:ind w:left="284" w:hanging="284"/>
        <w:jc w:val="both"/>
      </w:pPr>
      <w:r w:rsidRPr="00B33E19">
        <w:rPr>
          <w:rFonts w:ascii="Times New Roman" w:hAnsi="Times New Roman"/>
          <w:sz w:val="24"/>
          <w:szCs w:val="24"/>
        </w:rPr>
        <w:t xml:space="preserve">Untuk memperjelas adanya peningkatan maka semua nilai (tes sebelum dan sesudah) </w:t>
      </w:r>
      <w:proofErr w:type="gramStart"/>
      <w:r w:rsidRPr="00B33E19">
        <w:rPr>
          <w:rFonts w:ascii="Times New Roman" w:hAnsi="Times New Roman"/>
          <w:sz w:val="24"/>
          <w:szCs w:val="24"/>
        </w:rPr>
        <w:t>akan</w:t>
      </w:r>
      <w:proofErr w:type="gramEnd"/>
      <w:r w:rsidRPr="00B33E19">
        <w:rPr>
          <w:rFonts w:ascii="Times New Roman" w:hAnsi="Times New Roman"/>
          <w:sz w:val="24"/>
          <w:szCs w:val="24"/>
        </w:rPr>
        <w:t xml:space="preserve"> divisualisasikan dalam diagram batang</w:t>
      </w:r>
      <w:r>
        <w:rPr>
          <w:rFonts w:ascii="Times New Roman" w:hAnsi="Times New Roman"/>
          <w:sz w:val="24"/>
          <w:szCs w:val="24"/>
        </w:rPr>
        <w:t>.</w:t>
      </w:r>
      <w:r>
        <w:t xml:space="preserve"> </w:t>
      </w:r>
    </w:p>
    <w:p w:rsidR="00756578" w:rsidRDefault="00756578" w:rsidP="001D2309">
      <w:pPr>
        <w:pStyle w:val="ListParagraph"/>
        <w:numPr>
          <w:ilvl w:val="0"/>
          <w:numId w:val="26"/>
        </w:numPr>
        <w:spacing w:after="0" w:line="360" w:lineRule="auto"/>
        <w:ind w:left="284" w:hanging="284"/>
        <w:jc w:val="both"/>
      </w:pPr>
      <w:r w:rsidRPr="0011665E">
        <w:rPr>
          <w:rFonts w:ascii="Times New Roman" w:hAnsi="Times New Roman"/>
          <w:sz w:val="24"/>
          <w:szCs w:val="24"/>
        </w:rPr>
        <w:t xml:space="preserve">Agar lebih jelas pengkategorian dapat dilihat pada tabel berikut </w:t>
      </w:r>
    </w:p>
    <w:p w:rsidR="00756578" w:rsidRPr="0011665E" w:rsidRDefault="00756578" w:rsidP="00756578">
      <w:pPr>
        <w:jc w:val="both"/>
        <w:rPr>
          <w:b/>
        </w:rPr>
      </w:pPr>
      <w:r w:rsidRPr="0011665E">
        <w:rPr>
          <w:b/>
        </w:rPr>
        <w:t xml:space="preserve">Tabel 3.2 Pengkategorian Nilai Hasil 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1849"/>
        <w:gridCol w:w="1683"/>
      </w:tblGrid>
      <w:tr w:rsidR="00756578" w:rsidRPr="0011665E" w:rsidTr="00756578">
        <w:trPr>
          <w:trHeight w:val="459"/>
        </w:trPr>
        <w:tc>
          <w:tcPr>
            <w:tcW w:w="579" w:type="dxa"/>
            <w:vAlign w:val="center"/>
          </w:tcPr>
          <w:p w:rsidR="00756578" w:rsidRPr="0011665E" w:rsidRDefault="00756578" w:rsidP="00756578">
            <w:pPr>
              <w:jc w:val="center"/>
            </w:pPr>
            <w:r w:rsidRPr="0011665E">
              <w:t xml:space="preserve">No </w:t>
            </w:r>
          </w:p>
        </w:tc>
        <w:tc>
          <w:tcPr>
            <w:tcW w:w="1849" w:type="dxa"/>
            <w:vAlign w:val="center"/>
          </w:tcPr>
          <w:p w:rsidR="00756578" w:rsidRPr="0011665E" w:rsidRDefault="00756578" w:rsidP="00756578">
            <w:pPr>
              <w:jc w:val="center"/>
            </w:pPr>
            <w:r w:rsidRPr="0011665E">
              <w:t>Nilai Hasil Tes</w:t>
            </w:r>
          </w:p>
        </w:tc>
        <w:tc>
          <w:tcPr>
            <w:tcW w:w="1683" w:type="dxa"/>
            <w:vAlign w:val="center"/>
          </w:tcPr>
          <w:p w:rsidR="00756578" w:rsidRPr="0011665E" w:rsidRDefault="00756578" w:rsidP="00756578">
            <w:pPr>
              <w:jc w:val="center"/>
            </w:pPr>
            <w:r w:rsidRPr="0011665E">
              <w:t xml:space="preserve">Kategori </w:t>
            </w:r>
          </w:p>
        </w:tc>
      </w:tr>
      <w:tr w:rsidR="00756578" w:rsidRPr="0011665E" w:rsidTr="00756578">
        <w:trPr>
          <w:trHeight w:val="77"/>
        </w:trPr>
        <w:tc>
          <w:tcPr>
            <w:tcW w:w="579" w:type="dxa"/>
            <w:vAlign w:val="center"/>
          </w:tcPr>
          <w:p w:rsidR="00756578" w:rsidRPr="0011665E" w:rsidRDefault="00756578" w:rsidP="00756578">
            <w:pPr>
              <w:jc w:val="center"/>
            </w:pPr>
            <w:r w:rsidRPr="0011665E">
              <w:t>1.</w:t>
            </w:r>
          </w:p>
        </w:tc>
        <w:tc>
          <w:tcPr>
            <w:tcW w:w="1849" w:type="dxa"/>
            <w:vAlign w:val="center"/>
          </w:tcPr>
          <w:p w:rsidR="00756578" w:rsidRPr="0011665E" w:rsidRDefault="00756578" w:rsidP="00756578">
            <w:pPr>
              <w:jc w:val="center"/>
            </w:pPr>
            <w:r w:rsidRPr="0011665E">
              <w:t>86-100</w:t>
            </w:r>
          </w:p>
        </w:tc>
        <w:tc>
          <w:tcPr>
            <w:tcW w:w="1683" w:type="dxa"/>
            <w:vAlign w:val="center"/>
          </w:tcPr>
          <w:p w:rsidR="00756578" w:rsidRPr="0011665E" w:rsidRDefault="00756578" w:rsidP="00756578">
            <w:pPr>
              <w:jc w:val="center"/>
            </w:pPr>
            <w:r w:rsidRPr="0011665E">
              <w:t>Baik sekali</w:t>
            </w:r>
          </w:p>
        </w:tc>
      </w:tr>
      <w:tr w:rsidR="00756578" w:rsidRPr="0011665E" w:rsidTr="00756578">
        <w:trPr>
          <w:trHeight w:val="77"/>
        </w:trPr>
        <w:tc>
          <w:tcPr>
            <w:tcW w:w="579" w:type="dxa"/>
            <w:vAlign w:val="center"/>
          </w:tcPr>
          <w:p w:rsidR="00756578" w:rsidRPr="0011665E" w:rsidRDefault="00756578" w:rsidP="00756578">
            <w:pPr>
              <w:jc w:val="center"/>
            </w:pPr>
            <w:r w:rsidRPr="0011665E">
              <w:t>2.</w:t>
            </w:r>
          </w:p>
        </w:tc>
        <w:tc>
          <w:tcPr>
            <w:tcW w:w="1849" w:type="dxa"/>
            <w:vAlign w:val="center"/>
          </w:tcPr>
          <w:p w:rsidR="00756578" w:rsidRPr="0011665E" w:rsidRDefault="00756578" w:rsidP="00756578">
            <w:pPr>
              <w:jc w:val="center"/>
            </w:pPr>
            <w:r w:rsidRPr="0011665E">
              <w:t>71-85</w:t>
            </w:r>
          </w:p>
        </w:tc>
        <w:tc>
          <w:tcPr>
            <w:tcW w:w="1683" w:type="dxa"/>
            <w:vAlign w:val="center"/>
          </w:tcPr>
          <w:p w:rsidR="00756578" w:rsidRPr="0011665E" w:rsidRDefault="00756578" w:rsidP="00756578">
            <w:pPr>
              <w:jc w:val="center"/>
            </w:pPr>
            <w:r w:rsidRPr="0011665E">
              <w:t>Baik</w:t>
            </w:r>
          </w:p>
        </w:tc>
      </w:tr>
      <w:tr w:rsidR="00756578" w:rsidRPr="0011665E" w:rsidTr="00756578">
        <w:trPr>
          <w:trHeight w:val="310"/>
        </w:trPr>
        <w:tc>
          <w:tcPr>
            <w:tcW w:w="579" w:type="dxa"/>
            <w:vAlign w:val="center"/>
          </w:tcPr>
          <w:p w:rsidR="00756578" w:rsidRPr="0011665E" w:rsidRDefault="00756578" w:rsidP="00756578">
            <w:pPr>
              <w:jc w:val="center"/>
            </w:pPr>
            <w:r w:rsidRPr="0011665E">
              <w:t>3.</w:t>
            </w:r>
          </w:p>
        </w:tc>
        <w:tc>
          <w:tcPr>
            <w:tcW w:w="1849" w:type="dxa"/>
            <w:vAlign w:val="center"/>
          </w:tcPr>
          <w:p w:rsidR="00756578" w:rsidRPr="0011665E" w:rsidRDefault="00756578" w:rsidP="00756578">
            <w:pPr>
              <w:jc w:val="center"/>
            </w:pPr>
            <w:r w:rsidRPr="0011665E">
              <w:t>56-70</w:t>
            </w:r>
          </w:p>
        </w:tc>
        <w:tc>
          <w:tcPr>
            <w:tcW w:w="1683" w:type="dxa"/>
            <w:vAlign w:val="center"/>
          </w:tcPr>
          <w:p w:rsidR="00756578" w:rsidRPr="0011665E" w:rsidRDefault="00756578" w:rsidP="00756578">
            <w:pPr>
              <w:jc w:val="center"/>
            </w:pPr>
            <w:r w:rsidRPr="0011665E">
              <w:t>Cukup</w:t>
            </w:r>
          </w:p>
        </w:tc>
      </w:tr>
      <w:tr w:rsidR="00756578" w:rsidRPr="0011665E" w:rsidTr="00756578">
        <w:trPr>
          <w:trHeight w:val="77"/>
        </w:trPr>
        <w:tc>
          <w:tcPr>
            <w:tcW w:w="579" w:type="dxa"/>
            <w:vAlign w:val="center"/>
          </w:tcPr>
          <w:p w:rsidR="00756578" w:rsidRPr="0011665E" w:rsidRDefault="00756578" w:rsidP="00756578">
            <w:pPr>
              <w:jc w:val="center"/>
            </w:pPr>
            <w:r w:rsidRPr="0011665E">
              <w:t>4.</w:t>
            </w:r>
          </w:p>
        </w:tc>
        <w:tc>
          <w:tcPr>
            <w:tcW w:w="1849" w:type="dxa"/>
            <w:vAlign w:val="center"/>
          </w:tcPr>
          <w:p w:rsidR="00756578" w:rsidRPr="0011665E" w:rsidRDefault="00756578" w:rsidP="00756578">
            <w:pPr>
              <w:jc w:val="center"/>
            </w:pPr>
            <w:r w:rsidRPr="0011665E">
              <w:t>41-55</w:t>
            </w:r>
          </w:p>
        </w:tc>
        <w:tc>
          <w:tcPr>
            <w:tcW w:w="1683" w:type="dxa"/>
            <w:vAlign w:val="center"/>
          </w:tcPr>
          <w:p w:rsidR="00756578" w:rsidRPr="0011665E" w:rsidRDefault="00756578" w:rsidP="00756578">
            <w:pPr>
              <w:jc w:val="center"/>
            </w:pPr>
            <w:r w:rsidRPr="0011665E">
              <w:t>Kurang</w:t>
            </w:r>
          </w:p>
        </w:tc>
      </w:tr>
      <w:tr w:rsidR="00756578" w:rsidRPr="0011665E" w:rsidTr="00756578">
        <w:trPr>
          <w:trHeight w:val="120"/>
        </w:trPr>
        <w:tc>
          <w:tcPr>
            <w:tcW w:w="579" w:type="dxa"/>
            <w:vAlign w:val="center"/>
          </w:tcPr>
          <w:p w:rsidR="00756578" w:rsidRPr="0011665E" w:rsidRDefault="00756578" w:rsidP="00756578">
            <w:pPr>
              <w:jc w:val="center"/>
            </w:pPr>
            <w:r w:rsidRPr="0011665E">
              <w:t>5.</w:t>
            </w:r>
          </w:p>
        </w:tc>
        <w:tc>
          <w:tcPr>
            <w:tcW w:w="1849" w:type="dxa"/>
            <w:vAlign w:val="center"/>
          </w:tcPr>
          <w:p w:rsidR="00756578" w:rsidRPr="0011665E" w:rsidRDefault="00756578" w:rsidP="00756578">
            <w:pPr>
              <w:jc w:val="center"/>
            </w:pPr>
            <w:r w:rsidRPr="0011665E">
              <w:t>&lt;40</w:t>
            </w:r>
          </w:p>
        </w:tc>
        <w:tc>
          <w:tcPr>
            <w:tcW w:w="1683" w:type="dxa"/>
            <w:vAlign w:val="center"/>
          </w:tcPr>
          <w:p w:rsidR="00756578" w:rsidRPr="0011665E" w:rsidRDefault="00756578" w:rsidP="00756578">
            <w:pPr>
              <w:jc w:val="center"/>
            </w:pPr>
            <w:r w:rsidRPr="0011665E">
              <w:t>Sangat kurang</w:t>
            </w:r>
          </w:p>
        </w:tc>
      </w:tr>
    </w:tbl>
    <w:p w:rsidR="00756578" w:rsidRDefault="00756578" w:rsidP="00756578">
      <w:pPr>
        <w:jc w:val="both"/>
      </w:pPr>
      <w:r w:rsidRPr="00756578">
        <w:t>Sumber: Arikunto (1998:19)</w:t>
      </w:r>
    </w:p>
    <w:p w:rsidR="00A15285" w:rsidRPr="00756578" w:rsidRDefault="002A20CD" w:rsidP="00756578">
      <w:pPr>
        <w:pStyle w:val="ListParagraph"/>
        <w:tabs>
          <w:tab w:val="left" w:pos="426"/>
        </w:tabs>
        <w:spacing w:line="360" w:lineRule="auto"/>
        <w:ind w:left="360"/>
        <w:jc w:val="both"/>
        <w:rPr>
          <w:rFonts w:ascii="Times New Roman" w:hAnsi="Times New Roman" w:cs="Times New Roman"/>
          <w:b/>
          <w:sz w:val="24"/>
          <w:szCs w:val="24"/>
        </w:rPr>
      </w:pPr>
      <w:r w:rsidRPr="00756578">
        <w:rPr>
          <w:rFonts w:ascii="Times New Roman" w:hAnsi="Times New Roman" w:cs="Times New Roman"/>
        </w:rPr>
        <w:t>.</w:t>
      </w:r>
    </w:p>
    <w:p w:rsidR="009940B5" w:rsidRDefault="009940B5" w:rsidP="001D2309">
      <w:pPr>
        <w:pStyle w:val="ListParagraph"/>
        <w:numPr>
          <w:ilvl w:val="0"/>
          <w:numId w:val="12"/>
        </w:numPr>
        <w:tabs>
          <w:tab w:val="left" w:pos="0"/>
        </w:tabs>
        <w:spacing w:line="360" w:lineRule="auto"/>
        <w:ind w:left="284" w:hanging="554"/>
        <w:rPr>
          <w:rFonts w:ascii="Times New Roman" w:hAnsi="Times New Roman" w:cs="Times New Roman"/>
          <w:b/>
        </w:rPr>
      </w:pPr>
      <w:r w:rsidRPr="00797560">
        <w:rPr>
          <w:rFonts w:ascii="Times New Roman" w:hAnsi="Times New Roman" w:cs="Times New Roman"/>
          <w:b/>
        </w:rPr>
        <w:t xml:space="preserve">HASIL </w:t>
      </w:r>
      <w:r w:rsidR="00797560" w:rsidRPr="00797560">
        <w:rPr>
          <w:rFonts w:ascii="Times New Roman" w:hAnsi="Times New Roman" w:cs="Times New Roman"/>
          <w:b/>
        </w:rPr>
        <w:t xml:space="preserve">PENELITIAN DAN </w:t>
      </w:r>
      <w:r w:rsidRPr="00797560">
        <w:rPr>
          <w:rFonts w:ascii="Times New Roman" w:hAnsi="Times New Roman" w:cs="Times New Roman"/>
          <w:b/>
        </w:rPr>
        <w:t>PEMBAHASAN</w:t>
      </w:r>
    </w:p>
    <w:p w:rsidR="00C1450F" w:rsidRPr="00C1450F" w:rsidRDefault="00C1450F" w:rsidP="00C1450F">
      <w:pPr>
        <w:pStyle w:val="ListParagraph"/>
        <w:numPr>
          <w:ilvl w:val="0"/>
          <w:numId w:val="29"/>
        </w:numPr>
        <w:tabs>
          <w:tab w:val="left" w:pos="0"/>
        </w:tabs>
        <w:spacing w:line="360" w:lineRule="auto"/>
        <w:rPr>
          <w:rFonts w:ascii="Times New Roman" w:hAnsi="Times New Roman" w:cs="Times New Roman"/>
          <w:b/>
        </w:rPr>
      </w:pPr>
      <w:r w:rsidRPr="00C1450F">
        <w:rPr>
          <w:rFonts w:ascii="Times New Roman" w:hAnsi="Times New Roman" w:cs="Times New Roman"/>
          <w:b/>
        </w:rPr>
        <w:t>Hasil Penelitian</w:t>
      </w:r>
    </w:p>
    <w:p w:rsidR="00B12656" w:rsidRDefault="00B12656" w:rsidP="00B12656">
      <w:pPr>
        <w:spacing w:line="360" w:lineRule="auto"/>
        <w:ind w:firstLine="284"/>
        <w:jc w:val="both"/>
        <w:rPr>
          <w:b/>
        </w:rPr>
      </w:pPr>
      <w:r w:rsidRPr="003E135A">
        <w:t>Penelitian ini bertujuan untuk mengetahui sejauh mana peningkatan hasil belajar penjumlahan pada siswa tunagrahita ringan kelas das</w:t>
      </w:r>
      <w:r>
        <w:t>ar II di SLB Negeri 02 Makassar</w:t>
      </w:r>
    </w:p>
    <w:p w:rsidR="00F004FF" w:rsidRPr="00B12656" w:rsidRDefault="00B12656" w:rsidP="00B12656">
      <w:pPr>
        <w:spacing w:line="360" w:lineRule="auto"/>
        <w:ind w:firstLine="284"/>
        <w:jc w:val="both"/>
        <w:rPr>
          <w:b/>
        </w:rPr>
      </w:pPr>
      <w:r w:rsidRPr="00B12656">
        <w:t xml:space="preserve">Analisis yang digunakan terhadap data hasil penelitian yang diperoleh diolah dengan menggunakan analisis deskriptif </w:t>
      </w:r>
      <w:r w:rsidRPr="00B12656">
        <w:lastRenderedPageBreak/>
        <w:t>kuntitatif, kemudian disajikan dalam bentuk tabel dan diagram</w:t>
      </w:r>
    </w:p>
    <w:p w:rsidR="00B12656" w:rsidRDefault="00B12656" w:rsidP="001D2309">
      <w:pPr>
        <w:pStyle w:val="ListParagraph"/>
        <w:numPr>
          <w:ilvl w:val="0"/>
          <w:numId w:val="27"/>
        </w:numPr>
        <w:spacing w:after="0" w:line="360" w:lineRule="auto"/>
        <w:ind w:left="284" w:hanging="284"/>
        <w:jc w:val="both"/>
        <w:rPr>
          <w:rFonts w:ascii="Times New Roman" w:hAnsi="Times New Roman"/>
          <w:b/>
        </w:rPr>
      </w:pPr>
      <w:r w:rsidRPr="003E135A">
        <w:rPr>
          <w:rFonts w:ascii="Times New Roman" w:hAnsi="Times New Roman"/>
          <w:b/>
        </w:rPr>
        <w:t xml:space="preserve">Hasil Belajar Penjumlahan Sebelum Penerapan Strategi Varian Backup Pada Siswa Tunagrahita Ringan </w:t>
      </w:r>
      <w:r w:rsidRPr="003E135A">
        <w:rPr>
          <w:rFonts w:ascii="Times New Roman" w:hAnsi="Times New Roman"/>
          <w:b/>
          <w:lang w:val="nb-NO"/>
        </w:rPr>
        <w:t>Kelas Dasar II Di SLB</w:t>
      </w:r>
      <w:r w:rsidRPr="003E135A">
        <w:rPr>
          <w:rFonts w:ascii="Times New Roman" w:hAnsi="Times New Roman"/>
          <w:b/>
        </w:rPr>
        <w:t xml:space="preserve"> Negeri 02 Makassar</w:t>
      </w:r>
    </w:p>
    <w:p w:rsidR="00B12656" w:rsidRPr="00B12656" w:rsidRDefault="00B12656" w:rsidP="00B12656">
      <w:pPr>
        <w:spacing w:line="360" w:lineRule="auto"/>
        <w:ind w:firstLine="284"/>
        <w:jc w:val="both"/>
      </w:pPr>
      <w:proofErr w:type="gramStart"/>
      <w:r w:rsidRPr="00B12656">
        <w:t>Untuk mengetahui gambaran hasil belajar penjumlahan pada siswa tunagrahita ringan kelas dasar II di SLB Negeri 02 Makassar melalui penerapan Strategi Varian Backup dapat diketahui melalui tes awal.</w:t>
      </w:r>
      <w:proofErr w:type="gramEnd"/>
      <w:r w:rsidRPr="00B12656">
        <w:t xml:space="preserve"> Adapun data hasil belajar penjumlahan pada siswa tunagrahita ringan kelas dasar II di SLB Negeri 02 Makassar sebelum penggunaan strategi pembelajaran varian backup selanjutnya dituangkan dalam tabel 4.1 sebagai berikut:</w:t>
      </w:r>
    </w:p>
    <w:p w:rsidR="00BD04E1" w:rsidRDefault="00B12656" w:rsidP="00BD04E1">
      <w:pPr>
        <w:jc w:val="both"/>
        <w:rPr>
          <w:b/>
        </w:rPr>
      </w:pPr>
      <w:proofErr w:type="gramStart"/>
      <w:r w:rsidRPr="00B12656">
        <w:rPr>
          <w:b/>
        </w:rPr>
        <w:t>Tabel 4.1.</w:t>
      </w:r>
      <w:proofErr w:type="gramEnd"/>
      <w:r w:rsidR="00BD04E1">
        <w:rPr>
          <w:b/>
        </w:rPr>
        <w:t xml:space="preserve"> </w:t>
      </w:r>
      <w:r w:rsidR="00BD04E1" w:rsidRPr="00680166">
        <w:t>Kategorisasi Hasil Belajar Penjumlahan Pada   Siswa Tunagrahita Ringan Kelas Dasar II Di SLB Negeri 02 MakassarSebelum Penerapan Strategi Pembelajaran Varian Backup</w:t>
      </w:r>
      <w:r w:rsidR="00BD04E1" w:rsidRPr="00BD04E1">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315"/>
        <w:gridCol w:w="1091"/>
        <w:gridCol w:w="1317"/>
      </w:tblGrid>
      <w:tr w:rsidR="00BD04E1" w:rsidRPr="003333A1" w:rsidTr="00BD04E1">
        <w:trPr>
          <w:trHeight w:val="353"/>
        </w:trPr>
        <w:tc>
          <w:tcPr>
            <w:tcW w:w="623" w:type="dxa"/>
          </w:tcPr>
          <w:p w:rsidR="00BD04E1" w:rsidRPr="003333A1" w:rsidRDefault="00BD04E1" w:rsidP="00BD04E1">
            <w:pPr>
              <w:jc w:val="both"/>
            </w:pPr>
            <w:r w:rsidRPr="003333A1">
              <w:t>NO.</w:t>
            </w:r>
          </w:p>
        </w:tc>
        <w:tc>
          <w:tcPr>
            <w:tcW w:w="2989" w:type="dxa"/>
          </w:tcPr>
          <w:p w:rsidR="00BD04E1" w:rsidRPr="003333A1" w:rsidRDefault="00BD04E1" w:rsidP="00BD04E1">
            <w:pPr>
              <w:jc w:val="both"/>
            </w:pPr>
            <w:r w:rsidRPr="003333A1">
              <w:t>Kode Murid</w:t>
            </w:r>
          </w:p>
        </w:tc>
        <w:tc>
          <w:tcPr>
            <w:tcW w:w="2417" w:type="dxa"/>
            <w:vAlign w:val="center"/>
          </w:tcPr>
          <w:p w:rsidR="00BD04E1" w:rsidRPr="003333A1" w:rsidRDefault="00BD04E1" w:rsidP="00BD04E1">
            <w:pPr>
              <w:jc w:val="center"/>
            </w:pPr>
            <w:r w:rsidRPr="003333A1">
              <w:t>Nilai</w:t>
            </w:r>
          </w:p>
        </w:tc>
        <w:tc>
          <w:tcPr>
            <w:tcW w:w="2193" w:type="dxa"/>
            <w:vAlign w:val="center"/>
          </w:tcPr>
          <w:p w:rsidR="00BD04E1" w:rsidRPr="003333A1" w:rsidRDefault="00BD04E1" w:rsidP="00BD04E1">
            <w:pPr>
              <w:jc w:val="center"/>
            </w:pPr>
            <w:r w:rsidRPr="003333A1">
              <w:t>Kategori</w:t>
            </w:r>
          </w:p>
        </w:tc>
      </w:tr>
      <w:tr w:rsidR="00BD04E1" w:rsidRPr="003333A1" w:rsidTr="00BD04E1">
        <w:trPr>
          <w:trHeight w:val="361"/>
        </w:trPr>
        <w:tc>
          <w:tcPr>
            <w:tcW w:w="623" w:type="dxa"/>
          </w:tcPr>
          <w:p w:rsidR="00BD04E1" w:rsidRPr="003333A1" w:rsidRDefault="00BD04E1" w:rsidP="00BD04E1">
            <w:pPr>
              <w:jc w:val="both"/>
            </w:pPr>
            <w:r w:rsidRPr="003333A1">
              <w:t>1.</w:t>
            </w:r>
          </w:p>
        </w:tc>
        <w:tc>
          <w:tcPr>
            <w:tcW w:w="2989" w:type="dxa"/>
          </w:tcPr>
          <w:p w:rsidR="00BD04E1" w:rsidRPr="003333A1" w:rsidRDefault="00BD04E1" w:rsidP="00BD04E1">
            <w:pPr>
              <w:jc w:val="both"/>
            </w:pPr>
            <w:r w:rsidRPr="003333A1">
              <w:t>YF</w:t>
            </w:r>
          </w:p>
        </w:tc>
        <w:tc>
          <w:tcPr>
            <w:tcW w:w="2417" w:type="dxa"/>
            <w:vAlign w:val="center"/>
          </w:tcPr>
          <w:p w:rsidR="00BD04E1" w:rsidRPr="003333A1" w:rsidRDefault="00BD04E1" w:rsidP="00BD04E1">
            <w:pPr>
              <w:jc w:val="center"/>
            </w:pPr>
            <w:r w:rsidRPr="003333A1">
              <w:t>20</w:t>
            </w:r>
          </w:p>
        </w:tc>
        <w:tc>
          <w:tcPr>
            <w:tcW w:w="2193" w:type="dxa"/>
            <w:vAlign w:val="center"/>
          </w:tcPr>
          <w:p w:rsidR="00BD04E1" w:rsidRPr="003333A1" w:rsidRDefault="00BD04E1" w:rsidP="00BD04E1">
            <w:pPr>
              <w:jc w:val="center"/>
            </w:pPr>
            <w:r w:rsidRPr="003333A1">
              <w:t>Sangat Kurang</w:t>
            </w:r>
          </w:p>
        </w:tc>
      </w:tr>
      <w:tr w:rsidR="00BD04E1" w:rsidRPr="003333A1" w:rsidTr="00D46D1F">
        <w:trPr>
          <w:trHeight w:val="242"/>
        </w:trPr>
        <w:tc>
          <w:tcPr>
            <w:tcW w:w="623" w:type="dxa"/>
          </w:tcPr>
          <w:p w:rsidR="00BD04E1" w:rsidRPr="003333A1" w:rsidRDefault="00BD04E1" w:rsidP="00BD04E1">
            <w:pPr>
              <w:jc w:val="both"/>
            </w:pPr>
            <w:r w:rsidRPr="003333A1">
              <w:t>2.</w:t>
            </w:r>
          </w:p>
        </w:tc>
        <w:tc>
          <w:tcPr>
            <w:tcW w:w="2989" w:type="dxa"/>
          </w:tcPr>
          <w:p w:rsidR="00BD04E1" w:rsidRPr="003333A1" w:rsidRDefault="00BD04E1" w:rsidP="00BD04E1">
            <w:pPr>
              <w:jc w:val="both"/>
            </w:pPr>
            <w:r w:rsidRPr="003333A1">
              <w:t>PT</w:t>
            </w:r>
          </w:p>
        </w:tc>
        <w:tc>
          <w:tcPr>
            <w:tcW w:w="2417" w:type="dxa"/>
            <w:vAlign w:val="center"/>
          </w:tcPr>
          <w:p w:rsidR="00BD04E1" w:rsidRPr="003333A1" w:rsidRDefault="00BD04E1" w:rsidP="00BD04E1">
            <w:pPr>
              <w:jc w:val="center"/>
            </w:pPr>
            <w:r w:rsidRPr="003333A1">
              <w:t>30</w:t>
            </w:r>
          </w:p>
        </w:tc>
        <w:tc>
          <w:tcPr>
            <w:tcW w:w="2193" w:type="dxa"/>
            <w:vAlign w:val="center"/>
          </w:tcPr>
          <w:p w:rsidR="00BD04E1" w:rsidRPr="003333A1" w:rsidRDefault="00BD04E1" w:rsidP="00BD04E1">
            <w:pPr>
              <w:jc w:val="center"/>
            </w:pPr>
            <w:r w:rsidRPr="003333A1">
              <w:t>Sangat Kurang</w:t>
            </w:r>
          </w:p>
        </w:tc>
      </w:tr>
      <w:tr w:rsidR="00BD04E1" w:rsidRPr="003333A1" w:rsidTr="00D46D1F">
        <w:trPr>
          <w:trHeight w:val="233"/>
        </w:trPr>
        <w:tc>
          <w:tcPr>
            <w:tcW w:w="3612" w:type="dxa"/>
            <w:gridSpan w:val="2"/>
          </w:tcPr>
          <w:p w:rsidR="00BD04E1" w:rsidRPr="003333A1" w:rsidRDefault="00BD04E1" w:rsidP="00BD04E1">
            <w:pPr>
              <w:jc w:val="both"/>
            </w:pPr>
            <w:r w:rsidRPr="003333A1">
              <w:t>Jumlah</w:t>
            </w:r>
          </w:p>
        </w:tc>
        <w:tc>
          <w:tcPr>
            <w:tcW w:w="2417" w:type="dxa"/>
            <w:vAlign w:val="center"/>
          </w:tcPr>
          <w:p w:rsidR="00BD04E1" w:rsidRPr="003333A1" w:rsidRDefault="00BD04E1" w:rsidP="00BD04E1">
            <w:pPr>
              <w:jc w:val="center"/>
            </w:pPr>
            <w:r w:rsidRPr="003333A1">
              <w:t>50</w:t>
            </w:r>
          </w:p>
        </w:tc>
        <w:tc>
          <w:tcPr>
            <w:tcW w:w="2193" w:type="dxa"/>
            <w:vAlign w:val="center"/>
          </w:tcPr>
          <w:p w:rsidR="00BD04E1" w:rsidRPr="003333A1" w:rsidRDefault="00BD04E1" w:rsidP="00BD04E1">
            <w:pPr>
              <w:jc w:val="center"/>
            </w:pPr>
          </w:p>
        </w:tc>
      </w:tr>
      <w:tr w:rsidR="00BD04E1" w:rsidRPr="003333A1" w:rsidTr="00D46D1F">
        <w:trPr>
          <w:trHeight w:val="215"/>
        </w:trPr>
        <w:tc>
          <w:tcPr>
            <w:tcW w:w="3612" w:type="dxa"/>
            <w:gridSpan w:val="2"/>
          </w:tcPr>
          <w:p w:rsidR="00BD04E1" w:rsidRPr="003333A1" w:rsidRDefault="00BD04E1" w:rsidP="00BD04E1">
            <w:pPr>
              <w:jc w:val="both"/>
            </w:pPr>
            <w:r w:rsidRPr="003333A1">
              <w:t xml:space="preserve">Rata-rata </w:t>
            </w:r>
          </w:p>
        </w:tc>
        <w:tc>
          <w:tcPr>
            <w:tcW w:w="2417" w:type="dxa"/>
            <w:vAlign w:val="center"/>
          </w:tcPr>
          <w:p w:rsidR="00BD04E1" w:rsidRPr="003333A1" w:rsidRDefault="00BD04E1" w:rsidP="00BD04E1">
            <w:pPr>
              <w:jc w:val="center"/>
            </w:pPr>
            <w:r w:rsidRPr="003333A1">
              <w:t>25</w:t>
            </w:r>
          </w:p>
        </w:tc>
        <w:tc>
          <w:tcPr>
            <w:tcW w:w="2193" w:type="dxa"/>
            <w:vAlign w:val="center"/>
          </w:tcPr>
          <w:p w:rsidR="00BD04E1" w:rsidRPr="003333A1" w:rsidRDefault="00BD04E1" w:rsidP="00BD04E1">
            <w:pPr>
              <w:jc w:val="center"/>
            </w:pPr>
            <w:r w:rsidRPr="003333A1">
              <w:t>Sangat Kurang</w:t>
            </w:r>
          </w:p>
        </w:tc>
      </w:tr>
    </w:tbl>
    <w:p w:rsidR="009940B5" w:rsidRPr="00BD04E1" w:rsidRDefault="00BD04E1" w:rsidP="00680166">
      <w:pPr>
        <w:spacing w:line="360" w:lineRule="auto"/>
        <w:ind w:firstLine="720"/>
        <w:jc w:val="both"/>
        <w:rPr>
          <w:lang w:val="id-ID"/>
        </w:rPr>
      </w:pPr>
      <w:r w:rsidRPr="003333A1">
        <w:t xml:space="preserve">Berdasarkan hasil analisis seperti yang disajikan pada tabel di atas,  diperoleh nilai hasil belajar penjumlahan pada kedua siswa tunagrahita </w:t>
      </w:r>
      <w:r w:rsidRPr="003333A1">
        <w:rPr>
          <w:lang w:val="sv-SE"/>
        </w:rPr>
        <w:t xml:space="preserve">kelas Dasar II </w:t>
      </w:r>
      <w:r w:rsidRPr="003333A1">
        <w:t xml:space="preserve">di </w:t>
      </w:r>
      <w:r w:rsidRPr="003333A1">
        <w:rPr>
          <w:lang w:val="sv-SE"/>
        </w:rPr>
        <w:t>SLB</w:t>
      </w:r>
      <w:r w:rsidRPr="003333A1">
        <w:t xml:space="preserve"> </w:t>
      </w:r>
      <w:r w:rsidRPr="003333A1">
        <w:lastRenderedPageBreak/>
        <w:t xml:space="preserve">Negeri 02 Makassar sebelum penerapan strategi pembelajaran varian backup, yakni murid YF memperolah nilai (30). </w:t>
      </w:r>
      <w:proofErr w:type="gramStart"/>
      <w:r w:rsidRPr="003333A1">
        <w:t>Murid PT memperoleh nilai (20).</w:t>
      </w:r>
      <w:proofErr w:type="gramEnd"/>
      <w:r w:rsidRPr="003333A1">
        <w:t xml:space="preserve"> </w:t>
      </w:r>
      <w:proofErr w:type="gramStart"/>
      <w:r w:rsidRPr="003333A1">
        <w:t>dengan</w:t>
      </w:r>
      <w:proofErr w:type="gramEnd"/>
      <w:r w:rsidRPr="003333A1">
        <w:t xml:space="preserve"> rata-rata nilai (25). Mencermati nilai hasil belajar penjumlahan yang diperoleh kedua siswa tersebut maka semua siswa berada pada kategori sangat kurang atau belum mencapai kriteria ketuntasan minimal 70</w:t>
      </w:r>
      <w:proofErr w:type="gramStart"/>
      <w:r w:rsidRPr="003333A1">
        <w:t>% .</w:t>
      </w:r>
      <w:proofErr w:type="gramEnd"/>
      <w:r w:rsidRPr="003333A1">
        <w:t xml:space="preserve"> </w:t>
      </w:r>
      <w:proofErr w:type="gramStart"/>
      <w:r w:rsidRPr="003333A1">
        <w:t>oleh</w:t>
      </w:r>
      <w:proofErr w:type="gramEnd"/>
      <w:r w:rsidRPr="003333A1">
        <w:t xml:space="preserve"> karena itu perlu adanya tindakan guna meningkatkan kemampuan menjuml</w:t>
      </w:r>
      <w:r>
        <w:t xml:space="preserve">ahkan 1 sampai 10. </w:t>
      </w:r>
      <w:r w:rsidR="009940B5" w:rsidRPr="00797560">
        <w:rPr>
          <w:sz w:val="22"/>
          <w:szCs w:val="22"/>
        </w:rPr>
        <w:t xml:space="preserve">Untuk lebih jelasnya </w:t>
      </w:r>
      <w:proofErr w:type="gramStart"/>
      <w:r w:rsidR="009940B5" w:rsidRPr="00797560">
        <w:rPr>
          <w:sz w:val="22"/>
          <w:szCs w:val="22"/>
        </w:rPr>
        <w:t>akan</w:t>
      </w:r>
      <w:proofErr w:type="gramEnd"/>
      <w:r w:rsidR="009940B5" w:rsidRPr="00797560">
        <w:rPr>
          <w:sz w:val="22"/>
          <w:szCs w:val="22"/>
        </w:rPr>
        <w:t xml:space="preserve"> divisualisasikan dalam grafik 4.1 berikut:</w:t>
      </w:r>
    </w:p>
    <w:p w:rsidR="00680166" w:rsidRPr="00680166" w:rsidRDefault="00680166" w:rsidP="00680166">
      <w:pPr>
        <w:pStyle w:val="ListParagraph"/>
        <w:spacing w:after="0" w:line="240" w:lineRule="auto"/>
        <w:ind w:left="0" w:right="43"/>
        <w:contextualSpacing w:val="0"/>
        <w:jc w:val="both"/>
        <w:rPr>
          <w:rFonts w:ascii="Times New Roman" w:hAnsi="Times New Roman"/>
          <w:sz w:val="24"/>
          <w:szCs w:val="24"/>
        </w:rPr>
      </w:pPr>
      <w:r w:rsidRPr="00680166">
        <w:rPr>
          <w:rFonts w:ascii="Times New Roman" w:hAnsi="Times New Roman" w:cs="Times New Roman"/>
          <w:b/>
          <w:sz w:val="24"/>
          <w:szCs w:val="24"/>
        </w:rPr>
        <w:t xml:space="preserve">Grafik 4.1 </w:t>
      </w:r>
      <w:r w:rsidRPr="00680166">
        <w:rPr>
          <w:rFonts w:ascii="Times New Roman" w:hAnsi="Times New Roman"/>
          <w:sz w:val="24"/>
          <w:szCs w:val="24"/>
        </w:rPr>
        <w:t xml:space="preserve">Visualisasi Nilai Hasil Belajar Penjumlahan Sebelum Penerapan Strategi Pembelajaran Varian BackupPada Siswa Tunagrahita </w:t>
      </w:r>
      <w:r w:rsidRPr="00680166">
        <w:rPr>
          <w:rFonts w:ascii="Times New Roman" w:hAnsi="Times New Roman"/>
          <w:sz w:val="24"/>
          <w:szCs w:val="24"/>
          <w:lang w:val="nb-NO"/>
        </w:rPr>
        <w:t>Kelas Dasar II</w:t>
      </w:r>
      <w:r w:rsidRPr="00680166">
        <w:rPr>
          <w:rFonts w:ascii="Times New Roman" w:hAnsi="Times New Roman"/>
          <w:sz w:val="24"/>
          <w:szCs w:val="24"/>
        </w:rPr>
        <w:t xml:space="preserve"> di </w:t>
      </w:r>
      <w:r w:rsidRPr="00680166">
        <w:rPr>
          <w:rFonts w:ascii="Times New Roman" w:hAnsi="Times New Roman"/>
          <w:sz w:val="24"/>
          <w:szCs w:val="24"/>
          <w:lang w:val="nb-NO"/>
        </w:rPr>
        <w:t>SLB</w:t>
      </w:r>
      <w:r w:rsidRPr="00680166">
        <w:rPr>
          <w:rFonts w:ascii="Times New Roman" w:hAnsi="Times New Roman"/>
          <w:sz w:val="24"/>
          <w:szCs w:val="24"/>
        </w:rPr>
        <w:t xml:space="preserve"> Negeri 02 Makassar</w:t>
      </w:r>
    </w:p>
    <w:p w:rsidR="00680166" w:rsidRDefault="00680166" w:rsidP="00680166">
      <w:pPr>
        <w:ind w:right="43"/>
        <w:jc w:val="both"/>
      </w:pPr>
    </w:p>
    <w:p w:rsidR="00680166" w:rsidRDefault="00680166" w:rsidP="00680166">
      <w:pPr>
        <w:spacing w:line="360" w:lineRule="auto"/>
        <w:jc w:val="both"/>
        <w:rPr>
          <w:b/>
          <w:sz w:val="22"/>
          <w:szCs w:val="22"/>
        </w:rPr>
      </w:pPr>
      <w:r w:rsidRPr="00680166">
        <w:rPr>
          <w:b/>
          <w:noProof/>
          <w:sz w:val="22"/>
          <w:szCs w:val="22"/>
        </w:rPr>
        <w:drawing>
          <wp:inline distT="0" distB="0" distL="0" distR="0">
            <wp:extent cx="2585927" cy="1307805"/>
            <wp:effectExtent l="19050" t="0" r="23923" b="6645"/>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166" w:rsidRPr="00680166" w:rsidRDefault="00680166" w:rsidP="00680166">
      <w:pPr>
        <w:pStyle w:val="ListParagraph"/>
        <w:numPr>
          <w:ilvl w:val="0"/>
          <w:numId w:val="27"/>
        </w:numPr>
        <w:spacing w:line="360" w:lineRule="auto"/>
        <w:ind w:left="284" w:hanging="284"/>
        <w:jc w:val="both"/>
        <w:rPr>
          <w:rFonts w:ascii="Times New Roman" w:hAnsi="Times New Roman" w:cs="Times New Roman"/>
          <w:b/>
          <w:sz w:val="24"/>
          <w:szCs w:val="24"/>
        </w:rPr>
      </w:pPr>
      <w:r w:rsidRPr="00680166">
        <w:rPr>
          <w:rFonts w:ascii="Times New Roman" w:hAnsi="Times New Roman" w:cs="Times New Roman"/>
          <w:b/>
          <w:sz w:val="24"/>
          <w:szCs w:val="24"/>
        </w:rPr>
        <w:t xml:space="preserve">Hasil Belajar Penjumlahan Setelah Penerapan Strategi Pembelajaran Varian Backup Pada Siswa Tunagrahita Ringan </w:t>
      </w:r>
      <w:r w:rsidRPr="00680166">
        <w:rPr>
          <w:rFonts w:ascii="Times New Roman" w:hAnsi="Times New Roman" w:cs="Times New Roman"/>
          <w:b/>
          <w:sz w:val="24"/>
          <w:szCs w:val="24"/>
          <w:lang w:val="nb-NO"/>
        </w:rPr>
        <w:t>Kelas Dasar II diSLB</w:t>
      </w:r>
      <w:r w:rsidRPr="00680166">
        <w:rPr>
          <w:rFonts w:ascii="Times New Roman" w:hAnsi="Times New Roman" w:cs="Times New Roman"/>
          <w:b/>
          <w:sz w:val="24"/>
          <w:szCs w:val="24"/>
        </w:rPr>
        <w:t xml:space="preserve"> Negeri 02 Makass</w:t>
      </w:r>
      <w:r>
        <w:rPr>
          <w:rFonts w:ascii="Times New Roman" w:hAnsi="Times New Roman" w:cs="Times New Roman"/>
          <w:b/>
          <w:sz w:val="24"/>
          <w:szCs w:val="24"/>
        </w:rPr>
        <w:t>ar</w:t>
      </w:r>
    </w:p>
    <w:p w:rsidR="00BC31CD" w:rsidRPr="00BC31CD" w:rsidRDefault="00BC31CD" w:rsidP="00BC31CD">
      <w:pPr>
        <w:spacing w:line="360" w:lineRule="auto"/>
        <w:ind w:firstLine="720"/>
        <w:jc w:val="both"/>
        <w:rPr>
          <w:lang w:val="id-ID"/>
        </w:rPr>
      </w:pPr>
      <w:proofErr w:type="gramStart"/>
      <w:r w:rsidRPr="00BC31CD">
        <w:t xml:space="preserve">Untuk mengetahui gambaran hasil belajar penjumlahan pada siswa tunagrahita ringan kelas dasar II di SLB Negeri 02 </w:t>
      </w:r>
      <w:r w:rsidRPr="00BC31CD">
        <w:lastRenderedPageBreak/>
        <w:t>Makassar setelah penerapan Strategi Pembelajaran Varian Backup dapat diketahui melalui tes akhir.</w:t>
      </w:r>
      <w:proofErr w:type="gramEnd"/>
      <w:r w:rsidRPr="00BC31CD">
        <w:t xml:space="preserve"> </w:t>
      </w:r>
      <w:proofErr w:type="gramStart"/>
      <w:r w:rsidRPr="00BC31CD">
        <w:t>Adapun data kemampuan operasi hitung penjumlahan pada siswa tunagrahita ringan kelas dasar II di SLB Negeri 02 Makassar setelah penerapan strategi pembelajaran varian backup.</w:t>
      </w:r>
      <w:proofErr w:type="gramEnd"/>
      <w:r w:rsidRPr="00BC31CD">
        <w:t xml:space="preserve"> Adapun langkah – langkah pelaksaan pembelajaran selanjutnya dituangkan dalam tabel 4.2 sebagai berikut:</w:t>
      </w:r>
    </w:p>
    <w:p w:rsidR="00BC31CD" w:rsidRPr="00BC31CD" w:rsidRDefault="00BC31CD" w:rsidP="00BC31CD">
      <w:pPr>
        <w:jc w:val="both"/>
      </w:pPr>
      <w:r>
        <w:rPr>
          <w:b/>
        </w:rPr>
        <w:t xml:space="preserve">Tabel 4.2 </w:t>
      </w:r>
      <w:r w:rsidRPr="00FC7E0F">
        <w:t>Kategorisasi Hasil Belajar Penjumlahan Setelah Penerapan Strategi Pembelajaran Varian Backup Pada Siswa Tunagrahita Ringan Kelas Dasar II di SLB Negeri 02 Makassar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345"/>
        <w:gridCol w:w="1115"/>
        <w:gridCol w:w="1371"/>
      </w:tblGrid>
      <w:tr w:rsidR="00BC31CD" w:rsidRPr="003333A1" w:rsidTr="00D46D1F">
        <w:tc>
          <w:tcPr>
            <w:tcW w:w="560" w:type="dxa"/>
          </w:tcPr>
          <w:p w:rsidR="00BC31CD" w:rsidRPr="003333A1" w:rsidRDefault="00BC31CD" w:rsidP="00BC31CD">
            <w:pPr>
              <w:jc w:val="both"/>
            </w:pPr>
            <w:r w:rsidRPr="003333A1">
              <w:t>NO.</w:t>
            </w:r>
          </w:p>
        </w:tc>
        <w:tc>
          <w:tcPr>
            <w:tcW w:w="3517" w:type="dxa"/>
          </w:tcPr>
          <w:p w:rsidR="00BC31CD" w:rsidRPr="003333A1" w:rsidRDefault="00BC31CD" w:rsidP="00BC31CD">
            <w:pPr>
              <w:jc w:val="both"/>
            </w:pPr>
            <w:r w:rsidRPr="003333A1">
              <w:t>Kode Murid</w:t>
            </w:r>
          </w:p>
        </w:tc>
        <w:tc>
          <w:tcPr>
            <w:tcW w:w="2835" w:type="dxa"/>
          </w:tcPr>
          <w:p w:rsidR="00BC31CD" w:rsidRPr="003333A1" w:rsidRDefault="00BC31CD" w:rsidP="00BC31CD">
            <w:pPr>
              <w:jc w:val="both"/>
            </w:pPr>
            <w:r w:rsidRPr="003333A1">
              <w:t>Nilai</w:t>
            </w:r>
          </w:p>
        </w:tc>
        <w:tc>
          <w:tcPr>
            <w:tcW w:w="2664" w:type="dxa"/>
          </w:tcPr>
          <w:p w:rsidR="00BC31CD" w:rsidRPr="003333A1" w:rsidRDefault="00BC31CD" w:rsidP="00BC31CD">
            <w:pPr>
              <w:jc w:val="both"/>
            </w:pPr>
            <w:r w:rsidRPr="003333A1">
              <w:t>Kategori</w:t>
            </w:r>
          </w:p>
        </w:tc>
      </w:tr>
      <w:tr w:rsidR="00BC31CD" w:rsidRPr="003333A1" w:rsidTr="00D46D1F">
        <w:trPr>
          <w:trHeight w:val="242"/>
        </w:trPr>
        <w:tc>
          <w:tcPr>
            <w:tcW w:w="560" w:type="dxa"/>
          </w:tcPr>
          <w:p w:rsidR="00BC31CD" w:rsidRPr="003333A1" w:rsidRDefault="00BC31CD" w:rsidP="00BC31CD">
            <w:pPr>
              <w:jc w:val="both"/>
            </w:pPr>
            <w:r w:rsidRPr="003333A1">
              <w:t>1.</w:t>
            </w:r>
          </w:p>
        </w:tc>
        <w:tc>
          <w:tcPr>
            <w:tcW w:w="3517" w:type="dxa"/>
          </w:tcPr>
          <w:p w:rsidR="00BC31CD" w:rsidRPr="003333A1" w:rsidRDefault="00BC31CD" w:rsidP="00BC31CD">
            <w:pPr>
              <w:jc w:val="both"/>
            </w:pPr>
            <w:r w:rsidRPr="003333A1">
              <w:t>YF</w:t>
            </w:r>
          </w:p>
        </w:tc>
        <w:tc>
          <w:tcPr>
            <w:tcW w:w="2835" w:type="dxa"/>
          </w:tcPr>
          <w:p w:rsidR="00BC31CD" w:rsidRPr="003333A1" w:rsidRDefault="00BC31CD" w:rsidP="00BC31CD">
            <w:pPr>
              <w:jc w:val="both"/>
            </w:pPr>
            <w:r w:rsidRPr="003333A1">
              <w:t>80</w:t>
            </w:r>
          </w:p>
        </w:tc>
        <w:tc>
          <w:tcPr>
            <w:tcW w:w="2664" w:type="dxa"/>
          </w:tcPr>
          <w:p w:rsidR="00BC31CD" w:rsidRPr="003333A1" w:rsidRDefault="00BC31CD" w:rsidP="00BC31CD">
            <w:pPr>
              <w:jc w:val="both"/>
            </w:pPr>
            <w:r w:rsidRPr="003333A1">
              <w:t>Baik</w:t>
            </w:r>
          </w:p>
        </w:tc>
      </w:tr>
      <w:tr w:rsidR="00BC31CD" w:rsidRPr="003333A1" w:rsidTr="00D46D1F">
        <w:tc>
          <w:tcPr>
            <w:tcW w:w="560" w:type="dxa"/>
          </w:tcPr>
          <w:p w:rsidR="00BC31CD" w:rsidRPr="003333A1" w:rsidRDefault="00BC31CD" w:rsidP="00BC31CD">
            <w:pPr>
              <w:jc w:val="both"/>
            </w:pPr>
            <w:r w:rsidRPr="003333A1">
              <w:t>2.</w:t>
            </w:r>
          </w:p>
        </w:tc>
        <w:tc>
          <w:tcPr>
            <w:tcW w:w="3517" w:type="dxa"/>
          </w:tcPr>
          <w:p w:rsidR="00BC31CD" w:rsidRPr="003333A1" w:rsidRDefault="00BC31CD" w:rsidP="00BC31CD">
            <w:pPr>
              <w:jc w:val="both"/>
            </w:pPr>
            <w:r w:rsidRPr="003333A1">
              <w:t>PT</w:t>
            </w:r>
          </w:p>
        </w:tc>
        <w:tc>
          <w:tcPr>
            <w:tcW w:w="2835" w:type="dxa"/>
          </w:tcPr>
          <w:p w:rsidR="00BC31CD" w:rsidRPr="003333A1" w:rsidRDefault="00BC31CD" w:rsidP="00BC31CD">
            <w:pPr>
              <w:jc w:val="both"/>
            </w:pPr>
            <w:r w:rsidRPr="003333A1">
              <w:t>70</w:t>
            </w:r>
          </w:p>
        </w:tc>
        <w:tc>
          <w:tcPr>
            <w:tcW w:w="2664" w:type="dxa"/>
          </w:tcPr>
          <w:p w:rsidR="00BC31CD" w:rsidRPr="003333A1" w:rsidRDefault="00BC31CD" w:rsidP="00BC31CD">
            <w:pPr>
              <w:jc w:val="both"/>
            </w:pPr>
            <w:r w:rsidRPr="003333A1">
              <w:t xml:space="preserve">Cukup </w:t>
            </w:r>
          </w:p>
        </w:tc>
      </w:tr>
      <w:tr w:rsidR="00BC31CD" w:rsidRPr="003333A1" w:rsidTr="00D46D1F">
        <w:tc>
          <w:tcPr>
            <w:tcW w:w="4077" w:type="dxa"/>
            <w:gridSpan w:val="2"/>
          </w:tcPr>
          <w:p w:rsidR="00BC31CD" w:rsidRPr="003333A1" w:rsidRDefault="00BC31CD" w:rsidP="00BC31CD">
            <w:pPr>
              <w:jc w:val="both"/>
            </w:pPr>
            <w:r w:rsidRPr="003333A1">
              <w:t>Jumlah</w:t>
            </w:r>
          </w:p>
        </w:tc>
        <w:tc>
          <w:tcPr>
            <w:tcW w:w="2835" w:type="dxa"/>
          </w:tcPr>
          <w:p w:rsidR="00BC31CD" w:rsidRPr="003333A1" w:rsidRDefault="00BC31CD" w:rsidP="00BC31CD">
            <w:pPr>
              <w:jc w:val="both"/>
            </w:pPr>
            <w:r w:rsidRPr="003333A1">
              <w:t>150</w:t>
            </w:r>
          </w:p>
        </w:tc>
        <w:tc>
          <w:tcPr>
            <w:tcW w:w="2664" w:type="dxa"/>
          </w:tcPr>
          <w:p w:rsidR="00BC31CD" w:rsidRPr="003333A1" w:rsidRDefault="00BC31CD" w:rsidP="00BC31CD">
            <w:pPr>
              <w:jc w:val="both"/>
            </w:pPr>
          </w:p>
        </w:tc>
      </w:tr>
      <w:tr w:rsidR="00BC31CD" w:rsidRPr="003333A1" w:rsidTr="00D46D1F">
        <w:tc>
          <w:tcPr>
            <w:tcW w:w="4077" w:type="dxa"/>
            <w:gridSpan w:val="2"/>
          </w:tcPr>
          <w:p w:rsidR="00BC31CD" w:rsidRPr="003333A1" w:rsidRDefault="00BC31CD" w:rsidP="00BC31CD">
            <w:pPr>
              <w:jc w:val="both"/>
            </w:pPr>
            <w:r w:rsidRPr="003333A1">
              <w:t xml:space="preserve">Rata-rata </w:t>
            </w:r>
          </w:p>
        </w:tc>
        <w:tc>
          <w:tcPr>
            <w:tcW w:w="2835" w:type="dxa"/>
          </w:tcPr>
          <w:p w:rsidR="00BC31CD" w:rsidRPr="003333A1" w:rsidRDefault="00BC31CD" w:rsidP="00BC31CD">
            <w:pPr>
              <w:jc w:val="both"/>
            </w:pPr>
            <w:r w:rsidRPr="003333A1">
              <w:t>75</w:t>
            </w:r>
          </w:p>
        </w:tc>
        <w:tc>
          <w:tcPr>
            <w:tcW w:w="2664" w:type="dxa"/>
          </w:tcPr>
          <w:p w:rsidR="00BC31CD" w:rsidRPr="003333A1" w:rsidRDefault="00BC31CD" w:rsidP="00BC31CD">
            <w:pPr>
              <w:jc w:val="both"/>
            </w:pPr>
            <w:r w:rsidRPr="003333A1">
              <w:t>Baik</w:t>
            </w:r>
          </w:p>
        </w:tc>
      </w:tr>
    </w:tbl>
    <w:p w:rsidR="00BC31CD" w:rsidRPr="003333A1" w:rsidRDefault="00BC31CD" w:rsidP="00BC31CD"/>
    <w:p w:rsidR="00BC31CD" w:rsidRPr="003A36CB" w:rsidRDefault="00BC31CD" w:rsidP="00BC31CD">
      <w:pPr>
        <w:spacing w:line="360" w:lineRule="auto"/>
        <w:ind w:firstLine="720"/>
        <w:jc w:val="both"/>
        <w:rPr>
          <w:lang w:val="id-ID"/>
        </w:rPr>
      </w:pPr>
      <w:r w:rsidRPr="003333A1">
        <w:t xml:space="preserve">Berdasarkan hasil analisis seperti yang disajikan pada tabel di atas,  diperoleh nilai akhir hasil belajar penjumlahan pada kedua siswa tunagrahita ringan </w:t>
      </w:r>
      <w:r w:rsidRPr="003333A1">
        <w:rPr>
          <w:lang w:val="sv-SE"/>
        </w:rPr>
        <w:t xml:space="preserve">kelas Dasar II </w:t>
      </w:r>
      <w:r w:rsidRPr="003333A1">
        <w:t xml:space="preserve">di </w:t>
      </w:r>
      <w:r w:rsidRPr="003333A1">
        <w:rPr>
          <w:lang w:val="sv-SE"/>
        </w:rPr>
        <w:t>SLB</w:t>
      </w:r>
      <w:r w:rsidRPr="003333A1">
        <w:t xml:space="preserve"> Negeri 02 Makassar setelah penerapan Strategi Pembelajaaran Varian Backup yakni siswa YF memperolah nilai (80) dan siswa PT memperoleh nilai (70) dengan rata-rata perolehan nilai (75). </w:t>
      </w:r>
      <w:proofErr w:type="gramStart"/>
      <w:r w:rsidRPr="003333A1">
        <w:t xml:space="preserve">Mencermati nilai hasil belajar penjumlahan tersebut yang diperoleh kedua siswa tersebut maka nilai rata-rata kedua siswa </w:t>
      </w:r>
      <w:r w:rsidRPr="003333A1">
        <w:lastRenderedPageBreak/>
        <w:t>berada pada kategori baik.</w:t>
      </w:r>
      <w:proofErr w:type="gramEnd"/>
      <w:r w:rsidRPr="003333A1">
        <w:t xml:space="preserve"> Untuk lebih jelasnya </w:t>
      </w:r>
      <w:proofErr w:type="gramStart"/>
      <w:r w:rsidRPr="003333A1">
        <w:t>akan</w:t>
      </w:r>
      <w:proofErr w:type="gramEnd"/>
      <w:r w:rsidRPr="003333A1">
        <w:t xml:space="preserve"> divisualisa</w:t>
      </w:r>
      <w:r>
        <w:t>sikan dalam grafik 4.2 berikut:</w:t>
      </w:r>
    </w:p>
    <w:p w:rsidR="00BC31CD" w:rsidRPr="003333A1" w:rsidRDefault="00BC31CD" w:rsidP="00BC31CD">
      <w:pPr>
        <w:spacing w:line="480" w:lineRule="auto"/>
        <w:jc w:val="center"/>
      </w:pPr>
      <w:r w:rsidRPr="003333A1">
        <w:rPr>
          <w:noProof/>
        </w:rPr>
        <w:drawing>
          <wp:inline distT="0" distB="0" distL="0" distR="0">
            <wp:extent cx="2504041" cy="1488558"/>
            <wp:effectExtent l="19050" t="0" r="10559"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0166" w:rsidRDefault="00BC31CD" w:rsidP="00BC31CD">
      <w:pPr>
        <w:ind w:right="43"/>
        <w:jc w:val="both"/>
      </w:pPr>
      <w:r w:rsidRPr="003333A1">
        <w:rPr>
          <w:b/>
        </w:rPr>
        <w:t>Grafik</w:t>
      </w:r>
      <w:r>
        <w:rPr>
          <w:b/>
        </w:rPr>
        <w:t xml:space="preserve"> </w:t>
      </w:r>
      <w:r w:rsidRPr="003333A1">
        <w:rPr>
          <w:b/>
        </w:rPr>
        <w:t xml:space="preserve">4.2 </w:t>
      </w:r>
      <w:r w:rsidRPr="00FC7E0F">
        <w:t xml:space="preserve">Visualisasi Nilai Hasil Belajar Penjumlahan Setelah Penerapan Strategi Pembelajaran Varian BackupPada Siswa Tunagrahita Ringan </w:t>
      </w:r>
      <w:r w:rsidRPr="00FC7E0F">
        <w:rPr>
          <w:lang w:val="nb-NO"/>
        </w:rPr>
        <w:t>Kelas Dasar II</w:t>
      </w:r>
      <w:r w:rsidRPr="00FC7E0F">
        <w:t xml:space="preserve"> di </w:t>
      </w:r>
      <w:r w:rsidRPr="00FC7E0F">
        <w:rPr>
          <w:lang w:val="nb-NO"/>
        </w:rPr>
        <w:t xml:space="preserve">SLB Negeri </w:t>
      </w:r>
      <w:r w:rsidRPr="00FC7E0F">
        <w:t>02 Makassar</w:t>
      </w:r>
    </w:p>
    <w:p w:rsidR="00BC31CD" w:rsidRDefault="00BC31CD" w:rsidP="00BC31CD">
      <w:pPr>
        <w:ind w:right="43"/>
        <w:jc w:val="both"/>
      </w:pPr>
    </w:p>
    <w:p w:rsidR="00BC31CD" w:rsidRPr="0084054A" w:rsidRDefault="00BC31CD" w:rsidP="00BC31CD">
      <w:pPr>
        <w:pStyle w:val="ListParagraph"/>
        <w:numPr>
          <w:ilvl w:val="0"/>
          <w:numId w:val="27"/>
        </w:numPr>
        <w:spacing w:after="0" w:line="360" w:lineRule="auto"/>
        <w:ind w:left="284" w:right="43" w:hanging="284"/>
        <w:contextualSpacing w:val="0"/>
        <w:jc w:val="both"/>
        <w:rPr>
          <w:rFonts w:ascii="Times New Roman" w:hAnsi="Times New Roman"/>
          <w:b/>
          <w:sz w:val="24"/>
          <w:szCs w:val="24"/>
        </w:rPr>
      </w:pPr>
      <w:r w:rsidRPr="003333A1">
        <w:rPr>
          <w:rFonts w:ascii="Times New Roman" w:hAnsi="Times New Roman"/>
          <w:b/>
          <w:sz w:val="24"/>
          <w:szCs w:val="24"/>
        </w:rPr>
        <w:t xml:space="preserve">Hasil Belajar Penjumlahan Sebelum dan Setelah Penerapan Strategi Pembelajaran Varian BackupPada Siswa Tunagrahita Ringan </w:t>
      </w:r>
      <w:r w:rsidRPr="003333A1">
        <w:rPr>
          <w:rFonts w:ascii="Times New Roman" w:hAnsi="Times New Roman"/>
          <w:b/>
          <w:sz w:val="24"/>
          <w:szCs w:val="24"/>
          <w:lang w:val="nb-NO"/>
        </w:rPr>
        <w:t xml:space="preserve">Kelas Dasar </w:t>
      </w:r>
      <w:r w:rsidRPr="003333A1">
        <w:rPr>
          <w:rFonts w:ascii="Times New Roman" w:hAnsi="Times New Roman"/>
          <w:b/>
          <w:sz w:val="24"/>
          <w:szCs w:val="24"/>
        </w:rPr>
        <w:t xml:space="preserve">II di </w:t>
      </w:r>
      <w:r w:rsidRPr="003333A1">
        <w:rPr>
          <w:rFonts w:ascii="Times New Roman" w:hAnsi="Times New Roman"/>
          <w:b/>
          <w:sz w:val="24"/>
          <w:szCs w:val="24"/>
          <w:lang w:val="nb-NO"/>
        </w:rPr>
        <w:t>SLB</w:t>
      </w:r>
      <w:r w:rsidRPr="003333A1">
        <w:rPr>
          <w:rFonts w:ascii="Times New Roman" w:hAnsi="Times New Roman"/>
          <w:b/>
          <w:sz w:val="24"/>
          <w:szCs w:val="24"/>
        </w:rPr>
        <w:t xml:space="preserve"> Negeri 02 Makassar</w:t>
      </w:r>
    </w:p>
    <w:p w:rsidR="00BC31CD" w:rsidRPr="003333A1" w:rsidRDefault="00BC31CD" w:rsidP="00BC31CD">
      <w:pPr>
        <w:spacing w:line="360" w:lineRule="auto"/>
        <w:ind w:firstLine="720"/>
        <w:jc w:val="both"/>
        <w:rPr>
          <w:lang w:val="sv-SE"/>
        </w:rPr>
      </w:pPr>
      <w:r w:rsidRPr="003333A1">
        <w:rPr>
          <w:lang w:val="sv-SE"/>
        </w:rPr>
        <w:t xml:space="preserve">Adapun perbandingan </w:t>
      </w:r>
      <w:r w:rsidRPr="003333A1">
        <w:t>nilai hasil operasi hitung penjumlahan</w:t>
      </w:r>
      <w:r>
        <w:rPr>
          <w:lang w:val="sv-SE"/>
        </w:rPr>
        <w:t xml:space="preserve"> </w:t>
      </w:r>
      <w:r w:rsidRPr="003333A1">
        <w:rPr>
          <w:lang w:val="sv-SE"/>
        </w:rPr>
        <w:t xml:space="preserve">antara sebelum dan sesudah </w:t>
      </w:r>
      <w:r w:rsidRPr="003333A1">
        <w:t>penerapan strategi pembelajaran varian backup</w:t>
      </w:r>
      <w:r w:rsidRPr="003333A1">
        <w:rPr>
          <w:lang w:val="sv-SE"/>
        </w:rPr>
        <w:t xml:space="preserve"> dapat dilihat pada tabel 4.5 berikut ini:</w:t>
      </w:r>
    </w:p>
    <w:p w:rsidR="00BC31CD" w:rsidRDefault="00BC31CD" w:rsidP="00BC31CD">
      <w:pPr>
        <w:jc w:val="both"/>
        <w:rPr>
          <w:lang w:val="id-ID"/>
        </w:rPr>
      </w:pPr>
      <w:r w:rsidRPr="003333A1">
        <w:rPr>
          <w:b/>
          <w:bCs/>
          <w:lang w:val="sv-SE"/>
        </w:rPr>
        <w:t>Tabel 4.5.</w:t>
      </w:r>
      <w:r>
        <w:rPr>
          <w:b/>
          <w:bCs/>
          <w:lang w:val="sv-SE"/>
        </w:rPr>
        <w:t xml:space="preserve"> </w:t>
      </w:r>
      <w:r w:rsidRPr="00FC7E0F">
        <w:rPr>
          <w:bCs/>
          <w:lang w:val="sv-SE"/>
        </w:rPr>
        <w:t xml:space="preserve">Perbandingan </w:t>
      </w:r>
      <w:r>
        <w:t xml:space="preserve">Hasil Belajar Penjumlahan </w:t>
      </w:r>
      <w:r w:rsidRPr="00FC7E0F">
        <w:t xml:space="preserve">Sebelum dan Setelah Penerapan Strategi Pembelajaran Varian BackupPada Siswa Tunagrahita Ringan </w:t>
      </w:r>
      <w:r w:rsidRPr="00FC7E0F">
        <w:rPr>
          <w:lang w:val="nb-NO"/>
        </w:rPr>
        <w:t xml:space="preserve">Kelas Dasar </w:t>
      </w:r>
      <w:r w:rsidRPr="00FC7E0F">
        <w:t xml:space="preserve">II di </w:t>
      </w:r>
      <w:r w:rsidRPr="00FC7E0F">
        <w:rPr>
          <w:lang w:val="nb-NO"/>
        </w:rPr>
        <w:t>SLB</w:t>
      </w:r>
      <w:r w:rsidRPr="00FC7E0F">
        <w:t xml:space="preserve"> Negeri 02 Makassar</w:t>
      </w:r>
    </w:p>
    <w:p w:rsidR="00BC31CD" w:rsidRDefault="00BC31CD" w:rsidP="00BC31CD">
      <w:pPr>
        <w:ind w:left="1080" w:hanging="1170"/>
        <w:jc w:val="both"/>
        <w:rPr>
          <w:b/>
        </w:rPr>
      </w:pPr>
    </w:p>
    <w:p w:rsidR="00BC31CD" w:rsidRDefault="00BC31CD" w:rsidP="00E44206">
      <w:pPr>
        <w:jc w:val="both"/>
        <w:rPr>
          <w:b/>
        </w:rPr>
      </w:pPr>
    </w:p>
    <w:p w:rsidR="00BC31CD" w:rsidRPr="00BC31CD" w:rsidRDefault="00BC31CD" w:rsidP="00BC31CD">
      <w:pPr>
        <w:ind w:left="1080" w:hanging="1170"/>
        <w:jc w:val="both"/>
        <w:rPr>
          <w:b/>
        </w:rPr>
      </w:pPr>
    </w:p>
    <w:tbl>
      <w:tblPr>
        <w:tblW w:w="45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
        <w:gridCol w:w="709"/>
        <w:gridCol w:w="1184"/>
        <w:gridCol w:w="517"/>
        <w:gridCol w:w="992"/>
      </w:tblGrid>
      <w:tr w:rsidR="00BC31CD" w:rsidRPr="003333A1" w:rsidTr="00C1450F">
        <w:trPr>
          <w:cantSplit/>
          <w:trHeight w:val="1134"/>
        </w:trPr>
        <w:tc>
          <w:tcPr>
            <w:tcW w:w="568" w:type="dxa"/>
          </w:tcPr>
          <w:p w:rsidR="00BC31CD" w:rsidRPr="003333A1" w:rsidRDefault="00BC31CD" w:rsidP="00D46D1F">
            <w:pPr>
              <w:jc w:val="both"/>
            </w:pPr>
            <w:r w:rsidRPr="003333A1">
              <w:lastRenderedPageBreak/>
              <w:t>No.</w:t>
            </w:r>
          </w:p>
        </w:tc>
        <w:tc>
          <w:tcPr>
            <w:tcW w:w="567" w:type="dxa"/>
            <w:textDirection w:val="btLr"/>
            <w:vAlign w:val="center"/>
          </w:tcPr>
          <w:p w:rsidR="00BC31CD" w:rsidRPr="003333A1" w:rsidRDefault="00BC31CD" w:rsidP="00BC31CD">
            <w:pPr>
              <w:ind w:left="113" w:right="113"/>
              <w:jc w:val="center"/>
            </w:pPr>
            <w:r w:rsidRPr="003333A1">
              <w:t>Murid</w:t>
            </w:r>
          </w:p>
        </w:tc>
        <w:tc>
          <w:tcPr>
            <w:tcW w:w="709" w:type="dxa"/>
            <w:textDirection w:val="btLr"/>
            <w:vAlign w:val="center"/>
          </w:tcPr>
          <w:p w:rsidR="00BC31CD" w:rsidRPr="003333A1" w:rsidRDefault="00BC31CD" w:rsidP="00BC31CD">
            <w:pPr>
              <w:ind w:left="113" w:right="113"/>
              <w:jc w:val="center"/>
            </w:pPr>
            <w:r w:rsidRPr="003333A1">
              <w:t>Nilai Sebelum</w:t>
            </w:r>
          </w:p>
        </w:tc>
        <w:tc>
          <w:tcPr>
            <w:tcW w:w="1184" w:type="dxa"/>
            <w:textDirection w:val="btLr"/>
            <w:vAlign w:val="center"/>
          </w:tcPr>
          <w:p w:rsidR="00BC31CD" w:rsidRPr="003333A1" w:rsidRDefault="00BC31CD" w:rsidP="00BC31CD">
            <w:pPr>
              <w:ind w:left="113" w:right="113"/>
              <w:jc w:val="center"/>
            </w:pPr>
            <w:r w:rsidRPr="003333A1">
              <w:t>Kategori</w:t>
            </w:r>
          </w:p>
        </w:tc>
        <w:tc>
          <w:tcPr>
            <w:tcW w:w="517" w:type="dxa"/>
            <w:textDirection w:val="btLr"/>
            <w:vAlign w:val="center"/>
          </w:tcPr>
          <w:p w:rsidR="00BC31CD" w:rsidRPr="003333A1" w:rsidRDefault="00BC31CD" w:rsidP="00BC31CD">
            <w:pPr>
              <w:ind w:left="113" w:right="113"/>
              <w:jc w:val="center"/>
            </w:pPr>
            <w:r w:rsidRPr="003333A1">
              <w:t>Nilai Sesudah</w:t>
            </w:r>
          </w:p>
        </w:tc>
        <w:tc>
          <w:tcPr>
            <w:tcW w:w="992" w:type="dxa"/>
            <w:textDirection w:val="btLr"/>
            <w:vAlign w:val="center"/>
          </w:tcPr>
          <w:p w:rsidR="00BC31CD" w:rsidRPr="003333A1" w:rsidRDefault="00BC31CD" w:rsidP="00BC31CD">
            <w:pPr>
              <w:ind w:left="113" w:right="113"/>
              <w:jc w:val="center"/>
            </w:pPr>
            <w:r w:rsidRPr="003333A1">
              <w:t>Kategori</w:t>
            </w:r>
          </w:p>
        </w:tc>
      </w:tr>
      <w:tr w:rsidR="00C1450F" w:rsidRPr="003333A1" w:rsidTr="00C1450F">
        <w:trPr>
          <w:trHeight w:val="251"/>
        </w:trPr>
        <w:tc>
          <w:tcPr>
            <w:tcW w:w="568" w:type="dxa"/>
          </w:tcPr>
          <w:p w:rsidR="00BC31CD" w:rsidRPr="003333A1" w:rsidRDefault="00BC31CD" w:rsidP="00D46D1F">
            <w:pPr>
              <w:jc w:val="both"/>
            </w:pPr>
            <w:r w:rsidRPr="003333A1">
              <w:t>1.</w:t>
            </w:r>
          </w:p>
        </w:tc>
        <w:tc>
          <w:tcPr>
            <w:tcW w:w="567" w:type="dxa"/>
          </w:tcPr>
          <w:p w:rsidR="00BC31CD" w:rsidRPr="003333A1" w:rsidRDefault="00BC31CD" w:rsidP="00D46D1F">
            <w:pPr>
              <w:jc w:val="both"/>
            </w:pPr>
            <w:r w:rsidRPr="003333A1">
              <w:t>YF</w:t>
            </w:r>
          </w:p>
        </w:tc>
        <w:tc>
          <w:tcPr>
            <w:tcW w:w="709" w:type="dxa"/>
            <w:vAlign w:val="center"/>
          </w:tcPr>
          <w:p w:rsidR="00BC31CD" w:rsidRPr="003333A1" w:rsidRDefault="00BC31CD" w:rsidP="00D46D1F">
            <w:pPr>
              <w:jc w:val="center"/>
            </w:pPr>
            <w:r w:rsidRPr="003333A1">
              <w:t>30</w:t>
            </w:r>
          </w:p>
        </w:tc>
        <w:tc>
          <w:tcPr>
            <w:tcW w:w="1184" w:type="dxa"/>
            <w:vAlign w:val="center"/>
          </w:tcPr>
          <w:p w:rsidR="00BC31CD" w:rsidRPr="003333A1" w:rsidRDefault="00BC31CD" w:rsidP="00D46D1F">
            <w:pPr>
              <w:jc w:val="center"/>
            </w:pPr>
            <w:r w:rsidRPr="003333A1">
              <w:t>Sangat Kurang</w:t>
            </w:r>
          </w:p>
        </w:tc>
        <w:tc>
          <w:tcPr>
            <w:tcW w:w="517" w:type="dxa"/>
            <w:vAlign w:val="center"/>
          </w:tcPr>
          <w:p w:rsidR="00BC31CD" w:rsidRPr="003333A1" w:rsidRDefault="00BC31CD" w:rsidP="00D46D1F">
            <w:pPr>
              <w:jc w:val="center"/>
            </w:pPr>
            <w:r w:rsidRPr="003333A1">
              <w:t>80</w:t>
            </w:r>
          </w:p>
        </w:tc>
        <w:tc>
          <w:tcPr>
            <w:tcW w:w="992" w:type="dxa"/>
            <w:vAlign w:val="center"/>
          </w:tcPr>
          <w:p w:rsidR="00BC31CD" w:rsidRPr="003333A1" w:rsidRDefault="00BC31CD" w:rsidP="00D46D1F">
            <w:pPr>
              <w:jc w:val="center"/>
            </w:pPr>
            <w:r w:rsidRPr="003333A1">
              <w:t>Baik</w:t>
            </w:r>
          </w:p>
        </w:tc>
      </w:tr>
      <w:tr w:rsidR="00C1450F" w:rsidRPr="003333A1" w:rsidTr="00C1450F">
        <w:trPr>
          <w:trHeight w:val="332"/>
        </w:trPr>
        <w:tc>
          <w:tcPr>
            <w:tcW w:w="568" w:type="dxa"/>
          </w:tcPr>
          <w:p w:rsidR="00BC31CD" w:rsidRPr="003333A1" w:rsidRDefault="00BC31CD" w:rsidP="00D46D1F">
            <w:pPr>
              <w:jc w:val="both"/>
            </w:pPr>
            <w:r w:rsidRPr="003333A1">
              <w:t>2.</w:t>
            </w:r>
          </w:p>
        </w:tc>
        <w:tc>
          <w:tcPr>
            <w:tcW w:w="567" w:type="dxa"/>
          </w:tcPr>
          <w:p w:rsidR="00BC31CD" w:rsidRPr="003333A1" w:rsidRDefault="00BC31CD" w:rsidP="00D46D1F">
            <w:pPr>
              <w:jc w:val="both"/>
            </w:pPr>
            <w:r w:rsidRPr="003333A1">
              <w:t>PT</w:t>
            </w:r>
          </w:p>
        </w:tc>
        <w:tc>
          <w:tcPr>
            <w:tcW w:w="709" w:type="dxa"/>
            <w:vAlign w:val="center"/>
          </w:tcPr>
          <w:p w:rsidR="00BC31CD" w:rsidRPr="003333A1" w:rsidRDefault="00BC31CD" w:rsidP="00D46D1F">
            <w:pPr>
              <w:jc w:val="center"/>
            </w:pPr>
            <w:r w:rsidRPr="003333A1">
              <w:t>20</w:t>
            </w:r>
          </w:p>
        </w:tc>
        <w:tc>
          <w:tcPr>
            <w:tcW w:w="1184" w:type="dxa"/>
            <w:vAlign w:val="center"/>
          </w:tcPr>
          <w:p w:rsidR="00BC31CD" w:rsidRPr="003333A1" w:rsidRDefault="00BC31CD" w:rsidP="00D46D1F">
            <w:pPr>
              <w:jc w:val="center"/>
            </w:pPr>
            <w:r w:rsidRPr="003333A1">
              <w:t>Sangat Kurang</w:t>
            </w:r>
          </w:p>
        </w:tc>
        <w:tc>
          <w:tcPr>
            <w:tcW w:w="517" w:type="dxa"/>
            <w:vAlign w:val="center"/>
          </w:tcPr>
          <w:p w:rsidR="00BC31CD" w:rsidRPr="003333A1" w:rsidRDefault="00BC31CD" w:rsidP="00D46D1F">
            <w:pPr>
              <w:jc w:val="center"/>
            </w:pPr>
            <w:r w:rsidRPr="003333A1">
              <w:t>70</w:t>
            </w:r>
          </w:p>
        </w:tc>
        <w:tc>
          <w:tcPr>
            <w:tcW w:w="992" w:type="dxa"/>
            <w:vAlign w:val="center"/>
          </w:tcPr>
          <w:p w:rsidR="00BC31CD" w:rsidRPr="003333A1" w:rsidRDefault="00BC31CD" w:rsidP="00D46D1F">
            <w:pPr>
              <w:jc w:val="center"/>
            </w:pPr>
            <w:r w:rsidRPr="003333A1">
              <w:t>Cukup</w:t>
            </w:r>
          </w:p>
        </w:tc>
      </w:tr>
      <w:tr w:rsidR="00BC31CD" w:rsidRPr="003333A1" w:rsidTr="00C1450F">
        <w:trPr>
          <w:trHeight w:val="180"/>
        </w:trPr>
        <w:tc>
          <w:tcPr>
            <w:tcW w:w="1135" w:type="dxa"/>
            <w:gridSpan w:val="2"/>
          </w:tcPr>
          <w:p w:rsidR="00BC31CD" w:rsidRPr="003333A1" w:rsidRDefault="00BC31CD" w:rsidP="00D46D1F">
            <w:pPr>
              <w:jc w:val="both"/>
            </w:pPr>
            <w:r w:rsidRPr="003333A1">
              <w:t xml:space="preserve">Rata-rata </w:t>
            </w:r>
          </w:p>
        </w:tc>
        <w:tc>
          <w:tcPr>
            <w:tcW w:w="709" w:type="dxa"/>
            <w:vAlign w:val="center"/>
          </w:tcPr>
          <w:p w:rsidR="00BC31CD" w:rsidRPr="003333A1" w:rsidRDefault="00BC31CD" w:rsidP="00D46D1F">
            <w:pPr>
              <w:jc w:val="center"/>
            </w:pPr>
            <w:r w:rsidRPr="003333A1">
              <w:t>25</w:t>
            </w:r>
          </w:p>
        </w:tc>
        <w:tc>
          <w:tcPr>
            <w:tcW w:w="1184" w:type="dxa"/>
            <w:vAlign w:val="center"/>
          </w:tcPr>
          <w:p w:rsidR="00BC31CD" w:rsidRPr="003333A1" w:rsidRDefault="00BC31CD" w:rsidP="00D46D1F">
            <w:pPr>
              <w:jc w:val="center"/>
            </w:pPr>
            <w:r w:rsidRPr="003333A1">
              <w:t>Sangat Kurang</w:t>
            </w:r>
          </w:p>
        </w:tc>
        <w:tc>
          <w:tcPr>
            <w:tcW w:w="517" w:type="dxa"/>
            <w:vAlign w:val="center"/>
          </w:tcPr>
          <w:p w:rsidR="00BC31CD" w:rsidRPr="003333A1" w:rsidRDefault="00BC31CD" w:rsidP="00D46D1F">
            <w:pPr>
              <w:jc w:val="center"/>
            </w:pPr>
            <w:r w:rsidRPr="003333A1">
              <w:t>75</w:t>
            </w:r>
          </w:p>
        </w:tc>
        <w:tc>
          <w:tcPr>
            <w:tcW w:w="992" w:type="dxa"/>
            <w:vAlign w:val="center"/>
          </w:tcPr>
          <w:p w:rsidR="00BC31CD" w:rsidRPr="003333A1" w:rsidRDefault="00BC31CD" w:rsidP="00D46D1F">
            <w:pPr>
              <w:jc w:val="center"/>
            </w:pPr>
            <w:r w:rsidRPr="003333A1">
              <w:t>Baik</w:t>
            </w:r>
          </w:p>
        </w:tc>
      </w:tr>
    </w:tbl>
    <w:p w:rsidR="00C1450F" w:rsidRDefault="00C1450F" w:rsidP="00C1450F">
      <w:pPr>
        <w:spacing w:line="360" w:lineRule="auto"/>
        <w:ind w:firstLine="720"/>
        <w:jc w:val="both"/>
      </w:pPr>
    </w:p>
    <w:p w:rsidR="00BC31CD" w:rsidRPr="003333A1" w:rsidRDefault="00BC31CD" w:rsidP="00C1450F">
      <w:pPr>
        <w:spacing w:line="360" w:lineRule="auto"/>
        <w:ind w:firstLine="720"/>
        <w:jc w:val="both"/>
      </w:pPr>
      <w:r w:rsidRPr="003333A1">
        <w:rPr>
          <w:lang w:val="sv-SE"/>
        </w:rPr>
        <w:t>Berdasarkan data pada tabel 4.5</w:t>
      </w:r>
      <w:r w:rsidRPr="003333A1">
        <w:t xml:space="preserve">, dapat dijelaskan bahwa secara umum maupun secara individu hasil belajar penjumlahan pada siswa tunagrahiita ringan mengalami perubahan ke arah yang lebih baik dan diperoleh peningkatan hasil belajar penjumlahan pada siswa tunagrahita riingan kelas dasar II di SLB Negeri 02 Makassar. </w:t>
      </w:r>
      <w:proofErr w:type="gramStart"/>
      <w:r w:rsidRPr="003333A1">
        <w:t>Hal tersebut terlihat pada nilai kedua siswa sebelum penerapan Strategi pembelajaran varian backup</w:t>
      </w:r>
      <w:r w:rsidRPr="003333A1">
        <w:rPr>
          <w:i/>
        </w:rPr>
        <w:t>.</w:t>
      </w:r>
      <w:proofErr w:type="gramEnd"/>
      <w:r w:rsidRPr="003333A1">
        <w:t xml:space="preserve"> Pada tes awal nilai yang diperoleh masing-masing anak yaitu, YF memperoleh nilai (30) dan PT memperoleh nilai (20), dengan rata-rata nilai yang diperoleh dari kedua siswa tunagrahita riingan kelas dasar II di SLB Negeri 02 Makassar adalah (25). Kemudian pada tes akhir atau setelah penerapan strategi pembelajaran varian backup nilai yang diperoleh masing-masing siswa yaitu, YF memperoleh nilai (80), dan PT memperoleh nilai (70),  dengan rata-rata nilai yang diperoleh dari kedua siswa </w:t>
      </w:r>
      <w:r w:rsidRPr="003333A1">
        <w:lastRenderedPageBreak/>
        <w:t xml:space="preserve">tersebut adalah (75). Untuk lebih jelasnya maka </w:t>
      </w:r>
      <w:proofErr w:type="gramStart"/>
      <w:r w:rsidRPr="003333A1">
        <w:t>akan</w:t>
      </w:r>
      <w:proofErr w:type="gramEnd"/>
      <w:r w:rsidRPr="003333A1">
        <w:t xml:space="preserve"> divisualisasikan dalam diagram batang 4.3. </w:t>
      </w:r>
      <w:proofErr w:type="gramStart"/>
      <w:r w:rsidRPr="003333A1">
        <w:t>sebagai</w:t>
      </w:r>
      <w:proofErr w:type="gramEnd"/>
      <w:r w:rsidRPr="003333A1">
        <w:t xml:space="preserve"> berikut:</w:t>
      </w:r>
    </w:p>
    <w:p w:rsidR="00BC31CD" w:rsidRPr="003333A1" w:rsidRDefault="00BC31CD" w:rsidP="00BC31CD">
      <w:pPr>
        <w:spacing w:line="480" w:lineRule="auto"/>
      </w:pPr>
      <w:r w:rsidRPr="003333A1">
        <w:rPr>
          <w:noProof/>
        </w:rPr>
        <w:drawing>
          <wp:inline distT="0" distB="0" distL="0" distR="0">
            <wp:extent cx="2660354" cy="1679944"/>
            <wp:effectExtent l="19050" t="0" r="25696"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7E2" w:rsidRDefault="00BC31CD" w:rsidP="00C1450F">
      <w:pPr>
        <w:ind w:right="43"/>
        <w:jc w:val="both"/>
      </w:pPr>
      <w:r w:rsidRPr="003333A1">
        <w:rPr>
          <w:b/>
        </w:rPr>
        <w:t>Grafik 4.3</w:t>
      </w:r>
      <w:r w:rsidR="00C1450F">
        <w:rPr>
          <w:b/>
        </w:rPr>
        <w:t xml:space="preserve"> </w:t>
      </w:r>
      <w:r w:rsidRPr="00FC7E0F">
        <w:t xml:space="preserve">Visualisasi </w:t>
      </w:r>
      <w:r w:rsidR="00C1450F">
        <w:t xml:space="preserve">Nilai Hasil Belajar Penjumlahan </w:t>
      </w:r>
      <w:r w:rsidRPr="00FC7E0F">
        <w:t xml:space="preserve">Sebelum dan Setelah Penerapan Strategi Pembelajaran Varian BackupPada Siswa Tunagrahita Ringan </w:t>
      </w:r>
      <w:r w:rsidRPr="00FC7E0F">
        <w:rPr>
          <w:lang w:val="nb-NO"/>
        </w:rPr>
        <w:t>Kelas Dasar II DiSLB</w:t>
      </w:r>
      <w:r w:rsidRPr="00FC7E0F">
        <w:t xml:space="preserve"> Negeri 02 Makassar</w:t>
      </w:r>
    </w:p>
    <w:p w:rsidR="00C1450F" w:rsidRPr="00C1450F" w:rsidRDefault="00C1450F" w:rsidP="00C1450F">
      <w:pPr>
        <w:ind w:right="43"/>
        <w:jc w:val="both"/>
      </w:pPr>
    </w:p>
    <w:p w:rsidR="00C1450F" w:rsidRPr="00C1450F" w:rsidRDefault="00C1450F" w:rsidP="00E44206">
      <w:pPr>
        <w:pStyle w:val="ListParagraph"/>
        <w:numPr>
          <w:ilvl w:val="0"/>
          <w:numId w:val="29"/>
        </w:numPr>
        <w:spacing w:after="0" w:line="360" w:lineRule="auto"/>
        <w:ind w:left="284" w:hanging="284"/>
        <w:jc w:val="both"/>
        <w:rPr>
          <w:rFonts w:ascii="Times New Roman" w:hAnsi="Times New Roman" w:cs="Times New Roman"/>
          <w:b/>
          <w:bCs/>
          <w:sz w:val="24"/>
          <w:szCs w:val="24"/>
          <w:lang w:val="sv-SE"/>
        </w:rPr>
      </w:pPr>
      <w:r w:rsidRPr="00C1450F">
        <w:rPr>
          <w:rFonts w:ascii="Times New Roman" w:hAnsi="Times New Roman" w:cs="Times New Roman"/>
          <w:b/>
          <w:bCs/>
          <w:sz w:val="24"/>
          <w:szCs w:val="24"/>
          <w:lang w:val="sv-SE"/>
        </w:rPr>
        <w:t>Pembahasan</w:t>
      </w:r>
    </w:p>
    <w:p w:rsidR="00C1450F" w:rsidRPr="003333A1" w:rsidRDefault="00C1450F" w:rsidP="00C1450F">
      <w:pPr>
        <w:spacing w:line="360" w:lineRule="auto"/>
        <w:ind w:firstLine="720"/>
        <w:jc w:val="both"/>
      </w:pPr>
      <w:r w:rsidRPr="003333A1">
        <w:rPr>
          <w:lang w:val="sv-SE"/>
        </w:rPr>
        <w:t xml:space="preserve">Matematika sebagai mata pelajaran berisi konsep pelajaran </w:t>
      </w:r>
      <w:r w:rsidRPr="003333A1">
        <w:t>yang salah satunya adalah ber</w:t>
      </w:r>
      <w:r w:rsidRPr="003333A1">
        <w:rPr>
          <w:lang w:val="sv-SE"/>
        </w:rPr>
        <w:t xml:space="preserve">hitung. Berhitung merupakan kemampuan yang harus dimiliki oleh semua siswa termasuk siswa tunagrahita ringan. Oleh karena itu, berhitung merupakan keterampilan yang harus diajarkan kepada siswa sejak siswa masih sekolah </w:t>
      </w:r>
      <w:r w:rsidRPr="003333A1">
        <w:t xml:space="preserve">dan masalah-masalah yang dihadapi oleh siswa </w:t>
      </w:r>
      <w:r w:rsidRPr="003333A1">
        <w:rPr>
          <w:lang w:val="sv-SE"/>
        </w:rPr>
        <w:t xml:space="preserve">harus secepatnya diatasi </w:t>
      </w:r>
      <w:r w:rsidRPr="003333A1">
        <w:t>.</w:t>
      </w:r>
    </w:p>
    <w:p w:rsidR="00C1450F" w:rsidRPr="003333A1" w:rsidRDefault="00C1450F" w:rsidP="00C1450F">
      <w:pPr>
        <w:pStyle w:val="ListParagraph"/>
        <w:spacing w:after="0" w:line="360" w:lineRule="auto"/>
        <w:ind w:left="0" w:firstLine="720"/>
        <w:jc w:val="both"/>
        <w:rPr>
          <w:rFonts w:ascii="Times New Roman" w:hAnsi="Times New Roman"/>
          <w:sz w:val="24"/>
          <w:szCs w:val="24"/>
        </w:rPr>
      </w:pPr>
      <w:r w:rsidRPr="003333A1">
        <w:rPr>
          <w:rFonts w:ascii="Times New Roman" w:hAnsi="Times New Roman"/>
          <w:sz w:val="24"/>
          <w:szCs w:val="24"/>
        </w:rPr>
        <w:t xml:space="preserve">Hasil penelitian yang dilakukan penulis pada pembelajaran penjumlahan pada siswa tunagrahita ringan kelas Dasar II di SLB Negeri 02 Makassar menunjukkan bahwa penerapan strategi </w:t>
      </w:r>
      <w:r w:rsidRPr="003333A1">
        <w:rPr>
          <w:rFonts w:ascii="Times New Roman" w:hAnsi="Times New Roman"/>
          <w:sz w:val="24"/>
          <w:szCs w:val="24"/>
        </w:rPr>
        <w:lastRenderedPageBreak/>
        <w:t xml:space="preserve">pembelajaran varian </w:t>
      </w:r>
      <w:proofErr w:type="gramStart"/>
      <w:r w:rsidRPr="003333A1">
        <w:rPr>
          <w:rFonts w:ascii="Times New Roman" w:hAnsi="Times New Roman"/>
          <w:sz w:val="24"/>
          <w:szCs w:val="24"/>
        </w:rPr>
        <w:t>backup  dapat</w:t>
      </w:r>
      <w:proofErr w:type="gramEnd"/>
      <w:r w:rsidRPr="003333A1">
        <w:rPr>
          <w:rFonts w:ascii="Times New Roman" w:hAnsi="Times New Roman"/>
          <w:sz w:val="24"/>
          <w:szCs w:val="24"/>
        </w:rPr>
        <w:t xml:space="preserve"> meningkatkan hasil belajarnya. </w:t>
      </w:r>
    </w:p>
    <w:p w:rsidR="00C1450F" w:rsidRPr="003333A1" w:rsidRDefault="00C1450F" w:rsidP="00C1450F">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Berdasarkan hasil </w:t>
      </w:r>
      <w:r w:rsidRPr="003333A1">
        <w:rPr>
          <w:rFonts w:ascii="Times New Roman" w:hAnsi="Times New Roman"/>
          <w:sz w:val="24"/>
          <w:szCs w:val="24"/>
        </w:rPr>
        <w:t>penelitian menunjukkan bahwa Sebelum menerapkan strategi pembelajaran varian backup dalam pembelajaran penjumlahan, siswa di SLB Negeri 02 Makassar dalam hal ini pada subyek penelitian diperoleh bahwa hasil tes awal (</w:t>
      </w:r>
      <w:r w:rsidRPr="003333A1">
        <w:rPr>
          <w:rFonts w:ascii="Times New Roman" w:hAnsi="Times New Roman"/>
          <w:i/>
          <w:sz w:val="24"/>
          <w:szCs w:val="24"/>
        </w:rPr>
        <w:t>pretest</w:t>
      </w:r>
      <w:r w:rsidRPr="003333A1">
        <w:rPr>
          <w:rFonts w:ascii="Times New Roman" w:hAnsi="Times New Roman"/>
          <w:sz w:val="24"/>
          <w:szCs w:val="24"/>
        </w:rPr>
        <w:t xml:space="preserve">) memiliki nilai kemampuan menjumlah yang dikategorikan sangat kurang yakni; YF dan PT. Namun, setelah penerapan Strategi pembelajaran varian backup dalam pembelajaran penjumlahan, kedua subyek penelitian  tersebut telah memperlihatkan peningkatan hasil belajar yang signifikan. </w:t>
      </w:r>
    </w:p>
    <w:p w:rsidR="00C1450F" w:rsidRPr="003333A1" w:rsidRDefault="00C1450F" w:rsidP="00C1450F">
      <w:pPr>
        <w:pStyle w:val="ListParagraph"/>
        <w:spacing w:after="0" w:line="360" w:lineRule="auto"/>
        <w:ind w:left="0" w:firstLine="720"/>
        <w:jc w:val="both"/>
        <w:rPr>
          <w:rFonts w:ascii="Times New Roman" w:hAnsi="Times New Roman"/>
          <w:sz w:val="24"/>
          <w:szCs w:val="24"/>
        </w:rPr>
      </w:pPr>
      <w:r w:rsidRPr="003333A1">
        <w:rPr>
          <w:rFonts w:ascii="Times New Roman" w:hAnsi="Times New Roman"/>
          <w:sz w:val="24"/>
          <w:szCs w:val="24"/>
        </w:rPr>
        <w:t xml:space="preserve">Berdasarkan Pada hasil tes akhir </w:t>
      </w:r>
      <w:r w:rsidRPr="003333A1">
        <w:rPr>
          <w:rFonts w:ascii="Times New Roman" w:hAnsi="Times New Roman"/>
          <w:i/>
          <w:sz w:val="24"/>
          <w:szCs w:val="24"/>
        </w:rPr>
        <w:t>(posttest</w:t>
      </w:r>
      <w:r w:rsidRPr="003333A1">
        <w:rPr>
          <w:rFonts w:ascii="Times New Roman" w:hAnsi="Times New Roman"/>
          <w:sz w:val="24"/>
          <w:szCs w:val="24"/>
        </w:rPr>
        <w:t xml:space="preserve">) pada subyek penelitian/siswa  menunjukkan nilai hasil belajar yang dikategorikan </w:t>
      </w:r>
      <w:r w:rsidRPr="003333A1">
        <w:rPr>
          <w:rFonts w:ascii="Times New Roman" w:hAnsi="Times New Roman"/>
          <w:b/>
          <w:sz w:val="24"/>
          <w:szCs w:val="24"/>
        </w:rPr>
        <w:t>Cukup</w:t>
      </w:r>
      <w:r w:rsidRPr="003333A1">
        <w:rPr>
          <w:rFonts w:ascii="Times New Roman" w:hAnsi="Times New Roman"/>
          <w:sz w:val="24"/>
          <w:szCs w:val="24"/>
        </w:rPr>
        <w:t xml:space="preserve"> dan </w:t>
      </w:r>
      <w:r w:rsidRPr="003333A1">
        <w:rPr>
          <w:rFonts w:ascii="Times New Roman" w:hAnsi="Times New Roman"/>
          <w:b/>
          <w:sz w:val="24"/>
          <w:szCs w:val="24"/>
        </w:rPr>
        <w:t>baik</w:t>
      </w:r>
      <w:r w:rsidRPr="003333A1">
        <w:rPr>
          <w:rFonts w:ascii="Times New Roman" w:hAnsi="Times New Roman"/>
          <w:sz w:val="24"/>
          <w:szCs w:val="24"/>
        </w:rPr>
        <w:t xml:space="preserve"> setelah dilakukan perlakuan dengan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dan hasil  tes akhir pada subyek penelitian di SLB Negeri 02 Makassar menunjukkan peningkatan yaitu; untuk YF memperoleh nilai 80 mengacu pada standar yang ditetapkan pada kategori rapor yang ditetapkan yakni berada pada skor 71 – 85  dan dikategorikan baik., dan PT  memperoleh nilai 70  hasil tes tersebut jika mengacu pada standar yang ditetapkan pada kategori rapor yang </w:t>
      </w:r>
      <w:r w:rsidRPr="003333A1">
        <w:rPr>
          <w:rFonts w:ascii="Times New Roman" w:hAnsi="Times New Roman"/>
          <w:sz w:val="24"/>
          <w:szCs w:val="24"/>
        </w:rPr>
        <w:lastRenderedPageBreak/>
        <w:t xml:space="preserve">ditetapkan yakni berada pada skor 56 – 70  dan dikategorikan cukup. </w:t>
      </w:r>
    </w:p>
    <w:p w:rsidR="00C1450F" w:rsidRPr="003333A1" w:rsidRDefault="00C1450F" w:rsidP="00C1450F">
      <w:pPr>
        <w:pStyle w:val="ListParagraph"/>
        <w:spacing w:after="0" w:line="360" w:lineRule="auto"/>
        <w:ind w:left="0" w:firstLine="720"/>
        <w:jc w:val="both"/>
        <w:rPr>
          <w:rFonts w:ascii="Times New Roman" w:hAnsi="Times New Roman"/>
          <w:sz w:val="24"/>
          <w:szCs w:val="24"/>
        </w:rPr>
      </w:pPr>
      <w:r w:rsidRPr="003333A1">
        <w:rPr>
          <w:rFonts w:ascii="Times New Roman" w:hAnsi="Times New Roman"/>
          <w:sz w:val="24"/>
          <w:szCs w:val="24"/>
        </w:rPr>
        <w:t xml:space="preserve">Adanya peningkatan dari hasil tes awal ke hasil tes akhir </w:t>
      </w:r>
      <w:proofErr w:type="gramStart"/>
      <w:r w:rsidRPr="003333A1">
        <w:rPr>
          <w:rFonts w:ascii="Times New Roman" w:hAnsi="Times New Roman"/>
          <w:sz w:val="24"/>
          <w:szCs w:val="24"/>
        </w:rPr>
        <w:t>mengindikasikan  bahwa</w:t>
      </w:r>
      <w:proofErr w:type="gramEnd"/>
      <w:r w:rsidRPr="003333A1">
        <w:rPr>
          <w:rFonts w:ascii="Times New Roman" w:hAnsi="Times New Roman"/>
          <w:sz w:val="24"/>
          <w:szCs w:val="24"/>
        </w:rPr>
        <w:t xml:space="preserve"> peran dari penerapan strategi pembelajaran </w:t>
      </w:r>
      <w:r w:rsidRPr="003333A1">
        <w:rPr>
          <w:rFonts w:ascii="Times New Roman" w:hAnsi="Times New Roman"/>
          <w:i/>
          <w:sz w:val="24"/>
          <w:szCs w:val="24"/>
        </w:rPr>
        <w:t>varian backup</w:t>
      </w:r>
      <w:r w:rsidRPr="003333A1">
        <w:rPr>
          <w:rFonts w:ascii="Times New Roman" w:hAnsi="Times New Roman"/>
          <w:sz w:val="24"/>
          <w:szCs w:val="24"/>
        </w:rPr>
        <w:t xml:space="preserve"> dapat membantu dalam meningkatkan kemampuan siswa dalam kegiatan penjumlahan dalam pelajaran matematika. </w:t>
      </w:r>
      <w:r>
        <w:rPr>
          <w:rFonts w:ascii="Times New Roman" w:hAnsi="Times New Roman"/>
          <w:sz w:val="24"/>
          <w:szCs w:val="24"/>
        </w:rPr>
        <w:t xml:space="preserve"> </w:t>
      </w:r>
      <w:r w:rsidRPr="003333A1">
        <w:rPr>
          <w:rFonts w:ascii="Times New Roman" w:hAnsi="Times New Roman"/>
          <w:sz w:val="24"/>
          <w:szCs w:val="24"/>
        </w:rPr>
        <w:t xml:space="preserve">Dengan demikian dapat disimpulkan bahwa penggunaan </w:t>
      </w:r>
      <w:proofErr w:type="gramStart"/>
      <w:r w:rsidRPr="003333A1">
        <w:rPr>
          <w:rFonts w:ascii="Times New Roman" w:hAnsi="Times New Roman"/>
          <w:sz w:val="24"/>
          <w:szCs w:val="24"/>
        </w:rPr>
        <w:t>pembelajaran  yang</w:t>
      </w:r>
      <w:proofErr w:type="gramEnd"/>
      <w:r w:rsidRPr="003333A1">
        <w:rPr>
          <w:rFonts w:ascii="Times New Roman" w:hAnsi="Times New Roman"/>
          <w:sz w:val="24"/>
          <w:szCs w:val="24"/>
        </w:rPr>
        <w:t xml:space="preserve"> sesuai dengan tingkat perkembangan karakteristik dan kemampuan anak sangat berpengaruh pada perolehan hasil belajar anak dalam hal ini strategi pembelajaran varian backup selain dapat meningkatkan hasil belajar pada siswa, juga dapat membangkitkan motivasi, keterampilan berhitung dan kemampuan sosialisasi terhadap siswa lainnya. </w:t>
      </w:r>
    </w:p>
    <w:p w:rsidR="00C1450F" w:rsidRPr="00E44206" w:rsidRDefault="00C1450F" w:rsidP="00E44206">
      <w:pPr>
        <w:pStyle w:val="ListParagraph"/>
        <w:spacing w:after="0" w:line="360" w:lineRule="auto"/>
        <w:ind w:left="0" w:firstLine="720"/>
        <w:jc w:val="both"/>
        <w:rPr>
          <w:rFonts w:ascii="Times New Roman" w:hAnsi="Times New Roman"/>
          <w:sz w:val="24"/>
          <w:szCs w:val="24"/>
        </w:rPr>
      </w:pPr>
      <w:proofErr w:type="gramStart"/>
      <w:r w:rsidRPr="003333A1">
        <w:rPr>
          <w:rFonts w:ascii="Times New Roman" w:hAnsi="Times New Roman"/>
          <w:sz w:val="24"/>
          <w:szCs w:val="24"/>
        </w:rPr>
        <w:t>Strategi pembelajaran dengan penerapan varian backup dalam penelitian ini, dapat meningkatan kemampuan penjumlahan pada peserta didik tunagrahita kelas dasar II di SLB Negeri 02 Makassar.</w:t>
      </w:r>
      <w:proofErr w:type="gramEnd"/>
      <w:r w:rsidRPr="003333A1">
        <w:rPr>
          <w:rFonts w:ascii="Times New Roman" w:hAnsi="Times New Roman"/>
          <w:sz w:val="24"/>
          <w:szCs w:val="24"/>
        </w:rPr>
        <w:t xml:space="preserve"> </w:t>
      </w:r>
    </w:p>
    <w:p w:rsidR="00A95C58" w:rsidRPr="00797560" w:rsidRDefault="009940B5" w:rsidP="00E44206">
      <w:pPr>
        <w:pStyle w:val="ListParagraph"/>
        <w:numPr>
          <w:ilvl w:val="0"/>
          <w:numId w:val="12"/>
        </w:numPr>
        <w:spacing w:after="0" w:line="360" w:lineRule="auto"/>
        <w:ind w:left="284" w:hanging="284"/>
        <w:jc w:val="both"/>
        <w:rPr>
          <w:rFonts w:ascii="Times New Roman" w:hAnsi="Times New Roman" w:cs="Times New Roman"/>
          <w:b/>
          <w:bCs/>
          <w:lang w:val="sv-SE"/>
        </w:rPr>
      </w:pPr>
      <w:r w:rsidRPr="00797560">
        <w:rPr>
          <w:rFonts w:ascii="Times New Roman" w:hAnsi="Times New Roman" w:cs="Times New Roman"/>
          <w:b/>
          <w:bCs/>
          <w:lang w:val="sv-SE"/>
        </w:rPr>
        <w:t xml:space="preserve">KESIMPULAN DAN SARAN </w:t>
      </w:r>
    </w:p>
    <w:p w:rsidR="00C1450F" w:rsidRPr="003333A1" w:rsidRDefault="00C1450F" w:rsidP="00E44206">
      <w:pPr>
        <w:spacing w:line="360" w:lineRule="auto"/>
        <w:jc w:val="both"/>
        <w:rPr>
          <w:b/>
        </w:rPr>
      </w:pPr>
      <w:r w:rsidRPr="003333A1">
        <w:rPr>
          <w:b/>
        </w:rPr>
        <w:t>A. Kesimpulan</w:t>
      </w:r>
    </w:p>
    <w:p w:rsidR="00C1450F" w:rsidRPr="003333A1" w:rsidRDefault="00C1450F" w:rsidP="00C1450F">
      <w:pPr>
        <w:tabs>
          <w:tab w:val="left" w:pos="567"/>
        </w:tabs>
        <w:spacing w:line="360" w:lineRule="auto"/>
        <w:jc w:val="both"/>
      </w:pPr>
      <w:r w:rsidRPr="003333A1">
        <w:tab/>
        <w:t xml:space="preserve"> Berdasarkan hasil penelitian dan analisis data, maka dapat disimpulkan bahwa:</w:t>
      </w:r>
    </w:p>
    <w:p w:rsidR="00C1450F" w:rsidRPr="003333A1" w:rsidRDefault="00C1450F" w:rsidP="00C1450F">
      <w:pPr>
        <w:numPr>
          <w:ilvl w:val="0"/>
          <w:numId w:val="30"/>
        </w:numPr>
        <w:tabs>
          <w:tab w:val="clear" w:pos="720"/>
          <w:tab w:val="num" w:pos="284"/>
        </w:tabs>
        <w:spacing w:line="360" w:lineRule="auto"/>
        <w:ind w:left="284" w:hanging="284"/>
        <w:jc w:val="both"/>
      </w:pPr>
      <w:r w:rsidRPr="003333A1">
        <w:lastRenderedPageBreak/>
        <w:t xml:space="preserve">Hasil belajar </w:t>
      </w:r>
      <w:proofErr w:type="gramStart"/>
      <w:r w:rsidRPr="003333A1">
        <w:t xml:space="preserve">penjumlahan </w:t>
      </w:r>
      <w:r w:rsidRPr="003333A1">
        <w:rPr>
          <w:lang w:val="sv-SE"/>
        </w:rPr>
        <w:t xml:space="preserve"> pada</w:t>
      </w:r>
      <w:proofErr w:type="gramEnd"/>
      <w:r w:rsidRPr="003333A1">
        <w:rPr>
          <w:lang w:val="sv-SE"/>
        </w:rPr>
        <w:t xml:space="preserve"> siswa tunagrahita ringan kelas dasar II di SLB</w:t>
      </w:r>
      <w:r w:rsidRPr="003333A1">
        <w:t xml:space="preserve"> Negeri 02 Makassar sebelum penerapan strategi pembelajaran varian backupberada pada kategori sangat kurang.</w:t>
      </w:r>
    </w:p>
    <w:p w:rsidR="00C1450F" w:rsidRPr="003333A1" w:rsidRDefault="00C1450F" w:rsidP="00C1450F">
      <w:pPr>
        <w:numPr>
          <w:ilvl w:val="0"/>
          <w:numId w:val="30"/>
        </w:numPr>
        <w:tabs>
          <w:tab w:val="clear" w:pos="720"/>
          <w:tab w:val="num" w:pos="284"/>
        </w:tabs>
        <w:spacing w:line="360" w:lineRule="auto"/>
        <w:ind w:left="284" w:hanging="284"/>
        <w:jc w:val="both"/>
      </w:pPr>
      <w:r w:rsidRPr="003333A1">
        <w:t>Hasil belajar penjumlahan</w:t>
      </w:r>
      <w:r w:rsidRPr="003333A1">
        <w:rPr>
          <w:lang w:val="sv-SE"/>
        </w:rPr>
        <w:t xml:space="preserve"> pada siswa tunagrahita ringan kelas dasar II di SLB</w:t>
      </w:r>
      <w:r w:rsidRPr="003333A1">
        <w:t xml:space="preserve"> Negeri 02 Makassar setelah penerapan strategii pembelajaran varian backup berada pada kategori baik.</w:t>
      </w:r>
    </w:p>
    <w:p w:rsidR="00AE7226" w:rsidRPr="00AE7226" w:rsidRDefault="00C1450F" w:rsidP="00AE7226">
      <w:pPr>
        <w:numPr>
          <w:ilvl w:val="0"/>
          <w:numId w:val="30"/>
        </w:numPr>
        <w:tabs>
          <w:tab w:val="clear" w:pos="720"/>
          <w:tab w:val="num" w:pos="284"/>
        </w:tabs>
        <w:spacing w:line="360" w:lineRule="auto"/>
        <w:ind w:left="284" w:hanging="284"/>
        <w:jc w:val="both"/>
      </w:pPr>
      <w:r w:rsidRPr="003333A1">
        <w:t>Terdapat peningkatan hasil belajar penjumlahan</w:t>
      </w:r>
      <w:r w:rsidRPr="003333A1">
        <w:rPr>
          <w:lang w:val="sv-SE"/>
        </w:rPr>
        <w:t xml:space="preserve"> pada siswa tungarahita ringan kelas dasar II di SLB</w:t>
      </w:r>
      <w:r w:rsidRPr="003333A1">
        <w:t xml:space="preserve"> Negeri 02 Makassar melalui penngunaan strategi pembelajaran varian backup.</w:t>
      </w:r>
    </w:p>
    <w:p w:rsidR="004A4467" w:rsidRPr="00C1450F" w:rsidRDefault="00C1450F" w:rsidP="00E44206">
      <w:pPr>
        <w:pStyle w:val="ListParagraph"/>
        <w:numPr>
          <w:ilvl w:val="0"/>
          <w:numId w:val="31"/>
        </w:numPr>
        <w:spacing w:after="0" w:line="360" w:lineRule="auto"/>
        <w:ind w:left="284" w:hanging="284"/>
        <w:jc w:val="both"/>
        <w:rPr>
          <w:rFonts w:ascii="Times New Roman" w:hAnsi="Times New Roman" w:cs="Times New Roman"/>
          <w:b/>
          <w:sz w:val="24"/>
          <w:szCs w:val="24"/>
        </w:rPr>
      </w:pPr>
      <w:r w:rsidRPr="00C1450F">
        <w:rPr>
          <w:rFonts w:ascii="Times New Roman" w:hAnsi="Times New Roman" w:cs="Times New Roman"/>
          <w:b/>
          <w:sz w:val="24"/>
          <w:szCs w:val="24"/>
        </w:rPr>
        <w:t>Saran</w:t>
      </w:r>
    </w:p>
    <w:p w:rsidR="00C1450F" w:rsidRPr="003333A1" w:rsidRDefault="00C1450F" w:rsidP="00C1450F">
      <w:pPr>
        <w:tabs>
          <w:tab w:val="left" w:pos="567"/>
        </w:tabs>
        <w:spacing w:line="360" w:lineRule="auto"/>
        <w:jc w:val="both"/>
      </w:pPr>
      <w:r>
        <w:tab/>
      </w:r>
      <w:r w:rsidRPr="003333A1">
        <w:t>Sehubungan dengan hasil penelitian di atas, maka dianjurkan saran-saran sebagai berikut:</w:t>
      </w:r>
    </w:p>
    <w:p w:rsidR="00C1450F" w:rsidRPr="003333A1" w:rsidRDefault="00C1450F" w:rsidP="00E44206">
      <w:pPr>
        <w:numPr>
          <w:ilvl w:val="0"/>
          <w:numId w:val="32"/>
        </w:numPr>
        <w:tabs>
          <w:tab w:val="clear" w:pos="720"/>
          <w:tab w:val="num" w:pos="284"/>
        </w:tabs>
        <w:spacing w:line="360" w:lineRule="auto"/>
        <w:ind w:left="284" w:hanging="284"/>
        <w:jc w:val="both"/>
      </w:pPr>
      <w:r w:rsidRPr="003333A1">
        <w:t>Diharapkan kepada guru mata pelajaran matematika untuk menerapkan pembelajaran melalui strategi pembelajaran varian backup untuk dapat membangun dan memotivasi siswa tunagrahita ringan agar lebih aktif dalam mengikuti proses pembelajaran matematika, khususnya pada aspek penjumlahan.</w:t>
      </w:r>
    </w:p>
    <w:p w:rsidR="00C1450F" w:rsidRPr="003333A1" w:rsidRDefault="00C1450F" w:rsidP="00E44206">
      <w:pPr>
        <w:numPr>
          <w:ilvl w:val="0"/>
          <w:numId w:val="32"/>
        </w:numPr>
        <w:tabs>
          <w:tab w:val="clear" w:pos="720"/>
          <w:tab w:val="num" w:pos="284"/>
        </w:tabs>
        <w:spacing w:line="360" w:lineRule="auto"/>
        <w:ind w:left="284" w:hanging="284"/>
        <w:jc w:val="both"/>
      </w:pPr>
      <w:r w:rsidRPr="003333A1">
        <w:t xml:space="preserve">Bagi peneliti selanjutnya, diharapkan dapat mengembangkan permasalahan </w:t>
      </w:r>
      <w:r w:rsidRPr="003333A1">
        <w:lastRenderedPageBreak/>
        <w:t>penelitian ini secara lebih mendalam hingga dapat memberikan sumbangan pengetahuan yang lebih bermanfaat bagi siswa berkebutuhan khusus, terkhusus pada siswa tunagrahita.</w:t>
      </w:r>
    </w:p>
    <w:p w:rsidR="008C5B7A" w:rsidRDefault="00C1450F" w:rsidP="0084054A">
      <w:pPr>
        <w:numPr>
          <w:ilvl w:val="0"/>
          <w:numId w:val="32"/>
        </w:numPr>
        <w:tabs>
          <w:tab w:val="clear" w:pos="720"/>
          <w:tab w:val="num" w:pos="284"/>
        </w:tabs>
        <w:spacing w:line="360" w:lineRule="auto"/>
        <w:ind w:left="284" w:hanging="284"/>
        <w:jc w:val="both"/>
      </w:pPr>
      <w:r w:rsidRPr="003333A1">
        <w:t xml:space="preserve">Bagi sekolah khususnya </w:t>
      </w:r>
      <w:r w:rsidRPr="003333A1">
        <w:rPr>
          <w:lang w:val="sv-SE"/>
        </w:rPr>
        <w:t>SLB</w:t>
      </w:r>
      <w:r w:rsidRPr="003333A1">
        <w:t xml:space="preserve"> Negeri 02 Makassar, pembelajaran dengan menerapkan strategi pembelajaran varian backup dapat dijadikan sebagai salah satu alternatif dalam meningkatkan hasil belajar penjumlahan bagi siswa tunagrahita ringan kelas dasar </w:t>
      </w:r>
      <w:proofErr w:type="gramStart"/>
      <w:r w:rsidRPr="003333A1">
        <w:t>II .</w:t>
      </w:r>
      <w:proofErr w:type="gramEnd"/>
    </w:p>
    <w:p w:rsidR="0084054A" w:rsidRPr="0084054A" w:rsidRDefault="0084054A" w:rsidP="0084054A">
      <w:pPr>
        <w:spacing w:line="360" w:lineRule="auto"/>
        <w:ind w:left="284"/>
        <w:jc w:val="both"/>
      </w:pPr>
    </w:p>
    <w:p w:rsidR="00CF454D" w:rsidRPr="0084054A" w:rsidRDefault="00FF72F0" w:rsidP="00797560">
      <w:pPr>
        <w:spacing w:line="360" w:lineRule="auto"/>
        <w:jc w:val="both"/>
        <w:rPr>
          <w:b/>
          <w:sz w:val="22"/>
          <w:szCs w:val="22"/>
        </w:rPr>
      </w:pPr>
      <w:r>
        <w:rPr>
          <w:b/>
          <w:noProof/>
          <w:sz w:val="22"/>
          <w:szCs w:val="22"/>
        </w:rPr>
        <w:pict>
          <v:rect id="Rectangle 1" o:spid="_x0000_s1027" style="position:absolute;left:0;text-align:left;margin-left:395.2pt;margin-top:-77.45pt;width:19.15pt;height:14.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" fillcolor="white [3212]" strokecolor="white [3212]"/>
        </w:pict>
      </w:r>
      <w:proofErr w:type="gramStart"/>
      <w:r w:rsidR="004A4467" w:rsidRPr="008C5B7A">
        <w:rPr>
          <w:b/>
          <w:sz w:val="22"/>
          <w:szCs w:val="22"/>
        </w:rPr>
        <w:t>DAFTAR  PUSTAKA</w:t>
      </w:r>
      <w:proofErr w:type="gramEnd"/>
    </w:p>
    <w:p w:rsidR="0084054A" w:rsidRDefault="0084054A" w:rsidP="0084054A">
      <w:pPr>
        <w:ind w:left="900" w:hanging="900"/>
        <w:jc w:val="both"/>
      </w:pPr>
      <w:r>
        <w:t xml:space="preserve">Abdurrahman, M. 2003. </w:t>
      </w:r>
      <w:r w:rsidRPr="00584D20">
        <w:rPr>
          <w:i/>
        </w:rPr>
        <w:t>Pendidikan Bagi Anak Berkesulitan Belajar</w:t>
      </w:r>
      <w:r>
        <w:t>. Jakarta:</w:t>
      </w:r>
      <w:r>
        <w:rPr>
          <w:lang w:val="id-ID"/>
        </w:rPr>
        <w:t xml:space="preserve"> </w:t>
      </w:r>
      <w:r>
        <w:t>Rhineka Cipta</w:t>
      </w:r>
    </w:p>
    <w:p w:rsidR="0084054A" w:rsidRPr="0084054A" w:rsidRDefault="0084054A" w:rsidP="0084054A">
      <w:pPr>
        <w:ind w:left="900" w:hanging="900"/>
        <w:jc w:val="both"/>
      </w:pPr>
    </w:p>
    <w:p w:rsidR="0084054A" w:rsidRDefault="0084054A" w:rsidP="0084054A">
      <w:pPr>
        <w:ind w:left="900" w:hanging="900"/>
        <w:jc w:val="both"/>
        <w:rPr>
          <w:lang w:val="id-ID"/>
        </w:rPr>
      </w:pPr>
      <w:r>
        <w:t xml:space="preserve">Amin, Moh 1995. </w:t>
      </w:r>
      <w:r w:rsidRPr="00DC324E">
        <w:rPr>
          <w:i/>
        </w:rPr>
        <w:t>Ortopedagogik Ana</w:t>
      </w:r>
      <w:r>
        <w:rPr>
          <w:i/>
        </w:rPr>
        <w:t>k</w:t>
      </w:r>
      <w:r w:rsidRPr="00DC324E">
        <w:rPr>
          <w:i/>
        </w:rPr>
        <w:t xml:space="preserve"> Tunagrahita</w:t>
      </w:r>
      <w:r>
        <w:rPr>
          <w:i/>
        </w:rPr>
        <w:t>.</w:t>
      </w:r>
      <w:r>
        <w:t xml:space="preserve"> Bandung: Depdikbud. Dikti</w:t>
      </w:r>
    </w:p>
    <w:p w:rsidR="0084054A" w:rsidRDefault="0084054A" w:rsidP="0084054A">
      <w:pPr>
        <w:ind w:left="900" w:hanging="900"/>
        <w:jc w:val="both"/>
        <w:rPr>
          <w:lang w:val="id-ID"/>
        </w:rPr>
      </w:pPr>
    </w:p>
    <w:p w:rsidR="0084054A" w:rsidRDefault="0084054A" w:rsidP="0084054A">
      <w:pPr>
        <w:ind w:left="900" w:hanging="900"/>
        <w:jc w:val="both"/>
        <w:rPr>
          <w:lang w:val="id-ID"/>
        </w:rPr>
      </w:pPr>
      <w:r>
        <w:t xml:space="preserve">Arikunto, S. 2006. </w:t>
      </w:r>
      <w:r w:rsidRPr="00A65E7B">
        <w:rPr>
          <w:i/>
        </w:rPr>
        <w:t>Prosedur Penelitian Suatu Pendekatan Praktik</w:t>
      </w:r>
      <w:r>
        <w:t>. Jakarta: Rineka</w:t>
      </w:r>
      <w:r>
        <w:rPr>
          <w:lang w:val="id-ID"/>
        </w:rPr>
        <w:t xml:space="preserve"> </w:t>
      </w:r>
      <w:r>
        <w:t>Cipta</w:t>
      </w:r>
    </w:p>
    <w:p w:rsidR="0084054A" w:rsidRDefault="0084054A" w:rsidP="0084054A">
      <w:pPr>
        <w:ind w:left="900" w:hanging="900"/>
        <w:jc w:val="both"/>
        <w:rPr>
          <w:lang w:val="id-ID"/>
        </w:rPr>
      </w:pPr>
    </w:p>
    <w:p w:rsidR="0084054A" w:rsidRDefault="0084054A" w:rsidP="0084054A">
      <w:pPr>
        <w:ind w:left="900" w:hanging="900"/>
        <w:jc w:val="both"/>
        <w:rPr>
          <w:lang w:val="id-ID"/>
        </w:rPr>
      </w:pPr>
      <w:proofErr w:type="gramStart"/>
      <w:r w:rsidRPr="0090190C">
        <w:t>Depdiknas.</w:t>
      </w:r>
      <w:proofErr w:type="gramEnd"/>
      <w:r w:rsidRPr="0090190C">
        <w:t xml:space="preserve"> </w:t>
      </w:r>
      <w:proofErr w:type="gramStart"/>
      <w:r w:rsidRPr="0090190C">
        <w:t xml:space="preserve">2006. </w:t>
      </w:r>
      <w:r w:rsidRPr="0090190C">
        <w:rPr>
          <w:i/>
        </w:rPr>
        <w:t>Standar Kompetensi dan Kompetensi Dasar untuk SDLB Tunagrahita Ringan</w:t>
      </w:r>
      <w:r w:rsidRPr="0090190C">
        <w:t>.</w:t>
      </w:r>
      <w:proofErr w:type="gramEnd"/>
      <w:r w:rsidRPr="0090190C">
        <w:t xml:space="preserve"> Jakarta: Depdiknas</w:t>
      </w:r>
    </w:p>
    <w:p w:rsidR="0084054A" w:rsidRDefault="0084054A" w:rsidP="0084054A">
      <w:pPr>
        <w:ind w:left="900" w:hanging="900"/>
        <w:jc w:val="both"/>
        <w:rPr>
          <w:lang w:val="id-ID"/>
        </w:rPr>
      </w:pPr>
    </w:p>
    <w:p w:rsidR="0084054A" w:rsidRDefault="0084054A" w:rsidP="0084054A">
      <w:pPr>
        <w:ind w:left="900" w:hanging="900"/>
        <w:jc w:val="both"/>
        <w:rPr>
          <w:lang w:val="id-ID"/>
        </w:rPr>
      </w:pPr>
      <w:r>
        <w:t xml:space="preserve">Hallahan, D.P., Kauffman, J.M., &amp; Pullen, P.C. 2009. </w:t>
      </w:r>
      <w:proofErr w:type="gramStart"/>
      <w:r w:rsidRPr="00032D9A">
        <w:rPr>
          <w:i/>
        </w:rPr>
        <w:t>Exceeptional learners</w:t>
      </w:r>
      <w:r>
        <w:t>.</w:t>
      </w:r>
      <w:proofErr w:type="gramEnd"/>
      <w:r>
        <w:t xml:space="preserve"> 5 Ed Boston: Pearson Education, Inc.</w:t>
      </w:r>
    </w:p>
    <w:p w:rsidR="0084054A" w:rsidRDefault="0084054A" w:rsidP="0084054A">
      <w:pPr>
        <w:ind w:left="900" w:hanging="900"/>
        <w:jc w:val="both"/>
        <w:rPr>
          <w:lang w:val="id-ID"/>
        </w:rPr>
      </w:pPr>
    </w:p>
    <w:p w:rsidR="0084054A" w:rsidRDefault="0084054A" w:rsidP="0084054A">
      <w:pPr>
        <w:ind w:left="900" w:hanging="900"/>
        <w:jc w:val="both"/>
        <w:rPr>
          <w:i/>
          <w:lang w:val="id-ID"/>
        </w:rPr>
      </w:pPr>
      <w:proofErr w:type="gramStart"/>
      <w:r>
        <w:t>Jansen h. Berit 2003</w:t>
      </w:r>
      <w:r>
        <w:rPr>
          <w:i/>
        </w:rPr>
        <w:t xml:space="preserve"> Menuju Inklusi.</w:t>
      </w:r>
      <w:proofErr w:type="gramEnd"/>
      <w:r>
        <w:rPr>
          <w:i/>
        </w:rPr>
        <w:t xml:space="preserve"> </w:t>
      </w:r>
      <w:proofErr w:type="gramStart"/>
      <w:r>
        <w:t xml:space="preserve">Pendidikan kebutuhan khusus </w:t>
      </w:r>
      <w:r>
        <w:lastRenderedPageBreak/>
        <w:t>sebuah pengantar.</w:t>
      </w:r>
      <w:proofErr w:type="gramEnd"/>
      <w:r>
        <w:t xml:space="preserve"> </w:t>
      </w:r>
      <w:r>
        <w:rPr>
          <w:i/>
        </w:rPr>
        <w:t>Program Pascasarjana</w:t>
      </w:r>
    </w:p>
    <w:p w:rsidR="0084054A" w:rsidRPr="00497ACF" w:rsidRDefault="0084054A" w:rsidP="0084054A">
      <w:pPr>
        <w:ind w:left="900" w:hanging="900"/>
        <w:jc w:val="both"/>
        <w:rPr>
          <w:lang w:val="id-ID"/>
        </w:rPr>
      </w:pPr>
      <w:r>
        <w:rPr>
          <w:lang w:val="id-ID"/>
        </w:rPr>
        <w:t xml:space="preserve">J.Tombokan Runtukahu. 2014. </w:t>
      </w:r>
      <w:r w:rsidRPr="00497ACF">
        <w:rPr>
          <w:i/>
          <w:lang w:val="id-ID"/>
        </w:rPr>
        <w:t>Pembelajaran Matematika Bagi Anak Berkesulitan Belajar</w:t>
      </w:r>
      <w:r>
        <w:rPr>
          <w:lang w:val="id-ID"/>
        </w:rPr>
        <w:t>. Yogyakarta: Ar-Ruzz Media.</w:t>
      </w:r>
    </w:p>
    <w:p w:rsidR="0084054A" w:rsidRDefault="0084054A" w:rsidP="0084054A">
      <w:pPr>
        <w:ind w:left="900" w:hanging="900"/>
        <w:jc w:val="both"/>
        <w:rPr>
          <w:lang w:val="id-ID"/>
        </w:rPr>
      </w:pPr>
    </w:p>
    <w:p w:rsidR="0084054A" w:rsidRPr="0084054A" w:rsidRDefault="0084054A" w:rsidP="0084054A">
      <w:pPr>
        <w:ind w:left="900" w:hanging="900"/>
        <w:jc w:val="both"/>
      </w:pPr>
      <w:proofErr w:type="gramStart"/>
      <w:r>
        <w:t>Mappasoro.</w:t>
      </w:r>
      <w:proofErr w:type="gramEnd"/>
      <w:r>
        <w:t xml:space="preserve"> 2014. </w:t>
      </w:r>
      <w:r w:rsidRPr="000E28E1">
        <w:rPr>
          <w:i/>
        </w:rPr>
        <w:t>Modul Strategi Pembelajaran</w:t>
      </w:r>
      <w:r>
        <w:t>. Makassar: Fakultas Ilmu Pendidikan Universitas Negeri Makassar</w:t>
      </w:r>
    </w:p>
    <w:p w:rsidR="0084054A" w:rsidRDefault="0084054A" w:rsidP="0084054A">
      <w:pPr>
        <w:ind w:left="900" w:hanging="900"/>
        <w:jc w:val="both"/>
        <w:rPr>
          <w:lang w:val="id-ID"/>
        </w:rPr>
      </w:pPr>
    </w:p>
    <w:p w:rsidR="0084054A" w:rsidRDefault="0084054A" w:rsidP="0084054A">
      <w:pPr>
        <w:ind w:left="900" w:hanging="900"/>
        <w:jc w:val="both"/>
        <w:rPr>
          <w:lang w:val="id-ID"/>
        </w:rPr>
      </w:pPr>
      <w:r>
        <w:t xml:space="preserve">Sagala, S. 2010. </w:t>
      </w:r>
      <w:r w:rsidRPr="000D019D">
        <w:rPr>
          <w:i/>
        </w:rPr>
        <w:t>Konsep dan Makna Pembelajaran</w:t>
      </w:r>
      <w:r>
        <w:t>. Bandung: Alfabeta</w:t>
      </w:r>
    </w:p>
    <w:p w:rsidR="0084054A" w:rsidRDefault="0084054A" w:rsidP="0084054A">
      <w:pPr>
        <w:ind w:left="900" w:hanging="900"/>
        <w:jc w:val="both"/>
        <w:rPr>
          <w:lang w:val="id-ID"/>
        </w:rPr>
      </w:pPr>
    </w:p>
    <w:p w:rsidR="0084054A" w:rsidRDefault="0084054A" w:rsidP="0084054A">
      <w:pPr>
        <w:ind w:left="900" w:hanging="900"/>
        <w:jc w:val="both"/>
        <w:rPr>
          <w:lang w:val="id-ID"/>
        </w:rPr>
      </w:pPr>
      <w:r w:rsidRPr="0090190C">
        <w:rPr>
          <w:lang w:val="sv-SE"/>
        </w:rPr>
        <w:t xml:space="preserve">Sriyono, . 1991.  </w:t>
      </w:r>
      <w:r w:rsidRPr="0090190C">
        <w:rPr>
          <w:i/>
          <w:lang w:val="sv-SE"/>
        </w:rPr>
        <w:t>Cara/tehknik mengajar CBSA</w:t>
      </w:r>
      <w:r>
        <w:rPr>
          <w:lang w:val="sv-SE"/>
        </w:rPr>
        <w:t>, Semarang:  PT Rineka Cipta</w:t>
      </w:r>
    </w:p>
    <w:p w:rsidR="0084054A" w:rsidRDefault="0084054A" w:rsidP="0084054A">
      <w:pPr>
        <w:ind w:left="900" w:hanging="900"/>
        <w:jc w:val="both"/>
        <w:rPr>
          <w:rFonts w:eastAsia="Calibri"/>
          <w:lang w:val="id-ID"/>
        </w:rPr>
      </w:pPr>
    </w:p>
    <w:p w:rsidR="0084054A" w:rsidRDefault="0084054A" w:rsidP="0084054A">
      <w:pPr>
        <w:ind w:left="900" w:hanging="900"/>
        <w:jc w:val="both"/>
        <w:rPr>
          <w:lang w:val="id-ID"/>
        </w:rPr>
      </w:pPr>
      <w:proofErr w:type="gramStart"/>
      <w:r w:rsidRPr="005363A9">
        <w:t>Sugiyanto.</w:t>
      </w:r>
      <w:proofErr w:type="gramEnd"/>
      <w:r w:rsidRPr="005363A9">
        <w:t xml:space="preserve"> 1996. </w:t>
      </w:r>
      <w:r w:rsidRPr="005363A9">
        <w:rPr>
          <w:i/>
          <w:iCs/>
        </w:rPr>
        <w:t>Metode Dalam Pembelajaran</w:t>
      </w:r>
      <w:r w:rsidRPr="005363A9">
        <w:t>. Bandung: Sinar Baru Algesindo</w:t>
      </w:r>
    </w:p>
    <w:p w:rsidR="0084054A" w:rsidRDefault="0084054A" w:rsidP="0084054A">
      <w:pPr>
        <w:ind w:left="900" w:hanging="900"/>
        <w:jc w:val="both"/>
        <w:rPr>
          <w:lang w:val="id-ID"/>
        </w:rPr>
      </w:pPr>
    </w:p>
    <w:p w:rsidR="0084054A" w:rsidRDefault="0084054A" w:rsidP="0084054A">
      <w:pPr>
        <w:ind w:left="900" w:hanging="900"/>
        <w:jc w:val="both"/>
        <w:rPr>
          <w:lang w:val="id-ID"/>
        </w:rPr>
      </w:pPr>
      <w:r>
        <w:rPr>
          <w:lang w:val="sv-SE"/>
        </w:rPr>
        <w:t xml:space="preserve">Sujono. 1998. </w:t>
      </w:r>
      <w:r w:rsidRPr="00E732EB">
        <w:rPr>
          <w:i/>
          <w:lang w:val="sv-SE"/>
        </w:rPr>
        <w:t>Pengajaran Matematika Untuk Sekolah Menengah</w:t>
      </w:r>
      <w:r>
        <w:rPr>
          <w:lang w:val="sv-SE"/>
        </w:rPr>
        <w:t>. Jakarta: Depdikbud</w:t>
      </w:r>
    </w:p>
    <w:p w:rsidR="0084054A" w:rsidRDefault="0084054A" w:rsidP="0084054A">
      <w:pPr>
        <w:ind w:left="900" w:hanging="900"/>
        <w:jc w:val="both"/>
        <w:rPr>
          <w:rFonts w:eastAsia="Calibri"/>
          <w:lang w:val="id-ID"/>
        </w:rPr>
      </w:pPr>
    </w:p>
    <w:p w:rsidR="0084054A" w:rsidRDefault="0084054A" w:rsidP="0084054A">
      <w:pPr>
        <w:ind w:left="900" w:hanging="900"/>
        <w:jc w:val="both"/>
        <w:rPr>
          <w:lang w:val="id-ID"/>
        </w:rPr>
      </w:pPr>
    </w:p>
    <w:p w:rsidR="0084054A" w:rsidRDefault="0084054A" w:rsidP="0084054A">
      <w:pPr>
        <w:ind w:left="900" w:hanging="900"/>
        <w:jc w:val="both"/>
        <w:rPr>
          <w:lang w:val="id-ID"/>
        </w:rPr>
      </w:pPr>
      <w:r>
        <w:t xml:space="preserve">Tombokan Runtukahu. 1996. </w:t>
      </w:r>
      <w:r w:rsidRPr="0005238C">
        <w:rPr>
          <w:i/>
        </w:rPr>
        <w:t>Pengajaran Matematika Bagi Anak Berkesulitan Belajar.</w:t>
      </w:r>
      <w:r>
        <w:t xml:space="preserve"> </w:t>
      </w:r>
      <w:proofErr w:type="gramStart"/>
      <w:r>
        <w:t xml:space="preserve">Departemen Pendidikan dan </w:t>
      </w:r>
      <w:r>
        <w:tab/>
        <w:t xml:space="preserve">Kebudayaan Direktorat Jenderal Pendidikan Tinggi, Proyek Pendidikan </w:t>
      </w:r>
      <w:r>
        <w:tab/>
        <w:t>Tenaga Guru.</w:t>
      </w:r>
      <w:proofErr w:type="gramEnd"/>
    </w:p>
    <w:p w:rsidR="0084054A" w:rsidRDefault="0084054A" w:rsidP="0084054A">
      <w:pPr>
        <w:ind w:left="900" w:hanging="900"/>
        <w:jc w:val="both"/>
        <w:rPr>
          <w:lang w:val="id-ID"/>
        </w:rPr>
      </w:pPr>
    </w:p>
    <w:p w:rsidR="0084054A" w:rsidRDefault="0084054A" w:rsidP="0084054A">
      <w:pPr>
        <w:ind w:left="900" w:hanging="900"/>
        <w:jc w:val="both"/>
        <w:rPr>
          <w:lang w:val="id-ID"/>
        </w:rPr>
      </w:pPr>
      <w:r w:rsidRPr="00B443DA">
        <w:rPr>
          <w:i/>
        </w:rPr>
        <w:t>Undang-</w:t>
      </w:r>
      <w:proofErr w:type="gramStart"/>
      <w:r w:rsidRPr="00B443DA">
        <w:rPr>
          <w:i/>
        </w:rPr>
        <w:t>Undang  Republik</w:t>
      </w:r>
      <w:proofErr w:type="gramEnd"/>
      <w:r w:rsidRPr="00B443DA">
        <w:rPr>
          <w:i/>
        </w:rPr>
        <w:t xml:space="preserve">  Indonesia  Nomor   20   Tahun   2003   tentang  Sistem Pendidikan </w:t>
      </w:r>
      <w:r>
        <w:rPr>
          <w:i/>
        </w:rPr>
        <w:t>N</w:t>
      </w:r>
      <w:r w:rsidRPr="00B443DA">
        <w:rPr>
          <w:i/>
        </w:rPr>
        <w:t>asional</w:t>
      </w:r>
      <w:r>
        <w:t>. 2008. Jakarta: Sinar Grafika.</w:t>
      </w:r>
    </w:p>
    <w:p w:rsidR="0084054A" w:rsidRDefault="0084054A" w:rsidP="0084054A">
      <w:pPr>
        <w:ind w:left="900" w:hanging="900"/>
        <w:jc w:val="both"/>
        <w:rPr>
          <w:lang w:val="id-ID"/>
        </w:rPr>
      </w:pPr>
    </w:p>
    <w:p w:rsidR="0084054A" w:rsidRDefault="0084054A" w:rsidP="0084054A">
      <w:pPr>
        <w:ind w:left="1260" w:hanging="1260"/>
        <w:jc w:val="both"/>
      </w:pPr>
    </w:p>
    <w:p w:rsidR="0084054A" w:rsidRPr="004009A0" w:rsidRDefault="0084054A" w:rsidP="0084054A">
      <w:pPr>
        <w:jc w:val="both"/>
        <w:rPr>
          <w:b/>
        </w:rPr>
      </w:pPr>
    </w:p>
    <w:p w:rsidR="0084054A" w:rsidRPr="00797560" w:rsidRDefault="0084054A" w:rsidP="00797560">
      <w:pPr>
        <w:spacing w:line="360" w:lineRule="auto"/>
        <w:jc w:val="both"/>
        <w:rPr>
          <w:sz w:val="22"/>
          <w:szCs w:val="22"/>
        </w:rPr>
      </w:pPr>
    </w:p>
    <w:sectPr w:rsidR="0084054A" w:rsidRPr="00797560" w:rsidSect="004620D5">
      <w:footerReference w:type="even" r:id="rId14"/>
      <w:footerReference w:type="default" r:id="rId15"/>
      <w:type w:val="continuous"/>
      <w:pgSz w:w="12240" w:h="15840"/>
      <w:pgMar w:top="1701" w:right="1080" w:bottom="1418" w:left="1701" w:header="720" w:footer="720" w:gutter="0"/>
      <w:pgNumType w:start="1"/>
      <w:cols w:num="2" w:space="9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09" w:rsidRDefault="001D2309" w:rsidP="004A1064">
      <w:r>
        <w:separator/>
      </w:r>
    </w:p>
  </w:endnote>
  <w:endnote w:type="continuationSeparator" w:id="1">
    <w:p w:rsidR="001D2309" w:rsidRDefault="001D2309" w:rsidP="004A1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8D" w:rsidRDefault="004F12D6">
    <w:pPr>
      <w:pStyle w:val="Footer"/>
    </w:pPr>
    <w:r>
      <w:tab/>
    </w:r>
    <w:r w:rsidR="004620D5">
      <w:t>2</w:t>
    </w:r>
    <w:r w:rsidR="004F098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4C" w:rsidRDefault="00E25E4C" w:rsidP="00E25E4C">
    <w:pPr>
      <w:pStyle w:val="Footer"/>
      <w:tabs>
        <w:tab w:val="clear" w:pos="4680"/>
        <w:tab w:val="center" w:pos="477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85" w:rsidRDefault="004620D5" w:rsidP="007C3B85">
    <w:pPr>
      <w:pStyle w:val="Footer"/>
      <w:jc w:val="center"/>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468"/>
      <w:docPartObj>
        <w:docPartGallery w:val="Page Numbers (Bottom of Page)"/>
        <w:docPartUnique/>
      </w:docPartObj>
    </w:sdtPr>
    <w:sdtContent>
      <w:p w:rsidR="004620D5" w:rsidRDefault="004620D5">
        <w:pPr>
          <w:pStyle w:val="Footer"/>
          <w:jc w:val="center"/>
        </w:pPr>
        <w:fldSimple w:instr=" PAGE   \* MERGEFORMAT ">
          <w:r>
            <w:rPr>
              <w:noProof/>
            </w:rPr>
            <w:t>2</w:t>
          </w:r>
        </w:fldSimple>
      </w:p>
    </w:sdtContent>
  </w:sdt>
  <w:p w:rsidR="004620D5" w:rsidRDefault="004620D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471"/>
      <w:docPartObj>
        <w:docPartGallery w:val="Page Numbers (Bottom of Page)"/>
        <w:docPartUnique/>
      </w:docPartObj>
    </w:sdtPr>
    <w:sdtContent>
      <w:p w:rsidR="004620D5" w:rsidRDefault="004620D5">
        <w:pPr>
          <w:pStyle w:val="Footer"/>
          <w:jc w:val="center"/>
        </w:pPr>
        <w:fldSimple w:instr=" PAGE   \* MERGEFORMAT ">
          <w:r>
            <w:rPr>
              <w:noProof/>
            </w:rPr>
            <w:t>6</w:t>
          </w:r>
        </w:fldSimple>
      </w:p>
    </w:sdtContent>
  </w:sdt>
  <w:p w:rsidR="004620D5" w:rsidRDefault="004620D5" w:rsidP="00E25E4C">
    <w:pPr>
      <w:pStyle w:val="Footer"/>
      <w:tabs>
        <w:tab w:val="clear" w:pos="4680"/>
        <w:tab w:val="center" w:pos="477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09" w:rsidRDefault="001D2309" w:rsidP="004A1064">
      <w:r>
        <w:separator/>
      </w:r>
    </w:p>
  </w:footnote>
  <w:footnote w:type="continuationSeparator" w:id="1">
    <w:p w:rsidR="001D2309" w:rsidRDefault="001D2309" w:rsidP="004A1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2C"/>
    <w:multiLevelType w:val="hybridMultilevel"/>
    <w:tmpl w:val="E3D04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E388C"/>
    <w:multiLevelType w:val="hybridMultilevel"/>
    <w:tmpl w:val="41388E94"/>
    <w:lvl w:ilvl="0" w:tplc="3636485A">
      <w:start w:val="1"/>
      <w:numFmt w:val="decimal"/>
      <w:lvlText w:val="%1)"/>
      <w:lvlJc w:val="left"/>
      <w:pPr>
        <w:ind w:left="2771" w:hanging="360"/>
      </w:pPr>
      <w:rPr>
        <w:rFonts w:hint="default"/>
        <w:sz w:val="24"/>
        <w:szCs w:val="24"/>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037F"/>
    <w:multiLevelType w:val="hybridMultilevel"/>
    <w:tmpl w:val="2AB60DBC"/>
    <w:lvl w:ilvl="0" w:tplc="5186DB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E0161D"/>
    <w:multiLevelType w:val="hybridMultilevel"/>
    <w:tmpl w:val="FF7250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F6101EF"/>
    <w:multiLevelType w:val="hybridMultilevel"/>
    <w:tmpl w:val="4440CA94"/>
    <w:lvl w:ilvl="0" w:tplc="74F8C5A0">
      <w:start w:val="4"/>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C7A40"/>
    <w:multiLevelType w:val="hybridMultilevel"/>
    <w:tmpl w:val="51C8D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614"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75B3"/>
    <w:multiLevelType w:val="hybridMultilevel"/>
    <w:tmpl w:val="767A8B88"/>
    <w:lvl w:ilvl="0" w:tplc="4296E84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B7B462B"/>
    <w:multiLevelType w:val="hybridMultilevel"/>
    <w:tmpl w:val="A3487396"/>
    <w:lvl w:ilvl="0" w:tplc="BEFE927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902426"/>
    <w:multiLevelType w:val="hybridMultilevel"/>
    <w:tmpl w:val="2096A44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26D4A79"/>
    <w:multiLevelType w:val="hybridMultilevel"/>
    <w:tmpl w:val="F70A05BC"/>
    <w:lvl w:ilvl="0" w:tplc="5FA6F44E">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9595551"/>
    <w:multiLevelType w:val="hybridMultilevel"/>
    <w:tmpl w:val="2040BC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B07CA1"/>
    <w:multiLevelType w:val="hybridMultilevel"/>
    <w:tmpl w:val="7E96C3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00ECC"/>
    <w:multiLevelType w:val="hybridMultilevel"/>
    <w:tmpl w:val="D08033F0"/>
    <w:lvl w:ilvl="0" w:tplc="45924A54">
      <w:start w:val="1"/>
      <w:numFmt w:val="upperRoman"/>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8E572B"/>
    <w:multiLevelType w:val="hybridMultilevel"/>
    <w:tmpl w:val="E804A006"/>
    <w:lvl w:ilvl="0" w:tplc="ADB6B64E">
      <w:start w:val="1"/>
      <w:numFmt w:val="decimal"/>
      <w:lvlText w:val="%1."/>
      <w:lvlJc w:val="left"/>
      <w:pPr>
        <w:ind w:left="1004" w:hanging="360"/>
      </w:pPr>
      <w:rPr>
        <w:b/>
      </w:rPr>
    </w:lvl>
    <w:lvl w:ilvl="1" w:tplc="0409000F">
      <w:start w:val="1"/>
      <w:numFmt w:val="decimal"/>
      <w:lvlText w:val="%2."/>
      <w:lvlJc w:val="left"/>
      <w:pPr>
        <w:ind w:left="1170" w:hanging="360"/>
      </w:pPr>
    </w:lvl>
    <w:lvl w:ilvl="2" w:tplc="D6E6B2BE">
      <w:start w:val="1"/>
      <w:numFmt w:val="decimal"/>
      <w:lvlText w:val="%3)"/>
      <w:lvlJc w:val="left"/>
      <w:pPr>
        <w:ind w:left="2624" w:hanging="360"/>
      </w:pPr>
      <w:rPr>
        <w:rFonts w:eastAsia="Times New Roman" w:hint="default"/>
        <w:color w:val="000000"/>
      </w:rPr>
    </w:lvl>
    <w:lvl w:ilvl="3" w:tplc="9ED0FE28">
      <w:start w:val="1"/>
      <w:numFmt w:val="lowerLetter"/>
      <w:lvlText w:val="%4."/>
      <w:lvlJc w:val="left"/>
      <w:pPr>
        <w:ind w:left="360" w:hanging="360"/>
      </w:pPr>
      <w:rPr>
        <w:rFonts w:hint="default"/>
        <w:i w:val="0"/>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611E512A">
      <w:start w:val="1"/>
      <w:numFmt w:val="lowerLetter"/>
      <w:lvlText w:val="%7)"/>
      <w:lvlJc w:val="left"/>
      <w:pPr>
        <w:ind w:left="5324" w:hanging="360"/>
      </w:pPr>
      <w:rPr>
        <w:rFonts w:hint="default"/>
      </w:rPr>
    </w:lvl>
    <w:lvl w:ilvl="7" w:tplc="04090019">
      <w:start w:val="1"/>
      <w:numFmt w:val="lowerLetter"/>
      <w:lvlText w:val="%8."/>
      <w:lvlJc w:val="left"/>
      <w:pPr>
        <w:ind w:left="6044" w:hanging="360"/>
      </w:pPr>
    </w:lvl>
    <w:lvl w:ilvl="8" w:tplc="334EA71A">
      <w:start w:val="1"/>
      <w:numFmt w:val="bullet"/>
      <w:lvlText w:val="-"/>
      <w:lvlJc w:val="left"/>
      <w:pPr>
        <w:ind w:left="6944" w:hanging="360"/>
      </w:pPr>
      <w:rPr>
        <w:rFonts w:ascii="Times New Roman" w:eastAsia="Calibri" w:hAnsi="Times New Roman" w:cs="Times New Roman" w:hint="default"/>
      </w:rPr>
    </w:lvl>
  </w:abstractNum>
  <w:abstractNum w:abstractNumId="18">
    <w:nsid w:val="4A4912FC"/>
    <w:multiLevelType w:val="hybridMultilevel"/>
    <w:tmpl w:val="A8F438F8"/>
    <w:lvl w:ilvl="0" w:tplc="0478EBC8">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0E535D3"/>
    <w:multiLevelType w:val="hybridMultilevel"/>
    <w:tmpl w:val="2F12255A"/>
    <w:lvl w:ilvl="0" w:tplc="DFC88CD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DB556A"/>
    <w:multiLevelType w:val="hybridMultilevel"/>
    <w:tmpl w:val="14927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4108D7"/>
    <w:multiLevelType w:val="hybridMultilevel"/>
    <w:tmpl w:val="BD2832AE"/>
    <w:lvl w:ilvl="0" w:tplc="69FA04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9A721E"/>
    <w:multiLevelType w:val="hybridMultilevel"/>
    <w:tmpl w:val="E868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A33"/>
    <w:multiLevelType w:val="hybridMultilevel"/>
    <w:tmpl w:val="C6EE2DF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6BF44FF7"/>
    <w:multiLevelType w:val="hybridMultilevel"/>
    <w:tmpl w:val="AB64C40A"/>
    <w:lvl w:ilvl="0" w:tplc="45924A54">
      <w:start w:val="1"/>
      <w:numFmt w:val="upperRoman"/>
      <w:lvlText w:val="%1."/>
      <w:lvlJc w:val="left"/>
      <w:pPr>
        <w:ind w:left="720" w:hanging="720"/>
      </w:pPr>
      <w:rPr>
        <w:rFonts w:ascii="Times New Roman" w:hAnsi="Times New Roman"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FAC7C39"/>
    <w:multiLevelType w:val="hybridMultilevel"/>
    <w:tmpl w:val="35568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746C8"/>
    <w:multiLevelType w:val="hybridMultilevel"/>
    <w:tmpl w:val="499C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A0457D"/>
    <w:multiLevelType w:val="hybridMultilevel"/>
    <w:tmpl w:val="1A188620"/>
    <w:lvl w:ilvl="0" w:tplc="4C001620">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nsid w:val="78871444"/>
    <w:multiLevelType w:val="hybridMultilevel"/>
    <w:tmpl w:val="B9B4E7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AFA0DDB"/>
    <w:multiLevelType w:val="hybridMultilevel"/>
    <w:tmpl w:val="8A7E7476"/>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3"/>
  </w:num>
  <w:num w:numId="2">
    <w:abstractNumId w:val="8"/>
  </w:num>
  <w:num w:numId="3">
    <w:abstractNumId w:val="26"/>
  </w:num>
  <w:num w:numId="4">
    <w:abstractNumId w:val="11"/>
  </w:num>
  <w:num w:numId="5">
    <w:abstractNumId w:val="2"/>
  </w:num>
  <w:num w:numId="6">
    <w:abstractNumId w:val="7"/>
  </w:num>
  <w:num w:numId="7">
    <w:abstractNumId w:val="3"/>
  </w:num>
  <w:num w:numId="8">
    <w:abstractNumId w:val="27"/>
  </w:num>
  <w:num w:numId="9">
    <w:abstractNumId w:val="13"/>
  </w:num>
  <w:num w:numId="10">
    <w:abstractNumId w:val="32"/>
  </w:num>
  <w:num w:numId="11">
    <w:abstractNumId w:val="16"/>
  </w:num>
  <w:num w:numId="12">
    <w:abstractNumId w:val="4"/>
  </w:num>
  <w:num w:numId="13">
    <w:abstractNumId w:val="21"/>
  </w:num>
  <w:num w:numId="14">
    <w:abstractNumId w:val="19"/>
  </w:num>
  <w:num w:numId="15">
    <w:abstractNumId w:val="18"/>
  </w:num>
  <w:num w:numId="16">
    <w:abstractNumId w:val="17"/>
  </w:num>
  <w:num w:numId="17">
    <w:abstractNumId w:val="1"/>
  </w:num>
  <w:num w:numId="18">
    <w:abstractNumId w:val="14"/>
  </w:num>
  <w:num w:numId="19">
    <w:abstractNumId w:val="22"/>
  </w:num>
  <w:num w:numId="20">
    <w:abstractNumId w:val="25"/>
  </w:num>
  <w:num w:numId="21">
    <w:abstractNumId w:val="28"/>
  </w:num>
  <w:num w:numId="22">
    <w:abstractNumId w:val="31"/>
  </w:num>
  <w:num w:numId="23">
    <w:abstractNumId w:val="6"/>
  </w:num>
  <w:num w:numId="24">
    <w:abstractNumId w:val="12"/>
  </w:num>
  <w:num w:numId="25">
    <w:abstractNumId w:val="0"/>
  </w:num>
  <w:num w:numId="26">
    <w:abstractNumId w:val="10"/>
  </w:num>
  <w:num w:numId="27">
    <w:abstractNumId w:val="5"/>
  </w:num>
  <w:num w:numId="28">
    <w:abstractNumId w:val="30"/>
  </w:num>
  <w:num w:numId="29">
    <w:abstractNumId w:val="9"/>
  </w:num>
  <w:num w:numId="30">
    <w:abstractNumId w:val="29"/>
  </w:num>
  <w:num w:numId="31">
    <w:abstractNumId w:val="15"/>
  </w:num>
  <w:num w:numId="32">
    <w:abstractNumId w:val="20"/>
  </w:num>
  <w:num w:numId="33">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9940B5"/>
    <w:rsid w:val="000237C5"/>
    <w:rsid w:val="00030DC5"/>
    <w:rsid w:val="00031EAA"/>
    <w:rsid w:val="000565F8"/>
    <w:rsid w:val="000937E2"/>
    <w:rsid w:val="000F0609"/>
    <w:rsid w:val="0011087D"/>
    <w:rsid w:val="001418A5"/>
    <w:rsid w:val="00160166"/>
    <w:rsid w:val="001655CE"/>
    <w:rsid w:val="001A192C"/>
    <w:rsid w:val="001C1F5B"/>
    <w:rsid w:val="001D2309"/>
    <w:rsid w:val="00261808"/>
    <w:rsid w:val="002A20CD"/>
    <w:rsid w:val="002A465B"/>
    <w:rsid w:val="002E6DE2"/>
    <w:rsid w:val="002F3C59"/>
    <w:rsid w:val="002F581A"/>
    <w:rsid w:val="00323CF5"/>
    <w:rsid w:val="00325536"/>
    <w:rsid w:val="00344F24"/>
    <w:rsid w:val="00373BCE"/>
    <w:rsid w:val="003E0715"/>
    <w:rsid w:val="00401551"/>
    <w:rsid w:val="0044682D"/>
    <w:rsid w:val="004620D5"/>
    <w:rsid w:val="004A1064"/>
    <w:rsid w:val="004A4467"/>
    <w:rsid w:val="004B1675"/>
    <w:rsid w:val="004F098D"/>
    <w:rsid w:val="004F12D6"/>
    <w:rsid w:val="00563121"/>
    <w:rsid w:val="00566B9A"/>
    <w:rsid w:val="00583374"/>
    <w:rsid w:val="005B56C7"/>
    <w:rsid w:val="005E43E8"/>
    <w:rsid w:val="00607BDF"/>
    <w:rsid w:val="0061125D"/>
    <w:rsid w:val="0065392D"/>
    <w:rsid w:val="00680166"/>
    <w:rsid w:val="006D444D"/>
    <w:rsid w:val="006E7DC5"/>
    <w:rsid w:val="00756578"/>
    <w:rsid w:val="00756792"/>
    <w:rsid w:val="0079389D"/>
    <w:rsid w:val="00797560"/>
    <w:rsid w:val="007B36FA"/>
    <w:rsid w:val="007C0607"/>
    <w:rsid w:val="007C34BD"/>
    <w:rsid w:val="007C3B85"/>
    <w:rsid w:val="007D1598"/>
    <w:rsid w:val="00817330"/>
    <w:rsid w:val="00822703"/>
    <w:rsid w:val="0084054A"/>
    <w:rsid w:val="008B35A0"/>
    <w:rsid w:val="008C5B7A"/>
    <w:rsid w:val="008D3091"/>
    <w:rsid w:val="008E6F39"/>
    <w:rsid w:val="0090398E"/>
    <w:rsid w:val="00913DCB"/>
    <w:rsid w:val="00962D32"/>
    <w:rsid w:val="00973CE4"/>
    <w:rsid w:val="009910A1"/>
    <w:rsid w:val="009940B5"/>
    <w:rsid w:val="009D3F18"/>
    <w:rsid w:val="00A15285"/>
    <w:rsid w:val="00A25A2A"/>
    <w:rsid w:val="00A62E0F"/>
    <w:rsid w:val="00A630AC"/>
    <w:rsid w:val="00A66BED"/>
    <w:rsid w:val="00A95C58"/>
    <w:rsid w:val="00AE7226"/>
    <w:rsid w:val="00B12656"/>
    <w:rsid w:val="00B43673"/>
    <w:rsid w:val="00B95D03"/>
    <w:rsid w:val="00BC31CD"/>
    <w:rsid w:val="00BD04E1"/>
    <w:rsid w:val="00C06139"/>
    <w:rsid w:val="00C1450F"/>
    <w:rsid w:val="00CA4D4B"/>
    <w:rsid w:val="00CF454D"/>
    <w:rsid w:val="00D5390B"/>
    <w:rsid w:val="00D67431"/>
    <w:rsid w:val="00D946EB"/>
    <w:rsid w:val="00DA533A"/>
    <w:rsid w:val="00DE2241"/>
    <w:rsid w:val="00E01E84"/>
    <w:rsid w:val="00E25E4C"/>
    <w:rsid w:val="00E44206"/>
    <w:rsid w:val="00E60DCE"/>
    <w:rsid w:val="00E84F2F"/>
    <w:rsid w:val="00E853A2"/>
    <w:rsid w:val="00EA3E22"/>
    <w:rsid w:val="00EC7601"/>
    <w:rsid w:val="00F004FF"/>
    <w:rsid w:val="00F45D0A"/>
    <w:rsid w:val="00F634FD"/>
    <w:rsid w:val="00F6519D"/>
    <w:rsid w:val="00F656E7"/>
    <w:rsid w:val="00F97EA4"/>
    <w:rsid w:val="00FF7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940B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rsid w:val="009940B5"/>
  </w:style>
  <w:style w:type="paragraph" w:styleId="Footer">
    <w:name w:val="footer"/>
    <w:basedOn w:val="Normal"/>
    <w:link w:val="FooterChar"/>
    <w:uiPriority w:val="99"/>
    <w:unhideWhenUsed/>
    <w:rsid w:val="009940B5"/>
    <w:pPr>
      <w:tabs>
        <w:tab w:val="center" w:pos="4680"/>
        <w:tab w:val="right" w:pos="9360"/>
      </w:tabs>
    </w:pPr>
  </w:style>
  <w:style w:type="character" w:customStyle="1" w:styleId="FooterChar">
    <w:name w:val="Footer Char"/>
    <w:basedOn w:val="DefaultParagraphFont"/>
    <w:link w:val="Footer"/>
    <w:uiPriority w:val="99"/>
    <w:rsid w:val="009940B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940B5"/>
    <w:pPr>
      <w:spacing w:after="120"/>
    </w:pPr>
  </w:style>
  <w:style w:type="character" w:customStyle="1" w:styleId="BodyTextChar">
    <w:name w:val="Body Text Char"/>
    <w:basedOn w:val="DefaultParagraphFont"/>
    <w:link w:val="BodyText"/>
    <w:uiPriority w:val="99"/>
    <w:rsid w:val="009940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B5"/>
    <w:rPr>
      <w:color w:val="0000FF" w:themeColor="hyperlink"/>
      <w:u w:val="single"/>
    </w:rPr>
  </w:style>
  <w:style w:type="paragraph" w:customStyle="1" w:styleId="msolistparagraph0">
    <w:name w:val="msolistparagraph"/>
    <w:basedOn w:val="Normal"/>
    <w:rsid w:val="009940B5"/>
    <w:pPr>
      <w:ind w:left="720"/>
    </w:pPr>
  </w:style>
  <w:style w:type="table" w:styleId="LightList-Accent2">
    <w:name w:val="Light List Accent 2"/>
    <w:basedOn w:val="TableNormal"/>
    <w:uiPriority w:val="61"/>
    <w:rsid w:val="009940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semiHidden/>
    <w:unhideWhenUsed/>
    <w:rsid w:val="009940B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940B5"/>
  </w:style>
  <w:style w:type="paragraph" w:styleId="BalloonText">
    <w:name w:val="Balloon Text"/>
    <w:basedOn w:val="Normal"/>
    <w:link w:val="BalloonTextChar"/>
    <w:uiPriority w:val="99"/>
    <w:semiHidden/>
    <w:unhideWhenUsed/>
    <w:rsid w:val="00B95D03"/>
    <w:rPr>
      <w:rFonts w:ascii="Tahoma" w:hAnsi="Tahoma" w:cs="Tahoma"/>
      <w:sz w:val="16"/>
      <w:szCs w:val="16"/>
    </w:rPr>
  </w:style>
  <w:style w:type="character" w:customStyle="1" w:styleId="BalloonTextChar">
    <w:name w:val="Balloon Text Char"/>
    <w:basedOn w:val="DefaultParagraphFont"/>
    <w:link w:val="BalloonText"/>
    <w:uiPriority w:val="99"/>
    <w:semiHidden/>
    <w:rsid w:val="00B95D03"/>
    <w:rPr>
      <w:rFonts w:ascii="Tahoma" w:eastAsia="Times New Roman" w:hAnsi="Tahoma" w:cs="Tahoma"/>
      <w:sz w:val="16"/>
      <w:szCs w:val="16"/>
    </w:rPr>
  </w:style>
  <w:style w:type="table" w:styleId="TableGrid">
    <w:name w:val="Table Grid"/>
    <w:basedOn w:val="TableNormal"/>
    <w:uiPriority w:val="59"/>
    <w:rsid w:val="008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D3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A533A"/>
    <w:pPr>
      <w:spacing w:after="0" w:line="240" w:lineRule="auto"/>
    </w:pPr>
    <w:rPr>
      <w:rFonts w:ascii="Calibri" w:eastAsia="Calibri" w:hAnsi="Calibri" w:cs="Times New Roman"/>
      <w:lang w:val="id-ID"/>
    </w:rPr>
  </w:style>
  <w:style w:type="table" w:styleId="LightShading-Accent2">
    <w:name w:val="Light Shading Accent 2"/>
    <w:basedOn w:val="TableNormal"/>
    <w:uiPriority w:val="60"/>
    <w:rsid w:val="004F098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4A1064"/>
    <w:pPr>
      <w:tabs>
        <w:tab w:val="center" w:pos="4680"/>
        <w:tab w:val="right" w:pos="9360"/>
      </w:tabs>
    </w:pPr>
  </w:style>
  <w:style w:type="character" w:customStyle="1" w:styleId="HeaderChar">
    <w:name w:val="Header Char"/>
    <w:basedOn w:val="DefaultParagraphFont"/>
    <w:link w:val="Header"/>
    <w:uiPriority w:val="99"/>
    <w:rsid w:val="004A10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5A0"/>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5904269789497902"/>
          <c:y val="7.9694249717541674E-2"/>
          <c:w val="0.6536517678312993"/>
          <c:h val="0.63934010136982522"/>
        </c:manualLayout>
      </c:layout>
      <c:barChart>
        <c:barDir val="col"/>
        <c:grouping val="clustered"/>
        <c:ser>
          <c:idx val="0"/>
          <c:order val="0"/>
          <c:tx>
            <c:strRef>
              <c:f>Sheet1!$B$1</c:f>
              <c:strCache>
                <c:ptCount val="1"/>
                <c:pt idx="0">
                  <c:v>Series 1</c:v>
                </c:pt>
              </c:strCache>
            </c:strRef>
          </c:tx>
          <c:cat>
            <c:strRef>
              <c:f>Sheet1!$A$2:$A$5</c:f>
              <c:strCache>
                <c:ptCount val="2"/>
                <c:pt idx="0">
                  <c:v>YF</c:v>
                </c:pt>
                <c:pt idx="1">
                  <c:v>PT</c:v>
                </c:pt>
              </c:strCache>
            </c:strRef>
          </c:cat>
          <c:val>
            <c:numRef>
              <c:f>Sheet1!$B$2:$B$5</c:f>
              <c:numCache>
                <c:formatCode>General</c:formatCode>
                <c:ptCount val="4"/>
                <c:pt idx="0">
                  <c:v>30</c:v>
                </c:pt>
                <c:pt idx="1">
                  <c:v>20</c:v>
                </c:pt>
              </c:numCache>
            </c:numRef>
          </c:val>
        </c:ser>
        <c:ser>
          <c:idx val="1"/>
          <c:order val="1"/>
          <c:tx>
            <c:strRef>
              <c:f>Sheet1!$C$1</c:f>
              <c:strCache>
                <c:ptCount val="1"/>
                <c:pt idx="0">
                  <c:v>Series 2</c:v>
                </c:pt>
              </c:strCache>
            </c:strRef>
          </c:tx>
          <c:cat>
            <c:strRef>
              <c:f>Sheet1!$A$2:$A$5</c:f>
              <c:strCache>
                <c:ptCount val="2"/>
                <c:pt idx="0">
                  <c:v>YF</c:v>
                </c:pt>
                <c:pt idx="1">
                  <c:v>PT</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69425024"/>
        <c:axId val="69443584"/>
      </c:barChart>
      <c:catAx>
        <c:axId val="69425024"/>
        <c:scaling>
          <c:orientation val="minMax"/>
        </c:scaling>
        <c:axPos val="b"/>
        <c:numFmt formatCode="General" sourceLinked="1"/>
        <c:tickLblPos val="nextTo"/>
        <c:crossAx val="69443584"/>
        <c:crosses val="autoZero"/>
        <c:auto val="1"/>
        <c:lblAlgn val="ctr"/>
        <c:lblOffset val="100"/>
      </c:catAx>
      <c:valAx>
        <c:axId val="69443584"/>
        <c:scaling>
          <c:orientation val="minMax"/>
        </c:scaling>
        <c:axPos val="l"/>
        <c:majorGridlines/>
        <c:title>
          <c:tx>
            <c:rich>
              <a:bodyPr/>
              <a:lstStyle/>
              <a:p>
                <a:pPr>
                  <a:defRPr sz="999" b="0" i="0" u="none" strike="noStrike" baseline="0">
                    <a:solidFill>
                      <a:srgbClr val="000000"/>
                    </a:solidFill>
                    <a:latin typeface="Calibri"/>
                    <a:ea typeface="Calibri"/>
                    <a:cs typeface="Calibri"/>
                  </a:defRPr>
                </a:pPr>
                <a:r>
                  <a:rPr lang="id-ID"/>
                  <a:t>Nilai Hasil Belajar Penjumlahan</a:t>
                </a:r>
              </a:p>
            </c:rich>
          </c:tx>
          <c:layout/>
        </c:title>
        <c:numFmt formatCode="General" sourceLinked="1"/>
        <c:tickLblPos val="nextTo"/>
        <c:crossAx val="694250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spPr>
            <a:solidFill>
              <a:srgbClr val="FF0000"/>
            </a:solidFill>
          </c:spPr>
          <c:cat>
            <c:strRef>
              <c:f>Sheet1!$A$2:$A$5</c:f>
              <c:strCache>
                <c:ptCount val="2"/>
                <c:pt idx="0">
                  <c:v>YF</c:v>
                </c:pt>
                <c:pt idx="1">
                  <c:v>PT</c:v>
                </c:pt>
              </c:strCache>
            </c:strRef>
          </c:cat>
          <c:val>
            <c:numRef>
              <c:f>Sheet1!$B$2:$B$5</c:f>
              <c:numCache>
                <c:formatCode>General</c:formatCode>
                <c:ptCount val="4"/>
                <c:pt idx="0">
                  <c:v>80</c:v>
                </c:pt>
                <c:pt idx="1">
                  <c:v>70</c:v>
                </c:pt>
              </c:numCache>
            </c:numRef>
          </c:val>
        </c:ser>
        <c:ser>
          <c:idx val="1"/>
          <c:order val="1"/>
          <c:tx>
            <c:strRef>
              <c:f>Sheet1!$C$1</c:f>
              <c:strCache>
                <c:ptCount val="1"/>
                <c:pt idx="0">
                  <c:v>Series 2</c:v>
                </c:pt>
              </c:strCache>
            </c:strRef>
          </c:tx>
          <c:cat>
            <c:strRef>
              <c:f>Sheet1!$A$2:$A$5</c:f>
              <c:strCache>
                <c:ptCount val="2"/>
                <c:pt idx="0">
                  <c:v>YF</c:v>
                </c:pt>
                <c:pt idx="1">
                  <c:v>PT</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79346688"/>
        <c:axId val="83112704"/>
      </c:barChart>
      <c:catAx>
        <c:axId val="79346688"/>
        <c:scaling>
          <c:orientation val="minMax"/>
        </c:scaling>
        <c:axPos val="b"/>
        <c:numFmt formatCode="General" sourceLinked="1"/>
        <c:tickLblPos val="nextTo"/>
        <c:crossAx val="83112704"/>
        <c:crosses val="autoZero"/>
        <c:auto val="1"/>
        <c:lblAlgn val="ctr"/>
        <c:lblOffset val="100"/>
      </c:catAx>
      <c:valAx>
        <c:axId val="83112704"/>
        <c:scaling>
          <c:orientation val="minMax"/>
        </c:scaling>
        <c:axPos val="l"/>
        <c:majorGridlines/>
        <c:title>
          <c:tx>
            <c:rich>
              <a:bodyPr/>
              <a:lstStyle/>
              <a:p>
                <a:pPr>
                  <a:defRPr sz="995" b="0" i="0" u="none" strike="noStrike" baseline="0">
                    <a:solidFill>
                      <a:srgbClr val="000000"/>
                    </a:solidFill>
                    <a:latin typeface="Calibri"/>
                    <a:ea typeface="Calibri"/>
                    <a:cs typeface="Calibri"/>
                  </a:defRPr>
                </a:pPr>
                <a:r>
                  <a:rPr lang="id-ID"/>
                  <a:t>Nilai Hasil Belajar Penjumlahan</a:t>
                </a:r>
              </a:p>
            </c:rich>
          </c:tx>
          <c:layout/>
        </c:title>
        <c:numFmt formatCode="General" sourceLinked="1"/>
        <c:tickLblPos val="nextTo"/>
        <c:crossAx val="7934668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4711974421449176"/>
          <c:y val="8.3932559656750463E-2"/>
          <c:w val="0.66695184174737665"/>
          <c:h val="0.55712273742458118"/>
        </c:manualLayout>
      </c:layout>
      <c:barChart>
        <c:barDir val="col"/>
        <c:grouping val="clustered"/>
        <c:ser>
          <c:idx val="0"/>
          <c:order val="0"/>
          <c:tx>
            <c:strRef>
              <c:f>Sheet1!$B$1</c:f>
              <c:strCache>
                <c:ptCount val="1"/>
                <c:pt idx="0">
                  <c:v>Series 1</c:v>
                </c:pt>
              </c:strCache>
            </c:strRef>
          </c:tx>
          <c:spPr>
            <a:ln>
              <a:solidFill>
                <a:schemeClr val="accent1"/>
              </a:solidFill>
            </a:ln>
          </c:spPr>
          <c:cat>
            <c:strRef>
              <c:f>Sheet1!$A$2:$A$5</c:f>
              <c:strCache>
                <c:ptCount val="2"/>
                <c:pt idx="0">
                  <c:v>YF</c:v>
                </c:pt>
                <c:pt idx="1">
                  <c:v>PT</c:v>
                </c:pt>
              </c:strCache>
            </c:strRef>
          </c:cat>
          <c:val>
            <c:numRef>
              <c:f>Sheet1!$B$2:$B$5</c:f>
              <c:numCache>
                <c:formatCode>General</c:formatCode>
                <c:ptCount val="4"/>
                <c:pt idx="0">
                  <c:v>30</c:v>
                </c:pt>
                <c:pt idx="1">
                  <c:v>20</c:v>
                </c:pt>
              </c:numCache>
            </c:numRef>
          </c:val>
        </c:ser>
        <c:ser>
          <c:idx val="1"/>
          <c:order val="1"/>
          <c:tx>
            <c:strRef>
              <c:f>Sheet1!$C$1</c:f>
              <c:strCache>
                <c:ptCount val="1"/>
                <c:pt idx="0">
                  <c:v>Series 2</c:v>
                </c:pt>
              </c:strCache>
            </c:strRef>
          </c:tx>
          <c:spPr>
            <a:solidFill>
              <a:schemeClr val="accent2"/>
            </a:solidFill>
          </c:spPr>
          <c:cat>
            <c:strRef>
              <c:f>Sheet1!$A$2:$A$5</c:f>
              <c:strCache>
                <c:ptCount val="2"/>
                <c:pt idx="0">
                  <c:v>YF</c:v>
                </c:pt>
                <c:pt idx="1">
                  <c:v>PT</c:v>
                </c:pt>
              </c:strCache>
            </c:strRef>
          </c:cat>
          <c:val>
            <c:numRef>
              <c:f>Sheet1!$C$2:$C$5</c:f>
              <c:numCache>
                <c:formatCode>General</c:formatCode>
                <c:ptCount val="4"/>
                <c:pt idx="0">
                  <c:v>80</c:v>
                </c:pt>
                <c:pt idx="1">
                  <c:v>70</c:v>
                </c:pt>
              </c:numCache>
            </c:numRef>
          </c:val>
        </c:ser>
        <c:ser>
          <c:idx val="2"/>
          <c:order val="2"/>
          <c:tx>
            <c:strRef>
              <c:f>Sheet1!$D$1</c:f>
              <c:strCache>
                <c:ptCount val="1"/>
                <c:pt idx="0">
                  <c:v>Series 3</c:v>
                </c:pt>
              </c:strCache>
            </c:strRef>
          </c:tx>
          <c:cat>
            <c:strRef>
              <c:f>Sheet1!$A$2:$A$5</c:f>
              <c:strCache>
                <c:ptCount val="2"/>
                <c:pt idx="0">
                  <c:v>YF</c:v>
                </c:pt>
                <c:pt idx="1">
                  <c:v>PT</c:v>
                </c:pt>
              </c:strCache>
            </c:strRef>
          </c:cat>
          <c:val>
            <c:numRef>
              <c:f>Sheet1!$D$2:$D$5</c:f>
              <c:numCache>
                <c:formatCode>General</c:formatCode>
                <c:ptCount val="4"/>
              </c:numCache>
            </c:numRef>
          </c:val>
        </c:ser>
        <c:axId val="100930688"/>
        <c:axId val="100932992"/>
      </c:barChart>
      <c:catAx>
        <c:axId val="100930688"/>
        <c:scaling>
          <c:orientation val="minMax"/>
        </c:scaling>
        <c:axPos val="b"/>
        <c:numFmt formatCode="General" sourceLinked="1"/>
        <c:tickLblPos val="nextTo"/>
        <c:crossAx val="100932992"/>
        <c:crosses val="autoZero"/>
        <c:auto val="1"/>
        <c:lblAlgn val="ctr"/>
        <c:lblOffset val="100"/>
      </c:catAx>
      <c:valAx>
        <c:axId val="100932992"/>
        <c:scaling>
          <c:orientation val="minMax"/>
        </c:scaling>
        <c:axPos val="l"/>
        <c:majorGridlines/>
        <c:title>
          <c:tx>
            <c:rich>
              <a:bodyPr/>
              <a:lstStyle/>
              <a:p>
                <a:pPr>
                  <a:defRPr sz="995" b="0" i="0" u="none" strike="noStrike" baseline="0">
                    <a:solidFill>
                      <a:srgbClr val="000000"/>
                    </a:solidFill>
                    <a:latin typeface="Calibri"/>
                    <a:ea typeface="Calibri"/>
                    <a:cs typeface="Calibri"/>
                  </a:defRPr>
                </a:pPr>
                <a:r>
                  <a:rPr lang="id-ID"/>
                  <a:t>Nilai Hasil Belajar Penjumlahan</a:t>
                </a:r>
              </a:p>
            </c:rich>
          </c:tx>
          <c:layout/>
        </c:title>
        <c:numFmt formatCode="General" sourceLinked="1"/>
        <c:tickLblPos val="nextTo"/>
        <c:crossAx val="100930688"/>
        <c:crosses val="autoZero"/>
        <c:crossBetween val="between"/>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0.78125</cdr:x>
      <cdr:y>0.30952</cdr:y>
    </cdr:from>
    <cdr:to>
      <cdr:x>0.94792</cdr:x>
      <cdr:y>0.49107</cdr:y>
    </cdr:to>
    <cdr:sp macro="" textlink="">
      <cdr:nvSpPr>
        <cdr:cNvPr id="2" name="TextBox 1"/>
        <cdr:cNvSpPr txBox="1"/>
      </cdr:nvSpPr>
      <cdr:spPr>
        <a:xfrm xmlns:a="http://schemas.openxmlformats.org/drawingml/2006/main">
          <a:off x="4286250" y="990600"/>
          <a:ext cx="914400"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0.81076</cdr:x>
      <cdr:y>0.8125</cdr:y>
    </cdr:from>
    <cdr:to>
      <cdr:x>0.97569</cdr:x>
      <cdr:y>0.97321</cdr:y>
    </cdr:to>
    <cdr:sp macro="" textlink="">
      <cdr:nvSpPr>
        <cdr:cNvPr id="3" name="TextBox 2"/>
        <cdr:cNvSpPr txBox="1"/>
      </cdr:nvSpPr>
      <cdr:spPr>
        <a:xfrm xmlns:a="http://schemas.openxmlformats.org/drawingml/2006/main">
          <a:off x="4448175" y="2600325"/>
          <a:ext cx="904875" cy="51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0.81597</cdr:x>
      <cdr:y>0.8244</cdr:y>
    </cdr:from>
    <cdr:to>
      <cdr:x>0.84201</cdr:x>
      <cdr:y>0.84821</cdr:y>
    </cdr:to>
    <cdr:sp macro="" textlink="">
      <cdr:nvSpPr>
        <cdr:cNvPr id="7" name="Rectangle 6"/>
        <cdr:cNvSpPr/>
      </cdr:nvSpPr>
      <cdr:spPr>
        <a:xfrm xmlns:a="http://schemas.openxmlformats.org/drawingml/2006/main">
          <a:off x="4476750" y="2638425"/>
          <a:ext cx="142875" cy="762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0.7691</cdr:x>
      <cdr:y>0.8006</cdr:y>
    </cdr:from>
    <cdr:to>
      <cdr:x>0.91667</cdr:x>
      <cdr:y>0.93155</cdr:y>
    </cdr:to>
    <cdr:sp macro="" textlink="">
      <cdr:nvSpPr>
        <cdr:cNvPr id="8" name="TextBox 7"/>
        <cdr:cNvSpPr txBox="1"/>
      </cdr:nvSpPr>
      <cdr:spPr>
        <a:xfrm xmlns:a="http://schemas.openxmlformats.org/drawingml/2006/main">
          <a:off x="4219575" y="2562225"/>
          <a:ext cx="809625"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0.49642</cdr:x>
      <cdr:y>0.6453</cdr:y>
    </cdr:from>
    <cdr:to>
      <cdr:x>0.96803</cdr:x>
      <cdr:y>1</cdr:y>
    </cdr:to>
    <cdr:sp macro="" textlink="">
      <cdr:nvSpPr>
        <cdr:cNvPr id="9" name="TextBox 8"/>
        <cdr:cNvSpPr txBox="1"/>
      </cdr:nvSpPr>
      <cdr:spPr>
        <a:xfrm xmlns:a="http://schemas.openxmlformats.org/drawingml/2006/main">
          <a:off x="1320653" y="1084066"/>
          <a:ext cx="1254642" cy="5958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p>
        <a:p xmlns:a="http://schemas.openxmlformats.org/drawingml/2006/main">
          <a:r>
            <a:rPr lang="en-US" sz="1100"/>
            <a:t>Sebelum  </a:t>
          </a:r>
        </a:p>
        <a:p xmlns:a="http://schemas.openxmlformats.org/drawingml/2006/main">
          <a:r>
            <a:rPr lang="en-US" sz="1100"/>
            <a:t> Setelah</a:t>
          </a:r>
        </a:p>
      </cdr:txBody>
    </cdr:sp>
  </cdr:relSizeAnchor>
  <cdr:relSizeAnchor xmlns:cdr="http://schemas.openxmlformats.org/drawingml/2006/chartDrawing">
    <cdr:from>
      <cdr:x>0.81424</cdr:x>
      <cdr:y>0.9375</cdr:y>
    </cdr:from>
    <cdr:to>
      <cdr:x>0.84028</cdr:x>
      <cdr:y>0.96131</cdr:y>
    </cdr:to>
    <cdr:sp macro="" textlink="">
      <cdr:nvSpPr>
        <cdr:cNvPr id="10" name="Rectangle 9"/>
        <cdr:cNvSpPr/>
      </cdr:nvSpPr>
      <cdr:spPr>
        <a:xfrm xmlns:a="http://schemas.openxmlformats.org/drawingml/2006/main" flipH="1" flipV="1">
          <a:off x="4467225" y="3000375"/>
          <a:ext cx="142875" cy="76200"/>
        </a:xfrm>
        <a:prstGeom xmlns:a="http://schemas.openxmlformats.org/drawingml/2006/main" prst="rect">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FE49-1E60-4137-8866-FE2AAD70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14</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Medusa</cp:lastModifiedBy>
  <cp:revision>7</cp:revision>
  <cp:lastPrinted>2017-11-13T01:07:00Z</cp:lastPrinted>
  <dcterms:created xsi:type="dcterms:W3CDTF">2017-11-01T08:56:00Z</dcterms:created>
  <dcterms:modified xsi:type="dcterms:W3CDTF">2018-02-07T12:37:00Z</dcterms:modified>
</cp:coreProperties>
</file>