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B5" w:rsidRPr="006944A1" w:rsidRDefault="009940B5" w:rsidP="00797560">
      <w:pPr>
        <w:spacing w:line="360" w:lineRule="auto"/>
        <w:jc w:val="both"/>
        <w:rPr>
          <w:b/>
          <w:bCs/>
          <w:sz w:val="22"/>
          <w:szCs w:val="22"/>
        </w:rPr>
      </w:pPr>
    </w:p>
    <w:p w:rsidR="009940B5" w:rsidRPr="006944A1" w:rsidRDefault="009940B5" w:rsidP="00973CE4">
      <w:pPr>
        <w:spacing w:line="360" w:lineRule="auto"/>
        <w:jc w:val="center"/>
        <w:rPr>
          <w:b/>
          <w:bCs/>
          <w:sz w:val="22"/>
          <w:szCs w:val="22"/>
        </w:rPr>
      </w:pPr>
    </w:p>
    <w:p w:rsidR="009940B5" w:rsidRPr="006944A1" w:rsidRDefault="00973CE4" w:rsidP="00797560">
      <w:pPr>
        <w:spacing w:line="360" w:lineRule="auto"/>
        <w:jc w:val="both"/>
        <w:rPr>
          <w:sz w:val="22"/>
          <w:szCs w:val="22"/>
        </w:rPr>
      </w:pPr>
      <w:r w:rsidRPr="006944A1">
        <w:rPr>
          <w:noProof/>
          <w:sz w:val="22"/>
          <w:szCs w:val="22"/>
        </w:rPr>
        <w:drawing>
          <wp:anchor distT="0" distB="0" distL="114300" distR="114300" simplePos="0" relativeHeight="251683840" behindDoc="1" locked="0" layoutInCell="1" allowOverlap="1">
            <wp:simplePos x="0" y="0"/>
            <wp:positionH relativeFrom="column">
              <wp:posOffset>2409190</wp:posOffset>
            </wp:positionH>
            <wp:positionV relativeFrom="paragraph">
              <wp:posOffset>-3810</wp:posOffset>
            </wp:positionV>
            <wp:extent cx="1073150" cy="107950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1073150" cy="1079500"/>
                    </a:xfrm>
                    <a:prstGeom prst="rect">
                      <a:avLst/>
                    </a:prstGeom>
                    <a:noFill/>
                    <a:ln w="9525">
                      <a:noFill/>
                      <a:miter lim="800000"/>
                      <a:headEnd/>
                      <a:tailEnd/>
                    </a:ln>
                  </pic:spPr>
                </pic:pic>
              </a:graphicData>
            </a:graphic>
          </wp:anchor>
        </w:drawing>
      </w:r>
    </w:p>
    <w:p w:rsidR="009940B5" w:rsidRPr="006944A1" w:rsidRDefault="009940B5" w:rsidP="00797560">
      <w:pPr>
        <w:spacing w:line="360" w:lineRule="auto"/>
        <w:jc w:val="both"/>
        <w:rPr>
          <w:sz w:val="22"/>
          <w:szCs w:val="22"/>
        </w:rPr>
      </w:pPr>
    </w:p>
    <w:p w:rsidR="009940B5" w:rsidRPr="006944A1" w:rsidRDefault="009940B5" w:rsidP="00797560">
      <w:pPr>
        <w:spacing w:line="360" w:lineRule="auto"/>
        <w:jc w:val="both"/>
        <w:rPr>
          <w:sz w:val="22"/>
          <w:szCs w:val="22"/>
        </w:rPr>
      </w:pPr>
    </w:p>
    <w:p w:rsidR="009940B5" w:rsidRPr="006944A1" w:rsidRDefault="009940B5" w:rsidP="00797560">
      <w:pPr>
        <w:spacing w:line="360" w:lineRule="auto"/>
        <w:jc w:val="both"/>
        <w:rPr>
          <w:b/>
          <w:sz w:val="22"/>
          <w:szCs w:val="22"/>
          <w:lang w:val="sv-SE"/>
        </w:rPr>
      </w:pPr>
    </w:p>
    <w:p w:rsidR="009940B5" w:rsidRPr="006944A1" w:rsidRDefault="009940B5" w:rsidP="00797560">
      <w:pPr>
        <w:tabs>
          <w:tab w:val="left" w:pos="3828"/>
        </w:tabs>
        <w:spacing w:line="360" w:lineRule="auto"/>
        <w:ind w:firstLine="3686"/>
        <w:jc w:val="both"/>
        <w:rPr>
          <w:sz w:val="22"/>
          <w:szCs w:val="22"/>
        </w:rPr>
      </w:pPr>
    </w:p>
    <w:p w:rsidR="009940B5" w:rsidRPr="006944A1" w:rsidRDefault="009940B5" w:rsidP="00797560">
      <w:pPr>
        <w:tabs>
          <w:tab w:val="left" w:pos="3828"/>
        </w:tabs>
        <w:spacing w:line="360" w:lineRule="auto"/>
        <w:ind w:firstLine="3686"/>
        <w:jc w:val="both"/>
        <w:rPr>
          <w:sz w:val="22"/>
          <w:szCs w:val="22"/>
        </w:rPr>
      </w:pPr>
    </w:p>
    <w:p w:rsidR="009940B5" w:rsidRPr="006944A1" w:rsidRDefault="009940B5" w:rsidP="00797560">
      <w:pPr>
        <w:tabs>
          <w:tab w:val="left" w:pos="3828"/>
        </w:tabs>
        <w:spacing w:line="360" w:lineRule="auto"/>
        <w:ind w:firstLine="3686"/>
        <w:jc w:val="both"/>
        <w:rPr>
          <w:sz w:val="22"/>
          <w:szCs w:val="22"/>
        </w:rPr>
      </w:pPr>
    </w:p>
    <w:p w:rsidR="009940B5" w:rsidRPr="006944A1" w:rsidRDefault="009940B5" w:rsidP="00797560">
      <w:pPr>
        <w:tabs>
          <w:tab w:val="left" w:pos="3828"/>
        </w:tabs>
        <w:spacing w:line="360" w:lineRule="auto"/>
        <w:ind w:firstLine="3686"/>
        <w:jc w:val="both"/>
        <w:rPr>
          <w:sz w:val="22"/>
          <w:szCs w:val="22"/>
        </w:rPr>
      </w:pPr>
    </w:p>
    <w:p w:rsidR="009940B5" w:rsidRPr="006944A1" w:rsidRDefault="009940B5" w:rsidP="00797560">
      <w:pPr>
        <w:tabs>
          <w:tab w:val="left" w:pos="3828"/>
        </w:tabs>
        <w:spacing w:line="360" w:lineRule="auto"/>
        <w:jc w:val="center"/>
        <w:rPr>
          <w:b/>
          <w:sz w:val="22"/>
          <w:szCs w:val="22"/>
        </w:rPr>
      </w:pPr>
      <w:r w:rsidRPr="006944A1">
        <w:rPr>
          <w:b/>
          <w:sz w:val="22"/>
          <w:szCs w:val="22"/>
        </w:rPr>
        <w:t>JURNAL</w:t>
      </w:r>
    </w:p>
    <w:p w:rsidR="009940B5" w:rsidRPr="006944A1" w:rsidRDefault="009940B5" w:rsidP="00797560">
      <w:pPr>
        <w:tabs>
          <w:tab w:val="left" w:pos="3828"/>
        </w:tabs>
        <w:spacing w:line="360" w:lineRule="auto"/>
        <w:jc w:val="both"/>
        <w:rPr>
          <w:b/>
          <w:sz w:val="22"/>
          <w:szCs w:val="22"/>
        </w:rPr>
      </w:pPr>
    </w:p>
    <w:p w:rsidR="009940B5" w:rsidRPr="006944A1" w:rsidRDefault="009940B5" w:rsidP="00797560">
      <w:pPr>
        <w:tabs>
          <w:tab w:val="left" w:pos="3828"/>
        </w:tabs>
        <w:spacing w:line="360" w:lineRule="auto"/>
        <w:ind w:firstLine="2880"/>
        <w:jc w:val="both"/>
        <w:rPr>
          <w:b/>
          <w:sz w:val="22"/>
          <w:szCs w:val="22"/>
        </w:rPr>
      </w:pPr>
    </w:p>
    <w:p w:rsidR="009940B5" w:rsidRPr="006944A1" w:rsidRDefault="009940B5" w:rsidP="0024332B">
      <w:pPr>
        <w:tabs>
          <w:tab w:val="left" w:pos="3828"/>
        </w:tabs>
        <w:spacing w:line="360" w:lineRule="auto"/>
        <w:jc w:val="both"/>
        <w:rPr>
          <w:b/>
          <w:sz w:val="22"/>
          <w:szCs w:val="22"/>
        </w:rPr>
      </w:pPr>
    </w:p>
    <w:p w:rsidR="009940B5" w:rsidRPr="006944A1" w:rsidRDefault="009940B5" w:rsidP="00797560">
      <w:pPr>
        <w:tabs>
          <w:tab w:val="left" w:pos="3828"/>
        </w:tabs>
        <w:spacing w:line="360" w:lineRule="auto"/>
        <w:ind w:firstLine="2880"/>
        <w:jc w:val="both"/>
        <w:rPr>
          <w:b/>
          <w:sz w:val="22"/>
          <w:szCs w:val="22"/>
        </w:rPr>
      </w:pPr>
    </w:p>
    <w:p w:rsidR="009940B5" w:rsidRPr="006944A1" w:rsidRDefault="0024332B" w:rsidP="0024332B">
      <w:pPr>
        <w:spacing w:line="360" w:lineRule="auto"/>
        <w:ind w:right="31" w:hanging="90"/>
        <w:jc w:val="center"/>
        <w:rPr>
          <w:b/>
          <w:sz w:val="22"/>
          <w:szCs w:val="22"/>
        </w:rPr>
      </w:pPr>
      <w:r w:rsidRPr="006944A1">
        <w:rPr>
          <w:b/>
          <w:sz w:val="22"/>
          <w:szCs w:val="22"/>
        </w:rPr>
        <w:t xml:space="preserve">PENGGUNAAN METODE </w:t>
      </w:r>
      <w:r w:rsidRPr="006944A1">
        <w:rPr>
          <w:b/>
          <w:i/>
          <w:sz w:val="22"/>
          <w:szCs w:val="22"/>
        </w:rPr>
        <w:t>CANTOL ROUDHOH</w:t>
      </w:r>
      <w:r w:rsidRPr="006944A1">
        <w:rPr>
          <w:b/>
          <w:sz w:val="22"/>
          <w:szCs w:val="22"/>
        </w:rPr>
        <w:t xml:space="preserve"> DALAM MENINGKATKAN KEMAMPUAN MEMBACA PADA MURID TUNAGRAHITA KELAS DASAR III DI SLB NEGERI SOMBAOPU KABUPATEN GOWA</w:t>
      </w:r>
    </w:p>
    <w:p w:rsidR="009940B5" w:rsidRPr="006944A1" w:rsidRDefault="009940B5" w:rsidP="00797560">
      <w:pPr>
        <w:spacing w:line="360" w:lineRule="auto"/>
        <w:ind w:right="31" w:hanging="90"/>
        <w:jc w:val="both"/>
        <w:rPr>
          <w:b/>
          <w:bCs/>
          <w:sz w:val="22"/>
          <w:szCs w:val="22"/>
          <w:lang w:val="sv-SE"/>
        </w:rPr>
      </w:pPr>
    </w:p>
    <w:p w:rsidR="009940B5" w:rsidRPr="006944A1" w:rsidRDefault="009940B5" w:rsidP="00797560">
      <w:pPr>
        <w:spacing w:line="360" w:lineRule="auto"/>
        <w:ind w:right="31" w:hanging="90"/>
        <w:jc w:val="both"/>
        <w:rPr>
          <w:sz w:val="22"/>
          <w:szCs w:val="22"/>
          <w:lang w:val="id-ID"/>
        </w:rPr>
      </w:pPr>
    </w:p>
    <w:p w:rsidR="009940B5" w:rsidRPr="006944A1" w:rsidRDefault="009940B5" w:rsidP="00797560">
      <w:pPr>
        <w:spacing w:line="360" w:lineRule="auto"/>
        <w:ind w:right="31" w:hanging="90"/>
        <w:jc w:val="both"/>
        <w:rPr>
          <w:b/>
          <w:sz w:val="22"/>
          <w:szCs w:val="22"/>
        </w:rPr>
      </w:pPr>
    </w:p>
    <w:p w:rsidR="009940B5" w:rsidRPr="006944A1" w:rsidRDefault="009940B5" w:rsidP="00797560">
      <w:pPr>
        <w:spacing w:line="360" w:lineRule="auto"/>
        <w:ind w:right="31" w:hanging="90"/>
        <w:jc w:val="both"/>
        <w:rPr>
          <w:b/>
          <w:sz w:val="22"/>
          <w:szCs w:val="22"/>
          <w:lang w:val="id-ID"/>
        </w:rPr>
      </w:pPr>
    </w:p>
    <w:p w:rsidR="009940B5" w:rsidRPr="006944A1" w:rsidRDefault="0024332B" w:rsidP="00797560">
      <w:pPr>
        <w:spacing w:line="360" w:lineRule="auto"/>
        <w:ind w:right="31" w:hanging="90"/>
        <w:jc w:val="center"/>
        <w:rPr>
          <w:b/>
          <w:sz w:val="22"/>
          <w:szCs w:val="22"/>
        </w:rPr>
      </w:pPr>
      <w:r w:rsidRPr="006944A1">
        <w:rPr>
          <w:b/>
          <w:sz w:val="22"/>
          <w:szCs w:val="22"/>
        </w:rPr>
        <w:t>ZAKIAH TRY NOVIANA</w:t>
      </w:r>
    </w:p>
    <w:p w:rsidR="009940B5" w:rsidRPr="006944A1" w:rsidRDefault="0024332B" w:rsidP="00797560">
      <w:pPr>
        <w:spacing w:line="360" w:lineRule="auto"/>
        <w:ind w:right="31" w:hanging="90"/>
        <w:jc w:val="center"/>
        <w:rPr>
          <w:b/>
          <w:sz w:val="22"/>
          <w:szCs w:val="22"/>
        </w:rPr>
      </w:pPr>
      <w:r w:rsidRPr="006944A1">
        <w:rPr>
          <w:b/>
          <w:sz w:val="22"/>
          <w:szCs w:val="22"/>
        </w:rPr>
        <w:t>1345040014</w:t>
      </w:r>
    </w:p>
    <w:p w:rsidR="009940B5" w:rsidRPr="006944A1" w:rsidRDefault="009940B5" w:rsidP="00797560">
      <w:pPr>
        <w:spacing w:line="360" w:lineRule="auto"/>
        <w:ind w:right="31" w:hanging="90"/>
        <w:jc w:val="both"/>
        <w:rPr>
          <w:b/>
          <w:sz w:val="22"/>
          <w:szCs w:val="22"/>
        </w:rPr>
      </w:pPr>
    </w:p>
    <w:p w:rsidR="009940B5" w:rsidRPr="006944A1" w:rsidRDefault="009940B5" w:rsidP="00797560">
      <w:pPr>
        <w:spacing w:line="360" w:lineRule="auto"/>
        <w:ind w:right="31" w:hanging="90"/>
        <w:jc w:val="both"/>
        <w:rPr>
          <w:b/>
          <w:sz w:val="22"/>
          <w:szCs w:val="22"/>
        </w:rPr>
      </w:pPr>
    </w:p>
    <w:p w:rsidR="00CA4D4B" w:rsidRPr="006944A1" w:rsidRDefault="00CA4D4B" w:rsidP="00797560">
      <w:pPr>
        <w:spacing w:line="360" w:lineRule="auto"/>
        <w:ind w:right="31" w:hanging="90"/>
        <w:jc w:val="center"/>
        <w:rPr>
          <w:b/>
          <w:sz w:val="22"/>
          <w:szCs w:val="22"/>
          <w:lang w:val="sv-SE"/>
        </w:rPr>
      </w:pPr>
      <w:r w:rsidRPr="006944A1">
        <w:rPr>
          <w:b/>
          <w:sz w:val="22"/>
          <w:szCs w:val="22"/>
          <w:lang w:val="sv-SE"/>
        </w:rPr>
        <w:t>JURUSAN PENDIDIKAN LUAR BIASA</w:t>
      </w:r>
    </w:p>
    <w:p w:rsidR="00CA4D4B" w:rsidRPr="006944A1" w:rsidRDefault="00CA4D4B" w:rsidP="00797560">
      <w:pPr>
        <w:spacing w:line="360" w:lineRule="auto"/>
        <w:ind w:right="31" w:hanging="90"/>
        <w:jc w:val="center"/>
        <w:rPr>
          <w:b/>
          <w:sz w:val="22"/>
          <w:szCs w:val="22"/>
          <w:lang w:val="sv-SE"/>
        </w:rPr>
      </w:pPr>
      <w:r w:rsidRPr="006944A1">
        <w:rPr>
          <w:b/>
          <w:sz w:val="22"/>
          <w:szCs w:val="22"/>
          <w:lang w:val="sv-SE"/>
        </w:rPr>
        <w:t>FAKULTAS ILMU PENDIDIKAN</w:t>
      </w:r>
    </w:p>
    <w:p w:rsidR="00CA4D4B" w:rsidRPr="006944A1" w:rsidRDefault="00CA4D4B" w:rsidP="00797560">
      <w:pPr>
        <w:spacing w:line="360" w:lineRule="auto"/>
        <w:ind w:right="31" w:hanging="90"/>
        <w:jc w:val="center"/>
        <w:rPr>
          <w:b/>
          <w:sz w:val="22"/>
          <w:szCs w:val="22"/>
          <w:lang w:val="sv-SE"/>
        </w:rPr>
      </w:pPr>
      <w:r w:rsidRPr="006944A1">
        <w:rPr>
          <w:b/>
          <w:sz w:val="22"/>
          <w:szCs w:val="22"/>
          <w:lang w:val="sv-SE"/>
        </w:rPr>
        <w:t>UNIVERSITAS NEGERI MAKASSAR</w:t>
      </w:r>
    </w:p>
    <w:p w:rsidR="0090398E" w:rsidRPr="006944A1" w:rsidRDefault="007C0607" w:rsidP="00797560">
      <w:pPr>
        <w:spacing w:line="360" w:lineRule="auto"/>
        <w:ind w:right="31" w:hanging="90"/>
        <w:jc w:val="center"/>
        <w:rPr>
          <w:b/>
          <w:sz w:val="22"/>
          <w:szCs w:val="22"/>
          <w:lang w:val="sv-SE"/>
        </w:rPr>
      </w:pPr>
      <w:r w:rsidRPr="006944A1">
        <w:rPr>
          <w:b/>
          <w:sz w:val="22"/>
          <w:szCs w:val="22"/>
          <w:lang w:val="sv-SE"/>
        </w:rPr>
        <w:t>2017</w:t>
      </w:r>
    </w:p>
    <w:p w:rsidR="0090398E" w:rsidRPr="006944A1" w:rsidRDefault="0090398E" w:rsidP="00797560">
      <w:pPr>
        <w:spacing w:line="360" w:lineRule="auto"/>
        <w:jc w:val="center"/>
        <w:rPr>
          <w:b/>
          <w:sz w:val="22"/>
          <w:szCs w:val="22"/>
          <w:lang w:val="sv-SE"/>
        </w:rPr>
      </w:pPr>
    </w:p>
    <w:p w:rsidR="00CA4D4B" w:rsidRPr="006944A1" w:rsidRDefault="00CA4D4B" w:rsidP="00797560">
      <w:pPr>
        <w:spacing w:line="360" w:lineRule="auto"/>
        <w:jc w:val="center"/>
        <w:rPr>
          <w:b/>
          <w:sz w:val="22"/>
          <w:szCs w:val="22"/>
          <w:lang w:val="sv-SE"/>
        </w:rPr>
      </w:pPr>
    </w:p>
    <w:p w:rsidR="00CA4D4B" w:rsidRPr="006944A1" w:rsidRDefault="00CA4D4B" w:rsidP="00797560">
      <w:pPr>
        <w:spacing w:line="360" w:lineRule="auto"/>
        <w:jc w:val="center"/>
        <w:rPr>
          <w:sz w:val="22"/>
          <w:szCs w:val="22"/>
        </w:rPr>
      </w:pPr>
    </w:p>
    <w:p w:rsidR="0024332B" w:rsidRPr="006944A1" w:rsidRDefault="0024332B" w:rsidP="0024332B">
      <w:pPr>
        <w:spacing w:line="360" w:lineRule="auto"/>
        <w:ind w:right="31" w:hanging="90"/>
        <w:jc w:val="center"/>
        <w:rPr>
          <w:b/>
          <w:sz w:val="22"/>
          <w:szCs w:val="22"/>
        </w:rPr>
      </w:pPr>
      <w:r w:rsidRPr="006944A1">
        <w:rPr>
          <w:b/>
          <w:sz w:val="22"/>
          <w:szCs w:val="22"/>
        </w:rPr>
        <w:lastRenderedPageBreak/>
        <w:t xml:space="preserve">PENGGUNAAN METODE </w:t>
      </w:r>
      <w:r w:rsidRPr="006944A1">
        <w:rPr>
          <w:b/>
          <w:i/>
          <w:sz w:val="22"/>
          <w:szCs w:val="22"/>
        </w:rPr>
        <w:t>CANTOL ROUDHOH</w:t>
      </w:r>
      <w:r w:rsidRPr="006944A1">
        <w:rPr>
          <w:b/>
          <w:sz w:val="22"/>
          <w:szCs w:val="22"/>
        </w:rPr>
        <w:t xml:space="preserve"> DALAM MENINGKATKAN KEMAMPUAN MEMBACA PADA MURID TUNAGRAHITA KELAS DASAR III DI SLB NEGERI SOMBAOPU KABUPATEN GOWA</w:t>
      </w:r>
    </w:p>
    <w:p w:rsidR="009940B5" w:rsidRPr="006944A1" w:rsidRDefault="009940B5" w:rsidP="00797560">
      <w:pPr>
        <w:spacing w:line="360" w:lineRule="auto"/>
        <w:jc w:val="both"/>
        <w:rPr>
          <w:sz w:val="22"/>
          <w:szCs w:val="22"/>
        </w:rPr>
      </w:pPr>
    </w:p>
    <w:p w:rsidR="0024332B" w:rsidRPr="006944A1" w:rsidRDefault="0024332B" w:rsidP="0024332B">
      <w:pPr>
        <w:jc w:val="center"/>
        <w:rPr>
          <w:sz w:val="22"/>
          <w:szCs w:val="22"/>
        </w:rPr>
      </w:pPr>
      <w:r w:rsidRPr="006944A1">
        <w:rPr>
          <w:sz w:val="22"/>
          <w:szCs w:val="22"/>
        </w:rPr>
        <w:t>Zakiah Try Noviana, Drs.Andi Budiman</w:t>
      </w:r>
      <w:proofErr w:type="gramStart"/>
      <w:r w:rsidRPr="006944A1">
        <w:rPr>
          <w:sz w:val="22"/>
          <w:szCs w:val="22"/>
        </w:rPr>
        <w:t>,M.Kes</w:t>
      </w:r>
      <w:proofErr w:type="gramEnd"/>
      <w:r w:rsidRPr="006944A1">
        <w:rPr>
          <w:sz w:val="22"/>
          <w:szCs w:val="22"/>
        </w:rPr>
        <w:t xml:space="preserve"> , Dr.Usman,M.Si</w:t>
      </w:r>
    </w:p>
    <w:p w:rsidR="009940B5" w:rsidRPr="006944A1" w:rsidRDefault="009940B5" w:rsidP="00797560">
      <w:pPr>
        <w:spacing w:line="360" w:lineRule="auto"/>
        <w:jc w:val="both"/>
        <w:rPr>
          <w:b/>
          <w:bCs/>
          <w:sz w:val="22"/>
          <w:szCs w:val="22"/>
        </w:rPr>
      </w:pPr>
    </w:p>
    <w:p w:rsidR="009940B5" w:rsidRPr="006944A1" w:rsidRDefault="009940B5" w:rsidP="00797560">
      <w:pPr>
        <w:spacing w:line="360" w:lineRule="auto"/>
        <w:jc w:val="center"/>
        <w:rPr>
          <w:b/>
          <w:sz w:val="22"/>
          <w:szCs w:val="22"/>
        </w:rPr>
      </w:pPr>
      <w:r w:rsidRPr="006944A1">
        <w:rPr>
          <w:b/>
          <w:sz w:val="22"/>
          <w:szCs w:val="22"/>
        </w:rPr>
        <w:t>PENDIDIKAN LUAR BIASA</w:t>
      </w:r>
    </w:p>
    <w:p w:rsidR="009940B5" w:rsidRPr="006944A1" w:rsidRDefault="009940B5" w:rsidP="00797560">
      <w:pPr>
        <w:spacing w:line="360" w:lineRule="auto"/>
        <w:jc w:val="center"/>
        <w:rPr>
          <w:b/>
          <w:sz w:val="22"/>
          <w:szCs w:val="22"/>
        </w:rPr>
      </w:pPr>
      <w:r w:rsidRPr="006944A1">
        <w:rPr>
          <w:b/>
          <w:sz w:val="22"/>
          <w:szCs w:val="22"/>
        </w:rPr>
        <w:t>FAKULTAS ILMU PENDIDIKAN</w:t>
      </w:r>
    </w:p>
    <w:p w:rsidR="0024332B" w:rsidRPr="006944A1" w:rsidRDefault="009940B5" w:rsidP="0024332B">
      <w:pPr>
        <w:spacing w:line="360" w:lineRule="auto"/>
        <w:jc w:val="center"/>
        <w:rPr>
          <w:b/>
          <w:sz w:val="22"/>
          <w:szCs w:val="22"/>
        </w:rPr>
      </w:pPr>
      <w:r w:rsidRPr="006944A1">
        <w:rPr>
          <w:b/>
          <w:sz w:val="22"/>
          <w:szCs w:val="22"/>
        </w:rPr>
        <w:t>UNIVERSITAS NEGERI MAKASSAR</w:t>
      </w:r>
    </w:p>
    <w:p w:rsidR="0024332B" w:rsidRPr="006944A1" w:rsidRDefault="0024332B" w:rsidP="0024332B">
      <w:pPr>
        <w:rPr>
          <w:sz w:val="22"/>
          <w:szCs w:val="22"/>
        </w:rPr>
      </w:pPr>
      <w:r w:rsidRPr="006944A1">
        <w:rPr>
          <w:sz w:val="22"/>
          <w:szCs w:val="22"/>
        </w:rPr>
        <w:t>Email Penulis</w:t>
      </w:r>
      <w:r w:rsidRPr="006944A1">
        <w:rPr>
          <w:sz w:val="22"/>
          <w:szCs w:val="22"/>
        </w:rPr>
        <w:tab/>
        <w:t xml:space="preserve">: </w:t>
      </w:r>
      <w:hyperlink r:id="rId9" w:history="1">
        <w:r w:rsidRPr="006944A1">
          <w:rPr>
            <w:rStyle w:val="Hyperlink"/>
            <w:sz w:val="22"/>
            <w:szCs w:val="22"/>
          </w:rPr>
          <w:t>Z_try@yahoo.com</w:t>
        </w:r>
      </w:hyperlink>
      <w:r w:rsidRPr="006944A1">
        <w:rPr>
          <w:sz w:val="22"/>
          <w:szCs w:val="22"/>
        </w:rPr>
        <w:t xml:space="preserve"> , </w:t>
      </w:r>
      <w:hyperlink r:id="rId10" w:history="1">
        <w:r w:rsidRPr="006944A1">
          <w:rPr>
            <w:rStyle w:val="Hyperlink"/>
            <w:sz w:val="22"/>
            <w:szCs w:val="22"/>
          </w:rPr>
          <w:t>Asykuramal@gmail.com</w:t>
        </w:r>
      </w:hyperlink>
      <w:r w:rsidRPr="006944A1">
        <w:rPr>
          <w:sz w:val="22"/>
          <w:szCs w:val="22"/>
        </w:rPr>
        <w:t xml:space="preserve"> , </w:t>
      </w:r>
      <w:hyperlink r:id="rId11" w:history="1">
        <w:r w:rsidRPr="006944A1">
          <w:rPr>
            <w:rStyle w:val="Hyperlink"/>
            <w:sz w:val="22"/>
            <w:szCs w:val="22"/>
          </w:rPr>
          <w:t>Usmanbafadal@gmail.com</w:t>
        </w:r>
      </w:hyperlink>
    </w:p>
    <w:p w:rsidR="00CA4D4B" w:rsidRPr="006944A1" w:rsidRDefault="00CA4D4B" w:rsidP="00797560">
      <w:pPr>
        <w:spacing w:line="360" w:lineRule="auto"/>
        <w:ind w:left="2520" w:hanging="2520"/>
        <w:jc w:val="both"/>
        <w:rPr>
          <w:b/>
          <w:sz w:val="22"/>
          <w:szCs w:val="22"/>
        </w:rPr>
      </w:pPr>
    </w:p>
    <w:p w:rsidR="00CA4D4B" w:rsidRPr="006944A1" w:rsidRDefault="009940B5" w:rsidP="0024332B">
      <w:pPr>
        <w:spacing w:line="360" w:lineRule="auto"/>
        <w:jc w:val="center"/>
        <w:rPr>
          <w:sz w:val="22"/>
          <w:szCs w:val="22"/>
          <w:lang w:val="sv-SE"/>
        </w:rPr>
      </w:pPr>
      <w:r w:rsidRPr="006944A1">
        <w:rPr>
          <w:b/>
          <w:sz w:val="22"/>
          <w:szCs w:val="22"/>
        </w:rPr>
        <w:t>ABSTRAK</w:t>
      </w:r>
    </w:p>
    <w:p w:rsidR="0024332B" w:rsidRPr="006944A1" w:rsidRDefault="0024332B" w:rsidP="0024332B">
      <w:pPr>
        <w:pStyle w:val="ListParagraph"/>
        <w:spacing w:before="240" w:after="240" w:line="360" w:lineRule="auto"/>
        <w:ind w:left="0"/>
        <w:jc w:val="both"/>
        <w:rPr>
          <w:rFonts w:ascii="Times New Roman" w:hAnsi="Times New Roman" w:cs="Times New Roman"/>
          <w:lang w:val="id-ID"/>
        </w:rPr>
      </w:pPr>
      <w:r w:rsidRPr="006944A1">
        <w:rPr>
          <w:rFonts w:ascii="Times New Roman" w:hAnsi="Times New Roman" w:cs="Times New Roman"/>
          <w:lang w:val="id-ID"/>
        </w:rPr>
        <w:t>Permasalahan penelitian</w:t>
      </w:r>
      <w:r w:rsidRPr="006944A1">
        <w:rPr>
          <w:rFonts w:ascii="Times New Roman" w:hAnsi="Times New Roman" w:cs="Times New Roman"/>
        </w:rPr>
        <w:t xml:space="preserve"> </w:t>
      </w:r>
      <w:r w:rsidRPr="006944A1">
        <w:rPr>
          <w:rFonts w:ascii="Times New Roman" w:hAnsi="Times New Roman" w:cs="Times New Roman"/>
          <w:lang w:val="id-ID"/>
        </w:rPr>
        <w:t>adalah</w:t>
      </w:r>
      <w:r w:rsidRPr="006944A1">
        <w:rPr>
          <w:rFonts w:ascii="Times New Roman" w:hAnsi="Times New Roman" w:cs="Times New Roman"/>
        </w:rPr>
        <w:t xml:space="preserve"> </w:t>
      </w:r>
      <w:r w:rsidRPr="006944A1">
        <w:rPr>
          <w:rFonts w:ascii="Times New Roman" w:hAnsi="Times New Roman" w:cs="Times New Roman"/>
          <w:lang w:val="id-ID"/>
        </w:rPr>
        <w:t>Rendahnya</w:t>
      </w:r>
      <w:r w:rsidRPr="006944A1">
        <w:rPr>
          <w:rFonts w:ascii="Times New Roman" w:hAnsi="Times New Roman" w:cs="Times New Roman"/>
        </w:rPr>
        <w:t xml:space="preserve"> </w:t>
      </w:r>
      <w:r w:rsidRPr="006944A1">
        <w:rPr>
          <w:rFonts w:ascii="Times New Roman" w:hAnsi="Times New Roman" w:cs="Times New Roman"/>
          <w:lang w:val="id-ID"/>
        </w:rPr>
        <w:t>kemampuan</w:t>
      </w:r>
      <w:r w:rsidRPr="006944A1">
        <w:rPr>
          <w:rFonts w:ascii="Times New Roman" w:hAnsi="Times New Roman" w:cs="Times New Roman"/>
        </w:rPr>
        <w:t xml:space="preserve"> membaca</w:t>
      </w:r>
      <w:r w:rsidRPr="006944A1">
        <w:rPr>
          <w:rFonts w:ascii="Times New Roman" w:hAnsi="Times New Roman" w:cs="Times New Roman"/>
          <w:lang w:val="id-ID"/>
        </w:rPr>
        <w:t xml:space="preserve"> anak tunagrahita ringan</w:t>
      </w:r>
      <w:r w:rsidRPr="006944A1">
        <w:rPr>
          <w:rFonts w:ascii="Times New Roman" w:hAnsi="Times New Roman" w:cs="Times New Roman"/>
        </w:rPr>
        <w:t xml:space="preserve"> </w:t>
      </w:r>
      <w:r w:rsidRPr="006944A1">
        <w:rPr>
          <w:rFonts w:ascii="Times New Roman" w:hAnsi="Times New Roman" w:cs="Times New Roman"/>
          <w:lang w:val="id-ID"/>
        </w:rPr>
        <w:t>kelas</w:t>
      </w:r>
      <w:r w:rsidRPr="006944A1">
        <w:rPr>
          <w:rFonts w:ascii="Times New Roman" w:hAnsi="Times New Roman" w:cs="Times New Roman"/>
        </w:rPr>
        <w:t xml:space="preserve"> </w:t>
      </w:r>
      <w:r w:rsidRPr="006944A1">
        <w:rPr>
          <w:rFonts w:ascii="Times New Roman" w:hAnsi="Times New Roman" w:cs="Times New Roman"/>
          <w:lang w:val="id-ID"/>
        </w:rPr>
        <w:t>dasar II</w:t>
      </w:r>
      <w:r w:rsidRPr="006944A1">
        <w:rPr>
          <w:rFonts w:ascii="Times New Roman" w:hAnsi="Times New Roman" w:cs="Times New Roman"/>
        </w:rPr>
        <w:t>I</w:t>
      </w:r>
      <w:r w:rsidRPr="006944A1">
        <w:rPr>
          <w:rFonts w:ascii="Times New Roman" w:hAnsi="Times New Roman" w:cs="Times New Roman"/>
          <w:lang w:val="id-ID"/>
        </w:rPr>
        <w:t xml:space="preserve"> di SLB Negeri Somba Opu Kabupaten Gowa.</w:t>
      </w:r>
      <w:r w:rsidRPr="006944A1">
        <w:rPr>
          <w:rFonts w:ascii="Times New Roman" w:hAnsi="Times New Roman" w:cs="Times New Roman"/>
        </w:rPr>
        <w:t xml:space="preserve"> </w:t>
      </w:r>
      <w:r w:rsidRPr="006944A1">
        <w:rPr>
          <w:rFonts w:ascii="Times New Roman" w:hAnsi="Times New Roman" w:cs="Times New Roman"/>
          <w:lang w:val="id-ID"/>
        </w:rPr>
        <w:t>Rumusan</w:t>
      </w:r>
      <w:r w:rsidRPr="006944A1">
        <w:rPr>
          <w:rFonts w:ascii="Times New Roman" w:hAnsi="Times New Roman" w:cs="Times New Roman"/>
        </w:rPr>
        <w:t xml:space="preserve"> </w:t>
      </w:r>
      <w:r w:rsidRPr="006944A1">
        <w:rPr>
          <w:rFonts w:ascii="Times New Roman" w:hAnsi="Times New Roman" w:cs="Times New Roman"/>
          <w:lang w:val="id-ID"/>
        </w:rPr>
        <w:t>masalah</w:t>
      </w:r>
      <w:r w:rsidRPr="006944A1">
        <w:rPr>
          <w:rFonts w:ascii="Times New Roman" w:hAnsi="Times New Roman" w:cs="Times New Roman"/>
        </w:rPr>
        <w:t xml:space="preserve"> </w:t>
      </w:r>
      <w:r w:rsidRPr="006944A1">
        <w:rPr>
          <w:rFonts w:ascii="Times New Roman" w:hAnsi="Times New Roman" w:cs="Times New Roman"/>
          <w:lang w:val="id-ID"/>
        </w:rPr>
        <w:t>pada penelitian ini</w:t>
      </w:r>
      <w:r w:rsidRPr="006944A1">
        <w:rPr>
          <w:rFonts w:ascii="Times New Roman" w:hAnsi="Times New Roman" w:cs="Times New Roman"/>
        </w:rPr>
        <w:t xml:space="preserve"> </w:t>
      </w:r>
      <w:r w:rsidRPr="006944A1">
        <w:rPr>
          <w:rFonts w:ascii="Times New Roman" w:hAnsi="Times New Roman" w:cs="Times New Roman"/>
          <w:lang w:val="id-ID"/>
        </w:rPr>
        <w:t>adalah “</w:t>
      </w:r>
      <w:r w:rsidRPr="006944A1">
        <w:rPr>
          <w:rFonts w:ascii="Times New Roman" w:hAnsi="Times New Roman" w:cs="Times New Roman"/>
        </w:rPr>
        <w:t>Bagaimanakah peningkatan kemampuan membaca murid tunagrahita ringan kelas dasar III di SLBN Somba Opu Kab.Gowa melalui penggunaan metode Cantol Roudhoh ?</w:t>
      </w:r>
      <w:r w:rsidRPr="006944A1">
        <w:rPr>
          <w:rFonts w:ascii="Times New Roman" w:hAnsi="Times New Roman" w:cs="Times New Roman"/>
          <w:lang w:val="id-ID"/>
        </w:rPr>
        <w:t>”.Tujuan</w:t>
      </w:r>
      <w:r w:rsidRPr="006944A1">
        <w:rPr>
          <w:rFonts w:ascii="Times New Roman" w:hAnsi="Times New Roman" w:cs="Times New Roman"/>
        </w:rPr>
        <w:t xml:space="preserve"> </w:t>
      </w:r>
      <w:r w:rsidRPr="006944A1">
        <w:rPr>
          <w:rFonts w:ascii="Times New Roman" w:hAnsi="Times New Roman" w:cs="Times New Roman"/>
          <w:lang w:val="id-ID"/>
        </w:rPr>
        <w:t>penelitian</w:t>
      </w:r>
      <w:r w:rsidRPr="006944A1">
        <w:rPr>
          <w:rFonts w:ascii="Times New Roman" w:hAnsi="Times New Roman" w:cs="Times New Roman"/>
        </w:rPr>
        <w:t xml:space="preserve"> </w:t>
      </w:r>
      <w:r w:rsidRPr="006944A1">
        <w:rPr>
          <w:rFonts w:ascii="Times New Roman" w:hAnsi="Times New Roman" w:cs="Times New Roman"/>
          <w:lang w:val="id-ID"/>
        </w:rPr>
        <w:t>ini</w:t>
      </w:r>
      <w:r w:rsidRPr="006944A1">
        <w:rPr>
          <w:rFonts w:ascii="Times New Roman" w:hAnsi="Times New Roman" w:cs="Times New Roman"/>
        </w:rPr>
        <w:t xml:space="preserve"> </w:t>
      </w:r>
      <w:r w:rsidRPr="006944A1">
        <w:rPr>
          <w:rFonts w:ascii="Times New Roman" w:hAnsi="Times New Roman" w:cs="Times New Roman"/>
          <w:lang w:val="id-ID"/>
        </w:rPr>
        <w:t>adalah</w:t>
      </w:r>
      <w:r w:rsidRPr="006944A1">
        <w:rPr>
          <w:rFonts w:ascii="Times New Roman" w:hAnsi="Times New Roman" w:cs="Times New Roman"/>
        </w:rPr>
        <w:t xml:space="preserve"> a) untuk mengetahui kemampuan  membaca murid tunagrahita ringan kelas dasar III di SLBN Somba Opu Kab.Gowa sebelum penggunaan </w:t>
      </w:r>
      <w:r w:rsidRPr="006944A1">
        <w:rPr>
          <w:rFonts w:ascii="Times New Roman" w:hAnsi="Times New Roman" w:cs="Times New Roman"/>
          <w:i/>
        </w:rPr>
        <w:t>Cantol Roudhoh</w:t>
      </w:r>
      <w:r w:rsidRPr="006944A1">
        <w:rPr>
          <w:rFonts w:ascii="Times New Roman" w:hAnsi="Times New Roman" w:cs="Times New Roman"/>
        </w:rPr>
        <w:t xml:space="preserve">, b) untuk mengetahui kemampuan membaca murid tunagrahita ringan kelas dasar III di SLBN Somba Opu Kab.Gowa setelah penggunaan </w:t>
      </w:r>
      <w:r w:rsidRPr="006944A1">
        <w:rPr>
          <w:rFonts w:ascii="Times New Roman" w:hAnsi="Times New Roman" w:cs="Times New Roman"/>
          <w:i/>
        </w:rPr>
        <w:t>Cantol Roudhoh</w:t>
      </w:r>
      <w:r w:rsidRPr="006944A1">
        <w:rPr>
          <w:rFonts w:ascii="Times New Roman" w:hAnsi="Times New Roman" w:cs="Times New Roman"/>
          <w:lang w:val="id-ID"/>
        </w:rPr>
        <w:t xml:space="preserve">, c) </w:t>
      </w:r>
      <w:r w:rsidRPr="006944A1">
        <w:rPr>
          <w:rFonts w:ascii="Times New Roman" w:hAnsi="Times New Roman" w:cs="Times New Roman"/>
        </w:rPr>
        <w:t xml:space="preserve">untuk mengetahui peningkatan kemampuan membaca murid tunagrahita ringan kelas dasar III di SLBN Somba Opu Kab.Gowa dalam penggunaan </w:t>
      </w:r>
      <w:r w:rsidRPr="006944A1">
        <w:rPr>
          <w:rFonts w:ascii="Times New Roman" w:hAnsi="Times New Roman" w:cs="Times New Roman"/>
          <w:i/>
        </w:rPr>
        <w:t xml:space="preserve">Cantol Roudhoh. </w:t>
      </w:r>
      <w:r w:rsidRPr="006944A1">
        <w:rPr>
          <w:rFonts w:ascii="Times New Roman" w:hAnsi="Times New Roman" w:cs="Times New Roman"/>
        </w:rPr>
        <w:t>Pendekatan p</w:t>
      </w:r>
      <w:r w:rsidRPr="006944A1">
        <w:rPr>
          <w:rFonts w:ascii="Times New Roman" w:hAnsi="Times New Roman" w:cs="Times New Roman"/>
          <w:lang w:val="id-ID"/>
        </w:rPr>
        <w:t>enelitian</w:t>
      </w:r>
      <w:r w:rsidRPr="006944A1">
        <w:rPr>
          <w:rFonts w:ascii="Times New Roman" w:hAnsi="Times New Roman" w:cs="Times New Roman"/>
        </w:rPr>
        <w:t xml:space="preserve"> </w:t>
      </w:r>
      <w:r w:rsidRPr="006944A1">
        <w:rPr>
          <w:rFonts w:ascii="Times New Roman" w:hAnsi="Times New Roman" w:cs="Times New Roman"/>
          <w:lang w:val="id-ID"/>
        </w:rPr>
        <w:t>ini</w:t>
      </w:r>
      <w:r w:rsidRPr="006944A1">
        <w:rPr>
          <w:rFonts w:ascii="Times New Roman" w:hAnsi="Times New Roman" w:cs="Times New Roman"/>
        </w:rPr>
        <w:t xml:space="preserve"> menggunakan </w:t>
      </w:r>
      <w:proofErr w:type="gramStart"/>
      <w:r w:rsidRPr="006944A1">
        <w:rPr>
          <w:rFonts w:ascii="Times New Roman" w:hAnsi="Times New Roman" w:cs="Times New Roman"/>
        </w:rPr>
        <w:t>pendekatan  kuantitatif</w:t>
      </w:r>
      <w:proofErr w:type="gramEnd"/>
      <w:r w:rsidRPr="006944A1">
        <w:rPr>
          <w:rFonts w:ascii="Times New Roman" w:hAnsi="Times New Roman" w:cs="Times New Roman"/>
        </w:rPr>
        <w:t xml:space="preserve">  dengan jenis penelitian deskriptif</w:t>
      </w:r>
      <w:r w:rsidRPr="006944A1">
        <w:rPr>
          <w:rFonts w:ascii="Times New Roman" w:hAnsi="Times New Roman" w:cs="Times New Roman"/>
          <w:lang w:val="id-ID"/>
        </w:rPr>
        <w:t>.</w:t>
      </w:r>
      <w:r w:rsidRPr="006944A1">
        <w:rPr>
          <w:rFonts w:ascii="Times New Roman" w:hAnsi="Times New Roman" w:cs="Times New Roman"/>
        </w:rPr>
        <w:t xml:space="preserve"> </w:t>
      </w:r>
      <w:proofErr w:type="gramStart"/>
      <w:r w:rsidRPr="006944A1">
        <w:rPr>
          <w:rFonts w:ascii="Times New Roman" w:hAnsi="Times New Roman" w:cs="Times New Roman"/>
        </w:rPr>
        <w:t>Subyek</w:t>
      </w:r>
      <w:r w:rsidRPr="006944A1">
        <w:rPr>
          <w:rFonts w:ascii="Times New Roman" w:hAnsi="Times New Roman" w:cs="Times New Roman"/>
          <w:lang w:val="id-ID"/>
        </w:rPr>
        <w:t xml:space="preserve"> penelitian </w:t>
      </w:r>
      <w:r w:rsidRPr="006944A1">
        <w:rPr>
          <w:rFonts w:ascii="Times New Roman" w:hAnsi="Times New Roman" w:cs="Times New Roman"/>
        </w:rPr>
        <w:t>2</w:t>
      </w:r>
      <w:r w:rsidRPr="006944A1">
        <w:rPr>
          <w:rFonts w:ascii="Times New Roman" w:hAnsi="Times New Roman" w:cs="Times New Roman"/>
          <w:lang w:val="id-ID"/>
        </w:rPr>
        <w:t xml:space="preserve"> orang murid</w:t>
      </w:r>
      <w:r w:rsidRPr="006944A1">
        <w:rPr>
          <w:rFonts w:ascii="Times New Roman" w:hAnsi="Times New Roman" w:cs="Times New Roman"/>
        </w:rPr>
        <w:t xml:space="preserve"> tunagrahita ringan kelas dasar III SLBN Sombaopu Kab.Gowa</w:t>
      </w:r>
      <w:r w:rsidRPr="006944A1">
        <w:rPr>
          <w:rFonts w:ascii="Times New Roman" w:hAnsi="Times New Roman" w:cs="Times New Roman"/>
          <w:lang w:val="id-ID"/>
        </w:rPr>
        <w:t>.</w:t>
      </w:r>
      <w:proofErr w:type="gramEnd"/>
      <w:r w:rsidRPr="006944A1">
        <w:rPr>
          <w:rFonts w:ascii="Times New Roman" w:hAnsi="Times New Roman" w:cs="Times New Roman"/>
          <w:lang w:val="id-ID"/>
        </w:rPr>
        <w:t xml:space="preserve"> Pengumpulan data dalam penelitian menggunakan tes</w:t>
      </w:r>
      <w:r w:rsidRPr="006944A1">
        <w:rPr>
          <w:rFonts w:ascii="Times New Roman" w:hAnsi="Times New Roman" w:cs="Times New Roman"/>
        </w:rPr>
        <w:t xml:space="preserve"> </w:t>
      </w:r>
      <w:r w:rsidRPr="006944A1">
        <w:rPr>
          <w:rFonts w:ascii="Times New Roman" w:hAnsi="Times New Roman" w:cs="Times New Roman"/>
          <w:lang w:val="id-ID"/>
        </w:rPr>
        <w:t>dan dokumentasi.</w:t>
      </w:r>
      <w:r w:rsidRPr="006944A1">
        <w:rPr>
          <w:rFonts w:ascii="Times New Roman" w:hAnsi="Times New Roman" w:cs="Times New Roman"/>
        </w:rPr>
        <w:t xml:space="preserve"> </w:t>
      </w:r>
      <w:r w:rsidRPr="006944A1">
        <w:rPr>
          <w:rFonts w:ascii="Times New Roman" w:hAnsi="Times New Roman" w:cs="Times New Roman"/>
          <w:lang w:val="id-ID"/>
        </w:rPr>
        <w:t>Hasil penelitian menunjukkan bahwa: 1) Kemampuan</w:t>
      </w:r>
      <w:r w:rsidRPr="006944A1">
        <w:rPr>
          <w:rFonts w:ascii="Times New Roman" w:hAnsi="Times New Roman" w:cs="Times New Roman"/>
        </w:rPr>
        <w:t xml:space="preserve"> membaca </w:t>
      </w:r>
      <w:r w:rsidRPr="006944A1">
        <w:rPr>
          <w:rFonts w:ascii="Times New Roman" w:hAnsi="Times New Roman" w:cs="Times New Roman"/>
          <w:lang w:val="id-ID"/>
        </w:rPr>
        <w:t>pada</w:t>
      </w:r>
      <w:r w:rsidRPr="006944A1">
        <w:rPr>
          <w:rFonts w:ascii="Times New Roman" w:hAnsi="Times New Roman" w:cs="Times New Roman"/>
        </w:rPr>
        <w:t xml:space="preserve"> </w:t>
      </w:r>
      <w:r w:rsidRPr="006944A1">
        <w:rPr>
          <w:rFonts w:ascii="Times New Roman" w:hAnsi="Times New Roman" w:cs="Times New Roman"/>
          <w:lang w:val="id-ID"/>
        </w:rPr>
        <w:t>murid</w:t>
      </w:r>
      <w:r w:rsidRPr="006944A1">
        <w:rPr>
          <w:rFonts w:ascii="Times New Roman" w:hAnsi="Times New Roman" w:cs="Times New Roman"/>
        </w:rPr>
        <w:t xml:space="preserve"> </w:t>
      </w:r>
      <w:r w:rsidRPr="006944A1">
        <w:rPr>
          <w:rFonts w:ascii="Times New Roman" w:hAnsi="Times New Roman" w:cs="Times New Roman"/>
          <w:lang w:val="id-ID"/>
        </w:rPr>
        <w:t>Tunagrahita ringan</w:t>
      </w:r>
      <w:r w:rsidRPr="006944A1">
        <w:rPr>
          <w:rFonts w:ascii="Times New Roman" w:hAnsi="Times New Roman" w:cs="Times New Roman"/>
        </w:rPr>
        <w:t xml:space="preserve"> </w:t>
      </w:r>
      <w:r w:rsidRPr="006944A1">
        <w:rPr>
          <w:rFonts w:ascii="Times New Roman" w:hAnsi="Times New Roman" w:cs="Times New Roman"/>
          <w:lang w:val="id-ID"/>
        </w:rPr>
        <w:t>kelas</w:t>
      </w:r>
      <w:r w:rsidRPr="006944A1">
        <w:rPr>
          <w:rFonts w:ascii="Times New Roman" w:hAnsi="Times New Roman" w:cs="Times New Roman"/>
        </w:rPr>
        <w:t xml:space="preserve"> </w:t>
      </w:r>
      <w:r w:rsidRPr="006944A1">
        <w:rPr>
          <w:rFonts w:ascii="Times New Roman" w:hAnsi="Times New Roman" w:cs="Times New Roman"/>
          <w:lang w:val="id-ID"/>
        </w:rPr>
        <w:t>dasar II</w:t>
      </w:r>
      <w:r w:rsidRPr="006944A1">
        <w:rPr>
          <w:rFonts w:ascii="Times New Roman" w:hAnsi="Times New Roman" w:cs="Times New Roman"/>
        </w:rPr>
        <w:t>I</w:t>
      </w:r>
      <w:r w:rsidRPr="006944A1">
        <w:rPr>
          <w:rFonts w:ascii="Times New Roman" w:hAnsi="Times New Roman" w:cs="Times New Roman"/>
          <w:lang w:val="id-ID"/>
        </w:rPr>
        <w:t xml:space="preserve"> di SLB</w:t>
      </w:r>
      <w:r w:rsidRPr="006944A1">
        <w:rPr>
          <w:rFonts w:ascii="Times New Roman" w:hAnsi="Times New Roman" w:cs="Times New Roman"/>
        </w:rPr>
        <w:t xml:space="preserve"> </w:t>
      </w:r>
      <w:r w:rsidRPr="006944A1">
        <w:rPr>
          <w:rFonts w:ascii="Times New Roman" w:hAnsi="Times New Roman" w:cs="Times New Roman"/>
          <w:lang w:val="id-ID"/>
        </w:rPr>
        <w:t>Negeri Somba Opu Kabupaten Gowa</w:t>
      </w:r>
      <w:r w:rsidRPr="006944A1">
        <w:rPr>
          <w:rFonts w:ascii="Times New Roman" w:hAnsi="Times New Roman" w:cs="Times New Roman"/>
        </w:rPr>
        <w:t xml:space="preserve"> </w:t>
      </w:r>
      <w:r w:rsidRPr="006944A1">
        <w:rPr>
          <w:rFonts w:ascii="Times New Roman" w:hAnsi="Times New Roman" w:cs="Times New Roman"/>
          <w:lang w:val="id-ID"/>
        </w:rPr>
        <w:t>sebelum</w:t>
      </w:r>
      <w:r w:rsidRPr="006944A1">
        <w:rPr>
          <w:rFonts w:ascii="Times New Roman" w:hAnsi="Times New Roman" w:cs="Times New Roman"/>
        </w:rPr>
        <w:t xml:space="preserve"> </w:t>
      </w:r>
      <w:r w:rsidRPr="006944A1">
        <w:rPr>
          <w:rFonts w:ascii="Times New Roman" w:hAnsi="Times New Roman" w:cs="Times New Roman"/>
          <w:lang w:val="id-ID"/>
        </w:rPr>
        <w:t>menggunakan</w:t>
      </w:r>
      <w:r w:rsidRPr="006944A1">
        <w:rPr>
          <w:rFonts w:ascii="Times New Roman" w:hAnsi="Times New Roman" w:cs="Times New Roman"/>
        </w:rPr>
        <w:t xml:space="preserve"> </w:t>
      </w:r>
      <w:r w:rsidRPr="006944A1">
        <w:rPr>
          <w:rFonts w:ascii="Times New Roman" w:hAnsi="Times New Roman" w:cs="Times New Roman"/>
          <w:lang w:val="id-ID"/>
        </w:rPr>
        <w:t xml:space="preserve">Metode </w:t>
      </w:r>
      <w:r w:rsidRPr="006944A1">
        <w:rPr>
          <w:rFonts w:ascii="Times New Roman" w:hAnsi="Times New Roman" w:cs="Times New Roman"/>
          <w:i/>
          <w:lang w:val="id-ID"/>
        </w:rPr>
        <w:t>Cantol Roudhoh</w:t>
      </w:r>
      <w:r w:rsidRPr="006944A1">
        <w:rPr>
          <w:rFonts w:ascii="Times New Roman" w:hAnsi="Times New Roman" w:cs="Times New Roman"/>
          <w:lang w:val="id-ID"/>
        </w:rPr>
        <w:t xml:space="preserve"> </w:t>
      </w:r>
      <w:r w:rsidRPr="006944A1">
        <w:rPr>
          <w:rFonts w:ascii="Times New Roman" w:hAnsi="Times New Roman" w:cs="Times New Roman"/>
        </w:rPr>
        <w:t xml:space="preserve"> </w:t>
      </w:r>
      <w:r w:rsidRPr="006944A1">
        <w:rPr>
          <w:rFonts w:ascii="Times New Roman" w:hAnsi="Times New Roman" w:cs="Times New Roman"/>
          <w:lang w:val="id-ID"/>
        </w:rPr>
        <w:t>menunjukkan</w:t>
      </w:r>
      <w:r w:rsidRPr="006944A1">
        <w:rPr>
          <w:rFonts w:ascii="Times New Roman" w:hAnsi="Times New Roman" w:cs="Times New Roman"/>
        </w:rPr>
        <w:t xml:space="preserve"> </w:t>
      </w:r>
      <w:r w:rsidRPr="006944A1">
        <w:rPr>
          <w:rFonts w:ascii="Times New Roman" w:hAnsi="Times New Roman" w:cs="Times New Roman"/>
          <w:lang w:val="id-ID"/>
        </w:rPr>
        <w:t>kategori</w:t>
      </w:r>
      <w:r w:rsidRPr="006944A1">
        <w:rPr>
          <w:rFonts w:ascii="Times New Roman" w:hAnsi="Times New Roman" w:cs="Times New Roman"/>
        </w:rPr>
        <w:t xml:space="preserve"> kurang mampu</w:t>
      </w:r>
      <w:r w:rsidRPr="006944A1">
        <w:rPr>
          <w:rFonts w:ascii="Times New Roman" w:hAnsi="Times New Roman" w:cs="Times New Roman"/>
          <w:lang w:val="id-ID"/>
        </w:rPr>
        <w:t xml:space="preserve">. 2) Kemampuan membaca pada murid tunagrahita ringan kelas dasar III di SLB Negeri Somba Opu Kabupate n Gowa sesudah menggunakan </w:t>
      </w:r>
      <w:r w:rsidRPr="006944A1">
        <w:rPr>
          <w:rFonts w:ascii="Times New Roman" w:hAnsi="Times New Roman" w:cs="Times New Roman"/>
        </w:rPr>
        <w:t xml:space="preserve"> </w:t>
      </w:r>
      <w:r w:rsidRPr="006944A1">
        <w:rPr>
          <w:rFonts w:ascii="Times New Roman" w:hAnsi="Times New Roman" w:cs="Times New Roman"/>
          <w:lang w:val="id-ID"/>
        </w:rPr>
        <w:t xml:space="preserve">Metode </w:t>
      </w:r>
      <w:r w:rsidRPr="006944A1">
        <w:rPr>
          <w:rFonts w:ascii="Times New Roman" w:hAnsi="Times New Roman" w:cs="Times New Roman"/>
          <w:i/>
          <w:lang w:val="id-ID"/>
        </w:rPr>
        <w:t>Cantol Roudhoh</w:t>
      </w:r>
      <w:r w:rsidRPr="006944A1">
        <w:rPr>
          <w:rFonts w:ascii="Times New Roman" w:hAnsi="Times New Roman" w:cs="Times New Roman"/>
          <w:lang w:val="id-ID"/>
        </w:rPr>
        <w:t xml:space="preserve"> </w:t>
      </w:r>
      <w:r w:rsidRPr="006944A1">
        <w:rPr>
          <w:rFonts w:ascii="Times New Roman" w:hAnsi="Times New Roman" w:cs="Times New Roman"/>
        </w:rPr>
        <w:t xml:space="preserve"> </w:t>
      </w:r>
      <w:r w:rsidRPr="006944A1">
        <w:rPr>
          <w:rFonts w:ascii="Times New Roman" w:hAnsi="Times New Roman" w:cs="Times New Roman"/>
          <w:lang w:val="id-ID"/>
        </w:rPr>
        <w:t xml:space="preserve">menunjukkan </w:t>
      </w:r>
      <w:r w:rsidRPr="006944A1">
        <w:rPr>
          <w:rFonts w:ascii="Times New Roman" w:hAnsi="Times New Roman" w:cs="Times New Roman"/>
        </w:rPr>
        <w:t xml:space="preserve"> </w:t>
      </w:r>
      <w:r w:rsidRPr="006944A1">
        <w:rPr>
          <w:rFonts w:ascii="Times New Roman" w:hAnsi="Times New Roman" w:cs="Times New Roman"/>
          <w:lang w:val="id-ID"/>
        </w:rPr>
        <w:t xml:space="preserve">kategori </w:t>
      </w:r>
      <w:r w:rsidRPr="006944A1">
        <w:rPr>
          <w:rFonts w:ascii="Times New Roman" w:hAnsi="Times New Roman" w:cs="Times New Roman"/>
        </w:rPr>
        <w:t xml:space="preserve"> </w:t>
      </w:r>
      <w:r w:rsidRPr="006944A1">
        <w:rPr>
          <w:rFonts w:ascii="Times New Roman" w:hAnsi="Times New Roman" w:cs="Times New Roman"/>
          <w:lang w:val="id-ID"/>
        </w:rPr>
        <w:t xml:space="preserve">mampu,  3) terdapat </w:t>
      </w:r>
      <w:r w:rsidRPr="006944A1">
        <w:rPr>
          <w:rFonts w:ascii="Times New Roman" w:hAnsi="Times New Roman" w:cs="Times New Roman"/>
        </w:rPr>
        <w:t xml:space="preserve"> </w:t>
      </w:r>
      <w:r w:rsidRPr="006944A1">
        <w:rPr>
          <w:rFonts w:ascii="Times New Roman" w:hAnsi="Times New Roman" w:cs="Times New Roman"/>
          <w:lang w:val="id-ID"/>
        </w:rPr>
        <w:t xml:space="preserve">peningkatan </w:t>
      </w:r>
      <w:r w:rsidRPr="006944A1">
        <w:rPr>
          <w:rFonts w:ascii="Times New Roman" w:hAnsi="Times New Roman" w:cs="Times New Roman"/>
        </w:rPr>
        <w:t xml:space="preserve"> </w:t>
      </w:r>
      <w:r w:rsidRPr="006944A1">
        <w:rPr>
          <w:rFonts w:ascii="Times New Roman" w:hAnsi="Times New Roman" w:cs="Times New Roman"/>
          <w:lang w:val="id-ID"/>
        </w:rPr>
        <w:t xml:space="preserve">kemampuan </w:t>
      </w:r>
      <w:r w:rsidRPr="006944A1">
        <w:rPr>
          <w:rFonts w:ascii="Times New Roman" w:hAnsi="Times New Roman" w:cs="Times New Roman"/>
        </w:rPr>
        <w:t xml:space="preserve"> </w:t>
      </w:r>
      <w:r w:rsidRPr="006944A1">
        <w:rPr>
          <w:rFonts w:ascii="Times New Roman" w:hAnsi="Times New Roman" w:cs="Times New Roman"/>
          <w:lang w:val="id-ID"/>
        </w:rPr>
        <w:t>membaca murid Tunagrahita ringan kelas dasar III Di SLB Negeri Somba Opu Kabupaten Gowa.</w:t>
      </w:r>
    </w:p>
    <w:p w:rsidR="0024332B" w:rsidRPr="006944A1" w:rsidRDefault="0024332B" w:rsidP="0024332B">
      <w:pPr>
        <w:spacing w:after="240" w:line="360" w:lineRule="auto"/>
        <w:rPr>
          <w:i/>
          <w:sz w:val="22"/>
          <w:szCs w:val="22"/>
        </w:rPr>
      </w:pPr>
      <w:r w:rsidRPr="006944A1">
        <w:rPr>
          <w:b/>
          <w:sz w:val="22"/>
          <w:szCs w:val="22"/>
        </w:rPr>
        <w:t>Kata Kunci</w:t>
      </w:r>
      <w:r w:rsidRPr="006944A1">
        <w:rPr>
          <w:b/>
          <w:sz w:val="22"/>
          <w:szCs w:val="22"/>
        </w:rPr>
        <w:tab/>
        <w:t xml:space="preserve">: </w:t>
      </w:r>
      <w:r w:rsidRPr="006944A1">
        <w:rPr>
          <w:i/>
          <w:sz w:val="22"/>
          <w:szCs w:val="22"/>
        </w:rPr>
        <w:t xml:space="preserve">Anak Tunagrahita Ringan, Metode Cantol </w:t>
      </w:r>
      <w:proofErr w:type="gramStart"/>
      <w:r w:rsidRPr="006944A1">
        <w:rPr>
          <w:i/>
          <w:sz w:val="22"/>
          <w:szCs w:val="22"/>
        </w:rPr>
        <w:t>Roudhoh ,Kemampuan</w:t>
      </w:r>
      <w:proofErr w:type="gramEnd"/>
      <w:r w:rsidRPr="006944A1">
        <w:rPr>
          <w:i/>
          <w:sz w:val="22"/>
          <w:szCs w:val="22"/>
        </w:rPr>
        <w:t xml:space="preserve"> Membaca</w:t>
      </w:r>
    </w:p>
    <w:p w:rsidR="007C0607" w:rsidRPr="006944A1" w:rsidRDefault="007C0607" w:rsidP="00797560">
      <w:pPr>
        <w:spacing w:line="360" w:lineRule="auto"/>
        <w:jc w:val="both"/>
        <w:rPr>
          <w:sz w:val="22"/>
          <w:szCs w:val="22"/>
        </w:rPr>
      </w:pPr>
    </w:p>
    <w:p w:rsidR="0090398E" w:rsidRPr="006944A1" w:rsidRDefault="0090398E" w:rsidP="00797560">
      <w:pPr>
        <w:spacing w:after="220" w:line="360" w:lineRule="auto"/>
        <w:jc w:val="both"/>
        <w:rPr>
          <w:b/>
          <w:sz w:val="22"/>
          <w:szCs w:val="22"/>
        </w:rPr>
      </w:pPr>
    </w:p>
    <w:p w:rsidR="000F0609" w:rsidRPr="006944A1" w:rsidRDefault="000F0609" w:rsidP="00797560">
      <w:pPr>
        <w:spacing w:after="220" w:line="360" w:lineRule="auto"/>
        <w:jc w:val="both"/>
        <w:rPr>
          <w:b/>
          <w:sz w:val="22"/>
          <w:szCs w:val="22"/>
        </w:rPr>
        <w:sectPr w:rsidR="000F0609" w:rsidRPr="006944A1" w:rsidSect="004F098D">
          <w:footerReference w:type="even" r:id="rId12"/>
          <w:footerReference w:type="default" r:id="rId13"/>
          <w:pgSz w:w="12240" w:h="15840"/>
          <w:pgMar w:top="1701" w:right="1418" w:bottom="1418" w:left="1701" w:header="720" w:footer="720" w:gutter="0"/>
          <w:pgNumType w:start="1"/>
          <w:cols w:space="720"/>
          <w:docGrid w:linePitch="360"/>
        </w:sectPr>
      </w:pPr>
    </w:p>
    <w:p w:rsidR="009940B5" w:rsidRPr="006944A1" w:rsidRDefault="009940B5" w:rsidP="00797560">
      <w:pPr>
        <w:pStyle w:val="ListParagraph"/>
        <w:numPr>
          <w:ilvl w:val="0"/>
          <w:numId w:val="4"/>
        </w:numPr>
        <w:tabs>
          <w:tab w:val="left" w:pos="3465"/>
          <w:tab w:val="center" w:pos="4111"/>
        </w:tabs>
        <w:spacing w:line="360" w:lineRule="auto"/>
        <w:ind w:left="426" w:right="283" w:hanging="426"/>
        <w:jc w:val="both"/>
        <w:rPr>
          <w:rFonts w:ascii="Times New Roman" w:hAnsi="Times New Roman" w:cs="Times New Roman"/>
          <w:b/>
        </w:rPr>
      </w:pPr>
      <w:r w:rsidRPr="006944A1">
        <w:rPr>
          <w:rFonts w:ascii="Times New Roman" w:hAnsi="Times New Roman" w:cs="Times New Roman"/>
          <w:b/>
        </w:rPr>
        <w:lastRenderedPageBreak/>
        <w:t>PENDAHULUAN</w:t>
      </w:r>
    </w:p>
    <w:p w:rsidR="0024332B" w:rsidRPr="006944A1" w:rsidRDefault="0024332B" w:rsidP="006944A1">
      <w:pPr>
        <w:spacing w:line="360" w:lineRule="auto"/>
        <w:ind w:firstLine="426"/>
        <w:jc w:val="both"/>
        <w:rPr>
          <w:sz w:val="22"/>
          <w:szCs w:val="22"/>
          <w:lang w:val="sv-SE"/>
        </w:rPr>
      </w:pPr>
      <w:r w:rsidRPr="006944A1">
        <w:rPr>
          <w:sz w:val="22"/>
          <w:szCs w:val="22"/>
          <w:lang w:val="sv-SE"/>
        </w:rPr>
        <w:t>Membaca bukan suatu kegiatan yang mudah, apalagi bagi anak-anak dengan tingkat kecerdasan yang rendah (Tunagrahita), hal ini diperkuat oleh (Rochyadi 2005) bahwa”anak tunagrahita  merupakan kondisi yang komplek, menunjukkan kemampuan intelektual yang rendah dan mengalami hambatan dalam prilaku adaptif”. Hambatan dalam prilaku adaptif pada tunagrahita dapat dilihat pada tujuh area yaitu, terhambat dalam perkembangan keterampilan sensori motor, terhambat dalam keterampilan komunikasi, terhambat dalam menolong diri, terhambat dalam sosialisasi, terhambat dalam mengaplikasikan keterampilan akademik dan dalam kehidupan sehari-hari, terhambat dalam menilai situasi lingkungan secara tepat dan terhambat dalam menilai keterampilan sosial. Oleh sebab keterbatasan mereka dibutuhkan usaha guru yang maksimal untuk menggali, mengembangkan kemampuan potensial dari setiap komponen tersebut, dan  melatih kemampuan membaca khususnya.</w:t>
      </w:r>
    </w:p>
    <w:p w:rsidR="0024332B" w:rsidRPr="006944A1" w:rsidRDefault="0024332B" w:rsidP="0024332B">
      <w:pPr>
        <w:pStyle w:val="NoSpacing"/>
        <w:spacing w:line="360" w:lineRule="auto"/>
        <w:ind w:firstLine="426"/>
        <w:jc w:val="both"/>
        <w:rPr>
          <w:rFonts w:ascii="Times New Roman" w:hAnsi="Times New Roman"/>
        </w:rPr>
      </w:pPr>
      <w:r w:rsidRPr="006944A1">
        <w:rPr>
          <w:rFonts w:ascii="Times New Roman" w:hAnsi="Times New Roman"/>
        </w:rPr>
        <w:t xml:space="preserve">Rendahnya kemampuan membaca selain berdampak terhadap penguasaan berbagai mata pelajaran, juga dapat berdampak pada aspek psikologis. Dampak psikologis yang ditimbulkan adalah anak akan mempunyai penghargaan diri yang rendah, kehilangan motivasi dan anak akan memiliki sikap yang negatif terhadap membaca.Salah satunya murid </w:t>
      </w:r>
      <w:r w:rsidRPr="006944A1">
        <w:rPr>
          <w:rFonts w:ascii="Times New Roman" w:hAnsi="Times New Roman"/>
        </w:rPr>
        <w:lastRenderedPageBreak/>
        <w:t>yang gagal ini akan menganggap belajar membaca dan menulis itu membosankan, dan bahkan merasa lebih baik tidak melakukan apapun daripada mencoba dan mencoba lagi tetapi gagal dan gagal lagi.</w:t>
      </w:r>
    </w:p>
    <w:p w:rsidR="0024332B" w:rsidRPr="006944A1" w:rsidRDefault="0024332B" w:rsidP="0024332B">
      <w:pPr>
        <w:pStyle w:val="NoSpacing"/>
        <w:spacing w:line="360" w:lineRule="auto"/>
        <w:ind w:firstLine="720"/>
        <w:jc w:val="both"/>
        <w:rPr>
          <w:rFonts w:ascii="Times New Roman" w:hAnsi="Times New Roman"/>
        </w:rPr>
      </w:pPr>
      <w:r w:rsidRPr="006944A1">
        <w:rPr>
          <w:rFonts w:ascii="Times New Roman" w:hAnsi="Times New Roman"/>
        </w:rPr>
        <w:t>Uraian di atas menunjukkan bahwa pentingnya mengajarkan dan mengembangkan  kemampuan membaca murid, khususnya di kelas dasar pada sekolah luar biasa, agar potensinya dapat dikembangkan secara optimal. Untuk itu, menjadi tantangan bagi setiap guru untuk dapat memberi pembelajaran yang terbaik, karena hanya dengan pembelajaran secara tepat dan dengan dilakukan persiapan sejak dini akan membantu anak dalam penguasaan berbahasa pada masa-masa selanjutnya.</w:t>
      </w:r>
    </w:p>
    <w:p w:rsidR="0024332B" w:rsidRPr="006944A1" w:rsidRDefault="0024332B" w:rsidP="0024332B">
      <w:pPr>
        <w:pStyle w:val="NoSpacing"/>
        <w:spacing w:line="360" w:lineRule="auto"/>
        <w:ind w:firstLine="720"/>
        <w:jc w:val="both"/>
        <w:rPr>
          <w:rFonts w:ascii="Times New Roman" w:hAnsi="Times New Roman"/>
        </w:rPr>
      </w:pPr>
      <w:r w:rsidRPr="006944A1">
        <w:rPr>
          <w:rFonts w:ascii="Times New Roman" w:hAnsi="Times New Roman"/>
        </w:rPr>
        <w:t xml:space="preserve">Berdasarkan hasil observasi pada tanggal 21-25 maret 2016 di SLBN Somba Opu Kab.Gowa terdapat dua murid kelas dasar III masih kesulitan/ketidak mampuan dalam proses pembelajaran Bahasa Indonesia khususnya membaca suku kata dan kata, dalam membaca huruf kedua murid sudah mengenal dan bisa menyebutkan A sampai Z dengan benar akan tetapi murid masih memiliki kesulitan dalam membaca suku kata dan kata seperti kedua murid masih terbatah-batah atau mengeja setiap suku kata dan kata yang diberikan. WN dan MP memiliki kemampuan mengingat yang masih kurang. Perkembangan bahasa dan komunikasi WN masih sangat kurang sedangkan MP sedikit </w:t>
      </w:r>
      <w:r w:rsidRPr="006944A1">
        <w:rPr>
          <w:rFonts w:ascii="Times New Roman" w:hAnsi="Times New Roman"/>
        </w:rPr>
        <w:lastRenderedPageBreak/>
        <w:t>lebih baik dari WN terlihat pada saat peneliti melakukan observasi, WN ketika di tanya kurang fokus dan suka bernyanyi sedangkan MP ketika ditanya akan menjawab. Pada perkembangan motorik MP terlihat seperti anak normal lainnya, dalam menulis MP dapat menyalin tulisannya sedangkan WN motoriknya kurang baik ketika berjalan kurang stabil.</w:t>
      </w:r>
    </w:p>
    <w:p w:rsidR="0024332B" w:rsidRPr="006944A1" w:rsidRDefault="0024332B" w:rsidP="0024332B">
      <w:pPr>
        <w:pStyle w:val="NoSpacing"/>
        <w:spacing w:line="360" w:lineRule="auto"/>
        <w:ind w:firstLine="720"/>
        <w:jc w:val="both"/>
        <w:rPr>
          <w:rFonts w:ascii="Times New Roman" w:hAnsi="Times New Roman"/>
        </w:rPr>
      </w:pPr>
      <w:r w:rsidRPr="006944A1">
        <w:rPr>
          <w:rFonts w:ascii="Times New Roman" w:hAnsi="Times New Roman"/>
        </w:rPr>
        <w:t>Kenyataan di lapangan menunjukkan bahwa tidak semua murid tunagrahita ringan dapat membaca dengan baik, terutama pada kelas-kelas dasar rendah, termasuk 2 murid tunagrahita ringan yang berada di kelas dasar III di SLBN Somba Opu Kab.Gowa. Hal ini sesuai dengan pengamatan awal peneliti pada kelas tersebut yang menunjukkan bahwa dua murid tunagrahita ringan yang ada di kelas dasar III di SLBN Somba Opu Kab.Gowa kurang mampu membaca suku kata dan kata dengan baik seperti murid masih terbatah-batah atau masih mengeja dalam membaca.</w:t>
      </w:r>
    </w:p>
    <w:p w:rsidR="00030DC5" w:rsidRPr="006944A1" w:rsidRDefault="0024332B" w:rsidP="0024332B">
      <w:pPr>
        <w:pStyle w:val="NoSpacing"/>
        <w:spacing w:line="360" w:lineRule="auto"/>
        <w:ind w:firstLine="90"/>
        <w:jc w:val="both"/>
        <w:rPr>
          <w:rFonts w:ascii="Times New Roman" w:hAnsi="Times New Roman"/>
          <w:lang w:val="en-US"/>
        </w:rPr>
      </w:pPr>
      <w:r w:rsidRPr="006944A1">
        <w:rPr>
          <w:rFonts w:ascii="Times New Roman" w:hAnsi="Times New Roman"/>
        </w:rPr>
        <w:t xml:space="preserve">Adapun pertanyaan penelitian dalam penelitian ini : 1) Bagaimanakah kemampuan membaca murid tunagrahita ringan kelas dasar III sebelum penggunaan metode Cantol Roudhoh suku kata bahasa Indonesia di SLBN Somba Opu Kab.Gowa ?, 2) Bagaimanakah kemampuan membaca murid tunagrahita ringan kelas dasar III setelah penggunaan metode Cantol Roudhoh suku kata bahasa Indonesia di SLBN Somba Opu Kab.Gowa ?, 3) Apakah terdapat peningkatan kemampuan membaca </w:t>
      </w:r>
      <w:r w:rsidRPr="006944A1">
        <w:rPr>
          <w:rFonts w:ascii="Times New Roman" w:hAnsi="Times New Roman"/>
        </w:rPr>
        <w:lastRenderedPageBreak/>
        <w:t>murid tunagrahita ringan kelas dasar III setelah pengguanaan metode Cantol Roudhoh di SLBN Somba Opu Kab.Gowa?</w:t>
      </w:r>
    </w:p>
    <w:p w:rsidR="0024332B" w:rsidRPr="006944A1" w:rsidRDefault="0024332B" w:rsidP="0024332B">
      <w:pPr>
        <w:pStyle w:val="NoSpacing"/>
        <w:spacing w:line="360" w:lineRule="auto"/>
        <w:ind w:firstLine="90"/>
        <w:jc w:val="both"/>
        <w:rPr>
          <w:rFonts w:ascii="Times New Roman" w:hAnsi="Times New Roman"/>
          <w:lang w:val="en-US"/>
        </w:rPr>
      </w:pPr>
    </w:p>
    <w:p w:rsidR="00A25A2A" w:rsidRPr="006944A1" w:rsidRDefault="00C4460D" w:rsidP="00797560">
      <w:pPr>
        <w:pStyle w:val="ListParagraph"/>
        <w:numPr>
          <w:ilvl w:val="0"/>
          <w:numId w:val="4"/>
        </w:numPr>
        <w:spacing w:line="360" w:lineRule="auto"/>
        <w:ind w:left="90" w:right="99" w:hanging="540"/>
        <w:jc w:val="both"/>
        <w:rPr>
          <w:rFonts w:ascii="Times New Roman" w:hAnsi="Times New Roman" w:cs="Times New Roman"/>
          <w:b/>
        </w:rPr>
      </w:pPr>
      <w:r w:rsidRPr="006944A1">
        <w:rPr>
          <w:rFonts w:ascii="Times New Roman" w:hAnsi="Times New Roman" w:cs="Times New Roman"/>
          <w:b/>
        </w:rPr>
        <w:t>TINJAUAN PUSTAKA</w:t>
      </w:r>
    </w:p>
    <w:p w:rsidR="00A25A2A" w:rsidRPr="006944A1" w:rsidRDefault="0024332B" w:rsidP="00C4460D">
      <w:pPr>
        <w:pStyle w:val="ListParagraph"/>
        <w:numPr>
          <w:ilvl w:val="0"/>
          <w:numId w:val="39"/>
        </w:numPr>
        <w:spacing w:line="360" w:lineRule="auto"/>
        <w:ind w:right="99"/>
        <w:jc w:val="both"/>
        <w:rPr>
          <w:b/>
        </w:rPr>
      </w:pPr>
      <w:r w:rsidRPr="006944A1">
        <w:rPr>
          <w:b/>
        </w:rPr>
        <w:t>Konsep Metode Pembelajaran</w:t>
      </w:r>
    </w:p>
    <w:p w:rsidR="00A25A2A" w:rsidRPr="006944A1" w:rsidRDefault="00C4460D" w:rsidP="00C4460D">
      <w:pPr>
        <w:pStyle w:val="ListParagraph"/>
        <w:spacing w:after="0" w:line="360" w:lineRule="auto"/>
        <w:ind w:left="90" w:right="99"/>
        <w:jc w:val="both"/>
        <w:rPr>
          <w:rFonts w:ascii="Times New Roman" w:hAnsi="Times New Roman" w:cs="Times New Roman"/>
          <w:b/>
        </w:rPr>
      </w:pPr>
      <w:r w:rsidRPr="006944A1">
        <w:rPr>
          <w:rFonts w:ascii="Times New Roman" w:hAnsi="Times New Roman" w:cs="Times New Roman"/>
        </w:rPr>
        <w:t xml:space="preserve">1) </w:t>
      </w:r>
      <w:r w:rsidR="00A25A2A" w:rsidRPr="006944A1">
        <w:rPr>
          <w:rFonts w:ascii="Times New Roman" w:hAnsi="Times New Roman" w:cs="Times New Roman"/>
        </w:rPr>
        <w:t xml:space="preserve">Pengertian </w:t>
      </w:r>
      <w:r w:rsidR="0024332B" w:rsidRPr="006944A1">
        <w:rPr>
          <w:rFonts w:ascii="Times New Roman" w:hAnsi="Times New Roman" w:cs="Times New Roman"/>
        </w:rPr>
        <w:t>Metode Pembelajaran</w:t>
      </w:r>
    </w:p>
    <w:p w:rsidR="0024332B" w:rsidRPr="006944A1" w:rsidRDefault="0024332B" w:rsidP="0024332B">
      <w:pPr>
        <w:pStyle w:val="ListParagraph"/>
        <w:autoSpaceDE w:val="0"/>
        <w:autoSpaceDN w:val="0"/>
        <w:adjustRightInd w:val="0"/>
        <w:spacing w:line="360" w:lineRule="auto"/>
        <w:ind w:left="0" w:firstLine="567"/>
        <w:jc w:val="both"/>
        <w:rPr>
          <w:rFonts w:ascii="Times New Roman" w:hAnsi="Times New Roman" w:cs="Times New Roman"/>
        </w:rPr>
      </w:pPr>
      <w:r w:rsidRPr="006944A1">
        <w:rPr>
          <w:rFonts w:ascii="Times New Roman" w:hAnsi="Times New Roman" w:cs="Times New Roman"/>
        </w:rPr>
        <w:t xml:space="preserve">Metode adalah suatu </w:t>
      </w:r>
      <w:proofErr w:type="gramStart"/>
      <w:r w:rsidRPr="006944A1">
        <w:rPr>
          <w:rFonts w:ascii="Times New Roman" w:hAnsi="Times New Roman" w:cs="Times New Roman"/>
        </w:rPr>
        <w:t>cara</w:t>
      </w:r>
      <w:proofErr w:type="gramEnd"/>
      <w:r w:rsidRPr="006944A1">
        <w:rPr>
          <w:rFonts w:ascii="Times New Roman" w:hAnsi="Times New Roman" w:cs="Times New Roman"/>
        </w:rPr>
        <w:t xml:space="preserve"> yang dipergunakan untuk mencapai tujuan yang telah ditetapkan. Dalam kegiatan belajar mengajar, metode diperlukan oleh guru dan penggunaannya bervariasi sesuai dengan tujuan yang ingin dicapai setelah pengajaran berakhir (Djamarah</w:t>
      </w:r>
      <w:proofErr w:type="gramStart"/>
      <w:r w:rsidRPr="006944A1">
        <w:rPr>
          <w:rFonts w:ascii="Times New Roman" w:hAnsi="Times New Roman" w:cs="Times New Roman"/>
        </w:rPr>
        <w:t>,dkk</w:t>
      </w:r>
      <w:proofErr w:type="gramEnd"/>
      <w:r w:rsidRPr="006944A1">
        <w:rPr>
          <w:rFonts w:ascii="Times New Roman" w:hAnsi="Times New Roman" w:cs="Times New Roman"/>
        </w:rPr>
        <w:t xml:space="preserve"> 53:1996,).</w:t>
      </w:r>
    </w:p>
    <w:p w:rsidR="0024332B" w:rsidRPr="006944A1" w:rsidRDefault="0024332B" w:rsidP="0024332B">
      <w:pPr>
        <w:pStyle w:val="ListParagraph"/>
        <w:autoSpaceDE w:val="0"/>
        <w:autoSpaceDN w:val="0"/>
        <w:adjustRightInd w:val="0"/>
        <w:spacing w:line="360" w:lineRule="auto"/>
        <w:ind w:left="0" w:firstLine="567"/>
        <w:jc w:val="both"/>
        <w:rPr>
          <w:rFonts w:ascii="Times New Roman" w:hAnsi="Times New Roman" w:cs="Times New Roman"/>
        </w:rPr>
      </w:pPr>
      <w:r w:rsidRPr="006944A1">
        <w:rPr>
          <w:rFonts w:ascii="Times New Roman" w:hAnsi="Times New Roman" w:cs="Times New Roman"/>
        </w:rPr>
        <w:t xml:space="preserve">Dari uraian diatas dapat diartikan sebagai suatu </w:t>
      </w:r>
      <w:proofErr w:type="gramStart"/>
      <w:r w:rsidRPr="006944A1">
        <w:rPr>
          <w:rFonts w:ascii="Times New Roman" w:hAnsi="Times New Roman" w:cs="Times New Roman"/>
        </w:rPr>
        <w:t>cara</w:t>
      </w:r>
      <w:proofErr w:type="gramEnd"/>
      <w:r w:rsidRPr="006944A1">
        <w:rPr>
          <w:rFonts w:ascii="Times New Roman" w:hAnsi="Times New Roman" w:cs="Times New Roman"/>
        </w:rPr>
        <w:t xml:space="preserve"> atau teknik atau prosedur yang dapat digunakan untuk melakukan suatu pekerjaan guna mencapai tujuan yang dinginkan, berdasarkan fakta-fakta atau konsep-konsep yang sudah ada. Metode mengajar merupakan </w:t>
      </w:r>
      <w:proofErr w:type="gramStart"/>
      <w:r w:rsidRPr="006944A1">
        <w:rPr>
          <w:rFonts w:ascii="Times New Roman" w:hAnsi="Times New Roman" w:cs="Times New Roman"/>
        </w:rPr>
        <w:t>cara</w:t>
      </w:r>
      <w:proofErr w:type="gramEnd"/>
      <w:r w:rsidRPr="006944A1">
        <w:rPr>
          <w:rFonts w:ascii="Times New Roman" w:hAnsi="Times New Roman" w:cs="Times New Roman"/>
        </w:rPr>
        <w:t xml:space="preserve"> yang dapat dipergunakan untuk mencapai tujuan pendidikan. </w:t>
      </w:r>
      <w:proofErr w:type="gramStart"/>
      <w:r w:rsidRPr="006944A1">
        <w:rPr>
          <w:rFonts w:ascii="Times New Roman" w:hAnsi="Times New Roman" w:cs="Times New Roman"/>
        </w:rPr>
        <w:t>dengan</w:t>
      </w:r>
      <w:proofErr w:type="gramEnd"/>
      <w:r w:rsidRPr="006944A1">
        <w:rPr>
          <w:rFonts w:ascii="Times New Roman" w:hAnsi="Times New Roman" w:cs="Times New Roman"/>
        </w:rPr>
        <w:t xml:space="preserve"> kata lain semakin tepat metode yangdigunakan maka semakin besar pula hasil yang dicapai. Oleh sebab itu metode mengajar merupakan prosedur </w:t>
      </w:r>
      <w:proofErr w:type="gramStart"/>
      <w:r w:rsidRPr="006944A1">
        <w:rPr>
          <w:rFonts w:ascii="Times New Roman" w:hAnsi="Times New Roman" w:cs="Times New Roman"/>
        </w:rPr>
        <w:t>baku</w:t>
      </w:r>
      <w:proofErr w:type="gramEnd"/>
      <w:r w:rsidRPr="006944A1">
        <w:rPr>
          <w:rFonts w:ascii="Times New Roman" w:hAnsi="Times New Roman" w:cs="Times New Roman"/>
        </w:rPr>
        <w:t xml:space="preserve"> untuk melaksanakan kegiatan kependidikan khususnya kegiatan penyajian materi pelajaran kepada siswa.</w:t>
      </w:r>
    </w:p>
    <w:p w:rsidR="0024332B" w:rsidRPr="006944A1" w:rsidRDefault="0024332B" w:rsidP="0024332B">
      <w:pPr>
        <w:pStyle w:val="ListParagraph"/>
        <w:autoSpaceDE w:val="0"/>
        <w:autoSpaceDN w:val="0"/>
        <w:adjustRightInd w:val="0"/>
        <w:spacing w:line="360" w:lineRule="auto"/>
        <w:ind w:left="0" w:firstLine="567"/>
        <w:jc w:val="both"/>
        <w:rPr>
          <w:rFonts w:ascii="Times New Roman" w:hAnsi="Times New Roman" w:cs="Times New Roman"/>
        </w:rPr>
      </w:pPr>
      <w:proofErr w:type="gramStart"/>
      <w:r w:rsidRPr="006944A1">
        <w:rPr>
          <w:rFonts w:ascii="Times New Roman" w:hAnsi="Times New Roman" w:cs="Times New Roman"/>
        </w:rPr>
        <w:t>Salah satu bentuk metode mengajar itu adalah metode Cantol Roudhoh.</w:t>
      </w:r>
      <w:proofErr w:type="gramEnd"/>
      <w:r w:rsidRPr="006944A1">
        <w:rPr>
          <w:rFonts w:ascii="Times New Roman" w:hAnsi="Times New Roman" w:cs="Times New Roman"/>
        </w:rPr>
        <w:t xml:space="preserve"> Metode Cantol Roudhoh adalah metode yang dikembangkan untuk membantu anak-anak </w:t>
      </w:r>
      <w:proofErr w:type="gramStart"/>
      <w:r w:rsidRPr="006944A1">
        <w:rPr>
          <w:rFonts w:ascii="Times New Roman" w:hAnsi="Times New Roman" w:cs="Times New Roman"/>
        </w:rPr>
        <w:t>usia</w:t>
      </w:r>
      <w:proofErr w:type="gramEnd"/>
      <w:r w:rsidRPr="006944A1">
        <w:rPr>
          <w:rFonts w:ascii="Times New Roman" w:hAnsi="Times New Roman" w:cs="Times New Roman"/>
        </w:rPr>
        <w:t xml:space="preserve"> pra sekolah bisa membaca. </w:t>
      </w:r>
      <w:proofErr w:type="gramStart"/>
      <w:r w:rsidRPr="006944A1">
        <w:rPr>
          <w:rFonts w:ascii="Times New Roman" w:hAnsi="Times New Roman" w:cs="Times New Roman"/>
        </w:rPr>
        <w:t xml:space="preserve">Karena kemampuan membaca </w:t>
      </w:r>
      <w:r w:rsidRPr="006944A1">
        <w:rPr>
          <w:rFonts w:ascii="Times New Roman" w:hAnsi="Times New Roman" w:cs="Times New Roman"/>
        </w:rPr>
        <w:lastRenderedPageBreak/>
        <w:t>bagi anak ketika memasuki jenjang Sekolah Dasar menjadi kebutuhan utama.Secara langsung atau tidak langsung di kelas 1 anak dituntut untuk bisa membaca.</w:t>
      </w:r>
      <w:proofErr w:type="gramEnd"/>
      <w:r w:rsidRPr="006944A1">
        <w:rPr>
          <w:rFonts w:ascii="Times New Roman" w:hAnsi="Times New Roman" w:cs="Times New Roman"/>
        </w:rPr>
        <w:t xml:space="preserve"> Hal ini </w:t>
      </w:r>
      <w:proofErr w:type="gramStart"/>
      <w:r w:rsidRPr="006944A1">
        <w:rPr>
          <w:rFonts w:ascii="Times New Roman" w:hAnsi="Times New Roman" w:cs="Times New Roman"/>
        </w:rPr>
        <w:t>akan</w:t>
      </w:r>
      <w:proofErr w:type="gramEnd"/>
      <w:r w:rsidRPr="006944A1">
        <w:rPr>
          <w:rFonts w:ascii="Times New Roman" w:hAnsi="Times New Roman" w:cs="Times New Roman"/>
        </w:rPr>
        <w:t xml:space="preserve"> berpengaruh kepada kepercayaan diri anak yang berefek kepada keberhasilan prestasinya. </w:t>
      </w:r>
      <w:proofErr w:type="gramStart"/>
      <w:r w:rsidRPr="006944A1">
        <w:rPr>
          <w:rFonts w:ascii="Times New Roman" w:hAnsi="Times New Roman" w:cs="Times New Roman"/>
        </w:rPr>
        <w:t>Untuk itu kemampuan membaca menjadi hal yang sangat penting.</w:t>
      </w:r>
      <w:proofErr w:type="gramEnd"/>
      <w:r w:rsidRPr="006944A1">
        <w:rPr>
          <w:rFonts w:ascii="Times New Roman" w:hAnsi="Times New Roman" w:cs="Times New Roman"/>
        </w:rPr>
        <w:t xml:space="preserve"> Memanfaatkan metode pengajaran akan dapat meningkatkan pengajaran secara efektif dan efisien serta dapat mempertinggi motivasi dan </w:t>
      </w:r>
      <w:proofErr w:type="gramStart"/>
      <w:r w:rsidRPr="006944A1">
        <w:rPr>
          <w:rFonts w:ascii="Times New Roman" w:hAnsi="Times New Roman" w:cs="Times New Roman"/>
        </w:rPr>
        <w:t>hasil  belajar</w:t>
      </w:r>
      <w:proofErr w:type="gramEnd"/>
      <w:r w:rsidRPr="006944A1">
        <w:rPr>
          <w:rFonts w:ascii="Times New Roman" w:hAnsi="Times New Roman" w:cs="Times New Roman"/>
        </w:rPr>
        <w:t xml:space="preserve"> murid sehingga materi yang disajikan oleh guru dapat diserap dengan baik oleh murid tunagrahita ringan</w:t>
      </w:r>
      <w:r w:rsidRPr="006944A1">
        <w:rPr>
          <w:rFonts w:ascii="Times New Roman" w:hAnsi="Times New Roman" w:cs="Times New Roman"/>
          <w:lang w:val="sv-SE"/>
        </w:rPr>
        <w:t>.</w:t>
      </w:r>
    </w:p>
    <w:p w:rsidR="0024332B" w:rsidRPr="006944A1" w:rsidRDefault="0024332B" w:rsidP="0024332B">
      <w:pPr>
        <w:pStyle w:val="ListParagraph"/>
        <w:tabs>
          <w:tab w:val="left" w:pos="709"/>
        </w:tabs>
        <w:spacing w:line="360" w:lineRule="auto"/>
        <w:ind w:left="0" w:right="99"/>
        <w:jc w:val="both"/>
        <w:rPr>
          <w:rFonts w:ascii="Times New Roman" w:hAnsi="Times New Roman" w:cs="Times New Roman"/>
        </w:rPr>
      </w:pPr>
      <w:r w:rsidRPr="006944A1">
        <w:rPr>
          <w:rFonts w:ascii="Times New Roman" w:hAnsi="Times New Roman" w:cs="Times New Roman"/>
        </w:rPr>
        <w:tab/>
      </w:r>
      <w:proofErr w:type="gramStart"/>
      <w:r w:rsidRPr="006944A1">
        <w:rPr>
          <w:rFonts w:ascii="Times New Roman" w:hAnsi="Times New Roman" w:cs="Times New Roman"/>
        </w:rPr>
        <w:t>Penelitian dengan menggunakan metode cantol roudhoh ini masih sangat atau bahkan masih jarang digunkan dalam pembelajaran membaca permulaan terkhusu membaca suku kata dan kata untuk murid tunagrahita ringan, sehingga peneliti tertatik untuk menggunakan metode ini dalam pembelajaran membaca murid tunagrahita ringan.</w:t>
      </w:r>
      <w:proofErr w:type="gramEnd"/>
    </w:p>
    <w:p w:rsidR="00C4460D" w:rsidRPr="006944A1" w:rsidRDefault="0024332B" w:rsidP="00C4460D">
      <w:pPr>
        <w:pStyle w:val="ListParagraph"/>
        <w:numPr>
          <w:ilvl w:val="0"/>
          <w:numId w:val="39"/>
        </w:numPr>
        <w:autoSpaceDE w:val="0"/>
        <w:autoSpaceDN w:val="0"/>
        <w:adjustRightInd w:val="0"/>
        <w:spacing w:line="360" w:lineRule="auto"/>
        <w:ind w:left="-90" w:firstLine="360"/>
        <w:jc w:val="both"/>
        <w:rPr>
          <w:rFonts w:ascii="Times New Roman" w:hAnsi="Times New Roman" w:cs="Times New Roman"/>
          <w:b/>
        </w:rPr>
      </w:pPr>
      <w:r w:rsidRPr="006944A1">
        <w:rPr>
          <w:rFonts w:ascii="Times New Roman" w:hAnsi="Times New Roman" w:cs="Times New Roman"/>
          <w:b/>
        </w:rPr>
        <w:t xml:space="preserve">Metode </w:t>
      </w:r>
      <w:r w:rsidRPr="006944A1">
        <w:rPr>
          <w:rFonts w:ascii="Times New Roman" w:hAnsi="Times New Roman" w:cs="Times New Roman"/>
          <w:b/>
          <w:i/>
        </w:rPr>
        <w:t>Cantol Roudhoh</w:t>
      </w:r>
      <w:r w:rsidRPr="006944A1">
        <w:rPr>
          <w:rFonts w:ascii="Times New Roman" w:hAnsi="Times New Roman" w:cs="Times New Roman"/>
          <w:b/>
        </w:rPr>
        <w:t xml:space="preserve"> </w:t>
      </w:r>
    </w:p>
    <w:p w:rsidR="00C4460D" w:rsidRPr="006944A1" w:rsidRDefault="00C4460D" w:rsidP="00E51944">
      <w:pPr>
        <w:pStyle w:val="ListParagraph"/>
        <w:autoSpaceDE w:val="0"/>
        <w:autoSpaceDN w:val="0"/>
        <w:adjustRightInd w:val="0"/>
        <w:spacing w:after="0" w:line="360" w:lineRule="auto"/>
        <w:ind w:left="270"/>
        <w:jc w:val="both"/>
        <w:rPr>
          <w:rFonts w:ascii="Times New Roman" w:hAnsi="Times New Roman" w:cs="Times New Roman"/>
          <w:i/>
        </w:rPr>
      </w:pPr>
      <w:r w:rsidRPr="006944A1">
        <w:rPr>
          <w:rFonts w:ascii="Times New Roman" w:hAnsi="Times New Roman" w:cs="Times New Roman"/>
        </w:rPr>
        <w:t xml:space="preserve">1) Pengertian Metode </w:t>
      </w:r>
      <w:r w:rsidRPr="006944A1">
        <w:rPr>
          <w:rFonts w:ascii="Times New Roman" w:hAnsi="Times New Roman" w:cs="Times New Roman"/>
          <w:i/>
        </w:rPr>
        <w:t>Cantol Roudhoh</w:t>
      </w:r>
    </w:p>
    <w:p w:rsidR="00C4460D" w:rsidRPr="006944A1" w:rsidRDefault="00C4460D" w:rsidP="00C4460D">
      <w:pPr>
        <w:autoSpaceDE w:val="0"/>
        <w:autoSpaceDN w:val="0"/>
        <w:adjustRightInd w:val="0"/>
        <w:spacing w:line="360" w:lineRule="auto"/>
        <w:ind w:firstLine="270"/>
        <w:jc w:val="both"/>
        <w:rPr>
          <w:sz w:val="22"/>
          <w:szCs w:val="22"/>
        </w:rPr>
      </w:pPr>
      <w:r w:rsidRPr="006944A1">
        <w:rPr>
          <w:sz w:val="22"/>
          <w:szCs w:val="22"/>
        </w:rPr>
        <w:t xml:space="preserve">Metode Baca Cantol Roudhoh adalah metode yang dikembangkan berdasarkan prinsip “Bermain sambil Belajar” dengan memaksimalkan aspek Visual, Auditorial dan kinestetik yang didalamnya terdapat unsur warna, gambar, nada, irama dan rasa nyaman (Nurhasan dan Kusnandar:2006:3-4). Metode cantol ini mulai dikembangkan pada tahun </w:t>
      </w:r>
      <w:r w:rsidRPr="006944A1">
        <w:rPr>
          <w:sz w:val="22"/>
          <w:szCs w:val="22"/>
        </w:rPr>
        <w:lastRenderedPageBreak/>
        <w:t xml:space="preserve">2000 oleh Erna Kusnandar dan Yudi Kusnandar selama tiga tahun metode ini diterapkan kepada anak-anak pra sekolah, baik dalam bentuk privat maupun klasikal di kelas. </w:t>
      </w:r>
      <w:proofErr w:type="gramStart"/>
      <w:r w:rsidRPr="006944A1">
        <w:rPr>
          <w:sz w:val="22"/>
          <w:szCs w:val="22"/>
        </w:rPr>
        <w:t>Dan saat ini telah dipakai oleh lembaga pendidikan TK dan lembaga kursus di seluruh Indonesia yang terdapat cabang dan agen Roudhoh.Metode ini mengajarkan membaca sederhana dengan menggunakan gambar berwarna.</w:t>
      </w:r>
      <w:proofErr w:type="gramEnd"/>
    </w:p>
    <w:p w:rsidR="00C4460D" w:rsidRPr="006944A1" w:rsidRDefault="00C4460D" w:rsidP="00C4460D">
      <w:pPr>
        <w:autoSpaceDE w:val="0"/>
        <w:autoSpaceDN w:val="0"/>
        <w:adjustRightInd w:val="0"/>
        <w:spacing w:line="360" w:lineRule="auto"/>
        <w:ind w:firstLine="270"/>
        <w:jc w:val="both"/>
        <w:rPr>
          <w:sz w:val="22"/>
          <w:szCs w:val="22"/>
        </w:rPr>
      </w:pPr>
      <w:r w:rsidRPr="006944A1">
        <w:rPr>
          <w:sz w:val="22"/>
          <w:szCs w:val="22"/>
        </w:rPr>
        <w:t xml:space="preserve">Musfiroh (2009:29) menyatakan bahwa metode cantol roudhoh adalah model yang mendasarkan diri pada korespondensi bunyi-silabel.Berbeda dengan model tradisional, cantol roudhoh mengambil suku kata sebagai unsure dasar membaca.Selain berbasis pada suku kata, cantol roudhoh juga mendasarkan diri pada kesadaran grafofonemik dalam wujud suku kata sebagai pengait (cantol) agar anak mudah mengingat kata-kata yang akah di baca.Suku kata tertentu memiliki pengait kata tertentu pula. Suku ca terkai dengan cabe, da terkait dengan dadu, dan </w:t>
      </w:r>
      <w:proofErr w:type="gramStart"/>
      <w:r w:rsidRPr="006944A1">
        <w:rPr>
          <w:sz w:val="22"/>
          <w:szCs w:val="22"/>
        </w:rPr>
        <w:t>gu</w:t>
      </w:r>
      <w:proofErr w:type="gramEnd"/>
      <w:r w:rsidRPr="006944A1">
        <w:rPr>
          <w:sz w:val="22"/>
          <w:szCs w:val="22"/>
        </w:rPr>
        <w:t xml:space="preserve"> terkait dengan guru. </w:t>
      </w:r>
      <w:proofErr w:type="gramStart"/>
      <w:r w:rsidRPr="006944A1">
        <w:rPr>
          <w:sz w:val="22"/>
          <w:szCs w:val="22"/>
        </w:rPr>
        <w:t>Kata pengait dibuat semudah mungkin dan dikenal anak.</w:t>
      </w:r>
      <w:proofErr w:type="gramEnd"/>
    </w:p>
    <w:p w:rsidR="00C4460D" w:rsidRPr="006944A1" w:rsidRDefault="00C4460D" w:rsidP="00C4460D">
      <w:pPr>
        <w:autoSpaceDE w:val="0"/>
        <w:autoSpaceDN w:val="0"/>
        <w:adjustRightInd w:val="0"/>
        <w:spacing w:line="360" w:lineRule="auto"/>
        <w:ind w:firstLine="270"/>
        <w:jc w:val="both"/>
        <w:rPr>
          <w:sz w:val="22"/>
          <w:szCs w:val="22"/>
        </w:rPr>
      </w:pPr>
      <w:proofErr w:type="gramStart"/>
      <w:r w:rsidRPr="006944A1">
        <w:rPr>
          <w:sz w:val="22"/>
          <w:szCs w:val="22"/>
        </w:rPr>
        <w:t>Simbolon (2013:246) berpendapat bahwa metode cantol roudhoh adalah salah satu teknik menghafal yang dikembangkan dalam quantum learning.</w:t>
      </w:r>
      <w:proofErr w:type="gramEnd"/>
      <w:r w:rsidRPr="006944A1">
        <w:rPr>
          <w:sz w:val="22"/>
          <w:szCs w:val="22"/>
        </w:rPr>
        <w:t xml:space="preserve"> Karena dengan metode ini, selain dapat memfungsikan </w:t>
      </w:r>
      <w:proofErr w:type="gramStart"/>
      <w:r w:rsidRPr="006944A1">
        <w:rPr>
          <w:sz w:val="22"/>
          <w:szCs w:val="22"/>
        </w:rPr>
        <w:t>indra</w:t>
      </w:r>
      <w:proofErr w:type="gramEnd"/>
      <w:r w:rsidRPr="006944A1">
        <w:rPr>
          <w:sz w:val="22"/>
          <w:szCs w:val="22"/>
        </w:rPr>
        <w:t xml:space="preserve"> penglihatan, juga didukung oleh indra pendengaran untuk melatih anak membaca.</w:t>
      </w:r>
    </w:p>
    <w:p w:rsidR="00C4460D" w:rsidRPr="006944A1" w:rsidRDefault="00C4460D" w:rsidP="00C4460D">
      <w:pPr>
        <w:autoSpaceDE w:val="0"/>
        <w:autoSpaceDN w:val="0"/>
        <w:adjustRightInd w:val="0"/>
        <w:spacing w:line="360" w:lineRule="auto"/>
        <w:ind w:firstLine="270"/>
        <w:jc w:val="both"/>
        <w:rPr>
          <w:sz w:val="22"/>
          <w:szCs w:val="22"/>
        </w:rPr>
      </w:pPr>
      <w:r w:rsidRPr="006944A1">
        <w:rPr>
          <w:sz w:val="22"/>
          <w:szCs w:val="22"/>
        </w:rPr>
        <w:t xml:space="preserve">Metode cantol roudhoh ini dimodifikasi dari metode aslinya berdarakan permasalahan dan </w:t>
      </w:r>
      <w:r w:rsidRPr="006944A1">
        <w:rPr>
          <w:sz w:val="22"/>
          <w:szCs w:val="22"/>
        </w:rPr>
        <w:lastRenderedPageBreak/>
        <w:t xml:space="preserve">keadaan murid tunagrahita yaitu menghapal suku kata dan berdasarkan bentuk gambarnya (sebagai cantolannya) agar mempermudah murid dalam mengenal kata tersebut dan murid </w:t>
      </w:r>
      <w:proofErr w:type="gramStart"/>
      <w:r w:rsidRPr="006944A1">
        <w:rPr>
          <w:sz w:val="22"/>
          <w:szCs w:val="22"/>
        </w:rPr>
        <w:t>akan</w:t>
      </w:r>
      <w:proofErr w:type="gramEnd"/>
      <w:r w:rsidRPr="006944A1">
        <w:rPr>
          <w:sz w:val="22"/>
          <w:szCs w:val="22"/>
        </w:rPr>
        <w:t xml:space="preserve"> mengingat serta murid dapat membaca kata tersebut dengan benar. </w:t>
      </w:r>
      <w:proofErr w:type="gramStart"/>
      <w:r w:rsidRPr="006944A1">
        <w:rPr>
          <w:sz w:val="22"/>
          <w:szCs w:val="22"/>
        </w:rPr>
        <w:t>Metode ini dilaksanakan dengan membaca suku kata, mencantolkan suku kata menjadi kata, mencantolkan kata dengan gambaran yang sesuai, dan membaca melalui gambar yang telah dicantolkan berdarkan kata bendanya.</w:t>
      </w:r>
      <w:proofErr w:type="gramEnd"/>
    </w:p>
    <w:p w:rsidR="00C4460D" w:rsidRPr="006944A1" w:rsidRDefault="00C4460D" w:rsidP="00C4460D">
      <w:pPr>
        <w:autoSpaceDE w:val="0"/>
        <w:autoSpaceDN w:val="0"/>
        <w:adjustRightInd w:val="0"/>
        <w:spacing w:line="360" w:lineRule="auto"/>
        <w:ind w:firstLine="270"/>
        <w:jc w:val="both"/>
        <w:rPr>
          <w:sz w:val="22"/>
          <w:szCs w:val="22"/>
        </w:rPr>
      </w:pPr>
      <w:proofErr w:type="gramStart"/>
      <w:r w:rsidRPr="006944A1">
        <w:rPr>
          <w:sz w:val="22"/>
          <w:szCs w:val="22"/>
        </w:rPr>
        <w:t>Metode cantol rouhdoh adalah salah satu teknik menghapal yang dikembangkan dalam quantum learning.</w:t>
      </w:r>
      <w:proofErr w:type="gramEnd"/>
      <w:r w:rsidR="00E51944" w:rsidRPr="006944A1">
        <w:rPr>
          <w:sz w:val="22"/>
          <w:szCs w:val="22"/>
        </w:rPr>
        <w:t xml:space="preserve"> </w:t>
      </w:r>
      <w:proofErr w:type="gramStart"/>
      <w:r w:rsidRPr="006944A1">
        <w:rPr>
          <w:sz w:val="22"/>
          <w:szCs w:val="22"/>
        </w:rPr>
        <w:t>Dalam penerapannya metode ini berpaduan dalam persamaan bunyi dan bentuk visual.Melalui metode ini murid bisa dengan mudah menghaplan setiap suku kata yang ada disetiap cantolannya dan di dukung dengan menunjukkan gambar yang sesuai dengan kata benda yang telah di modifikasi berdasarkan permasalahan murid.</w:t>
      </w:r>
      <w:proofErr w:type="gramEnd"/>
    </w:p>
    <w:p w:rsidR="00C4460D" w:rsidRPr="006944A1" w:rsidRDefault="00C4460D" w:rsidP="00C4460D">
      <w:pPr>
        <w:pStyle w:val="ListParagraph"/>
        <w:numPr>
          <w:ilvl w:val="0"/>
          <w:numId w:val="39"/>
        </w:numPr>
        <w:autoSpaceDE w:val="0"/>
        <w:autoSpaceDN w:val="0"/>
        <w:adjustRightInd w:val="0"/>
        <w:spacing w:after="0" w:line="360" w:lineRule="auto"/>
        <w:jc w:val="both"/>
        <w:rPr>
          <w:rFonts w:ascii="Times New Roman" w:hAnsi="Times New Roman" w:cs="Times New Roman"/>
          <w:b/>
        </w:rPr>
      </w:pPr>
      <w:r w:rsidRPr="006944A1">
        <w:rPr>
          <w:rFonts w:ascii="Times New Roman" w:hAnsi="Times New Roman" w:cs="Times New Roman"/>
          <w:b/>
        </w:rPr>
        <w:t>Langkah-langkah penerapan Cantol Roudhoh pada murid Tunagrahita Ringan</w:t>
      </w:r>
    </w:p>
    <w:p w:rsidR="00C4460D" w:rsidRPr="006944A1" w:rsidRDefault="00C4460D" w:rsidP="00C4460D">
      <w:pPr>
        <w:pStyle w:val="ListParagraph"/>
        <w:autoSpaceDE w:val="0"/>
        <w:autoSpaceDN w:val="0"/>
        <w:adjustRightInd w:val="0"/>
        <w:spacing w:line="360" w:lineRule="auto"/>
        <w:ind w:left="0" w:firstLine="567"/>
        <w:jc w:val="both"/>
        <w:rPr>
          <w:rFonts w:ascii="Times New Roman" w:hAnsi="Times New Roman" w:cs="Times New Roman"/>
        </w:rPr>
      </w:pPr>
      <w:r w:rsidRPr="006944A1">
        <w:rPr>
          <w:rFonts w:ascii="Times New Roman" w:hAnsi="Times New Roman" w:cs="Times New Roman"/>
          <w:lang w:eastAsia="id-ID"/>
        </w:rPr>
        <w:t>Adapun langkah-langkah persiapan yang harus diperhatikan dalam penerapan metode cantol roudhoh pada murid tunagrahita ringan yang peneliti modifikasi penerapannya dari aslinya sesuai dengan kemampuan murid tunagrahira ringan yaitu sebagai berikut:</w:t>
      </w:r>
    </w:p>
    <w:p w:rsidR="00C4460D" w:rsidRPr="006944A1" w:rsidRDefault="00C4460D" w:rsidP="00C4460D">
      <w:pPr>
        <w:pStyle w:val="ListParagraph"/>
        <w:numPr>
          <w:ilvl w:val="1"/>
          <w:numId w:val="40"/>
        </w:numPr>
        <w:spacing w:after="0" w:line="360" w:lineRule="auto"/>
        <w:jc w:val="both"/>
        <w:rPr>
          <w:rFonts w:ascii="Times New Roman" w:hAnsi="Times New Roman" w:cs="Times New Roman"/>
          <w:lang w:eastAsia="id-ID"/>
        </w:rPr>
      </w:pPr>
      <w:r w:rsidRPr="006944A1">
        <w:rPr>
          <w:rFonts w:ascii="Times New Roman" w:hAnsi="Times New Roman" w:cs="Times New Roman"/>
          <w:lang w:eastAsia="id-ID"/>
        </w:rPr>
        <w:t>Mengarahkan terlebihi dahulu untuk mengingat titian ingatannya</w:t>
      </w:r>
    </w:p>
    <w:p w:rsidR="00C4460D" w:rsidRPr="006944A1" w:rsidRDefault="00C4460D" w:rsidP="00C4460D">
      <w:pPr>
        <w:pStyle w:val="ListParagraph"/>
        <w:numPr>
          <w:ilvl w:val="1"/>
          <w:numId w:val="40"/>
        </w:numPr>
        <w:spacing w:after="0" w:line="360" w:lineRule="auto"/>
        <w:jc w:val="both"/>
        <w:rPr>
          <w:rFonts w:ascii="Times New Roman" w:hAnsi="Times New Roman" w:cs="Times New Roman"/>
          <w:lang w:eastAsia="id-ID"/>
        </w:rPr>
      </w:pPr>
      <w:r w:rsidRPr="006944A1">
        <w:rPr>
          <w:rFonts w:ascii="Times New Roman" w:hAnsi="Times New Roman" w:cs="Times New Roman"/>
          <w:lang w:eastAsia="id-ID"/>
        </w:rPr>
        <w:lastRenderedPageBreak/>
        <w:t>Memperlihatkan bentuk suku kata dengan kartu cantolan suku kata</w:t>
      </w:r>
    </w:p>
    <w:p w:rsidR="00C4460D" w:rsidRPr="006944A1" w:rsidRDefault="00C4460D" w:rsidP="00C4460D">
      <w:pPr>
        <w:pStyle w:val="ListParagraph"/>
        <w:numPr>
          <w:ilvl w:val="1"/>
          <w:numId w:val="40"/>
        </w:numPr>
        <w:spacing w:after="0" w:line="360" w:lineRule="auto"/>
        <w:jc w:val="both"/>
        <w:rPr>
          <w:rFonts w:ascii="Times New Roman" w:hAnsi="Times New Roman" w:cs="Times New Roman"/>
          <w:lang w:eastAsia="id-ID"/>
        </w:rPr>
      </w:pPr>
      <w:r w:rsidRPr="006944A1">
        <w:rPr>
          <w:rFonts w:ascii="Times New Roman" w:hAnsi="Times New Roman" w:cs="Times New Roman"/>
          <w:lang w:eastAsia="id-ID"/>
        </w:rPr>
        <w:t>Mengarahkan murid mengambil kartu cantolan suku kata untuk di susun menjadi kata.</w:t>
      </w:r>
    </w:p>
    <w:p w:rsidR="00C4460D" w:rsidRPr="006944A1" w:rsidRDefault="00C4460D" w:rsidP="00C4460D">
      <w:pPr>
        <w:pStyle w:val="ListParagraph"/>
        <w:numPr>
          <w:ilvl w:val="1"/>
          <w:numId w:val="40"/>
        </w:numPr>
        <w:spacing w:after="0" w:line="360" w:lineRule="auto"/>
        <w:jc w:val="both"/>
        <w:rPr>
          <w:rFonts w:ascii="Times New Roman" w:hAnsi="Times New Roman" w:cs="Times New Roman"/>
          <w:lang w:eastAsia="id-ID"/>
        </w:rPr>
      </w:pPr>
      <w:r w:rsidRPr="006944A1">
        <w:rPr>
          <w:rFonts w:ascii="Times New Roman" w:hAnsi="Times New Roman" w:cs="Times New Roman"/>
          <w:lang w:eastAsia="id-ID"/>
        </w:rPr>
        <w:t>Mencantolkan dengan gambaran yang sesuai dengan kata yang disusun.</w:t>
      </w:r>
    </w:p>
    <w:p w:rsidR="00C4460D" w:rsidRPr="006944A1" w:rsidRDefault="00C4460D" w:rsidP="00C4460D">
      <w:pPr>
        <w:pStyle w:val="ListParagraph"/>
        <w:numPr>
          <w:ilvl w:val="1"/>
          <w:numId w:val="40"/>
        </w:numPr>
        <w:spacing w:after="0" w:line="360" w:lineRule="auto"/>
        <w:jc w:val="both"/>
        <w:rPr>
          <w:rFonts w:ascii="Times New Roman" w:hAnsi="Times New Roman" w:cs="Times New Roman"/>
          <w:lang w:eastAsia="id-ID"/>
        </w:rPr>
      </w:pPr>
      <w:r w:rsidRPr="006944A1">
        <w:rPr>
          <w:rFonts w:ascii="Times New Roman" w:hAnsi="Times New Roman" w:cs="Times New Roman"/>
          <w:lang w:eastAsia="id-ID"/>
        </w:rPr>
        <w:t>Meminta murid untuk membaca kata yang dicantolkan dengan gambar.</w:t>
      </w:r>
    </w:p>
    <w:p w:rsidR="00C4460D" w:rsidRPr="006944A1" w:rsidRDefault="00C4460D" w:rsidP="006944A1">
      <w:pPr>
        <w:pStyle w:val="ListParagraph"/>
        <w:numPr>
          <w:ilvl w:val="1"/>
          <w:numId w:val="40"/>
        </w:numPr>
        <w:spacing w:after="240" w:line="360" w:lineRule="auto"/>
        <w:jc w:val="both"/>
        <w:rPr>
          <w:rFonts w:ascii="Times New Roman" w:hAnsi="Times New Roman" w:cs="Times New Roman"/>
          <w:lang w:eastAsia="id-ID"/>
        </w:rPr>
      </w:pPr>
      <w:r w:rsidRPr="006944A1">
        <w:rPr>
          <w:rFonts w:ascii="Times New Roman" w:hAnsi="Times New Roman" w:cs="Times New Roman"/>
          <w:lang w:eastAsia="id-ID"/>
        </w:rPr>
        <w:t>Membaca secara lengkap suku kata dan kata yang ditunjukkan sebagai kesimpulan akhir.</w:t>
      </w:r>
    </w:p>
    <w:p w:rsidR="0024332B" w:rsidRPr="006944A1" w:rsidRDefault="00C4460D" w:rsidP="00C4460D">
      <w:pPr>
        <w:pStyle w:val="ListParagraph"/>
        <w:numPr>
          <w:ilvl w:val="0"/>
          <w:numId w:val="39"/>
        </w:numPr>
        <w:spacing w:after="0" w:line="360" w:lineRule="auto"/>
        <w:ind w:left="426" w:hanging="426"/>
        <w:jc w:val="both"/>
        <w:rPr>
          <w:b/>
        </w:rPr>
      </w:pPr>
      <w:r w:rsidRPr="006944A1">
        <w:rPr>
          <w:rFonts w:ascii="Times New Roman" w:hAnsi="Times New Roman" w:cs="Times New Roman"/>
          <w:b/>
          <w:lang w:eastAsia="id-ID"/>
        </w:rPr>
        <w:t>Konsep Membaca</w:t>
      </w:r>
    </w:p>
    <w:p w:rsidR="00C4460D" w:rsidRPr="006944A1" w:rsidRDefault="00C4460D" w:rsidP="00C4460D">
      <w:pPr>
        <w:spacing w:line="360" w:lineRule="auto"/>
        <w:ind w:firstLine="270"/>
        <w:jc w:val="both"/>
        <w:rPr>
          <w:sz w:val="22"/>
          <w:szCs w:val="22"/>
          <w:lang w:eastAsia="id-ID"/>
        </w:rPr>
      </w:pPr>
      <w:r w:rsidRPr="006944A1">
        <w:rPr>
          <w:sz w:val="22"/>
          <w:szCs w:val="22"/>
          <w:lang w:val="sv-SE"/>
        </w:rPr>
        <w:t>Menurut Kustaryo dalam Sugiarto (2008), menyimpulkan bahwa pegertian membaca adalah suatu kombinasi dari pengenalan huruf, intellect, emosi yang dihubungkan dengan pengetahuan si pembaca (</w:t>
      </w:r>
      <w:r w:rsidRPr="006944A1">
        <w:rPr>
          <w:i/>
          <w:iCs/>
          <w:sz w:val="22"/>
          <w:szCs w:val="22"/>
          <w:lang w:val="sv-SE"/>
        </w:rPr>
        <w:t>background knowledge</w:t>
      </w:r>
      <w:r w:rsidRPr="006944A1">
        <w:rPr>
          <w:sz w:val="22"/>
          <w:szCs w:val="22"/>
          <w:lang w:val="sv-SE"/>
        </w:rPr>
        <w:t>) untuk memahami suatu pesan yang tertulis. Menurut Kustaryo, yang kurang lebih sama seperti yang diungkapkan Allen dan Valette (1977), untuk semua pembaca pemula berarti mengenal simbol (</w:t>
      </w:r>
      <w:r w:rsidRPr="006944A1">
        <w:rPr>
          <w:i/>
          <w:iCs/>
          <w:sz w:val="22"/>
          <w:szCs w:val="22"/>
          <w:lang w:val="sv-SE"/>
        </w:rPr>
        <w:t>printed symbol</w:t>
      </w:r>
      <w:r w:rsidRPr="006944A1">
        <w:rPr>
          <w:sz w:val="22"/>
          <w:szCs w:val="22"/>
          <w:lang w:val="sv-SE"/>
        </w:rPr>
        <w:t>) dari sebuah bahasa. Pemahaman bacaan secara bertahap akan dikuasai setelah tahap pengenalan simbol-simbol huruf cetak (</w:t>
      </w:r>
      <w:r w:rsidRPr="006944A1">
        <w:rPr>
          <w:i/>
          <w:iCs/>
          <w:sz w:val="22"/>
          <w:szCs w:val="22"/>
          <w:lang w:val="sv-SE"/>
        </w:rPr>
        <w:t>word recognition</w:t>
      </w:r>
      <w:r w:rsidRPr="006944A1">
        <w:rPr>
          <w:sz w:val="22"/>
          <w:szCs w:val="22"/>
          <w:lang w:val="sv-SE"/>
        </w:rPr>
        <w:t>) ini dikuasai. Tentunya setelah mengadobsi strategi-strategi membaca yang sesuai dengan tujuan.</w:t>
      </w:r>
    </w:p>
    <w:p w:rsidR="00C4460D" w:rsidRPr="006944A1" w:rsidRDefault="00C4460D" w:rsidP="00C4460D">
      <w:pPr>
        <w:spacing w:line="360" w:lineRule="auto"/>
        <w:ind w:firstLine="270"/>
        <w:jc w:val="both"/>
        <w:rPr>
          <w:sz w:val="22"/>
          <w:szCs w:val="22"/>
          <w:lang w:val="sv-SE"/>
        </w:rPr>
      </w:pPr>
      <w:r w:rsidRPr="006944A1">
        <w:rPr>
          <w:sz w:val="22"/>
          <w:szCs w:val="22"/>
          <w:lang w:val="sv-SE"/>
        </w:rPr>
        <w:t xml:space="preserve">Membaca menurut Davies dalam Sugiarto (2008),  memberikan pengertian membaca </w:t>
      </w:r>
      <w:r w:rsidRPr="006944A1">
        <w:rPr>
          <w:sz w:val="22"/>
          <w:szCs w:val="22"/>
          <w:lang w:val="sv-SE"/>
        </w:rPr>
        <w:lastRenderedPageBreak/>
        <w:t>sebagai suatu proses mental atau proses kognitif yang di dalamnya seorang pembaca diharapkan bisa mengikuti dan merespon terhadap pesan si penulis. Dari sini dapat dilihat bahwa kegiatan membaca merupakan sebuah kegiatan yang bersifat aktif dan interaktif. Dengan pengetahuannya, pembaca harus bisa mengikuti jalan pikiran penulis dan dengan daya kritisnya ditantang untuk bisa merespon dengan menyetujui atau bahkan untuk tidak menyetujui gagasan atau ide-ide yang dilontarkan seorang penulis. Membaca menurut Bowman and Bawman dalam Sugiarto (2008), membaca merupakan sarana yang tepatuntuk mempromosikan suatu pembelajaran sepanjang hayat (life -long learning).</w:t>
      </w:r>
    </w:p>
    <w:p w:rsidR="00C4460D" w:rsidRPr="006944A1" w:rsidRDefault="00C4460D" w:rsidP="00C4460D">
      <w:pPr>
        <w:spacing w:line="360" w:lineRule="auto"/>
        <w:ind w:firstLine="270"/>
        <w:jc w:val="both"/>
        <w:rPr>
          <w:sz w:val="22"/>
          <w:szCs w:val="22"/>
          <w:lang w:val="sv-SE"/>
        </w:rPr>
      </w:pPr>
      <w:r w:rsidRPr="006944A1">
        <w:rPr>
          <w:sz w:val="22"/>
          <w:szCs w:val="22"/>
          <w:lang w:val="sv-SE"/>
        </w:rPr>
        <w:t>Jadi membaca adalah suatu kombinasi dalam pengenalan huruf, intellek, emosi yang dihubungkan dengan pengetahuan si pembaca yang merupakan salah satu proses yang sangat penting untuk mendapatkan ilmu pengetahuan. Tanpa bisa membaca, manusia dapat dikatakan tidak bisa hidup di zaman seperti sekarang ini, sebab hidup manusia sangat bergantung pada ilmu pengetahuan yang dimilikinya. Dan untuk mendapatkan ilmu pengetahuan itu salah satunya dengan cara membaca.</w:t>
      </w:r>
    </w:p>
    <w:p w:rsidR="00E51944" w:rsidRPr="006944A1" w:rsidRDefault="00E51944" w:rsidP="00E51944">
      <w:pPr>
        <w:spacing w:line="360" w:lineRule="auto"/>
        <w:ind w:firstLine="709"/>
        <w:jc w:val="both"/>
        <w:rPr>
          <w:sz w:val="22"/>
          <w:szCs w:val="22"/>
          <w:lang w:val="fi-FI"/>
        </w:rPr>
      </w:pPr>
      <w:r w:rsidRPr="006944A1">
        <w:rPr>
          <w:sz w:val="22"/>
          <w:szCs w:val="22"/>
          <w:lang w:val="fi-FI"/>
        </w:rPr>
        <w:t>Selain itu, pembelajaran membaca bagi anak tunagrahita menurut Amin (1995) bertujuan untuk :</w:t>
      </w:r>
    </w:p>
    <w:p w:rsidR="00E51944" w:rsidRPr="006944A1" w:rsidRDefault="00E51944" w:rsidP="00E51944">
      <w:pPr>
        <w:pStyle w:val="ListParagraph"/>
        <w:numPr>
          <w:ilvl w:val="0"/>
          <w:numId w:val="42"/>
        </w:numPr>
        <w:spacing w:after="0" w:line="360" w:lineRule="auto"/>
        <w:jc w:val="both"/>
        <w:rPr>
          <w:rFonts w:ascii="Times New Roman" w:hAnsi="Times New Roman" w:cs="Times New Roman"/>
          <w:lang w:val="fi-FI"/>
        </w:rPr>
      </w:pPr>
      <w:r w:rsidRPr="006944A1">
        <w:rPr>
          <w:rFonts w:ascii="Times New Roman" w:hAnsi="Times New Roman" w:cs="Times New Roman"/>
          <w:lang w:val="fi-FI"/>
        </w:rPr>
        <w:t xml:space="preserve">Mengusahakan supaya anak didik memiliki sikap hidup, kebiasaan, pengetahuan dan keterampilan </w:t>
      </w:r>
      <w:r w:rsidRPr="006944A1">
        <w:rPr>
          <w:rFonts w:ascii="Times New Roman" w:hAnsi="Times New Roman" w:cs="Times New Roman"/>
          <w:lang w:val="fi-FI"/>
        </w:rPr>
        <w:lastRenderedPageBreak/>
        <w:t>yang dibutuhkan oleh macam-macam pekerjaan,</w:t>
      </w:r>
    </w:p>
    <w:p w:rsidR="00E51944" w:rsidRPr="006944A1" w:rsidRDefault="00E51944" w:rsidP="00E51944">
      <w:pPr>
        <w:pStyle w:val="ListParagraph"/>
        <w:numPr>
          <w:ilvl w:val="0"/>
          <w:numId w:val="42"/>
        </w:numPr>
        <w:spacing w:after="0" w:line="360" w:lineRule="auto"/>
        <w:jc w:val="both"/>
        <w:rPr>
          <w:rFonts w:ascii="Times New Roman" w:hAnsi="Times New Roman" w:cs="Times New Roman"/>
          <w:lang w:val="fi-FI"/>
        </w:rPr>
      </w:pPr>
      <w:r w:rsidRPr="006944A1">
        <w:rPr>
          <w:rFonts w:ascii="Times New Roman" w:hAnsi="Times New Roman" w:cs="Times New Roman"/>
          <w:lang w:val="fi-FI"/>
        </w:rPr>
        <w:t>Menyiapkan peserta didik supaya mereka dapat mengerjakan salah satu atau sekelompok pekerjaan,</w:t>
      </w:r>
    </w:p>
    <w:p w:rsidR="00E51944" w:rsidRPr="006944A1" w:rsidRDefault="00E51944" w:rsidP="00E51944">
      <w:pPr>
        <w:pStyle w:val="ListParagraph"/>
        <w:numPr>
          <w:ilvl w:val="0"/>
          <w:numId w:val="42"/>
        </w:numPr>
        <w:spacing w:after="0" w:line="360" w:lineRule="auto"/>
        <w:jc w:val="both"/>
        <w:rPr>
          <w:rFonts w:ascii="Times New Roman" w:hAnsi="Times New Roman" w:cs="Times New Roman"/>
          <w:lang w:val="fi-FI"/>
        </w:rPr>
      </w:pPr>
      <w:r w:rsidRPr="006944A1">
        <w:rPr>
          <w:rFonts w:ascii="Times New Roman" w:hAnsi="Times New Roman" w:cs="Times New Roman"/>
          <w:lang w:val="fi-FI"/>
        </w:rPr>
        <w:t>Dapat mengembangkan kesanggupan berkomunikasi</w:t>
      </w:r>
    </w:p>
    <w:p w:rsidR="00E51944" w:rsidRPr="006944A1" w:rsidRDefault="00E51944" w:rsidP="00E51944">
      <w:pPr>
        <w:spacing w:line="360" w:lineRule="auto"/>
        <w:ind w:firstLine="709"/>
        <w:jc w:val="both"/>
        <w:rPr>
          <w:sz w:val="22"/>
          <w:szCs w:val="22"/>
          <w:lang w:val="fi-FI"/>
        </w:rPr>
      </w:pPr>
      <w:r w:rsidRPr="006944A1">
        <w:rPr>
          <w:sz w:val="22"/>
          <w:szCs w:val="22"/>
          <w:lang w:val="fi-FI"/>
        </w:rPr>
        <w:t>Sedangkan menurut Mangunsong Frieda (2014) tujuan pembelajaran membaca bagi anak tunagrahita adalah :</w:t>
      </w:r>
    </w:p>
    <w:p w:rsidR="00E51944" w:rsidRPr="006944A1" w:rsidRDefault="00E51944" w:rsidP="00E51944">
      <w:pPr>
        <w:pStyle w:val="ListParagraph"/>
        <w:numPr>
          <w:ilvl w:val="4"/>
          <w:numId w:val="41"/>
        </w:numPr>
        <w:spacing w:after="0" w:line="360" w:lineRule="auto"/>
        <w:ind w:left="1134" w:hanging="425"/>
        <w:jc w:val="both"/>
        <w:rPr>
          <w:rFonts w:ascii="Times New Roman" w:hAnsi="Times New Roman" w:cs="Times New Roman"/>
          <w:lang w:val="fi-FI"/>
        </w:rPr>
      </w:pPr>
      <w:r w:rsidRPr="006944A1">
        <w:rPr>
          <w:rFonts w:ascii="Times New Roman" w:hAnsi="Times New Roman" w:cs="Times New Roman"/>
          <w:lang w:val="fi-FI"/>
        </w:rPr>
        <w:t>Menampilkan harga diri : mengenal diri sendiri dan tidak bergantung pada orang lain,</w:t>
      </w:r>
    </w:p>
    <w:p w:rsidR="00E51944" w:rsidRPr="006944A1" w:rsidRDefault="00E51944" w:rsidP="00E51944">
      <w:pPr>
        <w:pStyle w:val="ListParagraph"/>
        <w:numPr>
          <w:ilvl w:val="0"/>
          <w:numId w:val="41"/>
        </w:numPr>
        <w:spacing w:after="0" w:line="360" w:lineRule="auto"/>
        <w:ind w:left="1134" w:hanging="425"/>
        <w:jc w:val="both"/>
        <w:rPr>
          <w:rFonts w:ascii="Times New Roman" w:hAnsi="Times New Roman" w:cs="Times New Roman"/>
          <w:lang w:val="fi-FI"/>
        </w:rPr>
      </w:pPr>
      <w:r w:rsidRPr="006944A1">
        <w:rPr>
          <w:rFonts w:ascii="Times New Roman" w:hAnsi="Times New Roman" w:cs="Times New Roman"/>
          <w:lang w:val="fi-FI"/>
        </w:rPr>
        <w:t>Melakukan hubungan sosial : dapat bergaul dan dapat menerima norma masyarakat,</w:t>
      </w:r>
    </w:p>
    <w:p w:rsidR="00E51944" w:rsidRPr="006944A1" w:rsidRDefault="00E51944" w:rsidP="00E51944">
      <w:pPr>
        <w:pStyle w:val="ListParagraph"/>
        <w:numPr>
          <w:ilvl w:val="0"/>
          <w:numId w:val="41"/>
        </w:numPr>
        <w:spacing w:after="0" w:line="360" w:lineRule="auto"/>
        <w:ind w:left="1134" w:hanging="425"/>
        <w:jc w:val="both"/>
        <w:rPr>
          <w:rFonts w:ascii="Times New Roman" w:hAnsi="Times New Roman" w:cs="Times New Roman"/>
          <w:lang w:val="fi-FI"/>
        </w:rPr>
      </w:pPr>
      <w:r w:rsidRPr="006944A1">
        <w:rPr>
          <w:rFonts w:ascii="Times New Roman" w:hAnsi="Times New Roman" w:cs="Times New Roman"/>
          <w:lang w:val="fi-FI"/>
        </w:rPr>
        <w:t>Dari segi ekonomi : mampu bekerja untuk membantu diri dalam kegiatan produksi,</w:t>
      </w:r>
    </w:p>
    <w:p w:rsidR="00E51944" w:rsidRPr="006944A1" w:rsidRDefault="00E51944" w:rsidP="00E51944">
      <w:pPr>
        <w:pStyle w:val="ListParagraph"/>
        <w:numPr>
          <w:ilvl w:val="0"/>
          <w:numId w:val="41"/>
        </w:numPr>
        <w:spacing w:after="0" w:line="360" w:lineRule="auto"/>
        <w:ind w:left="1134" w:hanging="425"/>
        <w:jc w:val="both"/>
        <w:rPr>
          <w:rFonts w:ascii="Times New Roman" w:hAnsi="Times New Roman" w:cs="Times New Roman"/>
          <w:lang w:val="fi-FI"/>
        </w:rPr>
      </w:pPr>
      <w:r w:rsidRPr="006944A1">
        <w:rPr>
          <w:rFonts w:ascii="Times New Roman" w:hAnsi="Times New Roman" w:cs="Times New Roman"/>
          <w:lang w:val="fi-FI"/>
        </w:rPr>
        <w:t>Memperlihatkan tanggung jawab : dapat berpartisipasi dengan masyarakat dan minimal tidak mengganggu kehidupan masyarakat.</w:t>
      </w:r>
    </w:p>
    <w:p w:rsidR="00E51944" w:rsidRPr="006944A1" w:rsidRDefault="00E51944" w:rsidP="00E51944">
      <w:pPr>
        <w:spacing w:line="360" w:lineRule="auto"/>
        <w:ind w:firstLine="709"/>
        <w:jc w:val="both"/>
        <w:rPr>
          <w:sz w:val="22"/>
          <w:szCs w:val="22"/>
          <w:lang w:val="fi-FI"/>
        </w:rPr>
      </w:pPr>
      <w:r w:rsidRPr="006944A1">
        <w:rPr>
          <w:sz w:val="22"/>
          <w:szCs w:val="22"/>
          <w:lang w:val="fi-FI"/>
        </w:rPr>
        <w:t>Jadi tujuan pembelajaran membaca bagi murid tunagrahita ringan dapat di simpulkan sebagai berikut :</w:t>
      </w:r>
    </w:p>
    <w:p w:rsidR="00E51944" w:rsidRPr="006944A1" w:rsidRDefault="00E51944" w:rsidP="00E51944">
      <w:pPr>
        <w:pStyle w:val="ListParagraph"/>
        <w:numPr>
          <w:ilvl w:val="1"/>
          <w:numId w:val="41"/>
        </w:numPr>
        <w:spacing w:after="0" w:line="360" w:lineRule="auto"/>
        <w:ind w:left="1134"/>
        <w:jc w:val="both"/>
        <w:rPr>
          <w:rFonts w:ascii="Times New Roman" w:hAnsi="Times New Roman" w:cs="Times New Roman"/>
          <w:lang w:val="fi-FI"/>
        </w:rPr>
      </w:pPr>
      <w:r w:rsidRPr="006944A1">
        <w:rPr>
          <w:rFonts w:ascii="Times New Roman" w:hAnsi="Times New Roman" w:cs="Times New Roman"/>
          <w:lang w:val="fi-FI"/>
        </w:rPr>
        <w:t>Mengenal lambang-lambang (simbol-simbol bahasa)</w:t>
      </w:r>
    </w:p>
    <w:p w:rsidR="00E51944" w:rsidRPr="006944A1" w:rsidRDefault="00E51944" w:rsidP="00E51944">
      <w:pPr>
        <w:pStyle w:val="ListParagraph"/>
        <w:numPr>
          <w:ilvl w:val="1"/>
          <w:numId w:val="41"/>
        </w:numPr>
        <w:spacing w:after="0" w:line="360" w:lineRule="auto"/>
        <w:ind w:left="1134"/>
        <w:jc w:val="both"/>
        <w:rPr>
          <w:rFonts w:ascii="Times New Roman" w:hAnsi="Times New Roman" w:cs="Times New Roman"/>
          <w:lang w:val="fi-FI"/>
        </w:rPr>
      </w:pPr>
      <w:r w:rsidRPr="006944A1">
        <w:rPr>
          <w:rFonts w:ascii="Times New Roman" w:hAnsi="Times New Roman" w:cs="Times New Roman"/>
          <w:lang w:val="fi-FI"/>
        </w:rPr>
        <w:t>Mengenali kata dan kalimat</w:t>
      </w:r>
    </w:p>
    <w:p w:rsidR="00E51944" w:rsidRPr="006944A1" w:rsidRDefault="00E51944" w:rsidP="00E51944">
      <w:pPr>
        <w:pStyle w:val="ListParagraph"/>
        <w:numPr>
          <w:ilvl w:val="1"/>
          <w:numId w:val="41"/>
        </w:numPr>
        <w:spacing w:after="0" w:line="360" w:lineRule="auto"/>
        <w:ind w:left="1134"/>
        <w:jc w:val="both"/>
        <w:rPr>
          <w:rFonts w:ascii="Times New Roman" w:hAnsi="Times New Roman" w:cs="Times New Roman"/>
          <w:lang w:val="fi-FI"/>
        </w:rPr>
      </w:pPr>
      <w:r w:rsidRPr="006944A1">
        <w:rPr>
          <w:rFonts w:ascii="Times New Roman" w:hAnsi="Times New Roman" w:cs="Times New Roman"/>
          <w:lang w:val="fi-FI"/>
        </w:rPr>
        <w:t>Menyiapkan peserta didik supaya mereka dapat mengerjakan salah satu atau sekelompok pekerjaan</w:t>
      </w:r>
    </w:p>
    <w:p w:rsidR="00E51944" w:rsidRPr="006944A1" w:rsidRDefault="00E51944" w:rsidP="00E51944">
      <w:pPr>
        <w:pStyle w:val="ListParagraph"/>
        <w:numPr>
          <w:ilvl w:val="1"/>
          <w:numId w:val="41"/>
        </w:numPr>
        <w:spacing w:after="0" w:line="360" w:lineRule="auto"/>
        <w:ind w:left="1134"/>
        <w:jc w:val="both"/>
        <w:rPr>
          <w:rFonts w:ascii="Times New Roman" w:hAnsi="Times New Roman" w:cs="Times New Roman"/>
          <w:lang w:val="fi-FI"/>
        </w:rPr>
      </w:pPr>
      <w:r w:rsidRPr="006944A1">
        <w:rPr>
          <w:rFonts w:ascii="Times New Roman" w:hAnsi="Times New Roman" w:cs="Times New Roman"/>
          <w:lang w:val="fi-FI"/>
        </w:rPr>
        <w:lastRenderedPageBreak/>
        <w:t>Dapat mengembangkan kemampuan berkomunikasi</w:t>
      </w:r>
    </w:p>
    <w:p w:rsidR="00E51944" w:rsidRPr="006944A1" w:rsidRDefault="00E51944" w:rsidP="00E51944">
      <w:pPr>
        <w:pStyle w:val="ListParagraph"/>
        <w:numPr>
          <w:ilvl w:val="1"/>
          <w:numId w:val="41"/>
        </w:numPr>
        <w:spacing w:after="0" w:line="360" w:lineRule="auto"/>
        <w:ind w:left="1134"/>
        <w:jc w:val="both"/>
        <w:rPr>
          <w:rFonts w:ascii="Times New Roman" w:hAnsi="Times New Roman" w:cs="Times New Roman"/>
          <w:lang w:val="fi-FI"/>
        </w:rPr>
      </w:pPr>
      <w:r w:rsidRPr="006944A1">
        <w:rPr>
          <w:rFonts w:ascii="Times New Roman" w:hAnsi="Times New Roman" w:cs="Times New Roman"/>
          <w:lang w:val="fi-FI"/>
        </w:rPr>
        <w:t>Melakukan hubungan sosial : dapat bergaul dan dapat menerima norma masyarakat.</w:t>
      </w:r>
    </w:p>
    <w:p w:rsidR="00C4460D" w:rsidRPr="006944A1" w:rsidRDefault="00E51944" w:rsidP="00E51944">
      <w:pPr>
        <w:pStyle w:val="ListParagraph"/>
        <w:numPr>
          <w:ilvl w:val="0"/>
          <w:numId w:val="39"/>
        </w:numPr>
        <w:spacing w:after="0" w:line="360" w:lineRule="auto"/>
        <w:jc w:val="both"/>
        <w:rPr>
          <w:b/>
        </w:rPr>
      </w:pPr>
      <w:r w:rsidRPr="006944A1">
        <w:rPr>
          <w:b/>
        </w:rPr>
        <w:t>Anak Tunagrahita Ringan</w:t>
      </w:r>
    </w:p>
    <w:p w:rsidR="00E51944" w:rsidRPr="006944A1" w:rsidRDefault="00E51944" w:rsidP="00E51944">
      <w:pPr>
        <w:spacing w:line="360" w:lineRule="auto"/>
        <w:ind w:left="-90" w:right="17" w:firstLine="360"/>
        <w:jc w:val="both"/>
        <w:rPr>
          <w:sz w:val="22"/>
          <w:szCs w:val="22"/>
          <w:lang w:val="sv-SE"/>
        </w:rPr>
      </w:pPr>
      <w:r w:rsidRPr="006944A1">
        <w:rPr>
          <w:sz w:val="22"/>
          <w:szCs w:val="22"/>
          <w:lang w:val="sv-SE"/>
        </w:rPr>
        <w:t>Soemantri (1996:86) mengemukakan tentang kondisi anak tunagrahita ringan (debil) sebagai berikut:</w:t>
      </w:r>
    </w:p>
    <w:p w:rsidR="00E51944" w:rsidRPr="006944A1" w:rsidRDefault="00E51944" w:rsidP="00E51944">
      <w:pPr>
        <w:spacing w:line="360" w:lineRule="auto"/>
        <w:ind w:right="557" w:firstLine="270"/>
        <w:jc w:val="both"/>
        <w:rPr>
          <w:sz w:val="22"/>
          <w:szCs w:val="22"/>
          <w:lang w:val="sv-SE"/>
        </w:rPr>
      </w:pPr>
      <w:r w:rsidRPr="006944A1">
        <w:rPr>
          <w:sz w:val="22"/>
          <w:szCs w:val="22"/>
          <w:lang w:val="sv-SE"/>
        </w:rPr>
        <w:t xml:space="preserve">Anak tunagrahita ringan disebut juga moron atau debil, yakni mereka yang memiliki IQ 68 – 52 menurut Binet dan IQ 69 – 55 menurut scala Wescheler (WISC). Mereka masih dapat diajar membaca, menulis dan berhitung se3derhana, dapat didik menjadi tenaga kerja semi-skilled dan tidak mampu menyesuaikan diri secara independen. </w:t>
      </w:r>
    </w:p>
    <w:p w:rsidR="00E51944" w:rsidRPr="006944A1" w:rsidRDefault="00E51944" w:rsidP="00E51944">
      <w:pPr>
        <w:spacing w:line="360" w:lineRule="auto"/>
        <w:ind w:firstLine="270"/>
        <w:jc w:val="both"/>
        <w:rPr>
          <w:sz w:val="22"/>
          <w:szCs w:val="22"/>
          <w:lang w:val="sv-SE"/>
        </w:rPr>
      </w:pPr>
      <w:r w:rsidRPr="006944A1">
        <w:rPr>
          <w:sz w:val="22"/>
          <w:szCs w:val="22"/>
          <w:lang w:val="sv-SE"/>
        </w:rPr>
        <w:t>Secara fisik dan sosial, Suparlan (1983:30) mengemukakan yang dimaksud anak tunagrahita ringan adalah:</w:t>
      </w:r>
    </w:p>
    <w:p w:rsidR="00E51944" w:rsidRPr="006944A1" w:rsidRDefault="00E51944" w:rsidP="00E51944">
      <w:pPr>
        <w:spacing w:line="360" w:lineRule="auto"/>
        <w:ind w:right="557" w:firstLine="270"/>
        <w:jc w:val="both"/>
        <w:rPr>
          <w:sz w:val="22"/>
          <w:szCs w:val="22"/>
          <w:lang w:val="sv-SE"/>
        </w:rPr>
      </w:pPr>
      <w:r w:rsidRPr="006944A1">
        <w:rPr>
          <w:sz w:val="22"/>
          <w:szCs w:val="22"/>
          <w:lang w:val="sv-SE"/>
        </w:rPr>
        <w:t xml:space="preserve">IQ anak debil antara 50 – 70, biasanya mereka juga disebut </w:t>
      </w:r>
      <w:r w:rsidRPr="006944A1">
        <w:rPr>
          <w:i/>
          <w:sz w:val="22"/>
          <w:szCs w:val="22"/>
          <w:lang w:val="sv-SE"/>
        </w:rPr>
        <w:t>“the educable children”,</w:t>
      </w:r>
      <w:r w:rsidRPr="006944A1">
        <w:rPr>
          <w:sz w:val="22"/>
          <w:szCs w:val="22"/>
          <w:lang w:val="sv-SE"/>
        </w:rPr>
        <w:t xml:space="preserve"> karena mereka tidak hanya dapat dididik, mereka juga dapat dilatih tentang tugas-tugas yang lebih tinggi (kompleks) dalam kehidupan sehari-hari dapat pula dididik dalam bidang sosial dan intelektual sampai batas-batas tertentu.</w:t>
      </w:r>
    </w:p>
    <w:p w:rsidR="00E51944" w:rsidRPr="006944A1" w:rsidRDefault="00E51944" w:rsidP="006944A1">
      <w:pPr>
        <w:spacing w:line="360" w:lineRule="auto"/>
        <w:ind w:right="557" w:firstLine="270"/>
        <w:jc w:val="both"/>
        <w:rPr>
          <w:sz w:val="22"/>
          <w:szCs w:val="22"/>
          <w:lang w:val="sv-SE"/>
        </w:rPr>
      </w:pPr>
      <w:r w:rsidRPr="006944A1">
        <w:rPr>
          <w:sz w:val="22"/>
          <w:szCs w:val="22"/>
          <w:lang w:val="sv-SE"/>
        </w:rPr>
        <w:t xml:space="preserve">Dari hal yang telah dikemukakan di atas, maka dikatakan bahwa murid tunagrahita ringan masih memiliki </w:t>
      </w:r>
      <w:r w:rsidRPr="006944A1">
        <w:rPr>
          <w:sz w:val="22"/>
          <w:szCs w:val="22"/>
          <w:lang w:val="sv-SE"/>
        </w:rPr>
        <w:lastRenderedPageBreak/>
        <w:t>potensi untuk dididik pelajaran akademik, keterampilan sederhana, dan mampu mandiri sersuai batas-batas kemampuan yang dimiliki anak tunagrahita ringan itu sendiri.</w:t>
      </w:r>
    </w:p>
    <w:p w:rsidR="009940B5" w:rsidRPr="006944A1" w:rsidRDefault="009940B5" w:rsidP="00797560">
      <w:pPr>
        <w:spacing w:line="360" w:lineRule="auto"/>
        <w:ind w:left="426" w:hanging="426"/>
        <w:jc w:val="both"/>
        <w:rPr>
          <w:sz w:val="22"/>
          <w:szCs w:val="22"/>
        </w:rPr>
      </w:pPr>
      <w:r w:rsidRPr="006944A1">
        <w:rPr>
          <w:b/>
          <w:sz w:val="22"/>
          <w:szCs w:val="22"/>
        </w:rPr>
        <w:t>I</w:t>
      </w:r>
      <w:r w:rsidR="00A25A2A" w:rsidRPr="006944A1">
        <w:rPr>
          <w:b/>
          <w:sz w:val="22"/>
          <w:szCs w:val="22"/>
        </w:rPr>
        <w:t>I</w:t>
      </w:r>
      <w:r w:rsidRPr="006944A1">
        <w:rPr>
          <w:b/>
          <w:sz w:val="22"/>
          <w:szCs w:val="22"/>
        </w:rPr>
        <w:t>I.    METODE PENELITIAN</w:t>
      </w:r>
    </w:p>
    <w:p w:rsidR="009940B5" w:rsidRPr="006944A1" w:rsidRDefault="009940B5" w:rsidP="00797560">
      <w:pPr>
        <w:pStyle w:val="ListParagraph"/>
        <w:numPr>
          <w:ilvl w:val="0"/>
          <w:numId w:val="1"/>
        </w:numPr>
        <w:tabs>
          <w:tab w:val="left" w:pos="426"/>
          <w:tab w:val="left" w:pos="5655"/>
        </w:tabs>
        <w:spacing w:after="0" w:line="360" w:lineRule="auto"/>
        <w:ind w:left="540" w:right="49" w:hanging="540"/>
        <w:jc w:val="both"/>
        <w:rPr>
          <w:rFonts w:ascii="Times New Roman" w:hAnsi="Times New Roman" w:cs="Times New Roman"/>
          <w:lang w:val="sv-SE"/>
        </w:rPr>
      </w:pPr>
      <w:r w:rsidRPr="006944A1">
        <w:rPr>
          <w:rFonts w:ascii="Times New Roman" w:hAnsi="Times New Roman" w:cs="Times New Roman"/>
          <w:b/>
        </w:rPr>
        <w:t>Pendekatan dan Jenis Penelitian</w:t>
      </w:r>
    </w:p>
    <w:p w:rsidR="009940B5" w:rsidRPr="006944A1" w:rsidRDefault="009940B5" w:rsidP="00797560">
      <w:pPr>
        <w:pStyle w:val="ListParagraph"/>
        <w:numPr>
          <w:ilvl w:val="0"/>
          <w:numId w:val="5"/>
        </w:numPr>
        <w:tabs>
          <w:tab w:val="left" w:pos="360"/>
        </w:tabs>
        <w:spacing w:after="0" w:line="360" w:lineRule="auto"/>
        <w:ind w:left="0" w:firstLine="0"/>
        <w:jc w:val="both"/>
        <w:rPr>
          <w:rFonts w:ascii="Times New Roman" w:hAnsi="Times New Roman" w:cs="Times New Roman"/>
          <w:b/>
        </w:rPr>
      </w:pPr>
      <w:r w:rsidRPr="006944A1">
        <w:rPr>
          <w:rFonts w:ascii="Times New Roman" w:hAnsi="Times New Roman" w:cs="Times New Roman"/>
          <w:b/>
        </w:rPr>
        <w:t xml:space="preserve"> Pendekatan penelitian </w:t>
      </w:r>
    </w:p>
    <w:p w:rsidR="00E51944" w:rsidRPr="006944A1" w:rsidRDefault="00E51944" w:rsidP="00E51944">
      <w:pPr>
        <w:spacing w:line="360" w:lineRule="auto"/>
        <w:ind w:right="-18" w:firstLine="426"/>
        <w:jc w:val="both"/>
        <w:rPr>
          <w:b/>
          <w:sz w:val="22"/>
          <w:szCs w:val="22"/>
        </w:rPr>
      </w:pPr>
      <w:r w:rsidRPr="006944A1">
        <w:rPr>
          <w:sz w:val="22"/>
          <w:szCs w:val="22"/>
        </w:rPr>
        <w:t>Pendekatan yang digunakan dalam penelitian ini adalah pendekatan kuantitatif.Menurut Sujarweni (2014) pendekatan kuantitatif adalah penelitian yang menghasilkan penemuan-penemuan yang dapat dicapai (diperoleh) dengan menggunakan prosedur-prosedur statistiki atau cara-cara lain dari kuantitatif (pengukuran).Pendekatan ini digunakan untuk mengukur skor kemampuan yang di peroleh murid tunangarhita ringan kelas dasar III di SLBN Sombaopu Kab.Gowa setelah dan sebelum penerapan Metode Cantol Roudhoh.</w:t>
      </w:r>
    </w:p>
    <w:p w:rsidR="009940B5" w:rsidRPr="006944A1" w:rsidRDefault="009940B5" w:rsidP="00797560">
      <w:pPr>
        <w:pStyle w:val="ListParagraph"/>
        <w:numPr>
          <w:ilvl w:val="0"/>
          <w:numId w:val="5"/>
        </w:numPr>
        <w:tabs>
          <w:tab w:val="left" w:pos="360"/>
        </w:tabs>
        <w:spacing w:after="0" w:line="360" w:lineRule="auto"/>
        <w:ind w:left="426" w:hanging="426"/>
        <w:jc w:val="both"/>
        <w:rPr>
          <w:rFonts w:ascii="Times New Roman" w:hAnsi="Times New Roman" w:cs="Times New Roman"/>
          <w:b/>
        </w:rPr>
      </w:pPr>
      <w:r w:rsidRPr="006944A1">
        <w:rPr>
          <w:rFonts w:ascii="Times New Roman" w:hAnsi="Times New Roman" w:cs="Times New Roman"/>
          <w:b/>
        </w:rPr>
        <w:t xml:space="preserve"> Jenis penelitian</w:t>
      </w:r>
    </w:p>
    <w:p w:rsidR="00E51944" w:rsidRPr="006944A1" w:rsidRDefault="00E51944" w:rsidP="00E51944">
      <w:pPr>
        <w:spacing w:line="360" w:lineRule="auto"/>
        <w:ind w:firstLine="426"/>
        <w:jc w:val="both"/>
        <w:rPr>
          <w:sz w:val="22"/>
          <w:szCs w:val="22"/>
        </w:rPr>
      </w:pPr>
      <w:r w:rsidRPr="006944A1">
        <w:rPr>
          <w:sz w:val="22"/>
          <w:szCs w:val="22"/>
        </w:rPr>
        <w:t>Jenis penelitian ini adalah jenis deskriptif yaitu suatu penelitian yang dilakukan dengan tujuan utama untuk mengetahui skor kemampuan membaca khususnya membaca suku kata dan kata pada murid tunagrahita ringan, serta menggambarkan keadaan murid tunagarhita ringan kelas dasar III di SLBN Sombaopu Kab.Gowa setelah dan sebelum penarapan metode Cantol Roudhoh. . Menurut Sukmadinata</w:t>
      </w:r>
      <w:proofErr w:type="gramStart"/>
      <w:r w:rsidRPr="006944A1">
        <w:rPr>
          <w:sz w:val="22"/>
          <w:szCs w:val="22"/>
        </w:rPr>
        <w:t>,N.S</w:t>
      </w:r>
      <w:proofErr w:type="gramEnd"/>
      <w:r w:rsidRPr="006944A1">
        <w:rPr>
          <w:sz w:val="22"/>
          <w:szCs w:val="22"/>
        </w:rPr>
        <w:t xml:space="preserve">, (2011), yang dimaksud penelitian deksriptif adalah sebagai berikut : </w:t>
      </w:r>
      <w:r w:rsidRPr="006944A1">
        <w:rPr>
          <w:sz w:val="22"/>
          <w:szCs w:val="22"/>
        </w:rPr>
        <w:lastRenderedPageBreak/>
        <w:t>“suatu penelitian deskriptif ditujukan untuk mendeskripsikan atau menggambarkan fenomena-fenomena yang ada, baik fenomena yang bersifat alamiah atau rekayasa manusia”.</w:t>
      </w:r>
    </w:p>
    <w:p w:rsidR="009940B5" w:rsidRPr="006944A1" w:rsidRDefault="009940B5" w:rsidP="00797560">
      <w:pPr>
        <w:tabs>
          <w:tab w:val="left" w:pos="426"/>
        </w:tabs>
        <w:spacing w:line="360" w:lineRule="auto"/>
        <w:jc w:val="both"/>
        <w:rPr>
          <w:b/>
          <w:sz w:val="22"/>
          <w:szCs w:val="22"/>
        </w:rPr>
      </w:pPr>
      <w:r w:rsidRPr="006944A1">
        <w:rPr>
          <w:b/>
          <w:sz w:val="22"/>
          <w:szCs w:val="22"/>
          <w:lang w:val="sv-SE"/>
        </w:rPr>
        <w:t xml:space="preserve">B.    </w:t>
      </w:r>
      <w:r w:rsidRPr="006944A1">
        <w:rPr>
          <w:b/>
          <w:sz w:val="22"/>
          <w:szCs w:val="22"/>
        </w:rPr>
        <w:t xml:space="preserve">Variabel dan Definisi Operasional </w:t>
      </w:r>
    </w:p>
    <w:p w:rsidR="009940B5" w:rsidRPr="006944A1" w:rsidRDefault="009940B5" w:rsidP="00797560">
      <w:pPr>
        <w:pStyle w:val="ListParagraph"/>
        <w:numPr>
          <w:ilvl w:val="0"/>
          <w:numId w:val="6"/>
        </w:numPr>
        <w:tabs>
          <w:tab w:val="left" w:pos="360"/>
          <w:tab w:val="left" w:pos="540"/>
        </w:tabs>
        <w:spacing w:after="0" w:line="360" w:lineRule="auto"/>
        <w:ind w:hanging="720"/>
        <w:jc w:val="both"/>
        <w:rPr>
          <w:rFonts w:ascii="Times New Roman" w:hAnsi="Times New Roman" w:cs="Times New Roman"/>
          <w:b/>
          <w:lang w:val="sv-SE"/>
        </w:rPr>
      </w:pPr>
      <w:r w:rsidRPr="006944A1">
        <w:rPr>
          <w:rFonts w:ascii="Times New Roman" w:hAnsi="Times New Roman" w:cs="Times New Roman"/>
          <w:b/>
        </w:rPr>
        <w:t xml:space="preserve">  Variabel</w:t>
      </w:r>
    </w:p>
    <w:p w:rsidR="00E51944" w:rsidRPr="006944A1" w:rsidRDefault="00E51944" w:rsidP="00E51944">
      <w:pPr>
        <w:tabs>
          <w:tab w:val="left" w:pos="360"/>
          <w:tab w:val="left" w:pos="540"/>
        </w:tabs>
        <w:spacing w:line="360" w:lineRule="auto"/>
        <w:jc w:val="both"/>
        <w:rPr>
          <w:sz w:val="22"/>
          <w:szCs w:val="22"/>
        </w:rPr>
      </w:pPr>
      <w:r w:rsidRPr="006944A1">
        <w:rPr>
          <w:sz w:val="22"/>
          <w:szCs w:val="22"/>
        </w:rPr>
        <w:tab/>
      </w:r>
      <w:proofErr w:type="gramStart"/>
      <w:r w:rsidRPr="006944A1">
        <w:rPr>
          <w:sz w:val="22"/>
          <w:szCs w:val="22"/>
        </w:rPr>
        <w:t>Adapun variable penelitian ini adalah kemampuan membaca murid tunagrahita, khususnya kemampuan membaca suka kata dan kata.</w:t>
      </w:r>
      <w:proofErr w:type="gramEnd"/>
    </w:p>
    <w:p w:rsidR="009940B5" w:rsidRPr="006944A1" w:rsidRDefault="009940B5" w:rsidP="00797560">
      <w:pPr>
        <w:pStyle w:val="ListParagraph"/>
        <w:numPr>
          <w:ilvl w:val="0"/>
          <w:numId w:val="6"/>
        </w:numPr>
        <w:spacing w:after="0" w:line="360" w:lineRule="auto"/>
        <w:ind w:left="426" w:hanging="426"/>
        <w:jc w:val="both"/>
        <w:rPr>
          <w:rFonts w:ascii="Times New Roman" w:hAnsi="Times New Roman" w:cs="Times New Roman"/>
          <w:b/>
          <w:lang w:val="sv-SE"/>
        </w:rPr>
      </w:pPr>
      <w:r w:rsidRPr="006944A1">
        <w:rPr>
          <w:rFonts w:ascii="Times New Roman" w:hAnsi="Times New Roman" w:cs="Times New Roman"/>
          <w:b/>
          <w:lang w:val="sv-SE"/>
        </w:rPr>
        <w:t>Definisi operasional</w:t>
      </w:r>
    </w:p>
    <w:p w:rsidR="00E51944" w:rsidRPr="006944A1" w:rsidRDefault="00E51944" w:rsidP="00E51944">
      <w:pPr>
        <w:spacing w:line="360" w:lineRule="auto"/>
        <w:ind w:firstLine="426"/>
        <w:jc w:val="both"/>
        <w:rPr>
          <w:b/>
          <w:sz w:val="22"/>
          <w:szCs w:val="22"/>
          <w:lang w:val="sv-SE"/>
        </w:rPr>
      </w:pPr>
      <w:r w:rsidRPr="006944A1">
        <w:rPr>
          <w:sz w:val="22"/>
          <w:szCs w:val="22"/>
          <w:lang w:val="sv-SE"/>
        </w:rPr>
        <w:t>Kemampuan Membaca adalah skor yang dicapai oleh murid tunagrahita ringan melalui tes membaca yang mengukur kemampuan membaca setelah proses penerapan metode Cantol Roudhoh.</w:t>
      </w:r>
    </w:p>
    <w:p w:rsidR="009940B5" w:rsidRPr="006944A1" w:rsidRDefault="009940B5" w:rsidP="00797560">
      <w:pPr>
        <w:tabs>
          <w:tab w:val="left" w:pos="426"/>
        </w:tabs>
        <w:spacing w:line="360" w:lineRule="auto"/>
        <w:jc w:val="both"/>
        <w:rPr>
          <w:b/>
          <w:sz w:val="22"/>
          <w:szCs w:val="22"/>
          <w:lang w:val="sv-SE"/>
        </w:rPr>
      </w:pPr>
      <w:r w:rsidRPr="006944A1">
        <w:rPr>
          <w:b/>
          <w:sz w:val="22"/>
          <w:szCs w:val="22"/>
          <w:lang w:val="sv-SE"/>
        </w:rPr>
        <w:t xml:space="preserve">C.   </w:t>
      </w:r>
      <w:r w:rsidR="007B36FA" w:rsidRPr="006944A1">
        <w:rPr>
          <w:b/>
          <w:sz w:val="22"/>
          <w:szCs w:val="22"/>
          <w:lang w:val="sv-SE"/>
        </w:rPr>
        <w:t xml:space="preserve">Subjek </w:t>
      </w:r>
      <w:r w:rsidRPr="006944A1">
        <w:rPr>
          <w:b/>
          <w:sz w:val="22"/>
          <w:szCs w:val="22"/>
          <w:lang w:val="sv-SE"/>
        </w:rPr>
        <w:t>Penelitian</w:t>
      </w:r>
    </w:p>
    <w:p w:rsidR="00E51944" w:rsidRDefault="00E51944" w:rsidP="00797560">
      <w:pPr>
        <w:tabs>
          <w:tab w:val="left" w:pos="426"/>
        </w:tabs>
        <w:spacing w:line="360" w:lineRule="auto"/>
        <w:jc w:val="both"/>
        <w:rPr>
          <w:sz w:val="22"/>
          <w:szCs w:val="22"/>
        </w:rPr>
      </w:pPr>
      <w:r w:rsidRPr="006944A1">
        <w:rPr>
          <w:sz w:val="22"/>
          <w:szCs w:val="22"/>
        </w:rPr>
        <w:tab/>
      </w:r>
      <w:proofErr w:type="gramStart"/>
      <w:r w:rsidRPr="006944A1">
        <w:rPr>
          <w:sz w:val="22"/>
          <w:szCs w:val="22"/>
        </w:rPr>
        <w:t>Subyek dalam penelitian ini adalah 2 murid tunagrahita ringan kelas dasar III SLBN Somba Opu Kab.Gowa karena berdasarkan hasil observasi awal kedua murid tersebut masih kurang dalam kemampuan membaca khususnya kemampuan membaca suku kata dan kata.</w:t>
      </w:r>
      <w:proofErr w:type="gramEnd"/>
    </w:p>
    <w:p w:rsidR="006944A1" w:rsidRDefault="006944A1" w:rsidP="00797560">
      <w:pPr>
        <w:tabs>
          <w:tab w:val="left" w:pos="426"/>
        </w:tabs>
        <w:spacing w:line="360" w:lineRule="auto"/>
        <w:jc w:val="both"/>
        <w:rPr>
          <w:sz w:val="22"/>
          <w:szCs w:val="22"/>
        </w:rPr>
      </w:pPr>
    </w:p>
    <w:p w:rsidR="006944A1" w:rsidRPr="006944A1" w:rsidRDefault="006944A1" w:rsidP="00797560">
      <w:pPr>
        <w:tabs>
          <w:tab w:val="left" w:pos="426"/>
        </w:tabs>
        <w:spacing w:line="360" w:lineRule="auto"/>
        <w:jc w:val="both"/>
        <w:rPr>
          <w:sz w:val="22"/>
          <w:szCs w:val="22"/>
        </w:rPr>
      </w:pPr>
    </w:p>
    <w:p w:rsidR="009940B5" w:rsidRPr="006944A1" w:rsidRDefault="009940B5" w:rsidP="00797560">
      <w:pPr>
        <w:tabs>
          <w:tab w:val="left" w:pos="426"/>
        </w:tabs>
        <w:spacing w:line="360" w:lineRule="auto"/>
        <w:jc w:val="both"/>
        <w:rPr>
          <w:b/>
          <w:sz w:val="22"/>
          <w:szCs w:val="22"/>
        </w:rPr>
      </w:pPr>
      <w:r w:rsidRPr="006944A1">
        <w:rPr>
          <w:b/>
          <w:sz w:val="22"/>
          <w:szCs w:val="22"/>
        </w:rPr>
        <w:t>D.  Teknik Pengumpulan data</w:t>
      </w:r>
    </w:p>
    <w:p w:rsidR="00E51944" w:rsidRPr="006944A1" w:rsidRDefault="00E51944" w:rsidP="00E51944">
      <w:pPr>
        <w:spacing w:line="360" w:lineRule="auto"/>
        <w:ind w:firstLine="720"/>
        <w:jc w:val="both"/>
        <w:rPr>
          <w:sz w:val="22"/>
          <w:szCs w:val="22"/>
        </w:rPr>
      </w:pPr>
      <w:proofErr w:type="gramStart"/>
      <w:r w:rsidRPr="006944A1">
        <w:rPr>
          <w:sz w:val="22"/>
          <w:szCs w:val="22"/>
        </w:rPr>
        <w:t>Teknik pengumpulan data yang digunakan dalam penelitian ini adalah teknik tes.</w:t>
      </w:r>
      <w:proofErr w:type="gramEnd"/>
      <w:r w:rsidRPr="006944A1">
        <w:rPr>
          <w:sz w:val="22"/>
          <w:szCs w:val="22"/>
        </w:rPr>
        <w:t xml:space="preserve"> Menurut Sudjana (1995: 35) bahwa “Tes umumnya digunakan untuk menilai dan mengukur hasil belajar murid, terutama hasil belajar kognitif berkenaan dengan penguasaan </w:t>
      </w:r>
      <w:r w:rsidRPr="006944A1">
        <w:rPr>
          <w:sz w:val="22"/>
          <w:szCs w:val="22"/>
        </w:rPr>
        <w:lastRenderedPageBreak/>
        <w:t xml:space="preserve">bahan pengajaran sesuai dengan tujuan pengajaran”. </w:t>
      </w:r>
      <w:proofErr w:type="gramStart"/>
      <w:r w:rsidRPr="006944A1">
        <w:rPr>
          <w:sz w:val="22"/>
          <w:szCs w:val="22"/>
        </w:rPr>
        <w:t>Teknik tes yang dimaksud adalah tes perbuatan, ini dimaksud untuk memperoleh data atau informasi tentang kemampuan membaca murid tunagrahita ringan kelas dasar III di SLBN Somba Opu Kab.Gowa.</w:t>
      </w:r>
      <w:proofErr w:type="gramEnd"/>
    </w:p>
    <w:p w:rsidR="00E51944" w:rsidRPr="006944A1" w:rsidRDefault="00E51944" w:rsidP="00E51944">
      <w:pPr>
        <w:spacing w:line="360" w:lineRule="auto"/>
        <w:ind w:firstLine="720"/>
        <w:jc w:val="both"/>
        <w:rPr>
          <w:sz w:val="22"/>
          <w:szCs w:val="22"/>
        </w:rPr>
      </w:pPr>
      <w:r w:rsidRPr="006944A1">
        <w:rPr>
          <w:sz w:val="22"/>
          <w:szCs w:val="22"/>
        </w:rPr>
        <w:t>Tes yang digunakan adalah bentuk tes yang dikonstruksi oleh peneliti sendiri yang diberikan kepada murid tunagrahita ringan kelas III dengan jumlah soal yang 10 nomor.Kriteria pemberian nilai digunakan 0 – 1.Nilai nol (0) apabila murid memba ca tidak sesuai.Nilai satu (1) apabila murid membaca dengan benar. Jadi total skor maksimal 10 dan skor minimal adalah 0.</w:t>
      </w:r>
    </w:p>
    <w:p w:rsidR="006944A1" w:rsidRDefault="00E51944" w:rsidP="006944A1">
      <w:pPr>
        <w:spacing w:line="360" w:lineRule="auto"/>
        <w:ind w:firstLine="720"/>
        <w:jc w:val="both"/>
        <w:rPr>
          <w:sz w:val="22"/>
          <w:szCs w:val="22"/>
        </w:rPr>
      </w:pPr>
      <w:r w:rsidRPr="006944A1">
        <w:rPr>
          <w:sz w:val="22"/>
          <w:szCs w:val="22"/>
        </w:rPr>
        <w:t xml:space="preserve">Berdasarkan total skor maksimal dan skor minimal tersebut maka dapat diperoleh rentang kelas dan intreval kelas. Dalam penelitian ini peneliti mengambil kategori, antara lain 1) Sangat baik, 2) Baik, 3) Cukup, 4) Kurang, 5) Sangat kurang Dengan demikian, dalam penelitian dapat diperoleh kategori-kategori sebagai berikut: </w:t>
      </w:r>
    </w:p>
    <w:p w:rsidR="006944A1" w:rsidRDefault="006944A1" w:rsidP="006944A1">
      <w:pPr>
        <w:spacing w:line="360" w:lineRule="auto"/>
        <w:ind w:firstLine="720"/>
        <w:jc w:val="both"/>
        <w:rPr>
          <w:sz w:val="22"/>
          <w:szCs w:val="22"/>
        </w:rPr>
      </w:pPr>
    </w:p>
    <w:p w:rsidR="006944A1" w:rsidRDefault="006944A1" w:rsidP="006944A1">
      <w:pPr>
        <w:spacing w:line="360" w:lineRule="auto"/>
        <w:ind w:firstLine="720"/>
        <w:jc w:val="both"/>
        <w:rPr>
          <w:sz w:val="22"/>
          <w:szCs w:val="22"/>
        </w:rPr>
      </w:pPr>
    </w:p>
    <w:p w:rsidR="006944A1" w:rsidRPr="006944A1" w:rsidRDefault="006944A1" w:rsidP="006944A1">
      <w:pPr>
        <w:spacing w:line="360" w:lineRule="auto"/>
        <w:ind w:firstLine="720"/>
        <w:jc w:val="both"/>
        <w:rPr>
          <w:sz w:val="22"/>
          <w:szCs w:val="22"/>
        </w:rPr>
      </w:pPr>
    </w:p>
    <w:p w:rsidR="009940B5" w:rsidRPr="006944A1" w:rsidRDefault="00E51944" w:rsidP="00797560">
      <w:pPr>
        <w:spacing w:line="360" w:lineRule="auto"/>
        <w:ind w:left="142" w:hanging="142"/>
        <w:jc w:val="both"/>
        <w:rPr>
          <w:rFonts w:eastAsia="Calibri"/>
          <w:b/>
          <w:sz w:val="22"/>
          <w:szCs w:val="22"/>
        </w:rPr>
      </w:pPr>
      <w:r w:rsidRPr="006944A1">
        <w:rPr>
          <w:rFonts w:eastAsia="Calibri"/>
          <w:b/>
          <w:sz w:val="22"/>
          <w:szCs w:val="22"/>
        </w:rPr>
        <w:t>Tabel 3.2 Pengkategorian Hasil Tes</w:t>
      </w:r>
    </w:p>
    <w:tbl>
      <w:tblPr>
        <w:tblStyle w:val="LightShading"/>
        <w:tblW w:w="0" w:type="auto"/>
        <w:tblLook w:val="04A0"/>
      </w:tblPr>
      <w:tblGrid>
        <w:gridCol w:w="534"/>
        <w:gridCol w:w="1157"/>
        <w:gridCol w:w="2245"/>
      </w:tblGrid>
      <w:tr w:rsidR="008D3091" w:rsidRPr="006944A1" w:rsidTr="00E51944">
        <w:trPr>
          <w:cnfStyle w:val="100000000000"/>
        </w:trPr>
        <w:tc>
          <w:tcPr>
            <w:cnfStyle w:val="001000000000"/>
            <w:tcW w:w="534" w:type="dxa"/>
          </w:tcPr>
          <w:p w:rsidR="008D3091" w:rsidRPr="006944A1" w:rsidRDefault="00E51944" w:rsidP="00797560">
            <w:pPr>
              <w:spacing w:line="360" w:lineRule="auto"/>
              <w:jc w:val="both"/>
              <w:rPr>
                <w:rFonts w:eastAsia="Calibri"/>
              </w:rPr>
            </w:pPr>
            <w:r w:rsidRPr="006944A1">
              <w:rPr>
                <w:rFonts w:eastAsia="Calibri"/>
              </w:rPr>
              <w:t>No</w:t>
            </w:r>
          </w:p>
        </w:tc>
        <w:tc>
          <w:tcPr>
            <w:tcW w:w="1157" w:type="dxa"/>
          </w:tcPr>
          <w:p w:rsidR="008D3091" w:rsidRPr="006944A1" w:rsidRDefault="00E51944" w:rsidP="00797560">
            <w:pPr>
              <w:spacing w:line="360" w:lineRule="auto"/>
              <w:jc w:val="both"/>
              <w:cnfStyle w:val="100000000000"/>
              <w:rPr>
                <w:rFonts w:eastAsia="Calibri"/>
              </w:rPr>
            </w:pPr>
            <w:r w:rsidRPr="006944A1">
              <w:rPr>
                <w:rFonts w:eastAsia="Calibri"/>
              </w:rPr>
              <w:t>Interval</w:t>
            </w:r>
          </w:p>
        </w:tc>
        <w:tc>
          <w:tcPr>
            <w:tcW w:w="2245" w:type="dxa"/>
          </w:tcPr>
          <w:p w:rsidR="008D3091" w:rsidRPr="006944A1" w:rsidRDefault="00E51944" w:rsidP="00797560">
            <w:pPr>
              <w:spacing w:line="360" w:lineRule="auto"/>
              <w:jc w:val="both"/>
              <w:cnfStyle w:val="100000000000"/>
              <w:rPr>
                <w:rFonts w:eastAsia="Calibri"/>
              </w:rPr>
            </w:pPr>
            <w:r w:rsidRPr="006944A1">
              <w:rPr>
                <w:rFonts w:eastAsia="Calibri"/>
              </w:rPr>
              <w:t>Kategori</w:t>
            </w:r>
          </w:p>
        </w:tc>
      </w:tr>
      <w:tr w:rsidR="008D3091" w:rsidRPr="006944A1" w:rsidTr="00E51944">
        <w:trPr>
          <w:cnfStyle w:val="000000100000"/>
        </w:trPr>
        <w:tc>
          <w:tcPr>
            <w:cnfStyle w:val="001000000000"/>
            <w:tcW w:w="534" w:type="dxa"/>
          </w:tcPr>
          <w:p w:rsidR="008D3091" w:rsidRPr="006944A1" w:rsidRDefault="00E51944" w:rsidP="00E51944">
            <w:pPr>
              <w:spacing w:line="360" w:lineRule="auto"/>
              <w:jc w:val="both"/>
              <w:rPr>
                <w:rFonts w:eastAsia="Calibri"/>
                <w:b w:val="0"/>
              </w:rPr>
            </w:pPr>
            <w:r w:rsidRPr="006944A1">
              <w:rPr>
                <w:rFonts w:eastAsia="Calibri"/>
                <w:b w:val="0"/>
              </w:rPr>
              <w:t xml:space="preserve">1. </w:t>
            </w:r>
          </w:p>
        </w:tc>
        <w:tc>
          <w:tcPr>
            <w:tcW w:w="1157" w:type="dxa"/>
          </w:tcPr>
          <w:p w:rsidR="008D3091" w:rsidRPr="006944A1" w:rsidRDefault="00E51944" w:rsidP="00797560">
            <w:pPr>
              <w:spacing w:line="360" w:lineRule="auto"/>
              <w:jc w:val="both"/>
              <w:cnfStyle w:val="000000100000"/>
              <w:rPr>
                <w:rFonts w:eastAsia="Calibri"/>
              </w:rPr>
            </w:pPr>
            <w:r w:rsidRPr="006944A1">
              <w:rPr>
                <w:rFonts w:eastAsia="Calibri"/>
              </w:rPr>
              <w:t>80 – 100</w:t>
            </w:r>
          </w:p>
        </w:tc>
        <w:tc>
          <w:tcPr>
            <w:tcW w:w="2245" w:type="dxa"/>
          </w:tcPr>
          <w:p w:rsidR="008D3091" w:rsidRPr="006944A1" w:rsidRDefault="00E51944" w:rsidP="00797560">
            <w:pPr>
              <w:spacing w:line="360" w:lineRule="auto"/>
              <w:jc w:val="both"/>
              <w:cnfStyle w:val="000000100000"/>
              <w:rPr>
                <w:rFonts w:eastAsia="Calibri"/>
              </w:rPr>
            </w:pPr>
            <w:r w:rsidRPr="006944A1">
              <w:rPr>
                <w:rFonts w:eastAsia="Calibri"/>
              </w:rPr>
              <w:t>Sangat mampu</w:t>
            </w:r>
          </w:p>
        </w:tc>
      </w:tr>
      <w:tr w:rsidR="008D3091" w:rsidRPr="006944A1" w:rsidTr="00E51944">
        <w:tc>
          <w:tcPr>
            <w:cnfStyle w:val="001000000000"/>
            <w:tcW w:w="534" w:type="dxa"/>
          </w:tcPr>
          <w:p w:rsidR="008D3091" w:rsidRPr="006944A1" w:rsidRDefault="00E51944" w:rsidP="00797560">
            <w:pPr>
              <w:spacing w:line="360" w:lineRule="auto"/>
              <w:jc w:val="both"/>
              <w:rPr>
                <w:rFonts w:eastAsia="Calibri"/>
                <w:b w:val="0"/>
              </w:rPr>
            </w:pPr>
            <w:r w:rsidRPr="006944A1">
              <w:rPr>
                <w:rFonts w:eastAsia="Calibri"/>
                <w:b w:val="0"/>
              </w:rPr>
              <w:t xml:space="preserve">2. </w:t>
            </w:r>
          </w:p>
        </w:tc>
        <w:tc>
          <w:tcPr>
            <w:tcW w:w="1157" w:type="dxa"/>
          </w:tcPr>
          <w:p w:rsidR="008D3091" w:rsidRPr="006944A1" w:rsidRDefault="00E51944" w:rsidP="00797560">
            <w:pPr>
              <w:spacing w:line="360" w:lineRule="auto"/>
              <w:jc w:val="both"/>
              <w:cnfStyle w:val="000000000000"/>
              <w:rPr>
                <w:rFonts w:eastAsia="Calibri"/>
              </w:rPr>
            </w:pPr>
            <w:r w:rsidRPr="006944A1">
              <w:rPr>
                <w:rFonts w:eastAsia="Calibri"/>
              </w:rPr>
              <w:t>66 – 79</w:t>
            </w:r>
          </w:p>
        </w:tc>
        <w:tc>
          <w:tcPr>
            <w:tcW w:w="2245" w:type="dxa"/>
          </w:tcPr>
          <w:p w:rsidR="008D3091" w:rsidRPr="006944A1" w:rsidRDefault="00E51944" w:rsidP="00797560">
            <w:pPr>
              <w:spacing w:line="360" w:lineRule="auto"/>
              <w:jc w:val="both"/>
              <w:cnfStyle w:val="000000000000"/>
              <w:rPr>
                <w:rFonts w:eastAsia="Calibri"/>
              </w:rPr>
            </w:pPr>
            <w:r w:rsidRPr="006944A1">
              <w:rPr>
                <w:rFonts w:eastAsia="Calibri"/>
              </w:rPr>
              <w:t xml:space="preserve">Mampu </w:t>
            </w:r>
          </w:p>
        </w:tc>
      </w:tr>
      <w:tr w:rsidR="008D3091" w:rsidRPr="006944A1" w:rsidTr="00E51944">
        <w:trPr>
          <w:cnfStyle w:val="000000100000"/>
        </w:trPr>
        <w:tc>
          <w:tcPr>
            <w:cnfStyle w:val="001000000000"/>
            <w:tcW w:w="534" w:type="dxa"/>
          </w:tcPr>
          <w:p w:rsidR="008D3091" w:rsidRPr="006944A1" w:rsidRDefault="00E51944" w:rsidP="00797560">
            <w:pPr>
              <w:spacing w:line="360" w:lineRule="auto"/>
              <w:jc w:val="both"/>
              <w:rPr>
                <w:rFonts w:eastAsia="Calibri"/>
                <w:b w:val="0"/>
              </w:rPr>
            </w:pPr>
            <w:r w:rsidRPr="006944A1">
              <w:rPr>
                <w:rFonts w:eastAsia="Calibri"/>
                <w:b w:val="0"/>
              </w:rPr>
              <w:t xml:space="preserve">3. </w:t>
            </w:r>
          </w:p>
        </w:tc>
        <w:tc>
          <w:tcPr>
            <w:tcW w:w="1157" w:type="dxa"/>
          </w:tcPr>
          <w:p w:rsidR="008D3091" w:rsidRPr="006944A1" w:rsidRDefault="00E51944" w:rsidP="00797560">
            <w:pPr>
              <w:spacing w:line="360" w:lineRule="auto"/>
              <w:jc w:val="both"/>
              <w:cnfStyle w:val="000000100000"/>
              <w:rPr>
                <w:rFonts w:eastAsia="Calibri"/>
              </w:rPr>
            </w:pPr>
            <w:r w:rsidRPr="006944A1">
              <w:rPr>
                <w:rFonts w:eastAsia="Calibri"/>
              </w:rPr>
              <w:t xml:space="preserve">45 – 65 </w:t>
            </w:r>
          </w:p>
        </w:tc>
        <w:tc>
          <w:tcPr>
            <w:tcW w:w="2245" w:type="dxa"/>
          </w:tcPr>
          <w:p w:rsidR="008D3091" w:rsidRPr="006944A1" w:rsidRDefault="00E51944" w:rsidP="00797560">
            <w:pPr>
              <w:spacing w:line="360" w:lineRule="auto"/>
              <w:jc w:val="both"/>
              <w:cnfStyle w:val="000000100000"/>
              <w:rPr>
                <w:rFonts w:eastAsia="Calibri"/>
              </w:rPr>
            </w:pPr>
            <w:r w:rsidRPr="006944A1">
              <w:rPr>
                <w:rFonts w:eastAsia="Calibri"/>
              </w:rPr>
              <w:t xml:space="preserve">Kurang mampu </w:t>
            </w:r>
          </w:p>
        </w:tc>
      </w:tr>
      <w:tr w:rsidR="008D3091" w:rsidRPr="006944A1" w:rsidTr="00E51944">
        <w:tc>
          <w:tcPr>
            <w:cnfStyle w:val="001000000000"/>
            <w:tcW w:w="534" w:type="dxa"/>
          </w:tcPr>
          <w:p w:rsidR="008D3091" w:rsidRPr="006944A1" w:rsidRDefault="00E51944" w:rsidP="00797560">
            <w:pPr>
              <w:spacing w:line="360" w:lineRule="auto"/>
              <w:jc w:val="both"/>
              <w:rPr>
                <w:rFonts w:eastAsia="Calibri"/>
                <w:b w:val="0"/>
              </w:rPr>
            </w:pPr>
            <w:r w:rsidRPr="006944A1">
              <w:rPr>
                <w:rFonts w:eastAsia="Calibri"/>
                <w:b w:val="0"/>
              </w:rPr>
              <w:t xml:space="preserve">4. </w:t>
            </w:r>
          </w:p>
        </w:tc>
        <w:tc>
          <w:tcPr>
            <w:tcW w:w="1157" w:type="dxa"/>
          </w:tcPr>
          <w:p w:rsidR="008D3091" w:rsidRPr="006944A1" w:rsidRDefault="00E51944" w:rsidP="00797560">
            <w:pPr>
              <w:spacing w:line="360" w:lineRule="auto"/>
              <w:jc w:val="both"/>
              <w:cnfStyle w:val="000000000000"/>
              <w:rPr>
                <w:rFonts w:eastAsia="Calibri"/>
              </w:rPr>
            </w:pPr>
            <w:r w:rsidRPr="006944A1">
              <w:rPr>
                <w:rFonts w:eastAsia="Calibri"/>
              </w:rPr>
              <w:t xml:space="preserve">0 – 44 </w:t>
            </w:r>
          </w:p>
        </w:tc>
        <w:tc>
          <w:tcPr>
            <w:tcW w:w="2245" w:type="dxa"/>
          </w:tcPr>
          <w:p w:rsidR="008D3091" w:rsidRPr="006944A1" w:rsidRDefault="00E51944" w:rsidP="00797560">
            <w:pPr>
              <w:spacing w:line="360" w:lineRule="auto"/>
              <w:jc w:val="both"/>
              <w:cnfStyle w:val="000000000000"/>
              <w:rPr>
                <w:rFonts w:eastAsia="Calibri"/>
              </w:rPr>
            </w:pPr>
            <w:r w:rsidRPr="006944A1">
              <w:rPr>
                <w:rFonts w:eastAsia="Calibri"/>
              </w:rPr>
              <w:t>Tidak mampu</w:t>
            </w:r>
          </w:p>
        </w:tc>
      </w:tr>
    </w:tbl>
    <w:p w:rsidR="009940B5" w:rsidRPr="006944A1" w:rsidRDefault="00E51944" w:rsidP="00E51944">
      <w:pPr>
        <w:spacing w:line="360" w:lineRule="auto"/>
        <w:ind w:left="993" w:hanging="273"/>
        <w:jc w:val="both"/>
        <w:rPr>
          <w:sz w:val="22"/>
          <w:szCs w:val="22"/>
        </w:rPr>
      </w:pPr>
      <w:proofErr w:type="gramStart"/>
      <w:r w:rsidRPr="006944A1">
        <w:rPr>
          <w:sz w:val="22"/>
          <w:szCs w:val="22"/>
        </w:rPr>
        <w:t>Sumber :</w:t>
      </w:r>
      <w:proofErr w:type="gramEnd"/>
      <w:r w:rsidRPr="006944A1">
        <w:rPr>
          <w:sz w:val="22"/>
          <w:szCs w:val="22"/>
        </w:rPr>
        <w:t xml:space="preserve"> (Adaptasi Arikunto 2004)</w:t>
      </w:r>
    </w:p>
    <w:p w:rsidR="009940B5" w:rsidRPr="006944A1" w:rsidRDefault="009940B5" w:rsidP="00797560">
      <w:pPr>
        <w:tabs>
          <w:tab w:val="left" w:pos="426"/>
        </w:tabs>
        <w:spacing w:line="360" w:lineRule="auto"/>
        <w:jc w:val="both"/>
        <w:rPr>
          <w:b/>
          <w:sz w:val="22"/>
          <w:szCs w:val="22"/>
        </w:rPr>
      </w:pPr>
      <w:r w:rsidRPr="006944A1">
        <w:rPr>
          <w:b/>
          <w:sz w:val="22"/>
          <w:szCs w:val="22"/>
        </w:rPr>
        <w:lastRenderedPageBreak/>
        <w:t>E.    Teknik Analisis Data</w:t>
      </w:r>
    </w:p>
    <w:p w:rsidR="00E51944" w:rsidRPr="006944A1" w:rsidRDefault="00E51944" w:rsidP="00E51944">
      <w:pPr>
        <w:spacing w:line="360" w:lineRule="auto"/>
        <w:ind w:firstLine="450"/>
        <w:jc w:val="both"/>
        <w:rPr>
          <w:sz w:val="22"/>
          <w:szCs w:val="22"/>
        </w:rPr>
      </w:pPr>
      <w:proofErr w:type="gramStart"/>
      <w:r w:rsidRPr="006944A1">
        <w:rPr>
          <w:sz w:val="22"/>
          <w:szCs w:val="22"/>
        </w:rPr>
        <w:t>Data yang telah dikumpulkan melalui tes dan dokumentasi kemudian disusun sedemikian rupa untuk memudahkan dalam pengolahan dan analisis data.Teknik analisis data yang digunakan adalah analisis deskriptif yang dilakukan terhadap skor hasil tes yang diperoleh murid sebelum dan sesudah menggunakan metode Cantol Roudhoh berdasarkan data yang dikumpul.</w:t>
      </w:r>
      <w:proofErr w:type="gramEnd"/>
      <w:r w:rsidRPr="006944A1">
        <w:rPr>
          <w:sz w:val="22"/>
          <w:szCs w:val="22"/>
        </w:rPr>
        <w:t xml:space="preserve"> Data yang diperoleh dari hasil pretes maupun posttes diklasifikasikan sehingga merupakan suatu susunan data, yang selanjutnya ditabulasikan dan disajikan dalam bentuk diagram batang.</w:t>
      </w:r>
    </w:p>
    <w:p w:rsidR="00E51944" w:rsidRPr="006944A1" w:rsidRDefault="00E51944" w:rsidP="00E51944">
      <w:pPr>
        <w:spacing w:line="360" w:lineRule="auto"/>
        <w:ind w:right="-18" w:firstLine="720"/>
        <w:jc w:val="both"/>
        <w:rPr>
          <w:sz w:val="22"/>
          <w:szCs w:val="22"/>
        </w:rPr>
      </w:pPr>
      <w:r w:rsidRPr="006944A1">
        <w:rPr>
          <w:sz w:val="22"/>
          <w:szCs w:val="22"/>
        </w:rPr>
        <w:t>Adapun prosedur analisisnya adalah sebagai berikut:</w:t>
      </w:r>
    </w:p>
    <w:p w:rsidR="00E51944" w:rsidRPr="006944A1" w:rsidRDefault="00E51944" w:rsidP="00E51944">
      <w:pPr>
        <w:pStyle w:val="ListParagraph"/>
        <w:numPr>
          <w:ilvl w:val="0"/>
          <w:numId w:val="10"/>
        </w:numPr>
        <w:spacing w:after="0" w:line="360" w:lineRule="auto"/>
        <w:jc w:val="both"/>
        <w:rPr>
          <w:rFonts w:ascii="Times New Roman" w:hAnsi="Times New Roman" w:cs="Times New Roman"/>
        </w:rPr>
      </w:pPr>
      <w:r w:rsidRPr="006944A1">
        <w:rPr>
          <w:rFonts w:ascii="Times New Roman" w:hAnsi="Times New Roman" w:cs="Times New Roman"/>
        </w:rPr>
        <w:t>Mentabulasikan data hasil tes sebelum dan sesudah perlakuan.</w:t>
      </w:r>
    </w:p>
    <w:p w:rsidR="00E51944" w:rsidRPr="006944A1" w:rsidRDefault="00E51944" w:rsidP="00E51944">
      <w:pPr>
        <w:pStyle w:val="ListParagraph"/>
        <w:numPr>
          <w:ilvl w:val="0"/>
          <w:numId w:val="10"/>
        </w:numPr>
        <w:spacing w:after="0" w:line="360" w:lineRule="auto"/>
        <w:jc w:val="both"/>
        <w:rPr>
          <w:rFonts w:ascii="Times New Roman" w:hAnsi="Times New Roman" w:cs="Times New Roman"/>
        </w:rPr>
      </w:pPr>
      <w:r w:rsidRPr="006944A1">
        <w:rPr>
          <w:rFonts w:ascii="Times New Roman" w:hAnsi="Times New Roman" w:cs="Times New Roman"/>
        </w:rPr>
        <w:t xml:space="preserve">Kategorisasi skor tes awal dan tes akhir, kemudian dikonversi ke nilai dengan rumus: </w:t>
      </w:r>
    </w:p>
    <w:p w:rsidR="00E51944" w:rsidRPr="006944A1" w:rsidRDefault="00E51944" w:rsidP="00E51944">
      <w:pPr>
        <w:pStyle w:val="ListParagraph"/>
        <w:spacing w:line="360" w:lineRule="auto"/>
        <w:ind w:left="927"/>
        <w:jc w:val="both"/>
        <w:rPr>
          <w:rFonts w:ascii="Times New Roman" w:hAnsi="Times New Roman"/>
        </w:rPr>
      </w:pPr>
      <w:r w:rsidRPr="006944A1">
        <w:rPr>
          <w:rFonts w:ascii="Times New Roman" w:hAnsi="Times New Roman"/>
        </w:rPr>
        <w:t>Nilai hasil =</w:t>
      </w:r>
      <m:oMath>
        <m:f>
          <m:fPr>
            <m:ctrlPr>
              <w:rPr>
                <w:rFonts w:ascii="Cambria Math" w:hAnsi="Times New Roman"/>
                <w:i/>
              </w:rPr>
            </m:ctrlPr>
          </m:fPr>
          <m:num>
            <m:r>
              <w:rPr>
                <w:rFonts w:ascii="Cambria Math" w:hAnsi="Cambria Math"/>
              </w:rPr>
              <m:t>Skorygdiperoleh</m:t>
            </m:r>
          </m:num>
          <m:den>
            <m:r>
              <w:rPr>
                <w:rFonts w:ascii="Cambria Math" w:hAnsi="Cambria Math"/>
              </w:rPr>
              <m:t>SkorMaksimal</m:t>
            </m:r>
          </m:den>
        </m:f>
      </m:oMath>
      <w:r w:rsidRPr="006944A1">
        <w:rPr>
          <w:rFonts w:ascii="Times New Roman" w:hAnsi="Times New Roman"/>
        </w:rPr>
        <w:t>X 100</w:t>
      </w:r>
    </w:p>
    <w:p w:rsidR="00E51944" w:rsidRPr="006944A1" w:rsidRDefault="00E51944" w:rsidP="00E51944">
      <w:pPr>
        <w:pStyle w:val="ListParagraph"/>
        <w:numPr>
          <w:ilvl w:val="0"/>
          <w:numId w:val="10"/>
        </w:numPr>
        <w:spacing w:after="0" w:line="360" w:lineRule="auto"/>
        <w:jc w:val="both"/>
        <w:rPr>
          <w:rFonts w:ascii="Times New Roman" w:hAnsi="Times New Roman" w:cs="Times New Roman"/>
        </w:rPr>
      </w:pPr>
      <w:r w:rsidRPr="006944A1">
        <w:rPr>
          <w:rFonts w:ascii="Times New Roman" w:hAnsi="Times New Roman" w:cs="Times New Roman"/>
        </w:rPr>
        <w:t>Membandingkan skor kemampuan membaca sebelum dan sesudah perlakuan, jika skor hasil tes sesudah perlakuan lebih besar dari skor sebelum perlakuan maka dinyatakan ada peningkatan dan jika sebaliknya maka tidak ada peningkatan.</w:t>
      </w:r>
    </w:p>
    <w:p w:rsidR="00E51944" w:rsidRPr="006944A1" w:rsidRDefault="00E51944" w:rsidP="00E51944">
      <w:pPr>
        <w:pStyle w:val="ListParagraph"/>
        <w:numPr>
          <w:ilvl w:val="0"/>
          <w:numId w:val="10"/>
        </w:numPr>
        <w:spacing w:line="360" w:lineRule="auto"/>
        <w:jc w:val="both"/>
        <w:rPr>
          <w:rFonts w:ascii="Times New Roman" w:hAnsi="Times New Roman" w:cs="Times New Roman"/>
          <w:lang w:val="sv-SE"/>
        </w:rPr>
      </w:pPr>
      <w:r w:rsidRPr="006944A1">
        <w:rPr>
          <w:rFonts w:ascii="Times New Roman" w:hAnsi="Times New Roman" w:cs="Times New Roman"/>
          <w:lang w:val="sv-SE"/>
        </w:rPr>
        <w:t>Untuk memperjelas adanya peningkatan maka akan divisualisasikan dalam diagram batang.</w:t>
      </w:r>
    </w:p>
    <w:p w:rsidR="009940B5" w:rsidRPr="006944A1" w:rsidRDefault="009940B5" w:rsidP="00797560">
      <w:pPr>
        <w:pStyle w:val="ListParagraph"/>
        <w:numPr>
          <w:ilvl w:val="0"/>
          <w:numId w:val="38"/>
        </w:numPr>
        <w:tabs>
          <w:tab w:val="left" w:pos="0"/>
        </w:tabs>
        <w:spacing w:line="360" w:lineRule="auto"/>
        <w:ind w:left="450"/>
        <w:rPr>
          <w:rFonts w:ascii="Times New Roman" w:hAnsi="Times New Roman" w:cs="Times New Roman"/>
          <w:b/>
        </w:rPr>
      </w:pPr>
      <w:r w:rsidRPr="006944A1">
        <w:rPr>
          <w:rFonts w:ascii="Times New Roman" w:hAnsi="Times New Roman" w:cs="Times New Roman"/>
          <w:b/>
        </w:rPr>
        <w:lastRenderedPageBreak/>
        <w:t xml:space="preserve">HASIL </w:t>
      </w:r>
      <w:r w:rsidR="00797560" w:rsidRPr="006944A1">
        <w:rPr>
          <w:rFonts w:ascii="Times New Roman" w:hAnsi="Times New Roman" w:cs="Times New Roman"/>
          <w:b/>
        </w:rPr>
        <w:t xml:space="preserve">PENELITIAN DAN </w:t>
      </w:r>
      <w:r w:rsidRPr="006944A1">
        <w:rPr>
          <w:rFonts w:ascii="Times New Roman" w:hAnsi="Times New Roman" w:cs="Times New Roman"/>
          <w:b/>
        </w:rPr>
        <w:t>PEMBAHASAN</w:t>
      </w:r>
    </w:p>
    <w:p w:rsidR="00E51944" w:rsidRPr="006944A1" w:rsidRDefault="00E51944" w:rsidP="00E51944">
      <w:pPr>
        <w:pStyle w:val="ListParagraph"/>
        <w:spacing w:before="240" w:after="0" w:line="360" w:lineRule="auto"/>
        <w:ind w:left="0" w:firstLine="851"/>
        <w:jc w:val="both"/>
        <w:rPr>
          <w:rFonts w:ascii="Times New Roman" w:hAnsi="Times New Roman" w:cs="Times New Roman"/>
        </w:rPr>
      </w:pPr>
      <w:r w:rsidRPr="006944A1">
        <w:rPr>
          <w:rFonts w:ascii="Times New Roman" w:hAnsi="Times New Roman" w:cs="Times New Roman"/>
        </w:rPr>
        <w:t xml:space="preserve">Penelitian ini telah dilakukan pada murid tunagrahita ringan kelas dasar III di SLB Negeri Somba Opu Kabupaten Gowa yang berjumlah </w:t>
      </w:r>
      <w:proofErr w:type="gramStart"/>
      <w:r w:rsidRPr="006944A1">
        <w:rPr>
          <w:rFonts w:ascii="Times New Roman" w:hAnsi="Times New Roman" w:cs="Times New Roman"/>
        </w:rPr>
        <w:t>2 (dua) orang, penelitian ini telah dilaksanakan pada bulan September sampai dengan bulan Oktober 2017</w:t>
      </w:r>
      <w:proofErr w:type="gramEnd"/>
      <w:r w:rsidRPr="006944A1">
        <w:rPr>
          <w:rFonts w:ascii="Times New Roman" w:hAnsi="Times New Roman" w:cs="Times New Roman"/>
        </w:rPr>
        <w:t>. Pengukuran kemampuan membaca dilakukan sebanyak dua kali tes, yakni tes awal sebelum penggunaan metode Cantol Roudhoh untuk memperoleh gambaran tingkat kemampuan awal murid tunagrahita ringan, sedangkan tes akhir dilakukan setelah penggunaan metode Cantol Roudhoh dalam pembelajaran.</w:t>
      </w:r>
    </w:p>
    <w:p w:rsidR="00E51944" w:rsidRDefault="00E51944" w:rsidP="00E51944">
      <w:pPr>
        <w:pStyle w:val="ListParagraph"/>
        <w:spacing w:before="240" w:after="0" w:line="360" w:lineRule="auto"/>
        <w:ind w:left="0" w:firstLine="630"/>
        <w:jc w:val="both"/>
        <w:rPr>
          <w:rFonts w:ascii="Times New Roman" w:hAnsi="Times New Roman" w:cs="Times New Roman"/>
        </w:rPr>
      </w:pPr>
      <w:r w:rsidRPr="006944A1">
        <w:rPr>
          <w:rFonts w:ascii="Times New Roman" w:hAnsi="Times New Roman" w:cs="Times New Roman"/>
        </w:rPr>
        <w:t>Materi tes yang diberikan berupa tes membaca yang terdiri at</w:t>
      </w:r>
      <w:r w:rsidRPr="006944A1">
        <w:rPr>
          <w:rFonts w:ascii="Times New Roman" w:hAnsi="Times New Roman" w:cs="Times New Roman"/>
          <w:lang w:val="sv-SE"/>
        </w:rPr>
        <w:t>as</w:t>
      </w:r>
      <w:r w:rsidRPr="006944A1">
        <w:rPr>
          <w:rFonts w:ascii="Times New Roman" w:hAnsi="Times New Roman" w:cs="Times New Roman"/>
        </w:rPr>
        <w:t xml:space="preserve"> dua aspek membaca suku kata</w:t>
      </w:r>
      <w:r w:rsidRPr="006944A1">
        <w:rPr>
          <w:rFonts w:ascii="Times New Roman" w:hAnsi="Times New Roman" w:cs="Times New Roman"/>
          <w:lang w:val="sv-SE"/>
        </w:rPr>
        <w:t>,</w:t>
      </w:r>
      <w:r w:rsidRPr="006944A1">
        <w:rPr>
          <w:rFonts w:ascii="Times New Roman" w:hAnsi="Times New Roman" w:cs="Times New Roman"/>
        </w:rPr>
        <w:t xml:space="preserve"> dan membaca kata.Murid diperintahkan untuk menjawab secara lisan dari m</w:t>
      </w:r>
      <w:r w:rsidRPr="006944A1">
        <w:rPr>
          <w:rFonts w:ascii="Times New Roman" w:hAnsi="Times New Roman" w:cs="Times New Roman"/>
          <w:lang w:val="sv-SE"/>
        </w:rPr>
        <w:t>a</w:t>
      </w:r>
      <w:r w:rsidRPr="006944A1">
        <w:rPr>
          <w:rFonts w:ascii="Times New Roman" w:hAnsi="Times New Roman" w:cs="Times New Roman"/>
        </w:rPr>
        <w:t>teri yang diberikan.Data hasil penelitian yang diperoleh dimaksudkan untuk menjawab permasalahan yang diajukan dalam penelitian ini.Analisis yang digunakan terhadap data hasil penelitian yang diperoleh diolah dengan menggunakan analisis kuantitatif deskriptif.Kemudian disajikan dalam bentuk tabel dan diagram.</w:t>
      </w:r>
    </w:p>
    <w:p w:rsidR="006944A1" w:rsidRDefault="006944A1" w:rsidP="00E51944">
      <w:pPr>
        <w:pStyle w:val="ListParagraph"/>
        <w:spacing w:before="240" w:after="0" w:line="360" w:lineRule="auto"/>
        <w:ind w:left="0" w:firstLine="630"/>
        <w:jc w:val="both"/>
        <w:rPr>
          <w:rFonts w:ascii="Times New Roman" w:hAnsi="Times New Roman" w:cs="Times New Roman"/>
        </w:rPr>
      </w:pPr>
    </w:p>
    <w:p w:rsidR="006944A1" w:rsidRPr="006944A1" w:rsidRDefault="006944A1" w:rsidP="00E51944">
      <w:pPr>
        <w:pStyle w:val="ListParagraph"/>
        <w:spacing w:before="240" w:after="0" w:line="360" w:lineRule="auto"/>
        <w:ind w:left="0" w:firstLine="630"/>
        <w:jc w:val="both"/>
        <w:rPr>
          <w:rFonts w:ascii="Times New Roman" w:hAnsi="Times New Roman" w:cs="Times New Roman"/>
        </w:rPr>
      </w:pPr>
    </w:p>
    <w:p w:rsidR="00E51944" w:rsidRPr="006944A1" w:rsidRDefault="00E51944" w:rsidP="00E51944">
      <w:pPr>
        <w:pStyle w:val="ListParagraph"/>
        <w:numPr>
          <w:ilvl w:val="0"/>
          <w:numId w:val="43"/>
        </w:numPr>
        <w:spacing w:after="0"/>
        <w:ind w:left="426"/>
        <w:jc w:val="both"/>
        <w:rPr>
          <w:rFonts w:ascii="Times New Roman" w:hAnsi="Times New Roman" w:cs="Times New Roman"/>
        </w:rPr>
      </w:pPr>
      <w:r w:rsidRPr="006944A1">
        <w:rPr>
          <w:rFonts w:ascii="Times New Roman" w:hAnsi="Times New Roman" w:cs="Times New Roman"/>
          <w:b/>
        </w:rPr>
        <w:t xml:space="preserve">Gambaran Kemampuan Membaca Pada Murid Tunagrahita ringan Kelas dasar III di </w:t>
      </w:r>
      <w:r w:rsidRPr="006944A1">
        <w:rPr>
          <w:rFonts w:ascii="Times New Roman" w:hAnsi="Times New Roman" w:cs="Times New Roman"/>
          <w:b/>
          <w:lang w:val="sv-SE"/>
        </w:rPr>
        <w:t>SLB Somba Opu</w:t>
      </w:r>
      <w:r w:rsidRPr="006944A1">
        <w:rPr>
          <w:rFonts w:ascii="Times New Roman" w:hAnsi="Times New Roman" w:cs="Times New Roman"/>
          <w:b/>
        </w:rPr>
        <w:t xml:space="preserve"> Kabupaten Gowa Sebelum Menggunakan Metode Cantol Roudhoh</w:t>
      </w:r>
    </w:p>
    <w:p w:rsidR="00E51944" w:rsidRPr="006944A1" w:rsidRDefault="00E51944" w:rsidP="00E51944">
      <w:pPr>
        <w:tabs>
          <w:tab w:val="left" w:pos="567"/>
        </w:tabs>
        <w:spacing w:line="360" w:lineRule="auto"/>
        <w:jc w:val="both"/>
        <w:rPr>
          <w:sz w:val="22"/>
          <w:szCs w:val="22"/>
        </w:rPr>
      </w:pPr>
      <w:r w:rsidRPr="006944A1">
        <w:rPr>
          <w:sz w:val="22"/>
          <w:szCs w:val="22"/>
        </w:rPr>
        <w:lastRenderedPageBreak/>
        <w:tab/>
      </w:r>
      <w:proofErr w:type="gramStart"/>
      <w:r w:rsidRPr="006944A1">
        <w:rPr>
          <w:sz w:val="22"/>
          <w:szCs w:val="22"/>
        </w:rPr>
        <w:t>Kemampuan membaca murid tunagrahita ringan kelas dasar III di SLB Negeri Somba Opu Kabupaten Gowa sebelum menggunakan metode Cantol Roudhoh dapat diketahui melalui tes awal.Tes awal merupakan tahap awal dalam pelaksanaan penelitian ini.</w:t>
      </w:r>
      <w:proofErr w:type="gramEnd"/>
    </w:p>
    <w:p w:rsidR="00E51944" w:rsidRPr="006944A1" w:rsidRDefault="00E51944" w:rsidP="00E51944">
      <w:pPr>
        <w:tabs>
          <w:tab w:val="left" w:pos="567"/>
        </w:tabs>
        <w:spacing w:line="360" w:lineRule="auto"/>
        <w:jc w:val="both"/>
        <w:rPr>
          <w:sz w:val="22"/>
          <w:szCs w:val="22"/>
        </w:rPr>
      </w:pPr>
      <w:r w:rsidRPr="006944A1">
        <w:rPr>
          <w:sz w:val="22"/>
          <w:szCs w:val="22"/>
        </w:rPr>
        <w:tab/>
        <w:t>Adapun gambaran tentang kondisi murid yakni, WN dan MP dalam mengikuti pembelajaran sebelum menggunakan metode cantol roudhoh adalah sebagai berikut:</w:t>
      </w:r>
    </w:p>
    <w:p w:rsidR="00E51944" w:rsidRPr="006944A1" w:rsidRDefault="00E51944" w:rsidP="00E51944">
      <w:pPr>
        <w:spacing w:line="360" w:lineRule="auto"/>
        <w:rPr>
          <w:b/>
          <w:sz w:val="22"/>
          <w:szCs w:val="22"/>
          <w:lang w:val="sv-SE"/>
        </w:rPr>
      </w:pPr>
      <w:proofErr w:type="gramStart"/>
      <w:r w:rsidRPr="006944A1">
        <w:rPr>
          <w:b/>
          <w:sz w:val="22"/>
          <w:szCs w:val="22"/>
        </w:rPr>
        <w:t>Tabel 4.1.</w:t>
      </w:r>
      <w:proofErr w:type="gramEnd"/>
      <w:r w:rsidRPr="006944A1">
        <w:rPr>
          <w:b/>
          <w:sz w:val="22"/>
          <w:szCs w:val="22"/>
        </w:rPr>
        <w:t xml:space="preserve"> Nilai Kemampuan Membaca Sebelum Penggunaan Metode Cantol Roudhoh Pada Murid Tunagrahita ringanKelas dasar III Di </w:t>
      </w:r>
      <w:r w:rsidRPr="006944A1">
        <w:rPr>
          <w:b/>
          <w:sz w:val="22"/>
          <w:szCs w:val="22"/>
          <w:lang w:val="sv-SE"/>
        </w:rPr>
        <w:t>SLB Somba Opu</w:t>
      </w:r>
    </w:p>
    <w:p w:rsidR="00525AFF" w:rsidRPr="006944A1" w:rsidRDefault="00525AFF" w:rsidP="00E51944">
      <w:pPr>
        <w:spacing w:line="360" w:lineRule="auto"/>
        <w:rPr>
          <w:sz w:val="22"/>
          <w:szCs w:val="22"/>
        </w:rPr>
      </w:pPr>
    </w:p>
    <w:tbl>
      <w:tblPr>
        <w:tblStyle w:val="LightShading"/>
        <w:tblW w:w="0" w:type="auto"/>
        <w:tblLook w:val="04A0"/>
      </w:tblPr>
      <w:tblGrid>
        <w:gridCol w:w="534"/>
        <w:gridCol w:w="1701"/>
        <w:gridCol w:w="1702"/>
      </w:tblGrid>
      <w:tr w:rsidR="00525AFF" w:rsidRPr="006944A1" w:rsidTr="00525AFF">
        <w:trPr>
          <w:cnfStyle w:val="100000000000"/>
        </w:trPr>
        <w:tc>
          <w:tcPr>
            <w:cnfStyle w:val="001000000000"/>
            <w:tcW w:w="534" w:type="dxa"/>
          </w:tcPr>
          <w:p w:rsidR="00525AFF" w:rsidRPr="006944A1" w:rsidRDefault="00525AFF" w:rsidP="00A61661">
            <w:pPr>
              <w:spacing w:line="360" w:lineRule="auto"/>
              <w:jc w:val="both"/>
              <w:rPr>
                <w:rFonts w:eastAsia="Calibri"/>
              </w:rPr>
            </w:pPr>
            <w:r w:rsidRPr="006944A1">
              <w:rPr>
                <w:rFonts w:eastAsia="Calibri"/>
              </w:rPr>
              <w:t>No</w:t>
            </w:r>
          </w:p>
        </w:tc>
        <w:tc>
          <w:tcPr>
            <w:tcW w:w="1701" w:type="dxa"/>
          </w:tcPr>
          <w:p w:rsidR="00525AFF" w:rsidRPr="006944A1" w:rsidRDefault="00525AFF" w:rsidP="00A61661">
            <w:pPr>
              <w:spacing w:line="360" w:lineRule="auto"/>
              <w:jc w:val="both"/>
              <w:cnfStyle w:val="100000000000"/>
              <w:rPr>
                <w:rFonts w:eastAsia="Calibri"/>
              </w:rPr>
            </w:pPr>
            <w:r w:rsidRPr="006944A1">
              <w:rPr>
                <w:rFonts w:eastAsia="Calibri"/>
              </w:rPr>
              <w:t>Subyek Penelitian</w:t>
            </w:r>
          </w:p>
        </w:tc>
        <w:tc>
          <w:tcPr>
            <w:tcW w:w="1702" w:type="dxa"/>
          </w:tcPr>
          <w:p w:rsidR="00525AFF" w:rsidRPr="006944A1" w:rsidRDefault="00525AFF" w:rsidP="00A61661">
            <w:pPr>
              <w:spacing w:line="360" w:lineRule="auto"/>
              <w:jc w:val="both"/>
              <w:cnfStyle w:val="100000000000"/>
              <w:rPr>
                <w:rFonts w:eastAsia="Calibri"/>
              </w:rPr>
            </w:pPr>
            <w:r w:rsidRPr="006944A1">
              <w:rPr>
                <w:rFonts w:eastAsia="Calibri"/>
              </w:rPr>
              <w:t xml:space="preserve">Nilai </w:t>
            </w:r>
          </w:p>
        </w:tc>
      </w:tr>
      <w:tr w:rsidR="00525AFF" w:rsidRPr="006944A1" w:rsidTr="00525AFF">
        <w:trPr>
          <w:cnfStyle w:val="000000100000"/>
        </w:trPr>
        <w:tc>
          <w:tcPr>
            <w:cnfStyle w:val="001000000000"/>
            <w:tcW w:w="534" w:type="dxa"/>
          </w:tcPr>
          <w:p w:rsidR="00525AFF" w:rsidRPr="006944A1" w:rsidRDefault="00525AFF" w:rsidP="00A61661">
            <w:pPr>
              <w:spacing w:line="360" w:lineRule="auto"/>
              <w:jc w:val="both"/>
              <w:rPr>
                <w:rFonts w:eastAsia="Calibri"/>
                <w:b w:val="0"/>
              </w:rPr>
            </w:pPr>
            <w:r w:rsidRPr="006944A1">
              <w:rPr>
                <w:rFonts w:eastAsia="Calibri"/>
                <w:b w:val="0"/>
              </w:rPr>
              <w:t xml:space="preserve">1. </w:t>
            </w:r>
          </w:p>
        </w:tc>
        <w:tc>
          <w:tcPr>
            <w:tcW w:w="1701" w:type="dxa"/>
          </w:tcPr>
          <w:p w:rsidR="00525AFF" w:rsidRPr="006944A1" w:rsidRDefault="00525AFF" w:rsidP="00525AFF">
            <w:pPr>
              <w:spacing w:line="360" w:lineRule="auto"/>
              <w:jc w:val="center"/>
              <w:cnfStyle w:val="000000100000"/>
              <w:rPr>
                <w:rFonts w:eastAsia="Calibri"/>
              </w:rPr>
            </w:pPr>
            <w:r w:rsidRPr="006944A1">
              <w:rPr>
                <w:rFonts w:eastAsia="Calibri"/>
              </w:rPr>
              <w:t>WN</w:t>
            </w:r>
          </w:p>
        </w:tc>
        <w:tc>
          <w:tcPr>
            <w:tcW w:w="1702" w:type="dxa"/>
          </w:tcPr>
          <w:p w:rsidR="00525AFF" w:rsidRPr="006944A1" w:rsidRDefault="00525AFF" w:rsidP="00525AFF">
            <w:pPr>
              <w:spacing w:line="360" w:lineRule="auto"/>
              <w:jc w:val="center"/>
              <w:cnfStyle w:val="000000100000"/>
              <w:rPr>
                <w:rFonts w:eastAsia="Calibri"/>
              </w:rPr>
            </w:pPr>
            <w:r w:rsidRPr="006944A1">
              <w:rPr>
                <w:rFonts w:eastAsia="Calibri"/>
              </w:rPr>
              <w:t>35</w:t>
            </w:r>
          </w:p>
        </w:tc>
      </w:tr>
      <w:tr w:rsidR="00525AFF" w:rsidRPr="006944A1" w:rsidTr="00525AFF">
        <w:tc>
          <w:tcPr>
            <w:cnfStyle w:val="001000000000"/>
            <w:tcW w:w="534" w:type="dxa"/>
          </w:tcPr>
          <w:p w:rsidR="00525AFF" w:rsidRPr="006944A1" w:rsidRDefault="00525AFF" w:rsidP="00A61661">
            <w:pPr>
              <w:spacing w:line="360" w:lineRule="auto"/>
              <w:jc w:val="both"/>
              <w:rPr>
                <w:rFonts w:eastAsia="Calibri"/>
                <w:b w:val="0"/>
              </w:rPr>
            </w:pPr>
            <w:r w:rsidRPr="006944A1">
              <w:rPr>
                <w:rFonts w:eastAsia="Calibri"/>
                <w:b w:val="0"/>
              </w:rPr>
              <w:t xml:space="preserve">2. </w:t>
            </w:r>
          </w:p>
        </w:tc>
        <w:tc>
          <w:tcPr>
            <w:tcW w:w="1701" w:type="dxa"/>
          </w:tcPr>
          <w:p w:rsidR="00525AFF" w:rsidRPr="006944A1" w:rsidRDefault="00525AFF" w:rsidP="00525AFF">
            <w:pPr>
              <w:spacing w:line="360" w:lineRule="auto"/>
              <w:jc w:val="center"/>
              <w:cnfStyle w:val="000000000000"/>
              <w:rPr>
                <w:rFonts w:eastAsia="Calibri"/>
              </w:rPr>
            </w:pPr>
            <w:r w:rsidRPr="006944A1">
              <w:rPr>
                <w:rFonts w:eastAsia="Calibri"/>
              </w:rPr>
              <w:t>MP</w:t>
            </w:r>
          </w:p>
        </w:tc>
        <w:tc>
          <w:tcPr>
            <w:tcW w:w="1702" w:type="dxa"/>
          </w:tcPr>
          <w:p w:rsidR="00525AFF" w:rsidRPr="006944A1" w:rsidRDefault="00525AFF" w:rsidP="00525AFF">
            <w:pPr>
              <w:spacing w:line="360" w:lineRule="auto"/>
              <w:jc w:val="center"/>
              <w:cnfStyle w:val="000000000000"/>
              <w:rPr>
                <w:rFonts w:eastAsia="Calibri"/>
              </w:rPr>
            </w:pPr>
            <w:r w:rsidRPr="006944A1">
              <w:rPr>
                <w:rFonts w:eastAsia="Calibri"/>
              </w:rPr>
              <w:t>45</w:t>
            </w:r>
          </w:p>
        </w:tc>
      </w:tr>
    </w:tbl>
    <w:p w:rsidR="00E51944" w:rsidRPr="006944A1" w:rsidRDefault="00E51944" w:rsidP="00525AFF">
      <w:pPr>
        <w:tabs>
          <w:tab w:val="left" w:pos="0"/>
        </w:tabs>
        <w:spacing w:line="360" w:lineRule="auto"/>
        <w:rPr>
          <w:b/>
          <w:sz w:val="22"/>
          <w:szCs w:val="22"/>
        </w:rPr>
      </w:pPr>
    </w:p>
    <w:p w:rsidR="00525AFF" w:rsidRPr="006944A1" w:rsidRDefault="00525AFF" w:rsidP="00525AFF">
      <w:pPr>
        <w:pStyle w:val="ListParagraph"/>
        <w:spacing w:after="0" w:line="360" w:lineRule="auto"/>
        <w:ind w:left="0" w:firstLine="720"/>
        <w:jc w:val="both"/>
        <w:rPr>
          <w:rFonts w:ascii="Times New Roman" w:hAnsi="Times New Roman" w:cs="Times New Roman"/>
        </w:rPr>
      </w:pPr>
      <w:r w:rsidRPr="006944A1">
        <w:rPr>
          <w:rFonts w:ascii="Times New Roman" w:hAnsi="Times New Roman" w:cs="Times New Roman"/>
        </w:rPr>
        <w:t xml:space="preserve">Data kemampuan membaca pada murid WN dengan soal yang diberikan yaitu yang dijawab dengan benar adalah suku kata sebanyak 4 soal dan kata sebanyak 3 soal, dan soal yang dijawab salah adalah suku kata sebanyak 6 soal dan kata sebanyak 7 soal, diperoleh skor 7 dengan nilai 35 dengan demikian WN dikategorikan tidak mampu. Sedangkan murid MP soal yang dijawab dengan benar adalah suku kata 5 soal dan kata sebanyak 4 soal, soal yang dijawab salah adalah suku kata sebanyak 5 soal dan kata sebanyak 6 soal, diperoleh skor 9 dengan nilai 45 dengan </w:t>
      </w:r>
      <w:r w:rsidRPr="006944A1">
        <w:rPr>
          <w:rFonts w:ascii="Times New Roman" w:hAnsi="Times New Roman" w:cs="Times New Roman"/>
        </w:rPr>
        <w:lastRenderedPageBreak/>
        <w:t>demikian MP dikategorikan kurang mampu.</w:t>
      </w:r>
      <w:r w:rsidRPr="006944A1">
        <w:rPr>
          <w:rFonts w:ascii="Times New Roman" w:hAnsi="Times New Roman" w:cs="Times New Roman"/>
        </w:rPr>
        <w:tab/>
      </w:r>
    </w:p>
    <w:p w:rsidR="00525AFF" w:rsidRPr="006944A1" w:rsidRDefault="00525AFF" w:rsidP="00525AFF">
      <w:pPr>
        <w:spacing w:line="360" w:lineRule="auto"/>
        <w:ind w:firstLine="630"/>
        <w:jc w:val="both"/>
        <w:rPr>
          <w:sz w:val="22"/>
          <w:szCs w:val="22"/>
          <w:lang w:val="sv-SE"/>
        </w:rPr>
      </w:pPr>
      <w:r w:rsidRPr="006944A1">
        <w:rPr>
          <w:sz w:val="22"/>
          <w:szCs w:val="22"/>
        </w:rPr>
        <w:t xml:space="preserve">Berdasarkan data pada Tabel 4.1, diperoleh kemampuan membaca murid tunagrahita ringan kelas dasar III, yaitu WN dengan Nilai 35 dan MP memperoleh nilai 45. </w:t>
      </w:r>
      <w:r w:rsidRPr="006944A1">
        <w:rPr>
          <w:sz w:val="22"/>
          <w:szCs w:val="22"/>
          <w:lang w:val="sv-SE"/>
        </w:rPr>
        <w:t>Selanjutnya skor yang diperoleh dikonversikan ke nilai skala 100 melalui rumus yang telah ditetapkan sebelumnya di halaman 32, jika dihubungkan maka hasilnya dapat dilihat pada perhitungan sebagai berikut:</w:t>
      </w:r>
    </w:p>
    <w:p w:rsidR="00525AFF" w:rsidRPr="006944A1" w:rsidRDefault="00525AFF" w:rsidP="00525AFF">
      <w:pPr>
        <w:spacing w:line="360" w:lineRule="auto"/>
        <w:ind w:firstLine="720"/>
        <w:jc w:val="both"/>
        <w:rPr>
          <w:sz w:val="22"/>
          <w:szCs w:val="22"/>
        </w:rPr>
      </w:pPr>
    </w:p>
    <w:p w:rsidR="00525AFF" w:rsidRPr="006944A1" w:rsidRDefault="00525AFF" w:rsidP="00525AFF">
      <w:pPr>
        <w:pStyle w:val="ListParagraph"/>
        <w:numPr>
          <w:ilvl w:val="0"/>
          <w:numId w:val="44"/>
        </w:numPr>
        <w:spacing w:after="0" w:line="360" w:lineRule="auto"/>
        <w:jc w:val="both"/>
        <w:rPr>
          <w:rFonts w:ascii="Times New Roman" w:hAnsi="Times New Roman" w:cs="Times New Roman"/>
        </w:rPr>
      </w:pPr>
      <w:r w:rsidRPr="006944A1">
        <w:rPr>
          <w:rFonts w:ascii="Times New Roman" w:hAnsi="Times New Roman" w:cs="Times New Roman"/>
        </w:rPr>
        <w:t xml:space="preserve">Nilai perolehan murid WN = </w:t>
      </w:r>
      <m:oMath>
        <m:f>
          <m:fPr>
            <m:ctrlPr>
              <w:rPr>
                <w:rFonts w:ascii="Cambria Math" w:hAnsi="Times New Roman" w:cs="Times New Roman"/>
                <w:i/>
              </w:rPr>
            </m:ctrlPr>
          </m:fPr>
          <m:num>
            <m:r>
              <w:rPr>
                <w:rFonts w:ascii="Cambria Math" w:hAnsi="Cambria Math" w:cs="Times New Roman"/>
              </w:rPr>
              <m:t>Skoryangdiperole</m:t>
            </m:r>
            <m:r>
              <w:rPr>
                <w:rFonts w:ascii="Times New Roman" w:hAnsi="Cambria Math" w:cs="Times New Roman"/>
              </w:rPr>
              <m:t>h</m:t>
            </m:r>
          </m:num>
          <m:den>
            <m:r>
              <w:rPr>
                <w:rFonts w:ascii="Cambria Math" w:hAnsi="Cambria Math" w:cs="Times New Roman"/>
              </w:rPr>
              <m:t>SkorMaksimal</m:t>
            </m:r>
          </m:den>
        </m:f>
      </m:oMath>
      <w:r w:rsidRPr="006944A1">
        <w:rPr>
          <w:rFonts w:ascii="Times New Roman" w:hAnsi="Times New Roman" w:cs="Times New Roman"/>
        </w:rPr>
        <w:t xml:space="preserve"> x 100</w:t>
      </w:r>
    </w:p>
    <w:p w:rsidR="00525AFF" w:rsidRPr="006944A1" w:rsidRDefault="00525AFF" w:rsidP="00525AFF">
      <w:pPr>
        <w:spacing w:line="360" w:lineRule="auto"/>
        <w:ind w:left="3240"/>
        <w:jc w:val="both"/>
        <w:rPr>
          <w:sz w:val="22"/>
          <w:szCs w:val="22"/>
        </w:rPr>
      </w:pPr>
      <w:r w:rsidRPr="006944A1">
        <w:rPr>
          <w:sz w:val="22"/>
          <w:szCs w:val="22"/>
        </w:rPr>
        <w:t xml:space="preserve">= </w:t>
      </w:r>
      <m:oMath>
        <m:f>
          <m:fPr>
            <m:ctrlPr>
              <w:rPr>
                <w:rFonts w:ascii="Cambria Math"/>
                <w:i/>
                <w:sz w:val="22"/>
                <w:szCs w:val="22"/>
              </w:rPr>
            </m:ctrlPr>
          </m:fPr>
          <m:num>
            <m:r>
              <w:rPr>
                <w:rFonts w:ascii="Cambria Math"/>
                <w:sz w:val="22"/>
                <w:szCs w:val="22"/>
              </w:rPr>
              <m:t>7</m:t>
            </m:r>
          </m:num>
          <m:den>
            <m:r>
              <w:rPr>
                <w:rFonts w:ascii="Cambria Math"/>
                <w:sz w:val="22"/>
                <w:szCs w:val="22"/>
              </w:rPr>
              <m:t>20</m:t>
            </m:r>
          </m:den>
        </m:f>
      </m:oMath>
      <w:r w:rsidRPr="006944A1">
        <w:rPr>
          <w:sz w:val="22"/>
          <w:szCs w:val="22"/>
        </w:rPr>
        <w:t xml:space="preserve"> x 100</w:t>
      </w:r>
    </w:p>
    <w:p w:rsidR="00525AFF" w:rsidRPr="006944A1" w:rsidRDefault="00525AFF" w:rsidP="00525AFF">
      <w:pPr>
        <w:spacing w:line="360" w:lineRule="auto"/>
        <w:ind w:left="3240"/>
        <w:jc w:val="both"/>
        <w:rPr>
          <w:sz w:val="22"/>
          <w:szCs w:val="22"/>
        </w:rPr>
      </w:pPr>
      <w:r w:rsidRPr="006944A1">
        <w:rPr>
          <w:sz w:val="22"/>
          <w:szCs w:val="22"/>
        </w:rPr>
        <w:t>= 35</w:t>
      </w:r>
    </w:p>
    <w:p w:rsidR="00525AFF" w:rsidRPr="006944A1" w:rsidRDefault="00525AFF" w:rsidP="00525AFF">
      <w:pPr>
        <w:spacing w:line="360" w:lineRule="auto"/>
        <w:ind w:left="3240"/>
        <w:jc w:val="both"/>
        <w:rPr>
          <w:sz w:val="22"/>
          <w:szCs w:val="22"/>
        </w:rPr>
      </w:pPr>
    </w:p>
    <w:p w:rsidR="00525AFF" w:rsidRPr="006944A1" w:rsidRDefault="00525AFF" w:rsidP="00525AFF">
      <w:pPr>
        <w:pStyle w:val="ListParagraph"/>
        <w:numPr>
          <w:ilvl w:val="0"/>
          <w:numId w:val="44"/>
        </w:numPr>
        <w:spacing w:after="0" w:line="360" w:lineRule="auto"/>
        <w:jc w:val="both"/>
        <w:rPr>
          <w:rFonts w:ascii="Times New Roman" w:hAnsi="Times New Roman" w:cs="Times New Roman"/>
        </w:rPr>
      </w:pPr>
      <w:r w:rsidRPr="006944A1">
        <w:rPr>
          <w:rFonts w:ascii="Times New Roman" w:hAnsi="Times New Roman" w:cs="Times New Roman"/>
        </w:rPr>
        <w:t xml:space="preserve">Nilai perolehan murid MP = </w:t>
      </w:r>
      <m:oMath>
        <m:f>
          <m:fPr>
            <m:ctrlPr>
              <w:rPr>
                <w:rFonts w:ascii="Cambria Math" w:hAnsi="Times New Roman" w:cs="Times New Roman"/>
                <w:i/>
              </w:rPr>
            </m:ctrlPr>
          </m:fPr>
          <m:num>
            <m:r>
              <w:rPr>
                <w:rFonts w:ascii="Cambria Math" w:hAnsi="Cambria Math" w:cs="Times New Roman"/>
              </w:rPr>
              <m:t>Skoryangdiperole</m:t>
            </m:r>
            <m:r>
              <w:rPr>
                <w:rFonts w:ascii="Times New Roman" w:hAnsi="Cambria Math" w:cs="Times New Roman"/>
              </w:rPr>
              <m:t>h</m:t>
            </m:r>
          </m:num>
          <m:den>
            <m:r>
              <w:rPr>
                <w:rFonts w:ascii="Cambria Math" w:hAnsi="Cambria Math" w:cs="Times New Roman"/>
              </w:rPr>
              <m:t>SkorMaksimal</m:t>
            </m:r>
          </m:den>
        </m:f>
      </m:oMath>
      <w:r w:rsidRPr="006944A1">
        <w:rPr>
          <w:rFonts w:ascii="Times New Roman" w:hAnsi="Times New Roman" w:cs="Times New Roman"/>
        </w:rPr>
        <w:t xml:space="preserve"> x 100</w:t>
      </w:r>
    </w:p>
    <w:p w:rsidR="00525AFF" w:rsidRPr="006944A1" w:rsidRDefault="00525AFF" w:rsidP="00525AFF">
      <w:pPr>
        <w:spacing w:line="360" w:lineRule="auto"/>
        <w:ind w:left="3240"/>
        <w:jc w:val="both"/>
        <w:rPr>
          <w:sz w:val="22"/>
          <w:szCs w:val="22"/>
        </w:rPr>
      </w:pPr>
      <w:r w:rsidRPr="006944A1">
        <w:rPr>
          <w:sz w:val="22"/>
          <w:szCs w:val="22"/>
        </w:rPr>
        <w:t xml:space="preserve">= </w:t>
      </w:r>
      <m:oMath>
        <m:f>
          <m:fPr>
            <m:ctrlPr>
              <w:rPr>
                <w:rFonts w:ascii="Cambria Math"/>
                <w:i/>
                <w:sz w:val="22"/>
                <w:szCs w:val="22"/>
              </w:rPr>
            </m:ctrlPr>
          </m:fPr>
          <m:num>
            <m:r>
              <w:rPr>
                <w:rFonts w:ascii="Cambria Math"/>
                <w:sz w:val="22"/>
                <w:szCs w:val="22"/>
              </w:rPr>
              <m:t>9</m:t>
            </m:r>
          </m:num>
          <m:den>
            <m:r>
              <w:rPr>
                <w:rFonts w:ascii="Cambria Math"/>
                <w:sz w:val="22"/>
                <w:szCs w:val="22"/>
              </w:rPr>
              <m:t>20</m:t>
            </m:r>
          </m:den>
        </m:f>
      </m:oMath>
      <w:r w:rsidRPr="006944A1">
        <w:rPr>
          <w:sz w:val="22"/>
          <w:szCs w:val="22"/>
        </w:rPr>
        <w:t xml:space="preserve"> x 100</w:t>
      </w:r>
    </w:p>
    <w:p w:rsidR="00525AFF" w:rsidRPr="006944A1" w:rsidRDefault="00525AFF" w:rsidP="00525AFF">
      <w:pPr>
        <w:spacing w:line="360" w:lineRule="auto"/>
        <w:ind w:left="3240"/>
        <w:jc w:val="both"/>
        <w:rPr>
          <w:sz w:val="22"/>
          <w:szCs w:val="22"/>
        </w:rPr>
      </w:pPr>
      <w:r w:rsidRPr="006944A1">
        <w:rPr>
          <w:sz w:val="22"/>
          <w:szCs w:val="22"/>
        </w:rPr>
        <w:t>= 45</w:t>
      </w:r>
    </w:p>
    <w:p w:rsidR="00525AFF" w:rsidRPr="006944A1" w:rsidRDefault="00525AFF" w:rsidP="00525AFF">
      <w:pPr>
        <w:spacing w:line="360" w:lineRule="auto"/>
        <w:ind w:firstLine="720"/>
        <w:jc w:val="both"/>
        <w:rPr>
          <w:sz w:val="22"/>
          <w:szCs w:val="22"/>
        </w:rPr>
      </w:pPr>
      <w:r w:rsidRPr="006944A1">
        <w:rPr>
          <w:sz w:val="22"/>
          <w:szCs w:val="22"/>
        </w:rPr>
        <w:t xml:space="preserve">Untuk lebih jelasnya maka akan di visualisasikan dalam diagram batang 4.1 </w:t>
      </w:r>
      <w:proofErr w:type="gramStart"/>
      <w:r w:rsidRPr="006944A1">
        <w:rPr>
          <w:sz w:val="22"/>
          <w:szCs w:val="22"/>
        </w:rPr>
        <w:t>berikut :</w:t>
      </w:r>
      <w:proofErr w:type="gramEnd"/>
    </w:p>
    <w:p w:rsidR="00525AFF" w:rsidRPr="006944A1" w:rsidRDefault="00525AFF" w:rsidP="00525AFF">
      <w:pPr>
        <w:tabs>
          <w:tab w:val="left" w:pos="0"/>
        </w:tabs>
        <w:spacing w:line="360" w:lineRule="auto"/>
        <w:rPr>
          <w:b/>
          <w:sz w:val="22"/>
          <w:szCs w:val="22"/>
        </w:rPr>
      </w:pPr>
      <w:r w:rsidRPr="006944A1">
        <w:rPr>
          <w:b/>
          <w:sz w:val="22"/>
          <w:szCs w:val="22"/>
        </w:rPr>
        <w:lastRenderedPageBreak/>
        <w:drawing>
          <wp:inline distT="0" distB="0" distL="0" distR="0">
            <wp:extent cx="2473399" cy="2211010"/>
            <wp:effectExtent l="57150" t="19050" r="41201"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5AFF" w:rsidRPr="006944A1" w:rsidRDefault="00525AFF" w:rsidP="00525AFF">
      <w:pPr>
        <w:spacing w:line="360" w:lineRule="auto"/>
        <w:ind w:left="1530" w:hanging="1530"/>
        <w:jc w:val="both"/>
        <w:rPr>
          <w:b/>
          <w:sz w:val="22"/>
          <w:szCs w:val="22"/>
          <w:lang w:val="sv-SE"/>
        </w:rPr>
      </w:pPr>
      <w:r w:rsidRPr="006944A1">
        <w:rPr>
          <w:b/>
          <w:sz w:val="22"/>
          <w:szCs w:val="22"/>
        </w:rPr>
        <w:t xml:space="preserve">Diagram 4.1 </w:t>
      </w:r>
      <w:r w:rsidRPr="006944A1">
        <w:rPr>
          <w:b/>
          <w:sz w:val="22"/>
          <w:szCs w:val="22"/>
        </w:rPr>
        <w:tab/>
        <w:t xml:space="preserve">Visualisasi Nilai Sebelum Penggunaan Metode Cantol Roudhoh Pada Murid Tunagrahita ringan Kelas dasar III Di </w:t>
      </w:r>
      <w:r w:rsidRPr="006944A1">
        <w:rPr>
          <w:b/>
          <w:sz w:val="22"/>
          <w:szCs w:val="22"/>
          <w:lang w:val="sv-SE"/>
        </w:rPr>
        <w:t>SLB Negeri Somba Opu</w:t>
      </w:r>
    </w:p>
    <w:p w:rsidR="00525AFF" w:rsidRPr="006944A1" w:rsidRDefault="00525AFF" w:rsidP="00525AFF">
      <w:pPr>
        <w:pStyle w:val="ListParagraph"/>
        <w:numPr>
          <w:ilvl w:val="0"/>
          <w:numId w:val="43"/>
        </w:numPr>
        <w:tabs>
          <w:tab w:val="left" w:pos="426"/>
        </w:tabs>
        <w:spacing w:after="0" w:line="360" w:lineRule="auto"/>
        <w:ind w:left="426"/>
        <w:jc w:val="both"/>
        <w:rPr>
          <w:rFonts w:ascii="Times New Roman" w:hAnsi="Times New Roman" w:cs="Times New Roman"/>
          <w:b/>
        </w:rPr>
      </w:pPr>
      <w:r w:rsidRPr="006944A1">
        <w:rPr>
          <w:rFonts w:ascii="Times New Roman" w:hAnsi="Times New Roman" w:cs="Times New Roman"/>
          <w:b/>
        </w:rPr>
        <w:t xml:space="preserve">Gambaran Kemampuan Membaca Pada Murid Tunagrahita Ringan Kelas dasar III Di </w:t>
      </w:r>
      <w:r w:rsidRPr="006944A1">
        <w:rPr>
          <w:rFonts w:ascii="Times New Roman" w:hAnsi="Times New Roman" w:cs="Times New Roman"/>
          <w:b/>
          <w:lang w:val="sv-SE"/>
        </w:rPr>
        <w:t xml:space="preserve">SLB </w:t>
      </w:r>
      <w:r w:rsidRPr="006944A1">
        <w:rPr>
          <w:rFonts w:ascii="Times New Roman" w:hAnsi="Times New Roman" w:cs="Times New Roman"/>
          <w:b/>
        </w:rPr>
        <w:t xml:space="preserve"> Negeri </w:t>
      </w:r>
      <w:r w:rsidRPr="006944A1">
        <w:rPr>
          <w:rFonts w:ascii="Times New Roman" w:hAnsi="Times New Roman" w:cs="Times New Roman"/>
          <w:b/>
          <w:lang w:val="sv-SE"/>
        </w:rPr>
        <w:t>Somba Opu</w:t>
      </w:r>
      <w:r w:rsidRPr="006944A1">
        <w:rPr>
          <w:rFonts w:ascii="Times New Roman" w:hAnsi="Times New Roman" w:cs="Times New Roman"/>
          <w:b/>
        </w:rPr>
        <w:t xml:space="preserve"> Kabupaten Gowa Setelah Menggunakan Metode Cantol Roudhoh</w:t>
      </w:r>
    </w:p>
    <w:p w:rsidR="00525AFF" w:rsidRPr="006944A1" w:rsidRDefault="00525AFF" w:rsidP="00525AFF">
      <w:pPr>
        <w:spacing w:line="360" w:lineRule="auto"/>
        <w:ind w:firstLine="540"/>
        <w:jc w:val="both"/>
        <w:rPr>
          <w:sz w:val="22"/>
          <w:szCs w:val="22"/>
        </w:rPr>
      </w:pPr>
      <w:proofErr w:type="gramStart"/>
      <w:r w:rsidRPr="006944A1">
        <w:rPr>
          <w:sz w:val="22"/>
          <w:szCs w:val="22"/>
        </w:rPr>
        <w:t>Kemampuan membaca murid tunagrahita ringan kelas dasar III di SLB Negeri Somba Opu Kabupaten Gowa setelah menggunakan metode cantol roudhoh dapat diketahui melalui tes akhir.Sebelum dilakukan tes akhir pada murid WN dan MP dilakukan pembelajaran selama enam kali pertemuan.</w:t>
      </w:r>
      <w:proofErr w:type="gramEnd"/>
      <w:r w:rsidRPr="006944A1">
        <w:rPr>
          <w:sz w:val="22"/>
          <w:szCs w:val="22"/>
        </w:rPr>
        <w:t xml:space="preserve"> Adapun gambaran tentang kondisi WN dan MP dalam mengikuti pembelajaran setelah menggunakan metode cantol roudhoh adalah sebagai berikut:</w:t>
      </w:r>
    </w:p>
    <w:p w:rsidR="00525AFF" w:rsidRPr="006944A1" w:rsidRDefault="00525AFF" w:rsidP="00525AFF">
      <w:pPr>
        <w:spacing w:line="360" w:lineRule="auto"/>
        <w:ind w:firstLine="540"/>
        <w:jc w:val="both"/>
        <w:rPr>
          <w:sz w:val="22"/>
          <w:szCs w:val="22"/>
        </w:rPr>
      </w:pPr>
    </w:p>
    <w:p w:rsidR="00525AFF" w:rsidRPr="006944A1" w:rsidRDefault="00525AFF" w:rsidP="00525AFF">
      <w:pPr>
        <w:spacing w:line="360" w:lineRule="auto"/>
        <w:ind w:firstLine="540"/>
        <w:jc w:val="both"/>
        <w:rPr>
          <w:sz w:val="22"/>
          <w:szCs w:val="22"/>
        </w:rPr>
      </w:pPr>
    </w:p>
    <w:p w:rsidR="00525AFF" w:rsidRPr="006944A1" w:rsidRDefault="00525AFF" w:rsidP="00525AFF">
      <w:pPr>
        <w:spacing w:line="360" w:lineRule="auto"/>
        <w:ind w:firstLine="540"/>
        <w:jc w:val="both"/>
        <w:rPr>
          <w:sz w:val="22"/>
          <w:szCs w:val="22"/>
        </w:rPr>
      </w:pPr>
    </w:p>
    <w:p w:rsidR="00525AFF" w:rsidRPr="006944A1" w:rsidRDefault="00525AFF" w:rsidP="00525AFF">
      <w:pPr>
        <w:pStyle w:val="ListParagraph"/>
        <w:numPr>
          <w:ilvl w:val="0"/>
          <w:numId w:val="45"/>
        </w:numPr>
        <w:spacing w:after="0" w:line="360" w:lineRule="auto"/>
        <w:jc w:val="both"/>
        <w:rPr>
          <w:rFonts w:ascii="Times New Roman" w:hAnsi="Times New Roman" w:cs="Times New Roman"/>
        </w:rPr>
      </w:pPr>
      <w:r w:rsidRPr="006944A1">
        <w:rPr>
          <w:rFonts w:ascii="Times New Roman" w:hAnsi="Times New Roman" w:cs="Times New Roman"/>
        </w:rPr>
        <w:lastRenderedPageBreak/>
        <w:t>Pertemuan pertama</w:t>
      </w:r>
    </w:p>
    <w:p w:rsidR="00525AFF" w:rsidRPr="006944A1" w:rsidRDefault="00525AFF" w:rsidP="00525AFF">
      <w:pPr>
        <w:spacing w:line="360" w:lineRule="auto"/>
        <w:ind w:left="709"/>
        <w:jc w:val="both"/>
        <w:rPr>
          <w:sz w:val="22"/>
          <w:szCs w:val="22"/>
        </w:rPr>
      </w:pPr>
      <w:r w:rsidRPr="006944A1">
        <w:rPr>
          <w:sz w:val="22"/>
          <w:szCs w:val="22"/>
        </w:rPr>
        <w:t>Murid WN dalam proses pembelajaran berlangsung anak tersebut lebih banyak bermain dan bernyanyi, ketika di kasih kartu suku kata murid kurang fokus tetapi peneliti terus mengajarkan membaca sukukata dengan bernyanyi dan murid mengikuti.</w:t>
      </w:r>
    </w:p>
    <w:p w:rsidR="00525AFF" w:rsidRPr="006944A1" w:rsidRDefault="00525AFF" w:rsidP="00525AFF">
      <w:pPr>
        <w:spacing w:line="360" w:lineRule="auto"/>
        <w:ind w:left="709"/>
        <w:jc w:val="both"/>
        <w:rPr>
          <w:sz w:val="22"/>
          <w:szCs w:val="22"/>
        </w:rPr>
      </w:pPr>
      <w:r w:rsidRPr="006944A1">
        <w:rPr>
          <w:sz w:val="22"/>
          <w:szCs w:val="22"/>
        </w:rPr>
        <w:t xml:space="preserve">Murid MP ketika peneliti memberi perintah murid ini kurang fokus mendengarkan </w:t>
      </w:r>
      <w:proofErr w:type="gramStart"/>
      <w:r w:rsidRPr="006944A1">
        <w:rPr>
          <w:sz w:val="22"/>
          <w:szCs w:val="22"/>
        </w:rPr>
        <w:t>akan</w:t>
      </w:r>
      <w:proofErr w:type="gramEnd"/>
      <w:r w:rsidRPr="006944A1">
        <w:rPr>
          <w:sz w:val="22"/>
          <w:szCs w:val="22"/>
        </w:rPr>
        <w:t xml:space="preserve"> tetapi daya ingatnya masih kurang sehingga perlu pemahaman berulang kali, ketika di kasih katru sukukata murid membacanya hanya sekali-kali.</w:t>
      </w:r>
    </w:p>
    <w:p w:rsidR="00525AFF" w:rsidRPr="006944A1" w:rsidRDefault="00525AFF" w:rsidP="00525AFF">
      <w:pPr>
        <w:pStyle w:val="ListParagraph"/>
        <w:numPr>
          <w:ilvl w:val="0"/>
          <w:numId w:val="45"/>
        </w:numPr>
        <w:spacing w:after="0" w:line="360" w:lineRule="auto"/>
        <w:jc w:val="both"/>
        <w:rPr>
          <w:rFonts w:ascii="Times New Roman" w:hAnsi="Times New Roman" w:cs="Times New Roman"/>
        </w:rPr>
      </w:pPr>
      <w:r w:rsidRPr="006944A1">
        <w:rPr>
          <w:rFonts w:ascii="Times New Roman" w:hAnsi="Times New Roman" w:cs="Times New Roman"/>
        </w:rPr>
        <w:t>Pertemuan kedua</w:t>
      </w:r>
    </w:p>
    <w:p w:rsidR="00525AFF" w:rsidRPr="006944A1" w:rsidRDefault="00525AFF" w:rsidP="00525AFF">
      <w:pPr>
        <w:pStyle w:val="ListParagraph"/>
        <w:spacing w:after="0" w:line="360" w:lineRule="auto"/>
        <w:jc w:val="both"/>
        <w:rPr>
          <w:rFonts w:ascii="Times New Roman" w:hAnsi="Times New Roman" w:cs="Times New Roman"/>
        </w:rPr>
      </w:pPr>
      <w:proofErr w:type="gramStart"/>
      <w:r w:rsidRPr="006944A1">
        <w:rPr>
          <w:rFonts w:ascii="Times New Roman" w:hAnsi="Times New Roman" w:cs="Times New Roman"/>
        </w:rPr>
        <w:t>Murid WN mampu membaca ketika di berikan kartu suku kata namun ketika murid ini di minta untuk membaca sukukata berikutnya maka murid ini langsung kehilangan fokus dalam belajar, murid ini lebih dominan menyanyi huruf.</w:t>
      </w:r>
      <w:proofErr w:type="gramEnd"/>
    </w:p>
    <w:p w:rsidR="00525AFF" w:rsidRPr="006944A1" w:rsidRDefault="00525AFF" w:rsidP="00525AFF">
      <w:pPr>
        <w:pStyle w:val="ListParagraph"/>
        <w:spacing w:after="0" w:line="360" w:lineRule="auto"/>
        <w:jc w:val="both"/>
        <w:rPr>
          <w:rFonts w:ascii="Times New Roman" w:hAnsi="Times New Roman" w:cs="Times New Roman"/>
        </w:rPr>
      </w:pPr>
      <w:r w:rsidRPr="006944A1">
        <w:rPr>
          <w:rFonts w:ascii="Times New Roman" w:hAnsi="Times New Roman" w:cs="Times New Roman"/>
        </w:rPr>
        <w:t xml:space="preserve">Murid MP </w:t>
      </w:r>
      <w:proofErr w:type="gramStart"/>
      <w:r w:rsidRPr="006944A1">
        <w:rPr>
          <w:rFonts w:ascii="Times New Roman" w:hAnsi="Times New Roman" w:cs="Times New Roman"/>
        </w:rPr>
        <w:t>daya</w:t>
      </w:r>
      <w:proofErr w:type="gramEnd"/>
      <w:r w:rsidRPr="006944A1">
        <w:rPr>
          <w:rFonts w:ascii="Times New Roman" w:hAnsi="Times New Roman" w:cs="Times New Roman"/>
        </w:rPr>
        <w:t xml:space="preserve"> ingatnya masih kurang sehingga perlu penjelasan ulang tentang suku kata dengan soal yang diberikan.</w:t>
      </w:r>
    </w:p>
    <w:p w:rsidR="00525AFF" w:rsidRPr="006944A1" w:rsidRDefault="00525AFF" w:rsidP="00525AFF">
      <w:pPr>
        <w:pStyle w:val="ListParagraph"/>
        <w:numPr>
          <w:ilvl w:val="0"/>
          <w:numId w:val="45"/>
        </w:numPr>
        <w:spacing w:after="0" w:line="360" w:lineRule="auto"/>
        <w:jc w:val="both"/>
        <w:rPr>
          <w:rFonts w:ascii="Times New Roman" w:hAnsi="Times New Roman" w:cs="Times New Roman"/>
        </w:rPr>
      </w:pPr>
      <w:r w:rsidRPr="006944A1">
        <w:rPr>
          <w:rFonts w:ascii="Times New Roman" w:hAnsi="Times New Roman" w:cs="Times New Roman"/>
        </w:rPr>
        <w:t>Pertemuan ketiga</w:t>
      </w:r>
    </w:p>
    <w:p w:rsidR="00525AFF" w:rsidRPr="006944A1" w:rsidRDefault="00525AFF" w:rsidP="00525AFF">
      <w:pPr>
        <w:pStyle w:val="ListParagraph"/>
        <w:spacing w:after="0" w:line="360" w:lineRule="auto"/>
        <w:ind w:left="709"/>
        <w:jc w:val="both"/>
        <w:rPr>
          <w:rFonts w:ascii="Times New Roman" w:hAnsi="Times New Roman" w:cs="Times New Roman"/>
        </w:rPr>
      </w:pPr>
      <w:r w:rsidRPr="006944A1">
        <w:rPr>
          <w:rFonts w:ascii="Times New Roman" w:hAnsi="Times New Roman" w:cs="Times New Roman"/>
        </w:rPr>
        <w:t xml:space="preserve">Murid WN kelihatan mulai tertarik saat mengikuti proses pembelajaran dan sudah menunjukkan adanya respon ketika pembelajaran berlangsung. Ketika di berikan kartu kata murid mulai membaca </w:t>
      </w:r>
      <w:proofErr w:type="gramStart"/>
      <w:r w:rsidRPr="006944A1">
        <w:rPr>
          <w:rFonts w:ascii="Times New Roman" w:hAnsi="Times New Roman" w:cs="Times New Roman"/>
        </w:rPr>
        <w:t>akan</w:t>
      </w:r>
      <w:proofErr w:type="gramEnd"/>
      <w:r w:rsidRPr="006944A1">
        <w:rPr>
          <w:rFonts w:ascii="Times New Roman" w:hAnsi="Times New Roman" w:cs="Times New Roman"/>
        </w:rPr>
        <w:t xml:space="preserve"> tetapi terbatah-</w:t>
      </w:r>
      <w:r w:rsidRPr="006944A1">
        <w:rPr>
          <w:rFonts w:ascii="Times New Roman" w:hAnsi="Times New Roman" w:cs="Times New Roman"/>
        </w:rPr>
        <w:lastRenderedPageBreak/>
        <w:t>batah dan selalu mengajak untuk bernyanyi.</w:t>
      </w:r>
    </w:p>
    <w:p w:rsidR="00525AFF" w:rsidRPr="006944A1" w:rsidRDefault="00525AFF" w:rsidP="00525AFF">
      <w:pPr>
        <w:pStyle w:val="ListParagraph"/>
        <w:spacing w:after="0" w:line="360" w:lineRule="auto"/>
        <w:ind w:left="709"/>
        <w:jc w:val="both"/>
        <w:rPr>
          <w:rFonts w:ascii="Times New Roman" w:hAnsi="Times New Roman" w:cs="Times New Roman"/>
        </w:rPr>
      </w:pPr>
      <w:r w:rsidRPr="006944A1">
        <w:rPr>
          <w:rFonts w:ascii="Times New Roman" w:hAnsi="Times New Roman" w:cs="Times New Roman"/>
        </w:rPr>
        <w:t xml:space="preserve">Murid MP </w:t>
      </w:r>
      <w:proofErr w:type="gramStart"/>
      <w:r w:rsidRPr="006944A1">
        <w:rPr>
          <w:rFonts w:ascii="Times New Roman" w:hAnsi="Times New Roman" w:cs="Times New Roman"/>
        </w:rPr>
        <w:t>terlihat</w:t>
      </w:r>
      <w:proofErr w:type="gramEnd"/>
      <w:r w:rsidRPr="006944A1">
        <w:rPr>
          <w:rFonts w:ascii="Times New Roman" w:hAnsi="Times New Roman" w:cs="Times New Roman"/>
        </w:rPr>
        <w:t xml:space="preserve"> fokus dan pembelajaran serta murid mulai membaca kata menjadi kata dan mencantolkan dengan gambarnya.</w:t>
      </w:r>
    </w:p>
    <w:p w:rsidR="00525AFF" w:rsidRPr="006944A1" w:rsidRDefault="00525AFF" w:rsidP="00525AFF">
      <w:pPr>
        <w:pStyle w:val="ListParagraph"/>
        <w:numPr>
          <w:ilvl w:val="0"/>
          <w:numId w:val="45"/>
        </w:numPr>
        <w:spacing w:after="0" w:line="360" w:lineRule="auto"/>
        <w:jc w:val="both"/>
        <w:rPr>
          <w:rFonts w:ascii="Times New Roman" w:hAnsi="Times New Roman" w:cs="Times New Roman"/>
        </w:rPr>
      </w:pPr>
      <w:r w:rsidRPr="006944A1">
        <w:rPr>
          <w:rFonts w:ascii="Times New Roman" w:hAnsi="Times New Roman" w:cs="Times New Roman"/>
        </w:rPr>
        <w:t>Pertemuan keempat</w:t>
      </w:r>
    </w:p>
    <w:p w:rsidR="00525AFF" w:rsidRPr="006944A1" w:rsidRDefault="00525AFF" w:rsidP="00525AFF">
      <w:pPr>
        <w:pStyle w:val="ListParagraph"/>
        <w:spacing w:after="0" w:line="360" w:lineRule="auto"/>
        <w:ind w:left="709"/>
        <w:jc w:val="both"/>
        <w:rPr>
          <w:rFonts w:ascii="Times New Roman" w:hAnsi="Times New Roman" w:cs="Times New Roman"/>
        </w:rPr>
      </w:pPr>
      <w:r w:rsidRPr="006944A1">
        <w:rPr>
          <w:rFonts w:ascii="Times New Roman" w:hAnsi="Times New Roman" w:cs="Times New Roman"/>
        </w:rPr>
        <w:t>Murid WN sudah mulai ada respon ketika melihat kartu kata dan gambar yang diberikan dan mulai memperhatikan setiap kartu kata dan gambarnya</w:t>
      </w:r>
      <w:proofErr w:type="gramStart"/>
      <w:r w:rsidRPr="006944A1">
        <w:rPr>
          <w:rFonts w:ascii="Times New Roman" w:hAnsi="Times New Roman" w:cs="Times New Roman"/>
        </w:rPr>
        <w:t>..</w:t>
      </w:r>
      <w:proofErr w:type="gramEnd"/>
    </w:p>
    <w:p w:rsidR="00525AFF" w:rsidRPr="006944A1" w:rsidRDefault="00525AFF" w:rsidP="00525AFF">
      <w:pPr>
        <w:pStyle w:val="ListParagraph"/>
        <w:spacing w:after="0" w:line="360" w:lineRule="auto"/>
        <w:ind w:left="709"/>
        <w:jc w:val="both"/>
        <w:rPr>
          <w:rFonts w:ascii="Times New Roman" w:hAnsi="Times New Roman" w:cs="Times New Roman"/>
        </w:rPr>
      </w:pPr>
      <w:r w:rsidRPr="006944A1">
        <w:rPr>
          <w:rFonts w:ascii="Times New Roman" w:hAnsi="Times New Roman" w:cs="Times New Roman"/>
        </w:rPr>
        <w:t xml:space="preserve">Murid MP </w:t>
      </w:r>
      <w:proofErr w:type="gramStart"/>
      <w:r w:rsidRPr="006944A1">
        <w:rPr>
          <w:rFonts w:ascii="Times New Roman" w:hAnsi="Times New Roman" w:cs="Times New Roman"/>
        </w:rPr>
        <w:t>fokus</w:t>
      </w:r>
      <w:proofErr w:type="gramEnd"/>
      <w:r w:rsidRPr="006944A1">
        <w:rPr>
          <w:rFonts w:ascii="Times New Roman" w:hAnsi="Times New Roman" w:cs="Times New Roman"/>
        </w:rPr>
        <w:t xml:space="preserve"> dengan adanya kartu kata dan gambar yang diberikan dan mulai mencantolkan suku kata menjadi kata dengan gambar yang sesuai dengan kata.</w:t>
      </w:r>
    </w:p>
    <w:p w:rsidR="00525AFF" w:rsidRPr="006944A1" w:rsidRDefault="00525AFF" w:rsidP="00525AFF">
      <w:pPr>
        <w:pStyle w:val="ListParagraph"/>
        <w:numPr>
          <w:ilvl w:val="0"/>
          <w:numId w:val="45"/>
        </w:numPr>
        <w:spacing w:after="0" w:line="360" w:lineRule="auto"/>
        <w:jc w:val="both"/>
        <w:rPr>
          <w:rFonts w:ascii="Times New Roman" w:hAnsi="Times New Roman" w:cs="Times New Roman"/>
        </w:rPr>
      </w:pPr>
      <w:r w:rsidRPr="006944A1">
        <w:rPr>
          <w:rFonts w:ascii="Times New Roman" w:hAnsi="Times New Roman" w:cs="Times New Roman"/>
        </w:rPr>
        <w:t>Pertemuan kelima</w:t>
      </w:r>
    </w:p>
    <w:p w:rsidR="00525AFF" w:rsidRPr="006944A1" w:rsidRDefault="00525AFF" w:rsidP="00525AFF">
      <w:pPr>
        <w:pStyle w:val="ListParagraph"/>
        <w:spacing w:after="0" w:line="360" w:lineRule="auto"/>
        <w:jc w:val="both"/>
        <w:rPr>
          <w:rFonts w:ascii="Times New Roman" w:hAnsi="Times New Roman" w:cs="Times New Roman"/>
        </w:rPr>
      </w:pPr>
      <w:proofErr w:type="gramStart"/>
      <w:r w:rsidRPr="006944A1">
        <w:rPr>
          <w:rFonts w:ascii="Times New Roman" w:hAnsi="Times New Roman" w:cs="Times New Roman"/>
        </w:rPr>
        <w:t>Murid WN sudah mulai tertarik dengan kartu kata dan gambar yang diberikan dan mulai belajar mencantolkan tetapi masih butuh sedikit bantuan.</w:t>
      </w:r>
      <w:proofErr w:type="gramEnd"/>
    </w:p>
    <w:p w:rsidR="00525AFF" w:rsidRPr="006944A1" w:rsidRDefault="00525AFF" w:rsidP="00525AFF">
      <w:pPr>
        <w:pStyle w:val="ListParagraph"/>
        <w:spacing w:after="0" w:line="360" w:lineRule="auto"/>
        <w:jc w:val="both"/>
        <w:rPr>
          <w:rFonts w:ascii="Times New Roman" w:hAnsi="Times New Roman" w:cs="Times New Roman"/>
        </w:rPr>
      </w:pPr>
      <w:r w:rsidRPr="006944A1">
        <w:rPr>
          <w:rFonts w:ascii="Times New Roman" w:hAnsi="Times New Roman" w:cs="Times New Roman"/>
        </w:rPr>
        <w:t xml:space="preserve">Murid MP </w:t>
      </w:r>
      <w:proofErr w:type="gramStart"/>
      <w:r w:rsidRPr="006944A1">
        <w:rPr>
          <w:rFonts w:ascii="Times New Roman" w:hAnsi="Times New Roman" w:cs="Times New Roman"/>
        </w:rPr>
        <w:t>terlihat</w:t>
      </w:r>
      <w:proofErr w:type="gramEnd"/>
      <w:r w:rsidRPr="006944A1">
        <w:rPr>
          <w:rFonts w:ascii="Times New Roman" w:hAnsi="Times New Roman" w:cs="Times New Roman"/>
        </w:rPr>
        <w:t xml:space="preserve"> sangat bersemangat ketika mencantolkan suku kata menjadi kata dengan gambarnya, dan murid ini mulai mengenal setiap gambar yang di tunjukkan.</w:t>
      </w:r>
    </w:p>
    <w:p w:rsidR="00525AFF" w:rsidRPr="006944A1" w:rsidRDefault="00525AFF" w:rsidP="00525AFF">
      <w:pPr>
        <w:pStyle w:val="ListParagraph"/>
        <w:numPr>
          <w:ilvl w:val="0"/>
          <w:numId w:val="45"/>
        </w:numPr>
        <w:spacing w:after="0" w:line="360" w:lineRule="auto"/>
        <w:jc w:val="both"/>
        <w:rPr>
          <w:rFonts w:ascii="Times New Roman" w:hAnsi="Times New Roman" w:cs="Times New Roman"/>
        </w:rPr>
      </w:pPr>
      <w:r w:rsidRPr="006944A1">
        <w:rPr>
          <w:rFonts w:ascii="Times New Roman" w:hAnsi="Times New Roman" w:cs="Times New Roman"/>
        </w:rPr>
        <w:t>Pertemuan keenam</w:t>
      </w:r>
    </w:p>
    <w:p w:rsidR="00525AFF" w:rsidRPr="006944A1" w:rsidRDefault="00525AFF" w:rsidP="00525AFF">
      <w:pPr>
        <w:pStyle w:val="ListParagraph"/>
        <w:spacing w:after="0" w:line="360" w:lineRule="auto"/>
        <w:jc w:val="both"/>
        <w:rPr>
          <w:rFonts w:ascii="Times New Roman" w:hAnsi="Times New Roman" w:cs="Times New Roman"/>
        </w:rPr>
      </w:pPr>
      <w:proofErr w:type="gramStart"/>
      <w:r w:rsidRPr="006944A1">
        <w:rPr>
          <w:rFonts w:ascii="Times New Roman" w:hAnsi="Times New Roman" w:cs="Times New Roman"/>
        </w:rPr>
        <w:t xml:space="preserve">Kedua murid di atas yaitu WN dan MP sudah menunjukkan motivasi belajarnya dan sudah mulai berminat untuk membaca dengan mencatolkan </w:t>
      </w:r>
      <w:r w:rsidRPr="006944A1">
        <w:rPr>
          <w:rFonts w:ascii="Times New Roman" w:hAnsi="Times New Roman" w:cs="Times New Roman"/>
        </w:rPr>
        <w:lastRenderedPageBreak/>
        <w:t>suku kata menjadi kata sesuai dengan gambar benda yang diberikan.</w:t>
      </w:r>
      <w:proofErr w:type="gramEnd"/>
    </w:p>
    <w:p w:rsidR="00525AFF" w:rsidRPr="006944A1" w:rsidRDefault="00525AFF" w:rsidP="00525AFF">
      <w:pPr>
        <w:spacing w:line="360" w:lineRule="auto"/>
        <w:ind w:firstLine="426"/>
        <w:jc w:val="both"/>
        <w:rPr>
          <w:sz w:val="22"/>
          <w:szCs w:val="22"/>
        </w:rPr>
      </w:pPr>
      <w:r w:rsidRPr="006944A1">
        <w:rPr>
          <w:sz w:val="22"/>
          <w:szCs w:val="22"/>
        </w:rPr>
        <w:t xml:space="preserve">Setelah diberikan proses pembelajaran selama enam kali pertemuan, maka pertemuan selanjutnya diberikan tes akhir untuk mengetahui hasil belajar setelah menggunakan metode cantol roudhoh. </w:t>
      </w:r>
      <w:proofErr w:type="gramStart"/>
      <w:r w:rsidRPr="006944A1">
        <w:rPr>
          <w:sz w:val="22"/>
          <w:szCs w:val="22"/>
        </w:rPr>
        <w:t>Adapun data kemampuan penjumlahan murid WN setelah menggunakan metode cantol roudhoh dapat diketahui melalui tes akhir.</w:t>
      </w:r>
      <w:proofErr w:type="gramEnd"/>
      <w:r w:rsidRPr="006944A1">
        <w:rPr>
          <w:sz w:val="22"/>
          <w:szCs w:val="22"/>
        </w:rPr>
        <w:t xml:space="preserve"> Tes akhir merupakan tahap akhir pelaksanaan penelitian untuk mengetahui kemampuan murid tunagrahita ringan di SLB Negeri Somba Opu Kabupaten Gowa setelah menggunakan metode cantol roudhoh dengan 20 item soal, dimana murid WN yang dijawab benar yaitu suku kata 7 nomor dan kata 5 nomor, Sedangkan yang tidak dijawab dengan benar (salah) yaitu suku kata 3 nomor dan kata 5 nomor. Sedangkan pada murid MP soal yang dijawab benar yaitu suku kata 8 nomor dan kata 6 nomor, nomor yang dijawab salah yaitu suku kata 2 nomor dan kata 4 nomor. </w:t>
      </w:r>
    </w:p>
    <w:p w:rsidR="00525AFF" w:rsidRPr="006944A1" w:rsidRDefault="00525AFF" w:rsidP="00525AFF">
      <w:pPr>
        <w:tabs>
          <w:tab w:val="left" w:pos="0"/>
        </w:tabs>
        <w:spacing w:line="360" w:lineRule="auto"/>
        <w:ind w:left="1288" w:hanging="1231"/>
        <w:jc w:val="both"/>
        <w:rPr>
          <w:b/>
          <w:sz w:val="22"/>
          <w:szCs w:val="22"/>
        </w:rPr>
      </w:pPr>
      <w:proofErr w:type="gramStart"/>
      <w:r w:rsidRPr="006944A1">
        <w:rPr>
          <w:b/>
          <w:sz w:val="22"/>
          <w:szCs w:val="22"/>
        </w:rPr>
        <w:t>Tabel 4.2.</w:t>
      </w:r>
      <w:proofErr w:type="gramEnd"/>
      <w:r w:rsidRPr="006944A1">
        <w:rPr>
          <w:b/>
          <w:sz w:val="22"/>
          <w:szCs w:val="22"/>
        </w:rPr>
        <w:t xml:space="preserve"> Nilai Kemampuan Membaca Setelah Penggunaan Metode Cantol Roudhoh Pada Murid Tunagrahita ringan Kelas dasar III Di </w:t>
      </w:r>
      <w:r w:rsidRPr="006944A1">
        <w:rPr>
          <w:b/>
          <w:sz w:val="22"/>
          <w:szCs w:val="22"/>
          <w:lang w:val="sv-SE"/>
        </w:rPr>
        <w:t>SLB Somba Opu</w:t>
      </w:r>
    </w:p>
    <w:tbl>
      <w:tblPr>
        <w:tblStyle w:val="LightShading"/>
        <w:tblW w:w="0" w:type="auto"/>
        <w:tblLook w:val="04A0"/>
      </w:tblPr>
      <w:tblGrid>
        <w:gridCol w:w="534"/>
        <w:gridCol w:w="1701"/>
        <w:gridCol w:w="1702"/>
      </w:tblGrid>
      <w:tr w:rsidR="00525AFF" w:rsidRPr="006944A1" w:rsidTr="00A61661">
        <w:trPr>
          <w:cnfStyle w:val="100000000000"/>
        </w:trPr>
        <w:tc>
          <w:tcPr>
            <w:cnfStyle w:val="001000000000"/>
            <w:tcW w:w="534" w:type="dxa"/>
          </w:tcPr>
          <w:p w:rsidR="00525AFF" w:rsidRPr="006944A1" w:rsidRDefault="00525AFF" w:rsidP="00525AFF">
            <w:pPr>
              <w:spacing w:line="360" w:lineRule="auto"/>
              <w:jc w:val="center"/>
              <w:rPr>
                <w:rFonts w:eastAsia="Calibri"/>
              </w:rPr>
            </w:pPr>
            <w:r w:rsidRPr="006944A1">
              <w:rPr>
                <w:rFonts w:eastAsia="Calibri"/>
              </w:rPr>
              <w:t>No</w:t>
            </w:r>
          </w:p>
        </w:tc>
        <w:tc>
          <w:tcPr>
            <w:tcW w:w="1701" w:type="dxa"/>
          </w:tcPr>
          <w:p w:rsidR="00525AFF" w:rsidRPr="006944A1" w:rsidRDefault="00525AFF" w:rsidP="00525AFF">
            <w:pPr>
              <w:spacing w:line="360" w:lineRule="auto"/>
              <w:jc w:val="center"/>
              <w:cnfStyle w:val="100000000000"/>
              <w:rPr>
                <w:rFonts w:eastAsia="Calibri"/>
              </w:rPr>
            </w:pPr>
            <w:r w:rsidRPr="006944A1">
              <w:rPr>
                <w:rFonts w:eastAsia="Calibri"/>
              </w:rPr>
              <w:t>Subyek Penelitian</w:t>
            </w:r>
          </w:p>
        </w:tc>
        <w:tc>
          <w:tcPr>
            <w:tcW w:w="1702" w:type="dxa"/>
          </w:tcPr>
          <w:p w:rsidR="00525AFF" w:rsidRPr="006944A1" w:rsidRDefault="00525AFF" w:rsidP="00525AFF">
            <w:pPr>
              <w:spacing w:line="360" w:lineRule="auto"/>
              <w:jc w:val="center"/>
              <w:cnfStyle w:val="100000000000"/>
              <w:rPr>
                <w:rFonts w:eastAsia="Calibri"/>
              </w:rPr>
            </w:pPr>
            <w:r w:rsidRPr="006944A1">
              <w:rPr>
                <w:rFonts w:eastAsia="Calibri"/>
              </w:rPr>
              <w:t>Nilai</w:t>
            </w:r>
          </w:p>
        </w:tc>
      </w:tr>
      <w:tr w:rsidR="00525AFF" w:rsidRPr="006944A1" w:rsidTr="00A61661">
        <w:trPr>
          <w:cnfStyle w:val="000000100000"/>
        </w:trPr>
        <w:tc>
          <w:tcPr>
            <w:cnfStyle w:val="001000000000"/>
            <w:tcW w:w="534" w:type="dxa"/>
          </w:tcPr>
          <w:p w:rsidR="00525AFF" w:rsidRPr="006944A1" w:rsidRDefault="00525AFF" w:rsidP="00A61661">
            <w:pPr>
              <w:spacing w:line="360" w:lineRule="auto"/>
              <w:jc w:val="both"/>
              <w:rPr>
                <w:rFonts w:eastAsia="Calibri"/>
                <w:b w:val="0"/>
              </w:rPr>
            </w:pPr>
            <w:r w:rsidRPr="006944A1">
              <w:rPr>
                <w:rFonts w:eastAsia="Calibri"/>
                <w:b w:val="0"/>
              </w:rPr>
              <w:t xml:space="preserve">1. </w:t>
            </w:r>
          </w:p>
        </w:tc>
        <w:tc>
          <w:tcPr>
            <w:tcW w:w="1701" w:type="dxa"/>
          </w:tcPr>
          <w:p w:rsidR="00525AFF" w:rsidRPr="006944A1" w:rsidRDefault="00525AFF" w:rsidP="00A61661">
            <w:pPr>
              <w:spacing w:line="360" w:lineRule="auto"/>
              <w:jc w:val="center"/>
              <w:cnfStyle w:val="000000100000"/>
              <w:rPr>
                <w:rFonts w:eastAsia="Calibri"/>
              </w:rPr>
            </w:pPr>
            <w:r w:rsidRPr="006944A1">
              <w:rPr>
                <w:rFonts w:eastAsia="Calibri"/>
              </w:rPr>
              <w:t>WN</w:t>
            </w:r>
          </w:p>
        </w:tc>
        <w:tc>
          <w:tcPr>
            <w:tcW w:w="1702" w:type="dxa"/>
          </w:tcPr>
          <w:p w:rsidR="00525AFF" w:rsidRPr="006944A1" w:rsidRDefault="00525AFF" w:rsidP="00A61661">
            <w:pPr>
              <w:spacing w:line="360" w:lineRule="auto"/>
              <w:jc w:val="center"/>
              <w:cnfStyle w:val="000000100000"/>
              <w:rPr>
                <w:rFonts w:eastAsia="Calibri"/>
              </w:rPr>
            </w:pPr>
            <w:r w:rsidRPr="006944A1">
              <w:rPr>
                <w:rFonts w:eastAsia="Calibri"/>
              </w:rPr>
              <w:t>60</w:t>
            </w:r>
          </w:p>
        </w:tc>
      </w:tr>
      <w:tr w:rsidR="00525AFF" w:rsidRPr="006944A1" w:rsidTr="00A61661">
        <w:tc>
          <w:tcPr>
            <w:cnfStyle w:val="001000000000"/>
            <w:tcW w:w="534" w:type="dxa"/>
          </w:tcPr>
          <w:p w:rsidR="00525AFF" w:rsidRPr="006944A1" w:rsidRDefault="00525AFF" w:rsidP="00A61661">
            <w:pPr>
              <w:spacing w:line="360" w:lineRule="auto"/>
              <w:jc w:val="both"/>
              <w:rPr>
                <w:rFonts w:eastAsia="Calibri"/>
                <w:b w:val="0"/>
              </w:rPr>
            </w:pPr>
            <w:r w:rsidRPr="006944A1">
              <w:rPr>
                <w:rFonts w:eastAsia="Calibri"/>
                <w:b w:val="0"/>
              </w:rPr>
              <w:t xml:space="preserve">2. </w:t>
            </w:r>
          </w:p>
        </w:tc>
        <w:tc>
          <w:tcPr>
            <w:tcW w:w="1701" w:type="dxa"/>
          </w:tcPr>
          <w:p w:rsidR="00525AFF" w:rsidRPr="006944A1" w:rsidRDefault="00525AFF" w:rsidP="00A61661">
            <w:pPr>
              <w:spacing w:line="360" w:lineRule="auto"/>
              <w:jc w:val="center"/>
              <w:cnfStyle w:val="000000000000"/>
              <w:rPr>
                <w:rFonts w:eastAsia="Calibri"/>
              </w:rPr>
            </w:pPr>
            <w:r w:rsidRPr="006944A1">
              <w:rPr>
                <w:rFonts w:eastAsia="Calibri"/>
              </w:rPr>
              <w:t>MP</w:t>
            </w:r>
          </w:p>
        </w:tc>
        <w:tc>
          <w:tcPr>
            <w:tcW w:w="1702" w:type="dxa"/>
          </w:tcPr>
          <w:p w:rsidR="00525AFF" w:rsidRPr="006944A1" w:rsidRDefault="00525AFF" w:rsidP="00A61661">
            <w:pPr>
              <w:spacing w:line="360" w:lineRule="auto"/>
              <w:jc w:val="center"/>
              <w:cnfStyle w:val="000000000000"/>
              <w:rPr>
                <w:rFonts w:eastAsia="Calibri"/>
              </w:rPr>
            </w:pPr>
            <w:r w:rsidRPr="006944A1">
              <w:rPr>
                <w:rFonts w:eastAsia="Calibri"/>
              </w:rPr>
              <w:t>70</w:t>
            </w:r>
          </w:p>
        </w:tc>
      </w:tr>
    </w:tbl>
    <w:p w:rsidR="00525AFF" w:rsidRPr="006944A1" w:rsidRDefault="00525AFF" w:rsidP="00525AFF">
      <w:pPr>
        <w:spacing w:line="360" w:lineRule="auto"/>
        <w:ind w:firstLine="630"/>
        <w:jc w:val="both"/>
        <w:rPr>
          <w:sz w:val="22"/>
          <w:szCs w:val="22"/>
          <w:lang w:val="sv-SE"/>
        </w:rPr>
      </w:pPr>
      <w:r w:rsidRPr="006944A1">
        <w:rPr>
          <w:sz w:val="22"/>
          <w:szCs w:val="22"/>
        </w:rPr>
        <w:lastRenderedPageBreak/>
        <w:t xml:space="preserve">Berdasarkan data pada Tabel 4.2, diperoleh kemampuan membaca suku kata dan kata murid tunagrahita ringan kelas dasar III setelah di konversikan dengan rumus, yaitu dari dua murid, WN memiliki hasil belajar yakni skor 12 dengan nilai 60 di kategorikan kurang mampu, sedangkan MP  skor 14 dengan nilai 70 di kategorikan mampu. </w:t>
      </w:r>
      <w:r w:rsidRPr="006944A1">
        <w:rPr>
          <w:sz w:val="22"/>
          <w:szCs w:val="22"/>
          <w:lang w:val="sv-SE"/>
        </w:rPr>
        <w:t>Selanjutnya skor yang diperoleh dikonversikan ke nilai skala 100 melalui rumus yang telah ditetapkan sebelumnya dihalaman 32, jika dihubungkan maka hasilnya dapat dilihat pada perhitungan sebagai berikut:</w:t>
      </w:r>
    </w:p>
    <w:p w:rsidR="00525AFF" w:rsidRPr="006944A1" w:rsidRDefault="00525AFF" w:rsidP="00525AFF">
      <w:pPr>
        <w:pStyle w:val="ListParagraph"/>
        <w:numPr>
          <w:ilvl w:val="0"/>
          <w:numId w:val="44"/>
        </w:numPr>
        <w:spacing w:after="0" w:line="360" w:lineRule="auto"/>
        <w:jc w:val="both"/>
        <w:rPr>
          <w:rFonts w:ascii="Times New Roman" w:hAnsi="Times New Roman" w:cs="Times New Roman"/>
        </w:rPr>
      </w:pPr>
      <w:r w:rsidRPr="006944A1">
        <w:rPr>
          <w:rFonts w:ascii="Times New Roman" w:hAnsi="Times New Roman" w:cs="Times New Roman"/>
        </w:rPr>
        <w:t xml:space="preserve">Nilai perolehan murid WN = </w:t>
      </w:r>
      <m:oMath>
        <m:f>
          <m:fPr>
            <m:ctrlPr>
              <w:rPr>
                <w:rFonts w:ascii="Cambria Math" w:hAnsi="Times New Roman" w:cs="Times New Roman"/>
                <w:i/>
              </w:rPr>
            </m:ctrlPr>
          </m:fPr>
          <m:num>
            <m:r>
              <w:rPr>
                <w:rFonts w:ascii="Cambria Math" w:hAnsi="Cambria Math" w:cs="Times New Roman"/>
              </w:rPr>
              <m:t>Skoryangdiperole</m:t>
            </m:r>
            <m:r>
              <w:rPr>
                <w:rFonts w:ascii="Times New Roman" w:hAnsi="Cambria Math" w:cs="Times New Roman"/>
              </w:rPr>
              <m:t>h</m:t>
            </m:r>
          </m:num>
          <m:den>
            <m:r>
              <w:rPr>
                <w:rFonts w:ascii="Cambria Math" w:hAnsi="Cambria Math" w:cs="Times New Roman"/>
              </w:rPr>
              <m:t>SkorMaksimal</m:t>
            </m:r>
          </m:den>
        </m:f>
      </m:oMath>
      <w:r w:rsidRPr="006944A1">
        <w:rPr>
          <w:rFonts w:ascii="Times New Roman" w:hAnsi="Times New Roman" w:cs="Times New Roman"/>
        </w:rPr>
        <w:t xml:space="preserve"> x 100</w:t>
      </w:r>
    </w:p>
    <w:p w:rsidR="00525AFF" w:rsidRPr="006944A1" w:rsidRDefault="00525AFF" w:rsidP="00525AFF">
      <w:pPr>
        <w:spacing w:line="360" w:lineRule="auto"/>
        <w:ind w:left="3240"/>
        <w:jc w:val="both"/>
        <w:rPr>
          <w:sz w:val="22"/>
          <w:szCs w:val="22"/>
        </w:rPr>
      </w:pPr>
      <w:r w:rsidRPr="006944A1">
        <w:rPr>
          <w:sz w:val="22"/>
          <w:szCs w:val="22"/>
        </w:rPr>
        <w:t xml:space="preserve">= </w:t>
      </w:r>
      <m:oMath>
        <m:f>
          <m:fPr>
            <m:ctrlPr>
              <w:rPr>
                <w:rFonts w:ascii="Cambria Math"/>
                <w:i/>
                <w:sz w:val="22"/>
                <w:szCs w:val="22"/>
              </w:rPr>
            </m:ctrlPr>
          </m:fPr>
          <m:num>
            <m:r>
              <w:rPr>
                <w:rFonts w:ascii="Cambria Math"/>
                <w:sz w:val="22"/>
                <w:szCs w:val="22"/>
              </w:rPr>
              <m:t>12</m:t>
            </m:r>
          </m:num>
          <m:den>
            <m:r>
              <w:rPr>
                <w:rFonts w:ascii="Cambria Math"/>
                <w:sz w:val="22"/>
                <w:szCs w:val="22"/>
              </w:rPr>
              <m:t>20</m:t>
            </m:r>
          </m:den>
        </m:f>
      </m:oMath>
      <w:r w:rsidRPr="006944A1">
        <w:rPr>
          <w:sz w:val="22"/>
          <w:szCs w:val="22"/>
        </w:rPr>
        <w:t xml:space="preserve"> x 100</w:t>
      </w:r>
      <w:r w:rsidRPr="006944A1">
        <w:rPr>
          <w:sz w:val="22"/>
          <w:szCs w:val="22"/>
        </w:rPr>
        <w:tab/>
      </w:r>
    </w:p>
    <w:p w:rsidR="00525AFF" w:rsidRPr="006944A1" w:rsidRDefault="00525AFF" w:rsidP="00525AFF">
      <w:pPr>
        <w:spacing w:line="360" w:lineRule="auto"/>
        <w:ind w:left="3240"/>
        <w:jc w:val="both"/>
        <w:rPr>
          <w:sz w:val="22"/>
          <w:szCs w:val="22"/>
        </w:rPr>
      </w:pPr>
      <w:r w:rsidRPr="006944A1">
        <w:rPr>
          <w:sz w:val="22"/>
          <w:szCs w:val="22"/>
        </w:rPr>
        <w:t>= 60</w:t>
      </w:r>
    </w:p>
    <w:p w:rsidR="00525AFF" w:rsidRPr="006944A1" w:rsidRDefault="00525AFF" w:rsidP="00525AFF">
      <w:pPr>
        <w:spacing w:line="360" w:lineRule="auto"/>
        <w:ind w:left="3240"/>
        <w:jc w:val="both"/>
        <w:rPr>
          <w:sz w:val="22"/>
          <w:szCs w:val="22"/>
        </w:rPr>
      </w:pPr>
    </w:p>
    <w:p w:rsidR="00525AFF" w:rsidRPr="006944A1" w:rsidRDefault="00525AFF" w:rsidP="00525AFF">
      <w:pPr>
        <w:spacing w:line="360" w:lineRule="auto"/>
        <w:ind w:left="3240"/>
        <w:jc w:val="both"/>
        <w:rPr>
          <w:sz w:val="22"/>
          <w:szCs w:val="22"/>
        </w:rPr>
      </w:pPr>
    </w:p>
    <w:p w:rsidR="00525AFF" w:rsidRPr="006944A1" w:rsidRDefault="00525AFF" w:rsidP="00525AFF">
      <w:pPr>
        <w:pStyle w:val="ListParagraph"/>
        <w:numPr>
          <w:ilvl w:val="0"/>
          <w:numId w:val="44"/>
        </w:numPr>
        <w:spacing w:after="0" w:line="360" w:lineRule="auto"/>
        <w:jc w:val="both"/>
        <w:rPr>
          <w:rFonts w:ascii="Times New Roman" w:hAnsi="Times New Roman" w:cs="Times New Roman"/>
        </w:rPr>
      </w:pPr>
      <w:r w:rsidRPr="006944A1">
        <w:rPr>
          <w:rFonts w:ascii="Times New Roman" w:hAnsi="Times New Roman" w:cs="Times New Roman"/>
        </w:rPr>
        <w:t xml:space="preserve">Nilai perolehan murid MP = </w:t>
      </w:r>
      <m:oMath>
        <m:f>
          <m:fPr>
            <m:ctrlPr>
              <w:rPr>
                <w:rFonts w:ascii="Cambria Math" w:hAnsi="Times New Roman" w:cs="Times New Roman"/>
                <w:i/>
              </w:rPr>
            </m:ctrlPr>
          </m:fPr>
          <m:num>
            <m:r>
              <w:rPr>
                <w:rFonts w:ascii="Cambria Math" w:hAnsi="Cambria Math" w:cs="Times New Roman"/>
              </w:rPr>
              <m:t>Skoryangdiperole</m:t>
            </m:r>
            <m:r>
              <w:rPr>
                <w:rFonts w:ascii="Times New Roman" w:hAnsi="Cambria Math" w:cs="Times New Roman"/>
              </w:rPr>
              <m:t>h</m:t>
            </m:r>
          </m:num>
          <m:den>
            <m:r>
              <w:rPr>
                <w:rFonts w:ascii="Cambria Math" w:hAnsi="Cambria Math" w:cs="Times New Roman"/>
              </w:rPr>
              <m:t>SkorMaksimal</m:t>
            </m:r>
          </m:den>
        </m:f>
      </m:oMath>
      <w:r w:rsidRPr="006944A1">
        <w:rPr>
          <w:rFonts w:ascii="Times New Roman" w:hAnsi="Times New Roman" w:cs="Times New Roman"/>
        </w:rPr>
        <w:t xml:space="preserve"> x 100</w:t>
      </w:r>
    </w:p>
    <w:p w:rsidR="00525AFF" w:rsidRPr="006944A1" w:rsidRDefault="00525AFF" w:rsidP="00525AFF">
      <w:pPr>
        <w:spacing w:line="360" w:lineRule="auto"/>
        <w:ind w:left="3240"/>
        <w:jc w:val="both"/>
        <w:rPr>
          <w:sz w:val="22"/>
          <w:szCs w:val="22"/>
        </w:rPr>
      </w:pPr>
      <w:r w:rsidRPr="006944A1">
        <w:rPr>
          <w:sz w:val="22"/>
          <w:szCs w:val="22"/>
        </w:rPr>
        <w:t xml:space="preserve">= </w:t>
      </w:r>
      <m:oMath>
        <m:f>
          <m:fPr>
            <m:ctrlPr>
              <w:rPr>
                <w:rFonts w:ascii="Cambria Math"/>
                <w:i/>
                <w:sz w:val="22"/>
                <w:szCs w:val="22"/>
              </w:rPr>
            </m:ctrlPr>
          </m:fPr>
          <m:num>
            <m:r>
              <w:rPr>
                <w:rFonts w:ascii="Cambria Math"/>
                <w:sz w:val="22"/>
                <w:szCs w:val="22"/>
              </w:rPr>
              <m:t>14</m:t>
            </m:r>
          </m:num>
          <m:den>
            <m:r>
              <w:rPr>
                <w:rFonts w:ascii="Cambria Math"/>
                <w:sz w:val="22"/>
                <w:szCs w:val="22"/>
              </w:rPr>
              <m:t>20</m:t>
            </m:r>
          </m:den>
        </m:f>
      </m:oMath>
      <w:r w:rsidRPr="006944A1">
        <w:rPr>
          <w:sz w:val="22"/>
          <w:szCs w:val="22"/>
        </w:rPr>
        <w:t xml:space="preserve"> x 100</w:t>
      </w:r>
      <w:r w:rsidRPr="006944A1">
        <w:rPr>
          <w:sz w:val="22"/>
          <w:szCs w:val="22"/>
        </w:rPr>
        <w:tab/>
      </w:r>
    </w:p>
    <w:p w:rsidR="00525AFF" w:rsidRPr="006944A1" w:rsidRDefault="00525AFF" w:rsidP="00525AFF">
      <w:pPr>
        <w:spacing w:line="360" w:lineRule="auto"/>
        <w:ind w:left="3240"/>
        <w:jc w:val="both"/>
        <w:rPr>
          <w:sz w:val="22"/>
          <w:szCs w:val="22"/>
        </w:rPr>
      </w:pPr>
      <w:r w:rsidRPr="006944A1">
        <w:rPr>
          <w:sz w:val="22"/>
          <w:szCs w:val="22"/>
        </w:rPr>
        <w:t>= 70</w:t>
      </w:r>
    </w:p>
    <w:p w:rsidR="00525AFF" w:rsidRPr="006944A1" w:rsidRDefault="00525AFF" w:rsidP="00525AFF">
      <w:pPr>
        <w:spacing w:line="360" w:lineRule="auto"/>
        <w:ind w:firstLine="720"/>
        <w:jc w:val="both"/>
        <w:rPr>
          <w:sz w:val="22"/>
          <w:szCs w:val="22"/>
        </w:rPr>
      </w:pPr>
      <w:r w:rsidRPr="006944A1">
        <w:rPr>
          <w:sz w:val="22"/>
          <w:szCs w:val="22"/>
        </w:rPr>
        <w:t xml:space="preserve">Untuk lebih jelasnya maka akan di visualisasikan dalam diagram batang 4.2 </w:t>
      </w:r>
      <w:proofErr w:type="gramStart"/>
      <w:r w:rsidRPr="006944A1">
        <w:rPr>
          <w:sz w:val="22"/>
          <w:szCs w:val="22"/>
        </w:rPr>
        <w:lastRenderedPageBreak/>
        <w:t>berikut :</w:t>
      </w:r>
      <w:proofErr w:type="gramEnd"/>
      <w:r w:rsidRPr="006944A1">
        <w:rPr>
          <w:sz w:val="22"/>
          <w:szCs w:val="22"/>
        </w:rPr>
        <w:t xml:space="preserve"> </w:t>
      </w:r>
      <w:r w:rsidRPr="006944A1">
        <w:rPr>
          <w:sz w:val="22"/>
          <w:szCs w:val="22"/>
        </w:rPr>
        <w:drawing>
          <wp:inline distT="0" distB="0" distL="0" distR="0">
            <wp:extent cx="2351376" cy="1679945"/>
            <wp:effectExtent l="19050" t="0" r="10824" b="0"/>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44A1" w:rsidRPr="006944A1" w:rsidRDefault="006944A1" w:rsidP="006944A1">
      <w:pPr>
        <w:spacing w:line="360" w:lineRule="auto"/>
        <w:ind w:firstLine="630"/>
        <w:jc w:val="both"/>
        <w:rPr>
          <w:sz w:val="22"/>
          <w:szCs w:val="22"/>
        </w:rPr>
      </w:pPr>
      <w:r w:rsidRPr="006944A1">
        <w:rPr>
          <w:sz w:val="22"/>
          <w:szCs w:val="22"/>
        </w:rPr>
        <w:tab/>
        <w:t xml:space="preserve">Berdasarkan table di atas, dengan melihat skor aspek membaca dapat </w:t>
      </w:r>
      <w:proofErr w:type="gramStart"/>
      <w:r w:rsidRPr="006944A1">
        <w:rPr>
          <w:sz w:val="22"/>
          <w:szCs w:val="22"/>
        </w:rPr>
        <w:t>di  ketahui</w:t>
      </w:r>
      <w:proofErr w:type="gramEnd"/>
      <w:r w:rsidRPr="006944A1">
        <w:rPr>
          <w:sz w:val="22"/>
          <w:szCs w:val="22"/>
        </w:rPr>
        <w:t xml:space="preserve"> bahwa adanya peningkatan kemampuan membaca pada subyek MP, di antaranya dalam aspek membaca suku kata dan kata.</w:t>
      </w:r>
    </w:p>
    <w:p w:rsidR="006944A1" w:rsidRPr="006944A1" w:rsidRDefault="006944A1" w:rsidP="006944A1">
      <w:pPr>
        <w:pStyle w:val="ListParagraph"/>
        <w:spacing w:after="0" w:line="360" w:lineRule="auto"/>
        <w:ind w:left="0" w:firstLine="630"/>
        <w:jc w:val="both"/>
        <w:rPr>
          <w:rFonts w:ascii="Times New Roman" w:hAnsi="Times New Roman" w:cs="Times New Roman"/>
        </w:rPr>
      </w:pPr>
      <w:r w:rsidRPr="006944A1">
        <w:rPr>
          <w:rFonts w:ascii="Times New Roman" w:hAnsi="Times New Roman" w:cs="Times New Roman"/>
        </w:rPr>
        <w:t xml:space="preserve">Selanjutnya pada Tabel 4.5.memperlihatkan data skor dan nilai peningkatan </w:t>
      </w:r>
      <w:proofErr w:type="gramStart"/>
      <w:r w:rsidRPr="006944A1">
        <w:rPr>
          <w:rFonts w:ascii="Times New Roman" w:hAnsi="Times New Roman" w:cs="Times New Roman"/>
        </w:rPr>
        <w:t>kemampuan  membaca</w:t>
      </w:r>
      <w:proofErr w:type="gramEnd"/>
      <w:r w:rsidRPr="006944A1">
        <w:rPr>
          <w:rFonts w:ascii="Times New Roman" w:hAnsi="Times New Roman" w:cs="Times New Roman"/>
        </w:rPr>
        <w:t xml:space="preserve"> pada murid setelah pelaksanaan rangkaian pembelajaran sebelum dan setelah penggunaan metode </w:t>
      </w:r>
      <w:r w:rsidRPr="006944A1">
        <w:rPr>
          <w:rFonts w:ascii="Times New Roman" w:hAnsi="Times New Roman" w:cs="Times New Roman"/>
          <w:i/>
        </w:rPr>
        <w:t xml:space="preserve">Cantol Roudhoh </w:t>
      </w:r>
      <w:r w:rsidRPr="006944A1">
        <w:rPr>
          <w:rFonts w:ascii="Times New Roman" w:hAnsi="Times New Roman" w:cs="Times New Roman"/>
        </w:rPr>
        <w:t xml:space="preserve">pada murid tunagrahita ringan kelas dasar III di SLBN Sombaopu Kab.Gowa pada </w:t>
      </w:r>
      <w:r w:rsidRPr="006944A1">
        <w:rPr>
          <w:rFonts w:ascii="Times New Roman" w:hAnsi="Times New Roman" w:cs="Times New Roman"/>
          <w:i/>
        </w:rPr>
        <w:t>pretest</w:t>
      </w:r>
      <w:r w:rsidRPr="006944A1">
        <w:rPr>
          <w:rFonts w:ascii="Times New Roman" w:hAnsi="Times New Roman" w:cs="Times New Roman"/>
        </w:rPr>
        <w:t xml:space="preserve"> dan </w:t>
      </w:r>
      <w:r w:rsidRPr="006944A1">
        <w:rPr>
          <w:rFonts w:ascii="Times New Roman" w:hAnsi="Times New Roman" w:cs="Times New Roman"/>
          <w:i/>
        </w:rPr>
        <w:t>posttest</w:t>
      </w:r>
      <w:r w:rsidRPr="006944A1">
        <w:rPr>
          <w:rFonts w:ascii="Times New Roman" w:hAnsi="Times New Roman" w:cs="Times New Roman"/>
        </w:rPr>
        <w:t xml:space="preserve"> sebagai berikut:</w:t>
      </w:r>
    </w:p>
    <w:p w:rsidR="006944A1" w:rsidRPr="006944A1" w:rsidRDefault="006944A1" w:rsidP="006944A1">
      <w:pPr>
        <w:pStyle w:val="ListParagraph"/>
        <w:spacing w:after="0" w:line="360" w:lineRule="auto"/>
        <w:ind w:left="1276" w:hanging="1276"/>
        <w:jc w:val="both"/>
        <w:rPr>
          <w:rFonts w:ascii="Times New Roman" w:hAnsi="Times New Roman" w:cs="Times New Roman"/>
          <w:b/>
        </w:rPr>
      </w:pPr>
      <w:proofErr w:type="gramStart"/>
      <w:r w:rsidRPr="006944A1">
        <w:rPr>
          <w:rFonts w:ascii="Times New Roman" w:hAnsi="Times New Roman" w:cs="Times New Roman"/>
          <w:b/>
        </w:rPr>
        <w:t>Tabel 4.5.</w:t>
      </w:r>
      <w:proofErr w:type="gramEnd"/>
      <w:r w:rsidRPr="006944A1">
        <w:rPr>
          <w:rFonts w:ascii="Times New Roman" w:hAnsi="Times New Roman" w:cs="Times New Roman"/>
          <w:b/>
        </w:rPr>
        <w:tab/>
        <w:t>Data Peningkatan Kemampuan Membaca Pada Murid Tunagrahita Ringan Kelas Dasar III Di SLBN Sombaopu Kab.Gowa Sebelum Dan Setelah Menggunakan Metode Cantol Roudhoh</w:t>
      </w:r>
    </w:p>
    <w:tbl>
      <w:tblPr>
        <w:tblStyle w:val="LightList-Accent11"/>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40"/>
        <w:gridCol w:w="840"/>
        <w:gridCol w:w="669"/>
        <w:gridCol w:w="669"/>
        <w:gridCol w:w="669"/>
        <w:gridCol w:w="669"/>
      </w:tblGrid>
      <w:tr w:rsidR="006944A1" w:rsidRPr="006944A1" w:rsidTr="006944A1">
        <w:trPr>
          <w:cnfStyle w:val="100000000000"/>
          <w:trHeight w:val="13"/>
        </w:trPr>
        <w:tc>
          <w:tcPr>
            <w:cnfStyle w:val="001000000000"/>
            <w:tcW w:w="540" w:type="dxa"/>
            <w:vMerge w:val="restart"/>
            <w:shd w:val="clear" w:color="auto" w:fill="FFFFFF" w:themeFill="background1"/>
            <w:vAlign w:val="center"/>
          </w:tcPr>
          <w:p w:rsidR="006944A1" w:rsidRPr="006944A1" w:rsidRDefault="006944A1" w:rsidP="00A61661">
            <w:pPr>
              <w:spacing w:line="360" w:lineRule="auto"/>
              <w:jc w:val="center"/>
              <w:rPr>
                <w:b w:val="0"/>
                <w:color w:val="000000" w:themeColor="text1"/>
              </w:rPr>
            </w:pPr>
            <w:r w:rsidRPr="006944A1">
              <w:rPr>
                <w:color w:val="000000" w:themeColor="text1"/>
              </w:rPr>
              <w:t>No.</w:t>
            </w:r>
          </w:p>
        </w:tc>
        <w:tc>
          <w:tcPr>
            <w:tcW w:w="840" w:type="dxa"/>
            <w:vMerge w:val="restart"/>
            <w:shd w:val="clear" w:color="auto" w:fill="FFFFFF" w:themeFill="background1"/>
            <w:vAlign w:val="center"/>
          </w:tcPr>
          <w:p w:rsidR="006944A1" w:rsidRPr="006944A1" w:rsidRDefault="006944A1" w:rsidP="00A61661">
            <w:pPr>
              <w:spacing w:line="360" w:lineRule="auto"/>
              <w:jc w:val="center"/>
              <w:cnfStyle w:val="100000000000"/>
              <w:rPr>
                <w:b w:val="0"/>
                <w:color w:val="000000" w:themeColor="text1"/>
              </w:rPr>
            </w:pPr>
            <w:r w:rsidRPr="006944A1">
              <w:rPr>
                <w:color w:val="000000" w:themeColor="text1"/>
              </w:rPr>
              <w:t>Inisial Murid</w:t>
            </w:r>
          </w:p>
        </w:tc>
        <w:tc>
          <w:tcPr>
            <w:tcW w:w="1338" w:type="dxa"/>
            <w:gridSpan w:val="2"/>
            <w:shd w:val="clear" w:color="auto" w:fill="FFFFFF" w:themeFill="background1"/>
          </w:tcPr>
          <w:p w:rsidR="006944A1" w:rsidRPr="006944A1" w:rsidRDefault="006944A1" w:rsidP="00A61661">
            <w:pPr>
              <w:spacing w:line="360" w:lineRule="auto"/>
              <w:jc w:val="center"/>
              <w:cnfStyle w:val="100000000000"/>
              <w:rPr>
                <w:b w:val="0"/>
                <w:color w:val="000000" w:themeColor="text1"/>
              </w:rPr>
            </w:pPr>
            <w:r w:rsidRPr="006944A1">
              <w:rPr>
                <w:color w:val="000000" w:themeColor="text1"/>
              </w:rPr>
              <w:t>Tes Awal (</w:t>
            </w:r>
            <w:r w:rsidRPr="006944A1">
              <w:rPr>
                <w:i/>
                <w:color w:val="000000" w:themeColor="text1"/>
              </w:rPr>
              <w:t>Pretest</w:t>
            </w:r>
            <w:r w:rsidRPr="006944A1">
              <w:rPr>
                <w:color w:val="000000" w:themeColor="text1"/>
              </w:rPr>
              <w:t>)</w:t>
            </w:r>
          </w:p>
        </w:tc>
        <w:tc>
          <w:tcPr>
            <w:tcW w:w="1338" w:type="dxa"/>
            <w:gridSpan w:val="2"/>
            <w:shd w:val="clear" w:color="auto" w:fill="FFFFFF" w:themeFill="background1"/>
          </w:tcPr>
          <w:p w:rsidR="006944A1" w:rsidRPr="006944A1" w:rsidRDefault="006944A1" w:rsidP="00A61661">
            <w:pPr>
              <w:spacing w:line="360" w:lineRule="auto"/>
              <w:jc w:val="center"/>
              <w:cnfStyle w:val="100000000000"/>
              <w:rPr>
                <w:b w:val="0"/>
                <w:color w:val="000000" w:themeColor="text1"/>
              </w:rPr>
            </w:pPr>
            <w:r w:rsidRPr="006944A1">
              <w:rPr>
                <w:color w:val="000000" w:themeColor="text1"/>
              </w:rPr>
              <w:t>Tes Akhir (</w:t>
            </w:r>
            <w:r w:rsidRPr="006944A1">
              <w:rPr>
                <w:i/>
                <w:color w:val="000000" w:themeColor="text1"/>
              </w:rPr>
              <w:t>Posttest</w:t>
            </w:r>
            <w:r w:rsidRPr="006944A1">
              <w:rPr>
                <w:color w:val="000000" w:themeColor="text1"/>
              </w:rPr>
              <w:t>)</w:t>
            </w:r>
          </w:p>
        </w:tc>
      </w:tr>
      <w:tr w:rsidR="006944A1" w:rsidRPr="006944A1" w:rsidTr="006944A1">
        <w:trPr>
          <w:cnfStyle w:val="000000100000"/>
          <w:trHeight w:val="13"/>
        </w:trPr>
        <w:tc>
          <w:tcPr>
            <w:cnfStyle w:val="001000000000"/>
            <w:tcW w:w="540" w:type="dxa"/>
            <w:vMerge/>
            <w:tcBorders>
              <w:top w:val="none" w:sz="0" w:space="0" w:color="auto"/>
              <w:left w:val="none" w:sz="0" w:space="0" w:color="auto"/>
              <w:bottom w:val="none" w:sz="0" w:space="0" w:color="auto"/>
            </w:tcBorders>
          </w:tcPr>
          <w:p w:rsidR="006944A1" w:rsidRPr="006944A1" w:rsidRDefault="006944A1" w:rsidP="00A61661">
            <w:pPr>
              <w:spacing w:line="360" w:lineRule="auto"/>
              <w:jc w:val="center"/>
              <w:rPr>
                <w:b w:val="0"/>
              </w:rPr>
            </w:pPr>
          </w:p>
        </w:tc>
        <w:tc>
          <w:tcPr>
            <w:tcW w:w="840" w:type="dxa"/>
            <w:vMerge/>
            <w:tcBorders>
              <w:top w:val="none" w:sz="0" w:space="0" w:color="auto"/>
              <w:bottom w:val="none" w:sz="0" w:space="0" w:color="auto"/>
            </w:tcBorders>
          </w:tcPr>
          <w:p w:rsidR="006944A1" w:rsidRPr="006944A1" w:rsidRDefault="006944A1" w:rsidP="00A61661">
            <w:pPr>
              <w:spacing w:line="360" w:lineRule="auto"/>
              <w:jc w:val="center"/>
              <w:cnfStyle w:val="000000100000"/>
              <w:rPr>
                <w:b/>
              </w:rPr>
            </w:pPr>
          </w:p>
        </w:tc>
        <w:tc>
          <w:tcPr>
            <w:tcW w:w="669" w:type="dxa"/>
            <w:tcBorders>
              <w:top w:val="none" w:sz="0" w:space="0" w:color="auto"/>
              <w:bottom w:val="none" w:sz="0" w:space="0" w:color="auto"/>
            </w:tcBorders>
          </w:tcPr>
          <w:p w:rsidR="006944A1" w:rsidRPr="006944A1" w:rsidRDefault="006944A1" w:rsidP="00A61661">
            <w:pPr>
              <w:spacing w:line="360" w:lineRule="auto"/>
              <w:jc w:val="center"/>
              <w:cnfStyle w:val="000000100000"/>
              <w:rPr>
                <w:b/>
              </w:rPr>
            </w:pPr>
            <w:r w:rsidRPr="006944A1">
              <w:rPr>
                <w:b/>
              </w:rPr>
              <w:t>Skor</w:t>
            </w:r>
          </w:p>
        </w:tc>
        <w:tc>
          <w:tcPr>
            <w:tcW w:w="669" w:type="dxa"/>
            <w:tcBorders>
              <w:top w:val="none" w:sz="0" w:space="0" w:color="auto"/>
              <w:bottom w:val="none" w:sz="0" w:space="0" w:color="auto"/>
            </w:tcBorders>
          </w:tcPr>
          <w:p w:rsidR="006944A1" w:rsidRPr="006944A1" w:rsidRDefault="006944A1" w:rsidP="00A61661">
            <w:pPr>
              <w:spacing w:line="360" w:lineRule="auto"/>
              <w:jc w:val="center"/>
              <w:cnfStyle w:val="000000100000"/>
              <w:rPr>
                <w:b/>
              </w:rPr>
            </w:pPr>
            <w:r w:rsidRPr="006944A1">
              <w:rPr>
                <w:b/>
              </w:rPr>
              <w:t>Nilai</w:t>
            </w:r>
          </w:p>
        </w:tc>
        <w:tc>
          <w:tcPr>
            <w:tcW w:w="669" w:type="dxa"/>
            <w:tcBorders>
              <w:top w:val="none" w:sz="0" w:space="0" w:color="auto"/>
              <w:bottom w:val="none" w:sz="0" w:space="0" w:color="auto"/>
            </w:tcBorders>
          </w:tcPr>
          <w:p w:rsidR="006944A1" w:rsidRPr="006944A1" w:rsidRDefault="006944A1" w:rsidP="00A61661">
            <w:pPr>
              <w:spacing w:line="360" w:lineRule="auto"/>
              <w:jc w:val="center"/>
              <w:cnfStyle w:val="000000100000"/>
              <w:rPr>
                <w:b/>
              </w:rPr>
            </w:pPr>
            <w:r w:rsidRPr="006944A1">
              <w:rPr>
                <w:b/>
              </w:rPr>
              <w:t>Skor</w:t>
            </w:r>
          </w:p>
        </w:tc>
        <w:tc>
          <w:tcPr>
            <w:tcW w:w="669" w:type="dxa"/>
            <w:tcBorders>
              <w:top w:val="none" w:sz="0" w:space="0" w:color="auto"/>
              <w:bottom w:val="none" w:sz="0" w:space="0" w:color="auto"/>
              <w:right w:val="none" w:sz="0" w:space="0" w:color="auto"/>
            </w:tcBorders>
          </w:tcPr>
          <w:p w:rsidR="006944A1" w:rsidRPr="006944A1" w:rsidRDefault="006944A1" w:rsidP="00A61661">
            <w:pPr>
              <w:spacing w:line="360" w:lineRule="auto"/>
              <w:jc w:val="center"/>
              <w:cnfStyle w:val="000000100000"/>
              <w:rPr>
                <w:b/>
              </w:rPr>
            </w:pPr>
            <w:r w:rsidRPr="006944A1">
              <w:rPr>
                <w:b/>
              </w:rPr>
              <w:t>Nilai</w:t>
            </w:r>
          </w:p>
        </w:tc>
      </w:tr>
      <w:tr w:rsidR="006944A1" w:rsidRPr="006944A1" w:rsidTr="006944A1">
        <w:trPr>
          <w:trHeight w:val="13"/>
        </w:trPr>
        <w:tc>
          <w:tcPr>
            <w:cnfStyle w:val="001000000000"/>
            <w:tcW w:w="540" w:type="dxa"/>
            <w:vAlign w:val="center"/>
          </w:tcPr>
          <w:p w:rsidR="006944A1" w:rsidRPr="006944A1" w:rsidRDefault="006944A1" w:rsidP="00A61661">
            <w:pPr>
              <w:spacing w:line="360" w:lineRule="auto"/>
              <w:jc w:val="center"/>
              <w:rPr>
                <w:b w:val="0"/>
              </w:rPr>
            </w:pPr>
            <w:r w:rsidRPr="006944A1">
              <w:t>1</w:t>
            </w:r>
          </w:p>
        </w:tc>
        <w:tc>
          <w:tcPr>
            <w:tcW w:w="840" w:type="dxa"/>
            <w:vAlign w:val="center"/>
          </w:tcPr>
          <w:p w:rsidR="006944A1" w:rsidRPr="006944A1" w:rsidRDefault="006944A1" w:rsidP="00A61661">
            <w:pPr>
              <w:spacing w:line="360" w:lineRule="auto"/>
              <w:jc w:val="center"/>
              <w:cnfStyle w:val="000000000000"/>
              <w:rPr>
                <w:b/>
              </w:rPr>
            </w:pPr>
            <w:r w:rsidRPr="006944A1">
              <w:rPr>
                <w:b/>
              </w:rPr>
              <w:t>WN</w:t>
            </w:r>
          </w:p>
        </w:tc>
        <w:tc>
          <w:tcPr>
            <w:tcW w:w="669" w:type="dxa"/>
          </w:tcPr>
          <w:p w:rsidR="006944A1" w:rsidRPr="006944A1" w:rsidRDefault="006944A1" w:rsidP="00A61661">
            <w:pPr>
              <w:spacing w:line="360" w:lineRule="auto"/>
              <w:jc w:val="center"/>
              <w:cnfStyle w:val="000000000000"/>
              <w:rPr>
                <w:b/>
              </w:rPr>
            </w:pPr>
            <w:r w:rsidRPr="006944A1">
              <w:rPr>
                <w:b/>
              </w:rPr>
              <w:t>7</w:t>
            </w:r>
          </w:p>
        </w:tc>
        <w:tc>
          <w:tcPr>
            <w:tcW w:w="669" w:type="dxa"/>
          </w:tcPr>
          <w:p w:rsidR="006944A1" w:rsidRPr="006944A1" w:rsidRDefault="006944A1" w:rsidP="00A61661">
            <w:pPr>
              <w:spacing w:line="360" w:lineRule="auto"/>
              <w:jc w:val="center"/>
              <w:cnfStyle w:val="000000000000"/>
              <w:rPr>
                <w:b/>
              </w:rPr>
            </w:pPr>
            <w:r w:rsidRPr="006944A1">
              <w:rPr>
                <w:b/>
              </w:rPr>
              <w:t>35</w:t>
            </w:r>
          </w:p>
        </w:tc>
        <w:tc>
          <w:tcPr>
            <w:tcW w:w="669" w:type="dxa"/>
          </w:tcPr>
          <w:p w:rsidR="006944A1" w:rsidRPr="006944A1" w:rsidRDefault="006944A1" w:rsidP="00A61661">
            <w:pPr>
              <w:spacing w:line="360" w:lineRule="auto"/>
              <w:jc w:val="center"/>
              <w:cnfStyle w:val="000000000000"/>
              <w:rPr>
                <w:b/>
              </w:rPr>
            </w:pPr>
            <w:r w:rsidRPr="006944A1">
              <w:rPr>
                <w:b/>
              </w:rPr>
              <w:t>12</w:t>
            </w:r>
          </w:p>
        </w:tc>
        <w:tc>
          <w:tcPr>
            <w:tcW w:w="669" w:type="dxa"/>
          </w:tcPr>
          <w:p w:rsidR="006944A1" w:rsidRPr="006944A1" w:rsidRDefault="006944A1" w:rsidP="00A61661">
            <w:pPr>
              <w:spacing w:line="360" w:lineRule="auto"/>
              <w:jc w:val="center"/>
              <w:cnfStyle w:val="000000000000"/>
              <w:rPr>
                <w:b/>
              </w:rPr>
            </w:pPr>
            <w:r w:rsidRPr="006944A1">
              <w:rPr>
                <w:b/>
              </w:rPr>
              <w:t>60</w:t>
            </w:r>
          </w:p>
        </w:tc>
      </w:tr>
      <w:tr w:rsidR="006944A1" w:rsidRPr="006944A1" w:rsidTr="006944A1">
        <w:trPr>
          <w:cnfStyle w:val="000000100000"/>
          <w:trHeight w:val="13"/>
        </w:trPr>
        <w:tc>
          <w:tcPr>
            <w:cnfStyle w:val="001000000000"/>
            <w:tcW w:w="540" w:type="dxa"/>
            <w:tcBorders>
              <w:top w:val="none" w:sz="0" w:space="0" w:color="auto"/>
              <w:left w:val="none" w:sz="0" w:space="0" w:color="auto"/>
              <w:bottom w:val="none" w:sz="0" w:space="0" w:color="auto"/>
            </w:tcBorders>
            <w:vAlign w:val="center"/>
          </w:tcPr>
          <w:p w:rsidR="006944A1" w:rsidRPr="006944A1" w:rsidRDefault="006944A1" w:rsidP="00A61661">
            <w:pPr>
              <w:spacing w:line="360" w:lineRule="auto"/>
              <w:jc w:val="center"/>
              <w:rPr>
                <w:b w:val="0"/>
              </w:rPr>
            </w:pPr>
            <w:r w:rsidRPr="006944A1">
              <w:lastRenderedPageBreak/>
              <w:t>2</w:t>
            </w:r>
          </w:p>
        </w:tc>
        <w:tc>
          <w:tcPr>
            <w:tcW w:w="840" w:type="dxa"/>
            <w:tcBorders>
              <w:top w:val="none" w:sz="0" w:space="0" w:color="auto"/>
              <w:bottom w:val="none" w:sz="0" w:space="0" w:color="auto"/>
            </w:tcBorders>
            <w:vAlign w:val="center"/>
          </w:tcPr>
          <w:p w:rsidR="006944A1" w:rsidRPr="006944A1" w:rsidRDefault="006944A1" w:rsidP="00A61661">
            <w:pPr>
              <w:spacing w:line="360" w:lineRule="auto"/>
              <w:jc w:val="center"/>
              <w:cnfStyle w:val="000000100000"/>
              <w:rPr>
                <w:b/>
              </w:rPr>
            </w:pPr>
            <w:r w:rsidRPr="006944A1">
              <w:rPr>
                <w:b/>
              </w:rPr>
              <w:t>MP</w:t>
            </w:r>
          </w:p>
        </w:tc>
        <w:tc>
          <w:tcPr>
            <w:tcW w:w="669" w:type="dxa"/>
            <w:tcBorders>
              <w:top w:val="none" w:sz="0" w:space="0" w:color="auto"/>
              <w:bottom w:val="none" w:sz="0" w:space="0" w:color="auto"/>
            </w:tcBorders>
          </w:tcPr>
          <w:p w:rsidR="006944A1" w:rsidRPr="006944A1" w:rsidRDefault="006944A1" w:rsidP="00A61661">
            <w:pPr>
              <w:spacing w:line="360" w:lineRule="auto"/>
              <w:jc w:val="center"/>
              <w:cnfStyle w:val="000000100000"/>
              <w:rPr>
                <w:b/>
              </w:rPr>
            </w:pPr>
            <w:r w:rsidRPr="006944A1">
              <w:rPr>
                <w:b/>
              </w:rPr>
              <w:t>9</w:t>
            </w:r>
          </w:p>
        </w:tc>
        <w:tc>
          <w:tcPr>
            <w:tcW w:w="669" w:type="dxa"/>
            <w:tcBorders>
              <w:top w:val="none" w:sz="0" w:space="0" w:color="auto"/>
              <w:bottom w:val="none" w:sz="0" w:space="0" w:color="auto"/>
            </w:tcBorders>
          </w:tcPr>
          <w:p w:rsidR="006944A1" w:rsidRPr="006944A1" w:rsidRDefault="006944A1" w:rsidP="00A61661">
            <w:pPr>
              <w:spacing w:line="360" w:lineRule="auto"/>
              <w:jc w:val="center"/>
              <w:cnfStyle w:val="000000100000"/>
              <w:rPr>
                <w:b/>
              </w:rPr>
            </w:pPr>
            <w:r w:rsidRPr="006944A1">
              <w:rPr>
                <w:b/>
              </w:rPr>
              <w:t>45</w:t>
            </w:r>
          </w:p>
        </w:tc>
        <w:tc>
          <w:tcPr>
            <w:tcW w:w="669" w:type="dxa"/>
            <w:tcBorders>
              <w:top w:val="none" w:sz="0" w:space="0" w:color="auto"/>
              <w:bottom w:val="none" w:sz="0" w:space="0" w:color="auto"/>
            </w:tcBorders>
          </w:tcPr>
          <w:p w:rsidR="006944A1" w:rsidRPr="006944A1" w:rsidRDefault="006944A1" w:rsidP="00A61661">
            <w:pPr>
              <w:spacing w:line="360" w:lineRule="auto"/>
              <w:jc w:val="center"/>
              <w:cnfStyle w:val="000000100000"/>
              <w:rPr>
                <w:b/>
              </w:rPr>
            </w:pPr>
            <w:r w:rsidRPr="006944A1">
              <w:rPr>
                <w:b/>
              </w:rPr>
              <w:t>14</w:t>
            </w:r>
          </w:p>
        </w:tc>
        <w:tc>
          <w:tcPr>
            <w:tcW w:w="669" w:type="dxa"/>
            <w:tcBorders>
              <w:top w:val="none" w:sz="0" w:space="0" w:color="auto"/>
              <w:bottom w:val="none" w:sz="0" w:space="0" w:color="auto"/>
              <w:right w:val="none" w:sz="0" w:space="0" w:color="auto"/>
            </w:tcBorders>
          </w:tcPr>
          <w:p w:rsidR="006944A1" w:rsidRPr="006944A1" w:rsidRDefault="006944A1" w:rsidP="00A61661">
            <w:pPr>
              <w:spacing w:line="360" w:lineRule="auto"/>
              <w:jc w:val="center"/>
              <w:cnfStyle w:val="000000100000"/>
              <w:rPr>
                <w:b/>
              </w:rPr>
            </w:pPr>
            <w:r w:rsidRPr="006944A1">
              <w:rPr>
                <w:b/>
              </w:rPr>
              <w:t>70</w:t>
            </w:r>
          </w:p>
        </w:tc>
      </w:tr>
    </w:tbl>
    <w:p w:rsidR="006944A1" w:rsidRPr="006944A1" w:rsidRDefault="006944A1" w:rsidP="006944A1">
      <w:pPr>
        <w:pStyle w:val="ListParagraph"/>
        <w:spacing w:after="0" w:line="360" w:lineRule="auto"/>
        <w:ind w:left="0" w:firstLine="630"/>
        <w:jc w:val="both"/>
        <w:rPr>
          <w:rFonts w:ascii="Times New Roman" w:hAnsi="Times New Roman" w:cs="Times New Roman"/>
        </w:rPr>
      </w:pPr>
      <w:proofErr w:type="gramStart"/>
      <w:r w:rsidRPr="006944A1">
        <w:rPr>
          <w:rFonts w:ascii="Times New Roman" w:hAnsi="Times New Roman" w:cs="Times New Roman"/>
        </w:rPr>
        <w:t xml:space="preserve">Berdasarkan tabel di atas dapat dilihat adanya peningkatan kemampuan membaca pada murid tunagrahita ringan kelas dasar III di SLBN Sombaopu Kab.Gowa setelah dilakukan dua kali tes, sebelum dan sesudah menggunakan metode </w:t>
      </w:r>
      <w:r w:rsidRPr="006944A1">
        <w:rPr>
          <w:rFonts w:ascii="Times New Roman" w:hAnsi="Times New Roman" w:cs="Times New Roman"/>
          <w:i/>
        </w:rPr>
        <w:t>Cantol Roudhoh</w:t>
      </w:r>
      <w:r w:rsidRPr="006944A1">
        <w:rPr>
          <w:rFonts w:ascii="Times New Roman" w:hAnsi="Times New Roman" w:cs="Times New Roman"/>
        </w:rPr>
        <w:t>.</w:t>
      </w:r>
      <w:proofErr w:type="gramEnd"/>
      <w:r w:rsidRPr="006944A1">
        <w:rPr>
          <w:rFonts w:ascii="Times New Roman" w:hAnsi="Times New Roman" w:cs="Times New Roman"/>
        </w:rPr>
        <w:t xml:space="preserve"> Pada tes awal (</w:t>
      </w:r>
      <w:r w:rsidRPr="006944A1">
        <w:rPr>
          <w:rFonts w:ascii="Times New Roman" w:hAnsi="Times New Roman" w:cs="Times New Roman"/>
          <w:i/>
          <w:iCs/>
        </w:rPr>
        <w:t>pretest</w:t>
      </w:r>
      <w:r w:rsidRPr="006944A1">
        <w:rPr>
          <w:rFonts w:ascii="Times New Roman" w:hAnsi="Times New Roman" w:cs="Times New Roman"/>
        </w:rPr>
        <w:t xml:space="preserve">) atau sebelum menggunakan metode </w:t>
      </w:r>
      <w:r w:rsidRPr="006944A1">
        <w:rPr>
          <w:rFonts w:ascii="Times New Roman" w:hAnsi="Times New Roman" w:cs="Times New Roman"/>
          <w:i/>
        </w:rPr>
        <w:t xml:space="preserve">Cantol Roudhoh </w:t>
      </w:r>
      <w:r w:rsidRPr="006944A1">
        <w:rPr>
          <w:rFonts w:ascii="Times New Roman" w:hAnsi="Times New Roman" w:cs="Times New Roman"/>
        </w:rPr>
        <w:t>diperoleh nilai dari kedua murid</w:t>
      </w:r>
      <w:proofErr w:type="gramStart"/>
      <w:r w:rsidRPr="006944A1">
        <w:rPr>
          <w:rFonts w:ascii="Times New Roman" w:hAnsi="Times New Roman" w:cs="Times New Roman"/>
        </w:rPr>
        <w:t>,WN</w:t>
      </w:r>
      <w:proofErr w:type="gramEnd"/>
      <w:r w:rsidRPr="006944A1">
        <w:rPr>
          <w:rFonts w:ascii="Times New Roman" w:hAnsi="Times New Roman" w:cs="Times New Roman"/>
        </w:rPr>
        <w:t xml:space="preserve"> memperoleh nilai (35) dan MP memperoleh nilai (45). Kemudian pada tes akhir (</w:t>
      </w:r>
      <w:r w:rsidRPr="006944A1">
        <w:rPr>
          <w:rFonts w:ascii="Times New Roman" w:hAnsi="Times New Roman" w:cs="Times New Roman"/>
          <w:i/>
          <w:iCs/>
        </w:rPr>
        <w:t>posttest</w:t>
      </w:r>
      <w:r w:rsidRPr="006944A1">
        <w:rPr>
          <w:rFonts w:ascii="Times New Roman" w:hAnsi="Times New Roman" w:cs="Times New Roman"/>
        </w:rPr>
        <w:t xml:space="preserve">) atau sesudah menggunakan metode </w:t>
      </w:r>
      <w:r w:rsidRPr="006944A1">
        <w:rPr>
          <w:rFonts w:ascii="Times New Roman" w:hAnsi="Times New Roman" w:cs="Times New Roman"/>
          <w:i/>
        </w:rPr>
        <w:t xml:space="preserve">Cantol Roudhoh </w:t>
      </w:r>
      <w:r w:rsidRPr="006944A1">
        <w:rPr>
          <w:rFonts w:ascii="Times New Roman" w:hAnsi="Times New Roman" w:cs="Times New Roman"/>
        </w:rPr>
        <w:t>diperoleh nilai dari kedua murid</w:t>
      </w:r>
      <w:proofErr w:type="gramStart"/>
      <w:r w:rsidRPr="006944A1">
        <w:rPr>
          <w:rFonts w:ascii="Times New Roman" w:hAnsi="Times New Roman" w:cs="Times New Roman"/>
        </w:rPr>
        <w:t>,WN</w:t>
      </w:r>
      <w:proofErr w:type="gramEnd"/>
      <w:r w:rsidRPr="006944A1">
        <w:rPr>
          <w:rFonts w:ascii="Times New Roman" w:hAnsi="Times New Roman" w:cs="Times New Roman"/>
        </w:rPr>
        <w:t xml:space="preserve"> memperoleh nilai (60) dan MP memperoleh nilai (70). Agar lebih jelas data tersebut di atas divisualisasikan dalam </w:t>
      </w:r>
      <w:r w:rsidRPr="006944A1">
        <w:rPr>
          <w:rFonts w:ascii="Times New Roman" w:hAnsi="Times New Roman" w:cs="Times New Roman"/>
          <w:lang w:val="sv-SE"/>
        </w:rPr>
        <w:t>diagram batang</w:t>
      </w:r>
      <w:r w:rsidRPr="006944A1">
        <w:rPr>
          <w:rFonts w:ascii="Times New Roman" w:hAnsi="Times New Roman" w:cs="Times New Roman"/>
        </w:rPr>
        <w:t xml:space="preserve"> di bawah </w:t>
      </w:r>
      <w:proofErr w:type="gramStart"/>
      <w:r w:rsidRPr="006944A1">
        <w:rPr>
          <w:rFonts w:ascii="Times New Roman" w:hAnsi="Times New Roman" w:cs="Times New Roman"/>
        </w:rPr>
        <w:t>ini :</w:t>
      </w:r>
      <w:proofErr w:type="gramEnd"/>
    </w:p>
    <w:p w:rsidR="006944A1" w:rsidRPr="006944A1" w:rsidRDefault="006944A1" w:rsidP="006944A1">
      <w:pPr>
        <w:pStyle w:val="ListParagraph"/>
        <w:spacing w:after="0" w:line="360" w:lineRule="auto"/>
        <w:ind w:left="1276" w:hanging="1276"/>
        <w:jc w:val="both"/>
        <w:rPr>
          <w:rFonts w:ascii="Times New Roman" w:hAnsi="Times New Roman" w:cs="Times New Roman"/>
          <w:b/>
          <w:lang w:val="sv-SE"/>
        </w:rPr>
      </w:pPr>
      <w:r w:rsidRPr="006944A1">
        <w:rPr>
          <w:rFonts w:ascii="Times New Roman" w:hAnsi="Times New Roman" w:cs="Times New Roman"/>
          <w:b/>
          <w:lang w:val="sv-SE"/>
        </w:rPr>
        <w:drawing>
          <wp:inline distT="0" distB="0" distL="0" distR="0">
            <wp:extent cx="2691765" cy="1787200"/>
            <wp:effectExtent l="19050" t="0" r="13335" b="3500"/>
            <wp:docPr id="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44A1" w:rsidRPr="006944A1" w:rsidRDefault="006944A1" w:rsidP="006944A1">
      <w:pPr>
        <w:spacing w:line="360" w:lineRule="auto"/>
        <w:ind w:left="1530" w:hanging="1530"/>
        <w:jc w:val="both"/>
        <w:rPr>
          <w:b/>
          <w:sz w:val="22"/>
          <w:szCs w:val="22"/>
          <w:lang w:val="sv-SE"/>
        </w:rPr>
      </w:pPr>
      <w:r w:rsidRPr="006944A1">
        <w:rPr>
          <w:b/>
          <w:sz w:val="22"/>
          <w:szCs w:val="22"/>
        </w:rPr>
        <w:t>Diagram 4.3</w:t>
      </w:r>
      <w:r w:rsidRPr="006944A1">
        <w:rPr>
          <w:b/>
          <w:sz w:val="22"/>
          <w:szCs w:val="22"/>
        </w:rPr>
        <w:tab/>
        <w:t xml:space="preserve">Visualisasi Perbandingan Skor Sebelum Dan Sesudah Penggunaan Metode Cantol Roudhoh Pada Murid Tunagrahita ringan Kelas dasar III Di </w:t>
      </w:r>
      <w:r w:rsidRPr="006944A1">
        <w:rPr>
          <w:b/>
          <w:sz w:val="22"/>
          <w:szCs w:val="22"/>
          <w:lang w:val="sv-SE"/>
        </w:rPr>
        <w:t>SLB Negeri Somba Opu</w:t>
      </w:r>
    </w:p>
    <w:p w:rsidR="00525AFF" w:rsidRPr="006944A1" w:rsidRDefault="006944A1" w:rsidP="006944A1">
      <w:pPr>
        <w:spacing w:line="360" w:lineRule="auto"/>
        <w:ind w:firstLine="630"/>
        <w:jc w:val="both"/>
        <w:rPr>
          <w:sz w:val="22"/>
          <w:szCs w:val="22"/>
        </w:rPr>
      </w:pPr>
      <w:r w:rsidRPr="006944A1">
        <w:rPr>
          <w:sz w:val="22"/>
          <w:szCs w:val="22"/>
        </w:rPr>
        <w:lastRenderedPageBreak/>
        <w:tab/>
        <w:t xml:space="preserve">Berdasarkan uraian dan diagram di atas maka dapat disimpulkan bahwa ada peningkatan kemampuan membaca pada murid tunagrahita ringan kelas dasar III di SLBN Sombaopu Kab.Gowa dalam menggunakan media </w:t>
      </w:r>
      <w:r w:rsidRPr="006944A1">
        <w:rPr>
          <w:i/>
          <w:iCs/>
          <w:sz w:val="22"/>
          <w:szCs w:val="22"/>
        </w:rPr>
        <w:t>Cantol Roudhoh</w:t>
      </w:r>
      <w:r w:rsidRPr="006944A1">
        <w:rPr>
          <w:sz w:val="22"/>
          <w:szCs w:val="22"/>
        </w:rPr>
        <w:t>.</w:t>
      </w:r>
    </w:p>
    <w:p w:rsidR="00A95C58" w:rsidRPr="006944A1" w:rsidRDefault="009940B5" w:rsidP="00E51944">
      <w:pPr>
        <w:tabs>
          <w:tab w:val="left" w:pos="567"/>
        </w:tabs>
        <w:spacing w:line="360" w:lineRule="auto"/>
        <w:jc w:val="both"/>
        <w:rPr>
          <w:b/>
          <w:bCs/>
          <w:sz w:val="22"/>
          <w:szCs w:val="22"/>
          <w:lang w:val="sv-SE"/>
        </w:rPr>
      </w:pPr>
      <w:r w:rsidRPr="006944A1">
        <w:rPr>
          <w:b/>
          <w:bCs/>
          <w:sz w:val="22"/>
          <w:szCs w:val="22"/>
          <w:lang w:val="sv-SE"/>
        </w:rPr>
        <w:t>PEMBAHASAN</w:t>
      </w:r>
    </w:p>
    <w:p w:rsidR="006944A1" w:rsidRPr="006944A1" w:rsidRDefault="006944A1" w:rsidP="006944A1">
      <w:pPr>
        <w:pStyle w:val="NoSpacing"/>
        <w:spacing w:line="360" w:lineRule="auto"/>
        <w:ind w:firstLine="720"/>
        <w:jc w:val="both"/>
        <w:rPr>
          <w:rFonts w:ascii="Times New Roman" w:hAnsi="Times New Roman"/>
          <w:lang w:val="sv-SE"/>
        </w:rPr>
      </w:pPr>
      <w:r w:rsidRPr="006944A1">
        <w:rPr>
          <w:rFonts w:ascii="Times New Roman" w:hAnsi="Times New Roman"/>
        </w:rPr>
        <w:t xml:space="preserve">Kemampuan dalam membaca sudah seharusnya dimiliki oleh setiap murid yang berada pada tingkatan sekolah dasar. Bahkan pada tingkat taman kanak-kanak pun sudah dipelajari dan tidak sedikit dari anak-anak pada usia dini yang telah menguasai dengan baik konsep membaca. </w:t>
      </w:r>
    </w:p>
    <w:p w:rsidR="006944A1" w:rsidRPr="006944A1" w:rsidRDefault="006944A1" w:rsidP="006944A1">
      <w:pPr>
        <w:spacing w:line="360" w:lineRule="auto"/>
        <w:ind w:firstLine="720"/>
        <w:jc w:val="both"/>
        <w:rPr>
          <w:sz w:val="22"/>
          <w:szCs w:val="22"/>
          <w:lang w:val="sv-SE"/>
        </w:rPr>
      </w:pPr>
      <w:r w:rsidRPr="006944A1">
        <w:rPr>
          <w:sz w:val="22"/>
          <w:szCs w:val="22"/>
        </w:rPr>
        <w:t xml:space="preserve">Penggunaan metode pembelajaran sangat berpengaruh terhadap pemahaman murid tentang materi pembelajaran yang sedang diajarkan.Sebagaimana hasil penelitian dan analisis deskriptif yang dilakukan diketahui bahwa kemampuan menjawab murid tunagrahita ringan kelas dasar III sebelum penggunaan metode cantol roudhoh jauh di bawah kategori kemampuan menjawab soal murid tunagrahita ringan kelas dasar III sebelum pembelajaran dengan penggunaan metode cantol roudhoh di </w:t>
      </w:r>
      <w:r w:rsidRPr="006944A1">
        <w:rPr>
          <w:sz w:val="22"/>
          <w:szCs w:val="22"/>
          <w:lang w:val="sv-SE"/>
        </w:rPr>
        <w:t>SLB Somba Opu</w:t>
      </w:r>
      <w:r w:rsidRPr="006944A1">
        <w:rPr>
          <w:sz w:val="22"/>
          <w:szCs w:val="22"/>
        </w:rPr>
        <w:t xml:space="preserve"> tergolong rendah.Hal itu disebabkan penggunaan metode pembelajaran yang kurang tepat. S</w:t>
      </w:r>
      <w:r w:rsidRPr="006944A1">
        <w:rPr>
          <w:sz w:val="22"/>
          <w:szCs w:val="22"/>
          <w:lang w:val="sv-SE"/>
        </w:rPr>
        <w:t xml:space="preserve">esuai dengan yang dikemukakan oleh </w:t>
      </w:r>
      <w:r w:rsidRPr="006944A1">
        <w:rPr>
          <w:sz w:val="22"/>
          <w:szCs w:val="22"/>
        </w:rPr>
        <w:t>Pageyang dikutip oleh Suhaeri H.N (Amin1995</w:t>
      </w:r>
      <w:r w:rsidRPr="006944A1">
        <w:rPr>
          <w:sz w:val="22"/>
          <w:szCs w:val="22"/>
          <w:lang w:val="sv-SE"/>
        </w:rPr>
        <w:t>: 34</w:t>
      </w:r>
      <w:r w:rsidRPr="006944A1">
        <w:rPr>
          <w:sz w:val="22"/>
          <w:szCs w:val="22"/>
        </w:rPr>
        <w:t>)</w:t>
      </w:r>
      <w:r w:rsidRPr="006944A1">
        <w:rPr>
          <w:sz w:val="22"/>
          <w:szCs w:val="22"/>
          <w:lang w:val="sv-SE"/>
        </w:rPr>
        <w:t xml:space="preserve"> bahwa salah satu karakteristik yang dimiliki oleh anak tunagrahita </w:t>
      </w:r>
      <w:proofErr w:type="gramStart"/>
      <w:r w:rsidRPr="006944A1">
        <w:rPr>
          <w:sz w:val="22"/>
          <w:szCs w:val="22"/>
          <w:lang w:val="sv-SE"/>
        </w:rPr>
        <w:t>ringan :</w:t>
      </w:r>
      <w:proofErr w:type="gramEnd"/>
    </w:p>
    <w:p w:rsidR="006944A1" w:rsidRPr="006944A1" w:rsidRDefault="006944A1" w:rsidP="006944A1">
      <w:pPr>
        <w:spacing w:line="360" w:lineRule="auto"/>
        <w:ind w:right="436" w:firstLine="720"/>
        <w:jc w:val="both"/>
        <w:rPr>
          <w:sz w:val="22"/>
          <w:szCs w:val="22"/>
          <w:lang w:val="sv-SE"/>
        </w:rPr>
      </w:pPr>
      <w:proofErr w:type="gramStart"/>
      <w:r w:rsidRPr="006944A1">
        <w:rPr>
          <w:sz w:val="22"/>
          <w:szCs w:val="22"/>
        </w:rPr>
        <w:lastRenderedPageBreak/>
        <w:t>Kecerdasan</w:t>
      </w:r>
      <w:r w:rsidRPr="006944A1">
        <w:rPr>
          <w:sz w:val="22"/>
          <w:szCs w:val="22"/>
          <w:lang w:val="sv-SE"/>
        </w:rPr>
        <w:t xml:space="preserve"> yang </w:t>
      </w:r>
      <w:r w:rsidRPr="006944A1">
        <w:rPr>
          <w:sz w:val="22"/>
          <w:szCs w:val="22"/>
        </w:rPr>
        <w:t>kapasitas belajarnya sangat terbatas terutama untuk hal-hal yang abstrak.</w:t>
      </w:r>
      <w:proofErr w:type="gramEnd"/>
      <w:r w:rsidRPr="006944A1">
        <w:rPr>
          <w:sz w:val="22"/>
          <w:szCs w:val="22"/>
        </w:rPr>
        <w:t xml:space="preserve"> Mereka lebih banyak belajar dengan cara membeo </w:t>
      </w:r>
      <w:r w:rsidRPr="006944A1">
        <w:rPr>
          <w:i/>
          <w:sz w:val="22"/>
          <w:szCs w:val="22"/>
        </w:rPr>
        <w:t xml:space="preserve">(rote-learning) </w:t>
      </w:r>
      <w:r w:rsidRPr="006944A1">
        <w:rPr>
          <w:sz w:val="22"/>
          <w:szCs w:val="22"/>
        </w:rPr>
        <w:t>bukan dengan pengertian dan seringkali anak tersebut lupa dengan apa yang telah disampaikan</w:t>
      </w:r>
      <w:proofErr w:type="gramStart"/>
      <w:r w:rsidRPr="006944A1">
        <w:rPr>
          <w:sz w:val="22"/>
          <w:szCs w:val="22"/>
        </w:rPr>
        <w:t>..</w:t>
      </w:r>
      <w:proofErr w:type="gramEnd"/>
    </w:p>
    <w:p w:rsidR="006944A1" w:rsidRPr="006944A1" w:rsidRDefault="006944A1" w:rsidP="006944A1">
      <w:pPr>
        <w:pStyle w:val="NoSpacing"/>
        <w:spacing w:line="360" w:lineRule="auto"/>
        <w:ind w:firstLine="720"/>
        <w:jc w:val="both"/>
        <w:rPr>
          <w:rFonts w:ascii="Times New Roman" w:hAnsi="Times New Roman"/>
        </w:rPr>
      </w:pPr>
      <w:r w:rsidRPr="006944A1">
        <w:rPr>
          <w:rFonts w:ascii="Times New Roman" w:hAnsi="Times New Roman"/>
        </w:rPr>
        <w:t xml:space="preserve">Permasalahan dalam penelitian ini adalah terdapat murid tunagrahita ringan kelas dasar III di SLBN Sombaopu Kabupaten Gowa yang masih kesulitan dalam membaca pada aspek membaca suku kata dan kata.Kondisi inilah yang penulis temukan di lapangan sehingga mengambil permasalahan </w:t>
      </w:r>
      <w:r w:rsidRPr="006944A1">
        <w:rPr>
          <w:rFonts w:ascii="Times New Roman" w:hAnsi="Times New Roman"/>
          <w:lang w:val="sv-SE"/>
        </w:rPr>
        <w:t>tersebut</w:t>
      </w:r>
      <w:r w:rsidRPr="006944A1">
        <w:rPr>
          <w:rFonts w:ascii="Times New Roman" w:hAnsi="Times New Roman"/>
        </w:rPr>
        <w:t xml:space="preserve"> dalam penelitian ini.Dalam penelitian ini, penggunaan </w:t>
      </w:r>
      <w:r w:rsidRPr="006944A1">
        <w:rPr>
          <w:rFonts w:ascii="Times New Roman" w:hAnsi="Times New Roman"/>
          <w:iCs/>
        </w:rPr>
        <w:t xml:space="preserve">metode </w:t>
      </w:r>
      <w:r w:rsidRPr="006944A1">
        <w:rPr>
          <w:rFonts w:ascii="Times New Roman" w:hAnsi="Times New Roman"/>
          <w:i/>
          <w:iCs/>
        </w:rPr>
        <w:t>cantol roudhoh</w:t>
      </w:r>
      <w:r w:rsidRPr="006944A1">
        <w:rPr>
          <w:rFonts w:ascii="Times New Roman" w:hAnsi="Times New Roman"/>
        </w:rPr>
        <w:t>dipilih sebagai metode yang dapat memberikan pengaruh positif dalam peningkatan kemampuan membaca pada murid tunagrahita ringan.</w:t>
      </w:r>
    </w:p>
    <w:p w:rsidR="006944A1" w:rsidRPr="006944A1" w:rsidRDefault="006944A1" w:rsidP="006944A1">
      <w:pPr>
        <w:pStyle w:val="NoSpacing"/>
        <w:spacing w:line="360" w:lineRule="auto"/>
        <w:ind w:firstLine="720"/>
        <w:jc w:val="both"/>
        <w:rPr>
          <w:rFonts w:ascii="Times New Roman" w:hAnsi="Times New Roman"/>
          <w:lang w:val="sv-SE"/>
        </w:rPr>
      </w:pPr>
      <w:r w:rsidRPr="006944A1">
        <w:rPr>
          <w:rFonts w:ascii="Times New Roman" w:hAnsi="Times New Roman"/>
        </w:rPr>
        <w:t xml:space="preserve">Adanya peningkatan yang signifikan pada kemampuan membaca setelah penggunaan metode </w:t>
      </w:r>
      <w:r w:rsidRPr="006944A1">
        <w:rPr>
          <w:rFonts w:ascii="Times New Roman" w:hAnsi="Times New Roman"/>
          <w:i/>
        </w:rPr>
        <w:t>cantol roudhoh</w:t>
      </w:r>
      <w:r w:rsidRPr="006944A1">
        <w:rPr>
          <w:rFonts w:ascii="Times New Roman" w:hAnsi="Times New Roman"/>
        </w:rPr>
        <w:t xml:space="preserve">.Dengan demikian salah satu upaya yang diberikan bagi murid tunagrahita ringan yang mengalami hambatan kemampuan membaca yaitu melalui penggunaan metode </w:t>
      </w:r>
      <w:r w:rsidRPr="006944A1">
        <w:rPr>
          <w:rFonts w:ascii="Times New Roman" w:hAnsi="Times New Roman"/>
          <w:i/>
        </w:rPr>
        <w:t>cantol roudhoh</w:t>
      </w:r>
      <w:r w:rsidRPr="006944A1">
        <w:rPr>
          <w:rFonts w:ascii="Times New Roman" w:hAnsi="Times New Roman"/>
        </w:rPr>
        <w:t>secara tepat, terarah dan terstruktur, dan dapat sedikit demi sedikit meningkatkan kemampuan membaca serta memberikan murid pemahaman tentang konsep membaca.</w:t>
      </w:r>
    </w:p>
    <w:p w:rsidR="006944A1" w:rsidRPr="006944A1" w:rsidRDefault="006944A1" w:rsidP="006944A1">
      <w:pPr>
        <w:spacing w:line="360" w:lineRule="auto"/>
        <w:ind w:firstLine="720"/>
        <w:jc w:val="both"/>
        <w:rPr>
          <w:sz w:val="22"/>
          <w:szCs w:val="22"/>
          <w:lang w:val="sv-SE"/>
        </w:rPr>
      </w:pPr>
      <w:r w:rsidRPr="006944A1">
        <w:rPr>
          <w:sz w:val="22"/>
          <w:szCs w:val="22"/>
          <w:lang w:val="sv-SE"/>
        </w:rPr>
        <w:t xml:space="preserve">Setelah melakukan penelitian dengan proses belajar mengajar selama 6 kali </w:t>
      </w:r>
      <w:r w:rsidRPr="006944A1">
        <w:rPr>
          <w:sz w:val="22"/>
          <w:szCs w:val="22"/>
          <w:lang w:val="sv-SE"/>
        </w:rPr>
        <w:lastRenderedPageBreak/>
        <w:t xml:space="preserve">pertemuan terhadap 2 orang murid </w:t>
      </w:r>
      <w:r w:rsidRPr="006944A1">
        <w:rPr>
          <w:bCs/>
          <w:sz w:val="22"/>
          <w:szCs w:val="22"/>
          <w:lang w:val="sv-SE"/>
        </w:rPr>
        <w:t>tunagrahita ringan kelas dasar III di SLBN Sombaopu Kab.Gowa</w:t>
      </w:r>
      <w:r w:rsidRPr="006944A1">
        <w:rPr>
          <w:sz w:val="22"/>
          <w:szCs w:val="22"/>
          <w:lang w:val="sv-SE"/>
        </w:rPr>
        <w:t xml:space="preserve">, hasil penelitian menunjukkan bahwa kemampuan membaca pada murid </w:t>
      </w:r>
      <w:r w:rsidRPr="006944A1">
        <w:rPr>
          <w:bCs/>
          <w:sz w:val="22"/>
          <w:szCs w:val="22"/>
          <w:lang w:val="sv-SE"/>
        </w:rPr>
        <w:t>tunagrahita ringan kelas dasar III di SLBN Sombaopu Kab.Gowa</w:t>
      </w:r>
      <w:r w:rsidRPr="006944A1">
        <w:rPr>
          <w:sz w:val="22"/>
          <w:szCs w:val="22"/>
          <w:lang w:val="sv-SE"/>
        </w:rPr>
        <w:t xml:space="preserve"> mengalami peningkatan.</w:t>
      </w:r>
    </w:p>
    <w:p w:rsidR="006944A1" w:rsidRPr="006944A1" w:rsidRDefault="006944A1" w:rsidP="006944A1">
      <w:pPr>
        <w:spacing w:line="360" w:lineRule="auto"/>
        <w:ind w:firstLine="720"/>
        <w:jc w:val="both"/>
        <w:rPr>
          <w:bCs/>
          <w:sz w:val="22"/>
          <w:szCs w:val="22"/>
        </w:rPr>
      </w:pPr>
      <w:r w:rsidRPr="006944A1">
        <w:rPr>
          <w:sz w:val="22"/>
          <w:szCs w:val="22"/>
          <w:lang w:val="sv-SE"/>
        </w:rPr>
        <w:t xml:space="preserve">Berdasarkan hasil analisis data tersebut di atas maka diperoleh gambaran bahwa, kemampuan membaca pada murid </w:t>
      </w:r>
      <w:r w:rsidRPr="006944A1">
        <w:rPr>
          <w:bCs/>
          <w:sz w:val="22"/>
          <w:szCs w:val="22"/>
          <w:lang w:val="sv-SE"/>
        </w:rPr>
        <w:t>tunagrahita ringan kelas dasar III di SLBN Sombaopu Kab.Gowa</w:t>
      </w:r>
      <w:r w:rsidRPr="006944A1">
        <w:rPr>
          <w:sz w:val="22"/>
          <w:szCs w:val="22"/>
          <w:lang w:val="sv-SE"/>
        </w:rPr>
        <w:t xml:space="preserve"> sebelum penggunaan Metode </w:t>
      </w:r>
      <w:r w:rsidRPr="006944A1">
        <w:rPr>
          <w:i/>
          <w:sz w:val="22"/>
          <w:szCs w:val="22"/>
          <w:lang w:val="sv-SE"/>
        </w:rPr>
        <w:t>Cantol Roudhoh</w:t>
      </w:r>
      <w:r w:rsidRPr="006944A1">
        <w:rPr>
          <w:sz w:val="22"/>
          <w:szCs w:val="22"/>
          <w:lang w:val="sv-SE"/>
        </w:rPr>
        <w:t xml:space="preserve">, WNmemperoleh skor 7 dengan nilai(35) dan MP memperoleh skor 9 dengan nilai (45). </w:t>
      </w:r>
      <w:r w:rsidRPr="006944A1">
        <w:rPr>
          <w:sz w:val="22"/>
          <w:szCs w:val="22"/>
        </w:rPr>
        <w:t>H</w:t>
      </w:r>
      <w:r w:rsidRPr="006944A1">
        <w:rPr>
          <w:sz w:val="22"/>
          <w:szCs w:val="22"/>
          <w:lang w:val="sv-SE"/>
        </w:rPr>
        <w:t xml:space="preserve">al ini menunjukkan bahwa, kedua murid tersebut masih belum mampu memahami tentang konsep membaca.Kemudian setelah menggunakan metode </w:t>
      </w:r>
      <w:r w:rsidRPr="006944A1">
        <w:rPr>
          <w:i/>
          <w:sz w:val="22"/>
          <w:szCs w:val="22"/>
          <w:lang w:val="sv-SE"/>
        </w:rPr>
        <w:t>Cantol Roudhoh</w:t>
      </w:r>
      <w:r w:rsidRPr="006944A1">
        <w:rPr>
          <w:sz w:val="22"/>
          <w:szCs w:val="22"/>
          <w:lang w:val="sv-SE"/>
        </w:rPr>
        <w:t xml:space="preserve"> dalam pembelajaran membaca, diperoleh gambaran bahwa kemampuan membaca murid </w:t>
      </w:r>
      <w:r w:rsidRPr="006944A1">
        <w:rPr>
          <w:bCs/>
          <w:sz w:val="22"/>
          <w:szCs w:val="22"/>
          <w:lang w:val="sv-SE"/>
        </w:rPr>
        <w:t>tunagrahita ringan kelas dasar III di SLBN Sombaopu Kab.Gowa</w:t>
      </w:r>
      <w:r w:rsidRPr="006944A1">
        <w:rPr>
          <w:sz w:val="22"/>
          <w:szCs w:val="22"/>
          <w:lang w:val="sv-SE"/>
        </w:rPr>
        <w:t xml:space="preserve"> mengalami peningkatan. </w:t>
      </w:r>
      <w:proofErr w:type="gramStart"/>
      <w:r w:rsidRPr="006944A1">
        <w:rPr>
          <w:sz w:val="22"/>
          <w:szCs w:val="22"/>
        </w:rPr>
        <w:t>Hal tersebut ditunjukkan WN memperoleh skor 12 dengan nilai (60) dan MP memperoleh skor 14 dengan nilai (70).</w:t>
      </w:r>
      <w:proofErr w:type="gramEnd"/>
      <w:r w:rsidRPr="006944A1">
        <w:rPr>
          <w:sz w:val="22"/>
          <w:szCs w:val="22"/>
        </w:rPr>
        <w:t xml:space="preserve"> Kondisi tersebut merupakan indikator pencapaian bahwa kemampuan membaca pada murid </w:t>
      </w:r>
      <w:r w:rsidRPr="006944A1">
        <w:rPr>
          <w:bCs/>
          <w:sz w:val="22"/>
          <w:szCs w:val="22"/>
        </w:rPr>
        <w:t>tunagrahita ringan kelas dasar III di SLBN Sombaopu Kab.Gowa</w:t>
      </w:r>
      <w:r w:rsidRPr="006944A1">
        <w:rPr>
          <w:sz w:val="22"/>
          <w:szCs w:val="22"/>
        </w:rPr>
        <w:t xml:space="preserve"> mengalami peningkatan setelah menggunakan metode </w:t>
      </w:r>
      <w:r w:rsidRPr="006944A1">
        <w:rPr>
          <w:i/>
          <w:sz w:val="22"/>
          <w:szCs w:val="22"/>
        </w:rPr>
        <w:t xml:space="preserve">Cantol Roudhoh </w:t>
      </w:r>
      <w:r w:rsidRPr="006944A1">
        <w:rPr>
          <w:sz w:val="22"/>
          <w:szCs w:val="22"/>
        </w:rPr>
        <w:t>dalam proses pembelajaran membaca.</w:t>
      </w:r>
    </w:p>
    <w:p w:rsidR="006944A1" w:rsidRPr="006944A1" w:rsidRDefault="006944A1" w:rsidP="006944A1">
      <w:pPr>
        <w:spacing w:line="360" w:lineRule="auto"/>
        <w:ind w:firstLine="720"/>
        <w:jc w:val="both"/>
        <w:rPr>
          <w:bCs/>
          <w:sz w:val="22"/>
          <w:szCs w:val="22"/>
          <w:lang w:val="sv-SE"/>
        </w:rPr>
      </w:pPr>
      <w:r w:rsidRPr="006944A1">
        <w:rPr>
          <w:sz w:val="22"/>
          <w:szCs w:val="22"/>
        </w:rPr>
        <w:t xml:space="preserve">Selanjutnya berdasarkan perbandingan hasil tes awal dengan hasil tes akhir maka diperoleh gambaran bahwa ada peningkatan </w:t>
      </w:r>
      <w:r w:rsidRPr="006944A1">
        <w:rPr>
          <w:sz w:val="22"/>
          <w:szCs w:val="22"/>
        </w:rPr>
        <w:lastRenderedPageBreak/>
        <w:t xml:space="preserve">dalam kemampuan membaca pada murid </w:t>
      </w:r>
      <w:r w:rsidRPr="006944A1">
        <w:rPr>
          <w:bCs/>
          <w:sz w:val="22"/>
          <w:szCs w:val="22"/>
        </w:rPr>
        <w:t>tunagrahita ringan kelas dasar III di SLBN Sombaopu Kab.Gowa</w:t>
      </w:r>
      <w:r w:rsidRPr="006944A1">
        <w:rPr>
          <w:sz w:val="22"/>
          <w:szCs w:val="22"/>
        </w:rPr>
        <w:t xml:space="preserve"> setelah penggunaan metode </w:t>
      </w:r>
      <w:r w:rsidRPr="006944A1">
        <w:rPr>
          <w:i/>
          <w:sz w:val="22"/>
          <w:szCs w:val="22"/>
        </w:rPr>
        <w:t xml:space="preserve">Cantol Roudhoh </w:t>
      </w:r>
      <w:r w:rsidRPr="006944A1">
        <w:rPr>
          <w:sz w:val="22"/>
          <w:szCs w:val="22"/>
        </w:rPr>
        <w:t xml:space="preserve">dalam pembelajaran membaca. </w:t>
      </w:r>
      <w:proofErr w:type="gramStart"/>
      <w:r w:rsidRPr="006944A1">
        <w:rPr>
          <w:sz w:val="22"/>
          <w:szCs w:val="22"/>
        </w:rPr>
        <w:t>Hal tersebut ditunjukkan dengan hasil perbandingan antara nilai yang diperoleh murid pada tes awal sangat rendah dari nilai yang diperoleh pada tes akhir.</w:t>
      </w:r>
      <w:proofErr w:type="gramEnd"/>
    </w:p>
    <w:p w:rsidR="006944A1" w:rsidRPr="006944A1" w:rsidRDefault="006944A1" w:rsidP="006944A1">
      <w:pPr>
        <w:spacing w:line="360" w:lineRule="auto"/>
        <w:ind w:firstLine="720"/>
        <w:jc w:val="both"/>
        <w:rPr>
          <w:bCs/>
          <w:sz w:val="22"/>
          <w:szCs w:val="22"/>
          <w:lang w:val="sv-SE"/>
        </w:rPr>
      </w:pPr>
      <w:r w:rsidRPr="006944A1">
        <w:rPr>
          <w:sz w:val="22"/>
          <w:szCs w:val="22"/>
          <w:lang w:val="sv-SE"/>
        </w:rPr>
        <w:t xml:space="preserve">Berdasarkan hasil penelitian, metode </w:t>
      </w:r>
      <w:r w:rsidRPr="006944A1">
        <w:rPr>
          <w:i/>
          <w:sz w:val="22"/>
          <w:szCs w:val="22"/>
          <w:lang w:val="sv-SE"/>
        </w:rPr>
        <w:t xml:space="preserve">Cantol Roudhoh </w:t>
      </w:r>
      <w:r w:rsidRPr="006944A1">
        <w:rPr>
          <w:sz w:val="22"/>
          <w:szCs w:val="22"/>
          <w:lang w:val="sv-SE"/>
        </w:rPr>
        <w:t xml:space="preserve">memberikan pengaruh yang positif dalam peningkatan kemampuan membaca pada murid tunagrahita ringan kelas dasar </w:t>
      </w:r>
      <w:r w:rsidRPr="006944A1">
        <w:rPr>
          <w:bCs/>
          <w:sz w:val="22"/>
          <w:szCs w:val="22"/>
          <w:lang w:val="sv-SE"/>
        </w:rPr>
        <w:t>III di SLBN Sombaopu Kab.Gowa</w:t>
      </w:r>
      <w:r w:rsidRPr="006944A1">
        <w:rPr>
          <w:sz w:val="22"/>
          <w:szCs w:val="22"/>
          <w:lang w:val="sv-SE"/>
        </w:rPr>
        <w:t xml:space="preserve">. Dengan demikian penggunaan metode </w:t>
      </w:r>
      <w:r w:rsidRPr="006944A1">
        <w:rPr>
          <w:i/>
          <w:sz w:val="22"/>
          <w:szCs w:val="22"/>
          <w:lang w:val="sv-SE"/>
        </w:rPr>
        <w:t>Cantol Roudhoh</w:t>
      </w:r>
      <w:r w:rsidRPr="006944A1">
        <w:rPr>
          <w:sz w:val="22"/>
          <w:szCs w:val="22"/>
          <w:lang w:val="sv-SE"/>
        </w:rPr>
        <w:t xml:space="preserve"> ini efektif jika diterapkan pada murid tunagrahita ringan untuk membantu meningkatkan kemampuan membaca.</w:t>
      </w:r>
    </w:p>
    <w:p w:rsidR="00A95C58" w:rsidRPr="006944A1" w:rsidRDefault="009940B5" w:rsidP="00797560">
      <w:pPr>
        <w:pStyle w:val="ListParagraph"/>
        <w:numPr>
          <w:ilvl w:val="0"/>
          <w:numId w:val="7"/>
        </w:numPr>
        <w:spacing w:line="360" w:lineRule="auto"/>
        <w:ind w:left="0" w:hanging="284"/>
        <w:jc w:val="both"/>
        <w:rPr>
          <w:rFonts w:ascii="Times New Roman" w:hAnsi="Times New Roman" w:cs="Times New Roman"/>
          <w:b/>
          <w:bCs/>
          <w:lang w:val="sv-SE"/>
        </w:rPr>
      </w:pPr>
      <w:r w:rsidRPr="006944A1">
        <w:rPr>
          <w:rFonts w:ascii="Times New Roman" w:hAnsi="Times New Roman" w:cs="Times New Roman"/>
          <w:b/>
          <w:bCs/>
          <w:lang w:val="sv-SE"/>
        </w:rPr>
        <w:t xml:space="preserve">KESIMPULAN DAN SARAN </w:t>
      </w:r>
    </w:p>
    <w:p w:rsidR="000237C5" w:rsidRPr="006944A1" w:rsidRDefault="009940B5" w:rsidP="00797560">
      <w:pPr>
        <w:pStyle w:val="ListParagraph"/>
        <w:numPr>
          <w:ilvl w:val="0"/>
          <w:numId w:val="22"/>
        </w:numPr>
        <w:spacing w:line="360" w:lineRule="auto"/>
        <w:ind w:left="450"/>
        <w:jc w:val="both"/>
        <w:rPr>
          <w:rFonts w:ascii="Times New Roman" w:hAnsi="Times New Roman" w:cs="Times New Roman"/>
          <w:b/>
          <w:bCs/>
          <w:lang w:val="sv-SE"/>
        </w:rPr>
      </w:pPr>
      <w:r w:rsidRPr="006944A1">
        <w:rPr>
          <w:rFonts w:ascii="Times New Roman" w:hAnsi="Times New Roman" w:cs="Times New Roman"/>
          <w:b/>
        </w:rPr>
        <w:t>Kesimpulan</w:t>
      </w:r>
    </w:p>
    <w:p w:rsidR="006944A1" w:rsidRPr="006944A1" w:rsidRDefault="006944A1" w:rsidP="006944A1">
      <w:pPr>
        <w:pStyle w:val="NoSpacing"/>
        <w:spacing w:line="360" w:lineRule="auto"/>
        <w:ind w:firstLine="630"/>
        <w:jc w:val="both"/>
        <w:rPr>
          <w:rFonts w:ascii="Times New Roman" w:hAnsi="Times New Roman"/>
          <w:iCs/>
        </w:rPr>
      </w:pPr>
      <w:r w:rsidRPr="006944A1">
        <w:rPr>
          <w:rFonts w:ascii="Times New Roman" w:hAnsi="Times New Roman"/>
        </w:rPr>
        <w:t>Berdasarkan dari hasil penelitian ini, diperoleh kesimpulan bahwa penggunaan metode</w:t>
      </w:r>
      <w:r w:rsidRPr="006944A1">
        <w:rPr>
          <w:rFonts w:ascii="Times New Roman" w:hAnsi="Times New Roman"/>
          <w:i/>
        </w:rPr>
        <w:t>Cantol Roudhoh</w:t>
      </w:r>
      <w:r w:rsidRPr="006944A1">
        <w:rPr>
          <w:rFonts w:ascii="Times New Roman" w:hAnsi="Times New Roman"/>
        </w:rPr>
        <w:t xml:space="preserve"> memiliki dampak positif dan efektif digunakan dalam meningkatan kemampuan </w:t>
      </w:r>
      <w:r w:rsidRPr="006944A1">
        <w:rPr>
          <w:rFonts w:ascii="Times New Roman" w:hAnsi="Times New Roman"/>
          <w:iCs/>
        </w:rPr>
        <w:t>membaca.</w:t>
      </w:r>
    </w:p>
    <w:p w:rsidR="006944A1" w:rsidRPr="006944A1" w:rsidRDefault="006944A1" w:rsidP="006944A1">
      <w:pPr>
        <w:pStyle w:val="NoSpacing"/>
        <w:spacing w:line="360" w:lineRule="auto"/>
        <w:ind w:firstLine="540"/>
        <w:jc w:val="both"/>
        <w:rPr>
          <w:rFonts w:ascii="Times New Roman" w:hAnsi="Times New Roman"/>
        </w:rPr>
      </w:pPr>
      <w:r w:rsidRPr="006944A1">
        <w:rPr>
          <w:rFonts w:ascii="Times New Roman" w:hAnsi="Times New Roman"/>
        </w:rPr>
        <w:t xml:space="preserve">Dengan demikian hasil penelitian ini dapat menjawab pertanyaan penelitian </w:t>
      </w:r>
      <w:r w:rsidRPr="006944A1">
        <w:rPr>
          <w:rFonts w:ascii="Times New Roman" w:hAnsi="Times New Roman"/>
          <w:lang w:val="sv-SE"/>
        </w:rPr>
        <w:t xml:space="preserve">yang </w:t>
      </w:r>
      <w:r w:rsidRPr="006944A1">
        <w:rPr>
          <w:rFonts w:ascii="Times New Roman" w:hAnsi="Times New Roman"/>
        </w:rPr>
        <w:t>telah ajukan sebagai berikut</w:t>
      </w:r>
      <w:r w:rsidRPr="006944A1">
        <w:rPr>
          <w:rFonts w:ascii="Times New Roman" w:hAnsi="Times New Roman"/>
          <w:lang w:val="sv-SE"/>
        </w:rPr>
        <w:t xml:space="preserve"> :</w:t>
      </w:r>
    </w:p>
    <w:p w:rsidR="006944A1" w:rsidRPr="006944A1" w:rsidRDefault="006944A1" w:rsidP="006944A1">
      <w:pPr>
        <w:pStyle w:val="ListParagraph"/>
        <w:numPr>
          <w:ilvl w:val="0"/>
          <w:numId w:val="46"/>
        </w:numPr>
        <w:spacing w:after="0" w:line="360" w:lineRule="auto"/>
        <w:ind w:left="540"/>
        <w:jc w:val="both"/>
        <w:rPr>
          <w:rFonts w:ascii="Times New Roman" w:hAnsi="Times New Roman" w:cs="Times New Roman"/>
        </w:rPr>
      </w:pPr>
      <w:r w:rsidRPr="006944A1">
        <w:rPr>
          <w:rFonts w:ascii="Times New Roman" w:hAnsi="Times New Roman" w:cs="Times New Roman"/>
        </w:rPr>
        <w:t xml:space="preserve">Kemampuan membaca murid tunagrahita ringan kelas dasar III di SLBN Sombaopu Kab.Gowa sebelum menggunakan metode </w:t>
      </w:r>
      <w:r w:rsidRPr="006944A1">
        <w:rPr>
          <w:rFonts w:ascii="Times New Roman" w:hAnsi="Times New Roman" w:cs="Times New Roman"/>
          <w:i/>
        </w:rPr>
        <w:t>Cantol Roudhoh</w:t>
      </w:r>
      <w:r w:rsidRPr="006944A1">
        <w:rPr>
          <w:rFonts w:ascii="Times New Roman" w:hAnsi="Times New Roman" w:cs="Times New Roman"/>
        </w:rPr>
        <w:t xml:space="preserve"> menunjukkan kategori kurang</w:t>
      </w:r>
      <w:r w:rsidRPr="006944A1">
        <w:rPr>
          <w:rFonts w:ascii="Times New Roman" w:hAnsi="Times New Roman" w:cs="Times New Roman"/>
          <w:lang w:val="sv-SE"/>
        </w:rPr>
        <w:t xml:space="preserve"> mampu</w:t>
      </w:r>
      <w:r w:rsidRPr="006944A1">
        <w:rPr>
          <w:rFonts w:ascii="Times New Roman" w:hAnsi="Times New Roman" w:cs="Times New Roman"/>
        </w:rPr>
        <w:t>.</w:t>
      </w:r>
    </w:p>
    <w:p w:rsidR="006944A1" w:rsidRPr="006944A1" w:rsidRDefault="006944A1" w:rsidP="006944A1">
      <w:pPr>
        <w:pStyle w:val="ListParagraph"/>
        <w:numPr>
          <w:ilvl w:val="0"/>
          <w:numId w:val="46"/>
        </w:numPr>
        <w:spacing w:after="0" w:line="360" w:lineRule="auto"/>
        <w:ind w:left="540"/>
        <w:jc w:val="both"/>
        <w:rPr>
          <w:rFonts w:ascii="Times New Roman" w:hAnsi="Times New Roman" w:cs="Times New Roman"/>
        </w:rPr>
      </w:pPr>
      <w:r w:rsidRPr="006944A1">
        <w:rPr>
          <w:rFonts w:ascii="Times New Roman" w:hAnsi="Times New Roman" w:cs="Times New Roman"/>
        </w:rPr>
        <w:lastRenderedPageBreak/>
        <w:t xml:space="preserve">Kemampuan membaca murid tunagrahita ringan kelas dasar III di SLBN Sombaopu Kab.Gowa sesudah menggunakan metode </w:t>
      </w:r>
      <w:r w:rsidRPr="006944A1">
        <w:rPr>
          <w:rFonts w:ascii="Times New Roman" w:hAnsi="Times New Roman" w:cs="Times New Roman"/>
          <w:i/>
        </w:rPr>
        <w:t>Cantol Roudhoh</w:t>
      </w:r>
      <w:r w:rsidRPr="006944A1">
        <w:rPr>
          <w:rFonts w:ascii="Times New Roman" w:hAnsi="Times New Roman" w:cs="Times New Roman"/>
        </w:rPr>
        <w:t xml:space="preserve"> menunjukkan kategori </w:t>
      </w:r>
      <w:r w:rsidRPr="006944A1">
        <w:rPr>
          <w:rFonts w:ascii="Times New Roman" w:hAnsi="Times New Roman" w:cs="Times New Roman"/>
          <w:lang w:val="sv-SE"/>
        </w:rPr>
        <w:t>mampu</w:t>
      </w:r>
      <w:r w:rsidRPr="006944A1">
        <w:rPr>
          <w:rFonts w:ascii="Times New Roman" w:hAnsi="Times New Roman" w:cs="Times New Roman"/>
        </w:rPr>
        <w:t>.</w:t>
      </w:r>
    </w:p>
    <w:p w:rsidR="006944A1" w:rsidRPr="006944A1" w:rsidRDefault="006944A1" w:rsidP="006944A1">
      <w:pPr>
        <w:pStyle w:val="ListParagraph"/>
        <w:numPr>
          <w:ilvl w:val="0"/>
          <w:numId w:val="46"/>
        </w:numPr>
        <w:spacing w:line="360" w:lineRule="auto"/>
        <w:ind w:left="540"/>
        <w:jc w:val="both"/>
        <w:rPr>
          <w:rFonts w:ascii="Times New Roman" w:hAnsi="Times New Roman" w:cs="Times New Roman"/>
        </w:rPr>
      </w:pPr>
      <w:r w:rsidRPr="006944A1">
        <w:rPr>
          <w:rFonts w:ascii="Times New Roman" w:hAnsi="Times New Roman" w:cs="Times New Roman"/>
        </w:rPr>
        <w:t>Terdapat peningkatan kemampuan membaca pada murid tunagrahita ringan kelas dasar III di SLBN Sombaopu Kab.Gowa dari kategori kurang</w:t>
      </w:r>
      <w:r w:rsidRPr="006944A1">
        <w:rPr>
          <w:rFonts w:ascii="Times New Roman" w:hAnsi="Times New Roman" w:cs="Times New Roman"/>
          <w:lang w:val="sv-SE"/>
        </w:rPr>
        <w:t xml:space="preserve"> mampu</w:t>
      </w:r>
      <w:r w:rsidRPr="006944A1">
        <w:rPr>
          <w:rFonts w:ascii="Times New Roman" w:hAnsi="Times New Roman" w:cs="Times New Roman"/>
        </w:rPr>
        <w:t xml:space="preserve"> menjadi kategori</w:t>
      </w:r>
      <w:r w:rsidRPr="006944A1">
        <w:rPr>
          <w:rFonts w:ascii="Times New Roman" w:hAnsi="Times New Roman" w:cs="Times New Roman"/>
          <w:lang w:val="sv-SE"/>
        </w:rPr>
        <w:t xml:space="preserve"> mampu</w:t>
      </w:r>
      <w:r w:rsidRPr="006944A1">
        <w:rPr>
          <w:rFonts w:ascii="Times New Roman" w:hAnsi="Times New Roman" w:cs="Times New Roman"/>
        </w:rPr>
        <w:t>. D</w:t>
      </w:r>
      <w:r w:rsidRPr="006944A1">
        <w:rPr>
          <w:rFonts w:ascii="Times New Roman" w:hAnsi="Times New Roman" w:cs="Times New Roman"/>
          <w:lang w:val="sv-SE"/>
        </w:rPr>
        <w:t xml:space="preserve">engan </w:t>
      </w:r>
      <w:r w:rsidRPr="006944A1">
        <w:rPr>
          <w:rFonts w:ascii="Times New Roman" w:hAnsi="Times New Roman" w:cs="Times New Roman"/>
        </w:rPr>
        <w:t xml:space="preserve">metode </w:t>
      </w:r>
      <w:r w:rsidRPr="006944A1">
        <w:rPr>
          <w:rFonts w:ascii="Times New Roman" w:hAnsi="Times New Roman" w:cs="Times New Roman"/>
          <w:i/>
        </w:rPr>
        <w:t>Cantol Roudhoh</w:t>
      </w:r>
      <w:r w:rsidRPr="006944A1">
        <w:rPr>
          <w:rFonts w:ascii="Times New Roman" w:hAnsi="Times New Roman" w:cs="Times New Roman"/>
        </w:rPr>
        <w:t xml:space="preserve"> efektif</w:t>
      </w:r>
      <w:r w:rsidRPr="006944A1">
        <w:rPr>
          <w:rFonts w:ascii="Times New Roman" w:hAnsi="Times New Roman" w:cs="Times New Roman"/>
          <w:lang w:val="sv-SE"/>
        </w:rPr>
        <w:t xml:space="preserve"> dalam</w:t>
      </w:r>
      <w:r w:rsidRPr="006944A1">
        <w:rPr>
          <w:rFonts w:ascii="Times New Roman" w:hAnsi="Times New Roman" w:cs="Times New Roman"/>
        </w:rPr>
        <w:t xml:space="preserve"> meningkatkan </w:t>
      </w:r>
      <w:r w:rsidRPr="006944A1">
        <w:rPr>
          <w:rFonts w:ascii="Times New Roman" w:hAnsi="Times New Roman" w:cs="Times New Roman"/>
          <w:lang w:val="sv-SE"/>
        </w:rPr>
        <w:t>kemampuan membaca</w:t>
      </w:r>
      <w:r w:rsidRPr="006944A1">
        <w:rPr>
          <w:rFonts w:ascii="Times New Roman" w:hAnsi="Times New Roman" w:cs="Times New Roman"/>
        </w:rPr>
        <w:t xml:space="preserve"> pada murid tunagrahita ringan</w:t>
      </w:r>
      <w:r w:rsidRPr="006944A1">
        <w:rPr>
          <w:rFonts w:ascii="Times New Roman" w:hAnsi="Times New Roman" w:cs="Times New Roman"/>
          <w:lang w:val="sv-SE"/>
        </w:rPr>
        <w:t>.</w:t>
      </w:r>
    </w:p>
    <w:p w:rsidR="004A4467" w:rsidRPr="006944A1" w:rsidRDefault="006944A1" w:rsidP="006944A1">
      <w:pPr>
        <w:spacing w:line="360" w:lineRule="auto"/>
        <w:jc w:val="both"/>
        <w:rPr>
          <w:b/>
          <w:sz w:val="22"/>
          <w:szCs w:val="22"/>
        </w:rPr>
      </w:pPr>
      <w:r w:rsidRPr="006944A1">
        <w:rPr>
          <w:b/>
          <w:sz w:val="22"/>
          <w:szCs w:val="22"/>
        </w:rPr>
        <w:t xml:space="preserve">B. </w:t>
      </w:r>
      <w:r w:rsidR="009940B5" w:rsidRPr="006944A1">
        <w:rPr>
          <w:b/>
          <w:sz w:val="22"/>
          <w:szCs w:val="22"/>
        </w:rPr>
        <w:t>SARAN</w:t>
      </w:r>
    </w:p>
    <w:p w:rsidR="006944A1" w:rsidRPr="006944A1" w:rsidRDefault="006944A1" w:rsidP="006944A1">
      <w:pPr>
        <w:pStyle w:val="ListParagraph"/>
        <w:numPr>
          <w:ilvl w:val="0"/>
          <w:numId w:val="47"/>
        </w:numPr>
        <w:spacing w:after="0" w:line="360" w:lineRule="auto"/>
        <w:rPr>
          <w:rFonts w:ascii="Times New Roman" w:hAnsi="Times New Roman" w:cs="Times New Roman"/>
        </w:rPr>
      </w:pPr>
      <w:r w:rsidRPr="006944A1">
        <w:rPr>
          <w:rFonts w:ascii="Times New Roman" w:hAnsi="Times New Roman" w:cs="Times New Roman"/>
        </w:rPr>
        <w:t>Bagi peneliti selanjutnya, hasil penelitian ini dapat dipakai sebagai salah satu acuan untuk menindak lanjuti penelitian pembelajaran membaca dengan tetap menggunakan metode cantol roudhoh.</w:t>
      </w:r>
    </w:p>
    <w:p w:rsidR="006944A1" w:rsidRPr="006944A1" w:rsidRDefault="006944A1" w:rsidP="006944A1">
      <w:pPr>
        <w:pStyle w:val="ListParagraph"/>
        <w:numPr>
          <w:ilvl w:val="0"/>
          <w:numId w:val="47"/>
        </w:numPr>
        <w:spacing w:after="0" w:line="360" w:lineRule="auto"/>
        <w:rPr>
          <w:rFonts w:ascii="Times New Roman" w:hAnsi="Times New Roman" w:cs="Times New Roman"/>
        </w:rPr>
      </w:pPr>
      <w:r w:rsidRPr="006944A1">
        <w:rPr>
          <w:rFonts w:ascii="Times New Roman" w:hAnsi="Times New Roman" w:cs="Times New Roman"/>
        </w:rPr>
        <w:t xml:space="preserve">Bagi guru hendaknya dapat meningkatkan motivasi belajar dan </w:t>
      </w:r>
      <w:proofErr w:type="gramStart"/>
      <w:r w:rsidRPr="006944A1">
        <w:rPr>
          <w:rFonts w:ascii="Times New Roman" w:hAnsi="Times New Roman" w:cs="Times New Roman"/>
        </w:rPr>
        <w:t>cara</w:t>
      </w:r>
      <w:proofErr w:type="gramEnd"/>
      <w:r w:rsidRPr="006944A1">
        <w:rPr>
          <w:rFonts w:ascii="Times New Roman" w:hAnsi="Times New Roman" w:cs="Times New Roman"/>
        </w:rPr>
        <w:t xml:space="preserve"> belajar murid dengan memilih yang tetap untuk pembelajaran membaca salah satunya dengan menggunakan metode cantol roudhoh agar lebih berminat dalam pembelajaran membaca.</w:t>
      </w:r>
    </w:p>
    <w:p w:rsidR="008C5B7A" w:rsidRPr="006944A1" w:rsidRDefault="006944A1" w:rsidP="006944A1">
      <w:pPr>
        <w:pStyle w:val="ListParagraph"/>
        <w:numPr>
          <w:ilvl w:val="0"/>
          <w:numId w:val="47"/>
        </w:numPr>
        <w:spacing w:after="0" w:line="360" w:lineRule="auto"/>
        <w:rPr>
          <w:rFonts w:ascii="Times New Roman" w:hAnsi="Times New Roman" w:cs="Times New Roman"/>
        </w:rPr>
      </w:pPr>
      <w:r w:rsidRPr="006944A1">
        <w:rPr>
          <w:rFonts w:ascii="Times New Roman" w:hAnsi="Times New Roman" w:cs="Times New Roman"/>
        </w:rPr>
        <w:t xml:space="preserve">Bagi sekolah hendaknya dapat meningkatkan kualitas pendidikan dan kualitas anak didiknya dengan memberikan sarana pendidikan </w:t>
      </w:r>
      <w:r w:rsidRPr="006944A1">
        <w:rPr>
          <w:rFonts w:ascii="Times New Roman" w:hAnsi="Times New Roman" w:cs="Times New Roman"/>
        </w:rPr>
        <w:lastRenderedPageBreak/>
        <w:t>salah satunya dengan menggunakan metode cantol roudhoh yang berupa media penunjang untuk membantu dalam pembelajaran membaca.</w:t>
      </w:r>
    </w:p>
    <w:p w:rsidR="004A4467" w:rsidRPr="006944A1" w:rsidRDefault="002036B6" w:rsidP="00797560">
      <w:pPr>
        <w:spacing w:line="360" w:lineRule="auto"/>
        <w:jc w:val="both"/>
        <w:rPr>
          <w:b/>
          <w:sz w:val="22"/>
          <w:szCs w:val="22"/>
        </w:rPr>
      </w:pPr>
      <w:r w:rsidRPr="006944A1">
        <w:rPr>
          <w:b/>
          <w:noProof/>
          <w:sz w:val="22"/>
          <w:szCs w:val="22"/>
        </w:rPr>
        <w:pict>
          <v:rect id="Rectangle 1" o:spid="_x0000_s1027" style="position:absolute;left:0;text-align:left;margin-left:395.2pt;margin-top:-77.45pt;width:19.15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" fillcolor="white [3212]" strokecolor="white [3212]"/>
        </w:pict>
      </w:r>
      <w:proofErr w:type="gramStart"/>
      <w:r w:rsidR="004A4467" w:rsidRPr="006944A1">
        <w:rPr>
          <w:b/>
          <w:sz w:val="22"/>
          <w:szCs w:val="22"/>
        </w:rPr>
        <w:t>DAFTAR  PUSTAKA</w:t>
      </w:r>
      <w:proofErr w:type="gramEnd"/>
    </w:p>
    <w:p w:rsidR="006944A1" w:rsidRDefault="006944A1" w:rsidP="006944A1">
      <w:pPr>
        <w:tabs>
          <w:tab w:val="left" w:pos="567"/>
        </w:tabs>
        <w:spacing w:before="240" w:line="360" w:lineRule="auto"/>
        <w:ind w:left="567" w:hanging="567"/>
        <w:jc w:val="both"/>
        <w:rPr>
          <w:sz w:val="22"/>
          <w:szCs w:val="22"/>
        </w:rPr>
      </w:pPr>
      <w:r w:rsidRPr="0022445E">
        <w:rPr>
          <w:sz w:val="22"/>
          <w:szCs w:val="22"/>
        </w:rPr>
        <w:t>Abdurrahman</w:t>
      </w:r>
      <w:proofErr w:type="gramStart"/>
      <w:r w:rsidRPr="0022445E">
        <w:rPr>
          <w:sz w:val="22"/>
          <w:szCs w:val="22"/>
        </w:rPr>
        <w:t>,M</w:t>
      </w:r>
      <w:proofErr w:type="gramEnd"/>
      <w:r w:rsidRPr="0022445E">
        <w:rPr>
          <w:sz w:val="22"/>
          <w:szCs w:val="22"/>
        </w:rPr>
        <w:t xml:space="preserve">. 2002. </w:t>
      </w:r>
      <w:r w:rsidRPr="0022445E">
        <w:rPr>
          <w:i/>
          <w:sz w:val="22"/>
          <w:szCs w:val="22"/>
        </w:rPr>
        <w:t>Pendidikan Anak Bekesulititan Belajar</w:t>
      </w:r>
      <w:r w:rsidRPr="0022445E">
        <w:rPr>
          <w:sz w:val="22"/>
          <w:szCs w:val="22"/>
        </w:rPr>
        <w:t xml:space="preserve">, </w:t>
      </w:r>
      <w:proofErr w:type="gramStart"/>
      <w:r w:rsidRPr="0022445E">
        <w:rPr>
          <w:sz w:val="22"/>
          <w:szCs w:val="22"/>
        </w:rPr>
        <w:t>Jakarta :</w:t>
      </w:r>
      <w:proofErr w:type="gramEnd"/>
      <w:r w:rsidRPr="0022445E">
        <w:rPr>
          <w:sz w:val="22"/>
          <w:szCs w:val="22"/>
        </w:rPr>
        <w:t xml:space="preserve"> Rineka Cipta</w:t>
      </w:r>
    </w:p>
    <w:p w:rsidR="006944A1" w:rsidRPr="0022445E" w:rsidRDefault="006944A1" w:rsidP="006944A1">
      <w:pPr>
        <w:tabs>
          <w:tab w:val="left" w:pos="567"/>
        </w:tabs>
        <w:spacing w:before="240" w:line="360" w:lineRule="auto"/>
        <w:ind w:left="567" w:hanging="567"/>
        <w:jc w:val="both"/>
        <w:rPr>
          <w:sz w:val="22"/>
          <w:szCs w:val="22"/>
        </w:rPr>
      </w:pPr>
      <w:r w:rsidRPr="0022445E">
        <w:rPr>
          <w:sz w:val="22"/>
          <w:szCs w:val="22"/>
        </w:rPr>
        <w:t xml:space="preserve">Abdurrahman, M. 1996. </w:t>
      </w:r>
      <w:proofErr w:type="gramStart"/>
      <w:r w:rsidRPr="0022445E">
        <w:rPr>
          <w:i/>
          <w:sz w:val="22"/>
          <w:szCs w:val="22"/>
        </w:rPr>
        <w:t>Pendidikan Bagi Anak Berkesulitan</w:t>
      </w:r>
      <w:r w:rsidRPr="0022445E">
        <w:rPr>
          <w:sz w:val="22"/>
          <w:szCs w:val="22"/>
        </w:rPr>
        <w:t xml:space="preserve"> belajar.</w:t>
      </w:r>
      <w:proofErr w:type="gramEnd"/>
      <w:r w:rsidRPr="0022445E">
        <w:rPr>
          <w:sz w:val="22"/>
          <w:szCs w:val="22"/>
        </w:rPr>
        <w:t xml:space="preserve"> Jakarta:</w:t>
      </w:r>
      <w:r w:rsidRPr="0022445E">
        <w:rPr>
          <w:sz w:val="22"/>
          <w:szCs w:val="22"/>
        </w:rPr>
        <w:tab/>
        <w:t>Depdikbud</w:t>
      </w:r>
      <w:proofErr w:type="gramStart"/>
      <w:r w:rsidRPr="0022445E">
        <w:rPr>
          <w:sz w:val="22"/>
          <w:szCs w:val="22"/>
        </w:rPr>
        <w:t>,Dirjen</w:t>
      </w:r>
      <w:proofErr w:type="gramEnd"/>
      <w:r w:rsidRPr="0022445E">
        <w:rPr>
          <w:sz w:val="22"/>
          <w:szCs w:val="22"/>
        </w:rPr>
        <w:t xml:space="preserve"> Pendidikan Tinggi, Proyek Tenaga Guru.</w:t>
      </w:r>
    </w:p>
    <w:p w:rsidR="006944A1" w:rsidRPr="0022445E" w:rsidRDefault="006944A1" w:rsidP="006944A1">
      <w:pPr>
        <w:spacing w:line="360" w:lineRule="auto"/>
        <w:ind w:left="567" w:right="18" w:hanging="567"/>
        <w:rPr>
          <w:rFonts w:eastAsia="Calibri"/>
          <w:sz w:val="22"/>
          <w:szCs w:val="22"/>
        </w:rPr>
      </w:pPr>
      <w:r w:rsidRPr="0022445E">
        <w:rPr>
          <w:rFonts w:eastAsia="Calibri"/>
          <w:caps/>
          <w:sz w:val="22"/>
          <w:szCs w:val="22"/>
        </w:rPr>
        <w:t>a</w:t>
      </w:r>
      <w:r w:rsidRPr="0022445E">
        <w:rPr>
          <w:rFonts w:eastAsia="Calibri"/>
          <w:sz w:val="22"/>
          <w:szCs w:val="22"/>
        </w:rPr>
        <w:t>bimanyu, S &amp; Samad, S</w:t>
      </w:r>
      <w:proofErr w:type="gramStart"/>
      <w:r w:rsidRPr="0022445E">
        <w:rPr>
          <w:rFonts w:eastAsia="Calibri"/>
          <w:sz w:val="22"/>
          <w:szCs w:val="22"/>
        </w:rPr>
        <w:t>,.</w:t>
      </w:r>
      <w:proofErr w:type="gramEnd"/>
      <w:r w:rsidRPr="0022445E">
        <w:rPr>
          <w:rFonts w:eastAsia="Calibri"/>
          <w:sz w:val="22"/>
          <w:szCs w:val="22"/>
        </w:rPr>
        <w:t xml:space="preserve"> 2003. </w:t>
      </w:r>
      <w:r w:rsidRPr="0022445E">
        <w:rPr>
          <w:rFonts w:eastAsia="Calibri"/>
          <w:i/>
          <w:sz w:val="22"/>
          <w:szCs w:val="22"/>
        </w:rPr>
        <w:t>Pedoman Penulisan Skripsi</w:t>
      </w:r>
      <w:r w:rsidRPr="0022445E">
        <w:rPr>
          <w:rFonts w:eastAsia="Calibri"/>
          <w:sz w:val="22"/>
          <w:szCs w:val="22"/>
        </w:rPr>
        <w:t>. Makassar: Percetakan FIP – UNM.</w:t>
      </w:r>
    </w:p>
    <w:p w:rsidR="006944A1" w:rsidRPr="0022445E" w:rsidRDefault="006944A1" w:rsidP="006944A1">
      <w:pPr>
        <w:spacing w:line="360" w:lineRule="auto"/>
        <w:ind w:left="567" w:right="18" w:hanging="567"/>
        <w:rPr>
          <w:rFonts w:eastAsia="Calibri"/>
          <w:sz w:val="22"/>
          <w:szCs w:val="22"/>
        </w:rPr>
      </w:pPr>
      <w:r w:rsidRPr="0022445E">
        <w:rPr>
          <w:rFonts w:eastAsia="Calibri"/>
          <w:sz w:val="22"/>
          <w:szCs w:val="22"/>
        </w:rPr>
        <w:t>Alkaidah</w:t>
      </w:r>
      <w:proofErr w:type="gramStart"/>
      <w:r w:rsidRPr="0022445E">
        <w:rPr>
          <w:rFonts w:eastAsia="Calibri"/>
          <w:sz w:val="22"/>
          <w:szCs w:val="22"/>
        </w:rPr>
        <w:t>,S</w:t>
      </w:r>
      <w:proofErr w:type="gramEnd"/>
      <w:r w:rsidRPr="0022445E">
        <w:rPr>
          <w:rFonts w:eastAsia="Calibri"/>
          <w:sz w:val="22"/>
          <w:szCs w:val="22"/>
        </w:rPr>
        <w:t xml:space="preserve"> (1993</w:t>
      </w:r>
      <w:r w:rsidRPr="0022445E">
        <w:rPr>
          <w:rFonts w:eastAsia="Calibri"/>
          <w:i/>
          <w:sz w:val="22"/>
          <w:szCs w:val="22"/>
        </w:rPr>
        <w:t>). Bahasa Indonesia I</w:t>
      </w:r>
      <w:r w:rsidRPr="0022445E">
        <w:rPr>
          <w:rFonts w:eastAsia="Calibri"/>
          <w:sz w:val="22"/>
          <w:szCs w:val="22"/>
        </w:rPr>
        <w:t>, Dirjen Dikti, Depdiknas, Jakarta.</w:t>
      </w:r>
    </w:p>
    <w:p w:rsidR="006944A1" w:rsidRPr="0022445E" w:rsidRDefault="006944A1" w:rsidP="006944A1">
      <w:pPr>
        <w:spacing w:line="360" w:lineRule="auto"/>
        <w:ind w:left="720" w:hanging="720"/>
        <w:jc w:val="both"/>
        <w:rPr>
          <w:sz w:val="22"/>
          <w:szCs w:val="22"/>
        </w:rPr>
      </w:pPr>
      <w:r w:rsidRPr="0022445E">
        <w:rPr>
          <w:sz w:val="22"/>
          <w:szCs w:val="22"/>
        </w:rPr>
        <w:t xml:space="preserve">Amin, Moh. 1995.  </w:t>
      </w:r>
      <w:r w:rsidRPr="0022445E">
        <w:rPr>
          <w:i/>
          <w:sz w:val="22"/>
          <w:szCs w:val="22"/>
        </w:rPr>
        <w:t>Ortopedagogik Anak Tunagrahita</w:t>
      </w:r>
      <w:r w:rsidRPr="0022445E">
        <w:rPr>
          <w:sz w:val="22"/>
          <w:szCs w:val="22"/>
        </w:rPr>
        <w:t>, Jakarta:  Depdikbud.</w:t>
      </w:r>
    </w:p>
    <w:p w:rsidR="006944A1" w:rsidRPr="0022445E" w:rsidRDefault="006944A1" w:rsidP="006944A1">
      <w:pPr>
        <w:spacing w:line="360" w:lineRule="auto"/>
        <w:rPr>
          <w:sz w:val="22"/>
          <w:szCs w:val="22"/>
        </w:rPr>
      </w:pPr>
      <w:r w:rsidRPr="0022445E">
        <w:rPr>
          <w:sz w:val="22"/>
          <w:szCs w:val="22"/>
        </w:rPr>
        <w:t>Abidin Zainal.1998.</w:t>
      </w:r>
      <w:r w:rsidRPr="0022445E">
        <w:rPr>
          <w:i/>
          <w:sz w:val="22"/>
          <w:szCs w:val="22"/>
        </w:rPr>
        <w:t xml:space="preserve">Aplikasi Media Dalam </w:t>
      </w:r>
      <w:proofErr w:type="gramStart"/>
      <w:r w:rsidRPr="0022445E">
        <w:rPr>
          <w:i/>
          <w:sz w:val="22"/>
          <w:szCs w:val="22"/>
        </w:rPr>
        <w:t>Pembelajaran</w:t>
      </w:r>
      <w:r w:rsidRPr="0022445E">
        <w:rPr>
          <w:sz w:val="22"/>
          <w:szCs w:val="22"/>
        </w:rPr>
        <w:t>.Jakarta :</w:t>
      </w:r>
      <w:proofErr w:type="gramEnd"/>
      <w:r w:rsidRPr="0022445E">
        <w:rPr>
          <w:sz w:val="22"/>
          <w:szCs w:val="22"/>
        </w:rPr>
        <w:t xml:space="preserve"> Dirjen Dikti </w:t>
      </w:r>
    </w:p>
    <w:p w:rsidR="006944A1" w:rsidRPr="0022445E" w:rsidRDefault="006944A1" w:rsidP="006944A1">
      <w:pPr>
        <w:spacing w:line="360" w:lineRule="auto"/>
        <w:ind w:left="720" w:hanging="720"/>
        <w:jc w:val="both"/>
        <w:rPr>
          <w:sz w:val="22"/>
          <w:szCs w:val="22"/>
        </w:rPr>
      </w:pPr>
      <w:r w:rsidRPr="0022445E">
        <w:rPr>
          <w:sz w:val="22"/>
          <w:szCs w:val="22"/>
        </w:rPr>
        <w:t>Arsyad</w:t>
      </w:r>
      <w:proofErr w:type="gramStart"/>
      <w:r w:rsidRPr="0022445E">
        <w:rPr>
          <w:sz w:val="22"/>
          <w:szCs w:val="22"/>
        </w:rPr>
        <w:t>,Azhar</w:t>
      </w:r>
      <w:proofErr w:type="gramEnd"/>
      <w:r w:rsidRPr="0022445E">
        <w:rPr>
          <w:sz w:val="22"/>
          <w:szCs w:val="22"/>
        </w:rPr>
        <w:t xml:space="preserve">. 2014. </w:t>
      </w:r>
      <w:r w:rsidRPr="0022445E">
        <w:rPr>
          <w:i/>
          <w:sz w:val="22"/>
          <w:szCs w:val="22"/>
        </w:rPr>
        <w:t>Media Pembelajaran</w:t>
      </w:r>
      <w:proofErr w:type="gramStart"/>
      <w:r w:rsidRPr="0022445E">
        <w:rPr>
          <w:i/>
          <w:sz w:val="22"/>
          <w:szCs w:val="22"/>
        </w:rPr>
        <w:t>,</w:t>
      </w:r>
      <w:r w:rsidRPr="0022445E">
        <w:rPr>
          <w:sz w:val="22"/>
          <w:szCs w:val="22"/>
        </w:rPr>
        <w:t>Jakarta</w:t>
      </w:r>
      <w:proofErr w:type="gramEnd"/>
    </w:p>
    <w:p w:rsidR="006944A1" w:rsidRPr="0022445E" w:rsidRDefault="006944A1" w:rsidP="006944A1">
      <w:pPr>
        <w:spacing w:line="360" w:lineRule="auto"/>
        <w:rPr>
          <w:sz w:val="22"/>
          <w:szCs w:val="22"/>
          <w:lang w:val="fi-FI"/>
        </w:rPr>
      </w:pPr>
      <w:r w:rsidRPr="0022445E">
        <w:rPr>
          <w:sz w:val="22"/>
          <w:szCs w:val="22"/>
          <w:lang w:val="fi-FI"/>
        </w:rPr>
        <w:t xml:space="preserve">Arikunto, S. 2004. </w:t>
      </w:r>
      <w:r w:rsidRPr="0022445E">
        <w:rPr>
          <w:i/>
          <w:sz w:val="22"/>
          <w:szCs w:val="22"/>
          <w:lang w:val="fi-FI"/>
        </w:rPr>
        <w:t>Prosedur Penelitian</w:t>
      </w:r>
      <w:r w:rsidRPr="0022445E">
        <w:rPr>
          <w:sz w:val="22"/>
          <w:szCs w:val="22"/>
          <w:lang w:val="fi-FI"/>
        </w:rPr>
        <w:t>. Jakarta: Rineka Cipta</w:t>
      </w:r>
    </w:p>
    <w:p w:rsidR="006944A1" w:rsidRPr="0022445E" w:rsidRDefault="006944A1" w:rsidP="006944A1">
      <w:pPr>
        <w:spacing w:line="360" w:lineRule="auto"/>
        <w:ind w:left="567" w:hanging="567"/>
        <w:rPr>
          <w:sz w:val="22"/>
          <w:szCs w:val="22"/>
        </w:rPr>
      </w:pPr>
      <w:proofErr w:type="gramStart"/>
      <w:r w:rsidRPr="0022445E">
        <w:rPr>
          <w:sz w:val="22"/>
          <w:szCs w:val="22"/>
        </w:rPr>
        <w:t>Budi.</w:t>
      </w:r>
      <w:proofErr w:type="gramEnd"/>
      <w:r w:rsidRPr="0022445E">
        <w:rPr>
          <w:sz w:val="22"/>
          <w:szCs w:val="22"/>
        </w:rPr>
        <w:t xml:space="preserve"> 2008. “Cantol Roudhoh” Rangsang Kemampuan Anak Membaca. (</w:t>
      </w:r>
      <w:proofErr w:type="gramStart"/>
      <w:r w:rsidRPr="0022445E">
        <w:rPr>
          <w:sz w:val="22"/>
          <w:szCs w:val="22"/>
        </w:rPr>
        <w:t>online</w:t>
      </w:r>
      <w:proofErr w:type="gramEnd"/>
      <w:r w:rsidRPr="0022445E">
        <w:rPr>
          <w:sz w:val="22"/>
          <w:szCs w:val="22"/>
        </w:rPr>
        <w:t xml:space="preserve">). Tersedia: </w:t>
      </w:r>
      <w:hyperlink r:id="rId17" w:history="1">
        <w:r w:rsidRPr="0022445E">
          <w:rPr>
            <w:rStyle w:val="Hyperlink"/>
            <w:sz w:val="22"/>
            <w:szCs w:val="22"/>
          </w:rPr>
          <w:t>http://www.berita.liputan6.com</w:t>
        </w:r>
      </w:hyperlink>
      <w:r w:rsidRPr="0022445E">
        <w:rPr>
          <w:sz w:val="22"/>
          <w:szCs w:val="22"/>
        </w:rPr>
        <w:t xml:space="preserve"> .Di Akses Pada Tanggal 17 April 2017.</w:t>
      </w:r>
    </w:p>
    <w:p w:rsidR="006944A1" w:rsidRPr="0022445E" w:rsidRDefault="006944A1" w:rsidP="006944A1">
      <w:pPr>
        <w:spacing w:line="360" w:lineRule="auto"/>
        <w:rPr>
          <w:sz w:val="22"/>
          <w:szCs w:val="22"/>
        </w:rPr>
      </w:pPr>
      <w:r w:rsidRPr="0022445E">
        <w:rPr>
          <w:sz w:val="22"/>
          <w:szCs w:val="22"/>
        </w:rPr>
        <w:t xml:space="preserve">Depdiknas.2007. </w:t>
      </w:r>
      <w:r w:rsidRPr="0022445E">
        <w:rPr>
          <w:i/>
          <w:sz w:val="22"/>
          <w:szCs w:val="22"/>
        </w:rPr>
        <w:t>Kamus Besar Bahasa Indonesia</w:t>
      </w:r>
      <w:r w:rsidRPr="0022445E">
        <w:rPr>
          <w:sz w:val="22"/>
          <w:szCs w:val="22"/>
        </w:rPr>
        <w:t>.Jakarta</w:t>
      </w:r>
      <w:proofErr w:type="gramStart"/>
      <w:r w:rsidRPr="0022445E">
        <w:rPr>
          <w:sz w:val="22"/>
          <w:szCs w:val="22"/>
        </w:rPr>
        <w:t>:Balai</w:t>
      </w:r>
      <w:proofErr w:type="gramEnd"/>
      <w:r w:rsidRPr="0022445E">
        <w:rPr>
          <w:sz w:val="22"/>
          <w:szCs w:val="22"/>
        </w:rPr>
        <w:t xml:space="preserve"> Pusat.</w:t>
      </w:r>
    </w:p>
    <w:p w:rsidR="006944A1" w:rsidRPr="0022445E" w:rsidRDefault="006944A1" w:rsidP="006944A1">
      <w:pPr>
        <w:pStyle w:val="NoSpacing"/>
        <w:spacing w:line="360" w:lineRule="auto"/>
        <w:jc w:val="both"/>
        <w:rPr>
          <w:rFonts w:ascii="Times New Roman" w:hAnsi="Times New Roman"/>
        </w:rPr>
      </w:pPr>
      <w:r w:rsidRPr="0022445E">
        <w:rPr>
          <w:rFonts w:ascii="Times New Roman" w:hAnsi="Times New Roman"/>
          <w:bCs/>
        </w:rPr>
        <w:lastRenderedPageBreak/>
        <w:t>Daryanto.2010.</w:t>
      </w:r>
      <w:r w:rsidRPr="0022445E">
        <w:rPr>
          <w:rFonts w:ascii="Times New Roman" w:hAnsi="Times New Roman"/>
          <w:i/>
        </w:rPr>
        <w:t>Media Pembelajaran,</w:t>
      </w:r>
      <w:r w:rsidRPr="0022445E">
        <w:rPr>
          <w:rFonts w:ascii="Times New Roman" w:hAnsi="Times New Roman"/>
        </w:rPr>
        <w:t>Yogyakarta</w:t>
      </w:r>
    </w:p>
    <w:p w:rsidR="006944A1" w:rsidRPr="0022445E" w:rsidRDefault="006944A1" w:rsidP="006944A1">
      <w:pPr>
        <w:pStyle w:val="NoSpacing"/>
        <w:spacing w:line="360" w:lineRule="auto"/>
        <w:jc w:val="both"/>
        <w:rPr>
          <w:rFonts w:ascii="Times New Roman" w:hAnsi="Times New Roman"/>
        </w:rPr>
      </w:pPr>
      <w:r w:rsidRPr="0022445E">
        <w:rPr>
          <w:rFonts w:ascii="Times New Roman" w:hAnsi="Times New Roman"/>
        </w:rPr>
        <w:t>Djamarah Zain,dkk.1996.</w:t>
      </w:r>
      <w:r w:rsidRPr="0022445E">
        <w:rPr>
          <w:rFonts w:ascii="Times New Roman" w:hAnsi="Times New Roman"/>
          <w:i/>
        </w:rPr>
        <w:t>Stategi Belajar Mengajar</w:t>
      </w:r>
      <w:r w:rsidRPr="0022445E">
        <w:rPr>
          <w:rFonts w:ascii="Times New Roman" w:hAnsi="Times New Roman"/>
        </w:rPr>
        <w:t>.Jakarta:PT.Rineka Cipta.</w:t>
      </w:r>
    </w:p>
    <w:p w:rsidR="006944A1" w:rsidRPr="0022445E" w:rsidRDefault="006944A1" w:rsidP="006944A1">
      <w:pPr>
        <w:pStyle w:val="NoSpacing"/>
        <w:spacing w:line="360" w:lineRule="auto"/>
        <w:ind w:left="567" w:hanging="567"/>
        <w:jc w:val="both"/>
        <w:rPr>
          <w:rFonts w:ascii="Times New Roman" w:hAnsi="Times New Roman"/>
        </w:rPr>
      </w:pPr>
      <w:r w:rsidRPr="0022445E">
        <w:rPr>
          <w:rFonts w:ascii="Times New Roman" w:hAnsi="Times New Roman"/>
        </w:rPr>
        <w:t xml:space="preserve">Erna Nurhasanah dan Yudi Nurhasanah. 2004, </w:t>
      </w:r>
      <w:r w:rsidRPr="0022445E">
        <w:rPr>
          <w:rFonts w:ascii="Times New Roman" w:hAnsi="Times New Roman"/>
          <w:i/>
        </w:rPr>
        <w:t>Metode Cantol Roudhoh .</w:t>
      </w:r>
      <w:r w:rsidRPr="0022445E">
        <w:rPr>
          <w:rFonts w:ascii="Times New Roman" w:hAnsi="Times New Roman"/>
        </w:rPr>
        <w:t>Jakarta : Lembaga Pendidikan Pra Sekolah.</w:t>
      </w:r>
    </w:p>
    <w:p w:rsidR="006944A1" w:rsidRPr="0022445E" w:rsidRDefault="006944A1" w:rsidP="006944A1">
      <w:pPr>
        <w:pStyle w:val="NoSpacing"/>
        <w:spacing w:line="360" w:lineRule="auto"/>
        <w:jc w:val="both"/>
        <w:rPr>
          <w:rFonts w:ascii="Times New Roman" w:hAnsi="Times New Roman"/>
          <w:bCs/>
        </w:rPr>
      </w:pPr>
      <w:r w:rsidRPr="0022445E">
        <w:rPr>
          <w:rFonts w:ascii="Times New Roman" w:hAnsi="Times New Roman"/>
          <w:bCs/>
        </w:rPr>
        <w:t xml:space="preserve">Hurlock,EB. 1995, </w:t>
      </w:r>
      <w:r w:rsidRPr="0022445E">
        <w:rPr>
          <w:rFonts w:ascii="Times New Roman" w:hAnsi="Times New Roman"/>
          <w:bCs/>
          <w:i/>
        </w:rPr>
        <w:t>Psikologi Perkembangan.</w:t>
      </w:r>
      <w:r w:rsidRPr="0022445E">
        <w:rPr>
          <w:rFonts w:ascii="Times New Roman" w:hAnsi="Times New Roman"/>
          <w:bCs/>
        </w:rPr>
        <w:t>Edisi ke-5. Jakarta: Erlangga.</w:t>
      </w:r>
    </w:p>
    <w:p w:rsidR="006944A1" w:rsidRPr="0022445E" w:rsidRDefault="006944A1" w:rsidP="006944A1">
      <w:pPr>
        <w:pStyle w:val="NoSpacing"/>
        <w:spacing w:line="360" w:lineRule="auto"/>
        <w:ind w:left="567" w:hanging="567"/>
        <w:jc w:val="both"/>
        <w:rPr>
          <w:rFonts w:ascii="Times New Roman" w:hAnsi="Times New Roman"/>
          <w:bCs/>
        </w:rPr>
      </w:pPr>
      <w:r w:rsidRPr="0022445E">
        <w:rPr>
          <w:rFonts w:ascii="Times New Roman" w:hAnsi="Times New Roman"/>
          <w:bCs/>
        </w:rPr>
        <w:t xml:space="preserve">Mangunsong Frieda. 2014. </w:t>
      </w:r>
      <w:r w:rsidRPr="0022445E">
        <w:rPr>
          <w:rFonts w:ascii="Times New Roman" w:hAnsi="Times New Roman"/>
          <w:bCs/>
          <w:i/>
        </w:rPr>
        <w:t>Psikologi dan Pendidikan Anak Berkebutuhan Khusus</w:t>
      </w:r>
      <w:r w:rsidRPr="0022445E">
        <w:rPr>
          <w:rFonts w:ascii="Times New Roman" w:hAnsi="Times New Roman"/>
          <w:bCs/>
        </w:rPr>
        <w:t>, Edisi Ke-2 (revisi). Depok : LPSP3 UI</w:t>
      </w:r>
    </w:p>
    <w:p w:rsidR="006944A1" w:rsidRPr="0022445E" w:rsidRDefault="006944A1" w:rsidP="006944A1">
      <w:pPr>
        <w:pStyle w:val="NoSpacing"/>
        <w:spacing w:line="360" w:lineRule="auto"/>
        <w:ind w:left="567" w:hanging="567"/>
        <w:jc w:val="both"/>
        <w:rPr>
          <w:rFonts w:ascii="Times New Roman" w:hAnsi="Times New Roman"/>
          <w:bCs/>
        </w:rPr>
      </w:pPr>
      <w:r w:rsidRPr="0022445E">
        <w:rPr>
          <w:rFonts w:ascii="Times New Roman" w:hAnsi="Times New Roman"/>
          <w:bCs/>
        </w:rPr>
        <w:t xml:space="preserve">Musfiroh, Takdiroatun, 2009, </w:t>
      </w:r>
      <w:r w:rsidRPr="0022445E">
        <w:rPr>
          <w:rFonts w:ascii="Times New Roman" w:hAnsi="Times New Roman"/>
          <w:bCs/>
          <w:i/>
        </w:rPr>
        <w:t>Menumbuhkembangkan Baca-Tulis Anak Usia Dini</w:t>
      </w:r>
      <w:r w:rsidRPr="0022445E">
        <w:rPr>
          <w:rFonts w:ascii="Times New Roman" w:hAnsi="Times New Roman"/>
          <w:bCs/>
        </w:rPr>
        <w:t xml:space="preserve">. Jakarta: Gramedia </w:t>
      </w:r>
    </w:p>
    <w:p w:rsidR="006944A1" w:rsidRPr="0022445E" w:rsidRDefault="006944A1" w:rsidP="006944A1">
      <w:pPr>
        <w:spacing w:line="360" w:lineRule="auto"/>
        <w:ind w:left="567" w:hanging="567"/>
        <w:jc w:val="both"/>
        <w:rPr>
          <w:sz w:val="22"/>
          <w:szCs w:val="22"/>
        </w:rPr>
      </w:pPr>
      <w:proofErr w:type="gramStart"/>
      <w:r w:rsidRPr="0022445E">
        <w:rPr>
          <w:sz w:val="22"/>
          <w:szCs w:val="22"/>
        </w:rPr>
        <w:t>Rochyadi.</w:t>
      </w:r>
      <w:proofErr w:type="gramEnd"/>
      <w:r w:rsidRPr="0022445E">
        <w:rPr>
          <w:sz w:val="22"/>
          <w:szCs w:val="22"/>
        </w:rPr>
        <w:t xml:space="preserve"> 2005. </w:t>
      </w:r>
      <w:r w:rsidRPr="0022445E">
        <w:rPr>
          <w:i/>
          <w:sz w:val="22"/>
          <w:szCs w:val="22"/>
        </w:rPr>
        <w:t>Ortopedagogik Anak Tunagrahita</w:t>
      </w:r>
      <w:r w:rsidRPr="0022445E">
        <w:rPr>
          <w:sz w:val="22"/>
          <w:szCs w:val="22"/>
        </w:rPr>
        <w:t xml:space="preserve">. Bandung: Depdikbud. Dirjen Dikti. </w:t>
      </w:r>
      <w:proofErr w:type="gramStart"/>
      <w:r w:rsidRPr="0022445E">
        <w:rPr>
          <w:sz w:val="22"/>
          <w:szCs w:val="22"/>
        </w:rPr>
        <w:t>Proyek Tenaga Guru.</w:t>
      </w:r>
      <w:proofErr w:type="gramEnd"/>
    </w:p>
    <w:p w:rsidR="006944A1" w:rsidRPr="0022445E" w:rsidRDefault="006944A1" w:rsidP="006944A1">
      <w:pPr>
        <w:spacing w:line="360" w:lineRule="auto"/>
        <w:ind w:left="567" w:hanging="567"/>
        <w:rPr>
          <w:sz w:val="22"/>
          <w:szCs w:val="22"/>
        </w:rPr>
      </w:pPr>
      <w:r w:rsidRPr="0022445E">
        <w:rPr>
          <w:sz w:val="22"/>
          <w:szCs w:val="22"/>
        </w:rPr>
        <w:t>Rinta, D. 2009. Lancar Baca Melalui Lagu Dengan Metode Cantol Roudhoh. (</w:t>
      </w:r>
      <w:proofErr w:type="gramStart"/>
      <w:r w:rsidRPr="0022445E">
        <w:rPr>
          <w:sz w:val="22"/>
          <w:szCs w:val="22"/>
        </w:rPr>
        <w:t>online</w:t>
      </w:r>
      <w:proofErr w:type="gramEnd"/>
      <w:r w:rsidRPr="0022445E">
        <w:rPr>
          <w:sz w:val="22"/>
          <w:szCs w:val="22"/>
        </w:rPr>
        <w:t>). Tersedia</w:t>
      </w:r>
      <w:proofErr w:type="gramStart"/>
      <w:r w:rsidRPr="0022445E">
        <w:rPr>
          <w:sz w:val="22"/>
          <w:szCs w:val="22"/>
        </w:rPr>
        <w:t>:</w:t>
      </w:r>
      <w:proofErr w:type="gramEnd"/>
      <w:r w:rsidRPr="0022445E">
        <w:rPr>
          <w:sz w:val="22"/>
          <w:szCs w:val="22"/>
        </w:rPr>
        <w:fldChar w:fldCharType="begin"/>
      </w:r>
      <w:r w:rsidRPr="0022445E">
        <w:rPr>
          <w:sz w:val="22"/>
          <w:szCs w:val="22"/>
        </w:rPr>
        <w:instrText>HYPERLINK "http://kidsbaby.dinomarket.com"</w:instrText>
      </w:r>
      <w:r w:rsidRPr="0022445E">
        <w:rPr>
          <w:sz w:val="22"/>
          <w:szCs w:val="22"/>
        </w:rPr>
        <w:fldChar w:fldCharType="separate"/>
      </w:r>
      <w:r w:rsidRPr="0022445E">
        <w:rPr>
          <w:rStyle w:val="Hyperlink"/>
          <w:sz w:val="22"/>
          <w:szCs w:val="22"/>
        </w:rPr>
        <w:t>http://kidsbaby.dinomarket.com</w:t>
      </w:r>
      <w:r w:rsidRPr="0022445E">
        <w:rPr>
          <w:sz w:val="22"/>
          <w:szCs w:val="22"/>
        </w:rPr>
        <w:fldChar w:fldCharType="end"/>
      </w:r>
      <w:r w:rsidRPr="0022445E">
        <w:rPr>
          <w:sz w:val="22"/>
          <w:szCs w:val="22"/>
        </w:rPr>
        <w:t>. Di Akses Pada Tanggal 17 April 2017.</w:t>
      </w:r>
    </w:p>
    <w:p w:rsidR="006944A1" w:rsidRPr="0022445E" w:rsidRDefault="006944A1" w:rsidP="006944A1">
      <w:pPr>
        <w:spacing w:line="360" w:lineRule="auto"/>
        <w:ind w:left="567" w:hanging="567"/>
        <w:jc w:val="both"/>
        <w:rPr>
          <w:sz w:val="22"/>
          <w:szCs w:val="22"/>
        </w:rPr>
      </w:pPr>
      <w:r w:rsidRPr="0022445E">
        <w:rPr>
          <w:sz w:val="22"/>
          <w:szCs w:val="22"/>
        </w:rPr>
        <w:t>Sadiman</w:t>
      </w:r>
      <w:proofErr w:type="gramStart"/>
      <w:r w:rsidRPr="0022445E">
        <w:rPr>
          <w:sz w:val="22"/>
          <w:szCs w:val="22"/>
        </w:rPr>
        <w:t>,dkk</w:t>
      </w:r>
      <w:proofErr w:type="gramEnd"/>
      <w:r w:rsidRPr="0022445E">
        <w:rPr>
          <w:sz w:val="22"/>
          <w:szCs w:val="22"/>
        </w:rPr>
        <w:t xml:space="preserve">, 1986, </w:t>
      </w:r>
      <w:r w:rsidRPr="0022445E">
        <w:rPr>
          <w:i/>
          <w:sz w:val="22"/>
          <w:szCs w:val="22"/>
        </w:rPr>
        <w:t>Media Pendidikan : Pengertian, Pengembangan, dan Pemanfaatannya</w:t>
      </w:r>
      <w:r w:rsidRPr="0022445E">
        <w:rPr>
          <w:sz w:val="22"/>
          <w:szCs w:val="22"/>
        </w:rPr>
        <w:t>, Jakarata</w:t>
      </w:r>
    </w:p>
    <w:p w:rsidR="006944A1" w:rsidRPr="0022445E" w:rsidRDefault="006944A1" w:rsidP="006944A1">
      <w:pPr>
        <w:spacing w:line="360" w:lineRule="auto"/>
        <w:ind w:left="567" w:hanging="567"/>
        <w:jc w:val="both"/>
        <w:rPr>
          <w:sz w:val="22"/>
          <w:szCs w:val="22"/>
        </w:rPr>
      </w:pPr>
      <w:r w:rsidRPr="0022445E">
        <w:rPr>
          <w:sz w:val="22"/>
          <w:szCs w:val="22"/>
        </w:rPr>
        <w:t>Simbolon</w:t>
      </w:r>
      <w:proofErr w:type="gramStart"/>
      <w:r w:rsidRPr="0022445E">
        <w:rPr>
          <w:sz w:val="22"/>
          <w:szCs w:val="22"/>
        </w:rPr>
        <w:t>,Riana</w:t>
      </w:r>
      <w:proofErr w:type="gramEnd"/>
      <w:r w:rsidRPr="0022445E">
        <w:rPr>
          <w:sz w:val="22"/>
          <w:szCs w:val="22"/>
        </w:rPr>
        <w:t xml:space="preserve">, Kasiyati, Irdamurni. 2013, Efektifitas Metode Cantol Roudhoh Untuk Meningkatkan Kemampuan Membaca Permulaan Bagi Anak Tunagrahita Ringan, </w:t>
      </w:r>
      <w:r w:rsidRPr="0022445E">
        <w:rPr>
          <w:i/>
          <w:sz w:val="22"/>
          <w:szCs w:val="22"/>
        </w:rPr>
        <w:t>Jurnal Ilmiah Pendidikan Khusus</w:t>
      </w:r>
      <w:r w:rsidRPr="0022445E">
        <w:rPr>
          <w:sz w:val="22"/>
          <w:szCs w:val="22"/>
        </w:rPr>
        <w:t xml:space="preserve">, </w:t>
      </w:r>
      <w:proofErr w:type="gramStart"/>
      <w:r w:rsidRPr="0022445E">
        <w:rPr>
          <w:sz w:val="22"/>
          <w:szCs w:val="22"/>
        </w:rPr>
        <w:t>Volume</w:t>
      </w:r>
      <w:proofErr w:type="gramEnd"/>
      <w:r w:rsidRPr="0022445E">
        <w:rPr>
          <w:sz w:val="22"/>
          <w:szCs w:val="22"/>
        </w:rPr>
        <w:t xml:space="preserve"> 2 Nomor 3 Halaman: 244-260</w:t>
      </w:r>
    </w:p>
    <w:p w:rsidR="006944A1" w:rsidRPr="0022445E" w:rsidRDefault="006944A1" w:rsidP="006944A1">
      <w:pPr>
        <w:spacing w:line="360" w:lineRule="auto"/>
        <w:ind w:left="567" w:hanging="567"/>
        <w:jc w:val="both"/>
        <w:rPr>
          <w:sz w:val="22"/>
          <w:szCs w:val="22"/>
        </w:rPr>
      </w:pPr>
      <w:r w:rsidRPr="0022445E">
        <w:rPr>
          <w:sz w:val="22"/>
          <w:szCs w:val="22"/>
        </w:rPr>
        <w:lastRenderedPageBreak/>
        <w:t xml:space="preserve">Soemantri Sutjihati, H.T. 1996   </w:t>
      </w:r>
      <w:r w:rsidRPr="0022445E">
        <w:rPr>
          <w:i/>
          <w:sz w:val="22"/>
          <w:szCs w:val="22"/>
        </w:rPr>
        <w:t>Psikologi Anak Luar Biasa</w:t>
      </w:r>
      <w:r w:rsidRPr="0022445E">
        <w:rPr>
          <w:sz w:val="22"/>
          <w:szCs w:val="22"/>
        </w:rPr>
        <w:t>.   Jakarta:  Depdikbud.</w:t>
      </w:r>
    </w:p>
    <w:p w:rsidR="006944A1" w:rsidRPr="0022445E" w:rsidRDefault="006944A1" w:rsidP="006944A1">
      <w:pPr>
        <w:pStyle w:val="NoSpacing"/>
        <w:spacing w:line="360" w:lineRule="auto"/>
        <w:jc w:val="both"/>
        <w:rPr>
          <w:rFonts w:ascii="Times New Roman" w:hAnsi="Times New Roman"/>
        </w:rPr>
      </w:pPr>
      <w:r w:rsidRPr="0022445E">
        <w:rPr>
          <w:rFonts w:ascii="Times New Roman" w:hAnsi="Times New Roman"/>
        </w:rPr>
        <w:t xml:space="preserve">Soejono. 1983, </w:t>
      </w:r>
      <w:r w:rsidRPr="0022445E">
        <w:rPr>
          <w:rFonts w:ascii="Times New Roman" w:hAnsi="Times New Roman"/>
          <w:i/>
          <w:iCs/>
        </w:rPr>
        <w:t xml:space="preserve">Metodik Khusus Bahasa Indonesia </w:t>
      </w:r>
      <w:r w:rsidRPr="0022445E">
        <w:rPr>
          <w:rFonts w:ascii="Times New Roman" w:hAnsi="Times New Roman"/>
        </w:rPr>
        <w:t>. Bandung: Bina Karya.</w:t>
      </w:r>
    </w:p>
    <w:p w:rsidR="006944A1" w:rsidRPr="0022445E" w:rsidRDefault="006944A1" w:rsidP="006944A1">
      <w:pPr>
        <w:pStyle w:val="NoSpacing"/>
        <w:spacing w:before="240" w:line="360" w:lineRule="auto"/>
        <w:ind w:left="567" w:hanging="567"/>
        <w:jc w:val="both"/>
        <w:rPr>
          <w:rFonts w:ascii="Times New Roman" w:hAnsi="Times New Roman"/>
        </w:rPr>
      </w:pPr>
      <w:r w:rsidRPr="0022445E">
        <w:rPr>
          <w:rFonts w:ascii="Times New Roman" w:hAnsi="Times New Roman"/>
        </w:rPr>
        <w:t xml:space="preserve">Sugiyono. 2003. </w:t>
      </w:r>
      <w:r w:rsidRPr="0022445E">
        <w:rPr>
          <w:rFonts w:ascii="Times New Roman" w:hAnsi="Times New Roman"/>
          <w:i/>
        </w:rPr>
        <w:t>Metode Penelitian Kuantitatif, Kualitatif dan R&amp;D</w:t>
      </w:r>
      <w:r w:rsidRPr="0022445E">
        <w:rPr>
          <w:rFonts w:ascii="Times New Roman" w:hAnsi="Times New Roman"/>
        </w:rPr>
        <w:t>. Bandung : CV.Alfabeta</w:t>
      </w:r>
    </w:p>
    <w:p w:rsidR="006944A1" w:rsidRPr="0022445E" w:rsidRDefault="006944A1" w:rsidP="006944A1">
      <w:pPr>
        <w:spacing w:line="360" w:lineRule="auto"/>
        <w:ind w:left="567" w:hanging="567"/>
        <w:jc w:val="both"/>
        <w:rPr>
          <w:sz w:val="22"/>
          <w:szCs w:val="22"/>
        </w:rPr>
      </w:pPr>
      <w:r w:rsidRPr="0022445E">
        <w:rPr>
          <w:sz w:val="22"/>
          <w:szCs w:val="22"/>
        </w:rPr>
        <w:t xml:space="preserve">Sujarweni Wirtana. 2014. </w:t>
      </w:r>
      <w:r w:rsidRPr="0022445E">
        <w:rPr>
          <w:i/>
          <w:sz w:val="22"/>
          <w:szCs w:val="22"/>
        </w:rPr>
        <w:t>Metode Penelitian</w:t>
      </w:r>
      <w:r w:rsidRPr="0022445E">
        <w:rPr>
          <w:sz w:val="22"/>
          <w:szCs w:val="22"/>
        </w:rPr>
        <w:t xml:space="preserve">. </w:t>
      </w:r>
      <w:proofErr w:type="gramStart"/>
      <w:r w:rsidRPr="0022445E">
        <w:rPr>
          <w:sz w:val="22"/>
          <w:szCs w:val="22"/>
        </w:rPr>
        <w:t>Yogyakarta :PT.Pustaka</w:t>
      </w:r>
      <w:proofErr w:type="gramEnd"/>
      <w:r w:rsidRPr="0022445E">
        <w:rPr>
          <w:sz w:val="22"/>
          <w:szCs w:val="22"/>
        </w:rPr>
        <w:t xml:space="preserve"> Baru.</w:t>
      </w:r>
    </w:p>
    <w:p w:rsidR="006944A1" w:rsidRPr="0022445E" w:rsidRDefault="006944A1" w:rsidP="006944A1">
      <w:pPr>
        <w:spacing w:line="360" w:lineRule="auto"/>
        <w:ind w:left="851" w:hanging="851"/>
        <w:jc w:val="both"/>
        <w:outlineLvl w:val="2"/>
        <w:rPr>
          <w:b/>
          <w:bCs/>
          <w:sz w:val="22"/>
          <w:szCs w:val="22"/>
          <w:lang w:eastAsia="id-ID"/>
        </w:rPr>
      </w:pPr>
      <w:r w:rsidRPr="0022445E">
        <w:rPr>
          <w:bCs/>
          <w:sz w:val="22"/>
          <w:szCs w:val="22"/>
          <w:lang w:eastAsia="id-ID"/>
        </w:rPr>
        <w:t>Sukmadinata, N. S</w:t>
      </w:r>
      <w:proofErr w:type="gramStart"/>
      <w:r w:rsidRPr="0022445E">
        <w:rPr>
          <w:bCs/>
          <w:sz w:val="22"/>
          <w:szCs w:val="22"/>
          <w:lang w:eastAsia="id-ID"/>
        </w:rPr>
        <w:t>,  2011</w:t>
      </w:r>
      <w:proofErr w:type="gramEnd"/>
      <w:r w:rsidRPr="0022445E">
        <w:rPr>
          <w:bCs/>
          <w:sz w:val="22"/>
          <w:szCs w:val="22"/>
          <w:lang w:eastAsia="id-ID"/>
        </w:rPr>
        <w:t xml:space="preserve">. </w:t>
      </w:r>
      <w:r w:rsidRPr="0022445E">
        <w:rPr>
          <w:bCs/>
          <w:i/>
          <w:sz w:val="22"/>
          <w:szCs w:val="22"/>
          <w:lang w:eastAsia="id-ID"/>
        </w:rPr>
        <w:t>Metode Penelitian Pendidikan.</w:t>
      </w:r>
      <w:r w:rsidRPr="0022445E">
        <w:rPr>
          <w:bCs/>
          <w:sz w:val="22"/>
          <w:szCs w:val="22"/>
          <w:lang w:eastAsia="id-ID"/>
        </w:rPr>
        <w:t xml:space="preserve">Cetakan ke </w:t>
      </w:r>
      <w:proofErr w:type="gramStart"/>
      <w:r w:rsidRPr="0022445E">
        <w:rPr>
          <w:bCs/>
          <w:sz w:val="22"/>
          <w:szCs w:val="22"/>
          <w:lang w:eastAsia="id-ID"/>
        </w:rPr>
        <w:t>7.Bandung :</w:t>
      </w:r>
      <w:proofErr w:type="gramEnd"/>
      <w:r w:rsidRPr="0022445E">
        <w:rPr>
          <w:bCs/>
          <w:sz w:val="22"/>
          <w:szCs w:val="22"/>
          <w:lang w:eastAsia="id-ID"/>
        </w:rPr>
        <w:t xml:space="preserve"> Remaja Rosdakarya.</w:t>
      </w:r>
    </w:p>
    <w:p w:rsidR="006944A1" w:rsidRPr="0022445E" w:rsidRDefault="006944A1" w:rsidP="006944A1">
      <w:pPr>
        <w:spacing w:line="360" w:lineRule="auto"/>
        <w:ind w:left="567" w:hanging="567"/>
        <w:jc w:val="both"/>
        <w:rPr>
          <w:sz w:val="22"/>
          <w:szCs w:val="22"/>
        </w:rPr>
      </w:pPr>
      <w:r w:rsidRPr="0022445E">
        <w:rPr>
          <w:sz w:val="22"/>
          <w:szCs w:val="22"/>
        </w:rPr>
        <w:t xml:space="preserve">Suparlan, Y.B.  1983.   </w:t>
      </w:r>
      <w:r w:rsidRPr="0022445E">
        <w:rPr>
          <w:i/>
          <w:sz w:val="22"/>
          <w:szCs w:val="22"/>
        </w:rPr>
        <w:t xml:space="preserve">Pengantar Pendidikan Anak Mental </w:t>
      </w:r>
      <w:proofErr w:type="gramStart"/>
      <w:r w:rsidRPr="0022445E">
        <w:rPr>
          <w:i/>
          <w:sz w:val="22"/>
          <w:szCs w:val="22"/>
        </w:rPr>
        <w:t>Subnormal</w:t>
      </w:r>
      <w:r w:rsidRPr="0022445E">
        <w:rPr>
          <w:sz w:val="22"/>
          <w:szCs w:val="22"/>
        </w:rPr>
        <w:t>.Yogyakarta :</w:t>
      </w:r>
      <w:proofErr w:type="gramEnd"/>
      <w:r w:rsidRPr="0022445E">
        <w:rPr>
          <w:sz w:val="22"/>
          <w:szCs w:val="22"/>
        </w:rPr>
        <w:t xml:space="preserve">  Pustaka Pengarang.</w:t>
      </w:r>
    </w:p>
    <w:p w:rsidR="006944A1" w:rsidRPr="0022445E" w:rsidRDefault="006944A1" w:rsidP="006944A1">
      <w:pPr>
        <w:pStyle w:val="NoSpacing"/>
        <w:spacing w:line="360" w:lineRule="auto"/>
        <w:ind w:left="567" w:hanging="567"/>
        <w:jc w:val="both"/>
        <w:rPr>
          <w:rFonts w:ascii="Times New Roman" w:hAnsi="Times New Roman"/>
          <w:bCs/>
        </w:rPr>
      </w:pPr>
      <w:r w:rsidRPr="0022445E">
        <w:rPr>
          <w:rFonts w:ascii="Times New Roman" w:hAnsi="Times New Roman"/>
          <w:bCs/>
        </w:rPr>
        <w:t>Tarmansyah, 1995.</w:t>
      </w:r>
      <w:r w:rsidRPr="0022445E">
        <w:rPr>
          <w:rFonts w:ascii="Times New Roman" w:hAnsi="Times New Roman"/>
          <w:bCs/>
          <w:i/>
        </w:rPr>
        <w:t>Gangguan Komunikasi</w:t>
      </w:r>
      <w:r w:rsidRPr="0022445E">
        <w:rPr>
          <w:rFonts w:ascii="Times New Roman" w:hAnsi="Times New Roman"/>
          <w:bCs/>
        </w:rPr>
        <w:t>, Jakarta:Departemen Pendidikan dan Kebudayaan.</w:t>
      </w:r>
    </w:p>
    <w:p w:rsidR="006944A1" w:rsidRPr="0022445E" w:rsidRDefault="006944A1" w:rsidP="006944A1">
      <w:pPr>
        <w:pStyle w:val="NoSpacing"/>
        <w:spacing w:line="360" w:lineRule="auto"/>
        <w:ind w:left="567" w:hanging="567"/>
        <w:jc w:val="both"/>
        <w:rPr>
          <w:rFonts w:ascii="Times New Roman" w:hAnsi="Times New Roman"/>
          <w:bCs/>
        </w:rPr>
      </w:pPr>
      <w:r w:rsidRPr="0022445E">
        <w:rPr>
          <w:rFonts w:ascii="Times New Roman" w:hAnsi="Times New Roman"/>
          <w:bCs/>
        </w:rPr>
        <w:t>Taringan,1994</w:t>
      </w:r>
      <w:r w:rsidRPr="0022445E">
        <w:rPr>
          <w:rFonts w:ascii="Times New Roman" w:hAnsi="Times New Roman"/>
          <w:bCs/>
          <w:i/>
        </w:rPr>
        <w:t>. Membaca sebagai suatu Keterampilan berbahasa</w:t>
      </w:r>
      <w:r w:rsidRPr="0022445E">
        <w:rPr>
          <w:rFonts w:ascii="Times New Roman" w:hAnsi="Times New Roman"/>
          <w:bCs/>
        </w:rPr>
        <w:t>, Bandung:    Angkasa</w:t>
      </w:r>
    </w:p>
    <w:p w:rsidR="006944A1" w:rsidRPr="0022445E" w:rsidRDefault="006944A1" w:rsidP="006944A1">
      <w:pPr>
        <w:pStyle w:val="NoSpacing"/>
        <w:spacing w:line="360" w:lineRule="auto"/>
        <w:ind w:left="567" w:hanging="567"/>
        <w:jc w:val="both"/>
        <w:rPr>
          <w:rFonts w:ascii="Times New Roman" w:hAnsi="Times New Roman"/>
        </w:rPr>
      </w:pPr>
      <w:r w:rsidRPr="0022445E">
        <w:rPr>
          <w:rFonts w:ascii="Times New Roman" w:hAnsi="Times New Roman"/>
        </w:rPr>
        <w:t xml:space="preserve">Wiryodijoyo, S.1989, </w:t>
      </w:r>
      <w:r w:rsidRPr="0022445E">
        <w:rPr>
          <w:rFonts w:ascii="Times New Roman" w:hAnsi="Times New Roman"/>
          <w:i/>
          <w:iCs/>
        </w:rPr>
        <w:t>Membaca: Strategi, Pengantar dan Tekniknya.</w:t>
      </w:r>
      <w:r w:rsidRPr="0022445E">
        <w:rPr>
          <w:rFonts w:ascii="Times New Roman" w:hAnsi="Times New Roman"/>
        </w:rPr>
        <w:t xml:space="preserve"> Jakarta: Departemen Pendidikan dan Kebudayaan, Direktorat Jendral PendidikanTinggi.</w:t>
      </w:r>
    </w:p>
    <w:p w:rsidR="006944A1" w:rsidRPr="0022445E" w:rsidRDefault="006944A1" w:rsidP="006944A1">
      <w:pPr>
        <w:pStyle w:val="NoSpacing"/>
        <w:spacing w:line="360" w:lineRule="auto"/>
        <w:ind w:left="567" w:hanging="567"/>
        <w:jc w:val="both"/>
        <w:rPr>
          <w:rFonts w:ascii="Times New Roman" w:hAnsi="Times New Roman"/>
          <w:bCs/>
        </w:rPr>
      </w:pPr>
      <w:r w:rsidRPr="0022445E">
        <w:rPr>
          <w:rFonts w:ascii="Times New Roman" w:hAnsi="Times New Roman"/>
          <w:bCs/>
        </w:rPr>
        <w:t>Yamin Martinis, 2013, Strategi &amp; Metode dalam Model Pembelajaran, Jakarta : Referensi (GP Press Group).</w:t>
      </w:r>
    </w:p>
    <w:p w:rsidR="00CF454D" w:rsidRPr="006944A1" w:rsidRDefault="00CF454D" w:rsidP="006944A1">
      <w:pPr>
        <w:ind w:left="540" w:hanging="425"/>
        <w:jc w:val="both"/>
        <w:rPr>
          <w:sz w:val="22"/>
          <w:szCs w:val="22"/>
        </w:rPr>
      </w:pPr>
    </w:p>
    <w:sectPr w:rsidR="00CF454D" w:rsidRPr="006944A1" w:rsidSect="00C06139">
      <w:type w:val="continuous"/>
      <w:pgSz w:w="12240" w:h="15840"/>
      <w:pgMar w:top="1701" w:right="1080" w:bottom="1418" w:left="1701" w:header="720" w:footer="720" w:gutter="0"/>
      <w:pgNumType w:start="1"/>
      <w:cols w:num="2" w:space="98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92D" w:rsidRDefault="0065392D" w:rsidP="004A1064">
      <w:r>
        <w:separator/>
      </w:r>
    </w:p>
  </w:endnote>
  <w:endnote w:type="continuationSeparator" w:id="1">
    <w:p w:rsidR="0065392D" w:rsidRDefault="0065392D" w:rsidP="004A1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8D" w:rsidRDefault="004F098D">
    <w:pPr>
      <w:pStyle w:val="Footer"/>
    </w:pPr>
    <w:r>
      <w:tab/>
      <w:t>2</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4D" w:rsidRDefault="006D444D">
    <w:pPr>
      <w:pStyle w:val="Footer"/>
      <w:jc w:val="center"/>
    </w:pPr>
  </w:p>
  <w:p w:rsidR="00E25E4C" w:rsidRDefault="00E25E4C" w:rsidP="00E25E4C">
    <w:pPr>
      <w:pStyle w:val="Footer"/>
      <w:tabs>
        <w:tab w:val="clear" w:pos="4680"/>
        <w:tab w:val="center" w:pos="477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92D" w:rsidRDefault="0065392D" w:rsidP="004A1064">
      <w:r>
        <w:separator/>
      </w:r>
    </w:p>
  </w:footnote>
  <w:footnote w:type="continuationSeparator" w:id="1">
    <w:p w:rsidR="0065392D" w:rsidRDefault="0065392D" w:rsidP="004A1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000F"/>
    <w:multiLevelType w:val="hybridMultilevel"/>
    <w:tmpl w:val="00F87C8C"/>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102E75B5"/>
    <w:multiLevelType w:val="hybridMultilevel"/>
    <w:tmpl w:val="08C4A94A"/>
    <w:lvl w:ilvl="0" w:tplc="271CB994">
      <w:start w:val="1"/>
      <w:numFmt w:val="lowerLetter"/>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CF334A"/>
    <w:multiLevelType w:val="hybridMultilevel"/>
    <w:tmpl w:val="93EEAD5E"/>
    <w:lvl w:ilvl="0" w:tplc="67709DD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E1232"/>
    <w:multiLevelType w:val="hybridMultilevel"/>
    <w:tmpl w:val="8B2A364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82C037F"/>
    <w:multiLevelType w:val="hybridMultilevel"/>
    <w:tmpl w:val="2AB60DBC"/>
    <w:lvl w:ilvl="0" w:tplc="5186DB7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5759B"/>
    <w:multiLevelType w:val="hybridMultilevel"/>
    <w:tmpl w:val="E8EAEDDA"/>
    <w:lvl w:ilvl="0" w:tplc="B58434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72535"/>
    <w:multiLevelType w:val="hybridMultilevel"/>
    <w:tmpl w:val="24FAF2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97388"/>
    <w:multiLevelType w:val="hybridMultilevel"/>
    <w:tmpl w:val="FF5AC95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F6101EF"/>
    <w:multiLevelType w:val="hybridMultilevel"/>
    <w:tmpl w:val="4440CA94"/>
    <w:lvl w:ilvl="0" w:tplc="74F8C5A0">
      <w:start w:val="4"/>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CA50B2"/>
    <w:multiLevelType w:val="hybridMultilevel"/>
    <w:tmpl w:val="FAFA1590"/>
    <w:lvl w:ilvl="0" w:tplc="6D00F008">
      <w:start w:val="1"/>
      <w:numFmt w:val="decimal"/>
      <w:lvlText w:val="%1."/>
      <w:lvlJc w:val="left"/>
      <w:pPr>
        <w:ind w:left="720" w:hanging="360"/>
      </w:pPr>
      <w:rPr>
        <w:rFonts w:ascii="Calibri" w:hAnsi="Calibr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C7A40"/>
    <w:multiLevelType w:val="hybridMultilevel"/>
    <w:tmpl w:val="51C8D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4614"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B57F0"/>
    <w:multiLevelType w:val="hybridMultilevel"/>
    <w:tmpl w:val="26A85640"/>
    <w:lvl w:ilvl="0" w:tplc="2D3CE68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53A6439"/>
    <w:multiLevelType w:val="hybridMultilevel"/>
    <w:tmpl w:val="161C7B12"/>
    <w:lvl w:ilvl="0" w:tplc="CEBECC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7F353F2"/>
    <w:multiLevelType w:val="hybridMultilevel"/>
    <w:tmpl w:val="A74CA0B4"/>
    <w:lvl w:ilvl="0" w:tplc="2FB6DF36">
      <w:start w:val="2"/>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4">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C565A7"/>
    <w:multiLevelType w:val="hybridMultilevel"/>
    <w:tmpl w:val="9B626FF4"/>
    <w:lvl w:ilvl="0" w:tplc="EB5E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6D725A"/>
    <w:multiLevelType w:val="hybridMultilevel"/>
    <w:tmpl w:val="15B8BC10"/>
    <w:lvl w:ilvl="0" w:tplc="69F2C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01ACB"/>
    <w:multiLevelType w:val="hybridMultilevel"/>
    <w:tmpl w:val="8BB41AC2"/>
    <w:lvl w:ilvl="0" w:tplc="6262D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6D4A79"/>
    <w:multiLevelType w:val="hybridMultilevel"/>
    <w:tmpl w:val="F70A05BC"/>
    <w:lvl w:ilvl="0" w:tplc="5FA6F44E">
      <w:start w:val="1"/>
      <w:numFmt w:val="decimal"/>
      <w:lvlText w:val="%1."/>
      <w:lvlJc w:val="left"/>
      <w:pPr>
        <w:ind w:left="1080" w:hanging="360"/>
      </w:pPr>
      <w:rPr>
        <w:rFonts w:ascii="Times New Roman" w:hAnsi="Times New Roman"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5110E7A"/>
    <w:multiLevelType w:val="multilevel"/>
    <w:tmpl w:val="7F5C733E"/>
    <w:lvl w:ilvl="0">
      <w:start w:val="1"/>
      <w:numFmt w:val="lowerLetter"/>
      <w:lvlText w:val="%1)"/>
      <w:lvlJc w:val="left"/>
      <w:pPr>
        <w:ind w:left="720" w:hanging="360"/>
      </w:pPr>
      <w:rPr>
        <w:rFonts w:hint="default"/>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9AC2A03"/>
    <w:multiLevelType w:val="hybridMultilevel"/>
    <w:tmpl w:val="4D1E09F2"/>
    <w:lvl w:ilvl="0" w:tplc="8F0066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3">
    <w:nsid w:val="40400ECC"/>
    <w:multiLevelType w:val="hybridMultilevel"/>
    <w:tmpl w:val="5BE2662C"/>
    <w:lvl w:ilvl="0" w:tplc="26C0DA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2667434"/>
    <w:multiLevelType w:val="hybridMultilevel"/>
    <w:tmpl w:val="4FD64544"/>
    <w:lvl w:ilvl="0" w:tplc="9B908122">
      <w:start w:val="1"/>
      <w:numFmt w:val="decimal"/>
      <w:lvlText w:val="%1)"/>
      <w:lvlJc w:val="left"/>
      <w:pPr>
        <w:ind w:left="806" w:hanging="360"/>
      </w:pPr>
      <w:rPr>
        <w:rFonts w:hint="default"/>
        <w:sz w:val="22"/>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nsid w:val="45C718CB"/>
    <w:multiLevelType w:val="hybridMultilevel"/>
    <w:tmpl w:val="4DDAFF92"/>
    <w:lvl w:ilvl="0" w:tplc="905E10D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482C7F4F"/>
    <w:multiLevelType w:val="hybridMultilevel"/>
    <w:tmpl w:val="DDDAB15C"/>
    <w:lvl w:ilvl="0" w:tplc="DD780436">
      <w:start w:val="3"/>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nsid w:val="4C5F2CAF"/>
    <w:multiLevelType w:val="hybridMultilevel"/>
    <w:tmpl w:val="651EB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16E8B"/>
    <w:multiLevelType w:val="hybridMultilevel"/>
    <w:tmpl w:val="3216C0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6860AD"/>
    <w:multiLevelType w:val="hybridMultilevel"/>
    <w:tmpl w:val="9DDA294E"/>
    <w:lvl w:ilvl="0" w:tplc="1B781694">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E926E7C"/>
    <w:multiLevelType w:val="hybridMultilevel"/>
    <w:tmpl w:val="EBC6C2E2"/>
    <w:lvl w:ilvl="0" w:tplc="E77C430A">
      <w:start w:val="1"/>
      <w:numFmt w:val="decimal"/>
      <w:lvlText w:val="%1."/>
      <w:lvlJc w:val="left"/>
      <w:pPr>
        <w:ind w:left="446" w:hanging="36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1">
    <w:nsid w:val="502A2AC5"/>
    <w:multiLevelType w:val="hybridMultilevel"/>
    <w:tmpl w:val="F5EE69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FF13FF"/>
    <w:multiLevelType w:val="hybridMultilevel"/>
    <w:tmpl w:val="51244D4C"/>
    <w:lvl w:ilvl="0" w:tplc="BB4AA13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466E6828">
      <w:start w:val="1"/>
      <w:numFmt w:val="lowerLetter"/>
      <w:lvlText w:val="%3)"/>
      <w:lvlJc w:val="left"/>
      <w:pPr>
        <w:ind w:left="1980" w:hanging="360"/>
      </w:pPr>
      <w:rPr>
        <w:rFonts w:hint="default"/>
      </w:rPr>
    </w:lvl>
    <w:lvl w:ilvl="3" w:tplc="95F0998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450074"/>
    <w:multiLevelType w:val="hybridMultilevel"/>
    <w:tmpl w:val="F9106FBA"/>
    <w:lvl w:ilvl="0" w:tplc="A448FB48">
      <w:start w:val="1"/>
      <w:numFmt w:val="decimal"/>
      <w:lvlText w:val="%1."/>
      <w:lvlJc w:val="left"/>
      <w:pPr>
        <w:tabs>
          <w:tab w:val="num" w:pos="1500"/>
        </w:tabs>
        <w:ind w:left="150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6">
    <w:nsid w:val="611F2DE8"/>
    <w:multiLevelType w:val="hybridMultilevel"/>
    <w:tmpl w:val="FB1E5572"/>
    <w:lvl w:ilvl="0" w:tplc="4664FC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BF44FF7"/>
    <w:multiLevelType w:val="hybridMultilevel"/>
    <w:tmpl w:val="AB64C40A"/>
    <w:lvl w:ilvl="0" w:tplc="45924A54">
      <w:start w:val="1"/>
      <w:numFmt w:val="upperRoman"/>
      <w:lvlText w:val="%1."/>
      <w:lvlJc w:val="left"/>
      <w:pPr>
        <w:ind w:left="720" w:hanging="720"/>
      </w:pPr>
      <w:rPr>
        <w:rFonts w:ascii="Times New Roman" w:hAnsi="Times New Roman" w:cs="Times New Roman"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6FA73B8B"/>
    <w:multiLevelType w:val="hybridMultilevel"/>
    <w:tmpl w:val="D93A491E"/>
    <w:lvl w:ilvl="0" w:tplc="C5BAE1F4">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FAC7C39"/>
    <w:multiLevelType w:val="hybridMultilevel"/>
    <w:tmpl w:val="35568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AA29F1"/>
    <w:multiLevelType w:val="hybridMultilevel"/>
    <w:tmpl w:val="4FCCB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E3199"/>
    <w:multiLevelType w:val="hybridMultilevel"/>
    <w:tmpl w:val="68AAB006"/>
    <w:lvl w:ilvl="0" w:tplc="21787694">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2">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F75DB"/>
    <w:multiLevelType w:val="hybridMultilevel"/>
    <w:tmpl w:val="8132FEE8"/>
    <w:lvl w:ilvl="0" w:tplc="AA782F6A">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5">
    <w:nsid w:val="7AFA0DDB"/>
    <w:multiLevelType w:val="hybridMultilevel"/>
    <w:tmpl w:val="9AF4334A"/>
    <w:lvl w:ilvl="0" w:tplc="FB26A838">
      <w:start w:val="1"/>
      <w:numFmt w:val="decimal"/>
      <w:lvlText w:val="%1."/>
      <w:lvlJc w:val="left"/>
      <w:pPr>
        <w:ind w:left="360"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6">
    <w:nsid w:val="7C7B603A"/>
    <w:multiLevelType w:val="hybridMultilevel"/>
    <w:tmpl w:val="32D44936"/>
    <w:lvl w:ilvl="0" w:tplc="9B3A7D38">
      <w:start w:val="2"/>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0"/>
  </w:num>
  <w:num w:numId="3">
    <w:abstractNumId w:val="17"/>
  </w:num>
  <w:num w:numId="4">
    <w:abstractNumId w:val="37"/>
  </w:num>
  <w:num w:numId="5">
    <w:abstractNumId w:val="15"/>
  </w:num>
  <w:num w:numId="6">
    <w:abstractNumId w:val="2"/>
  </w:num>
  <w:num w:numId="7">
    <w:abstractNumId w:val="8"/>
  </w:num>
  <w:num w:numId="8">
    <w:abstractNumId w:val="36"/>
  </w:num>
  <w:num w:numId="9">
    <w:abstractNumId w:val="20"/>
  </w:num>
  <w:num w:numId="10">
    <w:abstractNumId w:val="29"/>
  </w:num>
  <w:num w:numId="11">
    <w:abstractNumId w:val="26"/>
  </w:num>
  <w:num w:numId="12">
    <w:abstractNumId w:val="25"/>
  </w:num>
  <w:num w:numId="13">
    <w:abstractNumId w:val="42"/>
  </w:num>
  <w:num w:numId="14">
    <w:abstractNumId w:val="33"/>
  </w:num>
  <w:num w:numId="15">
    <w:abstractNumId w:val="0"/>
  </w:num>
  <w:num w:numId="16">
    <w:abstractNumId w:val="12"/>
  </w:num>
  <w:num w:numId="17">
    <w:abstractNumId w:val="31"/>
  </w:num>
  <w:num w:numId="18">
    <w:abstractNumId w:val="28"/>
  </w:num>
  <w:num w:numId="19">
    <w:abstractNumId w:val="6"/>
  </w:num>
  <w:num w:numId="20">
    <w:abstractNumId w:val="4"/>
  </w:num>
  <w:num w:numId="21">
    <w:abstractNumId w:val="35"/>
  </w:num>
  <w:num w:numId="22">
    <w:abstractNumId w:val="39"/>
  </w:num>
  <w:num w:numId="23">
    <w:abstractNumId w:val="19"/>
  </w:num>
  <w:num w:numId="24">
    <w:abstractNumId w:val="30"/>
  </w:num>
  <w:num w:numId="25">
    <w:abstractNumId w:val="24"/>
  </w:num>
  <w:num w:numId="26">
    <w:abstractNumId w:val="16"/>
  </w:num>
  <w:num w:numId="27">
    <w:abstractNumId w:val="27"/>
  </w:num>
  <w:num w:numId="28">
    <w:abstractNumId w:val="45"/>
  </w:num>
  <w:num w:numId="29">
    <w:abstractNumId w:val="11"/>
  </w:num>
  <w:num w:numId="30">
    <w:abstractNumId w:val="41"/>
  </w:num>
  <w:num w:numId="31">
    <w:abstractNumId w:val="23"/>
  </w:num>
  <w:num w:numId="32">
    <w:abstractNumId w:val="13"/>
  </w:num>
  <w:num w:numId="33">
    <w:abstractNumId w:val="46"/>
  </w:num>
  <w:num w:numId="34">
    <w:abstractNumId w:val="7"/>
  </w:num>
  <w:num w:numId="35">
    <w:abstractNumId w:val="21"/>
  </w:num>
  <w:num w:numId="36">
    <w:abstractNumId w:val="38"/>
  </w:num>
  <w:num w:numId="37">
    <w:abstractNumId w:val="44"/>
  </w:num>
  <w:num w:numId="38">
    <w:abstractNumId w:val="5"/>
  </w:num>
  <w:num w:numId="39">
    <w:abstractNumId w:val="3"/>
  </w:num>
  <w:num w:numId="40">
    <w:abstractNumId w:val="32"/>
  </w:num>
  <w:num w:numId="41">
    <w:abstractNumId w:val="22"/>
  </w:num>
  <w:num w:numId="42">
    <w:abstractNumId w:val="1"/>
  </w:num>
  <w:num w:numId="43">
    <w:abstractNumId w:val="9"/>
  </w:num>
  <w:num w:numId="44">
    <w:abstractNumId w:val="43"/>
  </w:num>
  <w:num w:numId="45">
    <w:abstractNumId w:val="40"/>
  </w:num>
  <w:num w:numId="46">
    <w:abstractNumId w:val="14"/>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9940B5"/>
    <w:rsid w:val="000237C5"/>
    <w:rsid w:val="00030DC5"/>
    <w:rsid w:val="00031EAA"/>
    <w:rsid w:val="000565F8"/>
    <w:rsid w:val="000937E2"/>
    <w:rsid w:val="000F0609"/>
    <w:rsid w:val="0011087D"/>
    <w:rsid w:val="001418A5"/>
    <w:rsid w:val="001655CE"/>
    <w:rsid w:val="002036B6"/>
    <w:rsid w:val="0024332B"/>
    <w:rsid w:val="002A20CD"/>
    <w:rsid w:val="002A465B"/>
    <w:rsid w:val="002F581A"/>
    <w:rsid w:val="00323CF5"/>
    <w:rsid w:val="00325536"/>
    <w:rsid w:val="00344F24"/>
    <w:rsid w:val="00373BCE"/>
    <w:rsid w:val="003E0715"/>
    <w:rsid w:val="004A1064"/>
    <w:rsid w:val="004A4467"/>
    <w:rsid w:val="004B1675"/>
    <w:rsid w:val="004F098D"/>
    <w:rsid w:val="00525AFF"/>
    <w:rsid w:val="00563121"/>
    <w:rsid w:val="00566B9A"/>
    <w:rsid w:val="00583374"/>
    <w:rsid w:val="00607BDF"/>
    <w:rsid w:val="0061125D"/>
    <w:rsid w:val="0065392D"/>
    <w:rsid w:val="006944A1"/>
    <w:rsid w:val="006D444D"/>
    <w:rsid w:val="006E7DC5"/>
    <w:rsid w:val="00756792"/>
    <w:rsid w:val="00797560"/>
    <w:rsid w:val="007B36FA"/>
    <w:rsid w:val="007C0607"/>
    <w:rsid w:val="007C34BD"/>
    <w:rsid w:val="007D1598"/>
    <w:rsid w:val="00817330"/>
    <w:rsid w:val="00822703"/>
    <w:rsid w:val="008B35A0"/>
    <w:rsid w:val="008C5B7A"/>
    <w:rsid w:val="008D3091"/>
    <w:rsid w:val="008E6F39"/>
    <w:rsid w:val="0090398E"/>
    <w:rsid w:val="00913DCB"/>
    <w:rsid w:val="00962D32"/>
    <w:rsid w:val="00973CE4"/>
    <w:rsid w:val="009940B5"/>
    <w:rsid w:val="009F52FB"/>
    <w:rsid w:val="00A15285"/>
    <w:rsid w:val="00A25A2A"/>
    <w:rsid w:val="00A630AC"/>
    <w:rsid w:val="00A95C58"/>
    <w:rsid w:val="00AE7226"/>
    <w:rsid w:val="00B43673"/>
    <w:rsid w:val="00B95D03"/>
    <w:rsid w:val="00C06139"/>
    <w:rsid w:val="00C4460D"/>
    <w:rsid w:val="00CA4D4B"/>
    <w:rsid w:val="00CF454D"/>
    <w:rsid w:val="00D946EB"/>
    <w:rsid w:val="00DA533A"/>
    <w:rsid w:val="00DE2241"/>
    <w:rsid w:val="00E01E84"/>
    <w:rsid w:val="00E25E4C"/>
    <w:rsid w:val="00E51944"/>
    <w:rsid w:val="00EA3E22"/>
    <w:rsid w:val="00EC7601"/>
    <w:rsid w:val="00F004FF"/>
    <w:rsid w:val="00F45D0A"/>
    <w:rsid w:val="00F634FD"/>
    <w:rsid w:val="00F6519D"/>
    <w:rsid w:val="00F656E7"/>
    <w:rsid w:val="00F97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332B"/>
    <w:pPr>
      <w:keepNext/>
      <w:spacing w:before="240" w:after="60" w:line="276" w:lineRule="auto"/>
      <w:outlineLvl w:val="0"/>
    </w:pPr>
    <w:rPr>
      <w:rFonts w:asciiTheme="majorHAnsi" w:eastAsiaTheme="majorEastAsia" w:hAnsiTheme="majorHAnsi"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940B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rsid w:val="009940B5"/>
  </w:style>
  <w:style w:type="paragraph" w:styleId="Footer">
    <w:name w:val="footer"/>
    <w:basedOn w:val="Normal"/>
    <w:link w:val="FooterChar"/>
    <w:uiPriority w:val="99"/>
    <w:unhideWhenUsed/>
    <w:rsid w:val="009940B5"/>
    <w:pPr>
      <w:tabs>
        <w:tab w:val="center" w:pos="4680"/>
        <w:tab w:val="right" w:pos="9360"/>
      </w:tabs>
    </w:pPr>
  </w:style>
  <w:style w:type="character" w:customStyle="1" w:styleId="FooterChar">
    <w:name w:val="Footer Char"/>
    <w:basedOn w:val="DefaultParagraphFont"/>
    <w:link w:val="Footer"/>
    <w:uiPriority w:val="99"/>
    <w:rsid w:val="009940B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940B5"/>
    <w:pPr>
      <w:spacing w:after="120"/>
    </w:pPr>
  </w:style>
  <w:style w:type="character" w:customStyle="1" w:styleId="BodyTextChar">
    <w:name w:val="Body Text Char"/>
    <w:basedOn w:val="DefaultParagraphFont"/>
    <w:link w:val="BodyText"/>
    <w:uiPriority w:val="99"/>
    <w:rsid w:val="009940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0B5"/>
    <w:rPr>
      <w:color w:val="0000FF" w:themeColor="hyperlink"/>
      <w:u w:val="single"/>
    </w:rPr>
  </w:style>
  <w:style w:type="paragraph" w:customStyle="1" w:styleId="msolistparagraph0">
    <w:name w:val="msolistparagraph"/>
    <w:basedOn w:val="Normal"/>
    <w:rsid w:val="009940B5"/>
    <w:pPr>
      <w:ind w:left="720"/>
    </w:pPr>
  </w:style>
  <w:style w:type="table" w:styleId="LightList-Accent2">
    <w:name w:val="Light List Accent 2"/>
    <w:basedOn w:val="TableNormal"/>
    <w:uiPriority w:val="61"/>
    <w:rsid w:val="009940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2">
    <w:name w:val="Body Text 2"/>
    <w:basedOn w:val="Normal"/>
    <w:link w:val="BodyText2Char"/>
    <w:uiPriority w:val="99"/>
    <w:semiHidden/>
    <w:unhideWhenUsed/>
    <w:rsid w:val="009940B5"/>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9940B5"/>
  </w:style>
  <w:style w:type="paragraph" w:styleId="BalloonText">
    <w:name w:val="Balloon Text"/>
    <w:basedOn w:val="Normal"/>
    <w:link w:val="BalloonTextChar"/>
    <w:uiPriority w:val="99"/>
    <w:semiHidden/>
    <w:unhideWhenUsed/>
    <w:rsid w:val="00B95D03"/>
    <w:rPr>
      <w:rFonts w:ascii="Tahoma" w:hAnsi="Tahoma" w:cs="Tahoma"/>
      <w:sz w:val="16"/>
      <w:szCs w:val="16"/>
    </w:rPr>
  </w:style>
  <w:style w:type="character" w:customStyle="1" w:styleId="BalloonTextChar">
    <w:name w:val="Balloon Text Char"/>
    <w:basedOn w:val="DefaultParagraphFont"/>
    <w:link w:val="BalloonText"/>
    <w:uiPriority w:val="99"/>
    <w:semiHidden/>
    <w:rsid w:val="00B95D03"/>
    <w:rPr>
      <w:rFonts w:ascii="Tahoma" w:eastAsia="Times New Roman" w:hAnsi="Tahoma" w:cs="Tahoma"/>
      <w:sz w:val="16"/>
      <w:szCs w:val="16"/>
    </w:rPr>
  </w:style>
  <w:style w:type="table" w:styleId="TableGrid">
    <w:name w:val="Table Grid"/>
    <w:basedOn w:val="TableNormal"/>
    <w:uiPriority w:val="59"/>
    <w:rsid w:val="008D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
    <w:name w:val="Light Shading"/>
    <w:basedOn w:val="TableNormal"/>
    <w:uiPriority w:val="60"/>
    <w:rsid w:val="008D30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DA533A"/>
    <w:pPr>
      <w:spacing w:after="0" w:line="240" w:lineRule="auto"/>
    </w:pPr>
    <w:rPr>
      <w:rFonts w:ascii="Calibri" w:eastAsia="Calibri" w:hAnsi="Calibri" w:cs="Times New Roman"/>
      <w:lang w:val="id-ID"/>
    </w:rPr>
  </w:style>
  <w:style w:type="table" w:styleId="LightShading-Accent2">
    <w:name w:val="Light Shading Accent 2"/>
    <w:basedOn w:val="TableNormal"/>
    <w:uiPriority w:val="60"/>
    <w:rsid w:val="004F098D"/>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4A1064"/>
    <w:pPr>
      <w:tabs>
        <w:tab w:val="center" w:pos="4680"/>
        <w:tab w:val="right" w:pos="9360"/>
      </w:tabs>
    </w:pPr>
  </w:style>
  <w:style w:type="character" w:customStyle="1" w:styleId="HeaderChar">
    <w:name w:val="Header Char"/>
    <w:basedOn w:val="DefaultParagraphFont"/>
    <w:link w:val="Header"/>
    <w:uiPriority w:val="99"/>
    <w:rsid w:val="004A10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35A0"/>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1"/>
    <w:locked/>
    <w:rsid w:val="0024332B"/>
    <w:rPr>
      <w:rFonts w:ascii="Calibri" w:eastAsia="Calibri" w:hAnsi="Calibri" w:cs="Times New Roman"/>
      <w:lang w:val="id-ID"/>
    </w:rPr>
  </w:style>
  <w:style w:type="character" w:customStyle="1" w:styleId="Heading1Char">
    <w:name w:val="Heading 1 Char"/>
    <w:basedOn w:val="DefaultParagraphFont"/>
    <w:link w:val="Heading1"/>
    <w:uiPriority w:val="9"/>
    <w:rsid w:val="0024332B"/>
    <w:rPr>
      <w:rFonts w:asciiTheme="majorHAnsi" w:eastAsiaTheme="majorEastAsia" w:hAnsiTheme="majorHAnsi" w:cs="Arial"/>
      <w:b/>
      <w:bCs/>
      <w:color w:val="000000"/>
      <w:kern w:val="32"/>
      <w:sz w:val="32"/>
      <w:szCs w:val="32"/>
    </w:rPr>
  </w:style>
  <w:style w:type="table" w:customStyle="1" w:styleId="LightList-Accent11">
    <w:name w:val="Light List - Accent 11"/>
    <w:basedOn w:val="TableNormal"/>
    <w:uiPriority w:val="61"/>
    <w:rsid w:val="00694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erita.liputan6.com" TargetMode="Externa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manbafadal@gmail.com"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Asykurama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_try@yahoo.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otX val="20"/>
      <c:hPercent val="85"/>
      <c:rotY val="30"/>
      <c:depthPercent val="20"/>
      <c:rAngAx val="1"/>
    </c:view3D>
    <c:plotArea>
      <c:layout>
        <c:manualLayout>
          <c:layoutTarget val="inner"/>
          <c:xMode val="edge"/>
          <c:yMode val="edge"/>
          <c:x val="0.24000000000000021"/>
          <c:y val="7.5907590759075924E-2"/>
          <c:w val="0.760000000000013"/>
          <c:h val="0.68646864686468878"/>
        </c:manualLayout>
      </c:layout>
      <c:bar3DChart>
        <c:barDir val="col"/>
        <c:grouping val="stacked"/>
        <c:ser>
          <c:idx val="1"/>
          <c:order val="1"/>
          <c:tx>
            <c:strRef>
              <c:f>Sheet1!$A$2</c:f>
            </c:strRef>
          </c:tx>
          <c:spPr>
            <a:solidFill>
              <a:schemeClr val="tx1"/>
            </a:solidFill>
            <a:ln w="12688">
              <a:solidFill>
                <a:srgbClr val="000000"/>
              </a:solidFill>
              <a:prstDash val="solid"/>
            </a:ln>
          </c:spPr>
          <c:cat>
            <c:multiLvlStrRef>
              <c:f>Sheet1!$B$1:$D$1</c:f>
            </c:multiLvlStrRef>
          </c:cat>
          <c:val>
            <c:numRef>
              <c:f>Sheet1!$B$2:$D$2</c:f>
            </c:numRef>
          </c:val>
        </c:ser>
        <c:ser>
          <c:idx val="0"/>
          <c:order val="0"/>
          <c:tx>
            <c:strRef>
              <c:f>Sheet1!$A$2</c:f>
              <c:strCache>
                <c:ptCount val="1"/>
                <c:pt idx="0">
                  <c:v>Murid Tunagrahita Kelas Dasar V </c:v>
                </c:pt>
              </c:strCache>
            </c:strRef>
          </c:tx>
          <c:spPr>
            <a:solidFill>
              <a:srgbClr val="FF7C80"/>
            </a:solidFill>
          </c:spPr>
          <c:dLbls>
            <c:dLbl>
              <c:idx val="0"/>
              <c:layout>
                <c:manualLayout>
                  <c:x val="1.0884287612196641E-3"/>
                  <c:y val="-0.16112987600687817"/>
                </c:manualLayout>
              </c:layout>
              <c:tx>
                <c:rich>
                  <a:bodyPr/>
                  <a:lstStyle/>
                  <a:p>
                    <a:r>
                      <a:rPr lang="en-US"/>
                      <a:t>35</a:t>
                    </a:r>
                  </a:p>
                </c:rich>
              </c:tx>
              <c:showVal val="1"/>
            </c:dLbl>
            <c:dLbl>
              <c:idx val="1"/>
              <c:layout>
                <c:manualLayout>
                  <c:x val="1.9020770551829217E-3"/>
                  <c:y val="-0.19037559960177367"/>
                </c:manualLayout>
              </c:layout>
              <c:tx>
                <c:rich>
                  <a:bodyPr/>
                  <a:lstStyle/>
                  <a:p>
                    <a:r>
                      <a:rPr lang="en-US"/>
                      <a:t>45</a:t>
                    </a:r>
                  </a:p>
                </c:rich>
              </c:tx>
              <c:showVal val="1"/>
            </c:dLbl>
            <c:dLbl>
              <c:idx val="2"/>
              <c:layout>
                <c:manualLayout>
                  <c:x val="1.346249235064324E-2"/>
                  <c:y val="-1.5076425003069588E-3"/>
                </c:manualLayout>
              </c:layout>
              <c:tx>
                <c:rich>
                  <a:bodyPr/>
                  <a:lstStyle/>
                  <a:p>
                    <a:r>
                      <a:rPr lang="en-US"/>
                      <a:t>70</a:t>
                    </a:r>
                  </a:p>
                </c:rich>
              </c:tx>
              <c:showVal val="1"/>
            </c:dLbl>
            <c:dLbl>
              <c:idx val="3"/>
              <c:layout>
                <c:manualLayout>
                  <c:xMode val="edge"/>
                  <c:yMode val="edge"/>
                  <c:x val="0.72285714285714286"/>
                  <c:y val="0.16831683168316958"/>
                </c:manualLayout>
              </c:layout>
              <c:showVal val="1"/>
            </c:dLbl>
            <c:dLbl>
              <c:idx val="4"/>
              <c:layout>
                <c:manualLayout>
                  <c:xMode val="edge"/>
                  <c:yMode val="edge"/>
                  <c:x val="0.86000000000000065"/>
                  <c:y val="0.24422442244224837"/>
                </c:manualLayout>
              </c:layout>
              <c:showVal val="1"/>
            </c:dLbl>
            <c:numFmt formatCode="0.0" sourceLinked="0"/>
            <c:showVal val="1"/>
          </c:dLbls>
          <c:cat>
            <c:strRef>
              <c:f>Sheet1!$B$1:$D$1</c:f>
              <c:strCache>
                <c:ptCount val="2"/>
                <c:pt idx="0">
                  <c:v>WN</c:v>
                </c:pt>
                <c:pt idx="1">
                  <c:v>MP</c:v>
                </c:pt>
              </c:strCache>
            </c:strRef>
          </c:cat>
          <c:val>
            <c:numRef>
              <c:f>Sheet1!$B$2:$D$2</c:f>
              <c:numCache>
                <c:formatCode>0</c:formatCode>
                <c:ptCount val="3"/>
                <c:pt idx="0">
                  <c:v>35</c:v>
                </c:pt>
                <c:pt idx="1">
                  <c:v>45</c:v>
                </c:pt>
              </c:numCache>
            </c:numRef>
          </c:val>
        </c:ser>
        <c:gapWidth val="340"/>
        <c:gapDepth val="0"/>
        <c:shape val="box"/>
        <c:axId val="117111424"/>
        <c:axId val="119851648"/>
        <c:axId val="0"/>
      </c:bar3DChart>
      <c:catAx>
        <c:axId val="117111424"/>
        <c:scaling>
          <c:orientation val="minMax"/>
        </c:scaling>
        <c:delete val="1"/>
        <c:axPos val="b"/>
        <c:numFmt formatCode="General" sourceLinked="1"/>
        <c:tickLblPos val="low"/>
        <c:crossAx val="119851648"/>
        <c:crosses val="autoZero"/>
        <c:auto val="1"/>
        <c:lblAlgn val="ctr"/>
        <c:lblOffset val="100"/>
        <c:tickLblSkip val="1"/>
        <c:tickMarkSkip val="1"/>
      </c:catAx>
      <c:valAx>
        <c:axId val="119851648"/>
        <c:scaling>
          <c:orientation val="minMax"/>
          <c:max val="100"/>
          <c:min val="0"/>
        </c:scaling>
        <c:axPos val="l"/>
        <c:majorGridlines/>
        <c:numFmt formatCode="0" sourceLinked="1"/>
        <c:tickLblPos val="nextTo"/>
        <c:txPr>
          <a:bodyPr rot="0" vert="horz"/>
          <a:lstStyle/>
          <a:p>
            <a:pPr>
              <a:defRPr/>
            </a:pPr>
            <a:endParaRPr lang="en-US"/>
          </a:p>
        </c:txPr>
        <c:crossAx val="117111424"/>
        <c:crosses val="autoZero"/>
        <c:crossBetween val="between"/>
        <c:majorUnit val="10"/>
      </c:valAx>
    </c:plotArea>
    <c:plotVisOnly val="1"/>
    <c:dispBlanksAs val="gap"/>
  </c:chart>
  <c:spPr>
    <a:scene3d>
      <a:camera prst="orthographicFront"/>
      <a:lightRig rig="threePt" dir="t"/>
    </a:scene3d>
    <a:sp3d>
      <a:bevelT w="6350" h="82550"/>
      <a:bevelB w="6350" h="82550"/>
    </a:sp3d>
  </c:spPr>
  <c:txPr>
    <a:bodyPr/>
    <a:lstStyle/>
    <a:p>
      <a:pPr>
        <a:defRPr>
          <a:latin typeface="Times New Roman" pitchFamily="18" charset="0"/>
          <a:ea typeface="Tahoma" pitchFamily="34" charset="0"/>
          <a:cs typeface="Times New Roman" pitchFamily="18"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20"/>
      <c:rAngAx val="1"/>
    </c:view3D>
    <c:plotArea>
      <c:layout>
        <c:manualLayout>
          <c:layoutTarget val="inner"/>
          <c:xMode val="edge"/>
          <c:yMode val="edge"/>
          <c:x val="0.24000000000000021"/>
          <c:y val="7.5907590759075924E-2"/>
          <c:w val="0.76000000000001322"/>
          <c:h val="0.68646864686468678"/>
        </c:manualLayout>
      </c:layout>
      <c:bar3DChart>
        <c:barDir val="col"/>
        <c:grouping val="stacked"/>
        <c:ser>
          <c:idx val="0"/>
          <c:order val="0"/>
          <c:tx>
            <c:strRef>
              <c:f>Sheet1!$A$2</c:f>
              <c:strCache>
                <c:ptCount val="1"/>
                <c:pt idx="0">
                  <c:v>Murid Tunagrahita Kelas Dasar V </c:v>
                </c:pt>
              </c:strCache>
            </c:strRef>
          </c:tx>
          <c:spPr>
            <a:solidFill>
              <a:schemeClr val="tx2">
                <a:lumMod val="60000"/>
                <a:lumOff val="40000"/>
              </a:schemeClr>
            </a:solidFill>
          </c:spPr>
          <c:dLbls>
            <c:dLbl>
              <c:idx val="0"/>
              <c:layout>
                <c:manualLayout>
                  <c:x val="1.9046507045748188E-3"/>
                  <c:y val="-0.24761943095771247"/>
                </c:manualLayout>
              </c:layout>
              <c:tx>
                <c:rich>
                  <a:bodyPr/>
                  <a:lstStyle/>
                  <a:p>
                    <a:r>
                      <a:rPr lang="en-US"/>
                      <a:t>60</a:t>
                    </a:r>
                  </a:p>
                </c:rich>
              </c:tx>
              <c:showVal val="1"/>
            </c:dLbl>
            <c:dLbl>
              <c:idx val="1"/>
              <c:layout>
                <c:manualLayout>
                  <c:x val="-5.8088197733392733E-4"/>
                  <c:y val="-0.27876028276018211"/>
                </c:manualLayout>
              </c:layout>
              <c:tx>
                <c:rich>
                  <a:bodyPr/>
                  <a:lstStyle/>
                  <a:p>
                    <a:r>
                      <a:rPr lang="en-US"/>
                      <a:t>70</a:t>
                    </a:r>
                  </a:p>
                </c:rich>
              </c:tx>
              <c:showVal val="1"/>
            </c:dLbl>
            <c:dLbl>
              <c:idx val="2"/>
              <c:layout>
                <c:manualLayout>
                  <c:x val="1.346249235064324E-2"/>
                  <c:y val="-1.5076425003069571E-3"/>
                </c:manualLayout>
              </c:layout>
              <c:tx>
                <c:rich>
                  <a:bodyPr/>
                  <a:lstStyle/>
                  <a:p>
                    <a:r>
                      <a:rPr lang="en-US"/>
                      <a:t>70</a:t>
                    </a:r>
                  </a:p>
                </c:rich>
              </c:tx>
              <c:showVal val="1"/>
            </c:dLbl>
            <c:dLbl>
              <c:idx val="3"/>
              <c:layout>
                <c:manualLayout>
                  <c:xMode val="edge"/>
                  <c:yMode val="edge"/>
                  <c:x val="0.72285714285714286"/>
                  <c:y val="0.16831683168316844"/>
                </c:manualLayout>
              </c:layout>
              <c:showVal val="1"/>
            </c:dLbl>
            <c:dLbl>
              <c:idx val="4"/>
              <c:layout>
                <c:manualLayout>
                  <c:xMode val="edge"/>
                  <c:yMode val="edge"/>
                  <c:x val="0.86000000000000065"/>
                  <c:y val="0.24422442244224846"/>
                </c:manualLayout>
              </c:layout>
              <c:showVal val="1"/>
            </c:dLbl>
            <c:numFmt formatCode="0.0" sourceLinked="0"/>
            <c:showVal val="1"/>
          </c:dLbls>
          <c:cat>
            <c:strRef>
              <c:f>Sheet1!$B$1:$D$1</c:f>
              <c:strCache>
                <c:ptCount val="2"/>
                <c:pt idx="0">
                  <c:v>WN</c:v>
                </c:pt>
                <c:pt idx="1">
                  <c:v>MP</c:v>
                </c:pt>
              </c:strCache>
            </c:strRef>
          </c:cat>
          <c:val>
            <c:numRef>
              <c:f>Sheet1!$B$2:$D$2</c:f>
              <c:numCache>
                <c:formatCode>0</c:formatCode>
                <c:ptCount val="3"/>
                <c:pt idx="0">
                  <c:v>60</c:v>
                </c:pt>
                <c:pt idx="1">
                  <c:v>70</c:v>
                </c:pt>
              </c:numCache>
            </c:numRef>
          </c:val>
        </c:ser>
        <c:gapWidth val="340"/>
        <c:gapDepth val="0"/>
        <c:shape val="box"/>
        <c:axId val="129520384"/>
        <c:axId val="129521920"/>
        <c:axId val="0"/>
      </c:bar3DChart>
      <c:catAx>
        <c:axId val="129520384"/>
        <c:scaling>
          <c:orientation val="minMax"/>
        </c:scaling>
        <c:delete val="1"/>
        <c:axPos val="b"/>
        <c:numFmt formatCode="General" sourceLinked="1"/>
        <c:tickLblPos val="low"/>
        <c:crossAx val="129521920"/>
        <c:crosses val="autoZero"/>
        <c:auto val="1"/>
        <c:lblAlgn val="ctr"/>
        <c:lblOffset val="100"/>
        <c:tickLblSkip val="1"/>
        <c:tickMarkSkip val="1"/>
      </c:catAx>
      <c:valAx>
        <c:axId val="129521920"/>
        <c:scaling>
          <c:orientation val="minMax"/>
          <c:max val="100"/>
          <c:min val="0"/>
        </c:scaling>
        <c:axPos val="l"/>
        <c:majorGridlines/>
        <c:numFmt formatCode="0" sourceLinked="1"/>
        <c:tickLblPos val="nextTo"/>
        <c:txPr>
          <a:bodyPr rot="0" vert="horz"/>
          <a:lstStyle/>
          <a:p>
            <a:pPr>
              <a:defRPr/>
            </a:pPr>
            <a:endParaRPr lang="en-US"/>
          </a:p>
        </c:txPr>
        <c:crossAx val="129520384"/>
        <c:crosses val="autoZero"/>
        <c:crossBetween val="between"/>
        <c:majorUnit val="10"/>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hPercent val="60"/>
      <c:depthPercent val="20"/>
      <c:rAngAx val="1"/>
    </c:view3D>
    <c:plotArea>
      <c:layout>
        <c:manualLayout>
          <c:layoutTarget val="inner"/>
          <c:xMode val="edge"/>
          <c:yMode val="edge"/>
          <c:x val="0.25326224876546904"/>
          <c:y val="2.7734808465397609E-2"/>
          <c:w val="0.61960951764884009"/>
          <c:h val="0.79073498637710415"/>
        </c:manualLayout>
      </c:layout>
      <c:bar3DChart>
        <c:barDir val="col"/>
        <c:grouping val="clustered"/>
        <c:ser>
          <c:idx val="0"/>
          <c:order val="0"/>
          <c:tx>
            <c:strRef>
              <c:f>Sheet1!$A$2</c:f>
              <c:strCache>
                <c:ptCount val="1"/>
                <c:pt idx="0">
                  <c:v>Tes Awal</c:v>
                </c:pt>
              </c:strCache>
            </c:strRef>
          </c:tx>
          <c:spPr>
            <a:solidFill>
              <a:srgbClr val="FF7C80"/>
            </a:solidFill>
          </c:spPr>
          <c:dLbls>
            <c:dLbl>
              <c:idx val="0"/>
              <c:layout>
                <c:manualLayout>
                  <c:x val="6.1541327514566969E-4"/>
                  <c:y val="-1.1354779706591501E-2"/>
                </c:manualLayout>
              </c:layout>
              <c:showVal val="1"/>
            </c:dLbl>
            <c:dLbl>
              <c:idx val="1"/>
              <c:layout>
                <c:manualLayout>
                  <c:x val="6.4079633514164903E-4"/>
                  <c:y val="-4.7477184286289784E-3"/>
                </c:manualLayout>
              </c:layout>
              <c:showVal val="1"/>
            </c:dLbl>
            <c:dLbl>
              <c:idx val="2"/>
              <c:layout>
                <c:manualLayout>
                  <c:x val="2.7278226272066351E-3"/>
                  <c:y val="-7.796060845381792E-3"/>
                </c:manualLayout>
              </c:layout>
              <c:showVal val="1"/>
            </c:dLbl>
            <c:dLbl>
              <c:idx val="3"/>
              <c:layout>
                <c:manualLayout>
                  <c:xMode val="edge"/>
                  <c:yMode val="edge"/>
                  <c:x val="0.69072164948455295"/>
                  <c:y val="0.25266903914590749"/>
                </c:manualLayout>
              </c:layout>
              <c:showVal val="1"/>
            </c:dLbl>
            <c:dLbl>
              <c:idx val="4"/>
              <c:layout>
                <c:manualLayout>
                  <c:xMode val="edge"/>
                  <c:yMode val="edge"/>
                  <c:x val="0.8206185567010309"/>
                  <c:y val="0.33451957295374679"/>
                </c:manualLayout>
              </c:layout>
              <c:showVal val="1"/>
            </c:dLbl>
            <c:dLbl>
              <c:idx val="5"/>
              <c:layout>
                <c:manualLayout>
                  <c:xMode val="edge"/>
                  <c:yMode val="edge"/>
                  <c:x val="0.72577319587628852"/>
                  <c:y val="0.34163701067614999"/>
                </c:manualLayout>
              </c:layout>
              <c:showVal val="1"/>
            </c:dLbl>
            <c:dLbl>
              <c:idx val="6"/>
              <c:layout>
                <c:manualLayout>
                  <c:xMode val="edge"/>
                  <c:yMode val="edge"/>
                  <c:x val="0.83092783505155265"/>
                  <c:y val="0.17437722419928825"/>
                </c:manualLayout>
              </c:layout>
              <c:showVal val="1"/>
            </c:dLbl>
            <c:showVal val="1"/>
          </c:dLbls>
          <c:cat>
            <c:strRef>
              <c:f>Sheet1!$B$1:$D$1</c:f>
              <c:strCache>
                <c:ptCount val="2"/>
                <c:pt idx="0">
                  <c:v>WN</c:v>
                </c:pt>
                <c:pt idx="1">
                  <c:v>MP</c:v>
                </c:pt>
              </c:strCache>
            </c:strRef>
          </c:cat>
          <c:val>
            <c:numRef>
              <c:f>Sheet1!$B$2:$D$2</c:f>
              <c:numCache>
                <c:formatCode>0</c:formatCode>
                <c:ptCount val="3"/>
                <c:pt idx="0">
                  <c:v>35</c:v>
                </c:pt>
                <c:pt idx="1">
                  <c:v>45</c:v>
                </c:pt>
              </c:numCache>
            </c:numRef>
          </c:val>
        </c:ser>
        <c:ser>
          <c:idx val="1"/>
          <c:order val="1"/>
          <c:tx>
            <c:strRef>
              <c:f>Sheet1!$A$3</c:f>
              <c:strCache>
                <c:ptCount val="1"/>
                <c:pt idx="0">
                  <c:v>Tes Akhir</c:v>
                </c:pt>
              </c:strCache>
            </c:strRef>
          </c:tx>
          <c:spPr>
            <a:solidFill>
              <a:schemeClr val="tx2">
                <a:lumMod val="60000"/>
                <a:lumOff val="40000"/>
              </a:schemeClr>
            </a:solidFill>
          </c:spPr>
          <c:dLbls>
            <c:dLbl>
              <c:idx val="0"/>
              <c:layout>
                <c:manualLayout>
                  <c:x val="1.1867706250804147E-2"/>
                  <c:y val="3.4212976595335244E-4"/>
                </c:manualLayout>
              </c:layout>
              <c:showVal val="1"/>
            </c:dLbl>
            <c:dLbl>
              <c:idx val="1"/>
              <c:layout>
                <c:manualLayout>
                  <c:x val="7.7691655325597504E-3"/>
                  <c:y val="-1.6824667850406547E-4"/>
                </c:manualLayout>
              </c:layout>
              <c:showVal val="1"/>
            </c:dLbl>
            <c:dLbl>
              <c:idx val="2"/>
              <c:layout>
                <c:manualLayout>
                  <c:x val="1.3980115602865417E-2"/>
                  <c:y val="7.9703050433904254E-3"/>
                </c:manualLayout>
              </c:layout>
              <c:showVal val="1"/>
            </c:dLbl>
            <c:dLbl>
              <c:idx val="3"/>
              <c:layout>
                <c:manualLayout>
                  <c:xMode val="edge"/>
                  <c:yMode val="edge"/>
                  <c:x val="0.75051546391752577"/>
                  <c:y val="4.9822064056941791E-2"/>
                </c:manualLayout>
              </c:layout>
              <c:showVal val="1"/>
            </c:dLbl>
            <c:dLbl>
              <c:idx val="4"/>
              <c:layout>
                <c:manualLayout>
                  <c:xMode val="edge"/>
                  <c:yMode val="edge"/>
                  <c:x val="0.88041237113400428"/>
                  <c:y val="0.12099644128114269"/>
                </c:manualLayout>
              </c:layout>
              <c:showVal val="1"/>
            </c:dLbl>
            <c:dLbl>
              <c:idx val="5"/>
              <c:layout>
                <c:manualLayout>
                  <c:xMode val="edge"/>
                  <c:yMode val="edge"/>
                  <c:x val="0.76907216494845354"/>
                  <c:y val="0.13523131672597871"/>
                </c:manualLayout>
              </c:layout>
              <c:showVal val="1"/>
            </c:dLbl>
            <c:showVal val="1"/>
          </c:dLbls>
          <c:cat>
            <c:strRef>
              <c:f>Sheet1!$B$1:$D$1</c:f>
              <c:strCache>
                <c:ptCount val="2"/>
                <c:pt idx="0">
                  <c:v>WN</c:v>
                </c:pt>
                <c:pt idx="1">
                  <c:v>MP</c:v>
                </c:pt>
              </c:strCache>
            </c:strRef>
          </c:cat>
          <c:val>
            <c:numRef>
              <c:f>Sheet1!$B$3:$D$3</c:f>
              <c:numCache>
                <c:formatCode>0</c:formatCode>
                <c:ptCount val="3"/>
                <c:pt idx="0">
                  <c:v>60</c:v>
                </c:pt>
                <c:pt idx="1">
                  <c:v>70</c:v>
                </c:pt>
              </c:numCache>
            </c:numRef>
          </c:val>
        </c:ser>
        <c:gapWidth val="240"/>
        <c:gapDepth val="0"/>
        <c:shape val="box"/>
        <c:axId val="127571840"/>
        <c:axId val="131014656"/>
        <c:axId val="0"/>
      </c:bar3DChart>
      <c:catAx>
        <c:axId val="127571840"/>
        <c:scaling>
          <c:orientation val="minMax"/>
        </c:scaling>
        <c:delete val="1"/>
        <c:axPos val="b"/>
        <c:numFmt formatCode="General" sourceLinked="1"/>
        <c:tickLblPos val="low"/>
        <c:crossAx val="131014656"/>
        <c:crosses val="autoZero"/>
        <c:auto val="1"/>
        <c:lblAlgn val="ctr"/>
        <c:lblOffset val="100"/>
        <c:tickLblSkip val="1"/>
        <c:tickMarkSkip val="1"/>
      </c:catAx>
      <c:valAx>
        <c:axId val="131014656"/>
        <c:scaling>
          <c:orientation val="minMax"/>
          <c:max val="100"/>
        </c:scaling>
        <c:axPos val="l"/>
        <c:title>
          <c:tx>
            <c:rich>
              <a:bodyPr rot="0" vert="horz"/>
              <a:lstStyle/>
              <a:p>
                <a:pPr>
                  <a:defRPr/>
                </a:pPr>
                <a:r>
                  <a:rPr lang="en-US"/>
                  <a:t>Nilai </a:t>
                </a:r>
              </a:p>
              <a:p>
                <a:pPr>
                  <a:defRPr/>
                </a:pPr>
                <a:r>
                  <a:rPr lang="en-US"/>
                  <a:t>Hasil Belajar</a:t>
                </a:r>
              </a:p>
            </c:rich>
          </c:tx>
          <c:layout>
            <c:manualLayout>
              <c:xMode val="edge"/>
              <c:yMode val="edge"/>
              <c:x val="4.1237113402061855E-2"/>
              <c:y val="0.29537366548043603"/>
            </c:manualLayout>
          </c:layout>
        </c:title>
        <c:numFmt formatCode="0" sourceLinked="1"/>
        <c:tickLblPos val="nextTo"/>
        <c:txPr>
          <a:bodyPr rot="0" vert="horz"/>
          <a:lstStyle/>
          <a:p>
            <a:pPr>
              <a:defRPr/>
            </a:pPr>
            <a:endParaRPr lang="en-US"/>
          </a:p>
        </c:txPr>
        <c:crossAx val="127571840"/>
        <c:crosses val="autoZero"/>
        <c:crossBetween val="between"/>
      </c:valAx>
    </c:plotArea>
    <c:legend>
      <c:legendPos val="r"/>
      <c:layout>
        <c:manualLayout>
          <c:xMode val="edge"/>
          <c:yMode val="edge"/>
          <c:x val="5.3608247422680395E-2"/>
          <c:y val="0.84341637010674797"/>
          <c:w val="0.52000790826413601"/>
          <c:h val="0.14590747330960854"/>
        </c:manualLayout>
      </c:layout>
      <c:txPr>
        <a:bodyPr/>
        <a:lstStyle/>
        <a:p>
          <a:pPr>
            <a:defRPr sz="1600"/>
          </a:pPr>
          <a:endParaRPr lang="en-US"/>
        </a:p>
      </c:txPr>
    </c:legend>
    <c:plotVisOnly val="1"/>
    <c:dispBlanksAs val="gap"/>
  </c:chart>
  <c:externalData r:id="rId1"/>
</c:chartSpac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0.2963</cdr:x>
      <cdr:y>0.76207</cdr:y>
    </cdr:from>
    <cdr:to>
      <cdr:x>0.48763</cdr:x>
      <cdr:y>0.85861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14400" y="2105025"/>
          <a:ext cx="590476" cy="266667"/>
        </a:xfrm>
        <a:prstGeom xmlns:a="http://schemas.openxmlformats.org/drawingml/2006/main" prst="rect">
          <a:avLst/>
        </a:prstGeom>
      </cdr:spPr>
    </cdr:pic>
  </cdr:relSizeAnchor>
  <cdr:relSizeAnchor xmlns:cdr="http://schemas.openxmlformats.org/drawingml/2006/chartDrawing">
    <cdr:from>
      <cdr:x>0.5463</cdr:x>
      <cdr:y>0.77241</cdr:y>
    </cdr:from>
    <cdr:to>
      <cdr:x>0.71294</cdr:x>
      <cdr:y>0.86895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685925" y="2133600"/>
          <a:ext cx="514286" cy="26666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0.37984</cdr:x>
      <cdr:y>0.7619</cdr:y>
    </cdr:from>
    <cdr:to>
      <cdr:x>0.52051</cdr:x>
      <cdr:y>0.92405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93135" y="1279945"/>
          <a:ext cx="330782" cy="272409"/>
        </a:xfrm>
        <a:prstGeom xmlns:a="http://schemas.openxmlformats.org/drawingml/2006/main" prst="rect">
          <a:avLst/>
        </a:prstGeom>
      </cdr:spPr>
    </cdr:pic>
  </cdr:relSizeAnchor>
  <cdr:relSizeAnchor xmlns:cdr="http://schemas.openxmlformats.org/drawingml/2006/chartDrawing">
    <cdr:from>
      <cdr:x>0.55167</cdr:x>
      <cdr:y>0.75316</cdr:y>
    </cdr:from>
    <cdr:to>
      <cdr:x>0.73393</cdr:x>
      <cdr:y>0.9119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297172" y="1265275"/>
          <a:ext cx="428571" cy="26666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42E9-6607-4002-9B69-F80BC9D8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19</Pages>
  <Words>5774</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acer14</dc:creator>
  <cp:lastModifiedBy>intel</cp:lastModifiedBy>
  <cp:revision>28</cp:revision>
  <cp:lastPrinted>2017-11-13T01:07:00Z</cp:lastPrinted>
  <dcterms:created xsi:type="dcterms:W3CDTF">2017-11-01T08:56:00Z</dcterms:created>
  <dcterms:modified xsi:type="dcterms:W3CDTF">2018-01-16T07:04:00Z</dcterms:modified>
</cp:coreProperties>
</file>