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30" w:rsidRPr="00105581" w:rsidRDefault="00745930" w:rsidP="00E33A41">
      <w:pPr>
        <w:spacing w:line="360" w:lineRule="auto"/>
        <w:jc w:val="center"/>
        <w:rPr>
          <w:b/>
          <w:bCs/>
          <w:sz w:val="22"/>
          <w:szCs w:val="22"/>
        </w:rPr>
      </w:pPr>
    </w:p>
    <w:p w:rsidR="00745930" w:rsidRPr="00105581" w:rsidRDefault="00105581" w:rsidP="00E33A41">
      <w:pPr>
        <w:spacing w:line="360" w:lineRule="auto"/>
        <w:jc w:val="center"/>
        <w:rPr>
          <w:b/>
          <w:bCs/>
          <w:sz w:val="22"/>
          <w:szCs w:val="22"/>
        </w:rPr>
      </w:pPr>
      <w:r w:rsidRPr="00105581">
        <w:rPr>
          <w:noProof/>
          <w:sz w:val="22"/>
          <w:szCs w:val="22"/>
        </w:rPr>
        <w:drawing>
          <wp:anchor distT="0" distB="0" distL="114300" distR="114300" simplePos="0" relativeHeight="251663360" behindDoc="1" locked="0" layoutInCell="1" allowOverlap="1" wp14:anchorId="6555DCB4" wp14:editId="2A00BFFB">
            <wp:simplePos x="0" y="0"/>
            <wp:positionH relativeFrom="column">
              <wp:posOffset>2376205</wp:posOffset>
            </wp:positionH>
            <wp:positionV relativeFrom="paragraph">
              <wp:posOffset>127000</wp:posOffset>
            </wp:positionV>
            <wp:extent cx="1073150" cy="10795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107315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5930" w:rsidRPr="00105581" w:rsidRDefault="00745930" w:rsidP="00E33A41">
      <w:pPr>
        <w:spacing w:line="360" w:lineRule="auto"/>
        <w:rPr>
          <w:sz w:val="22"/>
          <w:szCs w:val="22"/>
        </w:rPr>
      </w:pPr>
    </w:p>
    <w:p w:rsidR="00745930" w:rsidRPr="00105581" w:rsidRDefault="00745930" w:rsidP="00E33A41">
      <w:pPr>
        <w:spacing w:line="360" w:lineRule="auto"/>
        <w:rPr>
          <w:sz w:val="22"/>
          <w:szCs w:val="22"/>
        </w:rPr>
      </w:pPr>
    </w:p>
    <w:p w:rsidR="00745930" w:rsidRPr="00105581" w:rsidRDefault="00745930" w:rsidP="00E33A41">
      <w:pPr>
        <w:spacing w:line="360" w:lineRule="auto"/>
        <w:rPr>
          <w:sz w:val="22"/>
          <w:szCs w:val="22"/>
        </w:rPr>
      </w:pPr>
    </w:p>
    <w:p w:rsidR="00745930" w:rsidRPr="00105581" w:rsidRDefault="00745930" w:rsidP="00E33A41">
      <w:pPr>
        <w:spacing w:line="360" w:lineRule="auto"/>
        <w:jc w:val="center"/>
        <w:rPr>
          <w:b/>
          <w:sz w:val="22"/>
          <w:szCs w:val="22"/>
          <w:lang w:val="sv-SE"/>
        </w:rPr>
      </w:pPr>
    </w:p>
    <w:p w:rsidR="00745930" w:rsidRPr="00105581" w:rsidRDefault="00745930" w:rsidP="00E33A41">
      <w:pPr>
        <w:tabs>
          <w:tab w:val="left" w:pos="3828"/>
        </w:tabs>
        <w:spacing w:line="360" w:lineRule="auto"/>
        <w:ind w:firstLine="3686"/>
        <w:jc w:val="both"/>
        <w:rPr>
          <w:sz w:val="22"/>
          <w:szCs w:val="22"/>
        </w:rPr>
      </w:pPr>
      <w:r w:rsidRPr="00105581">
        <w:rPr>
          <w:b/>
          <w:sz w:val="22"/>
          <w:szCs w:val="22"/>
          <w:lang w:val="id-ID"/>
        </w:rPr>
        <w:t xml:space="preserve">  </w:t>
      </w:r>
      <w:r w:rsidRPr="00105581">
        <w:rPr>
          <w:sz w:val="22"/>
          <w:szCs w:val="22"/>
          <w:lang w:val="id-ID"/>
        </w:rPr>
        <w:t xml:space="preserve">  </w:t>
      </w:r>
    </w:p>
    <w:p w:rsidR="00745930" w:rsidRPr="00105581" w:rsidRDefault="00745930" w:rsidP="00E33A41">
      <w:pPr>
        <w:tabs>
          <w:tab w:val="left" w:pos="3828"/>
        </w:tabs>
        <w:spacing w:line="360" w:lineRule="auto"/>
        <w:ind w:firstLine="3686"/>
        <w:jc w:val="both"/>
        <w:rPr>
          <w:sz w:val="22"/>
          <w:szCs w:val="22"/>
        </w:rPr>
      </w:pPr>
    </w:p>
    <w:p w:rsidR="00745930" w:rsidRPr="00105581" w:rsidRDefault="00745930" w:rsidP="00E33A41">
      <w:pPr>
        <w:tabs>
          <w:tab w:val="left" w:pos="3828"/>
        </w:tabs>
        <w:spacing w:line="360" w:lineRule="auto"/>
        <w:ind w:firstLine="3686"/>
        <w:jc w:val="both"/>
        <w:rPr>
          <w:sz w:val="22"/>
          <w:szCs w:val="22"/>
        </w:rPr>
      </w:pPr>
    </w:p>
    <w:p w:rsidR="00745930" w:rsidRPr="00105581" w:rsidRDefault="00745930" w:rsidP="00E33A41">
      <w:pPr>
        <w:tabs>
          <w:tab w:val="left" w:pos="3828"/>
        </w:tabs>
        <w:spacing w:line="360" w:lineRule="auto"/>
        <w:ind w:firstLine="3686"/>
        <w:jc w:val="both"/>
        <w:rPr>
          <w:sz w:val="22"/>
          <w:szCs w:val="22"/>
        </w:rPr>
      </w:pPr>
    </w:p>
    <w:p w:rsidR="00745930" w:rsidRPr="00105581" w:rsidRDefault="00745930" w:rsidP="00E33A41">
      <w:pPr>
        <w:tabs>
          <w:tab w:val="left" w:pos="3828"/>
        </w:tabs>
        <w:spacing w:line="360" w:lineRule="auto"/>
        <w:ind w:firstLine="3686"/>
        <w:jc w:val="both"/>
        <w:rPr>
          <w:sz w:val="22"/>
          <w:szCs w:val="22"/>
        </w:rPr>
      </w:pPr>
    </w:p>
    <w:p w:rsidR="00745930" w:rsidRPr="00105581" w:rsidRDefault="00745930" w:rsidP="00E33A41">
      <w:pPr>
        <w:tabs>
          <w:tab w:val="left" w:pos="3828"/>
        </w:tabs>
        <w:spacing w:line="360" w:lineRule="auto"/>
        <w:ind w:firstLine="3686"/>
        <w:jc w:val="both"/>
        <w:rPr>
          <w:sz w:val="22"/>
          <w:szCs w:val="22"/>
        </w:rPr>
      </w:pPr>
    </w:p>
    <w:p w:rsidR="00745930" w:rsidRPr="00105581" w:rsidRDefault="00745930" w:rsidP="00E33A41">
      <w:pPr>
        <w:tabs>
          <w:tab w:val="left" w:pos="3828"/>
        </w:tabs>
        <w:spacing w:line="360" w:lineRule="auto"/>
        <w:jc w:val="both"/>
        <w:rPr>
          <w:sz w:val="22"/>
          <w:szCs w:val="22"/>
        </w:rPr>
      </w:pPr>
    </w:p>
    <w:p w:rsidR="00745930" w:rsidRPr="00105581" w:rsidRDefault="00745930" w:rsidP="00E33A41">
      <w:pPr>
        <w:tabs>
          <w:tab w:val="left" w:pos="3828"/>
        </w:tabs>
        <w:spacing w:line="360" w:lineRule="auto"/>
        <w:jc w:val="center"/>
        <w:rPr>
          <w:b/>
          <w:sz w:val="22"/>
          <w:szCs w:val="22"/>
        </w:rPr>
      </w:pPr>
      <w:r w:rsidRPr="00105581">
        <w:rPr>
          <w:b/>
          <w:sz w:val="22"/>
          <w:szCs w:val="22"/>
        </w:rPr>
        <w:t>JURNAL</w:t>
      </w:r>
    </w:p>
    <w:p w:rsidR="00745930" w:rsidRPr="00105581" w:rsidRDefault="00745930" w:rsidP="00E33A41">
      <w:pPr>
        <w:tabs>
          <w:tab w:val="left" w:pos="3828"/>
        </w:tabs>
        <w:spacing w:line="360" w:lineRule="auto"/>
        <w:jc w:val="center"/>
        <w:rPr>
          <w:b/>
          <w:sz w:val="22"/>
          <w:szCs w:val="22"/>
        </w:rPr>
      </w:pPr>
    </w:p>
    <w:p w:rsidR="00745930" w:rsidRPr="00105581" w:rsidRDefault="00745930" w:rsidP="00E33A41">
      <w:pPr>
        <w:tabs>
          <w:tab w:val="left" w:pos="3828"/>
        </w:tabs>
        <w:spacing w:line="360" w:lineRule="auto"/>
        <w:ind w:firstLine="2880"/>
        <w:rPr>
          <w:b/>
          <w:sz w:val="22"/>
          <w:szCs w:val="22"/>
        </w:rPr>
      </w:pPr>
    </w:p>
    <w:p w:rsidR="00745930" w:rsidRPr="00105581" w:rsidRDefault="00745930" w:rsidP="00E33A41">
      <w:pPr>
        <w:tabs>
          <w:tab w:val="left" w:pos="3828"/>
        </w:tabs>
        <w:spacing w:line="360" w:lineRule="auto"/>
        <w:rPr>
          <w:b/>
          <w:sz w:val="22"/>
          <w:szCs w:val="22"/>
        </w:rPr>
      </w:pPr>
    </w:p>
    <w:p w:rsidR="008C0824" w:rsidRPr="00105581" w:rsidRDefault="00745930" w:rsidP="00E33A41">
      <w:pPr>
        <w:spacing w:line="360" w:lineRule="auto"/>
        <w:jc w:val="center"/>
        <w:rPr>
          <w:b/>
          <w:sz w:val="22"/>
          <w:szCs w:val="22"/>
        </w:rPr>
      </w:pPr>
      <w:r w:rsidRPr="00105581">
        <w:rPr>
          <w:b/>
          <w:sz w:val="22"/>
          <w:szCs w:val="22"/>
        </w:rPr>
        <w:t>PENERAPAN METODE EJA DALAM</w:t>
      </w:r>
      <w:r w:rsidR="00276E91" w:rsidRPr="00105581">
        <w:rPr>
          <w:b/>
          <w:sz w:val="22"/>
          <w:szCs w:val="22"/>
        </w:rPr>
        <w:t xml:space="preserve"> MENINGKATKAN KEMAMPUAN </w:t>
      </w:r>
    </w:p>
    <w:p w:rsidR="00745930" w:rsidRPr="00105581" w:rsidRDefault="00276E91" w:rsidP="00E33A41">
      <w:pPr>
        <w:spacing w:line="360" w:lineRule="auto"/>
        <w:jc w:val="center"/>
        <w:rPr>
          <w:b/>
          <w:sz w:val="22"/>
          <w:szCs w:val="22"/>
        </w:rPr>
      </w:pPr>
      <w:r w:rsidRPr="00105581">
        <w:rPr>
          <w:b/>
          <w:sz w:val="22"/>
          <w:szCs w:val="22"/>
        </w:rPr>
        <w:t xml:space="preserve">MEMBACA </w:t>
      </w:r>
      <w:r w:rsidR="00745930" w:rsidRPr="00105581">
        <w:rPr>
          <w:b/>
          <w:sz w:val="22"/>
          <w:szCs w:val="22"/>
        </w:rPr>
        <w:t xml:space="preserve">PERMULAAN BAGI ANAK DISLEKSIA </w:t>
      </w:r>
    </w:p>
    <w:p w:rsidR="00745930" w:rsidRPr="00105581" w:rsidRDefault="00745930" w:rsidP="00E33A41">
      <w:pPr>
        <w:spacing w:line="360" w:lineRule="auto"/>
        <w:jc w:val="center"/>
        <w:rPr>
          <w:b/>
          <w:bCs/>
          <w:sz w:val="22"/>
          <w:szCs w:val="22"/>
          <w:lang w:val="sv-SE"/>
        </w:rPr>
      </w:pPr>
      <w:r w:rsidRPr="00105581">
        <w:rPr>
          <w:b/>
          <w:sz w:val="22"/>
          <w:szCs w:val="22"/>
        </w:rPr>
        <w:t>KELAS II SLB NEGERI POLEWALI</w:t>
      </w:r>
    </w:p>
    <w:p w:rsidR="00745930" w:rsidRPr="00105581" w:rsidRDefault="00745930" w:rsidP="00E33A41">
      <w:pPr>
        <w:spacing w:line="360" w:lineRule="auto"/>
        <w:rPr>
          <w:sz w:val="22"/>
          <w:szCs w:val="22"/>
          <w:lang w:val="id-ID"/>
        </w:rPr>
      </w:pPr>
      <w:r w:rsidRPr="00105581">
        <w:rPr>
          <w:b/>
          <w:bCs/>
          <w:sz w:val="22"/>
          <w:szCs w:val="22"/>
        </w:rPr>
        <w:t xml:space="preserve"> </w:t>
      </w:r>
    </w:p>
    <w:p w:rsidR="00745930" w:rsidRPr="00105581" w:rsidRDefault="00745930" w:rsidP="00E33A41">
      <w:pPr>
        <w:spacing w:line="360" w:lineRule="auto"/>
        <w:rPr>
          <w:b/>
          <w:sz w:val="22"/>
          <w:szCs w:val="22"/>
        </w:rPr>
      </w:pPr>
    </w:p>
    <w:p w:rsidR="00745930" w:rsidRPr="00105581" w:rsidRDefault="00745930" w:rsidP="00E33A41">
      <w:pPr>
        <w:spacing w:line="360" w:lineRule="auto"/>
        <w:rPr>
          <w:b/>
          <w:sz w:val="22"/>
          <w:szCs w:val="22"/>
        </w:rPr>
      </w:pPr>
    </w:p>
    <w:p w:rsidR="00745930" w:rsidRPr="00105581" w:rsidRDefault="00745930" w:rsidP="00E33A41">
      <w:pPr>
        <w:spacing w:line="360" w:lineRule="auto"/>
        <w:rPr>
          <w:b/>
          <w:sz w:val="22"/>
          <w:szCs w:val="22"/>
        </w:rPr>
      </w:pPr>
    </w:p>
    <w:p w:rsidR="00745930" w:rsidRPr="00105581" w:rsidRDefault="00745930" w:rsidP="00E33A41">
      <w:pPr>
        <w:spacing w:line="360" w:lineRule="auto"/>
        <w:jc w:val="center"/>
        <w:rPr>
          <w:b/>
          <w:sz w:val="22"/>
          <w:szCs w:val="22"/>
        </w:rPr>
      </w:pPr>
      <w:r w:rsidRPr="00105581">
        <w:rPr>
          <w:b/>
          <w:sz w:val="22"/>
          <w:szCs w:val="22"/>
        </w:rPr>
        <w:t>RIFALDI SETIAWAN</w:t>
      </w:r>
    </w:p>
    <w:p w:rsidR="00745930" w:rsidRPr="00105581" w:rsidRDefault="00745930" w:rsidP="00E33A41">
      <w:pPr>
        <w:spacing w:line="360" w:lineRule="auto"/>
        <w:jc w:val="center"/>
        <w:rPr>
          <w:b/>
          <w:sz w:val="22"/>
          <w:szCs w:val="22"/>
        </w:rPr>
      </w:pPr>
      <w:r w:rsidRPr="00105581">
        <w:rPr>
          <w:b/>
          <w:sz w:val="22"/>
          <w:szCs w:val="22"/>
        </w:rPr>
        <w:t>1345042027</w:t>
      </w:r>
    </w:p>
    <w:p w:rsidR="00F452C1" w:rsidRPr="00105581" w:rsidRDefault="00F452C1" w:rsidP="00E33A41">
      <w:pPr>
        <w:spacing w:line="360" w:lineRule="auto"/>
        <w:jc w:val="center"/>
        <w:rPr>
          <w:b/>
          <w:sz w:val="22"/>
          <w:szCs w:val="22"/>
        </w:rPr>
      </w:pPr>
    </w:p>
    <w:p w:rsidR="00745930" w:rsidRPr="00105581" w:rsidRDefault="00745930" w:rsidP="00E33A41">
      <w:pPr>
        <w:spacing w:line="360" w:lineRule="auto"/>
        <w:rPr>
          <w:b/>
          <w:sz w:val="22"/>
          <w:szCs w:val="22"/>
        </w:rPr>
      </w:pPr>
    </w:p>
    <w:p w:rsidR="00745930" w:rsidRPr="00105581" w:rsidRDefault="00745930" w:rsidP="00E33A41">
      <w:pPr>
        <w:spacing w:line="360" w:lineRule="auto"/>
        <w:jc w:val="center"/>
        <w:rPr>
          <w:b/>
          <w:sz w:val="22"/>
          <w:szCs w:val="22"/>
          <w:lang w:val="sv-SE"/>
        </w:rPr>
      </w:pPr>
      <w:r w:rsidRPr="00105581">
        <w:rPr>
          <w:b/>
          <w:sz w:val="22"/>
          <w:szCs w:val="22"/>
          <w:lang w:val="id-ID"/>
        </w:rPr>
        <w:t xml:space="preserve"> </w:t>
      </w:r>
      <w:r w:rsidRPr="00105581">
        <w:rPr>
          <w:b/>
          <w:sz w:val="22"/>
          <w:szCs w:val="22"/>
          <w:lang w:val="sv-SE"/>
        </w:rPr>
        <w:t>JURUSAN PENDIDIKAN LUAR BIASA</w:t>
      </w:r>
    </w:p>
    <w:p w:rsidR="00745930" w:rsidRPr="00105581" w:rsidRDefault="00745930" w:rsidP="00E33A41">
      <w:pPr>
        <w:spacing w:line="360" w:lineRule="auto"/>
        <w:jc w:val="center"/>
        <w:rPr>
          <w:b/>
          <w:sz w:val="22"/>
          <w:szCs w:val="22"/>
          <w:lang w:val="sv-SE"/>
        </w:rPr>
      </w:pPr>
      <w:r w:rsidRPr="00105581">
        <w:rPr>
          <w:b/>
          <w:sz w:val="22"/>
          <w:szCs w:val="22"/>
          <w:lang w:val="id-ID"/>
        </w:rPr>
        <w:t xml:space="preserve">  </w:t>
      </w:r>
      <w:r w:rsidRPr="00105581">
        <w:rPr>
          <w:b/>
          <w:sz w:val="22"/>
          <w:szCs w:val="22"/>
          <w:lang w:val="sv-SE"/>
        </w:rPr>
        <w:t xml:space="preserve">FAKULTAS ILMU PENDIDIKAN </w:t>
      </w:r>
    </w:p>
    <w:p w:rsidR="00745930" w:rsidRPr="00105581" w:rsidRDefault="00745930" w:rsidP="00E33A41">
      <w:pPr>
        <w:spacing w:line="360" w:lineRule="auto"/>
        <w:jc w:val="center"/>
        <w:rPr>
          <w:b/>
          <w:sz w:val="22"/>
          <w:szCs w:val="22"/>
          <w:lang w:val="sv-SE"/>
        </w:rPr>
      </w:pPr>
      <w:r w:rsidRPr="00105581">
        <w:rPr>
          <w:b/>
          <w:sz w:val="22"/>
          <w:szCs w:val="22"/>
          <w:lang w:val="id-ID"/>
        </w:rPr>
        <w:t xml:space="preserve">  </w:t>
      </w:r>
      <w:r w:rsidRPr="00105581">
        <w:rPr>
          <w:b/>
          <w:sz w:val="22"/>
          <w:szCs w:val="22"/>
          <w:lang w:val="sv-SE"/>
        </w:rPr>
        <w:t>UNIVERSITAS NEGERI MAKASSAR</w:t>
      </w:r>
    </w:p>
    <w:p w:rsidR="00E33A41" w:rsidRPr="00105581" w:rsidRDefault="00745930" w:rsidP="00E33A41">
      <w:pPr>
        <w:spacing w:line="360" w:lineRule="auto"/>
        <w:jc w:val="center"/>
        <w:rPr>
          <w:b/>
          <w:sz w:val="22"/>
          <w:szCs w:val="22"/>
          <w:lang w:val="sv-SE"/>
        </w:rPr>
      </w:pPr>
      <w:r w:rsidRPr="00105581">
        <w:rPr>
          <w:b/>
          <w:sz w:val="22"/>
          <w:szCs w:val="22"/>
          <w:lang w:val="sv-SE"/>
        </w:rPr>
        <w:t>2017</w:t>
      </w:r>
      <w:r w:rsidRPr="00105581">
        <w:rPr>
          <w:b/>
          <w:sz w:val="22"/>
          <w:szCs w:val="22"/>
          <w:lang w:val="id-ID"/>
        </w:rPr>
        <w:t xml:space="preserve">  </w:t>
      </w:r>
      <w:r w:rsidRPr="00105581">
        <w:rPr>
          <w:sz w:val="22"/>
          <w:szCs w:val="22"/>
          <w:lang w:val="id-ID"/>
        </w:rPr>
        <w:t xml:space="preserve">  </w:t>
      </w:r>
    </w:p>
    <w:p w:rsidR="00E33A41" w:rsidRPr="00105581" w:rsidRDefault="00E33A41" w:rsidP="00105581">
      <w:pPr>
        <w:spacing w:line="360" w:lineRule="auto"/>
        <w:jc w:val="center"/>
        <w:rPr>
          <w:b/>
          <w:sz w:val="22"/>
          <w:szCs w:val="22"/>
        </w:rPr>
      </w:pPr>
      <w:r w:rsidRPr="00105581">
        <w:rPr>
          <w:b/>
          <w:sz w:val="22"/>
          <w:szCs w:val="22"/>
        </w:rPr>
        <w:lastRenderedPageBreak/>
        <w:t>PENERAPAN METODE EJA DALAM MENINGKATKAN KEMAMPUAN MEMBACA PERMULAAN BAGI ANAK DISLEKSIA</w:t>
      </w:r>
    </w:p>
    <w:p w:rsidR="00E33A41" w:rsidRPr="00105581" w:rsidRDefault="00E33A41" w:rsidP="00105581">
      <w:pPr>
        <w:spacing w:line="360" w:lineRule="auto"/>
        <w:jc w:val="center"/>
        <w:rPr>
          <w:b/>
          <w:bCs/>
          <w:sz w:val="22"/>
          <w:szCs w:val="22"/>
          <w:lang w:val="sv-SE"/>
        </w:rPr>
      </w:pPr>
      <w:r w:rsidRPr="00105581">
        <w:rPr>
          <w:b/>
          <w:sz w:val="22"/>
          <w:szCs w:val="22"/>
        </w:rPr>
        <w:t>KELAS II SLB NEGERI POLEWALI</w:t>
      </w:r>
    </w:p>
    <w:p w:rsidR="00745930" w:rsidRPr="00105581" w:rsidRDefault="00745930" w:rsidP="00E33A41">
      <w:pPr>
        <w:spacing w:line="360" w:lineRule="auto"/>
        <w:rPr>
          <w:bCs/>
          <w:sz w:val="22"/>
          <w:szCs w:val="22"/>
        </w:rPr>
      </w:pPr>
    </w:p>
    <w:p w:rsidR="00745930" w:rsidRPr="00105581" w:rsidRDefault="00745930" w:rsidP="00E33A41">
      <w:pPr>
        <w:spacing w:line="360" w:lineRule="auto"/>
        <w:jc w:val="center"/>
        <w:rPr>
          <w:bCs/>
          <w:sz w:val="22"/>
          <w:szCs w:val="22"/>
        </w:rPr>
      </w:pPr>
      <w:r w:rsidRPr="00105581">
        <w:rPr>
          <w:bCs/>
          <w:sz w:val="22"/>
          <w:szCs w:val="22"/>
        </w:rPr>
        <w:t>Rifaldi Setiawan, Dra. Hj. St. Kasmawati, M.Si, Dr. Bastiana, M.Si</w:t>
      </w:r>
    </w:p>
    <w:p w:rsidR="00745930" w:rsidRPr="00105581" w:rsidRDefault="00745930" w:rsidP="00E33A41">
      <w:pPr>
        <w:spacing w:line="360" w:lineRule="auto"/>
        <w:rPr>
          <w:b/>
          <w:bCs/>
          <w:sz w:val="22"/>
          <w:szCs w:val="22"/>
        </w:rPr>
      </w:pPr>
    </w:p>
    <w:p w:rsidR="00745930" w:rsidRPr="00105581" w:rsidRDefault="00745930" w:rsidP="00E33A41">
      <w:pPr>
        <w:spacing w:line="360" w:lineRule="auto"/>
        <w:jc w:val="center"/>
        <w:rPr>
          <w:b/>
          <w:sz w:val="22"/>
          <w:szCs w:val="22"/>
        </w:rPr>
      </w:pPr>
      <w:r w:rsidRPr="00105581">
        <w:rPr>
          <w:b/>
          <w:sz w:val="22"/>
          <w:szCs w:val="22"/>
        </w:rPr>
        <w:t>PENDIDIKAN LUAR BIASA</w:t>
      </w:r>
    </w:p>
    <w:p w:rsidR="00745930" w:rsidRPr="00105581" w:rsidRDefault="00745930" w:rsidP="00E33A41">
      <w:pPr>
        <w:spacing w:line="360" w:lineRule="auto"/>
        <w:jc w:val="center"/>
        <w:rPr>
          <w:b/>
          <w:sz w:val="22"/>
          <w:szCs w:val="22"/>
        </w:rPr>
      </w:pPr>
      <w:r w:rsidRPr="00105581">
        <w:rPr>
          <w:b/>
          <w:sz w:val="22"/>
          <w:szCs w:val="22"/>
        </w:rPr>
        <w:t>FAKULTAS ILMU PENDIDIKAN</w:t>
      </w:r>
    </w:p>
    <w:p w:rsidR="00745930" w:rsidRPr="00105581" w:rsidRDefault="00745930" w:rsidP="00E33A41">
      <w:pPr>
        <w:spacing w:line="360" w:lineRule="auto"/>
        <w:jc w:val="center"/>
        <w:rPr>
          <w:b/>
          <w:sz w:val="22"/>
          <w:szCs w:val="22"/>
        </w:rPr>
      </w:pPr>
      <w:r w:rsidRPr="00105581">
        <w:rPr>
          <w:b/>
          <w:sz w:val="22"/>
          <w:szCs w:val="22"/>
        </w:rPr>
        <w:t>UNIVERSITAS NEGERI MAKASSAR</w:t>
      </w:r>
    </w:p>
    <w:p w:rsidR="00745930" w:rsidRPr="00105581" w:rsidRDefault="00745930" w:rsidP="00E33A41">
      <w:pPr>
        <w:spacing w:line="360" w:lineRule="auto"/>
        <w:ind w:left="2520" w:hanging="2520"/>
        <w:rPr>
          <w:b/>
          <w:sz w:val="22"/>
          <w:szCs w:val="22"/>
        </w:rPr>
      </w:pPr>
      <w:r w:rsidRPr="00105581">
        <w:rPr>
          <w:sz w:val="22"/>
          <w:szCs w:val="22"/>
        </w:rPr>
        <w:t xml:space="preserve">     </w:t>
      </w:r>
      <w:proofErr w:type="gramStart"/>
      <w:r w:rsidRPr="00105581">
        <w:rPr>
          <w:sz w:val="22"/>
          <w:szCs w:val="22"/>
        </w:rPr>
        <w:t>Email :</w:t>
      </w:r>
      <w:proofErr w:type="gramEnd"/>
      <w:r w:rsidRPr="00105581">
        <w:rPr>
          <w:sz w:val="22"/>
          <w:szCs w:val="22"/>
        </w:rPr>
        <w:t xml:space="preserve"> </w:t>
      </w:r>
      <w:hyperlink r:id="rId9" w:history="1">
        <w:r w:rsidR="00780E7A" w:rsidRPr="00105581">
          <w:rPr>
            <w:rStyle w:val="Hyperlink"/>
            <w:sz w:val="22"/>
            <w:szCs w:val="22"/>
          </w:rPr>
          <w:t>Rifaldisetiawanplb013@gmail.com</w:t>
        </w:r>
      </w:hyperlink>
      <w:r w:rsidR="00780E7A" w:rsidRPr="00105581">
        <w:rPr>
          <w:sz w:val="22"/>
          <w:szCs w:val="22"/>
        </w:rPr>
        <w:t xml:space="preserve">, </w:t>
      </w:r>
    </w:p>
    <w:p w:rsidR="00745930" w:rsidRPr="00105581" w:rsidRDefault="00745930" w:rsidP="00E33A41">
      <w:pPr>
        <w:spacing w:line="360" w:lineRule="auto"/>
        <w:jc w:val="center"/>
        <w:rPr>
          <w:b/>
          <w:sz w:val="22"/>
          <w:szCs w:val="22"/>
        </w:rPr>
      </w:pPr>
    </w:p>
    <w:p w:rsidR="00745930" w:rsidRPr="00105581" w:rsidRDefault="00745930" w:rsidP="00E33A41">
      <w:pPr>
        <w:spacing w:line="360" w:lineRule="auto"/>
        <w:jc w:val="center"/>
        <w:rPr>
          <w:sz w:val="22"/>
          <w:szCs w:val="22"/>
          <w:lang w:val="sv-SE"/>
        </w:rPr>
      </w:pPr>
      <w:r w:rsidRPr="00105581">
        <w:rPr>
          <w:b/>
          <w:sz w:val="22"/>
          <w:szCs w:val="22"/>
        </w:rPr>
        <w:t>ABSTRAK</w:t>
      </w:r>
    </w:p>
    <w:p w:rsidR="00745930" w:rsidRPr="00105581" w:rsidRDefault="00745930" w:rsidP="00E33A41">
      <w:pPr>
        <w:spacing w:line="360" w:lineRule="auto"/>
        <w:jc w:val="both"/>
        <w:rPr>
          <w:sz w:val="22"/>
          <w:szCs w:val="22"/>
        </w:rPr>
      </w:pPr>
    </w:p>
    <w:p w:rsidR="00745930" w:rsidRPr="00105581" w:rsidRDefault="00745930" w:rsidP="00E33A41">
      <w:pPr>
        <w:pStyle w:val="msolistparagraph0"/>
        <w:spacing w:line="360" w:lineRule="auto"/>
        <w:ind w:left="0"/>
        <w:jc w:val="both"/>
        <w:outlineLvl w:val="0"/>
        <w:rPr>
          <w:sz w:val="22"/>
          <w:szCs w:val="22"/>
        </w:rPr>
      </w:pPr>
      <w:r w:rsidRPr="00105581">
        <w:rPr>
          <w:sz w:val="22"/>
          <w:szCs w:val="22"/>
        </w:rPr>
        <w:t xml:space="preserve">Masalah dalam penelitian ini yaitu seorang murid disleksia dalam kemampuan membaca masih sangat rendah, terutama mengenal huruf, </w:t>
      </w:r>
      <w:r w:rsidRPr="00105581">
        <w:rPr>
          <w:color w:val="000000" w:themeColor="text1"/>
          <w:sz w:val="22"/>
          <w:szCs w:val="22"/>
          <w:lang w:val="id-ID"/>
        </w:rPr>
        <w:t>misalnya ketika dihadapkan pada</w:t>
      </w:r>
      <w:r w:rsidRPr="00105581">
        <w:rPr>
          <w:color w:val="000000" w:themeColor="text1"/>
          <w:sz w:val="22"/>
          <w:szCs w:val="22"/>
        </w:rPr>
        <w:t xml:space="preserve"> huruf b dan d, b dan p, dan q, sehingga anak mengalami banyak kesulitan dalam membaca</w:t>
      </w:r>
      <w:r w:rsidRPr="00105581">
        <w:rPr>
          <w:sz w:val="22"/>
          <w:szCs w:val="22"/>
          <w:lang w:val="id-ID"/>
        </w:rPr>
        <w:t>.</w:t>
      </w:r>
      <w:r w:rsidRPr="00105581">
        <w:rPr>
          <w:sz w:val="22"/>
          <w:szCs w:val="22"/>
        </w:rPr>
        <w:t xml:space="preserve"> Apakah penerapan metode eja dapat meningkatkan kemampuan membaca permulan bagi anak disleksia Kelas II di SLB Negeri </w:t>
      </w:r>
      <w:proofErr w:type="gramStart"/>
      <w:r w:rsidRPr="00105581">
        <w:rPr>
          <w:sz w:val="22"/>
          <w:szCs w:val="22"/>
        </w:rPr>
        <w:t>Polewali ?</w:t>
      </w:r>
      <w:proofErr w:type="gramEnd"/>
      <w:r w:rsidRPr="00105581">
        <w:rPr>
          <w:sz w:val="22"/>
          <w:szCs w:val="22"/>
        </w:rPr>
        <w:t xml:space="preserve"> </w:t>
      </w:r>
      <w:r w:rsidRPr="00105581">
        <w:rPr>
          <w:sz w:val="22"/>
          <w:szCs w:val="22"/>
          <w:lang w:val="id-ID"/>
        </w:rPr>
        <w:t>Tujuan</w:t>
      </w:r>
      <w:r w:rsidRPr="00105581">
        <w:rPr>
          <w:sz w:val="22"/>
          <w:szCs w:val="22"/>
        </w:rPr>
        <w:t xml:space="preserve"> utama</w:t>
      </w:r>
      <w:r w:rsidRPr="00105581">
        <w:rPr>
          <w:sz w:val="22"/>
          <w:szCs w:val="22"/>
          <w:lang w:val="id-ID"/>
        </w:rPr>
        <w:t xml:space="preserve"> </w:t>
      </w:r>
      <w:r w:rsidRPr="00105581">
        <w:rPr>
          <w:sz w:val="22"/>
          <w:szCs w:val="22"/>
        </w:rPr>
        <w:t xml:space="preserve">dalam penelitian ini adalah </w:t>
      </w:r>
      <w:r w:rsidRPr="00105581">
        <w:rPr>
          <w:sz w:val="22"/>
          <w:szCs w:val="22"/>
          <w:lang w:val="id-ID"/>
        </w:rPr>
        <w:t>“</w:t>
      </w:r>
      <w:r w:rsidRPr="00105581">
        <w:rPr>
          <w:sz w:val="22"/>
          <w:szCs w:val="22"/>
        </w:rPr>
        <w:t>mengetahui peningkatan kemampuan membaca permulaan  pada murid disleksia Kelas II di SLB Negeri Polewali melalui penerapan metode eja</w:t>
      </w:r>
      <w:r w:rsidRPr="00105581">
        <w:rPr>
          <w:sz w:val="22"/>
          <w:szCs w:val="22"/>
          <w:lang w:val="sv-SE"/>
        </w:rPr>
        <w:t>.</w:t>
      </w:r>
      <w:r w:rsidRPr="00105581">
        <w:rPr>
          <w:color w:val="000000"/>
          <w:sz w:val="22"/>
          <w:szCs w:val="22"/>
          <w:bdr w:val="none" w:sz="0" w:space="0" w:color="auto" w:frame="1"/>
          <w:shd w:val="clear" w:color="auto" w:fill="FFFFFF"/>
        </w:rPr>
        <w:t xml:space="preserve"> </w:t>
      </w:r>
      <w:proofErr w:type="gramStart"/>
      <w:r w:rsidRPr="00105581">
        <w:rPr>
          <w:sz w:val="22"/>
          <w:szCs w:val="22"/>
        </w:rPr>
        <w:t>Te</w:t>
      </w:r>
      <w:r w:rsidRPr="00105581">
        <w:rPr>
          <w:sz w:val="22"/>
          <w:szCs w:val="22"/>
          <w:lang w:val="id-ID"/>
        </w:rPr>
        <w:t>k</w:t>
      </w:r>
      <w:r w:rsidRPr="00105581">
        <w:rPr>
          <w:sz w:val="22"/>
          <w:szCs w:val="22"/>
        </w:rPr>
        <w:t>nik pengumpulan data yang digunakan adalah tes perbuatan atau tes kinerja.</w:t>
      </w:r>
      <w:proofErr w:type="gramEnd"/>
      <w:r w:rsidRPr="00105581">
        <w:rPr>
          <w:color w:val="000000"/>
          <w:sz w:val="22"/>
          <w:szCs w:val="22"/>
          <w:bdr w:val="none" w:sz="0" w:space="0" w:color="auto" w:frame="1"/>
          <w:shd w:val="clear" w:color="auto" w:fill="FFFFFF"/>
        </w:rPr>
        <w:t xml:space="preserve"> </w:t>
      </w:r>
      <w:proofErr w:type="gramStart"/>
      <w:r w:rsidRPr="00105581">
        <w:rPr>
          <w:sz w:val="22"/>
          <w:szCs w:val="22"/>
        </w:rPr>
        <w:t>Subyek dalam penelitian ini adalah 1 orang siswa disleksia yang berinisial MY.</w:t>
      </w:r>
      <w:proofErr w:type="gramEnd"/>
      <w:r w:rsidRPr="00105581">
        <w:rPr>
          <w:color w:val="000000"/>
          <w:sz w:val="22"/>
          <w:szCs w:val="22"/>
          <w:bdr w:val="none" w:sz="0" w:space="0" w:color="auto" w:frame="1"/>
          <w:shd w:val="clear" w:color="auto" w:fill="FFFFFF"/>
        </w:rPr>
        <w:t xml:space="preserve"> </w:t>
      </w:r>
      <w:proofErr w:type="gramStart"/>
      <w:r w:rsidRPr="00105581">
        <w:rPr>
          <w:color w:val="000000"/>
          <w:sz w:val="22"/>
          <w:szCs w:val="22"/>
          <w:shd w:val="clear" w:color="auto" w:fill="FFFFFF"/>
        </w:rPr>
        <w:t>Salah satu metode penelitian ini adalah kualitatif deskriptif.</w:t>
      </w:r>
      <w:proofErr w:type="gramEnd"/>
      <w:r w:rsidRPr="00105581">
        <w:rPr>
          <w:color w:val="000000"/>
          <w:sz w:val="22"/>
          <w:szCs w:val="22"/>
          <w:shd w:val="clear" w:color="auto" w:fill="FFFFFF"/>
        </w:rPr>
        <w:t xml:space="preserve"> Hasil penelitian yang diperoleh menunjukkan bahwa sebelum penerapan metode eja murid belum mampu membaca huruf b</w:t>
      </w:r>
      <w:proofErr w:type="gramStart"/>
      <w:r w:rsidRPr="00105581">
        <w:rPr>
          <w:color w:val="000000"/>
          <w:sz w:val="22"/>
          <w:szCs w:val="22"/>
          <w:shd w:val="clear" w:color="auto" w:fill="FFFFFF"/>
        </w:rPr>
        <w:t>,d,p,q</w:t>
      </w:r>
      <w:proofErr w:type="gramEnd"/>
      <w:r w:rsidRPr="00105581">
        <w:rPr>
          <w:color w:val="000000"/>
          <w:sz w:val="22"/>
          <w:szCs w:val="22"/>
          <w:shd w:val="clear" w:color="auto" w:fill="FFFFFF"/>
        </w:rPr>
        <w:t xml:space="preserve"> ,membedakan huruf b,d,p,q dan membaca kata. Sedangkan setelah penerapan metode eja murid sudah mampu membaca huruf b</w:t>
      </w:r>
      <w:proofErr w:type="gramStart"/>
      <w:r w:rsidRPr="00105581">
        <w:rPr>
          <w:color w:val="000000"/>
          <w:sz w:val="22"/>
          <w:szCs w:val="22"/>
          <w:shd w:val="clear" w:color="auto" w:fill="FFFFFF"/>
        </w:rPr>
        <w:t>,d,p,q</w:t>
      </w:r>
      <w:proofErr w:type="gramEnd"/>
      <w:r w:rsidRPr="00105581">
        <w:rPr>
          <w:color w:val="000000"/>
          <w:sz w:val="22"/>
          <w:szCs w:val="22"/>
          <w:shd w:val="clear" w:color="auto" w:fill="FFFFFF"/>
        </w:rPr>
        <w:t xml:space="preserve">, membedakan huruf b,d,p,q dan membaca kata. Dapat disimpulkan bahwa ada peningkatan kemampuan membaca permulaan pada murid disleksia Kelas II di SLB Negeri Polewali </w:t>
      </w:r>
      <w:proofErr w:type="gramStart"/>
      <w:r w:rsidRPr="00105581">
        <w:rPr>
          <w:color w:val="000000"/>
          <w:sz w:val="22"/>
          <w:szCs w:val="22"/>
          <w:shd w:val="clear" w:color="auto" w:fill="FFFFFF"/>
        </w:rPr>
        <w:t>setelah  penerapan</w:t>
      </w:r>
      <w:proofErr w:type="gramEnd"/>
      <w:r w:rsidRPr="00105581">
        <w:rPr>
          <w:color w:val="000000"/>
          <w:sz w:val="22"/>
          <w:szCs w:val="22"/>
          <w:shd w:val="clear" w:color="auto" w:fill="FFFFFF"/>
        </w:rPr>
        <w:t xml:space="preserve"> metode eja.  </w:t>
      </w:r>
      <w:r w:rsidRPr="00105581">
        <w:rPr>
          <w:sz w:val="22"/>
          <w:szCs w:val="22"/>
        </w:rPr>
        <w:t>.</w:t>
      </w:r>
    </w:p>
    <w:p w:rsidR="00745930" w:rsidRPr="00105581" w:rsidRDefault="00745930" w:rsidP="00E33A41">
      <w:pPr>
        <w:autoSpaceDE w:val="0"/>
        <w:autoSpaceDN w:val="0"/>
        <w:adjustRightInd w:val="0"/>
        <w:spacing w:line="360" w:lineRule="auto"/>
        <w:jc w:val="both"/>
        <w:rPr>
          <w:sz w:val="22"/>
          <w:szCs w:val="22"/>
          <w:lang w:val="sv-SE"/>
        </w:rPr>
      </w:pPr>
      <w:r w:rsidRPr="00105581">
        <w:rPr>
          <w:sz w:val="22"/>
          <w:szCs w:val="22"/>
        </w:rPr>
        <w:t>.</w:t>
      </w:r>
    </w:p>
    <w:p w:rsidR="00745930" w:rsidRDefault="00745930" w:rsidP="00F452C1">
      <w:pPr>
        <w:spacing w:line="360" w:lineRule="auto"/>
        <w:rPr>
          <w:b/>
          <w:i/>
          <w:sz w:val="22"/>
          <w:szCs w:val="22"/>
        </w:rPr>
      </w:pPr>
      <w:r w:rsidRPr="00105581">
        <w:rPr>
          <w:b/>
          <w:sz w:val="22"/>
          <w:szCs w:val="22"/>
        </w:rPr>
        <w:t xml:space="preserve">Kata kunci: </w:t>
      </w:r>
      <w:r w:rsidR="00105581" w:rsidRPr="00105581">
        <w:rPr>
          <w:b/>
          <w:i/>
          <w:sz w:val="22"/>
          <w:szCs w:val="22"/>
        </w:rPr>
        <w:t xml:space="preserve">Anak </w:t>
      </w:r>
      <w:proofErr w:type="gramStart"/>
      <w:r w:rsidRPr="00105581">
        <w:rPr>
          <w:b/>
          <w:i/>
          <w:sz w:val="22"/>
          <w:szCs w:val="22"/>
        </w:rPr>
        <w:t>Disleksia ,</w:t>
      </w:r>
      <w:proofErr w:type="gramEnd"/>
      <w:r w:rsidRPr="00105581">
        <w:rPr>
          <w:b/>
          <w:i/>
          <w:sz w:val="22"/>
          <w:szCs w:val="22"/>
        </w:rPr>
        <w:t xml:space="preserve"> Metode </w:t>
      </w:r>
      <w:r w:rsidR="00105581" w:rsidRPr="00105581">
        <w:rPr>
          <w:b/>
          <w:i/>
          <w:sz w:val="22"/>
          <w:szCs w:val="22"/>
        </w:rPr>
        <w:t xml:space="preserve">eja, </w:t>
      </w:r>
      <w:r w:rsidRPr="00105581">
        <w:rPr>
          <w:b/>
          <w:i/>
          <w:sz w:val="22"/>
          <w:szCs w:val="22"/>
        </w:rPr>
        <w:t>kemampuan membaca permulaan</w:t>
      </w:r>
    </w:p>
    <w:p w:rsidR="00105581" w:rsidRDefault="00105581" w:rsidP="00F452C1">
      <w:pPr>
        <w:spacing w:line="360" w:lineRule="auto"/>
        <w:rPr>
          <w:b/>
          <w:i/>
          <w:sz w:val="22"/>
          <w:szCs w:val="22"/>
        </w:rPr>
      </w:pPr>
    </w:p>
    <w:p w:rsidR="00105581" w:rsidRDefault="00105581" w:rsidP="00F452C1">
      <w:pPr>
        <w:spacing w:line="360" w:lineRule="auto"/>
        <w:rPr>
          <w:b/>
          <w:i/>
          <w:sz w:val="22"/>
          <w:szCs w:val="22"/>
        </w:rPr>
      </w:pPr>
    </w:p>
    <w:p w:rsidR="00105581" w:rsidRDefault="00105581" w:rsidP="00F452C1">
      <w:pPr>
        <w:spacing w:line="360" w:lineRule="auto"/>
        <w:rPr>
          <w:b/>
          <w:i/>
          <w:sz w:val="22"/>
          <w:szCs w:val="22"/>
        </w:rPr>
      </w:pPr>
    </w:p>
    <w:p w:rsidR="00105581" w:rsidRPr="00105581" w:rsidRDefault="00105581" w:rsidP="00F452C1">
      <w:pPr>
        <w:spacing w:line="360" w:lineRule="auto"/>
        <w:rPr>
          <w:b/>
          <w:i/>
          <w:sz w:val="22"/>
          <w:szCs w:val="22"/>
        </w:rPr>
      </w:pPr>
    </w:p>
    <w:p w:rsidR="00105581" w:rsidRPr="00105581" w:rsidRDefault="00105581" w:rsidP="00F452C1">
      <w:pPr>
        <w:spacing w:line="360" w:lineRule="auto"/>
        <w:rPr>
          <w:b/>
          <w:i/>
          <w:sz w:val="22"/>
          <w:szCs w:val="22"/>
        </w:rPr>
      </w:pPr>
    </w:p>
    <w:p w:rsidR="00105581" w:rsidRPr="00105581" w:rsidRDefault="00105581" w:rsidP="00F452C1">
      <w:pPr>
        <w:spacing w:line="360" w:lineRule="auto"/>
        <w:rPr>
          <w:sz w:val="22"/>
          <w:szCs w:val="22"/>
        </w:rPr>
        <w:sectPr w:rsidR="00105581" w:rsidRPr="00105581" w:rsidSect="00A526B0">
          <w:headerReference w:type="default" r:id="rId10"/>
          <w:footerReference w:type="even" r:id="rId11"/>
          <w:pgSz w:w="12240" w:h="15840"/>
          <w:pgMar w:top="1701" w:right="1418" w:bottom="1418" w:left="1701" w:header="720" w:footer="720" w:gutter="0"/>
          <w:pgNumType w:start="1"/>
          <w:cols w:space="720"/>
          <w:docGrid w:linePitch="360"/>
        </w:sectPr>
      </w:pPr>
    </w:p>
    <w:p w:rsidR="00745930" w:rsidRPr="00105581" w:rsidRDefault="00745930" w:rsidP="002669EA">
      <w:pPr>
        <w:pStyle w:val="ListParagraph"/>
        <w:numPr>
          <w:ilvl w:val="0"/>
          <w:numId w:val="4"/>
        </w:numPr>
        <w:tabs>
          <w:tab w:val="left" w:pos="3465"/>
          <w:tab w:val="center" w:pos="4111"/>
        </w:tabs>
        <w:spacing w:line="360" w:lineRule="auto"/>
        <w:ind w:left="426" w:right="283" w:hanging="426"/>
        <w:rPr>
          <w:rFonts w:ascii="Times New Roman" w:hAnsi="Times New Roman" w:cs="Times New Roman"/>
          <w:b/>
        </w:rPr>
      </w:pPr>
      <w:r w:rsidRPr="00105581">
        <w:rPr>
          <w:rFonts w:ascii="Times New Roman" w:hAnsi="Times New Roman" w:cs="Times New Roman"/>
          <w:b/>
        </w:rPr>
        <w:lastRenderedPageBreak/>
        <w:t>PENDAHULUAN</w:t>
      </w:r>
    </w:p>
    <w:p w:rsidR="00745930" w:rsidRPr="00105581" w:rsidRDefault="00745930" w:rsidP="00105581">
      <w:pPr>
        <w:pStyle w:val="ListParagraph"/>
        <w:tabs>
          <w:tab w:val="center" w:pos="4111"/>
        </w:tabs>
        <w:spacing w:line="360" w:lineRule="auto"/>
        <w:ind w:left="0" w:firstLine="294"/>
        <w:jc w:val="both"/>
        <w:rPr>
          <w:rFonts w:ascii="Times New Roman" w:hAnsi="Times New Roman" w:cs="Times New Roman"/>
        </w:rPr>
      </w:pPr>
      <w:r w:rsidRPr="00105581">
        <w:rPr>
          <w:rFonts w:ascii="Times New Roman" w:hAnsi="Times New Roman" w:cs="Times New Roman"/>
        </w:rPr>
        <w:t>Membaca 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menginterprestasikan lambang/ tanda/ tulisan yang bermakna sehingga pesan yang disampaikan penulis dapat diterima oleh pembaca.</w:t>
      </w:r>
    </w:p>
    <w:p w:rsidR="00745930" w:rsidRPr="00105581" w:rsidRDefault="00745930" w:rsidP="00105581">
      <w:pPr>
        <w:pStyle w:val="ListParagraph"/>
        <w:spacing w:line="360" w:lineRule="auto"/>
        <w:ind w:left="0" w:firstLine="294"/>
        <w:jc w:val="both"/>
        <w:rPr>
          <w:rFonts w:ascii="Times New Roman" w:hAnsi="Times New Roman" w:cs="Times New Roman"/>
        </w:rPr>
      </w:pPr>
      <w:proofErr w:type="gramStart"/>
      <w:r w:rsidRPr="00105581">
        <w:rPr>
          <w:rFonts w:ascii="Times New Roman" w:hAnsi="Times New Roman" w:cs="Times New Roman"/>
        </w:rPr>
        <w:t>Disleksia sering disebut juga kesulitan belajar membaca.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Istilah disleksia banyak digunakan dalam dunia kedokteran dan dikaitkan dengan adanya gangguan fungsi neurofisiologis.</w:t>
      </w:r>
      <w:proofErr w:type="gramEnd"/>
      <w:r w:rsidRPr="00105581">
        <w:rPr>
          <w:rFonts w:ascii="Times New Roman" w:hAnsi="Times New Roman" w:cs="Times New Roman"/>
        </w:rPr>
        <w:t xml:space="preserve"> Disleksia adalah gangguan dan kesulitan yang memberikan efek terhadap proses belajar, diantaranya adalah gangguan dalam proses membaca, mengucapkan, menulis dan terkadang sulit untuk memberikan efek (pengkodean) angka ataupun huruf. </w:t>
      </w:r>
      <w:proofErr w:type="gramStart"/>
      <w:r w:rsidRPr="00105581">
        <w:rPr>
          <w:rFonts w:ascii="Times New Roman" w:hAnsi="Times New Roman" w:cs="Times New Roman"/>
        </w:rPr>
        <w:t>Murid berkesulitan belajar membaca sering mengalam kekeliruan dalam mengenal kata.</w:t>
      </w:r>
      <w:proofErr w:type="gramEnd"/>
      <w:r w:rsidRPr="00105581">
        <w:rPr>
          <w:rFonts w:ascii="Times New Roman" w:hAnsi="Times New Roman" w:cs="Times New Roman"/>
        </w:rPr>
        <w:t xml:space="preserve"> Kekeliruan jenis ini mencakup penghilangan, penyisipan, penggantian, pembalikan, salah ucap, perubahan tempat, tidak mengenal kata, dan tersendak-sendak (Mulyadi</w:t>
      </w:r>
      <w:proofErr w:type="gramStart"/>
      <w:r w:rsidRPr="00105581">
        <w:rPr>
          <w:rFonts w:ascii="Times New Roman" w:hAnsi="Times New Roman" w:cs="Times New Roman"/>
        </w:rPr>
        <w:t>,2008</w:t>
      </w:r>
      <w:proofErr w:type="gramEnd"/>
      <w:r w:rsidRPr="00105581">
        <w:rPr>
          <w:rFonts w:ascii="Times New Roman" w:hAnsi="Times New Roman" w:cs="Times New Roman"/>
        </w:rPr>
        <w:t>).</w:t>
      </w:r>
    </w:p>
    <w:p w:rsidR="00745930" w:rsidRPr="00105581" w:rsidRDefault="00745930" w:rsidP="00105581">
      <w:pPr>
        <w:pStyle w:val="ListParagraph"/>
        <w:spacing w:line="360" w:lineRule="auto"/>
        <w:ind w:left="0" w:firstLine="294"/>
        <w:jc w:val="both"/>
        <w:rPr>
          <w:rFonts w:ascii="Times New Roman" w:hAnsi="Times New Roman" w:cs="Times New Roman"/>
        </w:rPr>
      </w:pPr>
      <w:r w:rsidRPr="00105581">
        <w:rPr>
          <w:rFonts w:ascii="Times New Roman" w:hAnsi="Times New Roman" w:cs="Times New Roman"/>
        </w:rPr>
        <w:t xml:space="preserve">Berdasarkan hasil observasi dan wawancara peneliti kepada wali kelas II yang dilakukan </w:t>
      </w:r>
      <w:r w:rsidRPr="00105581">
        <w:rPr>
          <w:rFonts w:ascii="Times New Roman" w:hAnsi="Times New Roman" w:cs="Times New Roman"/>
        </w:rPr>
        <w:lastRenderedPageBreak/>
        <w:t xml:space="preserve">pada tanggal 20 Oktober 2016 bahwa tersebut terdapat 1 orang siswa yang menglami kesulitan belajar membaca. </w:t>
      </w:r>
      <w:proofErr w:type="gramStart"/>
      <w:r w:rsidRPr="00105581">
        <w:rPr>
          <w:rFonts w:ascii="Times New Roman" w:hAnsi="Times New Roman" w:cs="Times New Roman"/>
        </w:rPr>
        <w:t>Kesulitan belajar membaca pada murid dibuktikan dengan tidak bisa mengucapkan huruf dengan benar, tidak bisa membedakan huruf, sering membolak balikkan huruf, mudah lupa.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Selain itu, peneliti melihat adanya beberapa fakta yang mengidentifikasi bahwa anak tersebut mengalami kesulitan belajar membaca seperti membaca lamban, turun naik intonasinya, sering membolak balikkan huruf, mengubah kata, sering menebak dan mengulangi kata.</w:t>
      </w:r>
      <w:proofErr w:type="gramEnd"/>
    </w:p>
    <w:p w:rsidR="00745930" w:rsidRPr="00105581" w:rsidRDefault="00745930" w:rsidP="00105581">
      <w:pPr>
        <w:pStyle w:val="ListParagraph"/>
        <w:spacing w:line="360" w:lineRule="auto"/>
        <w:ind w:left="0" w:firstLine="294"/>
        <w:jc w:val="both"/>
        <w:rPr>
          <w:rFonts w:ascii="Times New Roman" w:hAnsi="Times New Roman" w:cs="Times New Roman"/>
        </w:rPr>
      </w:pPr>
      <w:proofErr w:type="gramStart"/>
      <w:r w:rsidRPr="00105581">
        <w:rPr>
          <w:rFonts w:ascii="Times New Roman" w:hAnsi="Times New Roman" w:cs="Times New Roman"/>
        </w:rPr>
        <w:t>Upaya penanganan kesulitan membaca permulaan pada murid disleksia adalah dengan menggunakan metode eja.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Metode Eja termasuk metode khusus yang digunakan untuk murid berkesulitan membaca (disleksia).</w:t>
      </w:r>
      <w:proofErr w:type="gramEnd"/>
      <w:r w:rsidRPr="00105581">
        <w:rPr>
          <w:rFonts w:ascii="Times New Roman" w:hAnsi="Times New Roman" w:cs="Times New Roman"/>
        </w:rPr>
        <w:t xml:space="preserve"> Metode Eja merupakan suatu metode ya</w:t>
      </w:r>
      <w:bookmarkStart w:id="0" w:name="_GoBack"/>
      <w:bookmarkEnd w:id="0"/>
      <w:r w:rsidRPr="00105581">
        <w:rPr>
          <w:rFonts w:ascii="Times New Roman" w:hAnsi="Times New Roman" w:cs="Times New Roman"/>
        </w:rPr>
        <w:t xml:space="preserve">ng menekankan pengenalan kata melalui proses mendengarkan bunyi huruf. </w:t>
      </w:r>
      <w:proofErr w:type="gramStart"/>
      <w:r w:rsidRPr="00105581">
        <w:rPr>
          <w:rFonts w:ascii="Times New Roman" w:hAnsi="Times New Roman" w:cs="Times New Roman"/>
        </w:rPr>
        <w:t>Pada hakikatnya, metode ini menitikberatkan kemampuan mensintesis rangkaian rangkaian huruf menjadi kata yang berarti.</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Hal ini terlihat dari kegiatan belajar membaca yang dimulai dari memperkenalkan huruf-huruf pada murid secara terpisah atau satu persatu dan mengajak murid menyebutkan suara-suara huruf tersebut.</w:t>
      </w:r>
      <w:proofErr w:type="gramEnd"/>
    </w:p>
    <w:p w:rsidR="00745930" w:rsidRPr="00105581" w:rsidRDefault="00745930" w:rsidP="00105581">
      <w:pPr>
        <w:pStyle w:val="ListParagraph"/>
        <w:spacing w:line="360" w:lineRule="auto"/>
        <w:ind w:left="0" w:firstLine="294"/>
        <w:jc w:val="both"/>
        <w:rPr>
          <w:rFonts w:ascii="Times New Roman" w:hAnsi="Times New Roman" w:cs="Times New Roman"/>
        </w:rPr>
      </w:pPr>
      <w:r w:rsidRPr="00105581">
        <w:rPr>
          <w:rFonts w:ascii="Times New Roman" w:hAnsi="Times New Roman" w:cs="Times New Roman"/>
        </w:rPr>
        <w:t xml:space="preserve">Berdasarkan observasi awal yang dilakukan pada tanggal 25 Oktober 2016, berkaitan dengan rendahnya kemampuan membaca pada murid masih sangat rendah, </w:t>
      </w:r>
      <w:r w:rsidRPr="00105581">
        <w:rPr>
          <w:rFonts w:ascii="Times New Roman" w:hAnsi="Times New Roman" w:cs="Times New Roman"/>
          <w:color w:val="000000" w:themeColor="text1"/>
          <w:lang w:val="id-ID"/>
        </w:rPr>
        <w:t>terutama mengenal huruf, misalnya ketika dihadapkan pada</w:t>
      </w:r>
      <w:r w:rsidRPr="00105581">
        <w:rPr>
          <w:rFonts w:ascii="Times New Roman" w:hAnsi="Times New Roman" w:cs="Times New Roman"/>
          <w:color w:val="000000" w:themeColor="text1"/>
        </w:rPr>
        <w:t xml:space="preserve"> huruf b </w:t>
      </w:r>
      <w:r w:rsidRPr="00105581">
        <w:rPr>
          <w:rFonts w:ascii="Times New Roman" w:hAnsi="Times New Roman" w:cs="Times New Roman"/>
          <w:color w:val="000000" w:themeColor="text1"/>
        </w:rPr>
        <w:lastRenderedPageBreak/>
        <w:t xml:space="preserve">dan d, b dan p, dan q, sehingga anak mengalami banyak kesulitan dalam membaca, dalam hal mata pelajaran lain anak cukup bagus, terutama dibidang matematika. </w:t>
      </w:r>
      <w:proofErr w:type="gramStart"/>
      <w:r w:rsidRPr="00105581">
        <w:rPr>
          <w:rFonts w:ascii="Times New Roman" w:hAnsi="Times New Roman" w:cs="Times New Roman"/>
          <w:color w:val="000000" w:themeColor="text1"/>
        </w:rPr>
        <w:t xml:space="preserve">Menyadari hal tersebut, </w:t>
      </w:r>
      <w:r w:rsidRPr="00105581">
        <w:rPr>
          <w:rFonts w:ascii="Times New Roman" w:hAnsi="Times New Roman" w:cs="Times New Roman"/>
        </w:rPr>
        <w:t>maka salah satu komponen pokok dalam pembelajaran tersebut adalah menggunakan metode Eja.</w:t>
      </w:r>
      <w:proofErr w:type="gramEnd"/>
    </w:p>
    <w:p w:rsidR="00F452C1" w:rsidRDefault="00745930" w:rsidP="00105581">
      <w:pPr>
        <w:pStyle w:val="ListParagraph"/>
        <w:spacing w:line="360" w:lineRule="auto"/>
        <w:ind w:left="0" w:firstLine="294"/>
        <w:jc w:val="both"/>
        <w:rPr>
          <w:rFonts w:ascii="Times New Roman" w:hAnsi="Times New Roman" w:cs="Times New Roman"/>
        </w:rPr>
      </w:pPr>
      <w:proofErr w:type="gramStart"/>
      <w:r w:rsidRPr="00105581">
        <w:rPr>
          <w:rFonts w:ascii="Times New Roman" w:hAnsi="Times New Roman" w:cs="Times New Roman"/>
        </w:rPr>
        <w:t>Untuk itulah penulis tertarik untuk menerapkan metode eja untuk meningkatkan kemampuan membaca permulaan bagi amurid disleksia.</w:t>
      </w:r>
      <w:proofErr w:type="gramEnd"/>
      <w:r w:rsidRPr="00105581">
        <w:rPr>
          <w:rFonts w:ascii="Times New Roman" w:hAnsi="Times New Roman" w:cs="Times New Roman"/>
        </w:rPr>
        <w:t xml:space="preserve"> Dalam metode ini, untuk pertama kali siswa </w:t>
      </w:r>
      <w:proofErr w:type="gramStart"/>
      <w:r w:rsidRPr="00105581">
        <w:rPr>
          <w:rFonts w:ascii="Times New Roman" w:hAnsi="Times New Roman" w:cs="Times New Roman"/>
        </w:rPr>
        <w:t>akan</w:t>
      </w:r>
      <w:proofErr w:type="gramEnd"/>
      <w:r w:rsidRPr="00105581">
        <w:rPr>
          <w:rFonts w:ascii="Times New Roman" w:hAnsi="Times New Roman" w:cs="Times New Roman"/>
        </w:rPr>
        <w:t xml:space="preserve"> diajarkan pengenalan huruf, kemudian siswa diajarkan bunyi dari tiap-tiap huruf yang memudahkan anak lebih memahami konsep huruf.</w:t>
      </w:r>
    </w:p>
    <w:p w:rsidR="00A217DA" w:rsidRDefault="00105581" w:rsidP="00A217DA">
      <w:pPr>
        <w:tabs>
          <w:tab w:val="num" w:pos="540"/>
        </w:tabs>
        <w:spacing w:line="360" w:lineRule="auto"/>
        <w:ind w:firstLine="720"/>
        <w:jc w:val="both"/>
        <w:rPr>
          <w:sz w:val="22"/>
        </w:rPr>
      </w:pPr>
      <w:r w:rsidRPr="00105581">
        <w:rPr>
          <w:sz w:val="22"/>
          <w:lang w:val="id-ID"/>
        </w:rPr>
        <w:t>Berd</w:t>
      </w:r>
      <w:r>
        <w:rPr>
          <w:sz w:val="22"/>
          <w:lang w:val="id-ID"/>
        </w:rPr>
        <w:t>asarkan latar belakang masalah</w:t>
      </w:r>
      <w:r>
        <w:rPr>
          <w:sz w:val="22"/>
        </w:rPr>
        <w:t xml:space="preserve"> di atas, maka adapun pertanyaan pene</w:t>
      </w:r>
      <w:r w:rsidR="00A217DA">
        <w:rPr>
          <w:sz w:val="22"/>
        </w:rPr>
        <w:t>litian adalah sebagai berikut :</w:t>
      </w:r>
    </w:p>
    <w:p w:rsidR="00A217DA" w:rsidRPr="00A217DA" w:rsidRDefault="00105581" w:rsidP="00A217DA">
      <w:pPr>
        <w:pStyle w:val="ListParagraph"/>
        <w:numPr>
          <w:ilvl w:val="0"/>
          <w:numId w:val="42"/>
        </w:numPr>
        <w:tabs>
          <w:tab w:val="num" w:pos="540"/>
        </w:tabs>
        <w:spacing w:line="360" w:lineRule="auto"/>
        <w:ind w:left="540"/>
        <w:jc w:val="both"/>
        <w:rPr>
          <w:rFonts w:ascii="Times New Roman" w:hAnsi="Times New Roman" w:cs="Times New Roman"/>
        </w:rPr>
      </w:pPr>
      <w:r w:rsidRPr="00A217DA">
        <w:rPr>
          <w:rFonts w:ascii="Times New Roman" w:hAnsi="Times New Roman" w:cs="Times New Roman"/>
          <w:lang w:val="id-ID"/>
        </w:rPr>
        <w:t>Bagaimanakah kemampuan membaca</w:t>
      </w:r>
      <w:r w:rsidRPr="00A217DA">
        <w:rPr>
          <w:rFonts w:ascii="Times New Roman" w:hAnsi="Times New Roman" w:cs="Times New Roman"/>
        </w:rPr>
        <w:t xml:space="preserve"> permulaan</w:t>
      </w:r>
      <w:r w:rsidRPr="00A217DA">
        <w:rPr>
          <w:rFonts w:ascii="Times New Roman" w:hAnsi="Times New Roman" w:cs="Times New Roman"/>
          <w:lang w:val="id-ID"/>
        </w:rPr>
        <w:t xml:space="preserve"> murid </w:t>
      </w:r>
      <w:r w:rsidRPr="00A217DA">
        <w:rPr>
          <w:rFonts w:ascii="Times New Roman" w:hAnsi="Times New Roman" w:cs="Times New Roman"/>
        </w:rPr>
        <w:t>K</w:t>
      </w:r>
      <w:r w:rsidRPr="00A217DA">
        <w:rPr>
          <w:rFonts w:ascii="Times New Roman" w:hAnsi="Times New Roman" w:cs="Times New Roman"/>
          <w:lang w:val="id-ID"/>
        </w:rPr>
        <w:t>elas</w:t>
      </w:r>
      <w:r w:rsidRPr="00A217DA">
        <w:rPr>
          <w:rFonts w:ascii="Times New Roman" w:hAnsi="Times New Roman" w:cs="Times New Roman"/>
        </w:rPr>
        <w:t xml:space="preserve"> </w:t>
      </w:r>
      <w:r w:rsidRPr="00A217DA">
        <w:rPr>
          <w:rFonts w:ascii="Times New Roman" w:hAnsi="Times New Roman" w:cs="Times New Roman"/>
          <w:lang w:val="id-ID"/>
        </w:rPr>
        <w:t xml:space="preserve">II di </w:t>
      </w:r>
      <w:r w:rsidRPr="00A217DA">
        <w:rPr>
          <w:rFonts w:ascii="Times New Roman" w:hAnsi="Times New Roman" w:cs="Times New Roman"/>
          <w:bCs/>
        </w:rPr>
        <w:t>SLB Negeri Polewali</w:t>
      </w:r>
      <w:r w:rsidRPr="00A217DA">
        <w:rPr>
          <w:rFonts w:ascii="Times New Roman" w:hAnsi="Times New Roman" w:cs="Times New Roman"/>
          <w:lang w:val="id-ID"/>
        </w:rPr>
        <w:t xml:space="preserve"> sebelum</w:t>
      </w:r>
      <w:r w:rsidRPr="00A217DA">
        <w:rPr>
          <w:rFonts w:ascii="Times New Roman" w:hAnsi="Times New Roman" w:cs="Times New Roman"/>
        </w:rPr>
        <w:t xml:space="preserve"> menggunakan metode eja</w:t>
      </w:r>
      <w:r w:rsidRPr="00A217DA">
        <w:rPr>
          <w:rFonts w:ascii="Times New Roman" w:hAnsi="Times New Roman" w:cs="Times New Roman"/>
          <w:lang w:val="id-ID"/>
        </w:rPr>
        <w:t>?</w:t>
      </w:r>
    </w:p>
    <w:p w:rsidR="00A217DA" w:rsidRPr="00A217DA" w:rsidRDefault="00105581" w:rsidP="00A217DA">
      <w:pPr>
        <w:pStyle w:val="ListParagraph"/>
        <w:numPr>
          <w:ilvl w:val="0"/>
          <w:numId w:val="42"/>
        </w:numPr>
        <w:tabs>
          <w:tab w:val="num" w:pos="540"/>
        </w:tabs>
        <w:spacing w:line="360" w:lineRule="auto"/>
        <w:ind w:left="540"/>
        <w:jc w:val="both"/>
        <w:rPr>
          <w:rFonts w:ascii="Times New Roman" w:hAnsi="Times New Roman" w:cs="Times New Roman"/>
        </w:rPr>
      </w:pPr>
      <w:r w:rsidRPr="00A217DA">
        <w:rPr>
          <w:rFonts w:ascii="Times New Roman" w:hAnsi="Times New Roman" w:cs="Times New Roman"/>
          <w:lang w:val="id-ID"/>
        </w:rPr>
        <w:t>Bagaimanakah kemampuan membaca</w:t>
      </w:r>
      <w:r w:rsidRPr="00A217DA">
        <w:rPr>
          <w:rFonts w:ascii="Times New Roman" w:hAnsi="Times New Roman" w:cs="Times New Roman"/>
        </w:rPr>
        <w:t xml:space="preserve"> permulaan</w:t>
      </w:r>
      <w:r w:rsidRPr="00A217DA">
        <w:rPr>
          <w:rFonts w:ascii="Times New Roman" w:hAnsi="Times New Roman" w:cs="Times New Roman"/>
          <w:lang w:val="id-ID"/>
        </w:rPr>
        <w:t xml:space="preserve"> murid </w:t>
      </w:r>
      <w:r w:rsidRPr="00A217DA">
        <w:rPr>
          <w:rFonts w:ascii="Times New Roman" w:hAnsi="Times New Roman" w:cs="Times New Roman"/>
        </w:rPr>
        <w:t>K</w:t>
      </w:r>
      <w:r w:rsidRPr="00A217DA">
        <w:rPr>
          <w:rFonts w:ascii="Times New Roman" w:hAnsi="Times New Roman" w:cs="Times New Roman"/>
          <w:lang w:val="id-ID"/>
        </w:rPr>
        <w:t xml:space="preserve">elas II di </w:t>
      </w:r>
      <w:r w:rsidRPr="00A217DA">
        <w:rPr>
          <w:rFonts w:ascii="Times New Roman" w:hAnsi="Times New Roman" w:cs="Times New Roman"/>
          <w:bCs/>
        </w:rPr>
        <w:t xml:space="preserve">SLB Negeri Polewali </w:t>
      </w:r>
      <w:r w:rsidRPr="00A217DA">
        <w:rPr>
          <w:rFonts w:ascii="Times New Roman" w:hAnsi="Times New Roman" w:cs="Times New Roman"/>
          <w:lang w:val="id-ID"/>
        </w:rPr>
        <w:t xml:space="preserve">setelah </w:t>
      </w:r>
      <w:r w:rsidRPr="00A217DA">
        <w:rPr>
          <w:rFonts w:ascii="Times New Roman" w:hAnsi="Times New Roman" w:cs="Times New Roman"/>
        </w:rPr>
        <w:t>menggunakan metode eja</w:t>
      </w:r>
      <w:r w:rsidRPr="00A217DA">
        <w:rPr>
          <w:rFonts w:ascii="Times New Roman" w:hAnsi="Times New Roman" w:cs="Times New Roman"/>
          <w:lang w:val="id-ID"/>
        </w:rPr>
        <w:t>?</w:t>
      </w:r>
    </w:p>
    <w:p w:rsidR="00105581" w:rsidRPr="00A217DA" w:rsidRDefault="00105581" w:rsidP="00A217DA">
      <w:pPr>
        <w:pStyle w:val="ListParagraph"/>
        <w:numPr>
          <w:ilvl w:val="0"/>
          <w:numId w:val="42"/>
        </w:numPr>
        <w:tabs>
          <w:tab w:val="num" w:pos="540"/>
        </w:tabs>
        <w:spacing w:line="360" w:lineRule="auto"/>
        <w:ind w:left="540"/>
        <w:jc w:val="both"/>
        <w:rPr>
          <w:rFonts w:ascii="Times New Roman" w:hAnsi="Times New Roman" w:cs="Times New Roman"/>
        </w:rPr>
      </w:pPr>
      <w:r w:rsidRPr="00A217DA">
        <w:rPr>
          <w:rFonts w:ascii="Times New Roman" w:hAnsi="Times New Roman" w:cs="Times New Roman"/>
        </w:rPr>
        <w:t>Apakah ada</w:t>
      </w:r>
      <w:r w:rsidRPr="00A217DA">
        <w:rPr>
          <w:rFonts w:ascii="Times New Roman" w:hAnsi="Times New Roman" w:cs="Times New Roman"/>
          <w:lang w:val="id-ID"/>
        </w:rPr>
        <w:t xml:space="preserve"> peningkatan kemampuan membaca</w:t>
      </w:r>
      <w:r w:rsidRPr="00A217DA">
        <w:rPr>
          <w:rFonts w:ascii="Times New Roman" w:hAnsi="Times New Roman" w:cs="Times New Roman"/>
        </w:rPr>
        <w:t xml:space="preserve"> permulaan</w:t>
      </w:r>
      <w:r w:rsidRPr="00A217DA">
        <w:rPr>
          <w:rFonts w:ascii="Times New Roman" w:hAnsi="Times New Roman" w:cs="Times New Roman"/>
          <w:lang w:val="id-ID"/>
        </w:rPr>
        <w:t xml:space="preserve"> pada murid </w:t>
      </w:r>
      <w:r w:rsidRPr="00A217DA">
        <w:rPr>
          <w:rFonts w:ascii="Times New Roman" w:hAnsi="Times New Roman" w:cs="Times New Roman"/>
        </w:rPr>
        <w:t>K</w:t>
      </w:r>
      <w:r w:rsidRPr="00A217DA">
        <w:rPr>
          <w:rFonts w:ascii="Times New Roman" w:hAnsi="Times New Roman" w:cs="Times New Roman"/>
          <w:lang w:val="id-ID"/>
        </w:rPr>
        <w:t xml:space="preserve">elas II di </w:t>
      </w:r>
      <w:r w:rsidRPr="00A217DA">
        <w:rPr>
          <w:rFonts w:ascii="Times New Roman" w:hAnsi="Times New Roman" w:cs="Times New Roman"/>
          <w:bCs/>
        </w:rPr>
        <w:t>SLB Negeri Polewali</w:t>
      </w:r>
      <w:r w:rsidRPr="00A217DA">
        <w:rPr>
          <w:rFonts w:ascii="Times New Roman" w:hAnsi="Times New Roman" w:cs="Times New Roman"/>
          <w:lang w:val="id-ID"/>
        </w:rPr>
        <w:t xml:space="preserve"> </w:t>
      </w:r>
      <w:r w:rsidRPr="00A217DA">
        <w:rPr>
          <w:rFonts w:ascii="Times New Roman" w:hAnsi="Times New Roman" w:cs="Times New Roman"/>
        </w:rPr>
        <w:t>setelah</w:t>
      </w:r>
      <w:r w:rsidRPr="00A217DA">
        <w:rPr>
          <w:rFonts w:ascii="Times New Roman" w:hAnsi="Times New Roman" w:cs="Times New Roman"/>
          <w:lang w:val="id-ID"/>
        </w:rPr>
        <w:t xml:space="preserve"> </w:t>
      </w:r>
      <w:r w:rsidRPr="00A217DA">
        <w:rPr>
          <w:rFonts w:ascii="Times New Roman" w:hAnsi="Times New Roman" w:cs="Times New Roman"/>
        </w:rPr>
        <w:t>penerapan metode eja?</w:t>
      </w:r>
    </w:p>
    <w:p w:rsidR="00105581" w:rsidRDefault="00105581" w:rsidP="00105581">
      <w:pPr>
        <w:pStyle w:val="ListParagraph"/>
        <w:spacing w:line="360" w:lineRule="auto"/>
        <w:ind w:left="0" w:firstLine="294"/>
        <w:jc w:val="both"/>
        <w:rPr>
          <w:rFonts w:ascii="Times New Roman" w:hAnsi="Times New Roman" w:cs="Times New Roman"/>
        </w:rPr>
      </w:pPr>
    </w:p>
    <w:p w:rsidR="00A217DA" w:rsidRDefault="00A217DA" w:rsidP="00105581">
      <w:pPr>
        <w:pStyle w:val="ListParagraph"/>
        <w:spacing w:line="360" w:lineRule="auto"/>
        <w:ind w:left="0" w:firstLine="294"/>
        <w:jc w:val="both"/>
        <w:rPr>
          <w:rFonts w:ascii="Times New Roman" w:hAnsi="Times New Roman" w:cs="Times New Roman"/>
        </w:rPr>
      </w:pPr>
    </w:p>
    <w:p w:rsidR="00A217DA" w:rsidRPr="00105581" w:rsidRDefault="00A217DA" w:rsidP="00105581">
      <w:pPr>
        <w:pStyle w:val="ListParagraph"/>
        <w:spacing w:line="360" w:lineRule="auto"/>
        <w:ind w:left="0" w:firstLine="294"/>
        <w:jc w:val="both"/>
        <w:rPr>
          <w:rFonts w:ascii="Times New Roman" w:hAnsi="Times New Roman" w:cs="Times New Roman"/>
        </w:rPr>
      </w:pPr>
    </w:p>
    <w:p w:rsidR="00751D1D" w:rsidRPr="00105581" w:rsidRDefault="00751D1D" w:rsidP="00751D1D">
      <w:pPr>
        <w:pStyle w:val="ListParagraph"/>
        <w:numPr>
          <w:ilvl w:val="0"/>
          <w:numId w:val="4"/>
        </w:numPr>
        <w:spacing w:line="360" w:lineRule="auto"/>
        <w:ind w:left="450" w:hanging="450"/>
        <w:jc w:val="both"/>
        <w:rPr>
          <w:rFonts w:ascii="Times New Roman" w:hAnsi="Times New Roman" w:cs="Times New Roman"/>
          <w:b/>
        </w:rPr>
      </w:pPr>
      <w:r w:rsidRPr="00105581">
        <w:rPr>
          <w:rFonts w:ascii="Times New Roman" w:hAnsi="Times New Roman" w:cs="Times New Roman"/>
          <w:b/>
        </w:rPr>
        <w:lastRenderedPageBreak/>
        <w:t>KAJIAN TEORI</w:t>
      </w:r>
    </w:p>
    <w:p w:rsidR="00751D1D" w:rsidRPr="00105581" w:rsidRDefault="00751D1D" w:rsidP="00751D1D">
      <w:pPr>
        <w:pStyle w:val="ListParagraph"/>
        <w:numPr>
          <w:ilvl w:val="0"/>
          <w:numId w:val="25"/>
        </w:numPr>
        <w:spacing w:after="0" w:line="360" w:lineRule="auto"/>
        <w:ind w:left="360"/>
        <w:jc w:val="both"/>
        <w:rPr>
          <w:rFonts w:ascii="Times New Roman" w:hAnsi="Times New Roman" w:cs="Times New Roman"/>
        </w:rPr>
      </w:pPr>
      <w:r w:rsidRPr="00105581">
        <w:rPr>
          <w:rFonts w:ascii="Times New Roman" w:hAnsi="Times New Roman" w:cs="Times New Roman"/>
          <w:b/>
          <w:bCs/>
          <w:lang w:val="id-ID"/>
        </w:rPr>
        <w:t xml:space="preserve">Konsep dasar Anak Disleksia </w:t>
      </w:r>
    </w:p>
    <w:p w:rsidR="00751D1D" w:rsidRPr="00105581" w:rsidRDefault="00751D1D" w:rsidP="00751D1D">
      <w:pPr>
        <w:pStyle w:val="ListParagraph"/>
        <w:numPr>
          <w:ilvl w:val="0"/>
          <w:numId w:val="26"/>
        </w:numPr>
        <w:spacing w:after="0" w:line="360" w:lineRule="auto"/>
        <w:ind w:left="360"/>
        <w:jc w:val="both"/>
        <w:rPr>
          <w:rFonts w:ascii="Times New Roman" w:hAnsi="Times New Roman" w:cs="Times New Roman"/>
        </w:rPr>
      </w:pPr>
      <w:r w:rsidRPr="00105581">
        <w:rPr>
          <w:rFonts w:ascii="Times New Roman" w:hAnsi="Times New Roman" w:cs="Times New Roman"/>
          <w:b/>
          <w:bCs/>
          <w:lang w:val="id-ID"/>
        </w:rPr>
        <w:t>Pengertian Anak Disleksia</w:t>
      </w:r>
    </w:p>
    <w:p w:rsidR="00751D1D" w:rsidRPr="00105581" w:rsidRDefault="00751D1D" w:rsidP="00751D1D">
      <w:pPr>
        <w:spacing w:line="360" w:lineRule="auto"/>
        <w:ind w:firstLine="720"/>
        <w:jc w:val="both"/>
        <w:rPr>
          <w:sz w:val="22"/>
          <w:szCs w:val="22"/>
        </w:rPr>
      </w:pPr>
      <w:r w:rsidRPr="00105581">
        <w:rPr>
          <w:sz w:val="22"/>
          <w:szCs w:val="22"/>
        </w:rPr>
        <w:t xml:space="preserve">Istilah </w:t>
      </w:r>
      <w:r w:rsidRPr="00105581">
        <w:rPr>
          <w:i/>
          <w:sz w:val="22"/>
          <w:szCs w:val="22"/>
        </w:rPr>
        <w:t>dyslexia</w:t>
      </w:r>
      <w:r w:rsidRPr="00105581">
        <w:rPr>
          <w:sz w:val="22"/>
          <w:szCs w:val="22"/>
        </w:rPr>
        <w:t xml:space="preserve"> berasal dari bahasa yunani yaitu, “</w:t>
      </w:r>
      <w:r w:rsidRPr="00105581">
        <w:rPr>
          <w:i/>
          <w:sz w:val="22"/>
          <w:szCs w:val="22"/>
        </w:rPr>
        <w:t>dys</w:t>
      </w:r>
      <w:r w:rsidRPr="00105581">
        <w:rPr>
          <w:sz w:val="22"/>
          <w:szCs w:val="22"/>
        </w:rPr>
        <w:t>” yang berarti “ sulit “ dan “</w:t>
      </w:r>
      <w:r w:rsidRPr="00105581">
        <w:rPr>
          <w:i/>
          <w:sz w:val="22"/>
          <w:szCs w:val="22"/>
        </w:rPr>
        <w:t>lexicon</w:t>
      </w:r>
      <w:r w:rsidRPr="00105581">
        <w:rPr>
          <w:sz w:val="22"/>
          <w:szCs w:val="22"/>
        </w:rPr>
        <w:t xml:space="preserve">” yang artinya “ kata ”. </w:t>
      </w:r>
      <w:proofErr w:type="gramStart"/>
      <w:r w:rsidRPr="00105581">
        <w:rPr>
          <w:sz w:val="22"/>
          <w:szCs w:val="22"/>
        </w:rPr>
        <w:t>Menderita disleksia berarti menderita kesulitan yang berhubungan dengan kata atau simbol-simbol tulis atau “kesulitan membaca”.</w:t>
      </w:r>
      <w:proofErr w:type="gramEnd"/>
      <w:r w:rsidRPr="00105581">
        <w:rPr>
          <w:sz w:val="22"/>
          <w:szCs w:val="22"/>
        </w:rPr>
        <w:t xml:space="preserve"> Ada nama-nama lain yang menunjuk keselutan belajar membaca, yaitu </w:t>
      </w:r>
      <w:r w:rsidRPr="00105581">
        <w:rPr>
          <w:i/>
          <w:sz w:val="22"/>
          <w:szCs w:val="22"/>
        </w:rPr>
        <w:t xml:space="preserve">corrective </w:t>
      </w:r>
      <w:proofErr w:type="gramStart"/>
      <w:r w:rsidRPr="00105581">
        <w:rPr>
          <w:i/>
          <w:sz w:val="22"/>
          <w:szCs w:val="22"/>
        </w:rPr>
        <w:t>readers</w:t>
      </w:r>
      <w:proofErr w:type="gramEnd"/>
      <w:r w:rsidRPr="00105581">
        <w:rPr>
          <w:i/>
          <w:sz w:val="22"/>
          <w:szCs w:val="22"/>
        </w:rPr>
        <w:t xml:space="preserve"> </w:t>
      </w:r>
      <w:r w:rsidRPr="00105581">
        <w:rPr>
          <w:sz w:val="22"/>
          <w:szCs w:val="22"/>
        </w:rPr>
        <w:t xml:space="preserve">dan </w:t>
      </w:r>
      <w:r w:rsidRPr="00105581">
        <w:rPr>
          <w:i/>
          <w:sz w:val="22"/>
          <w:szCs w:val="22"/>
        </w:rPr>
        <w:t>remedial readers</w:t>
      </w:r>
      <w:r w:rsidRPr="00105581">
        <w:rPr>
          <w:sz w:val="22"/>
          <w:szCs w:val="22"/>
        </w:rPr>
        <w:t xml:space="preserve"> (Shodiq, 1996)</w:t>
      </w:r>
    </w:p>
    <w:p w:rsidR="00751D1D" w:rsidRPr="00105581" w:rsidRDefault="00751D1D" w:rsidP="00751D1D">
      <w:pPr>
        <w:spacing w:line="360" w:lineRule="auto"/>
        <w:ind w:firstLine="720"/>
        <w:jc w:val="both"/>
        <w:rPr>
          <w:sz w:val="22"/>
          <w:szCs w:val="22"/>
        </w:rPr>
      </w:pPr>
      <w:r w:rsidRPr="00105581">
        <w:rPr>
          <w:sz w:val="22"/>
          <w:szCs w:val="22"/>
          <w:lang w:val="id-ID"/>
        </w:rPr>
        <w:t>Anak disleksia merupakan bagian dari anak berkesulitan belajar. Untuk menunjukkan bahwa anak disleksia adalah bagian dari anak berkesulitan belajar, dapat dilihat dari definisi anak berkesulitan belajar (</w:t>
      </w:r>
      <w:r w:rsidRPr="00105581">
        <w:rPr>
          <w:i/>
          <w:iCs/>
          <w:sz w:val="22"/>
          <w:szCs w:val="22"/>
          <w:lang w:val="id-ID"/>
        </w:rPr>
        <w:t>learning diabilities</w:t>
      </w:r>
      <w:r w:rsidRPr="00105581">
        <w:rPr>
          <w:sz w:val="22"/>
          <w:szCs w:val="22"/>
          <w:lang w:val="id-ID"/>
        </w:rPr>
        <w:t xml:space="preserve">), yaitu anak yang memiliki kesulitan belajar dalam proses psikologis dasar, sehingga menunjukkan hambatan dalam belajar berbicara, mendengarkan, menulis, membaca, dan berhitung, sedangkan mereka ini memiliki potensi kecerdasan yang baik tapi berprestasi rendah, yang bukan disebabkan oleh tunanetra, tunarungu, terbelakang mental, gangguan emosional, gangguan ekonomi, sosial atau budaya </w:t>
      </w:r>
      <w:r w:rsidRPr="00105581">
        <w:rPr>
          <w:sz w:val="22"/>
          <w:szCs w:val="22"/>
        </w:rPr>
        <w:t xml:space="preserve">(Wardani, 1995). </w:t>
      </w:r>
      <w:r w:rsidRPr="00105581">
        <w:rPr>
          <w:sz w:val="22"/>
          <w:szCs w:val="22"/>
          <w:lang w:val="id-ID"/>
        </w:rPr>
        <w:t xml:space="preserve">Jadi jelaslah dari definisi di atas disleksia merupakan bagian dari </w:t>
      </w:r>
      <w:r w:rsidRPr="00105581">
        <w:rPr>
          <w:i/>
          <w:iCs/>
          <w:sz w:val="22"/>
          <w:szCs w:val="22"/>
          <w:lang w:val="id-ID"/>
        </w:rPr>
        <w:t>learning disabilities</w:t>
      </w:r>
      <w:r w:rsidRPr="00105581">
        <w:rPr>
          <w:sz w:val="22"/>
          <w:szCs w:val="22"/>
          <w:lang w:val="id-ID"/>
        </w:rPr>
        <w:t xml:space="preserve"> (berkesulitan belajar), karena disleksia menunjukkan adanya kesulitan dalam membaca yang bukan diakibatkan oleh kasus-kasus utama (seperti terbelakang mental, daya visual dan pendengaran, kelainan gerak </w:t>
      </w:r>
      <w:r w:rsidRPr="00105581">
        <w:rPr>
          <w:sz w:val="22"/>
          <w:szCs w:val="22"/>
          <w:lang w:val="id-ID"/>
        </w:rPr>
        <w:lastRenderedPageBreak/>
        <w:t>serta gangguan emosional</w:t>
      </w:r>
      <w:r w:rsidRPr="00105581">
        <w:rPr>
          <w:sz w:val="22"/>
          <w:szCs w:val="22"/>
        </w:rPr>
        <w:t xml:space="preserve"> </w:t>
      </w:r>
      <w:r w:rsidRPr="00105581">
        <w:rPr>
          <w:sz w:val="22"/>
          <w:szCs w:val="22"/>
          <w:lang w:val="id-ID"/>
        </w:rPr>
        <w:t>dan bukan disebabkan oleh gangguan yang merugikan dari lingkungan dan budayanya</w:t>
      </w:r>
      <w:r w:rsidRPr="00105581">
        <w:rPr>
          <w:sz w:val="22"/>
          <w:szCs w:val="22"/>
        </w:rPr>
        <w:t xml:space="preserve"> (Wardani, 1995).</w:t>
      </w:r>
    </w:p>
    <w:p w:rsidR="00751D1D" w:rsidRPr="00105581" w:rsidRDefault="00751D1D" w:rsidP="00751D1D">
      <w:pPr>
        <w:spacing w:line="360" w:lineRule="auto"/>
        <w:ind w:firstLine="648"/>
        <w:jc w:val="both"/>
        <w:rPr>
          <w:sz w:val="22"/>
          <w:szCs w:val="22"/>
        </w:rPr>
      </w:pPr>
      <w:r w:rsidRPr="00105581">
        <w:rPr>
          <w:spacing w:val="2"/>
          <w:sz w:val="22"/>
          <w:szCs w:val="22"/>
          <w:lang w:val="id-ID"/>
        </w:rPr>
        <w:t xml:space="preserve">Terdapat beberapa pengertian disleksia yang dikemukakan para ahli </w:t>
      </w:r>
      <w:r w:rsidRPr="00105581">
        <w:rPr>
          <w:spacing w:val="1"/>
          <w:sz w:val="22"/>
          <w:szCs w:val="22"/>
          <w:lang w:val="id-ID"/>
        </w:rPr>
        <w:t>seperti berikut</w:t>
      </w:r>
      <w:r w:rsidRPr="00105581">
        <w:rPr>
          <w:spacing w:val="1"/>
          <w:sz w:val="22"/>
          <w:szCs w:val="22"/>
        </w:rPr>
        <w:t xml:space="preserve"> </w:t>
      </w:r>
      <w:r w:rsidRPr="00105581">
        <w:rPr>
          <w:spacing w:val="3"/>
          <w:sz w:val="22"/>
          <w:szCs w:val="22"/>
          <w:lang w:val="id-ID"/>
        </w:rPr>
        <w:t>(</w:t>
      </w:r>
      <w:r w:rsidRPr="00105581">
        <w:rPr>
          <w:spacing w:val="5"/>
          <w:sz w:val="22"/>
          <w:szCs w:val="22"/>
        </w:rPr>
        <w:t>Shodiq</w:t>
      </w:r>
      <w:r w:rsidRPr="00105581">
        <w:rPr>
          <w:spacing w:val="3"/>
          <w:sz w:val="22"/>
          <w:szCs w:val="22"/>
        </w:rPr>
        <w:t xml:space="preserve">. </w:t>
      </w:r>
      <w:r w:rsidRPr="00105581">
        <w:rPr>
          <w:spacing w:val="3"/>
          <w:sz w:val="22"/>
          <w:szCs w:val="22"/>
          <w:lang w:val="id-ID"/>
        </w:rPr>
        <w:t>1996</w:t>
      </w:r>
      <w:r w:rsidRPr="00105581">
        <w:rPr>
          <w:spacing w:val="3"/>
          <w:sz w:val="22"/>
          <w:szCs w:val="22"/>
        </w:rPr>
        <w:t>: 5-</w:t>
      </w:r>
      <w:r w:rsidRPr="00105581">
        <w:rPr>
          <w:spacing w:val="5"/>
          <w:sz w:val="22"/>
          <w:szCs w:val="22"/>
        </w:rPr>
        <w:t>9</w:t>
      </w:r>
      <w:r w:rsidRPr="00105581">
        <w:rPr>
          <w:spacing w:val="3"/>
          <w:sz w:val="22"/>
          <w:szCs w:val="22"/>
        </w:rPr>
        <w:t>) :</w:t>
      </w:r>
    </w:p>
    <w:p w:rsidR="00751D1D" w:rsidRPr="00105581" w:rsidRDefault="00751D1D" w:rsidP="00105581">
      <w:pPr>
        <w:pStyle w:val="ListParagraph"/>
        <w:numPr>
          <w:ilvl w:val="0"/>
          <w:numId w:val="27"/>
        </w:numPr>
        <w:spacing w:after="288" w:line="240" w:lineRule="auto"/>
        <w:ind w:right="472"/>
        <w:jc w:val="both"/>
        <w:rPr>
          <w:rFonts w:ascii="Times New Roman" w:hAnsi="Times New Roman" w:cs="Times New Roman"/>
        </w:rPr>
      </w:pPr>
      <w:r w:rsidRPr="00105581">
        <w:rPr>
          <w:rFonts w:ascii="Times New Roman" w:hAnsi="Times New Roman" w:cs="Times New Roman"/>
          <w:spacing w:val="6"/>
          <w:lang w:val="id-ID"/>
        </w:rPr>
        <w:t xml:space="preserve">Disleksia sebagai kesulitan membaca berat pada anak yang berinteligensi </w:t>
      </w:r>
      <w:r w:rsidRPr="00105581">
        <w:rPr>
          <w:rFonts w:ascii="Times New Roman" w:hAnsi="Times New Roman" w:cs="Times New Roman"/>
          <w:spacing w:val="1"/>
          <w:lang w:val="id-ID"/>
        </w:rPr>
        <w:t>normal dan bermotivasi cukup, berlatar belakang budaya yang memadai dan berkesempatan memperoleh pendidikan serta tidak bermasalah emosional (</w:t>
      </w:r>
      <w:r w:rsidRPr="00105581">
        <w:rPr>
          <w:rFonts w:ascii="Times New Roman" w:hAnsi="Times New Roman" w:cs="Times New Roman"/>
          <w:spacing w:val="2"/>
          <w:lang w:val="id-ID"/>
        </w:rPr>
        <w:t>Guszak,1985).</w:t>
      </w:r>
    </w:p>
    <w:p w:rsidR="00751D1D" w:rsidRPr="00105581" w:rsidRDefault="00751D1D" w:rsidP="00105581">
      <w:pPr>
        <w:pStyle w:val="ListParagraph"/>
        <w:numPr>
          <w:ilvl w:val="0"/>
          <w:numId w:val="27"/>
        </w:numPr>
        <w:spacing w:before="100" w:beforeAutospacing="1" w:after="100" w:afterAutospacing="1" w:line="240" w:lineRule="auto"/>
        <w:ind w:right="472"/>
        <w:jc w:val="both"/>
        <w:rPr>
          <w:rFonts w:ascii="Times New Roman" w:hAnsi="Times New Roman" w:cs="Times New Roman"/>
        </w:rPr>
      </w:pPr>
      <w:r w:rsidRPr="00105581">
        <w:rPr>
          <w:rFonts w:ascii="Times New Roman" w:hAnsi="Times New Roman" w:cs="Times New Roman"/>
          <w:spacing w:val="1"/>
          <w:lang w:val="id-ID"/>
        </w:rPr>
        <w:t xml:space="preserve">Disleksia adalah bentuk kesulitan belaiar membaca dan menulis terutama </w:t>
      </w:r>
      <w:r w:rsidRPr="00105581">
        <w:rPr>
          <w:rFonts w:ascii="Times New Roman" w:hAnsi="Times New Roman" w:cs="Times New Roman"/>
          <w:spacing w:val="3"/>
          <w:lang w:val="id-ID"/>
        </w:rPr>
        <w:t xml:space="preserve">belajar mengeja secara betul dan mengungkapkan pikiran secara tertulis dan ia </w:t>
      </w:r>
      <w:r w:rsidRPr="00105581">
        <w:rPr>
          <w:rFonts w:ascii="Times New Roman" w:hAnsi="Times New Roman" w:cs="Times New Roman"/>
          <w:spacing w:val="7"/>
          <w:lang w:val="id-ID"/>
        </w:rPr>
        <w:t xml:space="preserve">telah pernah memanfaatkan sekolah normal serta tidak memperlihatkan </w:t>
      </w:r>
      <w:r w:rsidRPr="00105581">
        <w:rPr>
          <w:rFonts w:ascii="Times New Roman" w:hAnsi="Times New Roman" w:cs="Times New Roman"/>
          <w:spacing w:val="5"/>
          <w:lang w:val="id-ID"/>
        </w:rPr>
        <w:t xml:space="preserve">keterbelakangan dalam mata pelajaran-mata pelajaran lainnya </w:t>
      </w:r>
      <w:r w:rsidRPr="00105581">
        <w:rPr>
          <w:rFonts w:ascii="Times New Roman" w:hAnsi="Times New Roman" w:cs="Times New Roman"/>
          <w:spacing w:val="2"/>
          <w:lang w:val="id-ID"/>
        </w:rPr>
        <w:t xml:space="preserve">( Hornsby </w:t>
      </w:r>
      <w:r w:rsidRPr="00105581">
        <w:rPr>
          <w:rFonts w:ascii="Times New Roman" w:hAnsi="Times New Roman" w:cs="Times New Roman"/>
          <w:spacing w:val="3"/>
          <w:lang w:val="id-ID"/>
        </w:rPr>
        <w:t>dalam Sodiq, 1996:4)</w:t>
      </w:r>
      <w:r w:rsidRPr="00105581">
        <w:rPr>
          <w:rFonts w:ascii="Times New Roman" w:hAnsi="Times New Roman" w:cs="Times New Roman"/>
          <w:lang w:val="id-ID"/>
        </w:rPr>
        <w:t xml:space="preserve">Jadi pengertian mengasosiakan antara bentuk huruf dengan bunyinya dan mereka juga sering terbalik atau kebingungan terhadap huruf-huruf tertentu. </w:t>
      </w:r>
    </w:p>
    <w:p w:rsidR="00751D1D" w:rsidRPr="00105581" w:rsidRDefault="00751D1D" w:rsidP="00751D1D">
      <w:pPr>
        <w:spacing w:before="100" w:beforeAutospacing="1" w:after="100" w:afterAutospacing="1" w:line="360" w:lineRule="auto"/>
        <w:ind w:right="51" w:firstLine="450"/>
        <w:jc w:val="both"/>
        <w:rPr>
          <w:sz w:val="22"/>
          <w:szCs w:val="22"/>
        </w:rPr>
      </w:pPr>
      <w:r w:rsidRPr="00105581">
        <w:rPr>
          <w:sz w:val="22"/>
          <w:szCs w:val="22"/>
          <w:lang w:val="id-ID"/>
        </w:rPr>
        <w:t xml:space="preserve">Berdasarkan penjelasan tersebut di atas dapat disimpulkan bahwa anak disleksia adalah anak yang mengalami kesulitan belajar membaca yang disebabkan oleh faktor neurologis, genetika, dan psikologis dasar, serta sering menunjukkan kesulitan dalam mengasosiasikan antara bentuk huruf dan bunyinya dan mereka juga sering terbalik atau kebingungan terhadap huruf-huruf tertentu, </w:t>
      </w:r>
      <w:r w:rsidRPr="00105581">
        <w:rPr>
          <w:sz w:val="22"/>
          <w:szCs w:val="22"/>
          <w:lang w:val="id-ID"/>
        </w:rPr>
        <w:lastRenderedPageBreak/>
        <w:t>tetapi mereka memiliki kecerdasan di atas rata-rata bahkan ada di atas rata-rata</w:t>
      </w:r>
      <w:r w:rsidRPr="00105581">
        <w:rPr>
          <w:sz w:val="22"/>
          <w:szCs w:val="22"/>
        </w:rPr>
        <w:t>.</w:t>
      </w:r>
    </w:p>
    <w:p w:rsidR="00751D1D" w:rsidRPr="00105581" w:rsidRDefault="00751D1D" w:rsidP="00751D1D">
      <w:pPr>
        <w:pStyle w:val="ListParagraph"/>
        <w:numPr>
          <w:ilvl w:val="0"/>
          <w:numId w:val="26"/>
        </w:numPr>
        <w:spacing w:after="0" w:line="360" w:lineRule="auto"/>
        <w:ind w:left="450" w:hanging="450"/>
        <w:jc w:val="both"/>
        <w:rPr>
          <w:rFonts w:ascii="Times New Roman" w:hAnsi="Times New Roman" w:cs="Times New Roman"/>
        </w:rPr>
      </w:pPr>
      <w:r w:rsidRPr="00105581">
        <w:rPr>
          <w:rFonts w:ascii="Times New Roman" w:hAnsi="Times New Roman" w:cs="Times New Roman"/>
          <w:b/>
          <w:bCs/>
          <w:lang w:val="id-ID"/>
        </w:rPr>
        <w:t>Karakteristik Anak Disleksia</w:t>
      </w:r>
    </w:p>
    <w:p w:rsidR="00751D1D" w:rsidRPr="00105581" w:rsidRDefault="00751D1D" w:rsidP="00105581">
      <w:pPr>
        <w:spacing w:line="360" w:lineRule="auto"/>
        <w:ind w:firstLine="720"/>
        <w:jc w:val="both"/>
        <w:rPr>
          <w:spacing w:val="2"/>
          <w:sz w:val="22"/>
          <w:szCs w:val="22"/>
        </w:rPr>
      </w:pPr>
      <w:r w:rsidRPr="00105581">
        <w:rPr>
          <w:spacing w:val="2"/>
          <w:sz w:val="22"/>
          <w:szCs w:val="22"/>
          <w:lang w:val="id-ID"/>
        </w:rPr>
        <w:t xml:space="preserve">Karakteristik anak disleksia amat bervariasi tergantung masalahnya. </w:t>
      </w:r>
    </w:p>
    <w:p w:rsidR="00751D1D" w:rsidRPr="00105581" w:rsidRDefault="00751D1D" w:rsidP="00751D1D">
      <w:pPr>
        <w:tabs>
          <w:tab w:val="left" w:pos="7380"/>
        </w:tabs>
        <w:spacing w:line="360" w:lineRule="auto"/>
        <w:ind w:right="15"/>
        <w:jc w:val="both"/>
        <w:rPr>
          <w:spacing w:val="8"/>
          <w:sz w:val="22"/>
          <w:szCs w:val="22"/>
        </w:rPr>
      </w:pPr>
      <w:r w:rsidRPr="00105581">
        <w:rPr>
          <w:spacing w:val="2"/>
          <w:sz w:val="22"/>
          <w:szCs w:val="22"/>
        </w:rPr>
        <w:t>(</w:t>
      </w:r>
      <w:r w:rsidRPr="00105581">
        <w:rPr>
          <w:spacing w:val="5"/>
          <w:sz w:val="22"/>
          <w:szCs w:val="22"/>
        </w:rPr>
        <w:t>Shodiq</w:t>
      </w:r>
      <w:r w:rsidRPr="00105581">
        <w:rPr>
          <w:spacing w:val="6"/>
          <w:sz w:val="22"/>
          <w:szCs w:val="22"/>
        </w:rPr>
        <w:t xml:space="preserve">. </w:t>
      </w:r>
      <w:r w:rsidRPr="00105581">
        <w:rPr>
          <w:spacing w:val="6"/>
          <w:sz w:val="22"/>
          <w:szCs w:val="22"/>
          <w:lang w:val="id-ID"/>
        </w:rPr>
        <w:t>1996:</w:t>
      </w:r>
      <w:r w:rsidRPr="00105581">
        <w:rPr>
          <w:spacing w:val="6"/>
          <w:sz w:val="22"/>
          <w:szCs w:val="22"/>
        </w:rPr>
        <w:t xml:space="preserve"> </w:t>
      </w:r>
      <w:r w:rsidRPr="00105581">
        <w:rPr>
          <w:spacing w:val="6"/>
          <w:sz w:val="22"/>
          <w:szCs w:val="22"/>
          <w:lang w:val="id-ID"/>
        </w:rPr>
        <w:t xml:space="preserve">5) memberikan karakteristik anak disleksia sebagai </w:t>
      </w:r>
      <w:r w:rsidRPr="00105581">
        <w:rPr>
          <w:spacing w:val="8"/>
          <w:sz w:val="22"/>
          <w:szCs w:val="22"/>
          <w:lang w:val="id-ID"/>
        </w:rPr>
        <w:t xml:space="preserve">berikut: </w:t>
      </w:r>
    </w:p>
    <w:p w:rsidR="00751D1D" w:rsidRPr="00105581" w:rsidRDefault="00751D1D" w:rsidP="00105581">
      <w:pPr>
        <w:pStyle w:val="ListParagraph"/>
        <w:numPr>
          <w:ilvl w:val="0"/>
          <w:numId w:val="32"/>
        </w:numPr>
        <w:tabs>
          <w:tab w:val="left" w:pos="720"/>
          <w:tab w:val="left" w:pos="7200"/>
        </w:tabs>
        <w:spacing w:after="0" w:line="240" w:lineRule="auto"/>
        <w:ind w:right="735"/>
        <w:jc w:val="both"/>
        <w:rPr>
          <w:rFonts w:ascii="Times New Roman" w:hAnsi="Times New Roman" w:cs="Times New Roman"/>
          <w:spacing w:val="8"/>
        </w:rPr>
      </w:pPr>
      <w:r w:rsidRPr="00105581">
        <w:rPr>
          <w:rFonts w:ascii="Times New Roman" w:hAnsi="Times New Roman" w:cs="Times New Roman"/>
          <w:spacing w:val="8"/>
          <w:lang w:val="id-ID"/>
        </w:rPr>
        <w:t>Membaca lamban, turun naik intonasinya, dan kata demi kata</w:t>
      </w:r>
      <w:r w:rsidRPr="00105581">
        <w:rPr>
          <w:rFonts w:ascii="Times New Roman" w:hAnsi="Times New Roman" w:cs="Times New Roman"/>
          <w:spacing w:val="8"/>
        </w:rPr>
        <w:t>.</w:t>
      </w:r>
    </w:p>
    <w:p w:rsidR="00751D1D" w:rsidRPr="00105581" w:rsidRDefault="00751D1D" w:rsidP="00105581">
      <w:pPr>
        <w:pStyle w:val="ListParagraph"/>
        <w:numPr>
          <w:ilvl w:val="0"/>
          <w:numId w:val="32"/>
        </w:numPr>
        <w:tabs>
          <w:tab w:val="left" w:pos="720"/>
          <w:tab w:val="left" w:pos="7200"/>
        </w:tabs>
        <w:spacing w:after="0" w:line="240" w:lineRule="auto"/>
        <w:ind w:right="735"/>
        <w:jc w:val="both"/>
        <w:rPr>
          <w:rFonts w:ascii="Times New Roman" w:hAnsi="Times New Roman" w:cs="Times New Roman"/>
          <w:spacing w:val="8"/>
        </w:rPr>
      </w:pPr>
      <w:r w:rsidRPr="00105581">
        <w:rPr>
          <w:rFonts w:ascii="Times New Roman" w:hAnsi="Times New Roman" w:cs="Times New Roman"/>
          <w:spacing w:val="5"/>
          <w:lang w:val="id-ID"/>
        </w:rPr>
        <w:t>Sering membalikan huruf-huruf dan kata-kata</w:t>
      </w:r>
      <w:r w:rsidRPr="00105581">
        <w:rPr>
          <w:rFonts w:ascii="Times New Roman" w:hAnsi="Times New Roman" w:cs="Times New Roman"/>
          <w:spacing w:val="5"/>
        </w:rPr>
        <w:t>.</w:t>
      </w:r>
    </w:p>
    <w:p w:rsidR="00751D1D" w:rsidRPr="00105581" w:rsidRDefault="00751D1D" w:rsidP="00105581">
      <w:pPr>
        <w:pStyle w:val="ListParagraph"/>
        <w:numPr>
          <w:ilvl w:val="0"/>
          <w:numId w:val="32"/>
        </w:numPr>
        <w:tabs>
          <w:tab w:val="left" w:pos="720"/>
          <w:tab w:val="left" w:pos="7200"/>
        </w:tabs>
        <w:spacing w:after="0" w:line="240" w:lineRule="auto"/>
        <w:ind w:right="735"/>
        <w:jc w:val="both"/>
        <w:rPr>
          <w:rFonts w:ascii="Times New Roman" w:hAnsi="Times New Roman" w:cs="Times New Roman"/>
          <w:spacing w:val="8"/>
        </w:rPr>
      </w:pPr>
      <w:r w:rsidRPr="00105581">
        <w:rPr>
          <w:rFonts w:ascii="Times New Roman" w:hAnsi="Times New Roman" w:cs="Times New Roman"/>
          <w:spacing w:val="5"/>
          <w:lang w:val="id-ID"/>
        </w:rPr>
        <w:t>Mengubah huruf pada kata</w:t>
      </w:r>
      <w:r w:rsidRPr="00105581">
        <w:rPr>
          <w:rFonts w:ascii="Times New Roman" w:hAnsi="Times New Roman" w:cs="Times New Roman"/>
          <w:spacing w:val="5"/>
        </w:rPr>
        <w:t>.</w:t>
      </w:r>
    </w:p>
    <w:p w:rsidR="00751D1D" w:rsidRPr="00105581" w:rsidRDefault="00751D1D" w:rsidP="00105581">
      <w:pPr>
        <w:pStyle w:val="ListParagraph"/>
        <w:numPr>
          <w:ilvl w:val="0"/>
          <w:numId w:val="32"/>
        </w:numPr>
        <w:tabs>
          <w:tab w:val="left" w:pos="720"/>
          <w:tab w:val="left" w:pos="7200"/>
        </w:tabs>
        <w:spacing w:after="0" w:line="240" w:lineRule="auto"/>
        <w:ind w:right="735"/>
        <w:jc w:val="both"/>
        <w:rPr>
          <w:rFonts w:ascii="Times New Roman" w:hAnsi="Times New Roman" w:cs="Times New Roman"/>
          <w:spacing w:val="8"/>
        </w:rPr>
      </w:pPr>
      <w:r w:rsidRPr="00105581">
        <w:rPr>
          <w:rFonts w:ascii="Times New Roman" w:hAnsi="Times New Roman" w:cs="Times New Roman"/>
          <w:spacing w:val="2"/>
          <w:lang w:val="id-ID"/>
        </w:rPr>
        <w:t>Kacau terhadap kata-kata yang hanya sedikit berbeda susunannya misalnya: bau, buah, batu, buta</w:t>
      </w:r>
      <w:r w:rsidRPr="00105581">
        <w:rPr>
          <w:rFonts w:ascii="Times New Roman" w:hAnsi="Times New Roman" w:cs="Times New Roman"/>
          <w:spacing w:val="2"/>
        </w:rPr>
        <w:t>.</w:t>
      </w:r>
    </w:p>
    <w:p w:rsidR="00751D1D" w:rsidRPr="00105581" w:rsidRDefault="00751D1D" w:rsidP="00105581">
      <w:pPr>
        <w:pStyle w:val="ListParagraph"/>
        <w:numPr>
          <w:ilvl w:val="0"/>
          <w:numId w:val="32"/>
        </w:numPr>
        <w:tabs>
          <w:tab w:val="left" w:pos="720"/>
          <w:tab w:val="left" w:pos="7200"/>
        </w:tabs>
        <w:spacing w:after="0" w:line="360" w:lineRule="auto"/>
        <w:ind w:right="735"/>
        <w:jc w:val="both"/>
        <w:rPr>
          <w:rFonts w:ascii="Times New Roman" w:hAnsi="Times New Roman" w:cs="Times New Roman"/>
          <w:spacing w:val="8"/>
        </w:rPr>
      </w:pPr>
      <w:r w:rsidRPr="00105581">
        <w:rPr>
          <w:rFonts w:ascii="Times New Roman" w:hAnsi="Times New Roman" w:cs="Times New Roman"/>
          <w:spacing w:val="2"/>
          <w:lang w:val="id-ID"/>
        </w:rPr>
        <w:t>Sering menebak dan mengulangi kata-kata.</w:t>
      </w:r>
    </w:p>
    <w:p w:rsidR="00751D1D" w:rsidRPr="00105581" w:rsidRDefault="00751D1D" w:rsidP="00751D1D">
      <w:pPr>
        <w:spacing w:line="360" w:lineRule="auto"/>
        <w:ind w:firstLine="720"/>
        <w:jc w:val="both"/>
        <w:rPr>
          <w:sz w:val="22"/>
          <w:szCs w:val="22"/>
        </w:rPr>
      </w:pPr>
      <w:r w:rsidRPr="00105581">
        <w:rPr>
          <w:spacing w:val="3"/>
          <w:sz w:val="22"/>
          <w:szCs w:val="22"/>
          <w:lang w:val="id-ID"/>
        </w:rPr>
        <w:t xml:space="preserve">Sementara itu Guszak </w:t>
      </w:r>
      <w:r w:rsidRPr="00105581">
        <w:rPr>
          <w:spacing w:val="2"/>
          <w:sz w:val="22"/>
          <w:szCs w:val="22"/>
          <w:lang w:val="id-ID"/>
        </w:rPr>
        <w:t>(</w:t>
      </w:r>
      <w:r w:rsidR="00105581">
        <w:rPr>
          <w:spacing w:val="5"/>
          <w:sz w:val="22"/>
          <w:szCs w:val="22"/>
        </w:rPr>
        <w:t>Shodiq.</w:t>
      </w:r>
      <w:r w:rsidRPr="00105581">
        <w:rPr>
          <w:spacing w:val="11"/>
          <w:sz w:val="22"/>
          <w:szCs w:val="22"/>
          <w:lang w:val="id-ID"/>
        </w:rPr>
        <w:t>1996:6) mengemukakan ciri-</w:t>
      </w:r>
      <w:r w:rsidRPr="00105581">
        <w:rPr>
          <w:spacing w:val="11"/>
          <w:sz w:val="22"/>
          <w:szCs w:val="22"/>
          <w:lang w:val="id-ID"/>
        </w:rPr>
        <w:softHyphen/>
      </w:r>
      <w:r w:rsidRPr="00105581">
        <w:rPr>
          <w:spacing w:val="2"/>
          <w:sz w:val="22"/>
          <w:szCs w:val="22"/>
          <w:lang w:val="id-ID"/>
        </w:rPr>
        <w:t>ciri anak disleksia sebagai berikut:</w:t>
      </w:r>
    </w:p>
    <w:p w:rsidR="00751D1D" w:rsidRPr="00105581" w:rsidRDefault="00751D1D" w:rsidP="00F21F73">
      <w:pPr>
        <w:pStyle w:val="ListParagraph"/>
        <w:numPr>
          <w:ilvl w:val="0"/>
          <w:numId w:val="29"/>
        </w:numPr>
        <w:spacing w:after="0" w:line="240" w:lineRule="auto"/>
        <w:ind w:left="810" w:right="735"/>
        <w:jc w:val="both"/>
        <w:rPr>
          <w:rFonts w:ascii="Times New Roman" w:hAnsi="Times New Roman" w:cs="Times New Roman"/>
        </w:rPr>
      </w:pPr>
      <w:r w:rsidRPr="00105581">
        <w:rPr>
          <w:rFonts w:ascii="Times New Roman" w:hAnsi="Times New Roman" w:cs="Times New Roman"/>
          <w:spacing w:val="2"/>
          <w:lang w:val="id-ID"/>
        </w:rPr>
        <w:t>Membalikan huruf atau kata</w:t>
      </w:r>
    </w:p>
    <w:p w:rsidR="00751D1D" w:rsidRPr="00105581" w:rsidRDefault="00751D1D" w:rsidP="00F21F73">
      <w:pPr>
        <w:pStyle w:val="ListParagraph"/>
        <w:numPr>
          <w:ilvl w:val="0"/>
          <w:numId w:val="29"/>
        </w:numPr>
        <w:spacing w:after="0" w:line="240" w:lineRule="auto"/>
        <w:ind w:left="810" w:right="735"/>
        <w:jc w:val="both"/>
        <w:rPr>
          <w:rFonts w:ascii="Times New Roman" w:hAnsi="Times New Roman" w:cs="Times New Roman"/>
        </w:rPr>
      </w:pPr>
      <w:r w:rsidRPr="00105581">
        <w:rPr>
          <w:rFonts w:ascii="Times New Roman" w:hAnsi="Times New Roman" w:cs="Times New Roman"/>
          <w:spacing w:val="2"/>
          <w:lang w:val="id-ID"/>
        </w:rPr>
        <w:t>Kesulitan/tak mampu mengingat kata</w:t>
      </w:r>
    </w:p>
    <w:p w:rsidR="00751D1D" w:rsidRPr="00105581" w:rsidRDefault="00751D1D" w:rsidP="00F21F73">
      <w:pPr>
        <w:pStyle w:val="ListParagraph"/>
        <w:numPr>
          <w:ilvl w:val="0"/>
          <w:numId w:val="29"/>
        </w:numPr>
        <w:spacing w:after="0" w:line="240" w:lineRule="auto"/>
        <w:ind w:left="810" w:right="735"/>
        <w:jc w:val="both"/>
        <w:rPr>
          <w:rFonts w:ascii="Times New Roman" w:hAnsi="Times New Roman" w:cs="Times New Roman"/>
        </w:rPr>
      </w:pPr>
      <w:r w:rsidRPr="00105581">
        <w:rPr>
          <w:rFonts w:ascii="Times New Roman" w:hAnsi="Times New Roman" w:cs="Times New Roman"/>
          <w:spacing w:val="2"/>
          <w:lang w:val="id-ID"/>
        </w:rPr>
        <w:t>Kesulitan/tak mampu menyimpan informasi dalam memori</w:t>
      </w:r>
    </w:p>
    <w:p w:rsidR="00751D1D" w:rsidRPr="00105581" w:rsidRDefault="00751D1D" w:rsidP="00105581">
      <w:pPr>
        <w:pStyle w:val="ListParagraph"/>
        <w:numPr>
          <w:ilvl w:val="0"/>
          <w:numId w:val="29"/>
        </w:numPr>
        <w:spacing w:after="0" w:line="240" w:lineRule="auto"/>
        <w:ind w:left="810" w:right="472"/>
        <w:jc w:val="both"/>
        <w:rPr>
          <w:rFonts w:ascii="Times New Roman" w:hAnsi="Times New Roman" w:cs="Times New Roman"/>
        </w:rPr>
      </w:pPr>
      <w:r w:rsidRPr="00105581">
        <w:rPr>
          <w:rFonts w:ascii="Times New Roman" w:hAnsi="Times New Roman" w:cs="Times New Roman"/>
          <w:spacing w:val="2"/>
          <w:lang w:val="id-ID"/>
        </w:rPr>
        <w:t>Sulit berkonsentrasi</w:t>
      </w:r>
    </w:p>
    <w:p w:rsidR="00751D1D" w:rsidRPr="00105581" w:rsidRDefault="00751D1D" w:rsidP="00105581">
      <w:pPr>
        <w:pStyle w:val="ListParagraph"/>
        <w:numPr>
          <w:ilvl w:val="0"/>
          <w:numId w:val="29"/>
        </w:numPr>
        <w:spacing w:after="0" w:line="240" w:lineRule="auto"/>
        <w:ind w:left="810" w:right="472"/>
        <w:jc w:val="both"/>
        <w:rPr>
          <w:rFonts w:ascii="Times New Roman" w:hAnsi="Times New Roman" w:cs="Times New Roman"/>
        </w:rPr>
      </w:pPr>
      <w:r w:rsidRPr="00105581">
        <w:rPr>
          <w:rFonts w:ascii="Times New Roman" w:hAnsi="Times New Roman" w:cs="Times New Roman"/>
          <w:spacing w:val="2"/>
          <w:lang w:val="id-ID"/>
        </w:rPr>
        <w:t>Sulit dalam melihat keterhubungan (relationship)</w:t>
      </w:r>
    </w:p>
    <w:p w:rsidR="00751D1D" w:rsidRPr="00105581" w:rsidRDefault="00751D1D" w:rsidP="00105581">
      <w:pPr>
        <w:pStyle w:val="ListParagraph"/>
        <w:numPr>
          <w:ilvl w:val="0"/>
          <w:numId w:val="29"/>
        </w:numPr>
        <w:spacing w:after="0" w:line="240" w:lineRule="auto"/>
        <w:ind w:left="810" w:right="472"/>
        <w:jc w:val="both"/>
        <w:rPr>
          <w:rFonts w:ascii="Times New Roman" w:hAnsi="Times New Roman" w:cs="Times New Roman"/>
        </w:rPr>
      </w:pPr>
      <w:r w:rsidRPr="00105581">
        <w:rPr>
          <w:rFonts w:ascii="Times New Roman" w:hAnsi="Times New Roman" w:cs="Times New Roman"/>
          <w:spacing w:val="4"/>
          <w:lang w:val="id-ID"/>
        </w:rPr>
        <w:t>Sulit melakukan koordinasi tangan-mata</w:t>
      </w:r>
    </w:p>
    <w:p w:rsidR="00751D1D" w:rsidRPr="00105581" w:rsidRDefault="00751D1D" w:rsidP="00105581">
      <w:pPr>
        <w:pStyle w:val="ListParagraph"/>
        <w:numPr>
          <w:ilvl w:val="0"/>
          <w:numId w:val="29"/>
        </w:numPr>
        <w:spacing w:after="0" w:line="240" w:lineRule="auto"/>
        <w:ind w:left="810" w:right="472"/>
        <w:jc w:val="both"/>
        <w:rPr>
          <w:rFonts w:ascii="Times New Roman" w:hAnsi="Times New Roman" w:cs="Times New Roman"/>
        </w:rPr>
      </w:pPr>
      <w:r w:rsidRPr="00105581">
        <w:rPr>
          <w:rFonts w:ascii="Times New Roman" w:hAnsi="Times New Roman" w:cs="Times New Roman"/>
          <w:spacing w:val="2"/>
          <w:lang w:val="id-ID"/>
        </w:rPr>
        <w:t>Sulit dalam segi mengurutkan</w:t>
      </w:r>
    </w:p>
    <w:p w:rsidR="00751D1D" w:rsidRPr="00105581" w:rsidRDefault="00751D1D" w:rsidP="00105581">
      <w:pPr>
        <w:pStyle w:val="ListParagraph"/>
        <w:numPr>
          <w:ilvl w:val="0"/>
          <w:numId w:val="29"/>
        </w:numPr>
        <w:spacing w:after="0" w:line="240" w:lineRule="auto"/>
        <w:ind w:left="810" w:right="472"/>
        <w:jc w:val="both"/>
        <w:rPr>
          <w:rFonts w:ascii="Times New Roman" w:hAnsi="Times New Roman" w:cs="Times New Roman"/>
        </w:rPr>
      </w:pPr>
      <w:r w:rsidRPr="00105581">
        <w:rPr>
          <w:rFonts w:ascii="Times New Roman" w:hAnsi="Times New Roman" w:cs="Times New Roman"/>
          <w:spacing w:val="3"/>
          <w:lang w:val="id-ID"/>
        </w:rPr>
        <w:t>Membaca lambat</w:t>
      </w:r>
    </w:p>
    <w:p w:rsidR="00105581" w:rsidRPr="00105581" w:rsidRDefault="00105581" w:rsidP="00105581">
      <w:pPr>
        <w:pStyle w:val="ListParagraph"/>
        <w:spacing w:after="0" w:line="240" w:lineRule="auto"/>
        <w:ind w:left="1080" w:right="735"/>
        <w:jc w:val="both"/>
        <w:rPr>
          <w:rFonts w:ascii="Times New Roman" w:hAnsi="Times New Roman" w:cs="Times New Roman"/>
        </w:rPr>
      </w:pPr>
    </w:p>
    <w:p w:rsidR="00751D1D" w:rsidRPr="00105581" w:rsidRDefault="00751D1D" w:rsidP="00751D1D">
      <w:pPr>
        <w:spacing w:line="360" w:lineRule="auto"/>
        <w:ind w:right="51" w:firstLine="360"/>
        <w:jc w:val="both"/>
        <w:rPr>
          <w:sz w:val="22"/>
          <w:szCs w:val="22"/>
        </w:rPr>
      </w:pPr>
      <w:r w:rsidRPr="00105581">
        <w:rPr>
          <w:sz w:val="22"/>
          <w:szCs w:val="22"/>
        </w:rPr>
        <w:t xml:space="preserve">Berdasarkan uraian di atas, karakteristik yang di kemukanan oleh para ahli, terdapat kesamaan yang di miliki oleh subjek MY yang ada di lapangan seperti: sulit berkonsentrasi, </w:t>
      </w:r>
      <w:r w:rsidRPr="00105581">
        <w:rPr>
          <w:sz w:val="22"/>
          <w:szCs w:val="22"/>
        </w:rPr>
        <w:lastRenderedPageBreak/>
        <w:t xml:space="preserve">kinerja matematika secara signifikan lebih tinggi dari pada kinerja membaca, hyperaktif, dan sering membalikan huruf-huruf dan kata. </w:t>
      </w:r>
      <w:proofErr w:type="gramStart"/>
      <w:r w:rsidRPr="00105581">
        <w:rPr>
          <w:sz w:val="22"/>
          <w:szCs w:val="22"/>
        </w:rPr>
        <w:t>Misalnya huruf b dengan d, p dengan q.</w:t>
      </w:r>
      <w:proofErr w:type="gramEnd"/>
    </w:p>
    <w:p w:rsidR="00751D1D" w:rsidRPr="00105581" w:rsidRDefault="00751D1D" w:rsidP="00751D1D">
      <w:pPr>
        <w:pStyle w:val="ListParagraph"/>
        <w:numPr>
          <w:ilvl w:val="0"/>
          <w:numId w:val="26"/>
        </w:numPr>
        <w:tabs>
          <w:tab w:val="left" w:pos="810"/>
        </w:tabs>
        <w:spacing w:after="0" w:line="480" w:lineRule="auto"/>
        <w:ind w:left="360"/>
        <w:jc w:val="both"/>
        <w:rPr>
          <w:rFonts w:ascii="Times New Roman" w:hAnsi="Times New Roman" w:cs="Times New Roman"/>
        </w:rPr>
      </w:pPr>
      <w:r w:rsidRPr="00105581">
        <w:rPr>
          <w:rFonts w:ascii="Times New Roman" w:hAnsi="Times New Roman" w:cs="Times New Roman"/>
          <w:b/>
          <w:bCs/>
          <w:spacing w:val="3"/>
          <w:lang w:val="id-ID"/>
        </w:rPr>
        <w:t>Faktor Penyebab</w:t>
      </w:r>
    </w:p>
    <w:p w:rsidR="00751D1D" w:rsidRPr="00105581" w:rsidRDefault="00751D1D" w:rsidP="00751D1D">
      <w:pPr>
        <w:ind w:firstLine="720"/>
        <w:jc w:val="both"/>
        <w:rPr>
          <w:sz w:val="22"/>
          <w:szCs w:val="22"/>
        </w:rPr>
      </w:pPr>
      <w:r w:rsidRPr="00105581">
        <w:rPr>
          <w:spacing w:val="3"/>
          <w:sz w:val="22"/>
          <w:szCs w:val="22"/>
          <w:lang w:val="id-ID"/>
        </w:rPr>
        <w:t>Berbagai faktor yang dapat menyebabkan disfungsi neurologis yang pada gilirannya dapat menyebabkan kesulitan belajar antara lain:</w:t>
      </w:r>
      <w:r w:rsidRPr="00105581">
        <w:rPr>
          <w:spacing w:val="3"/>
          <w:sz w:val="22"/>
          <w:szCs w:val="22"/>
        </w:rPr>
        <w:t xml:space="preserve"> (</w:t>
      </w:r>
      <w:r w:rsidRPr="00105581">
        <w:rPr>
          <w:sz w:val="22"/>
          <w:szCs w:val="22"/>
          <w:lang w:val="id-ID"/>
        </w:rPr>
        <w:t>Abdurrahman</w:t>
      </w:r>
      <w:r w:rsidRPr="00105581">
        <w:rPr>
          <w:sz w:val="22"/>
          <w:szCs w:val="22"/>
        </w:rPr>
        <w:t>,</w:t>
      </w:r>
      <w:r w:rsidRPr="00105581">
        <w:rPr>
          <w:sz w:val="22"/>
          <w:szCs w:val="22"/>
          <w:lang w:val="id-ID"/>
        </w:rPr>
        <w:t xml:space="preserve"> 2003</w:t>
      </w:r>
      <w:r w:rsidRPr="00105581">
        <w:rPr>
          <w:sz w:val="22"/>
          <w:szCs w:val="22"/>
        </w:rPr>
        <w:t>:10</w:t>
      </w:r>
      <w:r w:rsidRPr="00105581">
        <w:rPr>
          <w:sz w:val="22"/>
          <w:szCs w:val="22"/>
          <w:lang w:val="id-ID"/>
        </w:rPr>
        <w:t>)</w:t>
      </w:r>
    </w:p>
    <w:p w:rsidR="00751D1D" w:rsidRPr="00105581" w:rsidRDefault="00751D1D" w:rsidP="00105581">
      <w:pPr>
        <w:pStyle w:val="ListParagraph"/>
        <w:numPr>
          <w:ilvl w:val="0"/>
          <w:numId w:val="30"/>
        </w:numPr>
        <w:spacing w:after="0" w:line="240" w:lineRule="auto"/>
        <w:ind w:right="652"/>
        <w:jc w:val="both"/>
        <w:rPr>
          <w:rFonts w:ascii="Times New Roman" w:hAnsi="Times New Roman" w:cs="Times New Roman"/>
        </w:rPr>
      </w:pPr>
      <w:r w:rsidRPr="00105581">
        <w:rPr>
          <w:rFonts w:ascii="Times New Roman" w:hAnsi="Times New Roman" w:cs="Times New Roman"/>
          <w:spacing w:val="3"/>
          <w:lang w:val="id-ID"/>
        </w:rPr>
        <w:t>Faktor genetik</w:t>
      </w:r>
    </w:p>
    <w:p w:rsidR="00751D1D" w:rsidRPr="00105581" w:rsidRDefault="00751D1D" w:rsidP="00105581">
      <w:pPr>
        <w:pStyle w:val="ListParagraph"/>
        <w:numPr>
          <w:ilvl w:val="0"/>
          <w:numId w:val="30"/>
        </w:numPr>
        <w:spacing w:before="100" w:beforeAutospacing="1" w:after="100" w:afterAutospacing="1" w:line="240" w:lineRule="auto"/>
        <w:ind w:right="652"/>
        <w:jc w:val="both"/>
        <w:rPr>
          <w:rFonts w:ascii="Times New Roman" w:hAnsi="Times New Roman" w:cs="Times New Roman"/>
        </w:rPr>
      </w:pPr>
      <w:r w:rsidRPr="00105581">
        <w:rPr>
          <w:rFonts w:ascii="Times New Roman" w:hAnsi="Times New Roman" w:cs="Times New Roman"/>
          <w:spacing w:val="3"/>
          <w:lang w:val="id-ID"/>
        </w:rPr>
        <w:t>Luka pada otak karena trauma fisik atau karena kekurangan oksigen</w:t>
      </w:r>
    </w:p>
    <w:p w:rsidR="00751D1D" w:rsidRPr="00105581" w:rsidRDefault="00751D1D" w:rsidP="00105581">
      <w:pPr>
        <w:pStyle w:val="ListParagraph"/>
        <w:numPr>
          <w:ilvl w:val="0"/>
          <w:numId w:val="30"/>
        </w:numPr>
        <w:spacing w:before="100" w:beforeAutospacing="1" w:after="100" w:afterAutospacing="1" w:line="240" w:lineRule="auto"/>
        <w:ind w:right="652"/>
        <w:jc w:val="both"/>
        <w:rPr>
          <w:rFonts w:ascii="Times New Roman" w:hAnsi="Times New Roman" w:cs="Times New Roman"/>
        </w:rPr>
      </w:pPr>
      <w:r w:rsidRPr="00105581">
        <w:rPr>
          <w:rFonts w:ascii="Times New Roman" w:hAnsi="Times New Roman" w:cs="Times New Roman"/>
          <w:spacing w:val="3"/>
          <w:lang w:val="id-ID"/>
        </w:rPr>
        <w:t xml:space="preserve">Biokimia yang hilang (misalnya biokimia yang diperlukan untuk memfungsikan syaraf pusat) </w:t>
      </w:r>
    </w:p>
    <w:p w:rsidR="00751D1D" w:rsidRPr="00105581" w:rsidRDefault="00751D1D" w:rsidP="00105581">
      <w:pPr>
        <w:pStyle w:val="ListParagraph"/>
        <w:numPr>
          <w:ilvl w:val="0"/>
          <w:numId w:val="30"/>
        </w:numPr>
        <w:spacing w:before="100" w:beforeAutospacing="1" w:after="100" w:afterAutospacing="1" w:line="240" w:lineRule="auto"/>
        <w:ind w:right="652"/>
        <w:jc w:val="both"/>
        <w:rPr>
          <w:rFonts w:ascii="Times New Roman" w:hAnsi="Times New Roman" w:cs="Times New Roman"/>
        </w:rPr>
      </w:pPr>
      <w:r w:rsidRPr="00105581">
        <w:rPr>
          <w:rFonts w:ascii="Times New Roman" w:hAnsi="Times New Roman" w:cs="Times New Roman"/>
          <w:spacing w:val="3"/>
          <w:lang w:val="id-ID"/>
        </w:rPr>
        <w:t>Biokimia yang merusak otak (misalnya zat pewarna pada makanan), pencemaran lingkungan (misalnya pencemaran timah hitam), gizi yang tidak memadai</w:t>
      </w:r>
    </w:p>
    <w:p w:rsidR="00751D1D" w:rsidRPr="00105581" w:rsidRDefault="00751D1D" w:rsidP="00105581">
      <w:pPr>
        <w:pStyle w:val="ListParagraph"/>
        <w:numPr>
          <w:ilvl w:val="0"/>
          <w:numId w:val="30"/>
        </w:numPr>
        <w:spacing w:before="100" w:beforeAutospacing="1" w:after="100" w:afterAutospacing="1" w:line="240" w:lineRule="auto"/>
        <w:ind w:right="652"/>
        <w:jc w:val="both"/>
        <w:rPr>
          <w:rFonts w:ascii="Times New Roman" w:hAnsi="Times New Roman" w:cs="Times New Roman"/>
        </w:rPr>
      </w:pPr>
      <w:r w:rsidRPr="00105581">
        <w:rPr>
          <w:rFonts w:ascii="Times New Roman" w:hAnsi="Times New Roman" w:cs="Times New Roman"/>
          <w:spacing w:val="3"/>
          <w:lang w:val="id-ID"/>
        </w:rPr>
        <w:t>Pengaruh-pengaruh psikologis dan sosial yang merugikan perkembangan anak (deprivasi lingkungan)</w:t>
      </w:r>
    </w:p>
    <w:p w:rsidR="00751D1D" w:rsidRPr="00105581" w:rsidRDefault="00751D1D" w:rsidP="00751D1D">
      <w:pPr>
        <w:pStyle w:val="ListParagraph"/>
        <w:numPr>
          <w:ilvl w:val="0"/>
          <w:numId w:val="25"/>
        </w:numPr>
        <w:spacing w:after="0" w:line="480" w:lineRule="auto"/>
        <w:ind w:left="360"/>
        <w:jc w:val="both"/>
        <w:rPr>
          <w:rFonts w:ascii="Times New Roman" w:hAnsi="Times New Roman" w:cs="Times New Roman"/>
        </w:rPr>
      </w:pPr>
      <w:r w:rsidRPr="00105581">
        <w:rPr>
          <w:rFonts w:ascii="Times New Roman" w:hAnsi="Times New Roman" w:cs="Times New Roman"/>
          <w:b/>
          <w:bCs/>
          <w:lang w:val="id-ID"/>
        </w:rPr>
        <w:t>Konsep Dasar Membaca Permulaan</w:t>
      </w:r>
    </w:p>
    <w:p w:rsidR="00751D1D" w:rsidRPr="00105581" w:rsidRDefault="00751D1D" w:rsidP="00751D1D">
      <w:pPr>
        <w:spacing w:line="360" w:lineRule="auto"/>
        <w:ind w:firstLine="720"/>
        <w:jc w:val="both"/>
        <w:rPr>
          <w:sz w:val="22"/>
          <w:szCs w:val="22"/>
        </w:rPr>
      </w:pPr>
      <w:r w:rsidRPr="00105581">
        <w:rPr>
          <w:sz w:val="22"/>
          <w:szCs w:val="22"/>
        </w:rPr>
        <w:t xml:space="preserve">Proses membaca merupakan proses yang kompleks, dimana proses ini melibatkan sejumlah kegiatan fisik dan mental. </w:t>
      </w:r>
    </w:p>
    <w:p w:rsidR="00751D1D" w:rsidRPr="00105581" w:rsidRDefault="00751D1D" w:rsidP="00005BB6">
      <w:pPr>
        <w:spacing w:line="360" w:lineRule="auto"/>
        <w:ind w:firstLine="720"/>
        <w:jc w:val="both"/>
        <w:rPr>
          <w:sz w:val="22"/>
          <w:szCs w:val="22"/>
        </w:rPr>
      </w:pPr>
      <w:r w:rsidRPr="00105581">
        <w:rPr>
          <w:sz w:val="22"/>
          <w:szCs w:val="22"/>
        </w:rPr>
        <w:t xml:space="preserve">Menurut Burns (Rahim, 2008: 12) mengemukakan: </w:t>
      </w:r>
    </w:p>
    <w:p w:rsidR="00751D1D" w:rsidRPr="00105581" w:rsidRDefault="00751D1D" w:rsidP="00F21F73">
      <w:pPr>
        <w:ind w:left="630" w:right="652"/>
        <w:jc w:val="both"/>
        <w:rPr>
          <w:rStyle w:val="textexposedshow"/>
          <w:sz w:val="22"/>
          <w:szCs w:val="22"/>
        </w:rPr>
      </w:pPr>
      <w:r w:rsidRPr="00105581">
        <w:rPr>
          <w:sz w:val="22"/>
          <w:szCs w:val="22"/>
        </w:rPr>
        <w:t xml:space="preserve">Bahwa dalam proses membaca terdiri dari sembilan aspek, yaitu sensori. </w:t>
      </w:r>
      <w:proofErr w:type="gramStart"/>
      <w:r w:rsidRPr="00105581">
        <w:rPr>
          <w:sz w:val="22"/>
          <w:szCs w:val="22"/>
        </w:rPr>
        <w:t>perseptual</w:t>
      </w:r>
      <w:proofErr w:type="gramEnd"/>
      <w:r w:rsidRPr="00105581">
        <w:rPr>
          <w:sz w:val="22"/>
          <w:szCs w:val="22"/>
        </w:rPr>
        <w:t>, urutan, pengalaman, piki</w:t>
      </w:r>
      <w:r w:rsidRPr="00105581">
        <w:rPr>
          <w:rStyle w:val="textexposedshow"/>
          <w:sz w:val="22"/>
          <w:szCs w:val="22"/>
        </w:rPr>
        <w:t xml:space="preserve">ran, pembelajaran, asosiasi, sikap dan gagasan" proses membaca dimulai dengan sensori visual yang diperoleh indra penglihatannya. </w:t>
      </w:r>
      <w:proofErr w:type="gramStart"/>
      <w:r w:rsidRPr="00105581">
        <w:rPr>
          <w:rStyle w:val="textexposedshow"/>
          <w:sz w:val="22"/>
          <w:szCs w:val="22"/>
        </w:rPr>
        <w:t xml:space="preserve">Murid disleksia belajar secara visual </w:t>
      </w:r>
      <w:r w:rsidRPr="00105581">
        <w:rPr>
          <w:rStyle w:val="textexposedshow"/>
          <w:sz w:val="22"/>
          <w:szCs w:val="22"/>
        </w:rPr>
        <w:lastRenderedPageBreak/>
        <w:t>melaluimedia yang digunakan untuk mempresentasikan bahasa lisan.</w:t>
      </w:r>
      <w:proofErr w:type="gramEnd"/>
    </w:p>
    <w:p w:rsidR="00751D1D" w:rsidRPr="00105581" w:rsidRDefault="00751D1D" w:rsidP="00751D1D">
      <w:pPr>
        <w:ind w:left="851" w:right="902"/>
        <w:jc w:val="both"/>
        <w:rPr>
          <w:rStyle w:val="textexposedshow"/>
          <w:sz w:val="22"/>
          <w:szCs w:val="22"/>
        </w:rPr>
      </w:pPr>
    </w:p>
    <w:p w:rsidR="00751D1D" w:rsidRPr="00105581" w:rsidRDefault="00751D1D" w:rsidP="00005BB6">
      <w:pPr>
        <w:spacing w:line="360" w:lineRule="auto"/>
        <w:ind w:firstLine="720"/>
        <w:jc w:val="both"/>
        <w:rPr>
          <w:rStyle w:val="textexposedshow"/>
          <w:sz w:val="22"/>
          <w:szCs w:val="22"/>
        </w:rPr>
      </w:pPr>
      <w:r w:rsidRPr="00105581">
        <w:rPr>
          <w:rStyle w:val="textexposedshow"/>
          <w:sz w:val="22"/>
          <w:szCs w:val="22"/>
        </w:rPr>
        <w:t>Tarigan, (2008: 9) mengemukakan beberapa tujuan penting dalam membaca yaitu:</w:t>
      </w:r>
    </w:p>
    <w:p w:rsidR="00005BB6" w:rsidRDefault="00751D1D" w:rsidP="00105581">
      <w:pPr>
        <w:tabs>
          <w:tab w:val="left" w:pos="540"/>
        </w:tabs>
        <w:ind w:left="540" w:right="652"/>
        <w:jc w:val="both"/>
        <w:rPr>
          <w:rStyle w:val="textexposedshow"/>
          <w:sz w:val="22"/>
          <w:szCs w:val="22"/>
        </w:rPr>
      </w:pPr>
      <w:r w:rsidRPr="00105581">
        <w:rPr>
          <w:rStyle w:val="textexposedshow"/>
          <w:sz w:val="22"/>
          <w:szCs w:val="22"/>
        </w:rPr>
        <w:t xml:space="preserve">Membaca merupakan proses berpikir. Untuk dapat memahami bacaan, pembaca pada murid disleksia terlebih dahulu harus memahami media pias kata yang dihadapinya melalui proses asosiasi dan eksperimental sebagaimana dijelaskan sebelumnya. Kemudian </w:t>
      </w:r>
      <w:proofErr w:type="gramStart"/>
      <w:r w:rsidRPr="00105581">
        <w:rPr>
          <w:rStyle w:val="textexposedshow"/>
          <w:sz w:val="22"/>
          <w:szCs w:val="22"/>
        </w:rPr>
        <w:t>ia</w:t>
      </w:r>
      <w:proofErr w:type="gramEnd"/>
      <w:r w:rsidRPr="00105581">
        <w:rPr>
          <w:rStyle w:val="textexposedshow"/>
          <w:sz w:val="22"/>
          <w:szCs w:val="22"/>
        </w:rPr>
        <w:t xml:space="preserve"> membuat simpulan dengan menghubungkan isi preposisi yang uerdapat dalam materi bacaan. </w:t>
      </w:r>
      <w:proofErr w:type="gramStart"/>
      <w:r w:rsidRPr="00105581">
        <w:rPr>
          <w:rStyle w:val="textexposedshow"/>
          <w:sz w:val="22"/>
          <w:szCs w:val="22"/>
        </w:rPr>
        <w:t>Untuk itu, dia harus mampu berpikir secara sistematis, logis, dan kreatif peningkatan kemampuan berpikir melalui membaca seharusnya dimulai sejak dini.</w:t>
      </w:r>
      <w:proofErr w:type="gramEnd"/>
      <w:r w:rsidRPr="00105581">
        <w:rPr>
          <w:rStyle w:val="textexposedshow"/>
          <w:sz w:val="22"/>
          <w:szCs w:val="22"/>
        </w:rPr>
        <w:t xml:space="preserve"> Guru SD dapat dapat membimbing siswanya dengan memberikan pertanyaan-pertanyaan yang memungkinkan mereka bisa meningkatkan kemampuan berpikirnya Pertanyaan-pertanyaan yang diajukan guru hendaknya merangsang siswa berpikir, seperti pertanyaan mengapa dan bagaimana Jadi, pertanyaan yang diajukan sehubungan dengan bacaan tidak hanya pertanyaan yang menghasilkan jawaban berupa fakta.</w:t>
      </w:r>
    </w:p>
    <w:p w:rsidR="00105581" w:rsidRPr="00105581" w:rsidRDefault="00105581" w:rsidP="00105581">
      <w:pPr>
        <w:tabs>
          <w:tab w:val="left" w:pos="540"/>
        </w:tabs>
        <w:ind w:left="540" w:right="652"/>
        <w:jc w:val="both"/>
        <w:rPr>
          <w:rStyle w:val="textexposedshow"/>
          <w:sz w:val="22"/>
          <w:szCs w:val="22"/>
        </w:rPr>
      </w:pPr>
    </w:p>
    <w:p w:rsidR="00751D1D" w:rsidRPr="00105581" w:rsidRDefault="00751D1D" w:rsidP="00005BB6">
      <w:pPr>
        <w:spacing w:line="360" w:lineRule="auto"/>
        <w:ind w:right="51" w:firstLine="567"/>
        <w:jc w:val="both"/>
        <w:rPr>
          <w:sz w:val="22"/>
          <w:szCs w:val="22"/>
        </w:rPr>
      </w:pPr>
      <w:r w:rsidRPr="00105581">
        <w:rPr>
          <w:rFonts w:eastAsiaTheme="minorHAnsi"/>
          <w:sz w:val="22"/>
          <w:szCs w:val="22"/>
        </w:rPr>
        <w:t>Menurut Dalman (</w:t>
      </w:r>
      <w:r w:rsidRPr="00105581">
        <w:rPr>
          <w:sz w:val="22"/>
          <w:szCs w:val="22"/>
          <w:lang w:val="id-ID"/>
        </w:rPr>
        <w:t>Abdurrahman</w:t>
      </w:r>
      <w:r w:rsidRPr="00105581">
        <w:rPr>
          <w:rFonts w:eastAsiaTheme="minorHAnsi"/>
          <w:sz w:val="22"/>
          <w:szCs w:val="22"/>
        </w:rPr>
        <w:t xml:space="preserve"> 2003: 85), memberikan gambaran </w:t>
      </w:r>
      <w:proofErr w:type="gramStart"/>
      <w:r w:rsidRPr="00105581">
        <w:rPr>
          <w:rFonts w:eastAsiaTheme="minorHAnsi"/>
          <w:sz w:val="22"/>
          <w:szCs w:val="22"/>
        </w:rPr>
        <w:t>tentang  membaca</w:t>
      </w:r>
      <w:proofErr w:type="gramEnd"/>
      <w:r w:rsidRPr="00105581">
        <w:rPr>
          <w:rFonts w:eastAsiaTheme="minorHAnsi"/>
          <w:sz w:val="22"/>
          <w:szCs w:val="22"/>
        </w:rPr>
        <w:t xml:space="preserve"> permulaan bahwa : </w:t>
      </w:r>
    </w:p>
    <w:p w:rsidR="00751D1D" w:rsidRPr="00105581" w:rsidRDefault="00751D1D" w:rsidP="00005BB6">
      <w:pPr>
        <w:pStyle w:val="ListParagraph"/>
        <w:ind w:left="567" w:right="618"/>
        <w:jc w:val="both"/>
        <w:rPr>
          <w:rFonts w:ascii="Times New Roman" w:hAnsi="Times New Roman" w:cs="Times New Roman"/>
        </w:rPr>
      </w:pPr>
      <w:proofErr w:type="gramStart"/>
      <w:r w:rsidRPr="00105581">
        <w:rPr>
          <w:rFonts w:ascii="Times New Roman" w:hAnsi="Times New Roman" w:cs="Times New Roman"/>
        </w:rPr>
        <w:t>Membaca permulaan merupakan tingkat awal agar orang bisa membaca.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Membaca permulaan dimulai pada kelas awal sekolah dasar.</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 xml:space="preserve">Pada masa ini, anak mulai </w:t>
      </w:r>
      <w:r w:rsidRPr="00105581">
        <w:rPr>
          <w:rFonts w:ascii="Times New Roman" w:hAnsi="Times New Roman" w:cs="Times New Roman"/>
        </w:rPr>
        <w:lastRenderedPageBreak/>
        <w:t>mempelajari huruf-huruf, suku kata, kemudian kalimat sederhana.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Membaca permulaan merupakan suatu keterampilan awal yang harus dipelajari atau dikuasai oleh pembaca.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Membaca permulaan adalah tingkat awal agar orang bisa membaca.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Membaca permulaan dimulai sejak anak masuk kelas satu SD, atau ketika anak berusia antara 6-7 tahun.Perkembangan membaca awal adalah anak dapat menyebutkan bunyi huruf dengan benar.</w:t>
      </w:r>
      <w:proofErr w:type="gramEnd"/>
      <w:r w:rsidRPr="00105581">
        <w:rPr>
          <w:rFonts w:ascii="Times New Roman" w:hAnsi="Times New Roman" w:cs="Times New Roman"/>
        </w:rPr>
        <w:t xml:space="preserve"> Seseorang tidak </w:t>
      </w:r>
      <w:proofErr w:type="gramStart"/>
      <w:r w:rsidRPr="00105581">
        <w:rPr>
          <w:rFonts w:ascii="Times New Roman" w:hAnsi="Times New Roman" w:cs="Times New Roman"/>
        </w:rPr>
        <w:t>akan</w:t>
      </w:r>
      <w:proofErr w:type="gramEnd"/>
      <w:r w:rsidRPr="00105581">
        <w:rPr>
          <w:rFonts w:ascii="Times New Roman" w:hAnsi="Times New Roman" w:cs="Times New Roman"/>
        </w:rPr>
        <w:t xml:space="preserve"> dapat membaca dengan baik tanpa memiliki kemampuan mengucapkan bunyi huruf dengan benar.</w:t>
      </w:r>
    </w:p>
    <w:p w:rsidR="00751D1D" w:rsidRPr="00105581" w:rsidRDefault="00751D1D" w:rsidP="00005BB6">
      <w:pPr>
        <w:autoSpaceDE w:val="0"/>
        <w:autoSpaceDN w:val="0"/>
        <w:adjustRightInd w:val="0"/>
        <w:spacing w:line="360" w:lineRule="auto"/>
        <w:ind w:firstLine="567"/>
        <w:rPr>
          <w:rFonts w:eastAsiaTheme="minorHAnsi"/>
          <w:sz w:val="22"/>
          <w:szCs w:val="22"/>
        </w:rPr>
      </w:pPr>
      <w:r w:rsidRPr="00105581">
        <w:rPr>
          <w:rFonts w:eastAsiaTheme="minorHAnsi"/>
          <w:sz w:val="22"/>
          <w:szCs w:val="22"/>
        </w:rPr>
        <w:t xml:space="preserve">Menurut Mulyadi (2008: 190) mengungkapkan fase perkembangan membaca permulaan, </w:t>
      </w:r>
      <w:proofErr w:type="gramStart"/>
      <w:r w:rsidRPr="00105581">
        <w:rPr>
          <w:rFonts w:eastAsiaTheme="minorHAnsi"/>
          <w:sz w:val="22"/>
          <w:szCs w:val="22"/>
        </w:rPr>
        <w:t>yakni :</w:t>
      </w:r>
      <w:proofErr w:type="gramEnd"/>
    </w:p>
    <w:p w:rsidR="00751D1D" w:rsidRPr="00105581" w:rsidRDefault="00751D1D" w:rsidP="00751D1D">
      <w:pPr>
        <w:autoSpaceDE w:val="0"/>
        <w:autoSpaceDN w:val="0"/>
        <w:adjustRightInd w:val="0"/>
        <w:ind w:left="567" w:right="618"/>
        <w:jc w:val="both"/>
        <w:rPr>
          <w:rFonts w:eastAsiaTheme="minorHAnsi"/>
          <w:sz w:val="22"/>
          <w:szCs w:val="22"/>
        </w:rPr>
      </w:pPr>
      <w:r w:rsidRPr="00105581">
        <w:rPr>
          <w:rFonts w:eastAsiaTheme="minorHAnsi"/>
          <w:sz w:val="22"/>
          <w:szCs w:val="22"/>
        </w:rPr>
        <w:t>membaca awal anak ditandai dengan sedikitnya pengetahuan orthografik yang dimiliki, tapi bagi pembaca yang sukses selain berbekal pengetahuan orthografik yang sedikit, mereka masuk ke kelas satu SD dengan telah memiliki kesadaran fonemik, kesadaran sintaksis dan pengetahuan tentang prinsip alphabet.</w:t>
      </w:r>
    </w:p>
    <w:p w:rsidR="00751D1D" w:rsidRPr="00105581" w:rsidRDefault="00751D1D" w:rsidP="00751D1D">
      <w:pPr>
        <w:autoSpaceDE w:val="0"/>
        <w:autoSpaceDN w:val="0"/>
        <w:adjustRightInd w:val="0"/>
        <w:ind w:left="567" w:right="618"/>
        <w:jc w:val="both"/>
        <w:rPr>
          <w:rFonts w:eastAsiaTheme="minorHAnsi"/>
          <w:sz w:val="22"/>
          <w:szCs w:val="22"/>
        </w:rPr>
      </w:pPr>
    </w:p>
    <w:p w:rsidR="00751D1D" w:rsidRPr="00105581" w:rsidRDefault="00751D1D" w:rsidP="00005BB6">
      <w:pPr>
        <w:pStyle w:val="ListParagraph"/>
        <w:tabs>
          <w:tab w:val="left" w:pos="8222"/>
        </w:tabs>
        <w:autoSpaceDE w:val="0"/>
        <w:autoSpaceDN w:val="0"/>
        <w:adjustRightInd w:val="0"/>
        <w:spacing w:line="360" w:lineRule="auto"/>
        <w:ind w:left="0" w:right="51" w:firstLine="426"/>
        <w:jc w:val="both"/>
        <w:rPr>
          <w:rFonts w:ascii="Times New Roman" w:hAnsi="Times New Roman" w:cs="Times New Roman"/>
        </w:rPr>
      </w:pPr>
      <w:r w:rsidRPr="00105581">
        <w:rPr>
          <w:rFonts w:ascii="Times New Roman" w:hAnsi="Times New Roman" w:cs="Times New Roman"/>
        </w:rPr>
        <w:t xml:space="preserve">Berdasarkan beberapa pengertian diatas, dapat disimpulkan bahwa membaca permulaan merupakan tahapan proses belajar membaca bagi siswa sekolah dasar kelas awal. </w:t>
      </w:r>
      <w:proofErr w:type="gramStart"/>
      <w:r w:rsidRPr="00105581">
        <w:rPr>
          <w:rFonts w:ascii="Times New Roman" w:hAnsi="Times New Roman" w:cs="Times New Roman"/>
        </w:rPr>
        <w:t>Siswa belajar untuk memperoleh kemampuan dan menguasai teknik-teknik membaca dan menangkap isi bacaan dengan baik.</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 xml:space="preserve">Oleh </w:t>
      </w:r>
      <w:r w:rsidRPr="00105581">
        <w:rPr>
          <w:rFonts w:ascii="Times New Roman" w:hAnsi="Times New Roman" w:cs="Times New Roman"/>
        </w:rPr>
        <w:lastRenderedPageBreak/>
        <w:t>karena itu guru perluh meramcang pembelajaran dengan baik sehingga mampu menumbiuhkan kebiasaan membaca sebagai suatu yang menyenangkan.</w:t>
      </w:r>
      <w:proofErr w:type="gramEnd"/>
      <w:r w:rsidRPr="00105581">
        <w:rPr>
          <w:rFonts w:ascii="Times New Roman" w:hAnsi="Times New Roman" w:cs="Times New Roman"/>
        </w:rPr>
        <w:t xml:space="preserve"> </w:t>
      </w:r>
    </w:p>
    <w:p w:rsidR="00751D1D" w:rsidRPr="00105581" w:rsidRDefault="00751D1D" w:rsidP="00005BB6">
      <w:pPr>
        <w:pStyle w:val="ListParagraph"/>
        <w:numPr>
          <w:ilvl w:val="0"/>
          <w:numId w:val="25"/>
        </w:numPr>
        <w:tabs>
          <w:tab w:val="left" w:pos="8222"/>
        </w:tabs>
        <w:autoSpaceDE w:val="0"/>
        <w:autoSpaceDN w:val="0"/>
        <w:adjustRightInd w:val="0"/>
        <w:spacing w:after="0" w:line="360" w:lineRule="auto"/>
        <w:ind w:left="426" w:right="51"/>
        <w:jc w:val="both"/>
        <w:rPr>
          <w:rFonts w:ascii="Times New Roman" w:hAnsi="Times New Roman" w:cs="Times New Roman"/>
          <w:b/>
        </w:rPr>
      </w:pPr>
      <w:r w:rsidRPr="00105581">
        <w:rPr>
          <w:rFonts w:ascii="Times New Roman" w:hAnsi="Times New Roman" w:cs="Times New Roman"/>
          <w:b/>
        </w:rPr>
        <w:t>Konsep dasar penerapan metode eja pada muurid disleksia</w:t>
      </w:r>
    </w:p>
    <w:p w:rsidR="00751D1D" w:rsidRPr="00105581" w:rsidRDefault="00751D1D" w:rsidP="00005BB6">
      <w:pPr>
        <w:pStyle w:val="ListParagraph"/>
        <w:numPr>
          <w:ilvl w:val="0"/>
          <w:numId w:val="35"/>
        </w:numPr>
        <w:tabs>
          <w:tab w:val="left" w:pos="8222"/>
        </w:tabs>
        <w:autoSpaceDE w:val="0"/>
        <w:autoSpaceDN w:val="0"/>
        <w:adjustRightInd w:val="0"/>
        <w:spacing w:after="0" w:line="360" w:lineRule="auto"/>
        <w:ind w:left="426" w:right="51"/>
        <w:jc w:val="both"/>
        <w:rPr>
          <w:rFonts w:ascii="Times New Roman" w:hAnsi="Times New Roman" w:cs="Times New Roman"/>
        </w:rPr>
      </w:pPr>
      <w:r w:rsidRPr="00105581">
        <w:rPr>
          <w:rFonts w:ascii="Times New Roman" w:hAnsi="Times New Roman" w:cs="Times New Roman"/>
        </w:rPr>
        <w:t>Pengertian metode eja</w:t>
      </w:r>
    </w:p>
    <w:p w:rsidR="00751D1D" w:rsidRPr="00105581" w:rsidRDefault="00751D1D" w:rsidP="00005BB6">
      <w:pPr>
        <w:pStyle w:val="ListParagraph"/>
        <w:tabs>
          <w:tab w:val="left" w:pos="8222"/>
        </w:tabs>
        <w:autoSpaceDE w:val="0"/>
        <w:autoSpaceDN w:val="0"/>
        <w:adjustRightInd w:val="0"/>
        <w:spacing w:line="360" w:lineRule="auto"/>
        <w:ind w:left="426" w:right="51" w:firstLine="425"/>
        <w:jc w:val="both"/>
        <w:rPr>
          <w:rFonts w:ascii="Times New Roman" w:hAnsi="Times New Roman" w:cs="Times New Roman"/>
        </w:rPr>
      </w:pPr>
      <w:r w:rsidRPr="00105581">
        <w:rPr>
          <w:rFonts w:ascii="Times New Roman" w:hAnsi="Times New Roman" w:cs="Times New Roman"/>
        </w:rPr>
        <w:t>Menurut Abdurrahman (2003), metode eja merupakan suatu metode pengajaran yang menekankan pada pengenalan kata melalui proses mendengarkan bunyi huruf.</w:t>
      </w:r>
    </w:p>
    <w:p w:rsidR="00751D1D" w:rsidRPr="00105581" w:rsidRDefault="00F21F73" w:rsidP="00005BB6">
      <w:pPr>
        <w:pStyle w:val="ListParagraph"/>
        <w:tabs>
          <w:tab w:val="left" w:pos="8222"/>
        </w:tabs>
        <w:autoSpaceDE w:val="0"/>
        <w:autoSpaceDN w:val="0"/>
        <w:adjustRightInd w:val="0"/>
        <w:spacing w:line="360" w:lineRule="auto"/>
        <w:ind w:left="426" w:right="51" w:firstLine="425"/>
        <w:jc w:val="both"/>
        <w:rPr>
          <w:rFonts w:ascii="Times New Roman" w:hAnsi="Times New Roman" w:cs="Times New Roman"/>
        </w:rPr>
      </w:pPr>
      <w:r>
        <w:rPr>
          <w:rFonts w:ascii="Times New Roman" w:hAnsi="Times New Roman" w:cs="Times New Roman"/>
        </w:rPr>
        <w:t xml:space="preserve">Sunardi (1997) </w:t>
      </w:r>
      <w:r w:rsidR="00751D1D" w:rsidRPr="00105581">
        <w:rPr>
          <w:rFonts w:ascii="Times New Roman" w:hAnsi="Times New Roman" w:cs="Times New Roman"/>
        </w:rPr>
        <w:t xml:space="preserve">metode eja merupakan </w:t>
      </w:r>
      <w:proofErr w:type="gramStart"/>
      <w:r w:rsidR="00751D1D" w:rsidRPr="00105581">
        <w:rPr>
          <w:rFonts w:ascii="Times New Roman" w:hAnsi="Times New Roman" w:cs="Times New Roman"/>
        </w:rPr>
        <w:t>cara</w:t>
      </w:r>
      <w:proofErr w:type="gramEnd"/>
      <w:r w:rsidR="00751D1D" w:rsidRPr="00105581">
        <w:rPr>
          <w:rFonts w:ascii="Times New Roman" w:hAnsi="Times New Roman" w:cs="Times New Roman"/>
        </w:rPr>
        <w:t xml:space="preserve"> belajar membaca yang dimulai dengan mengeja huruf demi huruf. </w:t>
      </w:r>
      <w:proofErr w:type="gramStart"/>
      <w:r w:rsidR="00751D1D" w:rsidRPr="00105581">
        <w:rPr>
          <w:rFonts w:ascii="Times New Roman" w:hAnsi="Times New Roman" w:cs="Times New Roman"/>
        </w:rPr>
        <w:t>Huruf-huruf tersebut dihafalkan dan dilafalkan anak sesuai sesuai dengan bunyinya.</w:t>
      </w:r>
      <w:proofErr w:type="gramEnd"/>
    </w:p>
    <w:p w:rsidR="00751D1D" w:rsidRPr="00105581" w:rsidRDefault="00751D1D" w:rsidP="00005BB6">
      <w:pPr>
        <w:pStyle w:val="ListParagraph"/>
        <w:tabs>
          <w:tab w:val="left" w:pos="8222"/>
        </w:tabs>
        <w:autoSpaceDE w:val="0"/>
        <w:autoSpaceDN w:val="0"/>
        <w:adjustRightInd w:val="0"/>
        <w:spacing w:line="360" w:lineRule="auto"/>
        <w:ind w:left="426" w:right="51" w:firstLine="425"/>
        <w:jc w:val="both"/>
        <w:rPr>
          <w:rFonts w:ascii="Times New Roman" w:hAnsi="Times New Roman" w:cs="Times New Roman"/>
        </w:rPr>
      </w:pPr>
      <w:r w:rsidRPr="00105581">
        <w:rPr>
          <w:rFonts w:ascii="Times New Roman" w:hAnsi="Times New Roman" w:cs="Times New Roman"/>
        </w:rPr>
        <w:t xml:space="preserve">Menurut Subana dan Sunarti (2002) metode eja merupakan belajar membaca yang dimulai dari huruf demi huruf, metode tersebut terdiri dari pengenalan huruf dan abjad </w:t>
      </w:r>
      <w:proofErr w:type="gramStart"/>
      <w:r w:rsidRPr="00105581">
        <w:rPr>
          <w:rFonts w:ascii="Times New Roman" w:hAnsi="Times New Roman" w:cs="Times New Roman"/>
        </w:rPr>
        <w:t>A</w:t>
      </w:r>
      <w:proofErr w:type="gramEnd"/>
      <w:r w:rsidRPr="00105581">
        <w:rPr>
          <w:rFonts w:ascii="Times New Roman" w:hAnsi="Times New Roman" w:cs="Times New Roman"/>
        </w:rPr>
        <w:t xml:space="preserve"> sampai dengan Z dan pengenalan bunyi huruf atau fonem.</w:t>
      </w:r>
    </w:p>
    <w:p w:rsidR="00751D1D" w:rsidRPr="00105581" w:rsidRDefault="00751D1D" w:rsidP="00005BB6">
      <w:pPr>
        <w:pStyle w:val="ListParagraph"/>
        <w:tabs>
          <w:tab w:val="left" w:pos="8222"/>
        </w:tabs>
        <w:autoSpaceDE w:val="0"/>
        <w:autoSpaceDN w:val="0"/>
        <w:adjustRightInd w:val="0"/>
        <w:spacing w:line="360" w:lineRule="auto"/>
        <w:ind w:left="426" w:right="51" w:firstLine="425"/>
        <w:jc w:val="both"/>
        <w:rPr>
          <w:rFonts w:ascii="Times New Roman" w:hAnsi="Times New Roman" w:cs="Times New Roman"/>
        </w:rPr>
      </w:pPr>
      <w:proofErr w:type="gramStart"/>
      <w:r w:rsidRPr="00105581">
        <w:rPr>
          <w:rFonts w:ascii="Times New Roman" w:hAnsi="Times New Roman" w:cs="Times New Roman"/>
        </w:rPr>
        <w:t>Berdasarkan beberapa pengertian diatas, dapat disimpulkan bahwa Metode Eja adalah metode yang dimulai dari huruf.</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Pertama, siswa diajarkan bunyi dari tiap-tiap huruf, kemudian membaca lambang dari tiap-tiap huruf.</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Setelah siswa mengenali lambang dan hafal bunyi tiap-tiap huruf, maka huruf-huruf itu dirangkai menjadi suku kata.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 xml:space="preserve">Siswa </w:t>
      </w:r>
      <w:r w:rsidRPr="00105581">
        <w:rPr>
          <w:rFonts w:ascii="Times New Roman" w:hAnsi="Times New Roman" w:cs="Times New Roman"/>
        </w:rPr>
        <w:lastRenderedPageBreak/>
        <w:t>diajarkan merangkai suku kata menjadi kata.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Setelah siswa mampu membunyikan beberapa suku kata, siswa dilatih dengan berbagai kombinasi suku kata menjadi kata.</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Setelah siswa dapat membaca kata-kata, dilanjutkan membaca kalimat yang disusun dari kata-kata yang telah diberikan.</w:t>
      </w:r>
      <w:proofErr w:type="gramEnd"/>
    </w:p>
    <w:p w:rsidR="00751D1D" w:rsidRPr="00105581" w:rsidRDefault="00751D1D" w:rsidP="00005BB6">
      <w:pPr>
        <w:pStyle w:val="ListParagraph"/>
        <w:numPr>
          <w:ilvl w:val="0"/>
          <w:numId w:val="35"/>
        </w:numPr>
        <w:tabs>
          <w:tab w:val="left" w:pos="8222"/>
        </w:tabs>
        <w:autoSpaceDE w:val="0"/>
        <w:autoSpaceDN w:val="0"/>
        <w:adjustRightInd w:val="0"/>
        <w:spacing w:after="0" w:line="360" w:lineRule="auto"/>
        <w:ind w:left="426" w:right="51"/>
        <w:jc w:val="both"/>
        <w:rPr>
          <w:rFonts w:ascii="Times New Roman" w:hAnsi="Times New Roman" w:cs="Times New Roman"/>
        </w:rPr>
      </w:pPr>
      <w:r w:rsidRPr="00105581">
        <w:rPr>
          <w:rFonts w:ascii="Times New Roman" w:hAnsi="Times New Roman" w:cs="Times New Roman"/>
        </w:rPr>
        <w:t>Penerapan metode eja bagi murid berkesulitan membaca (</w:t>
      </w:r>
      <w:r w:rsidRPr="00105581">
        <w:rPr>
          <w:rFonts w:ascii="Times New Roman" w:hAnsi="Times New Roman" w:cs="Times New Roman"/>
          <w:i/>
          <w:iCs/>
        </w:rPr>
        <w:t>disleksia</w:t>
      </w:r>
      <w:r w:rsidRPr="00105581">
        <w:rPr>
          <w:rFonts w:ascii="Times New Roman" w:hAnsi="Times New Roman" w:cs="Times New Roman"/>
        </w:rPr>
        <w:t>).</w:t>
      </w:r>
    </w:p>
    <w:p w:rsidR="00751D1D" w:rsidRPr="00105581" w:rsidRDefault="00751D1D" w:rsidP="00005BB6">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105581">
        <w:rPr>
          <w:rFonts w:ascii="Times New Roman" w:hAnsi="Times New Roman" w:cs="Times New Roman"/>
        </w:rPr>
        <w:t>Dimulai dari huruf. Murid-murid diajarkan bunyi dari tiap-tiap huruf. (</w:t>
      </w:r>
      <w:proofErr w:type="gramStart"/>
      <w:r w:rsidRPr="00105581">
        <w:rPr>
          <w:rFonts w:ascii="Times New Roman" w:hAnsi="Times New Roman" w:cs="Times New Roman"/>
        </w:rPr>
        <w:t>guru</w:t>
      </w:r>
      <w:proofErr w:type="gramEnd"/>
      <w:r w:rsidRPr="00105581">
        <w:rPr>
          <w:rFonts w:ascii="Times New Roman" w:hAnsi="Times New Roman" w:cs="Times New Roman"/>
        </w:rPr>
        <w:t xml:space="preserve"> memperkenalkan beberapa huruf yang masih kesulitan dibunyikan oleh siswa seperti b, d, p dan q).</w:t>
      </w:r>
    </w:p>
    <w:p w:rsidR="00751D1D" w:rsidRPr="00105581" w:rsidRDefault="00751D1D" w:rsidP="00005BB6">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105581">
        <w:rPr>
          <w:rFonts w:ascii="Times New Roman" w:hAnsi="Times New Roman" w:cs="Times New Roman"/>
        </w:rPr>
        <w:t xml:space="preserve">Setelah murid hafal bunyi tiap-tiap huruf, maka huruf-huruf itu dirangkai menjadi suku kata. Murid dilatih terus untuk menghafalkan rangkaian huruf ke dalam suku kata. (guru menunjukkan kata “kita” dan “sita”, kemudian, penulis pisahkan kata “kita” menjadi suku kata “ki” dan “ta”. Guru </w:t>
      </w:r>
      <w:proofErr w:type="gramStart"/>
      <w:r w:rsidRPr="00105581">
        <w:rPr>
          <w:rFonts w:ascii="Times New Roman" w:hAnsi="Times New Roman" w:cs="Times New Roman"/>
        </w:rPr>
        <w:t>mengatakan</w:t>
      </w:r>
      <w:proofErr w:type="gramEnd"/>
      <w:r w:rsidRPr="00105581">
        <w:rPr>
          <w:rFonts w:ascii="Times New Roman" w:hAnsi="Times New Roman" w:cs="Times New Roman"/>
        </w:rPr>
        <w:t xml:space="preserve"> kepada siswa, ini adalah ‘ki’. Coba sebutkan kembali</w:t>
      </w:r>
      <w:proofErr w:type="gramStart"/>
      <w:r w:rsidRPr="00105581">
        <w:rPr>
          <w:rFonts w:ascii="Times New Roman" w:hAnsi="Times New Roman" w:cs="Times New Roman"/>
        </w:rPr>
        <w:t>!,</w:t>
      </w:r>
      <w:proofErr w:type="gramEnd"/>
      <w:r w:rsidRPr="00105581">
        <w:rPr>
          <w:rFonts w:ascii="Times New Roman" w:hAnsi="Times New Roman" w:cs="Times New Roman"/>
        </w:rPr>
        <w:t xml:space="preserve"> kemudian guru bertanya kembali, huruf apa saja yang ada di dalam bunyi ‘ki’?. Setelah itu, guru mengganti huruf ‘k’ dengan ‘s’ dan bertanya, “kalau ini dibaca apa?”</w:t>
      </w:r>
      <w:proofErr w:type="gramStart"/>
      <w:r w:rsidRPr="00105581">
        <w:rPr>
          <w:rFonts w:ascii="Times New Roman" w:hAnsi="Times New Roman" w:cs="Times New Roman"/>
        </w:rPr>
        <w:t>.)</w:t>
      </w:r>
      <w:proofErr w:type="gramEnd"/>
    </w:p>
    <w:p w:rsidR="00751D1D" w:rsidRPr="00105581" w:rsidRDefault="00751D1D" w:rsidP="00A217DA">
      <w:pPr>
        <w:pStyle w:val="ListParagraph"/>
        <w:numPr>
          <w:ilvl w:val="0"/>
          <w:numId w:val="18"/>
        </w:numPr>
        <w:tabs>
          <w:tab w:val="left" w:pos="0"/>
        </w:tabs>
        <w:autoSpaceDE w:val="0"/>
        <w:autoSpaceDN w:val="0"/>
        <w:adjustRightInd w:val="0"/>
        <w:spacing w:after="0" w:line="360" w:lineRule="auto"/>
        <w:jc w:val="both"/>
        <w:rPr>
          <w:rFonts w:ascii="Times New Roman" w:hAnsi="Times New Roman" w:cs="Times New Roman"/>
        </w:rPr>
      </w:pPr>
      <w:r w:rsidRPr="00105581">
        <w:rPr>
          <w:rFonts w:ascii="Times New Roman" w:hAnsi="Times New Roman" w:cs="Times New Roman"/>
        </w:rPr>
        <w:t xml:space="preserve">Murid diajarkan merangkai suku kata menjadi kata. Setelah murid hafal bunyi suku kata, murid dilatih dengan </w:t>
      </w:r>
      <w:r w:rsidRPr="00105581">
        <w:rPr>
          <w:rFonts w:ascii="Times New Roman" w:hAnsi="Times New Roman" w:cs="Times New Roman"/>
        </w:rPr>
        <w:lastRenderedPageBreak/>
        <w:t>berbagai kombinasi suku kata menjdi kata. Latihan membaca kata-kata dengan berbagai variasi suku kata yang telah dimengerti diperbanyak. (guru menunjukkan suku kata yang lain seperti “bu-ku”, “da-pat” dan “mem-ba-ca”)</w:t>
      </w:r>
    </w:p>
    <w:p w:rsidR="00005BB6" w:rsidRPr="00A217DA" w:rsidRDefault="00751D1D" w:rsidP="00A217DA">
      <w:pPr>
        <w:pStyle w:val="ListParagraph"/>
        <w:numPr>
          <w:ilvl w:val="0"/>
          <w:numId w:val="18"/>
        </w:numPr>
        <w:tabs>
          <w:tab w:val="left" w:pos="0"/>
        </w:tabs>
        <w:autoSpaceDE w:val="0"/>
        <w:autoSpaceDN w:val="0"/>
        <w:adjustRightInd w:val="0"/>
        <w:spacing w:after="0" w:line="360" w:lineRule="auto"/>
        <w:jc w:val="both"/>
        <w:rPr>
          <w:rFonts w:ascii="Times New Roman" w:hAnsi="Times New Roman" w:cs="Times New Roman"/>
        </w:rPr>
      </w:pPr>
      <w:r w:rsidRPr="00105581">
        <w:rPr>
          <w:rFonts w:ascii="Times New Roman" w:hAnsi="Times New Roman" w:cs="Times New Roman"/>
        </w:rPr>
        <w:t>Setelah murid dapat membaca kata-kata, dilanjutkan membaca kalimat yang disusun dari kata-kata yang telah diberikan. (</w:t>
      </w:r>
      <w:proofErr w:type="gramStart"/>
      <w:r w:rsidRPr="00105581">
        <w:rPr>
          <w:rFonts w:ascii="Times New Roman" w:hAnsi="Times New Roman" w:cs="Times New Roman"/>
        </w:rPr>
        <w:t>guru</w:t>
      </w:r>
      <w:proofErr w:type="gramEnd"/>
      <w:r w:rsidRPr="00105581">
        <w:rPr>
          <w:rFonts w:ascii="Times New Roman" w:hAnsi="Times New Roman" w:cs="Times New Roman"/>
        </w:rPr>
        <w:t xml:space="preserve"> membimbing anak dalam merangkai suku kata menjadi kalimat, seperti ki-tada-patmem-ba-cabu-ku. Begitu seterusnya sampai siswa bisa menyusun suku kata dan membaca tanpa dibimbing)</w:t>
      </w:r>
    </w:p>
    <w:p w:rsidR="00751D1D" w:rsidRPr="00105581" w:rsidRDefault="00751D1D" w:rsidP="00A217DA">
      <w:pPr>
        <w:pStyle w:val="ListParagraph"/>
        <w:numPr>
          <w:ilvl w:val="0"/>
          <w:numId w:val="35"/>
        </w:numPr>
        <w:tabs>
          <w:tab w:val="left" w:pos="8222"/>
        </w:tabs>
        <w:autoSpaceDE w:val="0"/>
        <w:autoSpaceDN w:val="0"/>
        <w:adjustRightInd w:val="0"/>
        <w:spacing w:after="0" w:line="360" w:lineRule="auto"/>
        <w:ind w:left="426" w:right="51"/>
        <w:jc w:val="both"/>
        <w:rPr>
          <w:rFonts w:ascii="Times New Roman" w:hAnsi="Times New Roman" w:cs="Times New Roman"/>
        </w:rPr>
      </w:pPr>
      <w:r w:rsidRPr="00105581">
        <w:rPr>
          <w:rFonts w:ascii="Times New Roman" w:hAnsi="Times New Roman" w:cs="Times New Roman"/>
        </w:rPr>
        <w:t>Kelebihan dan kekurangan metode eja</w:t>
      </w:r>
    </w:p>
    <w:p w:rsidR="00751D1D" w:rsidRPr="00105581" w:rsidRDefault="00751D1D" w:rsidP="00A217DA">
      <w:pPr>
        <w:pStyle w:val="ListParagraph"/>
        <w:numPr>
          <w:ilvl w:val="0"/>
          <w:numId w:val="36"/>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Kelebihan metode eja</w:t>
      </w:r>
    </w:p>
    <w:p w:rsidR="00751D1D" w:rsidRPr="00105581" w:rsidRDefault="00751D1D" w:rsidP="00A217DA">
      <w:pPr>
        <w:pStyle w:val="ListParagraph"/>
        <w:numPr>
          <w:ilvl w:val="0"/>
          <w:numId w:val="37"/>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 xml:space="preserve">Siswa diharuskan untuk mengetahui setiap lambang huruf </w:t>
      </w:r>
    </w:p>
    <w:p w:rsidR="00751D1D" w:rsidRPr="00105581" w:rsidRDefault="00751D1D" w:rsidP="00A217DA">
      <w:pPr>
        <w:pStyle w:val="ListParagraph"/>
        <w:numPr>
          <w:ilvl w:val="0"/>
          <w:numId w:val="37"/>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Siswa lebih cepat dan hafal fonem.</w:t>
      </w:r>
    </w:p>
    <w:p w:rsidR="00751D1D" w:rsidRPr="00105581" w:rsidRDefault="00751D1D" w:rsidP="00A217DA">
      <w:pPr>
        <w:pStyle w:val="ListParagraph"/>
        <w:numPr>
          <w:ilvl w:val="0"/>
          <w:numId w:val="37"/>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Siswa langsung mengetahui bunyi dari setiap bentuk huruf.</w:t>
      </w:r>
    </w:p>
    <w:p w:rsidR="00751D1D" w:rsidRPr="00105581" w:rsidRDefault="00751D1D" w:rsidP="00A217DA">
      <w:pPr>
        <w:pStyle w:val="ListParagraph"/>
        <w:numPr>
          <w:ilvl w:val="0"/>
          <w:numId w:val="36"/>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Kekurangan</w:t>
      </w:r>
      <w:r w:rsidRPr="00105581">
        <w:rPr>
          <w:rFonts w:ascii="Times New Roman" w:hAnsi="Times New Roman" w:cs="Times New Roman"/>
          <w:i/>
        </w:rPr>
        <w:t xml:space="preserve"> </w:t>
      </w:r>
      <w:r w:rsidRPr="00105581">
        <w:rPr>
          <w:rFonts w:ascii="Times New Roman" w:hAnsi="Times New Roman" w:cs="Times New Roman"/>
        </w:rPr>
        <w:t>metode eja</w:t>
      </w:r>
    </w:p>
    <w:p w:rsidR="00751D1D" w:rsidRPr="00105581" w:rsidRDefault="00751D1D" w:rsidP="00A217DA">
      <w:pPr>
        <w:pStyle w:val="ListParagraph"/>
        <w:numPr>
          <w:ilvl w:val="0"/>
          <w:numId w:val="38"/>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Siswa diharuskan untuk mengetahui setiap lambing huruf kemudian menyusunnya menjadi kata.</w:t>
      </w:r>
    </w:p>
    <w:p w:rsidR="00751D1D" w:rsidRPr="00105581" w:rsidRDefault="00751D1D" w:rsidP="00A217DA">
      <w:pPr>
        <w:pStyle w:val="ListParagraph"/>
        <w:numPr>
          <w:ilvl w:val="0"/>
          <w:numId w:val="38"/>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Membutuhkan waktu yang lama.</w:t>
      </w:r>
    </w:p>
    <w:p w:rsidR="00751D1D" w:rsidRDefault="00751D1D" w:rsidP="00A217DA">
      <w:pPr>
        <w:pStyle w:val="ListParagraph"/>
        <w:numPr>
          <w:ilvl w:val="0"/>
          <w:numId w:val="38"/>
        </w:numPr>
        <w:tabs>
          <w:tab w:val="left" w:pos="8222"/>
        </w:tabs>
        <w:autoSpaceDE w:val="0"/>
        <w:autoSpaceDN w:val="0"/>
        <w:adjustRightInd w:val="0"/>
        <w:spacing w:after="0" w:line="360" w:lineRule="auto"/>
        <w:ind w:right="51"/>
        <w:jc w:val="both"/>
        <w:rPr>
          <w:rFonts w:ascii="Times New Roman" w:hAnsi="Times New Roman" w:cs="Times New Roman"/>
        </w:rPr>
      </w:pPr>
      <w:r w:rsidRPr="00105581">
        <w:rPr>
          <w:rFonts w:ascii="Times New Roman" w:hAnsi="Times New Roman" w:cs="Times New Roman"/>
        </w:rPr>
        <w:t xml:space="preserve">Siswa </w:t>
      </w:r>
      <w:proofErr w:type="gramStart"/>
      <w:r w:rsidRPr="00105581">
        <w:rPr>
          <w:rFonts w:ascii="Times New Roman" w:hAnsi="Times New Roman" w:cs="Times New Roman"/>
        </w:rPr>
        <w:t>akan</w:t>
      </w:r>
      <w:proofErr w:type="gramEnd"/>
      <w:r w:rsidRPr="00105581">
        <w:rPr>
          <w:rFonts w:ascii="Times New Roman" w:hAnsi="Times New Roman" w:cs="Times New Roman"/>
        </w:rPr>
        <w:t xml:space="preserve"> mudah lupa antara bentuk dan bunyi huruf tersebut.</w:t>
      </w:r>
    </w:p>
    <w:p w:rsidR="00F21F73" w:rsidRPr="00F21F73" w:rsidRDefault="00F21F73" w:rsidP="00F21F73">
      <w:pPr>
        <w:tabs>
          <w:tab w:val="left" w:pos="8222"/>
        </w:tabs>
        <w:autoSpaceDE w:val="0"/>
        <w:autoSpaceDN w:val="0"/>
        <w:adjustRightInd w:val="0"/>
        <w:spacing w:line="360" w:lineRule="auto"/>
        <w:ind w:right="51"/>
        <w:jc w:val="both"/>
      </w:pPr>
    </w:p>
    <w:p w:rsidR="00745930" w:rsidRPr="00105581" w:rsidRDefault="00745930" w:rsidP="00751D1D">
      <w:pPr>
        <w:pStyle w:val="ListParagraph"/>
        <w:numPr>
          <w:ilvl w:val="0"/>
          <w:numId w:val="4"/>
        </w:numPr>
        <w:spacing w:line="360" w:lineRule="auto"/>
        <w:jc w:val="both"/>
        <w:rPr>
          <w:rFonts w:ascii="Times New Roman" w:hAnsi="Times New Roman" w:cs="Times New Roman"/>
          <w:b/>
        </w:rPr>
      </w:pPr>
      <w:r w:rsidRPr="00105581">
        <w:rPr>
          <w:rFonts w:ascii="Times New Roman" w:hAnsi="Times New Roman" w:cs="Times New Roman"/>
          <w:b/>
        </w:rPr>
        <w:lastRenderedPageBreak/>
        <w:t>METODE PENELITIAN</w:t>
      </w:r>
    </w:p>
    <w:p w:rsidR="00745930" w:rsidRPr="00105581" w:rsidRDefault="00745930" w:rsidP="00E33A41">
      <w:pPr>
        <w:pStyle w:val="ListParagraph"/>
        <w:numPr>
          <w:ilvl w:val="0"/>
          <w:numId w:val="1"/>
        </w:numPr>
        <w:tabs>
          <w:tab w:val="left" w:pos="426"/>
          <w:tab w:val="left" w:pos="5655"/>
        </w:tabs>
        <w:spacing w:after="0" w:line="360" w:lineRule="auto"/>
        <w:ind w:left="540" w:right="49" w:hanging="540"/>
        <w:jc w:val="both"/>
        <w:rPr>
          <w:rFonts w:ascii="Times New Roman" w:hAnsi="Times New Roman" w:cs="Times New Roman"/>
          <w:lang w:val="sv-SE"/>
        </w:rPr>
      </w:pPr>
      <w:r w:rsidRPr="00105581">
        <w:rPr>
          <w:rFonts w:ascii="Times New Roman" w:hAnsi="Times New Roman" w:cs="Times New Roman"/>
          <w:b/>
        </w:rPr>
        <w:t>Pendekatan dan Jenis Penelitian</w:t>
      </w:r>
      <w:r w:rsidRPr="00105581">
        <w:rPr>
          <w:rFonts w:ascii="Times New Roman" w:hAnsi="Times New Roman" w:cs="Times New Roman"/>
          <w:b/>
          <w:noProof/>
        </w:rPr>
        <w:t xml:space="preserve"> </w:t>
      </w:r>
      <w:r w:rsidRPr="00105581">
        <w:rPr>
          <w:rFonts w:ascii="Times New Roman" w:hAnsi="Times New Roman" w:cs="Times New Roman"/>
          <w:b/>
          <w:lang w:val="sv-SE"/>
        </w:rPr>
        <w:t xml:space="preserve"> </w:t>
      </w:r>
      <w:r w:rsidRPr="00105581">
        <w:rPr>
          <w:rFonts w:ascii="Times New Roman" w:hAnsi="Times New Roman" w:cs="Times New Roman"/>
          <w:lang w:val="sv-SE"/>
        </w:rPr>
        <w:t xml:space="preserve"> </w:t>
      </w:r>
    </w:p>
    <w:p w:rsidR="00745930" w:rsidRPr="00105581" w:rsidRDefault="00745930" w:rsidP="00E33A41">
      <w:pPr>
        <w:pStyle w:val="ListParagraph"/>
        <w:numPr>
          <w:ilvl w:val="0"/>
          <w:numId w:val="5"/>
        </w:numPr>
        <w:tabs>
          <w:tab w:val="left" w:pos="360"/>
        </w:tabs>
        <w:spacing w:after="0" w:line="360" w:lineRule="auto"/>
        <w:ind w:left="0" w:firstLine="0"/>
        <w:jc w:val="both"/>
        <w:rPr>
          <w:rFonts w:ascii="Times New Roman" w:hAnsi="Times New Roman" w:cs="Times New Roman"/>
          <w:b/>
        </w:rPr>
      </w:pPr>
      <w:r w:rsidRPr="00105581">
        <w:rPr>
          <w:rFonts w:ascii="Times New Roman" w:hAnsi="Times New Roman" w:cs="Times New Roman"/>
          <w:b/>
        </w:rPr>
        <w:t xml:space="preserve"> Pendekatan penelitian </w:t>
      </w:r>
    </w:p>
    <w:p w:rsidR="00745930" w:rsidRPr="00105581" w:rsidRDefault="00745930" w:rsidP="00E33A41">
      <w:pPr>
        <w:pStyle w:val="ListParagraph"/>
        <w:tabs>
          <w:tab w:val="left" w:pos="360"/>
        </w:tabs>
        <w:spacing w:after="0" w:line="360" w:lineRule="auto"/>
        <w:ind w:left="426"/>
        <w:jc w:val="both"/>
        <w:rPr>
          <w:rFonts w:ascii="Times New Roman" w:hAnsi="Times New Roman" w:cs="Times New Roman"/>
          <w:b/>
        </w:rPr>
      </w:pPr>
      <w:r w:rsidRPr="00105581">
        <w:rPr>
          <w:rFonts w:ascii="Times New Roman" w:hAnsi="Times New Roman" w:cs="Times New Roman"/>
        </w:rPr>
        <w:tab/>
      </w:r>
      <w:r w:rsidRPr="00105581">
        <w:rPr>
          <w:rFonts w:ascii="Times New Roman" w:hAnsi="Times New Roman" w:cs="Times New Roman"/>
          <w:lang w:val="id-ID"/>
        </w:rPr>
        <w:t>Pendekatan yang digunakan dalam penelitian ini adalah pendekatan kua</w:t>
      </w:r>
      <w:r w:rsidRPr="00105581">
        <w:rPr>
          <w:rFonts w:ascii="Times New Roman" w:hAnsi="Times New Roman" w:cs="Times New Roman"/>
        </w:rPr>
        <w:t>litatif,</w:t>
      </w:r>
      <w:r w:rsidRPr="00105581">
        <w:rPr>
          <w:rFonts w:ascii="Times New Roman" w:hAnsi="Times New Roman" w:cs="Times New Roman"/>
          <w:lang w:val="id-ID"/>
        </w:rPr>
        <w:t xml:space="preserve"> </w:t>
      </w:r>
      <w:r w:rsidRPr="00105581">
        <w:rPr>
          <w:rFonts w:ascii="Times New Roman" w:hAnsi="Times New Roman" w:cs="Times New Roman"/>
        </w:rPr>
        <w:t>yaitu mengetahui gambaran peningkatan kemampuan membaca permulaan pada anak diseleksia sebelum dan setelah penerapan metode eja di SLB Negeri Polewali</w:t>
      </w:r>
      <w:r w:rsidRPr="00105581">
        <w:rPr>
          <w:rFonts w:ascii="Times New Roman" w:hAnsi="Times New Roman" w:cs="Times New Roman"/>
          <w:b/>
        </w:rPr>
        <w:t>.</w:t>
      </w:r>
    </w:p>
    <w:p w:rsidR="00745930" w:rsidRPr="00105581" w:rsidRDefault="00745930" w:rsidP="00E33A41">
      <w:pPr>
        <w:pStyle w:val="ListParagraph"/>
        <w:numPr>
          <w:ilvl w:val="0"/>
          <w:numId w:val="5"/>
        </w:numPr>
        <w:tabs>
          <w:tab w:val="left" w:pos="360"/>
        </w:tabs>
        <w:spacing w:after="0" w:line="360" w:lineRule="auto"/>
        <w:jc w:val="both"/>
        <w:rPr>
          <w:rFonts w:ascii="Times New Roman" w:hAnsi="Times New Roman" w:cs="Times New Roman"/>
          <w:b/>
        </w:rPr>
      </w:pPr>
      <w:r w:rsidRPr="00105581">
        <w:rPr>
          <w:rFonts w:ascii="Times New Roman" w:hAnsi="Times New Roman" w:cs="Times New Roman"/>
          <w:b/>
        </w:rPr>
        <w:t>Jenis penelitian</w:t>
      </w:r>
    </w:p>
    <w:p w:rsidR="00745930" w:rsidRPr="00105581" w:rsidRDefault="00745930" w:rsidP="00E33A41">
      <w:pPr>
        <w:pStyle w:val="ListParagraph"/>
        <w:tabs>
          <w:tab w:val="left" w:pos="360"/>
        </w:tabs>
        <w:spacing w:after="0" w:line="360" w:lineRule="auto"/>
        <w:ind w:left="360"/>
        <w:jc w:val="both"/>
        <w:rPr>
          <w:rFonts w:ascii="Times New Roman" w:hAnsi="Times New Roman" w:cs="Times New Roman"/>
          <w:b/>
        </w:rPr>
      </w:pPr>
      <w:r w:rsidRPr="00105581">
        <w:rPr>
          <w:rFonts w:ascii="Times New Roman" w:hAnsi="Times New Roman" w:cs="Times New Roman"/>
          <w:b/>
        </w:rPr>
        <w:tab/>
      </w:r>
      <w:r w:rsidRPr="00105581">
        <w:rPr>
          <w:rFonts w:ascii="Times New Roman" w:hAnsi="Times New Roman" w:cs="Times New Roman"/>
          <w:lang w:val="id-ID"/>
        </w:rPr>
        <w:t xml:space="preserve">Jenis penelitian yang </w:t>
      </w:r>
      <w:r w:rsidRPr="00105581">
        <w:rPr>
          <w:rFonts w:ascii="Times New Roman" w:hAnsi="Times New Roman" w:cs="Times New Roman"/>
        </w:rPr>
        <w:t xml:space="preserve">digunakan dalam penelitian ini menggunakan penelitian kualitatif deskriptif, karena masalah atau peristiwa yang diteliti terjadi secara alamiah. Data yang dikumpulkan peneliti melalui </w:t>
      </w:r>
      <w:proofErr w:type="gramStart"/>
      <w:r w:rsidRPr="00105581">
        <w:rPr>
          <w:rFonts w:ascii="Times New Roman" w:hAnsi="Times New Roman" w:cs="Times New Roman"/>
        </w:rPr>
        <w:t>cara</w:t>
      </w:r>
      <w:proofErr w:type="gramEnd"/>
      <w:r w:rsidRPr="00105581">
        <w:rPr>
          <w:rFonts w:ascii="Times New Roman" w:hAnsi="Times New Roman" w:cs="Times New Roman"/>
        </w:rPr>
        <w:t xml:space="preserve"> dan sikap natural, seperti saat berbicara, bermain, berolahraga, belajar, dan sebagainya. </w:t>
      </w:r>
      <w:proofErr w:type="gramStart"/>
      <w:r w:rsidRPr="00105581">
        <w:rPr>
          <w:rFonts w:ascii="Times New Roman" w:hAnsi="Times New Roman" w:cs="Times New Roman"/>
        </w:rPr>
        <w:t>Penelitian dilakukan untuk memperoleh pengertian yang mendalam mengenai situasi dan makna sesuatu dari subjek yang diteliti.</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 xml:space="preserve">Karena masalah yang diteliti terjadi secara alamiah dimana pada akhirnya peneliti mencoba mendeskripsikan peningkatan kemampuan membaca permulaan pada anak diseleksia sebelum dan sesudah penerapan </w:t>
      </w:r>
      <w:r w:rsidRPr="00105581">
        <w:rPr>
          <w:rFonts w:ascii="Times New Roman" w:hAnsi="Times New Roman" w:cs="Times New Roman"/>
          <w:i/>
        </w:rPr>
        <w:t>spelling method</w:t>
      </w:r>
      <w:r w:rsidRPr="00105581">
        <w:rPr>
          <w:rFonts w:ascii="Times New Roman" w:hAnsi="Times New Roman" w:cs="Times New Roman"/>
        </w:rPr>
        <w:t xml:space="preserve"> (metode eja) di SLB Negeri Polewali.</w:t>
      </w:r>
      <w:proofErr w:type="gramEnd"/>
    </w:p>
    <w:p w:rsidR="00745930" w:rsidRPr="00105581" w:rsidRDefault="00745930" w:rsidP="00E33A41">
      <w:pPr>
        <w:tabs>
          <w:tab w:val="left" w:pos="426"/>
        </w:tabs>
        <w:spacing w:line="360" w:lineRule="auto"/>
        <w:jc w:val="both"/>
        <w:rPr>
          <w:b/>
          <w:sz w:val="22"/>
          <w:szCs w:val="22"/>
        </w:rPr>
      </w:pPr>
      <w:r w:rsidRPr="00105581">
        <w:rPr>
          <w:b/>
          <w:sz w:val="22"/>
          <w:szCs w:val="22"/>
          <w:lang w:val="sv-SE"/>
        </w:rPr>
        <w:t xml:space="preserve">B.    </w:t>
      </w:r>
      <w:r w:rsidRPr="00105581">
        <w:rPr>
          <w:b/>
          <w:sz w:val="22"/>
          <w:szCs w:val="22"/>
        </w:rPr>
        <w:t xml:space="preserve">Variabel dan Definisi Operasional </w:t>
      </w:r>
    </w:p>
    <w:p w:rsidR="00745930" w:rsidRPr="00105581" w:rsidRDefault="00745930" w:rsidP="00E33A41">
      <w:pPr>
        <w:pStyle w:val="ListParagraph"/>
        <w:numPr>
          <w:ilvl w:val="0"/>
          <w:numId w:val="6"/>
        </w:numPr>
        <w:tabs>
          <w:tab w:val="left" w:pos="360"/>
          <w:tab w:val="left" w:pos="540"/>
        </w:tabs>
        <w:spacing w:after="0" w:line="360" w:lineRule="auto"/>
        <w:ind w:hanging="540"/>
        <w:jc w:val="both"/>
        <w:rPr>
          <w:rFonts w:ascii="Times New Roman" w:hAnsi="Times New Roman" w:cs="Times New Roman"/>
          <w:b/>
          <w:lang w:val="sv-SE"/>
        </w:rPr>
      </w:pPr>
      <w:r w:rsidRPr="00105581">
        <w:rPr>
          <w:rFonts w:ascii="Times New Roman" w:hAnsi="Times New Roman" w:cs="Times New Roman"/>
          <w:b/>
        </w:rPr>
        <w:t xml:space="preserve">  Variabel</w:t>
      </w:r>
    </w:p>
    <w:p w:rsidR="00745930" w:rsidRPr="00105581" w:rsidRDefault="005D7B6E" w:rsidP="00E33A41">
      <w:pPr>
        <w:pStyle w:val="ListParagraph"/>
        <w:tabs>
          <w:tab w:val="left" w:pos="360"/>
          <w:tab w:val="left" w:pos="540"/>
        </w:tabs>
        <w:spacing w:after="0" w:line="360" w:lineRule="auto"/>
        <w:ind w:left="450"/>
        <w:jc w:val="both"/>
        <w:rPr>
          <w:rFonts w:ascii="Times New Roman" w:hAnsi="Times New Roman" w:cs="Times New Roman"/>
          <w:b/>
          <w:lang w:val="sv-SE"/>
        </w:rPr>
      </w:pPr>
      <w:r w:rsidRPr="00105581">
        <w:rPr>
          <w:rFonts w:ascii="Times New Roman" w:hAnsi="Times New Roman" w:cs="Times New Roman"/>
          <w:b/>
        </w:rPr>
        <w:tab/>
      </w:r>
      <w:r w:rsidRPr="00105581">
        <w:rPr>
          <w:rFonts w:ascii="Times New Roman" w:hAnsi="Times New Roman" w:cs="Times New Roman"/>
          <w:b/>
        </w:rPr>
        <w:tab/>
      </w:r>
      <w:r w:rsidR="00745930" w:rsidRPr="00105581">
        <w:rPr>
          <w:rFonts w:ascii="Times New Roman" w:hAnsi="Times New Roman" w:cs="Times New Roman"/>
          <w:lang w:val="id-ID"/>
        </w:rPr>
        <w:t xml:space="preserve">Penelitian ini menggunakan satu </w:t>
      </w:r>
      <w:r w:rsidR="00745930" w:rsidRPr="00105581">
        <w:rPr>
          <w:rFonts w:ascii="Times New Roman" w:hAnsi="Times New Roman" w:cs="Times New Roman"/>
          <w:lang w:val="sv-SE"/>
        </w:rPr>
        <w:t>variabel</w:t>
      </w:r>
      <w:r w:rsidR="00745930" w:rsidRPr="00105581">
        <w:rPr>
          <w:rFonts w:ascii="Times New Roman" w:hAnsi="Times New Roman" w:cs="Times New Roman"/>
          <w:lang w:val="id-ID"/>
        </w:rPr>
        <w:t xml:space="preserve"> yaitu peningkatan kemampuan membaca</w:t>
      </w:r>
      <w:r w:rsidR="00745930" w:rsidRPr="00105581">
        <w:rPr>
          <w:rFonts w:ascii="Times New Roman" w:hAnsi="Times New Roman" w:cs="Times New Roman"/>
        </w:rPr>
        <w:t xml:space="preserve"> permulaan</w:t>
      </w:r>
      <w:r w:rsidR="00745930" w:rsidRPr="00105581">
        <w:rPr>
          <w:rFonts w:ascii="Times New Roman" w:hAnsi="Times New Roman" w:cs="Times New Roman"/>
          <w:lang w:val="id-ID"/>
        </w:rPr>
        <w:t xml:space="preserve"> melalui </w:t>
      </w:r>
      <w:r w:rsidR="00745930" w:rsidRPr="00105581">
        <w:rPr>
          <w:rFonts w:ascii="Times New Roman" w:hAnsi="Times New Roman" w:cs="Times New Roman"/>
        </w:rPr>
        <w:t>metode eja.</w:t>
      </w:r>
      <w:r w:rsidR="00745930" w:rsidRPr="00105581">
        <w:rPr>
          <w:rFonts w:ascii="Times New Roman" w:hAnsi="Times New Roman" w:cs="Times New Roman"/>
          <w:lang w:val="id-ID"/>
        </w:rPr>
        <w:t xml:space="preserve"> </w:t>
      </w:r>
      <w:r w:rsidR="00745930" w:rsidRPr="00105581">
        <w:rPr>
          <w:rFonts w:ascii="Times New Roman" w:hAnsi="Times New Roman" w:cs="Times New Roman"/>
          <w:lang w:val="id-ID"/>
        </w:rPr>
        <w:lastRenderedPageBreak/>
        <w:t>Untuk memperoleh pemahaman dan kesamaan pengertian terhadap penelitian ini  perlu didefinisikan secara operasional.</w:t>
      </w:r>
    </w:p>
    <w:p w:rsidR="00745930" w:rsidRPr="00105581" w:rsidRDefault="00745930" w:rsidP="00E33A41">
      <w:pPr>
        <w:pStyle w:val="ListParagraph"/>
        <w:numPr>
          <w:ilvl w:val="0"/>
          <w:numId w:val="6"/>
        </w:numPr>
        <w:spacing w:after="0" w:line="360" w:lineRule="auto"/>
        <w:ind w:left="450" w:hanging="270"/>
        <w:jc w:val="both"/>
        <w:rPr>
          <w:rFonts w:ascii="Times New Roman" w:hAnsi="Times New Roman" w:cs="Times New Roman"/>
          <w:b/>
          <w:lang w:val="sv-SE"/>
        </w:rPr>
      </w:pPr>
      <w:r w:rsidRPr="00105581">
        <w:rPr>
          <w:rFonts w:ascii="Times New Roman" w:hAnsi="Times New Roman" w:cs="Times New Roman"/>
          <w:b/>
          <w:lang w:val="sv-SE"/>
        </w:rPr>
        <w:t>Definisi operasional</w:t>
      </w:r>
    </w:p>
    <w:p w:rsidR="005D7B6E" w:rsidRPr="00105581" w:rsidRDefault="00745930" w:rsidP="00E33A41">
      <w:pPr>
        <w:spacing w:line="360" w:lineRule="auto"/>
        <w:ind w:firstLine="426"/>
        <w:contextualSpacing/>
        <w:jc w:val="both"/>
        <w:rPr>
          <w:color w:val="000000"/>
          <w:sz w:val="22"/>
          <w:szCs w:val="22"/>
        </w:rPr>
      </w:pPr>
      <w:r w:rsidRPr="00105581">
        <w:rPr>
          <w:noProof/>
          <w:sz w:val="22"/>
          <w:szCs w:val="22"/>
        </w:rPr>
        <mc:AlternateContent>
          <mc:Choice Requires="wps">
            <w:drawing>
              <wp:anchor distT="0" distB="0" distL="114300" distR="114300" simplePos="0" relativeHeight="251661312" behindDoc="0" locked="0" layoutInCell="1" allowOverlap="1" wp14:anchorId="79D1CACF" wp14:editId="005E641C">
                <wp:simplePos x="0" y="0"/>
                <wp:positionH relativeFrom="column">
                  <wp:posOffset>6608445</wp:posOffset>
                </wp:positionH>
                <wp:positionV relativeFrom="paragraph">
                  <wp:posOffset>128270</wp:posOffset>
                </wp:positionV>
                <wp:extent cx="609600" cy="266700"/>
                <wp:effectExtent l="11430" t="1270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solidFill>
                          <a:srgbClr val="FFFFFF"/>
                        </a:solidFill>
                        <a:ln w="9525">
                          <a:solidFill>
                            <a:schemeClr val="bg1">
                              <a:lumMod val="100000"/>
                              <a:lumOff val="0"/>
                            </a:schemeClr>
                          </a:solidFill>
                          <a:miter lim="800000"/>
                          <a:headEnd/>
                          <a:tailEnd/>
                        </a:ln>
                      </wps:spPr>
                      <wps:txbx>
                        <w:txbxContent>
                          <w:p w:rsidR="00745930" w:rsidRDefault="00745930" w:rsidP="00745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20.35pt;margin-top:10.1pt;width:4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" strokecolor="white [3212]">
                <v:textbox>
                  <w:txbxContent>
                    <w:p w:rsidR="00745930" w:rsidRDefault="00745930" w:rsidP="00745930"/>
                  </w:txbxContent>
                </v:textbox>
              </v:rect>
            </w:pict>
          </mc:Fallback>
        </mc:AlternateContent>
      </w:r>
      <w:r w:rsidRPr="00105581">
        <w:rPr>
          <w:color w:val="000000"/>
          <w:sz w:val="22"/>
          <w:szCs w:val="22"/>
          <w:lang w:val="id-ID"/>
        </w:rPr>
        <w:t xml:space="preserve">Adapun definisi operasional </w:t>
      </w:r>
      <w:r w:rsidRPr="00105581">
        <w:rPr>
          <w:color w:val="000000"/>
          <w:sz w:val="22"/>
          <w:szCs w:val="22"/>
        </w:rPr>
        <w:t>variabel</w:t>
      </w:r>
      <w:r w:rsidRPr="00105581">
        <w:rPr>
          <w:color w:val="000000"/>
          <w:sz w:val="22"/>
          <w:szCs w:val="22"/>
          <w:lang w:val="id-ID"/>
        </w:rPr>
        <w:t xml:space="preserve"> penelitian ini  adalah sebagai berikut:</w:t>
      </w:r>
    </w:p>
    <w:p w:rsidR="005D7B6E" w:rsidRPr="00105581" w:rsidRDefault="005D7B6E" w:rsidP="00E33A41">
      <w:pPr>
        <w:pStyle w:val="ListParagraph"/>
        <w:numPr>
          <w:ilvl w:val="1"/>
          <w:numId w:val="1"/>
        </w:numPr>
        <w:spacing w:line="360" w:lineRule="auto"/>
        <w:ind w:left="450"/>
        <w:jc w:val="both"/>
        <w:rPr>
          <w:rFonts w:ascii="Times New Roman" w:hAnsi="Times New Roman" w:cs="Times New Roman"/>
          <w:color w:val="000000"/>
          <w:lang w:val="id-ID"/>
        </w:rPr>
      </w:pPr>
      <w:r w:rsidRPr="00105581">
        <w:rPr>
          <w:rFonts w:ascii="Times New Roman" w:hAnsi="Times New Roman" w:cs="Times New Roman"/>
          <w:lang w:val="id-ID"/>
        </w:rPr>
        <w:t xml:space="preserve">Kemampuan membaca adalah kemampuan yang ditunjukkan anak melalui serangkaian tes perbuatan dalam membaca huruf, suku kata dan kata yang dilakukan sebelum dan setelah menggunakan </w:t>
      </w:r>
      <w:r w:rsidRPr="00105581">
        <w:rPr>
          <w:rFonts w:ascii="Times New Roman" w:hAnsi="Times New Roman" w:cs="Times New Roman"/>
        </w:rPr>
        <w:t>metode eja.</w:t>
      </w:r>
    </w:p>
    <w:p w:rsidR="005D7B6E" w:rsidRPr="00105581" w:rsidRDefault="005D7B6E" w:rsidP="00E33A41">
      <w:pPr>
        <w:pStyle w:val="ListParagraph"/>
        <w:numPr>
          <w:ilvl w:val="1"/>
          <w:numId w:val="1"/>
        </w:numPr>
        <w:spacing w:line="360" w:lineRule="auto"/>
        <w:ind w:left="450"/>
        <w:jc w:val="both"/>
        <w:rPr>
          <w:rFonts w:ascii="Times New Roman" w:hAnsi="Times New Roman" w:cs="Times New Roman"/>
          <w:color w:val="000000"/>
          <w:lang w:val="id-ID"/>
        </w:rPr>
      </w:pPr>
      <w:r w:rsidRPr="00105581">
        <w:rPr>
          <w:rFonts w:ascii="Times New Roman" w:hAnsi="Times New Roman" w:cs="Times New Roman"/>
        </w:rPr>
        <w:t>Metode Eja adalah metode yang dimulai dari huruf. Pertama, siswa diajarkan bunyi dari tiap-tiap huruf, kemudian membaca lambang dari tiap-tiap huruf. Setelah siswa mengenali lambang dan hafal bunyi tiap-tiap huruf, maka huruf-huruf itu dirangkai menjadi suku kata. Siswa diajarkan merangkai suku kata menjadi kata. Setelah siswa mampu membunyikan beberapa suku kata, siswa dilatih dengan berbagai kombinasi suku kata menjadi kata.</w:t>
      </w:r>
    </w:p>
    <w:p w:rsidR="00745930" w:rsidRPr="00105581" w:rsidRDefault="00745930" w:rsidP="00E33A41">
      <w:pPr>
        <w:tabs>
          <w:tab w:val="left" w:pos="426"/>
        </w:tabs>
        <w:spacing w:line="360" w:lineRule="auto"/>
        <w:jc w:val="both"/>
        <w:rPr>
          <w:b/>
          <w:sz w:val="22"/>
          <w:szCs w:val="22"/>
          <w:lang w:val="sv-SE"/>
        </w:rPr>
      </w:pPr>
      <w:r w:rsidRPr="00105581">
        <w:rPr>
          <w:b/>
          <w:sz w:val="22"/>
          <w:szCs w:val="22"/>
          <w:lang w:val="sv-SE"/>
        </w:rPr>
        <w:t xml:space="preserve">C.   </w:t>
      </w:r>
      <w:r w:rsidR="005D7B6E" w:rsidRPr="00105581">
        <w:rPr>
          <w:b/>
          <w:sz w:val="22"/>
          <w:szCs w:val="22"/>
          <w:lang w:val="sv-SE"/>
        </w:rPr>
        <w:t>Subjek</w:t>
      </w:r>
      <w:r w:rsidRPr="00105581">
        <w:rPr>
          <w:b/>
          <w:sz w:val="22"/>
          <w:szCs w:val="22"/>
          <w:lang w:val="sv-SE"/>
        </w:rPr>
        <w:t xml:space="preserve"> Penelitian</w:t>
      </w:r>
    </w:p>
    <w:p w:rsidR="005D7B6E" w:rsidRPr="00105581" w:rsidRDefault="005D7B6E" w:rsidP="00E33A41">
      <w:pPr>
        <w:spacing w:line="360" w:lineRule="auto"/>
        <w:ind w:firstLine="720"/>
        <w:jc w:val="both"/>
        <w:rPr>
          <w:sz w:val="22"/>
          <w:szCs w:val="22"/>
        </w:rPr>
      </w:pPr>
      <w:r w:rsidRPr="00105581">
        <w:rPr>
          <w:sz w:val="22"/>
          <w:szCs w:val="22"/>
          <w:lang w:val="id-ID"/>
        </w:rPr>
        <w:t>Adapun yang menjadi subjek penelitian yait</w:t>
      </w:r>
      <w:r w:rsidRPr="00105581">
        <w:rPr>
          <w:sz w:val="22"/>
          <w:szCs w:val="22"/>
        </w:rPr>
        <w:t xml:space="preserve">u satu orang </w:t>
      </w:r>
      <w:r w:rsidRPr="00105581">
        <w:rPr>
          <w:sz w:val="22"/>
          <w:szCs w:val="22"/>
          <w:lang w:val="id-ID"/>
        </w:rPr>
        <w:t>murid kelas II</w:t>
      </w:r>
      <w:r w:rsidRPr="00105581">
        <w:rPr>
          <w:sz w:val="22"/>
          <w:szCs w:val="22"/>
        </w:rPr>
        <w:t xml:space="preserve"> di SLB Negeri Polewali.</w:t>
      </w:r>
    </w:p>
    <w:p w:rsidR="00745930" w:rsidRPr="00105581" w:rsidRDefault="00745930" w:rsidP="00E33A41">
      <w:pPr>
        <w:tabs>
          <w:tab w:val="left" w:pos="426"/>
        </w:tabs>
        <w:spacing w:line="360" w:lineRule="auto"/>
        <w:jc w:val="both"/>
        <w:rPr>
          <w:b/>
          <w:sz w:val="22"/>
          <w:szCs w:val="22"/>
        </w:rPr>
      </w:pPr>
      <w:r w:rsidRPr="00105581">
        <w:rPr>
          <w:b/>
          <w:sz w:val="22"/>
          <w:szCs w:val="22"/>
        </w:rPr>
        <w:t>D.  Teknik Pengumpulan data</w:t>
      </w:r>
    </w:p>
    <w:p w:rsidR="005D7B6E" w:rsidRPr="00105581" w:rsidRDefault="005D7B6E" w:rsidP="00E33A41">
      <w:pPr>
        <w:spacing w:line="360" w:lineRule="auto"/>
        <w:ind w:firstLine="630"/>
        <w:jc w:val="both"/>
        <w:rPr>
          <w:sz w:val="22"/>
          <w:szCs w:val="22"/>
          <w:lang w:val="sv-SE"/>
        </w:rPr>
      </w:pPr>
      <w:r w:rsidRPr="00105581">
        <w:rPr>
          <w:sz w:val="22"/>
          <w:szCs w:val="22"/>
          <w:lang w:val="id-ID"/>
        </w:rPr>
        <w:t>Teknik pengumpulan data yang digunakan dalam penelitian ini adalah teknik tes. Tes merupakan suatu cara yang berbentuk tugas atau serangkaian tugas yang harus diselesaikan oleh siswa yang bersangkutan.</w:t>
      </w:r>
    </w:p>
    <w:p w:rsidR="00745930" w:rsidRPr="00105581" w:rsidRDefault="00745930" w:rsidP="00E33A41">
      <w:pPr>
        <w:pStyle w:val="BodyText"/>
        <w:spacing w:line="360" w:lineRule="auto"/>
        <w:ind w:firstLine="426"/>
        <w:contextualSpacing/>
        <w:jc w:val="both"/>
        <w:rPr>
          <w:sz w:val="22"/>
          <w:szCs w:val="22"/>
        </w:rPr>
      </w:pPr>
      <w:r w:rsidRPr="00105581">
        <w:rPr>
          <w:sz w:val="22"/>
          <w:szCs w:val="22"/>
        </w:rPr>
        <w:lastRenderedPageBreak/>
        <w:t xml:space="preserve">Pengkategorian hasil tes penelitian ini maka dibagi dalam </w:t>
      </w:r>
      <w:proofErr w:type="gramStart"/>
      <w:r w:rsidRPr="00105581">
        <w:rPr>
          <w:sz w:val="22"/>
          <w:szCs w:val="22"/>
        </w:rPr>
        <w:t>lima</w:t>
      </w:r>
      <w:proofErr w:type="gramEnd"/>
      <w:r w:rsidRPr="00105581">
        <w:rPr>
          <w:sz w:val="22"/>
          <w:szCs w:val="22"/>
        </w:rPr>
        <w:t xml:space="preserve"> kategori yaitu sangat baik sekali, baik, cukup baik, kurang baik, dan sangat kurang dengan jumlah soal </w:t>
      </w:r>
      <w:r w:rsidR="005D7B6E" w:rsidRPr="00105581">
        <w:rPr>
          <w:sz w:val="22"/>
          <w:szCs w:val="22"/>
        </w:rPr>
        <w:t>20 dalam bentuk soal</w:t>
      </w:r>
      <w:r w:rsidRPr="00105581">
        <w:rPr>
          <w:sz w:val="22"/>
          <w:szCs w:val="22"/>
        </w:rPr>
        <w:t xml:space="preserve">. </w:t>
      </w:r>
      <w:proofErr w:type="gramStart"/>
      <w:r w:rsidRPr="00105581">
        <w:rPr>
          <w:sz w:val="22"/>
          <w:szCs w:val="22"/>
        </w:rPr>
        <w:t>Dengan krit</w:t>
      </w:r>
      <w:r w:rsidR="005D7B6E" w:rsidRPr="00105581">
        <w:rPr>
          <w:sz w:val="22"/>
          <w:szCs w:val="22"/>
        </w:rPr>
        <w:t>eria jawaban benar diberi skor 2, jawaban kurang tepat diberi skor 1 dan 0 untuk jawaban salah.</w:t>
      </w:r>
      <w:proofErr w:type="gramEnd"/>
      <w:r w:rsidR="005D7B6E" w:rsidRPr="00105581">
        <w:rPr>
          <w:sz w:val="22"/>
          <w:szCs w:val="22"/>
        </w:rPr>
        <w:t xml:space="preserve"> </w:t>
      </w:r>
    </w:p>
    <w:p w:rsidR="00745930" w:rsidRPr="00105581" w:rsidRDefault="00745930" w:rsidP="00E33A41">
      <w:pPr>
        <w:spacing w:line="360" w:lineRule="auto"/>
        <w:ind w:left="142" w:hanging="142"/>
        <w:jc w:val="both"/>
        <w:rPr>
          <w:rFonts w:eastAsia="Calibri"/>
          <w:b/>
          <w:sz w:val="22"/>
          <w:szCs w:val="22"/>
        </w:rPr>
      </w:pPr>
      <w:r w:rsidRPr="00105581">
        <w:rPr>
          <w:rFonts w:eastAsia="Calibri"/>
          <w:b/>
          <w:sz w:val="22"/>
          <w:szCs w:val="22"/>
        </w:rPr>
        <w:t>Tabel 3.2 Kategorisasi Standar</w:t>
      </w:r>
    </w:p>
    <w:tbl>
      <w:tblPr>
        <w:tblW w:w="0" w:type="auto"/>
        <w:tblBorders>
          <w:top w:val="single" w:sz="8" w:space="0" w:color="000000"/>
          <w:bottom w:val="single" w:sz="8" w:space="0" w:color="000000"/>
        </w:tblBorders>
        <w:tblLook w:val="04A0" w:firstRow="1" w:lastRow="0" w:firstColumn="1" w:lastColumn="0" w:noHBand="0" w:noVBand="1"/>
      </w:tblPr>
      <w:tblGrid>
        <w:gridCol w:w="2190"/>
        <w:gridCol w:w="2278"/>
      </w:tblGrid>
      <w:tr w:rsidR="00745930" w:rsidRPr="00105581" w:rsidTr="001146B8">
        <w:trPr>
          <w:trHeight w:val="70"/>
        </w:trPr>
        <w:tc>
          <w:tcPr>
            <w:tcW w:w="3969" w:type="dxa"/>
            <w:tcBorders>
              <w:top w:val="single" w:sz="8" w:space="0" w:color="000000"/>
              <w:left w:val="nil"/>
              <w:bottom w:val="single" w:sz="8" w:space="0" w:color="000000"/>
              <w:right w:val="nil"/>
            </w:tcBorders>
          </w:tcPr>
          <w:p w:rsidR="00745930" w:rsidRPr="00105581" w:rsidRDefault="00745930" w:rsidP="00E33A41">
            <w:pPr>
              <w:spacing w:line="360" w:lineRule="auto"/>
              <w:jc w:val="center"/>
              <w:rPr>
                <w:rFonts w:eastAsia="Calibri"/>
                <w:b/>
                <w:bCs/>
                <w:color w:val="000000"/>
                <w:sz w:val="22"/>
                <w:szCs w:val="22"/>
              </w:rPr>
            </w:pPr>
            <w:r w:rsidRPr="00105581">
              <w:rPr>
                <w:rFonts w:eastAsia="Calibri"/>
                <w:b/>
                <w:bCs/>
                <w:color w:val="000000"/>
                <w:sz w:val="22"/>
                <w:szCs w:val="22"/>
              </w:rPr>
              <w:t>Interval</w:t>
            </w:r>
          </w:p>
        </w:tc>
        <w:tc>
          <w:tcPr>
            <w:tcW w:w="4077" w:type="dxa"/>
            <w:tcBorders>
              <w:top w:val="single" w:sz="8" w:space="0" w:color="000000"/>
              <w:left w:val="nil"/>
              <w:bottom w:val="single" w:sz="8" w:space="0" w:color="000000"/>
              <w:right w:val="nil"/>
            </w:tcBorders>
          </w:tcPr>
          <w:p w:rsidR="00745930" w:rsidRPr="00105581" w:rsidRDefault="00745930" w:rsidP="00E33A41">
            <w:pPr>
              <w:spacing w:line="360" w:lineRule="auto"/>
              <w:jc w:val="center"/>
              <w:rPr>
                <w:rFonts w:eastAsia="Calibri"/>
                <w:b/>
                <w:bCs/>
                <w:color w:val="000000"/>
                <w:sz w:val="22"/>
                <w:szCs w:val="22"/>
              </w:rPr>
            </w:pPr>
            <w:r w:rsidRPr="00105581">
              <w:rPr>
                <w:rFonts w:eastAsia="Calibri"/>
                <w:b/>
                <w:bCs/>
                <w:color w:val="000000"/>
                <w:sz w:val="22"/>
                <w:szCs w:val="22"/>
              </w:rPr>
              <w:t>Kategori</w:t>
            </w:r>
          </w:p>
        </w:tc>
      </w:tr>
      <w:tr w:rsidR="00745930" w:rsidRPr="00105581" w:rsidTr="001146B8">
        <w:tc>
          <w:tcPr>
            <w:tcW w:w="3969" w:type="dxa"/>
            <w:tcBorders>
              <w:left w:val="nil"/>
              <w:right w:val="nil"/>
            </w:tcBorders>
            <w:shd w:val="clear" w:color="auto" w:fill="C0C0C0"/>
          </w:tcPr>
          <w:p w:rsidR="00745930" w:rsidRPr="00105581" w:rsidRDefault="00745930" w:rsidP="00E33A41">
            <w:pPr>
              <w:spacing w:line="360" w:lineRule="auto"/>
              <w:jc w:val="center"/>
              <w:rPr>
                <w:rFonts w:eastAsia="Calibri"/>
                <w:b/>
                <w:bCs/>
                <w:color w:val="000000"/>
                <w:sz w:val="22"/>
                <w:szCs w:val="22"/>
              </w:rPr>
            </w:pPr>
            <w:r w:rsidRPr="00105581">
              <w:rPr>
                <w:rFonts w:eastAsia="Calibri"/>
                <w:b/>
                <w:bCs/>
                <w:color w:val="000000"/>
                <w:sz w:val="22"/>
                <w:szCs w:val="22"/>
              </w:rPr>
              <w:t>8</w:t>
            </w:r>
            <w:r w:rsidR="005D7B6E" w:rsidRPr="00105581">
              <w:rPr>
                <w:rFonts w:eastAsia="Calibri"/>
                <w:b/>
                <w:bCs/>
                <w:color w:val="000000"/>
                <w:sz w:val="22"/>
                <w:szCs w:val="22"/>
              </w:rPr>
              <w:t>0</w:t>
            </w:r>
            <w:r w:rsidRPr="00105581">
              <w:rPr>
                <w:rFonts w:eastAsia="Calibri"/>
                <w:b/>
                <w:bCs/>
                <w:color w:val="000000"/>
                <w:sz w:val="22"/>
                <w:szCs w:val="22"/>
              </w:rPr>
              <w:t>-100</w:t>
            </w:r>
          </w:p>
        </w:tc>
        <w:tc>
          <w:tcPr>
            <w:tcW w:w="4077" w:type="dxa"/>
            <w:tcBorders>
              <w:left w:val="nil"/>
              <w:right w:val="nil"/>
            </w:tcBorders>
            <w:shd w:val="clear" w:color="auto" w:fill="C0C0C0"/>
          </w:tcPr>
          <w:p w:rsidR="00745930" w:rsidRPr="00105581" w:rsidRDefault="00745930" w:rsidP="00E33A41">
            <w:pPr>
              <w:spacing w:line="360" w:lineRule="auto"/>
              <w:jc w:val="center"/>
              <w:rPr>
                <w:rFonts w:eastAsia="Calibri"/>
                <w:color w:val="000000"/>
                <w:sz w:val="22"/>
                <w:szCs w:val="22"/>
              </w:rPr>
            </w:pPr>
            <w:r w:rsidRPr="00105581">
              <w:rPr>
                <w:rFonts w:eastAsia="Calibri"/>
                <w:color w:val="000000"/>
                <w:sz w:val="22"/>
                <w:szCs w:val="22"/>
                <w:lang w:val="id-ID"/>
              </w:rPr>
              <w:t>Sangat B</w:t>
            </w:r>
            <w:r w:rsidRPr="00105581">
              <w:rPr>
                <w:rFonts w:eastAsia="Calibri"/>
                <w:color w:val="000000"/>
                <w:sz w:val="22"/>
                <w:szCs w:val="22"/>
              </w:rPr>
              <w:t xml:space="preserve">aik </w:t>
            </w:r>
            <w:r w:rsidRPr="00105581">
              <w:rPr>
                <w:rFonts w:eastAsia="Calibri"/>
                <w:color w:val="000000"/>
                <w:sz w:val="22"/>
                <w:szCs w:val="22"/>
                <w:lang w:val="id-ID"/>
              </w:rPr>
              <w:t>S</w:t>
            </w:r>
            <w:r w:rsidRPr="00105581">
              <w:rPr>
                <w:rFonts w:eastAsia="Calibri"/>
                <w:color w:val="000000"/>
                <w:sz w:val="22"/>
                <w:szCs w:val="22"/>
              </w:rPr>
              <w:t>ekali</w:t>
            </w:r>
          </w:p>
        </w:tc>
      </w:tr>
      <w:tr w:rsidR="00745930" w:rsidRPr="00105581" w:rsidTr="001146B8">
        <w:tc>
          <w:tcPr>
            <w:tcW w:w="3969" w:type="dxa"/>
          </w:tcPr>
          <w:p w:rsidR="00745930" w:rsidRPr="00105581" w:rsidRDefault="005D7B6E" w:rsidP="00E33A41">
            <w:pPr>
              <w:spacing w:line="360" w:lineRule="auto"/>
              <w:jc w:val="center"/>
              <w:rPr>
                <w:rFonts w:eastAsia="Calibri"/>
                <w:b/>
                <w:bCs/>
                <w:color w:val="000000"/>
                <w:sz w:val="22"/>
                <w:szCs w:val="22"/>
              </w:rPr>
            </w:pPr>
            <w:r w:rsidRPr="00105581">
              <w:rPr>
                <w:rFonts w:eastAsia="Calibri"/>
                <w:b/>
                <w:bCs/>
                <w:color w:val="000000"/>
                <w:sz w:val="22"/>
                <w:szCs w:val="22"/>
              </w:rPr>
              <w:t>66</w:t>
            </w:r>
            <w:r w:rsidR="00745930" w:rsidRPr="00105581">
              <w:rPr>
                <w:rFonts w:eastAsia="Calibri"/>
                <w:b/>
                <w:bCs/>
                <w:color w:val="000000"/>
                <w:sz w:val="22"/>
                <w:szCs w:val="22"/>
              </w:rPr>
              <w:t>-</w:t>
            </w:r>
            <w:r w:rsidRPr="00105581">
              <w:rPr>
                <w:rFonts w:eastAsia="Calibri"/>
                <w:b/>
                <w:bCs/>
                <w:color w:val="000000"/>
                <w:sz w:val="22"/>
                <w:szCs w:val="22"/>
              </w:rPr>
              <w:t>79</w:t>
            </w:r>
          </w:p>
        </w:tc>
        <w:tc>
          <w:tcPr>
            <w:tcW w:w="4077" w:type="dxa"/>
          </w:tcPr>
          <w:p w:rsidR="00745930" w:rsidRPr="00105581" w:rsidRDefault="00745930" w:rsidP="00E33A41">
            <w:pPr>
              <w:spacing w:line="360" w:lineRule="auto"/>
              <w:jc w:val="center"/>
              <w:rPr>
                <w:rFonts w:eastAsia="Calibri"/>
                <w:color w:val="000000"/>
                <w:sz w:val="22"/>
                <w:szCs w:val="22"/>
              </w:rPr>
            </w:pPr>
            <w:r w:rsidRPr="00105581">
              <w:rPr>
                <w:rFonts w:eastAsia="Calibri"/>
                <w:color w:val="000000"/>
                <w:sz w:val="22"/>
                <w:szCs w:val="22"/>
              </w:rPr>
              <w:t>Baik</w:t>
            </w:r>
          </w:p>
        </w:tc>
      </w:tr>
      <w:tr w:rsidR="00745930" w:rsidRPr="00105581" w:rsidTr="001146B8">
        <w:tc>
          <w:tcPr>
            <w:tcW w:w="3969" w:type="dxa"/>
            <w:tcBorders>
              <w:left w:val="nil"/>
              <w:right w:val="nil"/>
            </w:tcBorders>
            <w:shd w:val="clear" w:color="auto" w:fill="C0C0C0"/>
          </w:tcPr>
          <w:p w:rsidR="00745930" w:rsidRPr="00105581" w:rsidRDefault="00745930" w:rsidP="00E33A41">
            <w:pPr>
              <w:spacing w:line="360" w:lineRule="auto"/>
              <w:jc w:val="center"/>
              <w:rPr>
                <w:rFonts w:eastAsia="Calibri"/>
                <w:b/>
                <w:bCs/>
                <w:color w:val="000000"/>
                <w:sz w:val="22"/>
                <w:szCs w:val="22"/>
              </w:rPr>
            </w:pPr>
            <w:r w:rsidRPr="00105581">
              <w:rPr>
                <w:rFonts w:eastAsia="Calibri"/>
                <w:b/>
                <w:bCs/>
                <w:color w:val="000000"/>
                <w:sz w:val="22"/>
                <w:szCs w:val="22"/>
              </w:rPr>
              <w:t>56-</w:t>
            </w:r>
            <w:r w:rsidR="005D7B6E" w:rsidRPr="00105581">
              <w:rPr>
                <w:rFonts w:eastAsia="Calibri"/>
                <w:b/>
                <w:bCs/>
                <w:color w:val="000000"/>
                <w:sz w:val="22"/>
                <w:szCs w:val="22"/>
              </w:rPr>
              <w:t>65</w:t>
            </w:r>
          </w:p>
        </w:tc>
        <w:tc>
          <w:tcPr>
            <w:tcW w:w="4077" w:type="dxa"/>
            <w:tcBorders>
              <w:left w:val="nil"/>
              <w:right w:val="nil"/>
            </w:tcBorders>
            <w:shd w:val="clear" w:color="auto" w:fill="C0C0C0"/>
          </w:tcPr>
          <w:p w:rsidR="00745930" w:rsidRPr="00105581" w:rsidRDefault="00745930" w:rsidP="00E33A41">
            <w:pPr>
              <w:spacing w:line="360" w:lineRule="auto"/>
              <w:jc w:val="center"/>
              <w:rPr>
                <w:rFonts w:eastAsia="Calibri"/>
                <w:color w:val="000000"/>
                <w:sz w:val="22"/>
                <w:szCs w:val="22"/>
                <w:lang w:val="id-ID"/>
              </w:rPr>
            </w:pPr>
            <w:r w:rsidRPr="00105581">
              <w:rPr>
                <w:rFonts w:eastAsia="Calibri"/>
                <w:color w:val="000000"/>
                <w:sz w:val="22"/>
                <w:szCs w:val="22"/>
              </w:rPr>
              <w:t>Cukup</w:t>
            </w:r>
            <w:r w:rsidRPr="00105581">
              <w:rPr>
                <w:rFonts w:eastAsia="Calibri"/>
                <w:color w:val="000000"/>
                <w:sz w:val="22"/>
                <w:szCs w:val="22"/>
                <w:lang w:val="id-ID"/>
              </w:rPr>
              <w:t xml:space="preserve"> Baik</w:t>
            </w:r>
          </w:p>
        </w:tc>
      </w:tr>
      <w:tr w:rsidR="00745930" w:rsidRPr="00105581" w:rsidTr="001146B8">
        <w:tc>
          <w:tcPr>
            <w:tcW w:w="3969" w:type="dxa"/>
          </w:tcPr>
          <w:p w:rsidR="00745930" w:rsidRPr="00105581" w:rsidRDefault="00745930" w:rsidP="00E33A41">
            <w:pPr>
              <w:spacing w:line="360" w:lineRule="auto"/>
              <w:jc w:val="center"/>
              <w:rPr>
                <w:rFonts w:eastAsia="Calibri"/>
                <w:b/>
                <w:bCs/>
                <w:color w:val="000000"/>
                <w:sz w:val="22"/>
                <w:szCs w:val="22"/>
              </w:rPr>
            </w:pPr>
            <w:r w:rsidRPr="00105581">
              <w:rPr>
                <w:rFonts w:eastAsia="Calibri"/>
                <w:b/>
                <w:bCs/>
                <w:color w:val="000000"/>
                <w:sz w:val="22"/>
                <w:szCs w:val="22"/>
              </w:rPr>
              <w:t>41-55</w:t>
            </w:r>
          </w:p>
        </w:tc>
        <w:tc>
          <w:tcPr>
            <w:tcW w:w="4077" w:type="dxa"/>
          </w:tcPr>
          <w:p w:rsidR="00745930" w:rsidRPr="00105581" w:rsidRDefault="00745930" w:rsidP="00E33A41">
            <w:pPr>
              <w:spacing w:line="360" w:lineRule="auto"/>
              <w:jc w:val="center"/>
              <w:rPr>
                <w:rFonts w:eastAsia="Calibri"/>
                <w:color w:val="000000"/>
                <w:sz w:val="22"/>
                <w:szCs w:val="22"/>
                <w:lang w:val="id-ID"/>
              </w:rPr>
            </w:pPr>
            <w:r w:rsidRPr="00105581">
              <w:rPr>
                <w:rFonts w:eastAsia="Calibri"/>
                <w:color w:val="000000"/>
                <w:sz w:val="22"/>
                <w:szCs w:val="22"/>
              </w:rPr>
              <w:t>Kurang</w:t>
            </w:r>
            <w:r w:rsidRPr="00105581">
              <w:rPr>
                <w:rFonts w:eastAsia="Calibri"/>
                <w:color w:val="000000"/>
                <w:sz w:val="22"/>
                <w:szCs w:val="22"/>
                <w:lang w:val="id-ID"/>
              </w:rPr>
              <w:t xml:space="preserve"> Baik</w:t>
            </w:r>
          </w:p>
        </w:tc>
      </w:tr>
      <w:tr w:rsidR="00745930" w:rsidRPr="00105581" w:rsidTr="001146B8">
        <w:tc>
          <w:tcPr>
            <w:tcW w:w="3969" w:type="dxa"/>
            <w:tcBorders>
              <w:left w:val="nil"/>
              <w:right w:val="nil"/>
            </w:tcBorders>
            <w:shd w:val="clear" w:color="auto" w:fill="C0C0C0"/>
          </w:tcPr>
          <w:p w:rsidR="00745930" w:rsidRPr="00105581" w:rsidRDefault="005D7B6E" w:rsidP="00E33A41">
            <w:pPr>
              <w:spacing w:line="360" w:lineRule="auto"/>
              <w:jc w:val="center"/>
              <w:rPr>
                <w:rFonts w:eastAsia="Calibri"/>
                <w:b/>
                <w:bCs/>
                <w:color w:val="000000"/>
                <w:sz w:val="22"/>
                <w:szCs w:val="22"/>
              </w:rPr>
            </w:pPr>
            <w:r w:rsidRPr="00105581">
              <w:rPr>
                <w:rFonts w:eastAsia="Calibri"/>
                <w:b/>
                <w:bCs/>
                <w:color w:val="000000"/>
                <w:sz w:val="22"/>
                <w:szCs w:val="22"/>
              </w:rPr>
              <w:t>≤ 40</w:t>
            </w:r>
          </w:p>
        </w:tc>
        <w:tc>
          <w:tcPr>
            <w:tcW w:w="4077" w:type="dxa"/>
            <w:tcBorders>
              <w:left w:val="nil"/>
              <w:right w:val="nil"/>
            </w:tcBorders>
            <w:shd w:val="clear" w:color="auto" w:fill="C0C0C0"/>
          </w:tcPr>
          <w:p w:rsidR="00745930" w:rsidRPr="00105581" w:rsidRDefault="00745930" w:rsidP="00E33A41">
            <w:pPr>
              <w:spacing w:line="360" w:lineRule="auto"/>
              <w:jc w:val="center"/>
              <w:rPr>
                <w:rFonts w:eastAsia="Calibri"/>
                <w:color w:val="000000"/>
                <w:sz w:val="22"/>
                <w:szCs w:val="22"/>
              </w:rPr>
            </w:pPr>
            <w:r w:rsidRPr="00105581">
              <w:rPr>
                <w:rFonts w:eastAsia="Calibri"/>
                <w:color w:val="000000"/>
                <w:sz w:val="22"/>
                <w:szCs w:val="22"/>
              </w:rPr>
              <w:t>Sangat kurang</w:t>
            </w:r>
          </w:p>
        </w:tc>
      </w:tr>
    </w:tbl>
    <w:p w:rsidR="00005BB6" w:rsidRPr="00105581" w:rsidRDefault="00745930" w:rsidP="00E33A41">
      <w:pPr>
        <w:spacing w:before="240" w:line="360" w:lineRule="auto"/>
        <w:jc w:val="both"/>
        <w:rPr>
          <w:rFonts w:eastAsia="Calibri"/>
          <w:sz w:val="22"/>
          <w:szCs w:val="22"/>
        </w:rPr>
      </w:pPr>
      <w:r w:rsidRPr="00105581">
        <w:rPr>
          <w:rFonts w:eastAsia="Calibri"/>
          <w:sz w:val="22"/>
          <w:szCs w:val="22"/>
        </w:rPr>
        <w:t xml:space="preserve"> </w:t>
      </w:r>
      <w:proofErr w:type="gramStart"/>
      <w:r w:rsidRPr="00105581">
        <w:rPr>
          <w:rFonts w:eastAsia="Calibri"/>
          <w:sz w:val="22"/>
          <w:szCs w:val="22"/>
        </w:rPr>
        <w:t>(Arikunto.</w:t>
      </w:r>
      <w:proofErr w:type="gramEnd"/>
      <w:r w:rsidRPr="00105581">
        <w:rPr>
          <w:rFonts w:eastAsia="Calibri"/>
          <w:sz w:val="22"/>
          <w:szCs w:val="22"/>
        </w:rPr>
        <w:t xml:space="preserve"> S, 2004: 19)</w:t>
      </w:r>
    </w:p>
    <w:p w:rsidR="005D7B6E" w:rsidRPr="00105581" w:rsidRDefault="00745930" w:rsidP="00E33A41">
      <w:pPr>
        <w:tabs>
          <w:tab w:val="left" w:pos="426"/>
        </w:tabs>
        <w:spacing w:line="360" w:lineRule="auto"/>
        <w:jc w:val="both"/>
        <w:rPr>
          <w:b/>
          <w:sz w:val="22"/>
          <w:szCs w:val="22"/>
        </w:rPr>
      </w:pPr>
      <w:r w:rsidRPr="00105581">
        <w:rPr>
          <w:b/>
          <w:sz w:val="22"/>
          <w:szCs w:val="22"/>
        </w:rPr>
        <w:t>E.    Teknik Analisis Data</w:t>
      </w:r>
    </w:p>
    <w:p w:rsidR="005D7B6E" w:rsidRPr="00105581" w:rsidRDefault="005D7B6E" w:rsidP="00E33A41">
      <w:pPr>
        <w:tabs>
          <w:tab w:val="left" w:pos="426"/>
        </w:tabs>
        <w:spacing w:line="360" w:lineRule="auto"/>
        <w:jc w:val="both"/>
        <w:rPr>
          <w:sz w:val="22"/>
          <w:szCs w:val="22"/>
        </w:rPr>
      </w:pPr>
      <w:r w:rsidRPr="00105581">
        <w:rPr>
          <w:b/>
          <w:sz w:val="22"/>
          <w:szCs w:val="22"/>
        </w:rPr>
        <w:tab/>
      </w:r>
      <w:proofErr w:type="gramStart"/>
      <w:r w:rsidRPr="00105581">
        <w:rPr>
          <w:sz w:val="22"/>
          <w:szCs w:val="22"/>
        </w:rPr>
        <w:t>Analisis data yang digunakan dalam penelitian ini adalah analisis deskriptif.</w:t>
      </w:r>
      <w:proofErr w:type="gramEnd"/>
      <w:r w:rsidRPr="00105581">
        <w:rPr>
          <w:sz w:val="22"/>
          <w:szCs w:val="22"/>
        </w:rPr>
        <w:t xml:space="preserve"> </w:t>
      </w:r>
      <w:proofErr w:type="gramStart"/>
      <w:r w:rsidRPr="00105581">
        <w:rPr>
          <w:sz w:val="22"/>
          <w:szCs w:val="22"/>
        </w:rPr>
        <w:t>Analisis ini digunakan ntuk mendeskripsikan data penelitian secara sistematis dan akurat mengenai fakta-fakta yang diperoleh dengan mnelaah seluruh data yang tersedia.</w:t>
      </w:r>
      <w:proofErr w:type="gramEnd"/>
      <w:r w:rsidRPr="00105581">
        <w:rPr>
          <w:sz w:val="22"/>
          <w:szCs w:val="22"/>
        </w:rPr>
        <w:t xml:space="preserve"> Analisis data dalam penelitian ini dilakukan </w:t>
      </w:r>
      <w:proofErr w:type="gramStart"/>
      <w:r w:rsidRPr="00105581">
        <w:rPr>
          <w:sz w:val="22"/>
          <w:szCs w:val="22"/>
        </w:rPr>
        <w:t>dengan  mengikuti</w:t>
      </w:r>
      <w:proofErr w:type="gramEnd"/>
      <w:r w:rsidRPr="00105581">
        <w:rPr>
          <w:sz w:val="22"/>
          <w:szCs w:val="22"/>
        </w:rPr>
        <w:t xml:space="preserve"> proseddur atau langkah-langkah sebagai berikut :</w:t>
      </w:r>
    </w:p>
    <w:p w:rsidR="00500E01" w:rsidRPr="00105581" w:rsidRDefault="00745930" w:rsidP="00E33A41">
      <w:pPr>
        <w:pStyle w:val="ListParagraph"/>
        <w:numPr>
          <w:ilvl w:val="0"/>
          <w:numId w:val="16"/>
        </w:numPr>
        <w:tabs>
          <w:tab w:val="left" w:pos="426"/>
        </w:tabs>
        <w:spacing w:line="360" w:lineRule="auto"/>
        <w:ind w:left="450"/>
        <w:jc w:val="both"/>
        <w:rPr>
          <w:rFonts w:ascii="Times New Roman" w:hAnsi="Times New Roman" w:cs="Times New Roman"/>
          <w:b/>
        </w:rPr>
      </w:pPr>
      <w:r w:rsidRPr="00105581">
        <w:rPr>
          <w:rFonts w:ascii="Times New Roman" w:hAnsi="Times New Roman" w:cs="Times New Roman"/>
        </w:rPr>
        <w:t>Mentabulasikan data hasiltes sebelum dan sesudah perlakuan.</w:t>
      </w:r>
    </w:p>
    <w:p w:rsidR="00745930" w:rsidRPr="00105581" w:rsidRDefault="00745930" w:rsidP="00E33A41">
      <w:pPr>
        <w:pStyle w:val="ListParagraph"/>
        <w:numPr>
          <w:ilvl w:val="0"/>
          <w:numId w:val="16"/>
        </w:numPr>
        <w:tabs>
          <w:tab w:val="left" w:pos="426"/>
        </w:tabs>
        <w:spacing w:line="360" w:lineRule="auto"/>
        <w:ind w:left="450"/>
        <w:jc w:val="both"/>
        <w:rPr>
          <w:rFonts w:ascii="Times New Roman" w:hAnsi="Times New Roman" w:cs="Times New Roman"/>
          <w:b/>
        </w:rPr>
      </w:pPr>
      <w:r w:rsidRPr="00105581">
        <w:rPr>
          <w:rFonts w:ascii="Times New Roman" w:hAnsi="Times New Roman" w:cs="Times New Roman"/>
        </w:rPr>
        <w:t xml:space="preserve">Kategorisasi skor tes awal dan tes akhir, kemudian dikonversi kenilai dengan rumus: </w:t>
      </w:r>
    </w:p>
    <w:p w:rsidR="00745930" w:rsidRPr="00A217DA" w:rsidRDefault="00745930" w:rsidP="00A217DA">
      <w:pPr>
        <w:pStyle w:val="ListParagraph"/>
        <w:spacing w:line="360" w:lineRule="auto"/>
        <w:ind w:left="927"/>
        <w:jc w:val="both"/>
        <w:rPr>
          <w:rFonts w:ascii="Times New Roman" w:hAnsi="Times New Roman" w:cs="Times New Roman"/>
        </w:rPr>
      </w:pPr>
      <w:r w:rsidRPr="00105581">
        <w:rPr>
          <w:rFonts w:ascii="Times New Roman" w:hAnsi="Times New Roman" w:cs="Times New Roman"/>
        </w:rPr>
        <w:lastRenderedPageBreak/>
        <w:t xml:space="preserve">Nilai hasil = </w:t>
      </w:r>
      <m:oMath>
        <m:f>
          <m:fPr>
            <m:ctrlPr>
              <w:rPr>
                <w:rFonts w:ascii="Cambria Math" w:hAnsi="Cambria Math" w:cs="Times New Roman"/>
              </w:rPr>
            </m:ctrlPr>
          </m:fPr>
          <m:num>
            <m:r>
              <m:rPr>
                <m:sty m:val="p"/>
              </m:rPr>
              <w:rPr>
                <w:rFonts w:ascii="Cambria Math" w:hAnsi="Cambria Math" w:cs="Times New Roman"/>
              </w:rPr>
              <m:t>Skor yg diperoleh</m:t>
            </m:r>
          </m:num>
          <m:den>
            <m:r>
              <m:rPr>
                <m:sty m:val="p"/>
              </m:rPr>
              <w:rPr>
                <w:rFonts w:ascii="Cambria Math" w:hAnsi="Cambria Math" w:cs="Times New Roman"/>
              </w:rPr>
              <m:t>Skor Maksimal</m:t>
            </m:r>
          </m:den>
        </m:f>
      </m:oMath>
      <w:r w:rsidRPr="00105581">
        <w:rPr>
          <w:rFonts w:ascii="Times New Roman" w:hAnsi="Times New Roman" w:cs="Times New Roman"/>
        </w:rPr>
        <w:t>X 100</w:t>
      </w:r>
      <w:r w:rsidRPr="00A217DA">
        <w:rPr>
          <w:rFonts w:ascii="Times New Roman" w:hAnsi="Times New Roman" w:cs="Times New Roman"/>
        </w:rPr>
        <w:tab/>
      </w:r>
      <w:r w:rsidRPr="00A217DA">
        <w:rPr>
          <w:rFonts w:ascii="Times New Roman" w:hAnsi="Times New Roman" w:cs="Times New Roman"/>
        </w:rPr>
        <w:tab/>
      </w:r>
      <w:r w:rsidRPr="00A217DA">
        <w:rPr>
          <w:rFonts w:ascii="Times New Roman" w:hAnsi="Times New Roman" w:cs="Times New Roman"/>
        </w:rPr>
        <w:tab/>
      </w:r>
      <w:r w:rsidRPr="00A217DA">
        <w:rPr>
          <w:rFonts w:ascii="Times New Roman" w:hAnsi="Times New Roman" w:cs="Times New Roman"/>
        </w:rPr>
        <w:tab/>
      </w:r>
      <w:r w:rsidRPr="00A217DA">
        <w:rPr>
          <w:rFonts w:ascii="Times New Roman" w:hAnsi="Times New Roman" w:cs="Times New Roman"/>
        </w:rPr>
        <w:tab/>
        <w:t>(</w:t>
      </w:r>
      <w:r w:rsidRPr="00A217DA">
        <w:rPr>
          <w:rFonts w:ascii="Times New Roman" w:hAnsi="Times New Roman" w:cs="Times New Roman"/>
          <w:lang w:val="id-ID"/>
        </w:rPr>
        <w:t>A</w:t>
      </w:r>
      <w:r w:rsidRPr="00A217DA">
        <w:rPr>
          <w:rFonts w:ascii="Times New Roman" w:hAnsi="Times New Roman" w:cs="Times New Roman"/>
        </w:rPr>
        <w:t>rikunto, 20</w:t>
      </w:r>
      <w:r w:rsidRPr="00A217DA">
        <w:rPr>
          <w:rFonts w:ascii="Times New Roman" w:hAnsi="Times New Roman" w:cs="Times New Roman"/>
          <w:lang w:val="id-ID"/>
        </w:rPr>
        <w:t>04:19</w:t>
      </w:r>
      <w:r w:rsidRPr="00A217DA">
        <w:rPr>
          <w:rFonts w:ascii="Times New Roman" w:hAnsi="Times New Roman" w:cs="Times New Roman"/>
        </w:rPr>
        <w:t>)</w:t>
      </w:r>
    </w:p>
    <w:p w:rsidR="00036C5B" w:rsidRPr="00105581" w:rsidRDefault="00745930" w:rsidP="00E33A41">
      <w:pPr>
        <w:pStyle w:val="ListParagraph"/>
        <w:numPr>
          <w:ilvl w:val="0"/>
          <w:numId w:val="16"/>
        </w:numPr>
        <w:tabs>
          <w:tab w:val="left" w:pos="426"/>
        </w:tabs>
        <w:spacing w:line="360" w:lineRule="auto"/>
        <w:ind w:left="450"/>
        <w:jc w:val="both"/>
        <w:rPr>
          <w:rFonts w:ascii="Times New Roman" w:hAnsi="Times New Roman" w:cs="Times New Roman"/>
        </w:rPr>
      </w:pPr>
      <w:r w:rsidRPr="00105581">
        <w:rPr>
          <w:rFonts w:ascii="Times New Roman" w:hAnsi="Times New Roman" w:cs="Times New Roman"/>
        </w:rPr>
        <w:t xml:space="preserve">Membandingkan hasil belajar sebelum dan sesudah perlakuan, jika skor hasil tes </w:t>
      </w:r>
      <w:proofErr w:type="gramStart"/>
      <w:r w:rsidRPr="00105581">
        <w:rPr>
          <w:rFonts w:ascii="Times New Roman" w:hAnsi="Times New Roman" w:cs="Times New Roman"/>
        </w:rPr>
        <w:t>sesudah  perlakuan</w:t>
      </w:r>
      <w:proofErr w:type="gramEnd"/>
      <w:r w:rsidRPr="00105581">
        <w:rPr>
          <w:rFonts w:ascii="Times New Roman" w:hAnsi="Times New Roman" w:cs="Times New Roman"/>
        </w:rPr>
        <w:t xml:space="preserve"> lebih besar dari skor sebelum perlakuan maka dinyatakan ada peningkatan dan jika sebaliknya maka tidak ada peningkatan.</w:t>
      </w:r>
    </w:p>
    <w:p w:rsidR="00745930" w:rsidRPr="00F21F73" w:rsidRDefault="00745930" w:rsidP="00F21F73">
      <w:pPr>
        <w:pStyle w:val="ListParagraph"/>
        <w:numPr>
          <w:ilvl w:val="0"/>
          <w:numId w:val="16"/>
        </w:numPr>
        <w:tabs>
          <w:tab w:val="left" w:pos="426"/>
        </w:tabs>
        <w:spacing w:line="360" w:lineRule="auto"/>
        <w:ind w:left="450"/>
        <w:jc w:val="both"/>
        <w:rPr>
          <w:rFonts w:ascii="Times New Roman" w:hAnsi="Times New Roman" w:cs="Times New Roman"/>
        </w:rPr>
      </w:pPr>
      <w:r w:rsidRPr="00105581">
        <w:rPr>
          <w:rFonts w:ascii="Times New Roman" w:hAnsi="Times New Roman" w:cs="Times New Roman"/>
        </w:rPr>
        <w:t xml:space="preserve">Untuk memperjelas adanya peningkatan maka </w:t>
      </w:r>
      <w:proofErr w:type="gramStart"/>
      <w:r w:rsidRPr="00105581">
        <w:rPr>
          <w:rFonts w:ascii="Times New Roman" w:hAnsi="Times New Roman" w:cs="Times New Roman"/>
        </w:rPr>
        <w:t>akan</w:t>
      </w:r>
      <w:proofErr w:type="gramEnd"/>
      <w:r w:rsidRPr="00105581">
        <w:rPr>
          <w:rFonts w:ascii="Times New Roman" w:hAnsi="Times New Roman" w:cs="Times New Roman"/>
        </w:rPr>
        <w:t xml:space="preserve"> divisualisasikan dalam diagram batang.</w:t>
      </w:r>
    </w:p>
    <w:p w:rsidR="00745930" w:rsidRPr="00A217DA" w:rsidRDefault="00745930" w:rsidP="00F21F73">
      <w:pPr>
        <w:pStyle w:val="ListParagraph"/>
        <w:numPr>
          <w:ilvl w:val="0"/>
          <w:numId w:val="4"/>
        </w:numPr>
        <w:tabs>
          <w:tab w:val="left" w:pos="426"/>
        </w:tabs>
        <w:spacing w:line="360" w:lineRule="auto"/>
        <w:ind w:left="450" w:hanging="450"/>
        <w:rPr>
          <w:rFonts w:ascii="Times New Roman" w:hAnsi="Times New Roman" w:cs="Times New Roman"/>
          <w:b/>
        </w:rPr>
      </w:pPr>
      <w:r w:rsidRPr="00A217DA">
        <w:rPr>
          <w:rFonts w:ascii="Times New Roman" w:hAnsi="Times New Roman" w:cs="Times New Roman"/>
          <w:b/>
        </w:rPr>
        <w:t xml:space="preserve">HASIL </w:t>
      </w:r>
      <w:r w:rsidR="00A217DA" w:rsidRPr="00A217DA">
        <w:rPr>
          <w:rFonts w:ascii="Times New Roman" w:hAnsi="Times New Roman" w:cs="Times New Roman"/>
          <w:b/>
        </w:rPr>
        <w:t xml:space="preserve">PENELITIAN </w:t>
      </w:r>
      <w:r w:rsidRPr="00A217DA">
        <w:rPr>
          <w:rFonts w:ascii="Times New Roman" w:hAnsi="Times New Roman" w:cs="Times New Roman"/>
          <w:b/>
        </w:rPr>
        <w:t>DAN PEMBAHASAN</w:t>
      </w:r>
    </w:p>
    <w:p w:rsidR="00745930" w:rsidRPr="00105581" w:rsidRDefault="00745930" w:rsidP="00E33A41">
      <w:pPr>
        <w:tabs>
          <w:tab w:val="left" w:pos="567"/>
        </w:tabs>
        <w:spacing w:line="360" w:lineRule="auto"/>
        <w:jc w:val="both"/>
        <w:rPr>
          <w:sz w:val="22"/>
          <w:szCs w:val="22"/>
        </w:rPr>
      </w:pPr>
      <w:r w:rsidRPr="00105581">
        <w:rPr>
          <w:sz w:val="22"/>
          <w:szCs w:val="22"/>
        </w:rPr>
        <w:tab/>
      </w:r>
      <w:proofErr w:type="gramStart"/>
      <w:r w:rsidR="00A0507A" w:rsidRPr="00105581">
        <w:rPr>
          <w:sz w:val="22"/>
          <w:szCs w:val="22"/>
        </w:rPr>
        <w:t>Penelitian ini dilaksanakan pada murid disleksia kelas dasar II di SLB Negeri Polewali Kabupatan Polewali Mandar yang beragama Islam dan aktif dalam pelaksaan penelitian.</w:t>
      </w:r>
      <w:proofErr w:type="gramEnd"/>
      <w:r w:rsidR="00A0507A" w:rsidRPr="00105581">
        <w:rPr>
          <w:sz w:val="22"/>
          <w:szCs w:val="22"/>
        </w:rPr>
        <w:t xml:space="preserve"> </w:t>
      </w:r>
      <w:proofErr w:type="gramStart"/>
      <w:r w:rsidR="00A0507A" w:rsidRPr="00105581">
        <w:rPr>
          <w:sz w:val="22"/>
          <w:szCs w:val="22"/>
        </w:rPr>
        <w:t>Adapun jumlahnya adalah satu orang murid.</w:t>
      </w:r>
      <w:proofErr w:type="gramEnd"/>
      <w:r w:rsidR="00A0507A" w:rsidRPr="00105581">
        <w:rPr>
          <w:sz w:val="22"/>
          <w:szCs w:val="22"/>
        </w:rPr>
        <w:t xml:space="preserve"> </w:t>
      </w:r>
      <w:proofErr w:type="gramStart"/>
      <w:r w:rsidR="00A0507A" w:rsidRPr="00105581">
        <w:rPr>
          <w:sz w:val="22"/>
          <w:szCs w:val="22"/>
        </w:rPr>
        <w:t>Pengukuran terhadap kemampuan membaca permulaan yang dilaksanakan selama kurang lebih 1 bulan.</w:t>
      </w:r>
      <w:proofErr w:type="gramEnd"/>
      <w:r w:rsidR="00A0507A" w:rsidRPr="00105581">
        <w:rPr>
          <w:sz w:val="22"/>
          <w:szCs w:val="22"/>
        </w:rPr>
        <w:t xml:space="preserve"> </w:t>
      </w:r>
      <w:proofErr w:type="gramStart"/>
      <w:r w:rsidR="00A0507A" w:rsidRPr="00105581">
        <w:rPr>
          <w:sz w:val="22"/>
          <w:szCs w:val="22"/>
        </w:rPr>
        <w:t>Hal ini dilakukan untuk memperoleh data mengenai tingkat kemampuan awal murid disleksia, sebagai langkah awal peneliti melakukan tindakan atau menentukan pembelajran yang tepat untuk anak.</w:t>
      </w:r>
      <w:proofErr w:type="gramEnd"/>
      <w:r w:rsidR="00A0507A" w:rsidRPr="00105581">
        <w:rPr>
          <w:sz w:val="22"/>
          <w:szCs w:val="22"/>
        </w:rPr>
        <w:t xml:space="preserve"> </w:t>
      </w:r>
      <w:proofErr w:type="gramStart"/>
      <w:r w:rsidR="00A0507A" w:rsidRPr="00105581">
        <w:rPr>
          <w:sz w:val="22"/>
          <w:szCs w:val="22"/>
        </w:rPr>
        <w:t>Sedangkan pengukuran kedua untuk mengetahui tingkat kemapuan membaca anak setelah diterapkan metode eja.</w:t>
      </w:r>
      <w:proofErr w:type="gramEnd"/>
    </w:p>
    <w:p w:rsidR="00745930" w:rsidRPr="00105581" w:rsidRDefault="00A0507A" w:rsidP="00E33A41">
      <w:pPr>
        <w:spacing w:line="360" w:lineRule="auto"/>
        <w:ind w:firstLine="720"/>
        <w:jc w:val="both"/>
        <w:rPr>
          <w:sz w:val="22"/>
          <w:szCs w:val="22"/>
        </w:rPr>
      </w:pPr>
      <w:proofErr w:type="gramStart"/>
      <w:r w:rsidRPr="00105581">
        <w:rPr>
          <w:sz w:val="22"/>
          <w:szCs w:val="22"/>
        </w:rPr>
        <w:t>Data hasil penelitian yang diperoleh dimaksudkan untuk menjawab permasalahn yang diajukan dalam penelitian ini.</w:t>
      </w:r>
      <w:proofErr w:type="gramEnd"/>
      <w:r w:rsidRPr="00105581">
        <w:rPr>
          <w:sz w:val="22"/>
          <w:szCs w:val="22"/>
        </w:rPr>
        <w:t xml:space="preserve"> </w:t>
      </w:r>
      <w:proofErr w:type="gramStart"/>
      <w:r w:rsidRPr="00105581">
        <w:rPr>
          <w:sz w:val="22"/>
          <w:szCs w:val="22"/>
        </w:rPr>
        <w:t xml:space="preserve">Analisis </w:t>
      </w:r>
      <w:r w:rsidRPr="00105581">
        <w:rPr>
          <w:sz w:val="22"/>
          <w:szCs w:val="22"/>
        </w:rPr>
        <w:lastRenderedPageBreak/>
        <w:t>terhadap data hasil yang diperoleh dengan menggunakan analisis deskriptif.</w:t>
      </w:r>
      <w:proofErr w:type="gramEnd"/>
      <w:r w:rsidRPr="00105581">
        <w:rPr>
          <w:sz w:val="22"/>
          <w:szCs w:val="22"/>
        </w:rPr>
        <w:t xml:space="preserve"> Selanjutya data tersebut disajikan dalam bentuk tabel dan diagram batang.</w:t>
      </w:r>
    </w:p>
    <w:p w:rsidR="006B5D16" w:rsidRPr="00105581" w:rsidRDefault="006B5D16" w:rsidP="00E33A41">
      <w:pPr>
        <w:pStyle w:val="ListParagraph"/>
        <w:numPr>
          <w:ilvl w:val="0"/>
          <w:numId w:val="17"/>
        </w:numPr>
        <w:spacing w:line="360" w:lineRule="auto"/>
        <w:ind w:left="360" w:right="18"/>
        <w:jc w:val="both"/>
        <w:rPr>
          <w:rFonts w:ascii="Times New Roman" w:hAnsi="Times New Roman" w:cs="Times New Roman"/>
        </w:rPr>
      </w:pPr>
      <w:r w:rsidRPr="00105581">
        <w:rPr>
          <w:rFonts w:ascii="Times New Roman" w:hAnsi="Times New Roman" w:cs="Times New Roman"/>
          <w:b/>
        </w:rPr>
        <w:t>Deskripsi kemampuan membaca permulaan sebelum menggunakan metode eja.</w:t>
      </w:r>
    </w:p>
    <w:p w:rsidR="006B5D16" w:rsidRPr="00105581" w:rsidRDefault="006B5D16" w:rsidP="00E33A41">
      <w:pPr>
        <w:pStyle w:val="ListParagraph"/>
        <w:spacing w:line="360" w:lineRule="auto"/>
        <w:ind w:left="360" w:right="18" w:firstLine="360"/>
        <w:jc w:val="both"/>
        <w:rPr>
          <w:rFonts w:ascii="Times New Roman" w:hAnsi="Times New Roman" w:cs="Times New Roman"/>
        </w:rPr>
      </w:pPr>
      <w:proofErr w:type="gramStart"/>
      <w:r w:rsidRPr="00105581">
        <w:rPr>
          <w:rFonts w:ascii="Times New Roman" w:hAnsi="Times New Roman" w:cs="Times New Roman"/>
        </w:rPr>
        <w:t>Untuk mengetahui gambaran kemampuan membaca permulaan murid disleksia kelas dasar II di SLB Negeri Polewali Kabupaten Polman sebelum digunakan metode eja dapat diketahui melalui tes awal.</w:t>
      </w:r>
      <w:proofErr w:type="gramEnd"/>
      <w:r w:rsidRPr="00105581">
        <w:rPr>
          <w:rFonts w:ascii="Times New Roman" w:hAnsi="Times New Roman" w:cs="Times New Roman"/>
        </w:rPr>
        <w:t xml:space="preserve"> Tes awal merupakan tahap awal dalam pelaksaan penelitian ini), yang totalnya berjumlah 20 item</w:t>
      </w:r>
    </w:p>
    <w:p w:rsidR="006B5D16" w:rsidRPr="00105581" w:rsidRDefault="006B5D16" w:rsidP="00F21F73">
      <w:pPr>
        <w:ind w:right="18"/>
        <w:jc w:val="both"/>
        <w:rPr>
          <w:b/>
          <w:sz w:val="22"/>
          <w:szCs w:val="22"/>
        </w:rPr>
      </w:pPr>
      <w:proofErr w:type="gramStart"/>
      <w:r w:rsidRPr="00105581">
        <w:rPr>
          <w:b/>
          <w:sz w:val="22"/>
          <w:szCs w:val="22"/>
        </w:rPr>
        <w:t>Tabel 4.1 Data skor awal Murid Disleksia Kelas Dasar II SLB Negeri Polewali Kabupaten Polman Sebelum Menggunakan metode eja.</w:t>
      </w:r>
      <w:proofErr w:type="gramEnd"/>
    </w:p>
    <w:tbl>
      <w:tblPr>
        <w:tblStyle w:val="TableGrid"/>
        <w:tblW w:w="4608" w:type="dxa"/>
        <w:tblInd w:w="-25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1432"/>
        <w:gridCol w:w="1065"/>
        <w:gridCol w:w="626"/>
        <w:gridCol w:w="982"/>
      </w:tblGrid>
      <w:tr w:rsidR="000B189B" w:rsidRPr="00105581" w:rsidTr="000B189B">
        <w:tc>
          <w:tcPr>
            <w:tcW w:w="503" w:type="dxa"/>
            <w:vMerge w:val="restart"/>
          </w:tcPr>
          <w:p w:rsidR="000B189B" w:rsidRPr="00105581" w:rsidRDefault="000B189B" w:rsidP="00E33A41">
            <w:pPr>
              <w:spacing w:line="360" w:lineRule="auto"/>
              <w:ind w:right="18"/>
              <w:jc w:val="center"/>
              <w:rPr>
                <w:sz w:val="22"/>
                <w:szCs w:val="22"/>
              </w:rPr>
            </w:pPr>
            <w:r w:rsidRPr="00105581">
              <w:rPr>
                <w:sz w:val="22"/>
                <w:szCs w:val="22"/>
              </w:rPr>
              <w:t>No</w:t>
            </w:r>
          </w:p>
        </w:tc>
        <w:tc>
          <w:tcPr>
            <w:tcW w:w="1432" w:type="dxa"/>
            <w:vMerge w:val="restart"/>
          </w:tcPr>
          <w:p w:rsidR="000B189B" w:rsidRPr="00105581" w:rsidRDefault="000B189B" w:rsidP="00E33A41">
            <w:pPr>
              <w:spacing w:line="360" w:lineRule="auto"/>
              <w:ind w:right="18"/>
              <w:jc w:val="center"/>
              <w:rPr>
                <w:sz w:val="22"/>
                <w:szCs w:val="22"/>
              </w:rPr>
            </w:pPr>
            <w:r w:rsidRPr="00105581">
              <w:rPr>
                <w:sz w:val="22"/>
                <w:szCs w:val="22"/>
              </w:rPr>
              <w:t>Aspek yang di amati</w:t>
            </w:r>
          </w:p>
        </w:tc>
        <w:tc>
          <w:tcPr>
            <w:tcW w:w="2673" w:type="dxa"/>
            <w:gridSpan w:val="3"/>
          </w:tcPr>
          <w:p w:rsidR="000B189B" w:rsidRPr="00105581" w:rsidRDefault="000B189B" w:rsidP="00E33A41">
            <w:pPr>
              <w:spacing w:line="360" w:lineRule="auto"/>
              <w:ind w:right="18"/>
              <w:jc w:val="center"/>
              <w:rPr>
                <w:sz w:val="22"/>
                <w:szCs w:val="22"/>
              </w:rPr>
            </w:pPr>
            <w:r w:rsidRPr="00105581">
              <w:rPr>
                <w:sz w:val="22"/>
                <w:szCs w:val="22"/>
              </w:rPr>
              <w:t>Keterangan</w:t>
            </w:r>
          </w:p>
        </w:tc>
      </w:tr>
      <w:tr w:rsidR="0064699C" w:rsidRPr="00105581" w:rsidTr="000B189B">
        <w:tc>
          <w:tcPr>
            <w:tcW w:w="503" w:type="dxa"/>
            <w:vMerge/>
            <w:tcBorders>
              <w:bottom w:val="single" w:sz="4" w:space="0" w:color="auto"/>
            </w:tcBorders>
          </w:tcPr>
          <w:p w:rsidR="000B189B" w:rsidRPr="00105581" w:rsidRDefault="000B189B" w:rsidP="00E33A41">
            <w:pPr>
              <w:spacing w:line="360" w:lineRule="auto"/>
              <w:ind w:right="18"/>
              <w:jc w:val="center"/>
              <w:rPr>
                <w:sz w:val="22"/>
                <w:szCs w:val="22"/>
              </w:rPr>
            </w:pPr>
          </w:p>
        </w:tc>
        <w:tc>
          <w:tcPr>
            <w:tcW w:w="1432" w:type="dxa"/>
            <w:vMerge/>
            <w:tcBorders>
              <w:bottom w:val="single" w:sz="4" w:space="0" w:color="auto"/>
            </w:tcBorders>
          </w:tcPr>
          <w:p w:rsidR="000B189B" w:rsidRPr="00105581" w:rsidRDefault="000B189B" w:rsidP="00E33A41">
            <w:pPr>
              <w:spacing w:line="360" w:lineRule="auto"/>
              <w:ind w:right="18"/>
              <w:jc w:val="center"/>
              <w:rPr>
                <w:sz w:val="22"/>
                <w:szCs w:val="22"/>
              </w:rPr>
            </w:pPr>
          </w:p>
        </w:tc>
        <w:tc>
          <w:tcPr>
            <w:tcW w:w="1065" w:type="dxa"/>
            <w:tcBorders>
              <w:bottom w:val="single" w:sz="4" w:space="0" w:color="auto"/>
            </w:tcBorders>
          </w:tcPr>
          <w:p w:rsidR="000B189B" w:rsidRPr="00105581" w:rsidRDefault="000B189B" w:rsidP="00E33A41">
            <w:pPr>
              <w:spacing w:line="360" w:lineRule="auto"/>
              <w:ind w:right="18"/>
              <w:jc w:val="center"/>
              <w:rPr>
                <w:sz w:val="22"/>
                <w:szCs w:val="22"/>
              </w:rPr>
            </w:pPr>
            <w:r w:rsidRPr="00105581">
              <w:rPr>
                <w:sz w:val="22"/>
                <w:szCs w:val="22"/>
              </w:rPr>
              <w:t>Skor yang diperoleh</w:t>
            </w:r>
          </w:p>
        </w:tc>
        <w:tc>
          <w:tcPr>
            <w:tcW w:w="626" w:type="dxa"/>
            <w:tcBorders>
              <w:bottom w:val="single" w:sz="4" w:space="0" w:color="auto"/>
            </w:tcBorders>
          </w:tcPr>
          <w:p w:rsidR="000B189B" w:rsidRPr="00105581" w:rsidRDefault="000B189B" w:rsidP="00E33A41">
            <w:pPr>
              <w:spacing w:line="360" w:lineRule="auto"/>
              <w:ind w:right="18"/>
              <w:jc w:val="center"/>
              <w:rPr>
                <w:sz w:val="22"/>
                <w:szCs w:val="22"/>
              </w:rPr>
            </w:pPr>
            <w:r w:rsidRPr="00105581">
              <w:rPr>
                <w:sz w:val="22"/>
                <w:szCs w:val="22"/>
              </w:rPr>
              <w:t>nilai</w:t>
            </w:r>
          </w:p>
        </w:tc>
        <w:tc>
          <w:tcPr>
            <w:tcW w:w="982" w:type="dxa"/>
            <w:tcBorders>
              <w:bottom w:val="single" w:sz="4" w:space="0" w:color="auto"/>
            </w:tcBorders>
          </w:tcPr>
          <w:p w:rsidR="000B189B" w:rsidRPr="00105581" w:rsidRDefault="000B189B" w:rsidP="00E33A41">
            <w:pPr>
              <w:spacing w:line="360" w:lineRule="auto"/>
              <w:ind w:right="18"/>
              <w:jc w:val="center"/>
              <w:rPr>
                <w:sz w:val="22"/>
                <w:szCs w:val="22"/>
              </w:rPr>
            </w:pPr>
            <w:r w:rsidRPr="00105581">
              <w:rPr>
                <w:sz w:val="22"/>
                <w:szCs w:val="22"/>
              </w:rPr>
              <w:t>kategori</w:t>
            </w:r>
          </w:p>
        </w:tc>
      </w:tr>
      <w:tr w:rsidR="0064699C" w:rsidRPr="00105581" w:rsidTr="000B189B">
        <w:tc>
          <w:tcPr>
            <w:tcW w:w="503"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1</w:t>
            </w:r>
          </w:p>
        </w:tc>
        <w:tc>
          <w:tcPr>
            <w:tcW w:w="1432"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Membaca huruf</w:t>
            </w:r>
          </w:p>
        </w:tc>
        <w:tc>
          <w:tcPr>
            <w:tcW w:w="1065" w:type="dxa"/>
            <w:tcBorders>
              <w:top w:val="single" w:sz="4" w:space="0" w:color="auto"/>
              <w:bottom w:val="single" w:sz="4" w:space="0" w:color="auto"/>
            </w:tcBorders>
          </w:tcPr>
          <w:p w:rsidR="000B189B" w:rsidRPr="00105581" w:rsidRDefault="000B189B" w:rsidP="00E33A41">
            <w:pPr>
              <w:spacing w:line="360" w:lineRule="auto"/>
              <w:ind w:right="18"/>
              <w:jc w:val="center"/>
              <w:rPr>
                <w:sz w:val="22"/>
                <w:szCs w:val="22"/>
              </w:rPr>
            </w:pPr>
            <w:r w:rsidRPr="00105581">
              <w:rPr>
                <w:sz w:val="22"/>
                <w:szCs w:val="22"/>
              </w:rPr>
              <w:t>4</w:t>
            </w:r>
          </w:p>
        </w:tc>
        <w:tc>
          <w:tcPr>
            <w:tcW w:w="626"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50</w:t>
            </w:r>
          </w:p>
        </w:tc>
        <w:tc>
          <w:tcPr>
            <w:tcW w:w="982"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Kurang</w:t>
            </w:r>
          </w:p>
        </w:tc>
      </w:tr>
      <w:tr w:rsidR="0064699C" w:rsidRPr="00105581" w:rsidTr="000B189B">
        <w:trPr>
          <w:trHeight w:val="450"/>
        </w:trPr>
        <w:tc>
          <w:tcPr>
            <w:tcW w:w="503"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2</w:t>
            </w:r>
          </w:p>
        </w:tc>
        <w:tc>
          <w:tcPr>
            <w:tcW w:w="1432"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 xml:space="preserve">Membedakan huruf </w:t>
            </w:r>
          </w:p>
        </w:tc>
        <w:tc>
          <w:tcPr>
            <w:tcW w:w="1065" w:type="dxa"/>
            <w:tcBorders>
              <w:top w:val="single" w:sz="4" w:space="0" w:color="auto"/>
              <w:bottom w:val="single" w:sz="4" w:space="0" w:color="auto"/>
            </w:tcBorders>
          </w:tcPr>
          <w:p w:rsidR="000B189B" w:rsidRPr="00105581" w:rsidRDefault="000B189B" w:rsidP="00E33A41">
            <w:pPr>
              <w:spacing w:line="360" w:lineRule="auto"/>
              <w:ind w:right="18"/>
              <w:jc w:val="center"/>
              <w:rPr>
                <w:sz w:val="22"/>
                <w:szCs w:val="22"/>
              </w:rPr>
            </w:pPr>
            <w:r w:rsidRPr="00105581">
              <w:rPr>
                <w:sz w:val="22"/>
                <w:szCs w:val="22"/>
              </w:rPr>
              <w:t>2</w:t>
            </w:r>
          </w:p>
        </w:tc>
        <w:tc>
          <w:tcPr>
            <w:tcW w:w="626"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25</w:t>
            </w:r>
          </w:p>
        </w:tc>
        <w:tc>
          <w:tcPr>
            <w:tcW w:w="982" w:type="dxa"/>
            <w:tcBorders>
              <w:top w:val="single" w:sz="4" w:space="0" w:color="auto"/>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Sangat kurang</w:t>
            </w:r>
          </w:p>
        </w:tc>
      </w:tr>
      <w:tr w:rsidR="0064699C" w:rsidRPr="00105581" w:rsidTr="000B189B">
        <w:tc>
          <w:tcPr>
            <w:tcW w:w="503" w:type="dxa"/>
            <w:tcBorders>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3</w:t>
            </w:r>
          </w:p>
        </w:tc>
        <w:tc>
          <w:tcPr>
            <w:tcW w:w="1432" w:type="dxa"/>
            <w:tcBorders>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Membaca kata</w:t>
            </w:r>
          </w:p>
        </w:tc>
        <w:tc>
          <w:tcPr>
            <w:tcW w:w="1065" w:type="dxa"/>
            <w:tcBorders>
              <w:bottom w:val="single" w:sz="4" w:space="0" w:color="auto"/>
            </w:tcBorders>
          </w:tcPr>
          <w:p w:rsidR="000B189B" w:rsidRPr="00105581" w:rsidRDefault="000B189B" w:rsidP="00E33A41">
            <w:pPr>
              <w:spacing w:line="360" w:lineRule="auto"/>
              <w:ind w:right="18"/>
              <w:jc w:val="center"/>
              <w:rPr>
                <w:sz w:val="22"/>
                <w:szCs w:val="22"/>
              </w:rPr>
            </w:pPr>
            <w:r w:rsidRPr="00105581">
              <w:rPr>
                <w:sz w:val="22"/>
                <w:szCs w:val="22"/>
              </w:rPr>
              <w:t>4</w:t>
            </w:r>
          </w:p>
        </w:tc>
        <w:tc>
          <w:tcPr>
            <w:tcW w:w="626" w:type="dxa"/>
            <w:tcBorders>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14,2</w:t>
            </w:r>
          </w:p>
        </w:tc>
        <w:tc>
          <w:tcPr>
            <w:tcW w:w="982" w:type="dxa"/>
            <w:tcBorders>
              <w:bottom w:val="single" w:sz="4" w:space="0" w:color="auto"/>
            </w:tcBorders>
          </w:tcPr>
          <w:p w:rsidR="000B189B" w:rsidRPr="00105581" w:rsidRDefault="000B189B" w:rsidP="00E33A41">
            <w:pPr>
              <w:spacing w:line="360" w:lineRule="auto"/>
              <w:ind w:right="18"/>
              <w:jc w:val="both"/>
              <w:rPr>
                <w:sz w:val="22"/>
                <w:szCs w:val="22"/>
              </w:rPr>
            </w:pPr>
            <w:r w:rsidRPr="00105581">
              <w:rPr>
                <w:sz w:val="22"/>
                <w:szCs w:val="22"/>
              </w:rPr>
              <w:t>Sangat kurang</w:t>
            </w:r>
          </w:p>
        </w:tc>
      </w:tr>
    </w:tbl>
    <w:p w:rsidR="00745930" w:rsidRDefault="00745930" w:rsidP="00E33A41">
      <w:pPr>
        <w:spacing w:line="360" w:lineRule="auto"/>
        <w:jc w:val="both"/>
        <w:rPr>
          <w:b/>
          <w:i/>
          <w:sz w:val="22"/>
          <w:szCs w:val="22"/>
        </w:rPr>
      </w:pPr>
    </w:p>
    <w:p w:rsidR="00F21F73" w:rsidRDefault="00F21F73" w:rsidP="00E33A41">
      <w:pPr>
        <w:spacing w:line="360" w:lineRule="auto"/>
        <w:jc w:val="both"/>
        <w:rPr>
          <w:b/>
          <w:i/>
          <w:sz w:val="22"/>
          <w:szCs w:val="22"/>
        </w:rPr>
      </w:pPr>
    </w:p>
    <w:p w:rsidR="00F21F73" w:rsidRDefault="00F21F73" w:rsidP="00E33A41">
      <w:pPr>
        <w:spacing w:line="360" w:lineRule="auto"/>
        <w:jc w:val="both"/>
        <w:rPr>
          <w:b/>
          <w:i/>
          <w:sz w:val="22"/>
          <w:szCs w:val="22"/>
        </w:rPr>
      </w:pPr>
    </w:p>
    <w:p w:rsidR="00F21F73" w:rsidRPr="00105581" w:rsidRDefault="00F21F73" w:rsidP="00E33A41">
      <w:pPr>
        <w:spacing w:line="360" w:lineRule="auto"/>
        <w:jc w:val="both"/>
        <w:rPr>
          <w:b/>
          <w:i/>
          <w:sz w:val="22"/>
          <w:szCs w:val="22"/>
        </w:rPr>
      </w:pPr>
    </w:p>
    <w:p w:rsidR="007106FB" w:rsidRPr="00105581" w:rsidRDefault="007106FB" w:rsidP="00E33A41">
      <w:pPr>
        <w:pStyle w:val="ListParagraph"/>
        <w:numPr>
          <w:ilvl w:val="0"/>
          <w:numId w:val="17"/>
        </w:numPr>
        <w:spacing w:line="360" w:lineRule="auto"/>
        <w:ind w:left="0" w:right="18"/>
        <w:jc w:val="both"/>
        <w:rPr>
          <w:rFonts w:ascii="Times New Roman" w:hAnsi="Times New Roman" w:cs="Times New Roman"/>
        </w:rPr>
      </w:pPr>
      <w:r w:rsidRPr="00105581">
        <w:rPr>
          <w:rFonts w:ascii="Times New Roman" w:hAnsi="Times New Roman" w:cs="Times New Roman"/>
          <w:b/>
        </w:rPr>
        <w:lastRenderedPageBreak/>
        <w:t>Deskripsi kemampuan membaca permulaan setelah menggunakan metode eja.</w:t>
      </w:r>
    </w:p>
    <w:p w:rsidR="007106FB" w:rsidRPr="00105581" w:rsidRDefault="007106FB" w:rsidP="00E33A41">
      <w:pPr>
        <w:pStyle w:val="ListParagraph"/>
        <w:spacing w:line="360" w:lineRule="auto"/>
        <w:ind w:left="0" w:right="18" w:firstLine="720"/>
        <w:jc w:val="both"/>
        <w:rPr>
          <w:rFonts w:ascii="Times New Roman" w:hAnsi="Times New Roman" w:cs="Times New Roman"/>
        </w:rPr>
      </w:pPr>
      <w:proofErr w:type="gramStart"/>
      <w:r w:rsidRPr="00105581">
        <w:rPr>
          <w:rFonts w:ascii="Times New Roman" w:hAnsi="Times New Roman" w:cs="Times New Roman"/>
        </w:rPr>
        <w:t>Untuk mengetahui peningkatan kemampuan membaca permulaan pada murid disleksia kelas dasar II di SLB Negeri Polewali setelah penerapan metode eja dapat di</w:t>
      </w:r>
      <w:r w:rsidR="00F21F73">
        <w:rPr>
          <w:rFonts w:ascii="Times New Roman" w:hAnsi="Times New Roman" w:cs="Times New Roman"/>
        </w:rPr>
        <w:t>ketahui melalui tes akhir (</w:t>
      </w:r>
      <w:r w:rsidR="00F21F73" w:rsidRPr="00F21F73">
        <w:rPr>
          <w:rFonts w:ascii="Times New Roman" w:hAnsi="Times New Roman" w:cs="Times New Roman"/>
          <w:i/>
        </w:rPr>
        <w:t>post</w:t>
      </w:r>
      <w:r w:rsidRPr="00F21F73">
        <w:rPr>
          <w:rFonts w:ascii="Times New Roman" w:hAnsi="Times New Roman" w:cs="Times New Roman"/>
          <w:i/>
        </w:rPr>
        <w:t>test)</w:t>
      </w:r>
      <w:r w:rsidRPr="00105581">
        <w:rPr>
          <w:rFonts w:ascii="Times New Roman" w:hAnsi="Times New Roman" w:cs="Times New Roman"/>
        </w:rPr>
        <w:t>.</w:t>
      </w:r>
      <w:proofErr w:type="gramEnd"/>
      <w:r w:rsidRPr="00105581">
        <w:rPr>
          <w:rFonts w:ascii="Times New Roman" w:hAnsi="Times New Roman" w:cs="Times New Roman"/>
        </w:rPr>
        <w:t xml:space="preserve"> Tes akhir merupakan tahap akhir pelaksaan penelitian ini, untuk mengetahui peningkatan kemampuan membaca permulaan pada murid disleksia kelas dasar II di SLB Negeri Polewali setelah diterapkannya metode eja pada pembelajaran tes akhir yang diberikan </w:t>
      </w:r>
      <w:proofErr w:type="gramStart"/>
      <w:r w:rsidRPr="00105581">
        <w:rPr>
          <w:rFonts w:ascii="Times New Roman" w:hAnsi="Times New Roman" w:cs="Times New Roman"/>
        </w:rPr>
        <w:t>adalah  membaca</w:t>
      </w:r>
      <w:proofErr w:type="gramEnd"/>
      <w:r w:rsidRPr="00105581">
        <w:rPr>
          <w:rFonts w:ascii="Times New Roman" w:hAnsi="Times New Roman" w:cs="Times New Roman"/>
        </w:rPr>
        <w:t xml:space="preserve"> permulaan. Adapun </w:t>
      </w:r>
      <w:proofErr w:type="gramStart"/>
      <w:r w:rsidRPr="00105581">
        <w:rPr>
          <w:rFonts w:ascii="Times New Roman" w:hAnsi="Times New Roman" w:cs="Times New Roman"/>
        </w:rPr>
        <w:t>aspek  yang</w:t>
      </w:r>
      <w:proofErr w:type="gramEnd"/>
      <w:r w:rsidRPr="00105581">
        <w:rPr>
          <w:rFonts w:ascii="Times New Roman" w:hAnsi="Times New Roman" w:cs="Times New Roman"/>
        </w:rPr>
        <w:t xml:space="preserve"> di nilai adalah huruf, membedakan huruf dan membaca kata yang totalnya berjumlah 20 item. Skor perolehan hasil tes akhir dituangkan pada tabel sebagai berikut </w:t>
      </w:r>
    </w:p>
    <w:p w:rsidR="0064699C" w:rsidRPr="00105581" w:rsidRDefault="007106FB" w:rsidP="00F21F73">
      <w:pPr>
        <w:jc w:val="both"/>
        <w:rPr>
          <w:b/>
          <w:sz w:val="22"/>
          <w:szCs w:val="22"/>
        </w:rPr>
      </w:pPr>
      <w:r w:rsidRPr="00105581">
        <w:rPr>
          <w:b/>
          <w:sz w:val="22"/>
          <w:szCs w:val="22"/>
        </w:rPr>
        <w:t>Tabel 4.2 Skor Tes Akhir Murid Disleksia Kelas Dasar II Di SLB Negeri Polewali Setelah Diterapkan Meto</w:t>
      </w:r>
      <w:r w:rsidR="0064699C" w:rsidRPr="00105581">
        <w:rPr>
          <w:b/>
          <w:sz w:val="22"/>
          <w:szCs w:val="22"/>
        </w:rPr>
        <w:t>de Eja</w:t>
      </w:r>
    </w:p>
    <w:tbl>
      <w:tblPr>
        <w:tblStyle w:val="TableGrid"/>
        <w:tblW w:w="4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3"/>
        <w:gridCol w:w="1371"/>
        <w:gridCol w:w="1285"/>
        <w:gridCol w:w="693"/>
        <w:gridCol w:w="236"/>
      </w:tblGrid>
      <w:tr w:rsidR="0064699C" w:rsidRPr="00105581" w:rsidTr="00C103BA">
        <w:trPr>
          <w:trHeight w:val="368"/>
        </w:trPr>
        <w:tc>
          <w:tcPr>
            <w:tcW w:w="515"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 xml:space="preserve">No </w:t>
            </w:r>
          </w:p>
        </w:tc>
        <w:tc>
          <w:tcPr>
            <w:tcW w:w="3356" w:type="dxa"/>
            <w:gridSpan w:val="3"/>
            <w:tcBorders>
              <w:top w:val="single" w:sz="4" w:space="0" w:color="auto"/>
              <w:bottom w:val="single" w:sz="4" w:space="0" w:color="auto"/>
            </w:tcBorders>
          </w:tcPr>
          <w:p w:rsidR="0064699C" w:rsidRPr="00105581" w:rsidRDefault="0064699C" w:rsidP="00E33A41">
            <w:pPr>
              <w:spacing w:line="360" w:lineRule="auto"/>
              <w:ind w:right="18"/>
              <w:rPr>
                <w:sz w:val="22"/>
                <w:szCs w:val="22"/>
              </w:rPr>
            </w:pPr>
            <w:r w:rsidRPr="00105581">
              <w:rPr>
                <w:sz w:val="22"/>
                <w:szCs w:val="22"/>
              </w:rPr>
              <w:t xml:space="preserve">Aspek yang             keterangan </w:t>
            </w:r>
          </w:p>
          <w:p w:rsidR="0064699C" w:rsidRPr="00105581" w:rsidRDefault="00A217DA" w:rsidP="00E33A41">
            <w:pPr>
              <w:spacing w:line="360" w:lineRule="auto"/>
              <w:ind w:right="18"/>
              <w:rPr>
                <w:sz w:val="22"/>
                <w:szCs w:val="22"/>
              </w:rPr>
            </w:pPr>
            <w:r w:rsidRPr="00105581">
              <w:rPr>
                <w:sz w:val="22"/>
                <w:szCs w:val="22"/>
              </w:rPr>
              <w:t>D</w:t>
            </w:r>
            <w:r w:rsidR="0064699C" w:rsidRPr="00105581">
              <w:rPr>
                <w:sz w:val="22"/>
                <w:szCs w:val="22"/>
              </w:rPr>
              <w:t>iamati</w:t>
            </w:r>
          </w:p>
        </w:tc>
        <w:tc>
          <w:tcPr>
            <w:tcW w:w="227"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r>
      <w:tr w:rsidR="0064699C" w:rsidRPr="00105581" w:rsidTr="00C103BA">
        <w:trPr>
          <w:trHeight w:val="357"/>
        </w:trPr>
        <w:tc>
          <w:tcPr>
            <w:tcW w:w="515"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c>
          <w:tcPr>
            <w:tcW w:w="1374"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c>
          <w:tcPr>
            <w:tcW w:w="1288"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Skor yang Diperoleh</w:t>
            </w:r>
          </w:p>
        </w:tc>
        <w:tc>
          <w:tcPr>
            <w:tcW w:w="694"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Nilai</w:t>
            </w:r>
          </w:p>
        </w:tc>
        <w:tc>
          <w:tcPr>
            <w:tcW w:w="227"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r>
      <w:tr w:rsidR="0064699C" w:rsidRPr="00105581" w:rsidTr="00C103BA">
        <w:trPr>
          <w:trHeight w:val="368"/>
        </w:trPr>
        <w:tc>
          <w:tcPr>
            <w:tcW w:w="515"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1.</w:t>
            </w:r>
          </w:p>
        </w:tc>
        <w:tc>
          <w:tcPr>
            <w:tcW w:w="1374" w:type="dxa"/>
            <w:tcBorders>
              <w:top w:val="single" w:sz="4" w:space="0" w:color="auto"/>
              <w:bottom w:val="single" w:sz="4" w:space="0" w:color="auto"/>
            </w:tcBorders>
          </w:tcPr>
          <w:p w:rsidR="0064699C" w:rsidRPr="00105581" w:rsidRDefault="0064699C" w:rsidP="00E33A41">
            <w:pPr>
              <w:spacing w:line="360" w:lineRule="auto"/>
              <w:ind w:right="18"/>
              <w:jc w:val="both"/>
              <w:rPr>
                <w:sz w:val="22"/>
                <w:szCs w:val="22"/>
              </w:rPr>
            </w:pPr>
            <w:r w:rsidRPr="00105581">
              <w:rPr>
                <w:sz w:val="22"/>
                <w:szCs w:val="22"/>
              </w:rPr>
              <w:t>Membaca huruf</w:t>
            </w:r>
          </w:p>
        </w:tc>
        <w:tc>
          <w:tcPr>
            <w:tcW w:w="1288"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6</w:t>
            </w:r>
          </w:p>
        </w:tc>
        <w:tc>
          <w:tcPr>
            <w:tcW w:w="694"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75</w:t>
            </w:r>
          </w:p>
        </w:tc>
        <w:tc>
          <w:tcPr>
            <w:tcW w:w="227"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r>
      <w:tr w:rsidR="0064699C" w:rsidRPr="00105581" w:rsidTr="00C103BA">
        <w:trPr>
          <w:trHeight w:val="357"/>
        </w:trPr>
        <w:tc>
          <w:tcPr>
            <w:tcW w:w="515"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2.</w:t>
            </w:r>
          </w:p>
        </w:tc>
        <w:tc>
          <w:tcPr>
            <w:tcW w:w="1374" w:type="dxa"/>
            <w:tcBorders>
              <w:top w:val="single" w:sz="4" w:space="0" w:color="auto"/>
              <w:bottom w:val="single" w:sz="4" w:space="0" w:color="auto"/>
            </w:tcBorders>
          </w:tcPr>
          <w:p w:rsidR="0064699C" w:rsidRPr="00105581" w:rsidRDefault="0064699C" w:rsidP="00E33A41">
            <w:pPr>
              <w:spacing w:line="360" w:lineRule="auto"/>
              <w:ind w:right="18"/>
              <w:jc w:val="both"/>
              <w:rPr>
                <w:sz w:val="22"/>
                <w:szCs w:val="22"/>
              </w:rPr>
            </w:pPr>
            <w:r w:rsidRPr="00105581">
              <w:rPr>
                <w:sz w:val="22"/>
                <w:szCs w:val="22"/>
              </w:rPr>
              <w:t xml:space="preserve">Membedakan huruf </w:t>
            </w:r>
          </w:p>
        </w:tc>
        <w:tc>
          <w:tcPr>
            <w:tcW w:w="1288"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8</w:t>
            </w:r>
          </w:p>
        </w:tc>
        <w:tc>
          <w:tcPr>
            <w:tcW w:w="694"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100</w:t>
            </w:r>
          </w:p>
        </w:tc>
        <w:tc>
          <w:tcPr>
            <w:tcW w:w="227"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r>
      <w:tr w:rsidR="0064699C" w:rsidRPr="00105581" w:rsidTr="00C103BA">
        <w:trPr>
          <w:trHeight w:val="377"/>
        </w:trPr>
        <w:tc>
          <w:tcPr>
            <w:tcW w:w="515"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3.</w:t>
            </w:r>
          </w:p>
        </w:tc>
        <w:tc>
          <w:tcPr>
            <w:tcW w:w="1374" w:type="dxa"/>
            <w:tcBorders>
              <w:top w:val="single" w:sz="4" w:space="0" w:color="auto"/>
              <w:bottom w:val="single" w:sz="4" w:space="0" w:color="auto"/>
            </w:tcBorders>
          </w:tcPr>
          <w:p w:rsidR="0064699C" w:rsidRPr="00105581" w:rsidRDefault="0064699C" w:rsidP="00E33A41">
            <w:pPr>
              <w:spacing w:line="360" w:lineRule="auto"/>
              <w:ind w:right="18"/>
              <w:jc w:val="both"/>
              <w:rPr>
                <w:sz w:val="22"/>
                <w:szCs w:val="22"/>
              </w:rPr>
            </w:pPr>
            <w:r w:rsidRPr="00105581">
              <w:rPr>
                <w:sz w:val="22"/>
                <w:szCs w:val="22"/>
              </w:rPr>
              <w:t>Membaca kata</w:t>
            </w:r>
          </w:p>
        </w:tc>
        <w:tc>
          <w:tcPr>
            <w:tcW w:w="1288"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14</w:t>
            </w:r>
          </w:p>
        </w:tc>
        <w:tc>
          <w:tcPr>
            <w:tcW w:w="694"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r w:rsidRPr="00105581">
              <w:rPr>
                <w:sz w:val="22"/>
                <w:szCs w:val="22"/>
              </w:rPr>
              <w:t>50</w:t>
            </w:r>
          </w:p>
        </w:tc>
        <w:tc>
          <w:tcPr>
            <w:tcW w:w="227" w:type="dxa"/>
            <w:tcBorders>
              <w:top w:val="single" w:sz="4" w:space="0" w:color="auto"/>
              <w:bottom w:val="single" w:sz="4" w:space="0" w:color="auto"/>
            </w:tcBorders>
          </w:tcPr>
          <w:p w:rsidR="0064699C" w:rsidRPr="00105581" w:rsidRDefault="0064699C" w:rsidP="00E33A41">
            <w:pPr>
              <w:spacing w:line="360" w:lineRule="auto"/>
              <w:ind w:right="18"/>
              <w:jc w:val="center"/>
              <w:rPr>
                <w:sz w:val="22"/>
                <w:szCs w:val="22"/>
              </w:rPr>
            </w:pPr>
          </w:p>
        </w:tc>
      </w:tr>
    </w:tbl>
    <w:p w:rsidR="00745930" w:rsidRPr="00105581" w:rsidRDefault="00745930" w:rsidP="00E33A41">
      <w:pPr>
        <w:spacing w:line="360" w:lineRule="auto"/>
        <w:jc w:val="both"/>
        <w:rPr>
          <w:sz w:val="22"/>
          <w:szCs w:val="22"/>
          <w:lang w:val="sv-SE"/>
        </w:rPr>
      </w:pPr>
    </w:p>
    <w:p w:rsidR="00F452C1" w:rsidRPr="00105581" w:rsidRDefault="00745930" w:rsidP="00A217DA">
      <w:pPr>
        <w:spacing w:line="360" w:lineRule="auto"/>
        <w:ind w:firstLine="720"/>
        <w:jc w:val="both"/>
        <w:rPr>
          <w:sz w:val="22"/>
          <w:szCs w:val="22"/>
        </w:rPr>
      </w:pPr>
      <w:r w:rsidRPr="00105581">
        <w:rPr>
          <w:sz w:val="22"/>
          <w:szCs w:val="22"/>
        </w:rPr>
        <w:lastRenderedPageBreak/>
        <w:t xml:space="preserve">Untuk lebih jelasnya maka </w:t>
      </w:r>
      <w:proofErr w:type="gramStart"/>
      <w:r w:rsidRPr="00105581">
        <w:rPr>
          <w:sz w:val="22"/>
          <w:szCs w:val="22"/>
        </w:rPr>
        <w:t>akan</w:t>
      </w:r>
      <w:proofErr w:type="gramEnd"/>
      <w:r w:rsidRPr="00105581">
        <w:rPr>
          <w:sz w:val="22"/>
          <w:szCs w:val="22"/>
        </w:rPr>
        <w:t xml:space="preserve"> divisualisasikan dalam diagram batang 4.3, sebagai berikut:</w:t>
      </w:r>
    </w:p>
    <w:p w:rsidR="00745930" w:rsidRPr="00105581" w:rsidRDefault="00FC0C86" w:rsidP="00E33A41">
      <w:pPr>
        <w:pStyle w:val="ListParagraph"/>
        <w:spacing w:after="240" w:line="360" w:lineRule="auto"/>
        <w:ind w:left="0" w:right="43"/>
        <w:contextualSpacing w:val="0"/>
        <w:rPr>
          <w:rFonts w:ascii="Times New Roman" w:hAnsi="Times New Roman" w:cs="Times New Roman"/>
          <w:b/>
        </w:rPr>
      </w:pPr>
      <w:r w:rsidRPr="00105581">
        <w:rPr>
          <w:rFonts w:ascii="Times New Roman" w:hAnsi="Times New Roman" w:cs="Times New Roman"/>
          <w:noProof/>
        </w:rPr>
        <w:drawing>
          <wp:inline distT="0" distB="0" distL="0" distR="0" wp14:anchorId="403331DB" wp14:editId="070C746F">
            <wp:extent cx="2693773" cy="2236573"/>
            <wp:effectExtent l="0" t="0" r="1143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0C86" w:rsidRPr="00105581" w:rsidRDefault="00745930" w:rsidP="00E33A41">
      <w:pPr>
        <w:pStyle w:val="ListParagraph"/>
        <w:numPr>
          <w:ilvl w:val="0"/>
          <w:numId w:val="7"/>
        </w:numPr>
        <w:spacing w:line="360" w:lineRule="auto"/>
        <w:ind w:left="426" w:hanging="426"/>
        <w:rPr>
          <w:rFonts w:ascii="Times New Roman" w:hAnsi="Times New Roman" w:cs="Times New Roman"/>
          <w:b/>
          <w:bCs/>
          <w:lang w:val="sv-SE"/>
        </w:rPr>
      </w:pPr>
      <w:r w:rsidRPr="00105581">
        <w:rPr>
          <w:rFonts w:ascii="Times New Roman" w:hAnsi="Times New Roman" w:cs="Times New Roman"/>
          <w:b/>
          <w:bCs/>
          <w:lang w:val="sv-SE"/>
        </w:rPr>
        <w:t>PEMBAHASAN</w:t>
      </w:r>
    </w:p>
    <w:p w:rsidR="00FC0C86" w:rsidRPr="00105581" w:rsidRDefault="00FC0C86" w:rsidP="00E33A41">
      <w:pPr>
        <w:pStyle w:val="ListParagraph"/>
        <w:spacing w:line="360" w:lineRule="auto"/>
        <w:ind w:left="426" w:firstLine="294"/>
        <w:jc w:val="both"/>
        <w:rPr>
          <w:rFonts w:ascii="Times New Roman" w:hAnsi="Times New Roman" w:cs="Times New Roman"/>
        </w:rPr>
      </w:pPr>
      <w:r w:rsidRPr="00105581">
        <w:rPr>
          <w:rFonts w:ascii="Times New Roman" w:hAnsi="Times New Roman" w:cs="Times New Roman"/>
        </w:rPr>
        <w:t>Membaca permulaan merupakan suatu proses keterampilan dan kognitif, proses keterampilan yang menunjuk pada pengenalan lambing fonem, sedangkan proses kognitif menunjuk pada penggunaan lambing-lambang fonem yang sudah dikenal untuk memahami makna suatu kata atau kalimat.</w:t>
      </w:r>
    </w:p>
    <w:p w:rsidR="00005BB6" w:rsidRPr="00105581" w:rsidRDefault="00FC0C86" w:rsidP="00005BB6">
      <w:pPr>
        <w:pStyle w:val="ListParagraph"/>
        <w:spacing w:line="360" w:lineRule="auto"/>
        <w:ind w:left="426" w:firstLine="294"/>
        <w:jc w:val="both"/>
        <w:rPr>
          <w:rFonts w:ascii="Times New Roman" w:hAnsi="Times New Roman" w:cs="Times New Roman"/>
        </w:rPr>
      </w:pPr>
      <w:r w:rsidRPr="00105581">
        <w:rPr>
          <w:rFonts w:ascii="Times New Roman" w:hAnsi="Times New Roman" w:cs="Times New Roman"/>
        </w:rPr>
        <w:t>Permasalahan yang terkait dengan kemampuan membaca permulaan pada penelitian ini yaitu murid disleksia kelas dasar II di SLB Negeri Polewali yaitu rendahnya kemampuan membaca pada anak, hal demikian dikarenakan anak banyak mengalami kesulitan saat dihadapakn dengan huruf yang memiliki kemiripan seperti b</w:t>
      </w:r>
      <w:proofErr w:type="gramStart"/>
      <w:r w:rsidRPr="00105581">
        <w:rPr>
          <w:rFonts w:ascii="Times New Roman" w:hAnsi="Times New Roman" w:cs="Times New Roman"/>
        </w:rPr>
        <w:t>,d,p</w:t>
      </w:r>
      <w:proofErr w:type="gramEnd"/>
      <w:r w:rsidRPr="00105581">
        <w:rPr>
          <w:rFonts w:ascii="Times New Roman" w:hAnsi="Times New Roman" w:cs="Times New Roman"/>
        </w:rPr>
        <w:t xml:space="preserve"> dan q. dari ketiga aspek yang diamati pada subjek pada penelitian masih berbolak balik atau masih </w:t>
      </w:r>
      <w:r w:rsidRPr="00105581">
        <w:rPr>
          <w:rFonts w:ascii="Times New Roman" w:hAnsi="Times New Roman" w:cs="Times New Roman"/>
        </w:rPr>
        <w:lastRenderedPageBreak/>
        <w:t xml:space="preserve">belum mampu membaca huruf, membedakan huruf apalagi membaca kata demi kata. </w:t>
      </w:r>
    </w:p>
    <w:p w:rsidR="00FC0C86" w:rsidRPr="00105581" w:rsidRDefault="00FC0C86" w:rsidP="00F21F73">
      <w:pPr>
        <w:pStyle w:val="ListParagraph"/>
        <w:spacing w:line="360" w:lineRule="auto"/>
        <w:ind w:left="0" w:firstLine="630"/>
        <w:jc w:val="both"/>
        <w:rPr>
          <w:rFonts w:ascii="Times New Roman" w:hAnsi="Times New Roman" w:cs="Times New Roman"/>
        </w:rPr>
      </w:pPr>
      <w:proofErr w:type="gramStart"/>
      <w:r w:rsidRPr="00105581">
        <w:rPr>
          <w:rFonts w:ascii="Times New Roman" w:hAnsi="Times New Roman" w:cs="Times New Roman"/>
        </w:rPr>
        <w:t>Mengacu pada pendapat di atas dapat dikatan bahwa pada hakekatnya pembelajaran membaca permulaan melalui metode eja dapat membantu meningkatkan kemmapuan membaca anak.</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Hal tersebut dapat dilihat pada hasil penelitian dan analisis data sebagaimana telah diuraikan sebelumnya,</w:t>
      </w:r>
      <w:r w:rsidR="00E33A41" w:rsidRPr="00105581">
        <w:rPr>
          <w:rFonts w:ascii="Times New Roman" w:hAnsi="Times New Roman" w:cs="Times New Roman"/>
        </w:rPr>
        <w:t xml:space="preserve"> bahwa terdapat peningkatan kem</w:t>
      </w:r>
      <w:r w:rsidRPr="00105581">
        <w:rPr>
          <w:rFonts w:ascii="Times New Roman" w:hAnsi="Times New Roman" w:cs="Times New Roman"/>
        </w:rPr>
        <w:t>apuan membaca permulaan bagi anak disleksia kelas dasar II di SLB Neg</w:t>
      </w:r>
      <w:r w:rsidR="00E33A41" w:rsidRPr="00105581">
        <w:rPr>
          <w:rFonts w:ascii="Times New Roman" w:hAnsi="Times New Roman" w:cs="Times New Roman"/>
        </w:rPr>
        <w:t>eri Polewali setelah diterapkan metod eja</w:t>
      </w:r>
      <w:r w:rsidRPr="00105581">
        <w:rPr>
          <w:rFonts w:ascii="Times New Roman" w:hAnsi="Times New Roman" w:cs="Times New Roman"/>
        </w:rPr>
        <w:t>.</w:t>
      </w:r>
      <w:proofErr w:type="gramEnd"/>
      <w:r w:rsidRPr="00105581">
        <w:rPr>
          <w:rFonts w:ascii="Times New Roman" w:hAnsi="Times New Roman" w:cs="Times New Roman"/>
        </w:rPr>
        <w:t xml:space="preserve"> </w:t>
      </w:r>
      <w:proofErr w:type="gramStart"/>
      <w:r w:rsidRPr="00105581">
        <w:rPr>
          <w:rFonts w:ascii="Times New Roman" w:hAnsi="Times New Roman" w:cs="Times New Roman"/>
        </w:rPr>
        <w:t>Setiap tahap yang dinilai mulai dari membaca huruf, membedakan huruf dan membaca kata mengalami peningkatan.</w:t>
      </w:r>
      <w:proofErr w:type="gramEnd"/>
      <w:r w:rsidRPr="00105581">
        <w:rPr>
          <w:rFonts w:ascii="Times New Roman" w:hAnsi="Times New Roman" w:cs="Times New Roman"/>
        </w:rPr>
        <w:t xml:space="preserve"> Dalam Pada aspek Membaca huruf : siswa mulai membaca huruf yang diberikan oleh peneliti satu persatu yang sudah peneliti siapkan dipapan tulis, kemudian anak membaca huruf ‘b’ sudah mampu mengucapkannya dengan benar, karena setelah diterapkannya </w:t>
      </w:r>
      <w:r w:rsidR="00F21F73">
        <w:rPr>
          <w:rFonts w:ascii="Times New Roman" w:hAnsi="Times New Roman" w:cs="Times New Roman"/>
        </w:rPr>
        <w:t>metode eja</w:t>
      </w:r>
      <w:r w:rsidRPr="00105581">
        <w:rPr>
          <w:rFonts w:ascii="Times New Roman" w:hAnsi="Times New Roman" w:cs="Times New Roman"/>
        </w:rPr>
        <w:t xml:space="preserve"> murid MY mampu mengucapkan huruf tersebut dengan tepat, untuk mengetahui kemampuan anak peneliti memerintahkan membaca huruf tersebut secara berulang-ulang, meskipun huruf tersebut awalnya menjadi kesulitannya ternyata anak sudah mampu membacanya. Demikian juga dengan membaca </w:t>
      </w:r>
      <w:proofErr w:type="gramStart"/>
      <w:r w:rsidRPr="00105581">
        <w:rPr>
          <w:rFonts w:ascii="Times New Roman" w:hAnsi="Times New Roman" w:cs="Times New Roman"/>
        </w:rPr>
        <w:t>huruf ‘d’</w:t>
      </w:r>
      <w:proofErr w:type="gramEnd"/>
      <w:r w:rsidRPr="00105581">
        <w:rPr>
          <w:rFonts w:ascii="Times New Roman" w:hAnsi="Times New Roman" w:cs="Times New Roman"/>
        </w:rPr>
        <w:t xml:space="preserve"> murid sudah mampu, karena murid MY dalam mengucapkan huruf tersebut sudah mampu membacanya dengan tepat atau anak tidak lagi membaca huruf tersebut dengan huruf yang lain, dalam </w:t>
      </w:r>
      <w:r w:rsidRPr="00105581">
        <w:rPr>
          <w:rFonts w:ascii="Times New Roman" w:hAnsi="Times New Roman" w:cs="Times New Roman"/>
        </w:rPr>
        <w:lastRenderedPageBreak/>
        <w:t xml:space="preserve">hal ini anak sudah mampu membedakan huruf yang memiliki kemiripan. Membaca huruf ‘p’sudah mampu mengucapkannya dengan tepat atau benar, murid sudah mampu membaca huruf yang memiliki bentuk yang hampir </w:t>
      </w:r>
      <w:proofErr w:type="gramStart"/>
      <w:r w:rsidRPr="00105581">
        <w:rPr>
          <w:rFonts w:ascii="Times New Roman" w:hAnsi="Times New Roman" w:cs="Times New Roman"/>
        </w:rPr>
        <w:t>sama</w:t>
      </w:r>
      <w:proofErr w:type="gramEnd"/>
      <w:r w:rsidRPr="00105581">
        <w:rPr>
          <w:rFonts w:ascii="Times New Roman" w:hAnsi="Times New Roman" w:cs="Times New Roman"/>
        </w:rPr>
        <w:t xml:space="preserve"> dan tidak lagi huruf tersebut dibaca tertukar dengan huruf lain. Membaca huruf ‘q’ murid belum mampu mengucapkannya dengan benar, meskipun </w:t>
      </w:r>
      <w:r w:rsidR="00F21F73">
        <w:rPr>
          <w:rFonts w:ascii="Times New Roman" w:hAnsi="Times New Roman" w:cs="Times New Roman"/>
        </w:rPr>
        <w:t>metode eja</w:t>
      </w:r>
      <w:r w:rsidRPr="00105581">
        <w:rPr>
          <w:rFonts w:ascii="Times New Roman" w:hAnsi="Times New Roman" w:cs="Times New Roman"/>
        </w:rPr>
        <w:t xml:space="preserve"> sudah diterapakan, murid MY </w:t>
      </w:r>
      <w:proofErr w:type="gramStart"/>
      <w:r w:rsidRPr="00105581">
        <w:rPr>
          <w:rFonts w:ascii="Times New Roman" w:hAnsi="Times New Roman" w:cs="Times New Roman"/>
        </w:rPr>
        <w:t>sama</w:t>
      </w:r>
      <w:proofErr w:type="gramEnd"/>
      <w:r w:rsidRPr="00105581">
        <w:rPr>
          <w:rFonts w:ascii="Times New Roman" w:hAnsi="Times New Roman" w:cs="Times New Roman"/>
        </w:rPr>
        <w:t xml:space="preserve"> sekali belum mampu membaca huruf yang 1 ini dengan tepat. </w:t>
      </w:r>
      <w:proofErr w:type="gramStart"/>
      <w:r w:rsidRPr="00105581">
        <w:rPr>
          <w:rFonts w:ascii="Times New Roman" w:hAnsi="Times New Roman" w:cs="Times New Roman"/>
        </w:rPr>
        <w:t>murid</w:t>
      </w:r>
      <w:proofErr w:type="gramEnd"/>
      <w:r w:rsidRPr="00105581">
        <w:rPr>
          <w:rFonts w:ascii="Times New Roman" w:hAnsi="Times New Roman" w:cs="Times New Roman"/>
        </w:rPr>
        <w:t xml:space="preserve"> MY mampu membaca kata tersebut dengan tepat. Mmebaca kata </w:t>
      </w:r>
      <w:proofErr w:type="gramStart"/>
      <w:r w:rsidRPr="00105581">
        <w:rPr>
          <w:rFonts w:ascii="Times New Roman" w:hAnsi="Times New Roman" w:cs="Times New Roman"/>
        </w:rPr>
        <w:t>‘rubi’ ,</w:t>
      </w:r>
      <w:proofErr w:type="gramEnd"/>
      <w:r w:rsidRPr="00105581">
        <w:rPr>
          <w:rFonts w:ascii="Times New Roman" w:hAnsi="Times New Roman" w:cs="Times New Roman"/>
        </w:rPr>
        <w:t xml:space="preserve"> murid MY tidak lagi mengalami kesulitan dalam membaca kata terdapat huruf ‘b’ ditengah-tengah kata. Membaca kata ‘dapi’, membaca kata tesebut mengalami juga mengalami peningkatan, ketika guru menyuruh mengeja kata atau suku kata yang bentuknya serupa, anak sudah mampu membaca dengan lancar sehingga pada kategori ini, anak sangat mampu membaca kata ‘dapi’ dengan benar. Huruf yang menjadi kesulitan bagi anak sebelum diterapkannya </w:t>
      </w:r>
      <w:r w:rsidR="00F21F73">
        <w:rPr>
          <w:rFonts w:ascii="Times New Roman" w:hAnsi="Times New Roman" w:cs="Times New Roman"/>
        </w:rPr>
        <w:t>metode eja</w:t>
      </w:r>
      <w:r w:rsidRPr="00105581">
        <w:rPr>
          <w:rFonts w:ascii="Times New Roman" w:hAnsi="Times New Roman" w:cs="Times New Roman"/>
        </w:rPr>
        <w:t xml:space="preserve"> yang membuat anak tidak mampu membaca kata karena hal demikian</w:t>
      </w:r>
      <w:proofErr w:type="gramStart"/>
      <w:r w:rsidRPr="00105581">
        <w:rPr>
          <w:rFonts w:ascii="Times New Roman" w:hAnsi="Times New Roman" w:cs="Times New Roman"/>
        </w:rPr>
        <w:t>,  setalah</w:t>
      </w:r>
      <w:proofErr w:type="gramEnd"/>
      <w:r w:rsidRPr="00105581">
        <w:rPr>
          <w:rFonts w:ascii="Times New Roman" w:hAnsi="Times New Roman" w:cs="Times New Roman"/>
        </w:rPr>
        <w:t xml:space="preserve"> diterapkannya </w:t>
      </w:r>
      <w:r w:rsidR="00F21F73">
        <w:rPr>
          <w:rFonts w:ascii="Times New Roman" w:hAnsi="Times New Roman" w:cs="Times New Roman"/>
        </w:rPr>
        <w:t>metode eja</w:t>
      </w:r>
      <w:r w:rsidRPr="00105581">
        <w:rPr>
          <w:rFonts w:ascii="Times New Roman" w:hAnsi="Times New Roman" w:cs="Times New Roman"/>
        </w:rPr>
        <w:t xml:space="preserve"> yang diberikan secara berulang-ulang membuahkan hasil yang peneliti harapkan karena murid MY mampu membaca kata ‘sapi’ dengan tepat atau benar . </w:t>
      </w:r>
      <w:proofErr w:type="gramStart"/>
      <w:r w:rsidRPr="00105581">
        <w:rPr>
          <w:rFonts w:ascii="Times New Roman" w:hAnsi="Times New Roman" w:cs="Times New Roman"/>
        </w:rPr>
        <w:t>Sedangkan dalam membaca kata ‘qatar’ murid belum mampu membacanya.</w:t>
      </w:r>
      <w:proofErr w:type="gramEnd"/>
      <w:r w:rsidRPr="00105581">
        <w:rPr>
          <w:rFonts w:ascii="Times New Roman" w:hAnsi="Times New Roman" w:cs="Times New Roman"/>
        </w:rPr>
        <w:t xml:space="preserve"> Terdapat hal yang sama ketika anak membaca kata ‘fiqih’ tersebut, anak sering mengalami kesalahan melanjutkan huruf </w:t>
      </w:r>
      <w:r w:rsidRPr="00105581">
        <w:rPr>
          <w:rFonts w:ascii="Times New Roman" w:hAnsi="Times New Roman" w:cs="Times New Roman"/>
        </w:rPr>
        <w:lastRenderedPageBreak/>
        <w:t xml:space="preserve">sebelumnya atau anak dalam membacanya tidak berurutan dalam hal ini hurufnya di balik dari huruf ‘p’ menjadi huruf ‘q’ sehingga kesulitan pada anak dapat terlihat bahwa sangat sulit bagi anak menginagt dan membaca kata yang memiliki huruf yang bentuknya serupa. </w:t>
      </w:r>
      <w:proofErr w:type="gramStart"/>
      <w:r w:rsidRPr="00105581">
        <w:rPr>
          <w:rFonts w:ascii="Times New Roman" w:hAnsi="Times New Roman" w:cs="Times New Roman"/>
        </w:rPr>
        <w:t>Membaca kata ‘sidip’ murid juga belum mampu, karena kesalahan mengeja huruf yang dilakukan secara terus-menerus oleh murid MY sehingga dalam membaca kata ‘sidip’ anak tidak mampu membacanya dengan tepat atau benar.</w:t>
      </w:r>
      <w:proofErr w:type="gramEnd"/>
      <w:r w:rsidRPr="00105581">
        <w:rPr>
          <w:rFonts w:ascii="Times New Roman" w:hAnsi="Times New Roman" w:cs="Times New Roman"/>
        </w:rPr>
        <w:t xml:space="preserve"> Membaca kata ‘sodiq’ belum mampu, karena murid MY membaca kata tersebut dengan kata ‘sodib’ sehingga anak dikategorikan tidak mampu membacanya dengan benar</w:t>
      </w:r>
    </w:p>
    <w:p w:rsidR="00FC0C86" w:rsidRPr="00105581" w:rsidRDefault="00FC0C86" w:rsidP="00E33A41">
      <w:pPr>
        <w:spacing w:line="360" w:lineRule="auto"/>
        <w:ind w:firstLine="720"/>
        <w:jc w:val="both"/>
        <w:rPr>
          <w:sz w:val="22"/>
          <w:szCs w:val="22"/>
        </w:rPr>
      </w:pPr>
      <w:r w:rsidRPr="00105581">
        <w:rPr>
          <w:sz w:val="22"/>
          <w:szCs w:val="22"/>
        </w:rPr>
        <w:t>Berdasarkan perbandingan antara tes awal (</w:t>
      </w:r>
      <w:r w:rsidRPr="00F21F73">
        <w:rPr>
          <w:i/>
          <w:sz w:val="22"/>
          <w:szCs w:val="22"/>
        </w:rPr>
        <w:t>pretest</w:t>
      </w:r>
      <w:r w:rsidRPr="00105581">
        <w:rPr>
          <w:sz w:val="22"/>
          <w:szCs w:val="22"/>
        </w:rPr>
        <w:t>) dan tes akhir (</w:t>
      </w:r>
      <w:r w:rsidRPr="00F21F73">
        <w:rPr>
          <w:i/>
          <w:sz w:val="22"/>
          <w:szCs w:val="22"/>
        </w:rPr>
        <w:t>p</w:t>
      </w:r>
      <w:r w:rsidR="00F21F73" w:rsidRPr="00F21F73">
        <w:rPr>
          <w:i/>
          <w:sz w:val="22"/>
          <w:szCs w:val="22"/>
        </w:rPr>
        <w:t>osttest)</w:t>
      </w:r>
      <w:r w:rsidR="00F21F73">
        <w:rPr>
          <w:sz w:val="22"/>
          <w:szCs w:val="22"/>
        </w:rPr>
        <w:t xml:space="preserve">. </w:t>
      </w:r>
      <w:proofErr w:type="gramStart"/>
      <w:r w:rsidR="00F21F73">
        <w:rPr>
          <w:sz w:val="22"/>
          <w:szCs w:val="22"/>
        </w:rPr>
        <w:t>Sebelum diterapkannya metode eja</w:t>
      </w:r>
      <w:r w:rsidRPr="00105581">
        <w:rPr>
          <w:sz w:val="22"/>
          <w:szCs w:val="22"/>
        </w:rPr>
        <w:t xml:space="preserve"> murid disleksia yang menjadi subjek pada penelitian ini berada pada rata-rata kategori tidak mampu.</w:t>
      </w:r>
      <w:proofErr w:type="gramEnd"/>
      <w:r w:rsidRPr="00105581">
        <w:rPr>
          <w:sz w:val="22"/>
          <w:szCs w:val="22"/>
        </w:rPr>
        <w:t xml:space="preserve"> </w:t>
      </w:r>
      <w:proofErr w:type="gramStart"/>
      <w:r w:rsidRPr="00105581">
        <w:rPr>
          <w:sz w:val="22"/>
          <w:szCs w:val="22"/>
        </w:rPr>
        <w:t xml:space="preserve">Setelah diterapkannya </w:t>
      </w:r>
      <w:r w:rsidR="00F21F73">
        <w:rPr>
          <w:sz w:val="22"/>
          <w:szCs w:val="22"/>
        </w:rPr>
        <w:t>metedo eja</w:t>
      </w:r>
      <w:r w:rsidRPr="00105581">
        <w:rPr>
          <w:sz w:val="22"/>
          <w:szCs w:val="22"/>
        </w:rPr>
        <w:t xml:space="preserve"> kemampuan membaca permulaan murid disleksia yang menjadi subjek pada penelitian ini mengalami peningkatan, dimana hasil yang diperoleh murid berada pada kategori sangat mampu.</w:t>
      </w:r>
      <w:proofErr w:type="gramEnd"/>
    </w:p>
    <w:p w:rsidR="00745930" w:rsidRDefault="00FC0C86" w:rsidP="00E33A41">
      <w:pPr>
        <w:spacing w:line="360" w:lineRule="auto"/>
        <w:ind w:firstLine="720"/>
        <w:jc w:val="both"/>
        <w:rPr>
          <w:sz w:val="22"/>
          <w:szCs w:val="22"/>
        </w:rPr>
      </w:pPr>
      <w:proofErr w:type="gramStart"/>
      <w:r w:rsidRPr="00105581">
        <w:rPr>
          <w:sz w:val="22"/>
          <w:szCs w:val="22"/>
        </w:rPr>
        <w:t xml:space="preserve">Berdasarkan uraian diatas dapat diketahui bahwa adanya peningkatan kemampuan membaca permulaan murid disleksia kelas dasar II di SLB Negeri Polewali melalui penerapan </w:t>
      </w:r>
      <w:r w:rsidR="00E33A41" w:rsidRPr="00105581">
        <w:rPr>
          <w:sz w:val="22"/>
          <w:szCs w:val="22"/>
        </w:rPr>
        <w:t>metode eja</w:t>
      </w:r>
      <w:r w:rsidRPr="00105581">
        <w:rPr>
          <w:sz w:val="22"/>
          <w:szCs w:val="22"/>
        </w:rPr>
        <w:t>.</w:t>
      </w:r>
      <w:proofErr w:type="gramEnd"/>
    </w:p>
    <w:p w:rsidR="00F21F73" w:rsidRDefault="00F21F73" w:rsidP="00E33A41">
      <w:pPr>
        <w:spacing w:line="360" w:lineRule="auto"/>
        <w:ind w:firstLine="720"/>
        <w:jc w:val="both"/>
        <w:rPr>
          <w:sz w:val="22"/>
          <w:szCs w:val="22"/>
        </w:rPr>
      </w:pPr>
    </w:p>
    <w:p w:rsidR="00F21F73" w:rsidRDefault="00F21F73" w:rsidP="00E33A41">
      <w:pPr>
        <w:spacing w:line="360" w:lineRule="auto"/>
        <w:ind w:firstLine="720"/>
        <w:jc w:val="both"/>
        <w:rPr>
          <w:sz w:val="22"/>
          <w:szCs w:val="22"/>
        </w:rPr>
      </w:pPr>
    </w:p>
    <w:p w:rsidR="00F21F73" w:rsidRDefault="00F21F73" w:rsidP="00E33A41">
      <w:pPr>
        <w:spacing w:line="360" w:lineRule="auto"/>
        <w:ind w:firstLine="720"/>
        <w:jc w:val="both"/>
        <w:rPr>
          <w:sz w:val="22"/>
          <w:szCs w:val="22"/>
        </w:rPr>
      </w:pPr>
    </w:p>
    <w:p w:rsidR="00F21F73" w:rsidRDefault="00F21F73" w:rsidP="00E33A41">
      <w:pPr>
        <w:spacing w:line="360" w:lineRule="auto"/>
        <w:ind w:firstLine="720"/>
        <w:jc w:val="both"/>
        <w:rPr>
          <w:sz w:val="22"/>
          <w:szCs w:val="22"/>
        </w:rPr>
      </w:pPr>
    </w:p>
    <w:p w:rsidR="00F21F73" w:rsidRPr="00105581" w:rsidRDefault="00F21F73" w:rsidP="00E33A41">
      <w:pPr>
        <w:spacing w:line="360" w:lineRule="auto"/>
        <w:ind w:firstLine="720"/>
        <w:jc w:val="both"/>
        <w:rPr>
          <w:sz w:val="22"/>
          <w:szCs w:val="22"/>
        </w:rPr>
      </w:pPr>
    </w:p>
    <w:p w:rsidR="00745930" w:rsidRPr="00105581" w:rsidRDefault="00745930" w:rsidP="00E33A41">
      <w:pPr>
        <w:pStyle w:val="ListParagraph"/>
        <w:numPr>
          <w:ilvl w:val="0"/>
          <w:numId w:val="7"/>
        </w:numPr>
        <w:spacing w:line="360" w:lineRule="auto"/>
        <w:ind w:left="284" w:hanging="284"/>
        <w:rPr>
          <w:rFonts w:ascii="Times New Roman" w:hAnsi="Times New Roman" w:cs="Times New Roman"/>
          <w:b/>
          <w:bCs/>
          <w:lang w:val="sv-SE"/>
        </w:rPr>
      </w:pPr>
      <w:r w:rsidRPr="00105581">
        <w:rPr>
          <w:rFonts w:ascii="Times New Roman" w:hAnsi="Times New Roman" w:cs="Times New Roman"/>
          <w:b/>
          <w:bCs/>
          <w:lang w:val="sv-SE"/>
        </w:rPr>
        <w:t xml:space="preserve">KESIMPULAN DAN SARAN </w:t>
      </w:r>
    </w:p>
    <w:p w:rsidR="00745930" w:rsidRPr="00105581" w:rsidRDefault="00745930" w:rsidP="00E33A41">
      <w:pPr>
        <w:pStyle w:val="ListParagraph"/>
        <w:numPr>
          <w:ilvl w:val="0"/>
          <w:numId w:val="2"/>
        </w:numPr>
        <w:spacing w:after="0" w:line="360" w:lineRule="auto"/>
        <w:ind w:left="426" w:hanging="426"/>
        <w:jc w:val="both"/>
        <w:rPr>
          <w:rFonts w:ascii="Times New Roman" w:hAnsi="Times New Roman" w:cs="Times New Roman"/>
          <w:b/>
        </w:rPr>
      </w:pPr>
      <w:r w:rsidRPr="00105581">
        <w:rPr>
          <w:rFonts w:ascii="Times New Roman" w:hAnsi="Times New Roman" w:cs="Times New Roman"/>
          <w:b/>
        </w:rPr>
        <w:t>Kesimpulan</w:t>
      </w:r>
    </w:p>
    <w:p w:rsidR="00E33A41" w:rsidRPr="00105581" w:rsidRDefault="00745930" w:rsidP="00E33A41">
      <w:pPr>
        <w:tabs>
          <w:tab w:val="left" w:pos="567"/>
        </w:tabs>
        <w:spacing w:line="360" w:lineRule="auto"/>
        <w:jc w:val="both"/>
        <w:rPr>
          <w:sz w:val="22"/>
          <w:szCs w:val="22"/>
        </w:rPr>
      </w:pPr>
      <w:r w:rsidRPr="00105581">
        <w:rPr>
          <w:sz w:val="22"/>
          <w:szCs w:val="22"/>
        </w:rPr>
        <w:t>Berdasarkan hasil penelitian dan analisis data, dapat disimpulkan bahwa:</w:t>
      </w:r>
    </w:p>
    <w:p w:rsidR="00E33A41" w:rsidRPr="00105581" w:rsidRDefault="00E33A41" w:rsidP="00E33A41">
      <w:pPr>
        <w:pStyle w:val="ListParagraph"/>
        <w:numPr>
          <w:ilvl w:val="0"/>
          <w:numId w:val="22"/>
        </w:numPr>
        <w:tabs>
          <w:tab w:val="left" w:pos="567"/>
        </w:tabs>
        <w:spacing w:line="360" w:lineRule="auto"/>
        <w:jc w:val="both"/>
        <w:rPr>
          <w:rFonts w:ascii="Times New Roman" w:hAnsi="Times New Roman" w:cs="Times New Roman"/>
        </w:rPr>
      </w:pPr>
      <w:r w:rsidRPr="00105581">
        <w:rPr>
          <w:rFonts w:ascii="Times New Roman" w:hAnsi="Times New Roman" w:cs="Times New Roman"/>
        </w:rPr>
        <w:t xml:space="preserve">  Kemampuan membaca permulaan mulai dari membaca huruf, membedakan huruf dan membaca kata pada murid disleksia Kelas Dasar II di SLB Negeri Polewali sebelum diterapkannya metode eja berada pada kategori rendah.</w:t>
      </w:r>
    </w:p>
    <w:p w:rsidR="00E33A41" w:rsidRPr="00105581" w:rsidRDefault="00E33A41" w:rsidP="00E33A41">
      <w:pPr>
        <w:pStyle w:val="ListParagraph"/>
        <w:numPr>
          <w:ilvl w:val="0"/>
          <w:numId w:val="22"/>
        </w:numPr>
        <w:tabs>
          <w:tab w:val="left" w:pos="567"/>
        </w:tabs>
        <w:spacing w:line="360" w:lineRule="auto"/>
        <w:jc w:val="both"/>
        <w:rPr>
          <w:rFonts w:ascii="Times New Roman" w:hAnsi="Times New Roman" w:cs="Times New Roman"/>
        </w:rPr>
      </w:pPr>
      <w:r w:rsidRPr="00105581">
        <w:rPr>
          <w:rFonts w:ascii="Times New Roman" w:hAnsi="Times New Roman" w:cs="Times New Roman"/>
        </w:rPr>
        <w:t xml:space="preserve">  Kemampuan membaca permulaan mulai dari membaca huruf, membedakan huruf dan membaca kata pada murid disleksia kelas dasar II di SLB Negeri Polewali setelah diterapkannya metode eja berada pada kategori meningkat.</w:t>
      </w:r>
    </w:p>
    <w:p w:rsidR="00E33A41" w:rsidRPr="00105581" w:rsidRDefault="00E33A41" w:rsidP="00E33A41">
      <w:pPr>
        <w:pStyle w:val="ListParagraph"/>
        <w:numPr>
          <w:ilvl w:val="0"/>
          <w:numId w:val="22"/>
        </w:numPr>
        <w:tabs>
          <w:tab w:val="left" w:pos="567"/>
        </w:tabs>
        <w:spacing w:line="360" w:lineRule="auto"/>
        <w:jc w:val="both"/>
        <w:rPr>
          <w:rFonts w:ascii="Times New Roman" w:hAnsi="Times New Roman" w:cs="Times New Roman"/>
        </w:rPr>
      </w:pPr>
      <w:r w:rsidRPr="00105581">
        <w:rPr>
          <w:rFonts w:ascii="Times New Roman" w:hAnsi="Times New Roman" w:cs="Times New Roman"/>
        </w:rPr>
        <w:t xml:space="preserve">  Berdasarkan perbandingan perolehan skor ketiga aspek yang dinilai, yaitu pada hasil tes akhir </w:t>
      </w:r>
      <w:r w:rsidRPr="00105581">
        <w:rPr>
          <w:rFonts w:ascii="Times New Roman" w:hAnsi="Times New Roman" w:cs="Times New Roman"/>
          <w:i/>
        </w:rPr>
        <w:t>(posttest</w:t>
      </w:r>
      <w:r w:rsidRPr="00105581">
        <w:rPr>
          <w:rFonts w:ascii="Times New Roman" w:hAnsi="Times New Roman" w:cs="Times New Roman"/>
        </w:rPr>
        <w:t>) lebih tinggi dibandingkan dengan hasil tes awal (</w:t>
      </w:r>
      <w:r w:rsidRPr="00105581">
        <w:rPr>
          <w:rFonts w:ascii="Times New Roman" w:hAnsi="Times New Roman" w:cs="Times New Roman"/>
          <w:i/>
        </w:rPr>
        <w:t>pretest</w:t>
      </w:r>
      <w:r w:rsidRPr="00105581">
        <w:rPr>
          <w:rFonts w:ascii="Times New Roman" w:hAnsi="Times New Roman" w:cs="Times New Roman"/>
        </w:rPr>
        <w:t>). Hal ini menunjukkan bahwa ada peningkatan kemampuan membaca permulaan pada murid disleksia Kelas dasar II di SLB Negeri Polewali setelah diterapkan metode eja.</w:t>
      </w:r>
    </w:p>
    <w:p w:rsidR="00745930" w:rsidRPr="00105581" w:rsidRDefault="00F21F73" w:rsidP="00E33A41">
      <w:pPr>
        <w:pStyle w:val="ListParagraph"/>
        <w:numPr>
          <w:ilvl w:val="0"/>
          <w:numId w:val="2"/>
        </w:numPr>
        <w:spacing w:line="360" w:lineRule="auto"/>
        <w:ind w:left="426" w:hanging="426"/>
        <w:jc w:val="both"/>
        <w:rPr>
          <w:rFonts w:ascii="Times New Roman" w:hAnsi="Times New Roman" w:cs="Times New Roman"/>
          <w:b/>
        </w:rPr>
      </w:pPr>
      <w:r w:rsidRPr="00105581">
        <w:rPr>
          <w:rFonts w:ascii="Times New Roman" w:hAnsi="Times New Roman" w:cs="Times New Roman"/>
          <w:b/>
        </w:rPr>
        <w:t>Saran</w:t>
      </w:r>
    </w:p>
    <w:p w:rsidR="00E33A41" w:rsidRPr="00105581" w:rsidRDefault="00745930" w:rsidP="00F21F73">
      <w:pPr>
        <w:spacing w:line="360" w:lineRule="auto"/>
        <w:ind w:firstLine="360"/>
        <w:jc w:val="both"/>
        <w:rPr>
          <w:sz w:val="22"/>
          <w:szCs w:val="22"/>
        </w:rPr>
      </w:pPr>
      <w:r w:rsidRPr="00105581">
        <w:rPr>
          <w:sz w:val="22"/>
          <w:szCs w:val="22"/>
        </w:rPr>
        <w:t>Sehubungan dengan hasil penelitian di atas, maka dianjurkan saran-saran sebagai berikut:</w:t>
      </w:r>
    </w:p>
    <w:p w:rsidR="00E33A41" w:rsidRPr="00105581" w:rsidRDefault="00E33A41" w:rsidP="00E33A41">
      <w:pPr>
        <w:pStyle w:val="ListParagraph"/>
        <w:numPr>
          <w:ilvl w:val="0"/>
          <w:numId w:val="24"/>
        </w:numPr>
        <w:spacing w:line="360" w:lineRule="auto"/>
        <w:jc w:val="both"/>
        <w:rPr>
          <w:rStyle w:val="textexposedshow"/>
          <w:rFonts w:ascii="Times New Roman" w:hAnsi="Times New Roman" w:cs="Times New Roman"/>
        </w:rPr>
      </w:pPr>
      <w:r w:rsidRPr="00105581">
        <w:rPr>
          <w:rStyle w:val="textexposedshow"/>
          <w:rFonts w:ascii="Times New Roman" w:hAnsi="Times New Roman" w:cs="Times New Roman"/>
        </w:rPr>
        <w:lastRenderedPageBreak/>
        <w:t>Kepada guru, khususnya SLBN Polewa</w:t>
      </w:r>
      <w:r w:rsidR="00F21F73">
        <w:rPr>
          <w:rStyle w:val="textexposedshow"/>
          <w:rFonts w:ascii="Times New Roman" w:hAnsi="Times New Roman" w:cs="Times New Roman"/>
        </w:rPr>
        <w:t xml:space="preserve">li disarankan untuk menggunakan </w:t>
      </w:r>
      <w:r w:rsidR="00F21F73">
        <w:rPr>
          <w:rFonts w:ascii="Times New Roman" w:hAnsi="Times New Roman" w:cs="Times New Roman"/>
        </w:rPr>
        <w:t>metode eja</w:t>
      </w:r>
      <w:r w:rsidRPr="00105581">
        <w:rPr>
          <w:rFonts w:ascii="Times New Roman" w:hAnsi="Times New Roman" w:cs="Times New Roman"/>
        </w:rPr>
        <w:t xml:space="preserve"> sebagai metode pembelajaran </w:t>
      </w:r>
      <w:r w:rsidRPr="00105581">
        <w:rPr>
          <w:rStyle w:val="textexposedshow"/>
          <w:rFonts w:ascii="Times New Roman" w:hAnsi="Times New Roman" w:cs="Times New Roman"/>
        </w:rPr>
        <w:t xml:space="preserve">yang dapat di sesuaikan dengan kebutuhan belajar murid sehingga dapat meningkatkan kemampuan membaca permulaan murid dalam proses pembelajaran. </w:t>
      </w:r>
    </w:p>
    <w:p w:rsidR="00E33A41" w:rsidRPr="00105581" w:rsidRDefault="00E33A41" w:rsidP="00E33A41">
      <w:pPr>
        <w:pStyle w:val="ListParagraph"/>
        <w:numPr>
          <w:ilvl w:val="0"/>
          <w:numId w:val="24"/>
        </w:numPr>
        <w:spacing w:line="360" w:lineRule="auto"/>
        <w:jc w:val="both"/>
        <w:rPr>
          <w:rStyle w:val="textexposedshow"/>
          <w:rFonts w:ascii="Times New Roman" w:hAnsi="Times New Roman" w:cs="Times New Roman"/>
        </w:rPr>
      </w:pPr>
      <w:r w:rsidRPr="00105581">
        <w:rPr>
          <w:rStyle w:val="textexposedshow"/>
          <w:rFonts w:ascii="Times New Roman" w:hAnsi="Times New Roman" w:cs="Times New Roman"/>
        </w:rPr>
        <w:t>Bagi para peneliti selanjutnya diharapkan dapat mengembangkan masalah penelitian ini secara lebih mendalam agar dapat memberikan kontribusi pengetahuan yang lebih bermanfaat bagi murid berkesulitan belajar khususnya siswa berkesulitan belajar membaca (Disleksia).</w:t>
      </w:r>
    </w:p>
    <w:p w:rsidR="00745930" w:rsidRPr="00D969B1" w:rsidRDefault="00745930" w:rsidP="00E33A41">
      <w:pPr>
        <w:tabs>
          <w:tab w:val="left" w:pos="0"/>
        </w:tabs>
        <w:spacing w:line="360" w:lineRule="auto"/>
        <w:jc w:val="both"/>
        <w:rPr>
          <w:b/>
          <w:sz w:val="22"/>
          <w:szCs w:val="22"/>
        </w:rPr>
      </w:pPr>
      <w:r w:rsidRPr="00D969B1">
        <w:rPr>
          <w:b/>
          <w:noProof/>
          <w:sz w:val="22"/>
          <w:szCs w:val="22"/>
        </w:rPr>
        <mc:AlternateContent>
          <mc:Choice Requires="wps">
            <w:drawing>
              <wp:anchor distT="0" distB="0" distL="114300" distR="114300" simplePos="0" relativeHeight="251660288" behindDoc="0" locked="0" layoutInCell="1" allowOverlap="1" wp14:anchorId="380991A5" wp14:editId="622532B1">
                <wp:simplePos x="0" y="0"/>
                <wp:positionH relativeFrom="column">
                  <wp:posOffset>5019040</wp:posOffset>
                </wp:positionH>
                <wp:positionV relativeFrom="paragraph">
                  <wp:posOffset>-983615</wp:posOffset>
                </wp:positionV>
                <wp:extent cx="243205" cy="184785"/>
                <wp:effectExtent l="12700" t="6985" r="1079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47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5.2pt;margin-top:-77.45pt;width:19.1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" fillcolor="white [3212]" strokecolor="white [3212]"/>
            </w:pict>
          </mc:Fallback>
        </mc:AlternateContent>
      </w:r>
      <w:proofErr w:type="gramStart"/>
      <w:r w:rsidRPr="00D969B1">
        <w:rPr>
          <w:b/>
          <w:sz w:val="22"/>
          <w:szCs w:val="22"/>
        </w:rPr>
        <w:t>DAFTAR  PUSTAKA</w:t>
      </w:r>
      <w:proofErr w:type="gramEnd"/>
    </w:p>
    <w:p w:rsidR="00F452C1" w:rsidRDefault="00E33A41" w:rsidP="00F452C1">
      <w:pPr>
        <w:ind w:left="748" w:hanging="748"/>
        <w:jc w:val="both"/>
        <w:rPr>
          <w:sz w:val="22"/>
          <w:szCs w:val="22"/>
        </w:rPr>
      </w:pPr>
      <w:proofErr w:type="gramStart"/>
      <w:r w:rsidRPr="00105581">
        <w:rPr>
          <w:sz w:val="22"/>
          <w:szCs w:val="22"/>
        </w:rPr>
        <w:t>Abdurrahman, M. (1999).</w:t>
      </w:r>
      <w:proofErr w:type="gramEnd"/>
      <w:r w:rsidRPr="00105581">
        <w:rPr>
          <w:sz w:val="22"/>
          <w:szCs w:val="22"/>
        </w:rPr>
        <w:t xml:space="preserve"> </w:t>
      </w:r>
      <w:r w:rsidRPr="00105581">
        <w:rPr>
          <w:i/>
          <w:sz w:val="22"/>
          <w:szCs w:val="22"/>
        </w:rPr>
        <w:t>Pendidikan Bagi Anak Berkesulitan Belajar</w:t>
      </w:r>
      <w:r w:rsidRPr="00105581">
        <w:rPr>
          <w:sz w:val="22"/>
          <w:szCs w:val="22"/>
        </w:rPr>
        <w:t>.  Jakarta: Departemen Pendidikan dan Kebudayaan bersama Rineka Cipta.</w:t>
      </w:r>
    </w:p>
    <w:p w:rsidR="00F21F73" w:rsidRPr="00105581" w:rsidRDefault="00F21F73" w:rsidP="00F452C1">
      <w:pPr>
        <w:ind w:left="748" w:hanging="748"/>
        <w:jc w:val="both"/>
        <w:rPr>
          <w:sz w:val="22"/>
          <w:szCs w:val="22"/>
        </w:rPr>
      </w:pPr>
    </w:p>
    <w:p w:rsidR="00E33A41" w:rsidRPr="00105581" w:rsidRDefault="00E33A41" w:rsidP="00F452C1">
      <w:pPr>
        <w:ind w:left="748" w:hanging="748"/>
        <w:jc w:val="both"/>
        <w:rPr>
          <w:sz w:val="22"/>
          <w:szCs w:val="22"/>
        </w:rPr>
      </w:pPr>
      <w:r w:rsidRPr="00105581">
        <w:rPr>
          <w:sz w:val="22"/>
          <w:szCs w:val="22"/>
          <w:lang w:val="id-ID"/>
        </w:rPr>
        <w:t xml:space="preserve">Abdurrahman, M. (2003). </w:t>
      </w:r>
      <w:r w:rsidRPr="00105581">
        <w:rPr>
          <w:i/>
          <w:iCs/>
          <w:sz w:val="22"/>
          <w:szCs w:val="22"/>
          <w:lang w:val="id-ID"/>
        </w:rPr>
        <w:t>Pendidikan Bagi Anak Berkesulitan Belajar</w:t>
      </w:r>
      <w:r w:rsidRPr="00105581">
        <w:rPr>
          <w:sz w:val="22"/>
          <w:szCs w:val="22"/>
          <w:lang w:val="id-ID"/>
        </w:rPr>
        <w:t xml:space="preserve"> (cet. kedua). Jakarta: Depdikbud dan PT Rineka Cipta. </w:t>
      </w:r>
    </w:p>
    <w:p w:rsidR="00F452C1" w:rsidRPr="00105581" w:rsidRDefault="00F452C1" w:rsidP="00F452C1">
      <w:pPr>
        <w:ind w:left="748" w:hanging="748"/>
        <w:jc w:val="both"/>
        <w:rPr>
          <w:sz w:val="22"/>
          <w:szCs w:val="22"/>
        </w:rPr>
      </w:pPr>
    </w:p>
    <w:p w:rsidR="00E33A41" w:rsidRPr="00105581" w:rsidRDefault="00E33A41" w:rsidP="00F452C1">
      <w:pPr>
        <w:ind w:left="709" w:hanging="709"/>
        <w:jc w:val="both"/>
        <w:rPr>
          <w:sz w:val="22"/>
          <w:szCs w:val="22"/>
        </w:rPr>
      </w:pPr>
      <w:proofErr w:type="gramStart"/>
      <w:r w:rsidRPr="00105581">
        <w:rPr>
          <w:sz w:val="22"/>
          <w:szCs w:val="22"/>
        </w:rPr>
        <w:t>Akhadiah, S &amp; dkk.</w:t>
      </w:r>
      <w:proofErr w:type="gramEnd"/>
      <w:r w:rsidRPr="00105581">
        <w:rPr>
          <w:sz w:val="22"/>
          <w:szCs w:val="22"/>
        </w:rPr>
        <w:t xml:space="preserve"> </w:t>
      </w:r>
      <w:proofErr w:type="gramStart"/>
      <w:r w:rsidRPr="00105581">
        <w:rPr>
          <w:sz w:val="22"/>
          <w:szCs w:val="22"/>
        </w:rPr>
        <w:t xml:space="preserve">(1993). </w:t>
      </w:r>
      <w:r w:rsidRPr="00105581">
        <w:rPr>
          <w:i/>
          <w:sz w:val="22"/>
          <w:szCs w:val="22"/>
        </w:rPr>
        <w:t>Bahasa Indonesia 1</w:t>
      </w:r>
      <w:r w:rsidRPr="00105581">
        <w:rPr>
          <w:sz w:val="22"/>
          <w:szCs w:val="22"/>
        </w:rPr>
        <w:t>.</w:t>
      </w:r>
      <w:proofErr w:type="gramEnd"/>
      <w:r w:rsidRPr="00105581">
        <w:rPr>
          <w:sz w:val="22"/>
          <w:szCs w:val="22"/>
        </w:rPr>
        <w:t xml:space="preserve"> Jakarta: Departemen Pendidikan dan Kebudayaan.</w:t>
      </w:r>
    </w:p>
    <w:p w:rsidR="00F452C1" w:rsidRPr="00105581" w:rsidRDefault="00F452C1" w:rsidP="00F452C1">
      <w:pPr>
        <w:ind w:left="709" w:hanging="709"/>
        <w:jc w:val="both"/>
        <w:rPr>
          <w:sz w:val="22"/>
          <w:szCs w:val="22"/>
        </w:rPr>
      </w:pPr>
    </w:p>
    <w:p w:rsidR="00E33A41" w:rsidRPr="00105581" w:rsidRDefault="00E33A41" w:rsidP="00F452C1">
      <w:pPr>
        <w:ind w:left="709" w:hanging="709"/>
        <w:jc w:val="both"/>
        <w:rPr>
          <w:sz w:val="22"/>
          <w:szCs w:val="22"/>
        </w:rPr>
      </w:pPr>
      <w:proofErr w:type="gramStart"/>
      <w:r w:rsidRPr="00105581">
        <w:rPr>
          <w:sz w:val="22"/>
          <w:szCs w:val="22"/>
        </w:rPr>
        <w:t>Amri, A.L; Sinring.A; Pattaufi; Amir.R.</w:t>
      </w:r>
      <w:proofErr w:type="gramEnd"/>
      <w:r w:rsidRPr="00105581">
        <w:rPr>
          <w:sz w:val="22"/>
          <w:szCs w:val="22"/>
        </w:rPr>
        <w:t xml:space="preserve"> </w:t>
      </w:r>
      <w:proofErr w:type="gramStart"/>
      <w:r w:rsidRPr="00105581">
        <w:rPr>
          <w:sz w:val="22"/>
          <w:szCs w:val="22"/>
        </w:rPr>
        <w:t xml:space="preserve">(2012). </w:t>
      </w:r>
      <w:r w:rsidRPr="00105581">
        <w:rPr>
          <w:i/>
          <w:sz w:val="22"/>
          <w:szCs w:val="22"/>
        </w:rPr>
        <w:t>Pedoman Penulisan Skripsi Program S-1 Fakultas Ilmu Pendidikan UNM</w:t>
      </w:r>
      <w:r w:rsidRPr="00105581">
        <w:rPr>
          <w:sz w:val="22"/>
          <w:szCs w:val="22"/>
        </w:rPr>
        <w:t>.</w:t>
      </w:r>
      <w:proofErr w:type="gramEnd"/>
      <w:r w:rsidRPr="00105581">
        <w:rPr>
          <w:sz w:val="22"/>
          <w:szCs w:val="22"/>
        </w:rPr>
        <w:t xml:space="preserve"> Makassar: Penerbit FIP UNM.</w:t>
      </w:r>
    </w:p>
    <w:p w:rsidR="00E33A41" w:rsidRPr="00105581" w:rsidRDefault="00E33A41" w:rsidP="00E33A41">
      <w:pPr>
        <w:spacing w:line="360" w:lineRule="auto"/>
        <w:ind w:left="709" w:hanging="709"/>
        <w:jc w:val="both"/>
        <w:rPr>
          <w:sz w:val="22"/>
          <w:szCs w:val="22"/>
        </w:rPr>
      </w:pPr>
    </w:p>
    <w:p w:rsidR="00E33A41" w:rsidRPr="00105581" w:rsidRDefault="00E33A41" w:rsidP="00F452C1">
      <w:pPr>
        <w:ind w:left="709" w:hanging="709"/>
        <w:jc w:val="both"/>
        <w:rPr>
          <w:sz w:val="22"/>
          <w:szCs w:val="22"/>
        </w:rPr>
      </w:pPr>
      <w:proofErr w:type="gramStart"/>
      <w:r w:rsidRPr="00105581">
        <w:rPr>
          <w:sz w:val="22"/>
          <w:szCs w:val="22"/>
        </w:rPr>
        <w:t>Lexy J. Moleong.</w:t>
      </w:r>
      <w:proofErr w:type="gramEnd"/>
      <w:r w:rsidRPr="00105581">
        <w:rPr>
          <w:sz w:val="22"/>
          <w:szCs w:val="22"/>
        </w:rPr>
        <w:t xml:space="preserve"> 2002. </w:t>
      </w:r>
      <w:r w:rsidRPr="00105581">
        <w:rPr>
          <w:i/>
          <w:sz w:val="22"/>
          <w:szCs w:val="22"/>
        </w:rPr>
        <w:t>Metode Penelitian Kualitatif</w:t>
      </w:r>
      <w:r w:rsidRPr="00105581">
        <w:rPr>
          <w:sz w:val="22"/>
          <w:szCs w:val="22"/>
        </w:rPr>
        <w:t>. Bandung: Rosdakarya.</w:t>
      </w:r>
    </w:p>
    <w:p w:rsidR="00E33A41" w:rsidRPr="00105581" w:rsidRDefault="00E33A41" w:rsidP="00F452C1">
      <w:pPr>
        <w:ind w:left="709" w:hanging="709"/>
        <w:jc w:val="both"/>
        <w:rPr>
          <w:sz w:val="22"/>
          <w:szCs w:val="22"/>
        </w:rPr>
      </w:pPr>
    </w:p>
    <w:p w:rsidR="00E33A41" w:rsidRPr="00105581" w:rsidRDefault="00E33A41" w:rsidP="00F452C1">
      <w:pPr>
        <w:ind w:left="709" w:hanging="709"/>
        <w:jc w:val="both"/>
        <w:rPr>
          <w:sz w:val="22"/>
          <w:szCs w:val="22"/>
        </w:rPr>
      </w:pPr>
      <w:r w:rsidRPr="00105581">
        <w:rPr>
          <w:sz w:val="22"/>
          <w:szCs w:val="22"/>
        </w:rPr>
        <w:lastRenderedPageBreak/>
        <w:t xml:space="preserve">Mulyadi, H. 2008. </w:t>
      </w:r>
      <w:proofErr w:type="gramStart"/>
      <w:r w:rsidRPr="00105581">
        <w:rPr>
          <w:i/>
          <w:sz w:val="22"/>
          <w:szCs w:val="22"/>
        </w:rPr>
        <w:t>Diagnosis Kesulitan Belajar Dan Bimbingan Terhadap Kesulitan Belajar Khusus.</w:t>
      </w:r>
      <w:proofErr w:type="gramEnd"/>
      <w:r w:rsidRPr="00105581">
        <w:rPr>
          <w:sz w:val="22"/>
          <w:szCs w:val="22"/>
        </w:rPr>
        <w:t xml:space="preserve"> </w:t>
      </w:r>
      <w:proofErr w:type="gramStart"/>
      <w:r w:rsidRPr="00105581">
        <w:rPr>
          <w:sz w:val="22"/>
          <w:szCs w:val="22"/>
        </w:rPr>
        <w:t>Yogyakarta.</w:t>
      </w:r>
      <w:proofErr w:type="gramEnd"/>
      <w:r w:rsidRPr="00105581">
        <w:rPr>
          <w:sz w:val="22"/>
          <w:szCs w:val="22"/>
        </w:rPr>
        <w:t xml:space="preserve"> Nuha Litera.</w:t>
      </w:r>
    </w:p>
    <w:p w:rsidR="00E33A41" w:rsidRPr="00105581" w:rsidRDefault="00E33A41" w:rsidP="00F452C1">
      <w:pPr>
        <w:ind w:left="709" w:hanging="709"/>
        <w:jc w:val="both"/>
        <w:rPr>
          <w:sz w:val="22"/>
          <w:szCs w:val="22"/>
        </w:rPr>
      </w:pPr>
    </w:p>
    <w:p w:rsidR="00E33A41" w:rsidRPr="00105581" w:rsidRDefault="00E33A41" w:rsidP="00F452C1">
      <w:pPr>
        <w:ind w:left="709" w:hanging="709"/>
        <w:jc w:val="both"/>
        <w:rPr>
          <w:sz w:val="22"/>
          <w:szCs w:val="22"/>
        </w:rPr>
      </w:pPr>
      <w:r w:rsidRPr="00105581">
        <w:rPr>
          <w:sz w:val="22"/>
          <w:szCs w:val="22"/>
        </w:rPr>
        <w:t xml:space="preserve">Rahim, F. 2008. </w:t>
      </w:r>
      <w:proofErr w:type="gramStart"/>
      <w:r w:rsidRPr="00105581">
        <w:rPr>
          <w:i/>
          <w:sz w:val="22"/>
          <w:szCs w:val="22"/>
        </w:rPr>
        <w:t>Pengajaran Membaca di Sekolah Dasar</w:t>
      </w:r>
      <w:r w:rsidRPr="00105581">
        <w:rPr>
          <w:sz w:val="22"/>
          <w:szCs w:val="22"/>
        </w:rPr>
        <w:t>.</w:t>
      </w:r>
      <w:proofErr w:type="gramEnd"/>
      <w:r w:rsidRPr="00105581">
        <w:rPr>
          <w:sz w:val="22"/>
          <w:szCs w:val="22"/>
        </w:rPr>
        <w:t xml:space="preserve"> Jakarta: Bumi Aksara.</w:t>
      </w:r>
    </w:p>
    <w:p w:rsidR="00E33A41" w:rsidRPr="00105581" w:rsidRDefault="00E33A41" w:rsidP="00F452C1">
      <w:pPr>
        <w:ind w:left="709" w:hanging="709"/>
        <w:jc w:val="both"/>
        <w:rPr>
          <w:sz w:val="22"/>
          <w:szCs w:val="22"/>
        </w:rPr>
      </w:pPr>
    </w:p>
    <w:p w:rsidR="00E33A41" w:rsidRPr="00105581" w:rsidRDefault="00E33A41" w:rsidP="00F452C1">
      <w:pPr>
        <w:ind w:left="748" w:hanging="748"/>
        <w:jc w:val="both"/>
        <w:rPr>
          <w:sz w:val="22"/>
          <w:szCs w:val="22"/>
        </w:rPr>
      </w:pPr>
      <w:r w:rsidRPr="00105581">
        <w:rPr>
          <w:sz w:val="22"/>
          <w:szCs w:val="22"/>
          <w:lang w:val="id-ID"/>
        </w:rPr>
        <w:t>Shodiq</w:t>
      </w:r>
      <w:r w:rsidRPr="00105581">
        <w:rPr>
          <w:sz w:val="22"/>
          <w:szCs w:val="22"/>
        </w:rPr>
        <w:t xml:space="preserve"> A. </w:t>
      </w:r>
      <w:proofErr w:type="gramStart"/>
      <w:r w:rsidRPr="00105581">
        <w:rPr>
          <w:sz w:val="22"/>
          <w:szCs w:val="22"/>
        </w:rPr>
        <w:t>M</w:t>
      </w:r>
      <w:r w:rsidRPr="00105581">
        <w:rPr>
          <w:sz w:val="22"/>
          <w:szCs w:val="22"/>
          <w:lang w:val="id-ID"/>
        </w:rPr>
        <w:t>. (1996).</w:t>
      </w:r>
      <w:proofErr w:type="gramEnd"/>
      <w:r w:rsidRPr="00105581">
        <w:rPr>
          <w:sz w:val="22"/>
          <w:szCs w:val="22"/>
          <w:lang w:val="id-ID"/>
        </w:rPr>
        <w:t xml:space="preserve"> </w:t>
      </w:r>
      <w:r w:rsidRPr="00105581">
        <w:rPr>
          <w:i/>
          <w:iCs/>
          <w:sz w:val="22"/>
          <w:szCs w:val="22"/>
          <w:lang w:val="id-ID"/>
        </w:rPr>
        <w:t xml:space="preserve">Pendidikan Bagi Anak Disleksia. </w:t>
      </w:r>
      <w:r w:rsidRPr="00105581">
        <w:rPr>
          <w:sz w:val="22"/>
          <w:szCs w:val="22"/>
          <w:lang w:val="id-ID"/>
        </w:rPr>
        <w:t>Jakarta: Dirjen Dikti Depdikbud PPTA.</w:t>
      </w:r>
    </w:p>
    <w:p w:rsidR="00E33A41" w:rsidRPr="00105581" w:rsidRDefault="00E33A41" w:rsidP="00E33A41">
      <w:pPr>
        <w:spacing w:line="360" w:lineRule="auto"/>
        <w:ind w:left="748" w:hanging="748"/>
        <w:jc w:val="both"/>
        <w:rPr>
          <w:sz w:val="22"/>
          <w:szCs w:val="22"/>
        </w:rPr>
      </w:pPr>
    </w:p>
    <w:p w:rsidR="00E33A41" w:rsidRPr="00105581" w:rsidRDefault="00E33A41" w:rsidP="00F21F73">
      <w:pPr>
        <w:ind w:left="748" w:hanging="748"/>
        <w:jc w:val="both"/>
        <w:rPr>
          <w:sz w:val="22"/>
          <w:szCs w:val="22"/>
        </w:rPr>
      </w:pPr>
      <w:proofErr w:type="gramStart"/>
      <w:r w:rsidRPr="00105581">
        <w:rPr>
          <w:sz w:val="22"/>
          <w:szCs w:val="22"/>
        </w:rPr>
        <w:t>Subana, M &amp; Sunarti.</w:t>
      </w:r>
      <w:proofErr w:type="gramEnd"/>
      <w:r w:rsidRPr="00105581">
        <w:rPr>
          <w:sz w:val="22"/>
          <w:szCs w:val="22"/>
        </w:rPr>
        <w:t xml:space="preserve"> </w:t>
      </w:r>
      <w:proofErr w:type="gramStart"/>
      <w:r w:rsidRPr="00105581">
        <w:rPr>
          <w:sz w:val="22"/>
          <w:szCs w:val="22"/>
        </w:rPr>
        <w:t xml:space="preserve">(2000). </w:t>
      </w:r>
      <w:r w:rsidRPr="00105581">
        <w:rPr>
          <w:i/>
          <w:sz w:val="22"/>
          <w:szCs w:val="22"/>
        </w:rPr>
        <w:t xml:space="preserve">Strategi Belajar Mengajar Bahasa Indonesia </w:t>
      </w:r>
      <w:r w:rsidRPr="00105581">
        <w:rPr>
          <w:sz w:val="22"/>
          <w:szCs w:val="22"/>
        </w:rPr>
        <w:t>(cet. Ketiga).</w:t>
      </w:r>
      <w:proofErr w:type="gramEnd"/>
      <w:r w:rsidRPr="00105581">
        <w:rPr>
          <w:sz w:val="22"/>
          <w:szCs w:val="22"/>
        </w:rPr>
        <w:t xml:space="preserve"> </w:t>
      </w:r>
      <w:proofErr w:type="gramStart"/>
      <w:r w:rsidRPr="00105581">
        <w:rPr>
          <w:sz w:val="22"/>
          <w:szCs w:val="22"/>
        </w:rPr>
        <w:t>Bandung :</w:t>
      </w:r>
      <w:proofErr w:type="gramEnd"/>
      <w:r w:rsidRPr="00105581">
        <w:rPr>
          <w:sz w:val="22"/>
          <w:szCs w:val="22"/>
        </w:rPr>
        <w:t xml:space="preserve"> Pustaka Setia. </w:t>
      </w:r>
    </w:p>
    <w:p w:rsidR="00E33A41" w:rsidRPr="00105581" w:rsidRDefault="00E33A41" w:rsidP="00E33A41">
      <w:pPr>
        <w:spacing w:line="360" w:lineRule="auto"/>
        <w:ind w:left="748" w:hanging="748"/>
        <w:jc w:val="both"/>
        <w:rPr>
          <w:sz w:val="22"/>
          <w:szCs w:val="22"/>
        </w:rPr>
      </w:pPr>
    </w:p>
    <w:p w:rsidR="00E33A41" w:rsidRPr="00105581" w:rsidRDefault="00E33A41" w:rsidP="00F452C1">
      <w:pPr>
        <w:ind w:left="748" w:hanging="748"/>
        <w:jc w:val="both"/>
        <w:rPr>
          <w:sz w:val="22"/>
          <w:szCs w:val="22"/>
        </w:rPr>
      </w:pPr>
      <w:r w:rsidRPr="00105581">
        <w:rPr>
          <w:sz w:val="22"/>
          <w:szCs w:val="22"/>
        </w:rPr>
        <w:t xml:space="preserve">Subini, N. (2012). </w:t>
      </w:r>
      <w:r w:rsidRPr="00105581">
        <w:rPr>
          <w:i/>
          <w:sz w:val="22"/>
          <w:szCs w:val="22"/>
        </w:rPr>
        <w:t xml:space="preserve">Mengatasi Kesulitan Belajar Pada Anak </w:t>
      </w:r>
      <w:r w:rsidRPr="00105581">
        <w:rPr>
          <w:sz w:val="22"/>
          <w:szCs w:val="22"/>
        </w:rPr>
        <w:t>(cet. Kedua)</w:t>
      </w:r>
      <w:r w:rsidRPr="00105581">
        <w:rPr>
          <w:i/>
          <w:sz w:val="22"/>
          <w:szCs w:val="22"/>
        </w:rPr>
        <w:t xml:space="preserve">. </w:t>
      </w:r>
      <w:r w:rsidRPr="00105581">
        <w:rPr>
          <w:sz w:val="22"/>
          <w:szCs w:val="22"/>
        </w:rPr>
        <w:t>Jogjakarta: Javalitera</w:t>
      </w:r>
    </w:p>
    <w:p w:rsidR="00E33A41" w:rsidRPr="00105581" w:rsidRDefault="00E33A41" w:rsidP="00F452C1">
      <w:pPr>
        <w:ind w:left="748" w:hanging="748"/>
        <w:jc w:val="both"/>
        <w:rPr>
          <w:sz w:val="22"/>
          <w:szCs w:val="22"/>
        </w:rPr>
      </w:pPr>
    </w:p>
    <w:p w:rsidR="00E33A41" w:rsidRPr="00105581" w:rsidRDefault="00E33A41" w:rsidP="00F452C1">
      <w:pPr>
        <w:ind w:left="748" w:hanging="748"/>
        <w:jc w:val="both"/>
        <w:rPr>
          <w:sz w:val="22"/>
          <w:szCs w:val="22"/>
        </w:rPr>
      </w:pPr>
      <w:proofErr w:type="gramStart"/>
      <w:r w:rsidRPr="00105581">
        <w:rPr>
          <w:sz w:val="22"/>
          <w:szCs w:val="22"/>
        </w:rPr>
        <w:t>Sunardi.</w:t>
      </w:r>
      <w:proofErr w:type="gramEnd"/>
      <w:r w:rsidRPr="00105581">
        <w:rPr>
          <w:sz w:val="22"/>
          <w:szCs w:val="22"/>
        </w:rPr>
        <w:t xml:space="preserve"> 1997. Menganani Kesulitan Belajar Membaca. Jakarta: Depdikbud.</w:t>
      </w:r>
    </w:p>
    <w:p w:rsidR="00E33A41" w:rsidRPr="00105581" w:rsidRDefault="00E33A41" w:rsidP="00F452C1">
      <w:pPr>
        <w:ind w:left="748" w:hanging="748"/>
        <w:jc w:val="both"/>
        <w:rPr>
          <w:sz w:val="22"/>
          <w:szCs w:val="22"/>
        </w:rPr>
      </w:pPr>
    </w:p>
    <w:p w:rsidR="00E33A41" w:rsidRPr="00105581" w:rsidRDefault="00E33A41" w:rsidP="00F452C1">
      <w:pPr>
        <w:ind w:left="748" w:hanging="748"/>
        <w:jc w:val="both"/>
        <w:rPr>
          <w:sz w:val="22"/>
          <w:szCs w:val="22"/>
        </w:rPr>
      </w:pPr>
      <w:r w:rsidRPr="00105581">
        <w:rPr>
          <w:sz w:val="22"/>
          <w:szCs w:val="22"/>
        </w:rPr>
        <w:t>Tarigan</w:t>
      </w:r>
      <w:proofErr w:type="gramStart"/>
      <w:r w:rsidRPr="00105581">
        <w:rPr>
          <w:sz w:val="22"/>
          <w:szCs w:val="22"/>
        </w:rPr>
        <w:t>,H</w:t>
      </w:r>
      <w:proofErr w:type="gramEnd"/>
      <w:r w:rsidRPr="00105581">
        <w:rPr>
          <w:sz w:val="22"/>
          <w:szCs w:val="22"/>
        </w:rPr>
        <w:t xml:space="preserve"> G. 1978. Membaca Sebagai Suatu Keterampilan Berbahasa. Bandung: Angkasa.</w:t>
      </w:r>
    </w:p>
    <w:p w:rsidR="00E33A41" w:rsidRPr="00105581" w:rsidRDefault="00E33A41" w:rsidP="00F452C1">
      <w:pPr>
        <w:ind w:left="748" w:hanging="748"/>
        <w:jc w:val="both"/>
        <w:rPr>
          <w:sz w:val="22"/>
          <w:szCs w:val="22"/>
        </w:rPr>
      </w:pPr>
    </w:p>
    <w:p w:rsidR="00E33A41" w:rsidRPr="00105581" w:rsidRDefault="00E33A41" w:rsidP="00F452C1">
      <w:pPr>
        <w:ind w:left="748" w:hanging="748"/>
        <w:jc w:val="both"/>
        <w:rPr>
          <w:sz w:val="22"/>
          <w:szCs w:val="22"/>
        </w:rPr>
      </w:pPr>
      <w:r w:rsidRPr="00105581">
        <w:rPr>
          <w:sz w:val="22"/>
          <w:szCs w:val="22"/>
          <w:lang w:val="id-ID"/>
        </w:rPr>
        <w:t xml:space="preserve">UniversWardani, I.G.A.K., Hernawati, T., Astati. (2007). </w:t>
      </w:r>
      <w:r w:rsidRPr="00105581">
        <w:rPr>
          <w:i/>
          <w:iCs/>
          <w:sz w:val="22"/>
          <w:szCs w:val="22"/>
          <w:lang w:val="id-ID"/>
        </w:rPr>
        <w:t>Pengantar Pendidikan Luar Biasa.</w:t>
      </w:r>
      <w:r w:rsidRPr="00105581">
        <w:rPr>
          <w:sz w:val="22"/>
          <w:szCs w:val="22"/>
          <w:lang w:val="id-ID"/>
        </w:rPr>
        <w:t xml:space="preserve"> Jakarta: Universitas Terbuka.</w:t>
      </w:r>
    </w:p>
    <w:p w:rsidR="00E33A41" w:rsidRPr="00105581" w:rsidRDefault="00E33A41" w:rsidP="00F452C1">
      <w:pPr>
        <w:ind w:left="748" w:hanging="748"/>
        <w:jc w:val="both"/>
        <w:rPr>
          <w:sz w:val="22"/>
          <w:szCs w:val="22"/>
        </w:rPr>
      </w:pPr>
      <w:r w:rsidRPr="00105581">
        <w:rPr>
          <w:sz w:val="22"/>
          <w:szCs w:val="22"/>
        </w:rPr>
        <w:t xml:space="preserve"> </w:t>
      </w:r>
    </w:p>
    <w:p w:rsidR="00E33A41" w:rsidRPr="00105581" w:rsidRDefault="00E33A41" w:rsidP="00F452C1">
      <w:pPr>
        <w:ind w:left="709" w:hanging="709"/>
        <w:jc w:val="both"/>
        <w:rPr>
          <w:sz w:val="22"/>
          <w:szCs w:val="22"/>
        </w:rPr>
      </w:pPr>
      <w:r w:rsidRPr="00105581">
        <w:rPr>
          <w:sz w:val="22"/>
          <w:szCs w:val="22"/>
        </w:rPr>
        <w:t xml:space="preserve">Wardani, I.G.A.K. (2000). </w:t>
      </w:r>
      <w:proofErr w:type="gramStart"/>
      <w:r w:rsidRPr="00105581">
        <w:rPr>
          <w:i/>
          <w:sz w:val="22"/>
          <w:szCs w:val="22"/>
        </w:rPr>
        <w:t>Pengajaran Bahasa Indonesia Bagi Anak Berkesulitan Belajar.</w:t>
      </w:r>
      <w:proofErr w:type="gramEnd"/>
      <w:r w:rsidRPr="00105581">
        <w:rPr>
          <w:i/>
          <w:sz w:val="22"/>
          <w:szCs w:val="22"/>
        </w:rPr>
        <w:t xml:space="preserve"> </w:t>
      </w:r>
      <w:r w:rsidRPr="00105581">
        <w:rPr>
          <w:sz w:val="22"/>
          <w:szCs w:val="22"/>
        </w:rPr>
        <w:t>Jakarta: Departemen Pendidikan dan Kebudayaan.</w:t>
      </w:r>
    </w:p>
    <w:p w:rsidR="00E33A41" w:rsidRPr="00105581" w:rsidRDefault="00E33A41" w:rsidP="00F452C1">
      <w:pPr>
        <w:ind w:left="709" w:hanging="709"/>
        <w:jc w:val="both"/>
        <w:rPr>
          <w:rFonts w:eastAsiaTheme="minorHAnsi"/>
          <w:sz w:val="22"/>
          <w:szCs w:val="22"/>
        </w:rPr>
      </w:pPr>
    </w:p>
    <w:p w:rsidR="00E33A41" w:rsidRPr="00105581" w:rsidRDefault="00E33A41" w:rsidP="00F452C1">
      <w:pPr>
        <w:ind w:left="748" w:hanging="748"/>
        <w:jc w:val="both"/>
        <w:rPr>
          <w:sz w:val="22"/>
          <w:szCs w:val="22"/>
        </w:rPr>
      </w:pPr>
      <w:proofErr w:type="gramStart"/>
      <w:r w:rsidRPr="00105581">
        <w:rPr>
          <w:sz w:val="22"/>
          <w:szCs w:val="22"/>
        </w:rPr>
        <w:t>Wiki.</w:t>
      </w:r>
      <w:proofErr w:type="gramEnd"/>
      <w:r w:rsidRPr="00105581">
        <w:rPr>
          <w:sz w:val="22"/>
          <w:szCs w:val="22"/>
        </w:rPr>
        <w:t xml:space="preserve"> </w:t>
      </w:r>
      <w:proofErr w:type="gramStart"/>
      <w:r w:rsidRPr="00105581">
        <w:rPr>
          <w:sz w:val="22"/>
          <w:szCs w:val="22"/>
        </w:rPr>
        <w:t xml:space="preserve">(2017). </w:t>
      </w:r>
      <w:r w:rsidRPr="00105581">
        <w:rPr>
          <w:i/>
          <w:sz w:val="22"/>
          <w:szCs w:val="22"/>
        </w:rPr>
        <w:t xml:space="preserve">Dyslexia </w:t>
      </w:r>
      <w:r w:rsidRPr="00105581">
        <w:rPr>
          <w:sz w:val="22"/>
          <w:szCs w:val="22"/>
        </w:rPr>
        <w:t>[online].</w:t>
      </w:r>
      <w:proofErr w:type="gramEnd"/>
      <w:r w:rsidRPr="00105581">
        <w:rPr>
          <w:sz w:val="22"/>
          <w:szCs w:val="22"/>
        </w:rPr>
        <w:t xml:space="preserve"> </w:t>
      </w:r>
      <w:proofErr w:type="gramStart"/>
      <w:r w:rsidRPr="00105581">
        <w:rPr>
          <w:sz w:val="22"/>
          <w:szCs w:val="22"/>
        </w:rPr>
        <w:t>Tersedia :</w:t>
      </w:r>
      <w:proofErr w:type="gramEnd"/>
      <w:r w:rsidRPr="00105581">
        <w:rPr>
          <w:sz w:val="22"/>
          <w:szCs w:val="22"/>
        </w:rPr>
        <w:t xml:space="preserve"> </w:t>
      </w:r>
      <w:hyperlink r:id="rId13" w:history="1">
        <w:r w:rsidRPr="00105581">
          <w:rPr>
            <w:rStyle w:val="Hyperlink"/>
            <w:color w:val="000000" w:themeColor="text1"/>
            <w:sz w:val="22"/>
            <w:szCs w:val="22"/>
            <w:lang w:eastAsia="id-ID"/>
          </w:rPr>
          <w:t>http://</w:t>
        </w:r>
        <w:r w:rsidRPr="00105581">
          <w:rPr>
            <w:rStyle w:val="Hyperlink"/>
            <w:i/>
            <w:color w:val="000000" w:themeColor="text1"/>
            <w:sz w:val="22"/>
            <w:szCs w:val="22"/>
            <w:lang w:eastAsia="id-ID"/>
          </w:rPr>
          <w:t>ms.wikipedia.org/</w:t>
        </w:r>
        <w:r w:rsidRPr="00105581">
          <w:rPr>
            <w:rStyle w:val="Hyperlink"/>
            <w:color w:val="000000" w:themeColor="text1"/>
            <w:sz w:val="22"/>
            <w:szCs w:val="22"/>
            <w:lang w:eastAsia="id-ID"/>
          </w:rPr>
          <w:t>wiki/Dyslexia</w:t>
        </w:r>
      </w:hyperlink>
      <w:r w:rsidRPr="00105581">
        <w:rPr>
          <w:sz w:val="22"/>
          <w:szCs w:val="22"/>
        </w:rPr>
        <w:t>. [19 febuari 2017]</w:t>
      </w:r>
    </w:p>
    <w:p w:rsidR="00E33A41" w:rsidRPr="00105581" w:rsidRDefault="00E33A41" w:rsidP="00F452C1">
      <w:pPr>
        <w:ind w:left="748" w:hanging="748"/>
        <w:jc w:val="both"/>
        <w:rPr>
          <w:sz w:val="22"/>
          <w:szCs w:val="22"/>
        </w:rPr>
      </w:pPr>
    </w:p>
    <w:p w:rsidR="00E33A41" w:rsidRPr="00105581" w:rsidRDefault="00E33A41" w:rsidP="00F452C1">
      <w:pPr>
        <w:ind w:left="748" w:hanging="748"/>
        <w:jc w:val="both"/>
        <w:rPr>
          <w:sz w:val="22"/>
          <w:szCs w:val="22"/>
        </w:rPr>
      </w:pPr>
      <w:r w:rsidRPr="00105581">
        <w:rPr>
          <w:sz w:val="22"/>
          <w:szCs w:val="22"/>
          <w:lang w:val="id-ID"/>
        </w:rPr>
        <w:t>Wiki. (20</w:t>
      </w:r>
      <w:r w:rsidRPr="00105581">
        <w:rPr>
          <w:sz w:val="22"/>
          <w:szCs w:val="22"/>
        </w:rPr>
        <w:t>1</w:t>
      </w:r>
      <w:r w:rsidRPr="00105581">
        <w:rPr>
          <w:sz w:val="22"/>
          <w:szCs w:val="22"/>
          <w:lang w:val="id-ID"/>
        </w:rPr>
        <w:t xml:space="preserve">7). </w:t>
      </w:r>
      <w:r w:rsidRPr="00105581">
        <w:rPr>
          <w:i/>
          <w:iCs/>
          <w:sz w:val="22"/>
          <w:szCs w:val="22"/>
          <w:lang w:val="id-ID"/>
        </w:rPr>
        <w:t xml:space="preserve">Learning Disability </w:t>
      </w:r>
      <w:r w:rsidRPr="00105581">
        <w:rPr>
          <w:sz w:val="22"/>
          <w:szCs w:val="22"/>
          <w:lang w:val="id-ID"/>
        </w:rPr>
        <w:t>[Online]</w:t>
      </w:r>
      <w:r w:rsidRPr="00105581">
        <w:rPr>
          <w:i/>
          <w:iCs/>
          <w:sz w:val="22"/>
          <w:szCs w:val="22"/>
          <w:lang w:val="id-ID"/>
        </w:rPr>
        <w:t>.</w:t>
      </w:r>
      <w:r w:rsidRPr="00105581">
        <w:rPr>
          <w:sz w:val="22"/>
          <w:szCs w:val="22"/>
          <w:lang w:val="id-ID"/>
        </w:rPr>
        <w:t xml:space="preserve"> Tersedia: http//en.wikipedia.org/wiki. [20 </w:t>
      </w:r>
      <w:r w:rsidRPr="00105581">
        <w:rPr>
          <w:sz w:val="22"/>
          <w:szCs w:val="22"/>
        </w:rPr>
        <w:t>febuari</w:t>
      </w:r>
      <w:r w:rsidRPr="00105581">
        <w:rPr>
          <w:sz w:val="22"/>
          <w:szCs w:val="22"/>
          <w:lang w:val="id-ID"/>
        </w:rPr>
        <w:t xml:space="preserve"> 20</w:t>
      </w:r>
      <w:r w:rsidRPr="00105581">
        <w:rPr>
          <w:sz w:val="22"/>
          <w:szCs w:val="22"/>
        </w:rPr>
        <w:t>17</w:t>
      </w:r>
      <w:r w:rsidRPr="00105581">
        <w:rPr>
          <w:sz w:val="22"/>
          <w:szCs w:val="22"/>
          <w:lang w:val="id-ID"/>
        </w:rPr>
        <w:t>].</w:t>
      </w:r>
    </w:p>
    <w:p w:rsidR="009E5080" w:rsidRPr="00105581" w:rsidRDefault="009E5080" w:rsidP="00F452C1">
      <w:pPr>
        <w:rPr>
          <w:sz w:val="22"/>
          <w:szCs w:val="22"/>
        </w:rPr>
      </w:pPr>
    </w:p>
    <w:sectPr w:rsidR="009E5080" w:rsidRPr="00105581" w:rsidSect="00276E91">
      <w:type w:val="continuous"/>
      <w:pgSz w:w="12240" w:h="15840"/>
      <w:pgMar w:top="1701" w:right="1325" w:bottom="1418" w:left="1701" w:header="720" w:footer="720" w:gutter="0"/>
      <w:pgNumType w:start="1"/>
      <w:cols w:num="2"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B1" w:rsidRDefault="00BB57B1">
      <w:r>
        <w:separator/>
      </w:r>
    </w:p>
  </w:endnote>
  <w:endnote w:type="continuationSeparator" w:id="0">
    <w:p w:rsidR="00BB57B1" w:rsidRDefault="00BB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BE" w:rsidRDefault="007106FB">
    <w:pPr>
      <w:pStyle w:val="Footer"/>
    </w:pPr>
    <w:r>
      <w:tab/>
      <w:t>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B1" w:rsidRDefault="00BB57B1">
      <w:r>
        <w:separator/>
      </w:r>
    </w:p>
  </w:footnote>
  <w:footnote w:type="continuationSeparator" w:id="0">
    <w:p w:rsidR="00BB57B1" w:rsidRDefault="00BB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73573"/>
      <w:docPartObj>
        <w:docPartGallery w:val="Page Numbers (Top of Page)"/>
        <w:docPartUnique/>
      </w:docPartObj>
    </w:sdtPr>
    <w:sdtEndPr>
      <w:rPr>
        <w:noProof/>
      </w:rPr>
    </w:sdtEndPr>
    <w:sdtContent>
      <w:p w:rsidR="00F21F73" w:rsidRDefault="00F21F7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21F73" w:rsidRDefault="00F21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8C"/>
    <w:multiLevelType w:val="hybridMultilevel"/>
    <w:tmpl w:val="9AFE6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068F"/>
    <w:multiLevelType w:val="hybridMultilevel"/>
    <w:tmpl w:val="1EE827CA"/>
    <w:lvl w:ilvl="0" w:tplc="93583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117EC"/>
    <w:multiLevelType w:val="hybridMultilevel"/>
    <w:tmpl w:val="DFE25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CF334A"/>
    <w:multiLevelType w:val="hybridMultilevel"/>
    <w:tmpl w:val="93EEAD5E"/>
    <w:lvl w:ilvl="0" w:tplc="67709D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57B18"/>
    <w:multiLevelType w:val="hybridMultilevel"/>
    <w:tmpl w:val="41C0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101EF"/>
    <w:multiLevelType w:val="hybridMultilevel"/>
    <w:tmpl w:val="4440CA94"/>
    <w:lvl w:ilvl="0" w:tplc="74F8C5A0">
      <w:start w:val="4"/>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76AF9"/>
    <w:multiLevelType w:val="hybridMultilevel"/>
    <w:tmpl w:val="FAB0EC9C"/>
    <w:lvl w:ilvl="0" w:tplc="B734BA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C7A40"/>
    <w:multiLevelType w:val="hybridMultilevel"/>
    <w:tmpl w:val="2E50272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614"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A41A3"/>
    <w:multiLevelType w:val="hybridMultilevel"/>
    <w:tmpl w:val="422AA0F6"/>
    <w:lvl w:ilvl="0" w:tplc="11008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76ED8"/>
    <w:multiLevelType w:val="hybridMultilevel"/>
    <w:tmpl w:val="74705D5C"/>
    <w:lvl w:ilvl="0" w:tplc="5B9260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ADC7EF3"/>
    <w:multiLevelType w:val="hybridMultilevel"/>
    <w:tmpl w:val="8E18AEBE"/>
    <w:lvl w:ilvl="0" w:tplc="99E0A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C491ED0"/>
    <w:multiLevelType w:val="hybridMultilevel"/>
    <w:tmpl w:val="CB3AF546"/>
    <w:lvl w:ilvl="0" w:tplc="2D5A1A8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C1A69"/>
    <w:multiLevelType w:val="hybridMultilevel"/>
    <w:tmpl w:val="86EC8DD8"/>
    <w:lvl w:ilvl="0" w:tplc="0454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E2C99"/>
    <w:multiLevelType w:val="hybridMultilevel"/>
    <w:tmpl w:val="3050B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10E7A"/>
    <w:multiLevelType w:val="multilevel"/>
    <w:tmpl w:val="7F5C733E"/>
    <w:lvl w:ilvl="0">
      <w:start w:val="1"/>
      <w:numFmt w:val="lowerLetter"/>
      <w:lvlText w:val="%1)"/>
      <w:lvlJc w:val="left"/>
      <w:pPr>
        <w:ind w:left="720" w:hanging="360"/>
      </w:pPr>
      <w:rPr>
        <w:rFonts w:hint="default"/>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29A3E61"/>
    <w:multiLevelType w:val="hybridMultilevel"/>
    <w:tmpl w:val="B6DCA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718CB"/>
    <w:multiLevelType w:val="hybridMultilevel"/>
    <w:tmpl w:val="4DDAFF92"/>
    <w:lvl w:ilvl="0" w:tplc="905E10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47ED14D3"/>
    <w:multiLevelType w:val="hybridMultilevel"/>
    <w:tmpl w:val="EE3E4118"/>
    <w:lvl w:ilvl="0" w:tplc="6F7A1D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81F0EE7"/>
    <w:multiLevelType w:val="hybridMultilevel"/>
    <w:tmpl w:val="3B5CBB9C"/>
    <w:lvl w:ilvl="0" w:tplc="0409000F">
      <w:start w:val="1"/>
      <w:numFmt w:val="decimal"/>
      <w:lvlText w:val="%1."/>
      <w:lvlJc w:val="left"/>
      <w:pPr>
        <w:ind w:left="108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22">
    <w:nsid w:val="482C7F4F"/>
    <w:multiLevelType w:val="hybridMultilevel"/>
    <w:tmpl w:val="DDDAB15C"/>
    <w:lvl w:ilvl="0" w:tplc="DD780436">
      <w:start w:val="3"/>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4B19366A"/>
    <w:multiLevelType w:val="hybridMultilevel"/>
    <w:tmpl w:val="81B0D2E0"/>
    <w:lvl w:ilvl="0" w:tplc="8286C1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17027"/>
    <w:multiLevelType w:val="hybridMultilevel"/>
    <w:tmpl w:val="C974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860AD"/>
    <w:multiLevelType w:val="hybridMultilevel"/>
    <w:tmpl w:val="10087866"/>
    <w:lvl w:ilvl="0" w:tplc="66A2DF40">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ED76005"/>
    <w:multiLevelType w:val="hybridMultilevel"/>
    <w:tmpl w:val="5BEC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D151C"/>
    <w:multiLevelType w:val="hybridMultilevel"/>
    <w:tmpl w:val="3014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0B5815"/>
    <w:multiLevelType w:val="hybridMultilevel"/>
    <w:tmpl w:val="24AC2C3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1F2DE8"/>
    <w:multiLevelType w:val="hybridMultilevel"/>
    <w:tmpl w:val="FB1E5572"/>
    <w:lvl w:ilvl="0" w:tplc="4664FC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8B944F1"/>
    <w:multiLevelType w:val="hybridMultilevel"/>
    <w:tmpl w:val="2A902C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3F72CE"/>
    <w:multiLevelType w:val="hybridMultilevel"/>
    <w:tmpl w:val="79702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44FF7"/>
    <w:multiLevelType w:val="hybridMultilevel"/>
    <w:tmpl w:val="E0D03D2C"/>
    <w:lvl w:ilvl="0" w:tplc="285E1DDA">
      <w:start w:val="1"/>
      <w:numFmt w:val="upperRoman"/>
      <w:lvlText w:val="%1."/>
      <w:lvlJc w:val="left"/>
      <w:pPr>
        <w:ind w:left="765" w:hanging="720"/>
      </w:pPr>
      <w:rPr>
        <w:rFonts w:ascii="Times New Roman" w:hAnsi="Times New Roman" w:cs="Times New Roman"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0716FB"/>
    <w:multiLevelType w:val="hybridMultilevel"/>
    <w:tmpl w:val="DC94C118"/>
    <w:lvl w:ilvl="0" w:tplc="48262A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43B36"/>
    <w:multiLevelType w:val="hybridMultilevel"/>
    <w:tmpl w:val="3EEC664E"/>
    <w:lvl w:ilvl="0" w:tplc="E17CD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4F6278"/>
    <w:multiLevelType w:val="hybridMultilevel"/>
    <w:tmpl w:val="B64CFBC0"/>
    <w:lvl w:ilvl="0" w:tplc="04090011">
      <w:start w:val="1"/>
      <w:numFmt w:val="decimal"/>
      <w:lvlText w:val="%1)"/>
      <w:lvlJc w:val="left"/>
      <w:pPr>
        <w:ind w:left="756" w:hanging="360"/>
      </w:pPr>
      <w:rPr>
        <w:rFonts w:hint="default"/>
        <w:sz w:val="24"/>
        <w:szCs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9">
    <w:nsid w:val="7AFC764D"/>
    <w:multiLevelType w:val="hybridMultilevel"/>
    <w:tmpl w:val="1D5833DC"/>
    <w:lvl w:ilvl="0" w:tplc="A5ECC5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E0F5496"/>
    <w:multiLevelType w:val="hybridMultilevel"/>
    <w:tmpl w:val="79702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3145A"/>
    <w:multiLevelType w:val="hybridMultilevel"/>
    <w:tmpl w:val="5198CF78"/>
    <w:lvl w:ilvl="0" w:tplc="B10A3F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0"/>
  </w:num>
  <w:num w:numId="2">
    <w:abstractNumId w:val="8"/>
  </w:num>
  <w:num w:numId="3">
    <w:abstractNumId w:val="14"/>
  </w:num>
  <w:num w:numId="4">
    <w:abstractNumId w:val="34"/>
  </w:num>
  <w:num w:numId="5">
    <w:abstractNumId w:val="13"/>
  </w:num>
  <w:num w:numId="6">
    <w:abstractNumId w:val="4"/>
  </w:num>
  <w:num w:numId="7">
    <w:abstractNumId w:val="6"/>
  </w:num>
  <w:num w:numId="8">
    <w:abstractNumId w:val="31"/>
  </w:num>
  <w:num w:numId="9">
    <w:abstractNumId w:val="17"/>
  </w:num>
  <w:num w:numId="10">
    <w:abstractNumId w:val="25"/>
  </w:num>
  <w:num w:numId="11">
    <w:abstractNumId w:val="22"/>
  </w:num>
  <w:num w:numId="12">
    <w:abstractNumId w:val="19"/>
  </w:num>
  <w:num w:numId="13">
    <w:abstractNumId w:val="35"/>
  </w:num>
  <w:num w:numId="14">
    <w:abstractNumId w:val="28"/>
  </w:num>
  <w:num w:numId="15">
    <w:abstractNumId w:val="21"/>
  </w:num>
  <w:num w:numId="16">
    <w:abstractNumId w:val="7"/>
  </w:num>
  <w:num w:numId="17">
    <w:abstractNumId w:val="9"/>
  </w:num>
  <w:num w:numId="18">
    <w:abstractNumId w:val="15"/>
  </w:num>
  <w:num w:numId="19">
    <w:abstractNumId w:val="26"/>
  </w:num>
  <w:num w:numId="20">
    <w:abstractNumId w:val="10"/>
  </w:num>
  <w:num w:numId="21">
    <w:abstractNumId w:val="16"/>
  </w:num>
  <w:num w:numId="22">
    <w:abstractNumId w:val="2"/>
  </w:num>
  <w:num w:numId="23">
    <w:abstractNumId w:val="37"/>
  </w:num>
  <w:num w:numId="24">
    <w:abstractNumId w:val="27"/>
  </w:num>
  <w:num w:numId="25">
    <w:abstractNumId w:val="23"/>
  </w:num>
  <w:num w:numId="26">
    <w:abstractNumId w:val="36"/>
  </w:num>
  <w:num w:numId="27">
    <w:abstractNumId w:val="40"/>
  </w:num>
  <w:num w:numId="28">
    <w:abstractNumId w:val="18"/>
  </w:num>
  <w:num w:numId="29">
    <w:abstractNumId w:val="38"/>
  </w:num>
  <w:num w:numId="30">
    <w:abstractNumId w:val="29"/>
  </w:num>
  <w:num w:numId="31">
    <w:abstractNumId w:val="12"/>
  </w:num>
  <w:num w:numId="32">
    <w:abstractNumId w:val="33"/>
  </w:num>
  <w:num w:numId="33">
    <w:abstractNumId w:val="32"/>
  </w:num>
  <w:num w:numId="34">
    <w:abstractNumId w:val="0"/>
  </w:num>
  <w:num w:numId="35">
    <w:abstractNumId w:val="11"/>
  </w:num>
  <w:num w:numId="36">
    <w:abstractNumId w:val="39"/>
  </w:num>
  <w:num w:numId="37">
    <w:abstractNumId w:val="20"/>
  </w:num>
  <w:num w:numId="38">
    <w:abstractNumId w:val="41"/>
  </w:num>
  <w:num w:numId="39">
    <w:abstractNumId w:val="1"/>
  </w:num>
  <w:num w:numId="40">
    <w:abstractNumId w:val="3"/>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0"/>
    <w:rsid w:val="00005BB6"/>
    <w:rsid w:val="00014128"/>
    <w:rsid w:val="00036C5B"/>
    <w:rsid w:val="000B189B"/>
    <w:rsid w:val="00105581"/>
    <w:rsid w:val="002669EA"/>
    <w:rsid w:val="00276E91"/>
    <w:rsid w:val="002D3F8A"/>
    <w:rsid w:val="003E3CE3"/>
    <w:rsid w:val="00500E01"/>
    <w:rsid w:val="005D7B6E"/>
    <w:rsid w:val="0064699C"/>
    <w:rsid w:val="006B5D16"/>
    <w:rsid w:val="007106FB"/>
    <w:rsid w:val="00745930"/>
    <w:rsid w:val="00751D1D"/>
    <w:rsid w:val="00780E7A"/>
    <w:rsid w:val="008C0824"/>
    <w:rsid w:val="00911682"/>
    <w:rsid w:val="00933C9C"/>
    <w:rsid w:val="009E5080"/>
    <w:rsid w:val="00A0507A"/>
    <w:rsid w:val="00A217DA"/>
    <w:rsid w:val="00BB57B1"/>
    <w:rsid w:val="00BD15EE"/>
    <w:rsid w:val="00C103BA"/>
    <w:rsid w:val="00D969B1"/>
    <w:rsid w:val="00E33A41"/>
    <w:rsid w:val="00EC76D0"/>
    <w:rsid w:val="00F21F73"/>
    <w:rsid w:val="00F452C1"/>
    <w:rsid w:val="00FC0C86"/>
    <w:rsid w:val="00FC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593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rsid w:val="00745930"/>
  </w:style>
  <w:style w:type="paragraph" w:styleId="Footer">
    <w:name w:val="footer"/>
    <w:basedOn w:val="Normal"/>
    <w:link w:val="FooterChar"/>
    <w:uiPriority w:val="99"/>
    <w:unhideWhenUsed/>
    <w:rsid w:val="00745930"/>
    <w:pPr>
      <w:tabs>
        <w:tab w:val="center" w:pos="4680"/>
        <w:tab w:val="right" w:pos="9360"/>
      </w:tabs>
    </w:pPr>
  </w:style>
  <w:style w:type="character" w:customStyle="1" w:styleId="FooterChar">
    <w:name w:val="Footer Char"/>
    <w:basedOn w:val="DefaultParagraphFont"/>
    <w:link w:val="Footer"/>
    <w:uiPriority w:val="99"/>
    <w:rsid w:val="0074593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45930"/>
    <w:pPr>
      <w:spacing w:after="120"/>
    </w:pPr>
  </w:style>
  <w:style w:type="character" w:customStyle="1" w:styleId="BodyTextChar">
    <w:name w:val="Body Text Char"/>
    <w:basedOn w:val="DefaultParagraphFont"/>
    <w:link w:val="BodyText"/>
    <w:uiPriority w:val="99"/>
    <w:rsid w:val="007459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5930"/>
    <w:rPr>
      <w:color w:val="0000FF" w:themeColor="hyperlink"/>
      <w:u w:val="single"/>
    </w:rPr>
  </w:style>
  <w:style w:type="paragraph" w:customStyle="1" w:styleId="msolistparagraph0">
    <w:name w:val="msolistparagraph"/>
    <w:basedOn w:val="Normal"/>
    <w:rsid w:val="00745930"/>
    <w:pPr>
      <w:ind w:left="720"/>
    </w:pPr>
  </w:style>
  <w:style w:type="table" w:styleId="LightList-Accent2">
    <w:name w:val="Light List Accent 2"/>
    <w:basedOn w:val="TableNormal"/>
    <w:uiPriority w:val="61"/>
    <w:rsid w:val="0074593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2">
    <w:name w:val="Body Text 2"/>
    <w:basedOn w:val="Normal"/>
    <w:link w:val="BodyText2Char"/>
    <w:uiPriority w:val="99"/>
    <w:unhideWhenUsed/>
    <w:rsid w:val="00745930"/>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745930"/>
  </w:style>
  <w:style w:type="paragraph" w:styleId="BalloonText">
    <w:name w:val="Balloon Text"/>
    <w:basedOn w:val="Normal"/>
    <w:link w:val="BalloonTextChar"/>
    <w:uiPriority w:val="99"/>
    <w:semiHidden/>
    <w:unhideWhenUsed/>
    <w:rsid w:val="00745930"/>
    <w:rPr>
      <w:rFonts w:ascii="Tahoma" w:hAnsi="Tahoma" w:cs="Tahoma"/>
      <w:sz w:val="16"/>
      <w:szCs w:val="16"/>
    </w:rPr>
  </w:style>
  <w:style w:type="character" w:customStyle="1" w:styleId="BalloonTextChar">
    <w:name w:val="Balloon Text Char"/>
    <w:basedOn w:val="DefaultParagraphFont"/>
    <w:link w:val="BalloonText"/>
    <w:uiPriority w:val="99"/>
    <w:semiHidden/>
    <w:rsid w:val="00745930"/>
    <w:rPr>
      <w:rFonts w:ascii="Tahoma" w:eastAsia="Times New Roman" w:hAnsi="Tahoma" w:cs="Tahoma"/>
      <w:sz w:val="16"/>
      <w:szCs w:val="16"/>
    </w:rPr>
  </w:style>
  <w:style w:type="table" w:styleId="TableGrid">
    <w:name w:val="Table Grid"/>
    <w:basedOn w:val="TableNormal"/>
    <w:uiPriority w:val="59"/>
    <w:rsid w:val="006B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E33A41"/>
  </w:style>
  <w:style w:type="paragraph" w:styleId="NormalWeb">
    <w:name w:val="Normal (Web)"/>
    <w:basedOn w:val="Normal"/>
    <w:uiPriority w:val="99"/>
    <w:unhideWhenUsed/>
    <w:rsid w:val="00751D1D"/>
    <w:pPr>
      <w:spacing w:before="100" w:beforeAutospacing="1" w:after="100" w:afterAutospacing="1"/>
    </w:pPr>
  </w:style>
  <w:style w:type="paragraph" w:styleId="Header">
    <w:name w:val="header"/>
    <w:basedOn w:val="Normal"/>
    <w:link w:val="HeaderChar"/>
    <w:uiPriority w:val="99"/>
    <w:unhideWhenUsed/>
    <w:rsid w:val="00276E91"/>
    <w:pPr>
      <w:tabs>
        <w:tab w:val="center" w:pos="4680"/>
        <w:tab w:val="right" w:pos="9360"/>
      </w:tabs>
    </w:pPr>
  </w:style>
  <w:style w:type="character" w:customStyle="1" w:styleId="HeaderChar">
    <w:name w:val="Header Char"/>
    <w:basedOn w:val="DefaultParagraphFont"/>
    <w:link w:val="Header"/>
    <w:uiPriority w:val="99"/>
    <w:rsid w:val="00276E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593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rsid w:val="00745930"/>
  </w:style>
  <w:style w:type="paragraph" w:styleId="Footer">
    <w:name w:val="footer"/>
    <w:basedOn w:val="Normal"/>
    <w:link w:val="FooterChar"/>
    <w:uiPriority w:val="99"/>
    <w:unhideWhenUsed/>
    <w:rsid w:val="00745930"/>
    <w:pPr>
      <w:tabs>
        <w:tab w:val="center" w:pos="4680"/>
        <w:tab w:val="right" w:pos="9360"/>
      </w:tabs>
    </w:pPr>
  </w:style>
  <w:style w:type="character" w:customStyle="1" w:styleId="FooterChar">
    <w:name w:val="Footer Char"/>
    <w:basedOn w:val="DefaultParagraphFont"/>
    <w:link w:val="Footer"/>
    <w:uiPriority w:val="99"/>
    <w:rsid w:val="0074593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45930"/>
    <w:pPr>
      <w:spacing w:after="120"/>
    </w:pPr>
  </w:style>
  <w:style w:type="character" w:customStyle="1" w:styleId="BodyTextChar">
    <w:name w:val="Body Text Char"/>
    <w:basedOn w:val="DefaultParagraphFont"/>
    <w:link w:val="BodyText"/>
    <w:uiPriority w:val="99"/>
    <w:rsid w:val="007459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5930"/>
    <w:rPr>
      <w:color w:val="0000FF" w:themeColor="hyperlink"/>
      <w:u w:val="single"/>
    </w:rPr>
  </w:style>
  <w:style w:type="paragraph" w:customStyle="1" w:styleId="msolistparagraph0">
    <w:name w:val="msolistparagraph"/>
    <w:basedOn w:val="Normal"/>
    <w:rsid w:val="00745930"/>
    <w:pPr>
      <w:ind w:left="720"/>
    </w:pPr>
  </w:style>
  <w:style w:type="table" w:styleId="LightList-Accent2">
    <w:name w:val="Light List Accent 2"/>
    <w:basedOn w:val="TableNormal"/>
    <w:uiPriority w:val="61"/>
    <w:rsid w:val="0074593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2">
    <w:name w:val="Body Text 2"/>
    <w:basedOn w:val="Normal"/>
    <w:link w:val="BodyText2Char"/>
    <w:uiPriority w:val="99"/>
    <w:unhideWhenUsed/>
    <w:rsid w:val="00745930"/>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745930"/>
  </w:style>
  <w:style w:type="paragraph" w:styleId="BalloonText">
    <w:name w:val="Balloon Text"/>
    <w:basedOn w:val="Normal"/>
    <w:link w:val="BalloonTextChar"/>
    <w:uiPriority w:val="99"/>
    <w:semiHidden/>
    <w:unhideWhenUsed/>
    <w:rsid w:val="00745930"/>
    <w:rPr>
      <w:rFonts w:ascii="Tahoma" w:hAnsi="Tahoma" w:cs="Tahoma"/>
      <w:sz w:val="16"/>
      <w:szCs w:val="16"/>
    </w:rPr>
  </w:style>
  <w:style w:type="character" w:customStyle="1" w:styleId="BalloonTextChar">
    <w:name w:val="Balloon Text Char"/>
    <w:basedOn w:val="DefaultParagraphFont"/>
    <w:link w:val="BalloonText"/>
    <w:uiPriority w:val="99"/>
    <w:semiHidden/>
    <w:rsid w:val="00745930"/>
    <w:rPr>
      <w:rFonts w:ascii="Tahoma" w:eastAsia="Times New Roman" w:hAnsi="Tahoma" w:cs="Tahoma"/>
      <w:sz w:val="16"/>
      <w:szCs w:val="16"/>
    </w:rPr>
  </w:style>
  <w:style w:type="table" w:styleId="TableGrid">
    <w:name w:val="Table Grid"/>
    <w:basedOn w:val="TableNormal"/>
    <w:uiPriority w:val="59"/>
    <w:rsid w:val="006B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E33A41"/>
  </w:style>
  <w:style w:type="paragraph" w:styleId="NormalWeb">
    <w:name w:val="Normal (Web)"/>
    <w:basedOn w:val="Normal"/>
    <w:uiPriority w:val="99"/>
    <w:unhideWhenUsed/>
    <w:rsid w:val="00751D1D"/>
    <w:pPr>
      <w:spacing w:before="100" w:beforeAutospacing="1" w:after="100" w:afterAutospacing="1"/>
    </w:pPr>
  </w:style>
  <w:style w:type="paragraph" w:styleId="Header">
    <w:name w:val="header"/>
    <w:basedOn w:val="Normal"/>
    <w:link w:val="HeaderChar"/>
    <w:uiPriority w:val="99"/>
    <w:unhideWhenUsed/>
    <w:rsid w:val="00276E91"/>
    <w:pPr>
      <w:tabs>
        <w:tab w:val="center" w:pos="4680"/>
        <w:tab w:val="right" w:pos="9360"/>
      </w:tabs>
    </w:pPr>
  </w:style>
  <w:style w:type="character" w:customStyle="1" w:styleId="HeaderChar">
    <w:name w:val="Header Char"/>
    <w:basedOn w:val="DefaultParagraphFont"/>
    <w:link w:val="Header"/>
    <w:uiPriority w:val="99"/>
    <w:rsid w:val="00276E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s.wikipedia.org/wiki/Dyslex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faldisetiawanplb013@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05029466308559"/>
          <c:y val="7.4581187611870201E-2"/>
          <c:w val="0.82662612717964712"/>
          <c:h val="0.51416473281555308"/>
        </c:manualLayout>
      </c:layout>
      <c:barChart>
        <c:barDir val="col"/>
        <c:grouping val="clustered"/>
        <c:varyColors val="0"/>
        <c:ser>
          <c:idx val="0"/>
          <c:order val="0"/>
          <c:tx>
            <c:strRef>
              <c:f>Sheet1!$A$2</c:f>
              <c:strCache>
                <c:ptCount val="1"/>
                <c:pt idx="0">
                  <c:v>pretest </c:v>
                </c:pt>
              </c:strCache>
            </c:strRef>
          </c:tx>
          <c:invertIfNegative val="0"/>
          <c:cat>
            <c:strRef>
              <c:f>Sheet1!$B$1:$D$1</c:f>
              <c:strCache>
                <c:ptCount val="3"/>
                <c:pt idx="0">
                  <c:v>membaca huruf </c:v>
                </c:pt>
                <c:pt idx="1">
                  <c:v>membedakan huruf </c:v>
                </c:pt>
                <c:pt idx="2">
                  <c:v>membaca kata </c:v>
                </c:pt>
              </c:strCache>
            </c:strRef>
          </c:cat>
          <c:val>
            <c:numRef>
              <c:f>Sheet1!$B$2:$D$2</c:f>
              <c:numCache>
                <c:formatCode>General</c:formatCode>
                <c:ptCount val="3"/>
                <c:pt idx="0">
                  <c:v>4</c:v>
                </c:pt>
                <c:pt idx="1">
                  <c:v>2</c:v>
                </c:pt>
                <c:pt idx="2">
                  <c:v>4</c:v>
                </c:pt>
              </c:numCache>
            </c:numRef>
          </c:val>
        </c:ser>
        <c:ser>
          <c:idx val="1"/>
          <c:order val="1"/>
          <c:tx>
            <c:strRef>
              <c:f>Sheet1!$A$3</c:f>
              <c:strCache>
                <c:ptCount val="1"/>
                <c:pt idx="0">
                  <c:v>skor maksimal </c:v>
                </c:pt>
              </c:strCache>
            </c:strRef>
          </c:tx>
          <c:invertIfNegative val="0"/>
          <c:cat>
            <c:strRef>
              <c:f>Sheet1!$B$1:$D$1</c:f>
              <c:strCache>
                <c:ptCount val="3"/>
                <c:pt idx="0">
                  <c:v>membaca huruf </c:v>
                </c:pt>
                <c:pt idx="1">
                  <c:v>membedakan huruf </c:v>
                </c:pt>
                <c:pt idx="2">
                  <c:v>membaca kata </c:v>
                </c:pt>
              </c:strCache>
            </c:strRef>
          </c:cat>
          <c:val>
            <c:numRef>
              <c:f>Sheet1!$B$3:$D$3</c:f>
              <c:numCache>
                <c:formatCode>General</c:formatCode>
                <c:ptCount val="3"/>
                <c:pt idx="0">
                  <c:v>8</c:v>
                </c:pt>
                <c:pt idx="1">
                  <c:v>8</c:v>
                </c:pt>
                <c:pt idx="2">
                  <c:v>24</c:v>
                </c:pt>
              </c:numCache>
            </c:numRef>
          </c:val>
        </c:ser>
        <c:ser>
          <c:idx val="2"/>
          <c:order val="2"/>
          <c:tx>
            <c:strRef>
              <c:f>Sheet1!$A$4</c:f>
              <c:strCache>
                <c:ptCount val="1"/>
                <c:pt idx="0">
                  <c:v>post test</c:v>
                </c:pt>
              </c:strCache>
            </c:strRef>
          </c:tx>
          <c:invertIfNegative val="0"/>
          <c:cat>
            <c:strRef>
              <c:f>Sheet1!$B$1:$D$1</c:f>
              <c:strCache>
                <c:ptCount val="3"/>
                <c:pt idx="0">
                  <c:v>membaca huruf </c:v>
                </c:pt>
                <c:pt idx="1">
                  <c:v>membedakan huruf </c:v>
                </c:pt>
                <c:pt idx="2">
                  <c:v>membaca kata </c:v>
                </c:pt>
              </c:strCache>
            </c:strRef>
          </c:cat>
          <c:val>
            <c:numRef>
              <c:f>Sheet1!$B$4:$D$4</c:f>
              <c:numCache>
                <c:formatCode>General</c:formatCode>
                <c:ptCount val="3"/>
                <c:pt idx="0">
                  <c:v>6</c:v>
                </c:pt>
                <c:pt idx="1">
                  <c:v>8</c:v>
                </c:pt>
                <c:pt idx="2">
                  <c:v>18</c:v>
                </c:pt>
              </c:numCache>
            </c:numRef>
          </c:val>
        </c:ser>
        <c:dLbls>
          <c:showLegendKey val="0"/>
          <c:showVal val="1"/>
          <c:showCatName val="0"/>
          <c:showSerName val="0"/>
          <c:showPercent val="0"/>
          <c:showBubbleSize val="0"/>
        </c:dLbls>
        <c:gapWidth val="75"/>
        <c:axId val="367169920"/>
        <c:axId val="367171456"/>
      </c:barChart>
      <c:catAx>
        <c:axId val="367169920"/>
        <c:scaling>
          <c:orientation val="minMax"/>
        </c:scaling>
        <c:delete val="0"/>
        <c:axPos val="b"/>
        <c:majorTickMark val="none"/>
        <c:minorTickMark val="none"/>
        <c:tickLblPos val="nextTo"/>
        <c:crossAx val="367171456"/>
        <c:crosses val="autoZero"/>
        <c:auto val="1"/>
        <c:lblAlgn val="ctr"/>
        <c:lblOffset val="100"/>
        <c:noMultiLvlLbl val="0"/>
      </c:catAx>
      <c:valAx>
        <c:axId val="367171456"/>
        <c:scaling>
          <c:orientation val="minMax"/>
        </c:scaling>
        <c:delete val="0"/>
        <c:axPos val="l"/>
        <c:numFmt formatCode="General" sourceLinked="1"/>
        <c:majorTickMark val="none"/>
        <c:minorTickMark val="none"/>
        <c:tickLblPos val="nextTo"/>
        <c:crossAx val="3671699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acer14</cp:lastModifiedBy>
  <cp:revision>14</cp:revision>
  <cp:lastPrinted>2017-11-13T01:21:00Z</cp:lastPrinted>
  <dcterms:created xsi:type="dcterms:W3CDTF">2017-11-01T13:14:00Z</dcterms:created>
  <dcterms:modified xsi:type="dcterms:W3CDTF">2017-11-13T01:22:00Z</dcterms:modified>
</cp:coreProperties>
</file>