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A6" w:rsidRDefault="00A932A6" w:rsidP="00A932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E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932A6" w:rsidRPr="005F47D4" w:rsidRDefault="00A932A6" w:rsidP="00A932A6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A932A6" w:rsidRPr="00D60EE7" w:rsidRDefault="00A932A6" w:rsidP="00D60EE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EE7">
        <w:rPr>
          <w:rFonts w:ascii="Times New Roman" w:hAnsi="Times New Roman" w:cs="Times New Roman"/>
          <w:sz w:val="24"/>
          <w:szCs w:val="24"/>
        </w:rPr>
        <w:t xml:space="preserve">Amin,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D60EE7">
        <w:rPr>
          <w:rFonts w:ascii="Times New Roman" w:hAnsi="Times New Roman" w:cs="Times New Roman"/>
          <w:i/>
          <w:iCs/>
          <w:sz w:val="24"/>
          <w:szCs w:val="24"/>
        </w:rPr>
        <w:t>Ortopedagogik</w:t>
      </w:r>
      <w:proofErr w:type="spellEnd"/>
      <w:r w:rsidRPr="00D60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D60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iCs/>
          <w:sz w:val="24"/>
          <w:szCs w:val="24"/>
        </w:rPr>
        <w:t>Tunagrahita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>.</w:t>
      </w:r>
    </w:p>
    <w:p w:rsidR="00D60EE7" w:rsidRPr="00F62905" w:rsidRDefault="00D60EE7" w:rsidP="00F62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154439" w:rsidRPr="00D60EE7" w:rsidRDefault="00EE146C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E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, S. 1998. </w:t>
      </w:r>
      <w:proofErr w:type="spellStart"/>
      <w:r w:rsidR="003E108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3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108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108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3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108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3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1086">
        <w:rPr>
          <w:rFonts w:ascii="Times New Roman" w:hAnsi="Times New Roman" w:cs="Times New Roman"/>
          <w:i/>
          <w:sz w:val="24"/>
          <w:szCs w:val="24"/>
        </w:rPr>
        <w:t>P</w:t>
      </w:r>
      <w:r w:rsidRPr="00D60EE7">
        <w:rPr>
          <w:rFonts w:ascii="Times New Roman" w:hAnsi="Times New Roman" w:cs="Times New Roman"/>
          <w:i/>
          <w:sz w:val="24"/>
          <w:szCs w:val="24"/>
        </w:rPr>
        <w:t>raktek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>.</w:t>
      </w:r>
    </w:p>
    <w:p w:rsidR="00154439" w:rsidRPr="00D60EE7" w:rsidRDefault="00154439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32A6" w:rsidRPr="00D60EE7" w:rsidRDefault="00A932A6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EE7">
        <w:rPr>
          <w:rFonts w:ascii="Times New Roman" w:hAnsi="Times New Roman" w:cs="Times New Roman"/>
          <w:sz w:val="24"/>
          <w:szCs w:val="24"/>
          <w:lang w:val="id-ID"/>
        </w:rPr>
        <w:t xml:space="preserve">Astati, 2010. </w:t>
      </w:r>
      <w:r w:rsidRPr="00D60EE7">
        <w:rPr>
          <w:rFonts w:ascii="Times New Roman" w:hAnsi="Times New Roman" w:cs="Times New Roman"/>
          <w:i/>
          <w:sz w:val="24"/>
          <w:szCs w:val="24"/>
          <w:lang w:val="id-ID"/>
        </w:rPr>
        <w:t>Bina Diri Bagi Anak Tunagrahita</w:t>
      </w:r>
      <w:r w:rsidRPr="00D60EE7">
        <w:rPr>
          <w:rFonts w:ascii="Times New Roman" w:hAnsi="Times New Roman" w:cs="Times New Roman"/>
          <w:sz w:val="24"/>
          <w:szCs w:val="24"/>
          <w:lang w:val="id-ID"/>
        </w:rPr>
        <w:t>. Jakarta : Graha  Mandiri.</w:t>
      </w:r>
    </w:p>
    <w:p w:rsidR="00D60EE7" w:rsidRPr="00D60EE7" w:rsidRDefault="00D60EE7" w:rsidP="00B345D7">
      <w:pPr>
        <w:pStyle w:val="NoSpacing"/>
        <w:ind w:left="0"/>
        <w:jc w:val="both"/>
        <w:rPr>
          <w:rFonts w:ascii="Times New Roman" w:hAnsi="Times New Roman" w:cs="Times New Roman"/>
          <w:lang w:val="id-ID"/>
        </w:rPr>
      </w:pPr>
    </w:p>
    <w:p w:rsidR="00154439" w:rsidRPr="00D60EE7" w:rsidRDefault="00154439" w:rsidP="00D60EE7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961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Depdikbud</w:t>
      </w:r>
      <w:proofErr w:type="spellEnd"/>
      <w:r w:rsidRPr="005961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1986, </w:t>
      </w:r>
      <w:proofErr w:type="spellStart"/>
      <w:r w:rsidRPr="0059614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Pedoman</w:t>
      </w:r>
      <w:proofErr w:type="spellEnd"/>
      <w:r w:rsidRPr="0059614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Guru </w:t>
      </w:r>
      <w:proofErr w:type="spellStart"/>
      <w:r w:rsidRPr="0059614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Keterampilan</w:t>
      </w:r>
      <w:proofErr w:type="spellEnd"/>
      <w:r w:rsidRPr="0059614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59614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khusus</w:t>
      </w:r>
      <w:proofErr w:type="spellEnd"/>
      <w:r w:rsidRPr="0059614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PKK</w:t>
      </w:r>
      <w:r w:rsidRPr="005961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Jakarta.</w:t>
      </w:r>
      <w:proofErr w:type="gramEnd"/>
    </w:p>
    <w:p w:rsidR="00154439" w:rsidRPr="00D60EE7" w:rsidRDefault="00154439" w:rsidP="00D60EE7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1C8E" w:rsidRPr="00D60EE7" w:rsidRDefault="00A11C8E" w:rsidP="00D60EE7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0EE7">
        <w:rPr>
          <w:rFonts w:ascii="Times New Roman" w:hAnsi="Times New Roman" w:cs="Times New Roman"/>
          <w:noProof/>
          <w:sz w:val="24"/>
          <w:szCs w:val="24"/>
        </w:rPr>
        <w:t xml:space="preserve">Hallahan, D.P. Kauffman, J.M., &amp; Pullen, P.C. 2009. </w:t>
      </w:r>
      <w:r w:rsidRPr="00D60EE7">
        <w:rPr>
          <w:rFonts w:ascii="Times New Roman" w:hAnsi="Times New Roman" w:cs="Times New Roman"/>
          <w:i/>
          <w:noProof/>
          <w:sz w:val="24"/>
          <w:szCs w:val="24"/>
        </w:rPr>
        <w:t>Exceepti</w:t>
      </w:r>
      <w:bookmarkStart w:id="0" w:name="_GoBack"/>
      <w:bookmarkEnd w:id="0"/>
      <w:r w:rsidRPr="00D60EE7">
        <w:rPr>
          <w:rFonts w:ascii="Times New Roman" w:hAnsi="Times New Roman" w:cs="Times New Roman"/>
          <w:i/>
          <w:noProof/>
          <w:sz w:val="24"/>
          <w:szCs w:val="24"/>
        </w:rPr>
        <w:t>on learners.</w:t>
      </w:r>
      <w:r w:rsidR="004D30D8" w:rsidRPr="00D60EE7">
        <w:rPr>
          <w:rFonts w:ascii="Times New Roman" w:hAnsi="Times New Roman" w:cs="Times New Roman"/>
          <w:noProof/>
          <w:sz w:val="24"/>
          <w:szCs w:val="24"/>
        </w:rPr>
        <w:t xml:space="preserve"> Boston: Pearson Education</w:t>
      </w:r>
      <w:r w:rsidR="00E50385" w:rsidRPr="00D60EE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34D1B" w:rsidRPr="00D60EE7" w:rsidRDefault="00734D1B" w:rsidP="00D60EE7">
      <w:pPr>
        <w:tabs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4439" w:rsidRPr="00D60EE7" w:rsidRDefault="00154439" w:rsidP="00D60EE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4D30D8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Idris, A. 2006. </w:t>
      </w:r>
      <w:r w:rsidRPr="004D30D8">
        <w:rPr>
          <w:rFonts w:ascii="Times New Roman" w:eastAsia="Times New Roman" w:hAnsi="Times New Roman" w:cs="Times New Roman"/>
          <w:i/>
          <w:sz w:val="24"/>
          <w:szCs w:val="24"/>
          <w:lang w:val="sv-SE" w:eastAsia="en-GB"/>
        </w:rPr>
        <w:t>Pengembangan Kompensatoris dan metodik Khusus Bina Diriu Bagi Anak Berkebutuhan Khusus</w:t>
      </w:r>
      <w:r w:rsidR="00F62905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. Pusat pengembangan </w:t>
      </w:r>
      <w:r w:rsidRPr="004D30D8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dan Penataran Guru Teknologi: Malang.</w:t>
      </w:r>
    </w:p>
    <w:p w:rsidR="00154439" w:rsidRPr="004D30D8" w:rsidRDefault="00154439" w:rsidP="00D60EE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:rsidR="007239E4" w:rsidRPr="00D60EE7" w:rsidRDefault="00FB03E4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0EE7">
        <w:rPr>
          <w:rFonts w:ascii="Times New Roman" w:hAnsi="Times New Roman" w:cs="Times New Roman"/>
          <w:sz w:val="24"/>
          <w:szCs w:val="24"/>
        </w:rPr>
        <w:t>Kemis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0EE7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EE4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AB1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EE4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AB1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EE4">
        <w:rPr>
          <w:rFonts w:ascii="Times New Roman" w:hAnsi="Times New Roman" w:cs="Times New Roman"/>
          <w:i/>
          <w:sz w:val="24"/>
          <w:szCs w:val="24"/>
        </w:rPr>
        <w:t>Tunag</w:t>
      </w:r>
      <w:r w:rsidRPr="00D60EE7">
        <w:rPr>
          <w:rFonts w:ascii="Times New Roman" w:hAnsi="Times New Roman" w:cs="Times New Roman"/>
          <w:i/>
          <w:sz w:val="24"/>
          <w:szCs w:val="24"/>
        </w:rPr>
        <w:t>r</w:t>
      </w:r>
      <w:r w:rsidR="00AB1EE4">
        <w:rPr>
          <w:rFonts w:ascii="Times New Roman" w:hAnsi="Times New Roman" w:cs="Times New Roman"/>
          <w:i/>
          <w:sz w:val="24"/>
          <w:szCs w:val="24"/>
        </w:rPr>
        <w:t>a</w:t>
      </w:r>
      <w:r w:rsidRPr="00D60EE7">
        <w:rPr>
          <w:rFonts w:ascii="Times New Roman" w:hAnsi="Times New Roman" w:cs="Times New Roman"/>
          <w:i/>
          <w:sz w:val="24"/>
          <w:szCs w:val="24"/>
        </w:rPr>
        <w:t>hita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,  Bandung: PT.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Metro Media.</w:t>
      </w:r>
    </w:p>
    <w:p w:rsidR="00D60EE7" w:rsidRPr="00D60EE7" w:rsidRDefault="00D60EE7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32A6" w:rsidRPr="00D60EE7" w:rsidRDefault="00A932A6" w:rsidP="00D60EE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0EE7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>, E. 2012.</w:t>
      </w:r>
      <w:proofErr w:type="gram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r w:rsidRPr="00D60EE7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Bijak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>.</w:t>
      </w:r>
    </w:p>
    <w:p w:rsidR="00A932A6" w:rsidRPr="00D60EE7" w:rsidRDefault="00A932A6" w:rsidP="00D60EE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72E5" w:rsidRDefault="00F472E5" w:rsidP="00F472E5">
      <w:pPr>
        <w:pStyle w:val="Default"/>
        <w:ind w:left="851" w:hanging="851"/>
        <w:jc w:val="both"/>
      </w:pPr>
      <w:proofErr w:type="spellStart"/>
      <w:r>
        <w:t>Marlina</w:t>
      </w:r>
      <w:proofErr w:type="spellEnd"/>
      <w:r>
        <w:t xml:space="preserve">, Eli. </w:t>
      </w:r>
      <w:proofErr w:type="gramStart"/>
      <w:r>
        <w:t xml:space="preserve">2015. </w:t>
      </w:r>
      <w:proofErr w:type="spellStart"/>
      <w:r w:rsidRPr="006657FD">
        <w:rPr>
          <w:bCs/>
          <w:sz w:val="23"/>
          <w:szCs w:val="23"/>
        </w:rPr>
        <w:t>Pengaruh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Metode</w:t>
      </w:r>
      <w:proofErr w:type="spellEnd"/>
      <w:r w:rsidRPr="006657FD">
        <w:rPr>
          <w:bCs/>
          <w:sz w:val="23"/>
          <w:szCs w:val="23"/>
        </w:rPr>
        <w:t xml:space="preserve"> </w:t>
      </w:r>
      <w:r w:rsidRPr="006657FD">
        <w:rPr>
          <w:bCs/>
          <w:i/>
          <w:iCs/>
          <w:sz w:val="23"/>
          <w:szCs w:val="23"/>
        </w:rPr>
        <w:t xml:space="preserve">Drill </w:t>
      </w:r>
      <w:proofErr w:type="spellStart"/>
      <w:r w:rsidRPr="006657FD">
        <w:rPr>
          <w:bCs/>
          <w:sz w:val="23"/>
          <w:szCs w:val="23"/>
        </w:rPr>
        <w:t>Terhadap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Peningkatan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Keterampilan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Memakai</w:t>
      </w:r>
      <w:proofErr w:type="spellEnd"/>
      <w:r w:rsidRPr="006657FD">
        <w:rPr>
          <w:bCs/>
          <w:sz w:val="23"/>
          <w:szCs w:val="23"/>
        </w:rPr>
        <w:t xml:space="preserve"> Sepatu </w:t>
      </w:r>
      <w:proofErr w:type="spellStart"/>
      <w:r w:rsidRPr="006657FD">
        <w:rPr>
          <w:bCs/>
          <w:sz w:val="23"/>
          <w:szCs w:val="23"/>
        </w:rPr>
        <w:t>Bertali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Pada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Anak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Tunagrahita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Ringan</w:t>
      </w:r>
      <w:proofErr w:type="spellEnd"/>
      <w:r w:rsidRPr="006657FD">
        <w:rPr>
          <w:bCs/>
          <w:sz w:val="23"/>
          <w:szCs w:val="23"/>
        </w:rPr>
        <w:t xml:space="preserve"> </w:t>
      </w:r>
      <w:proofErr w:type="spellStart"/>
      <w:r w:rsidRPr="006657FD">
        <w:rPr>
          <w:bCs/>
          <w:sz w:val="23"/>
          <w:szCs w:val="23"/>
        </w:rPr>
        <w:t>Kelas</w:t>
      </w:r>
      <w:proofErr w:type="spellEnd"/>
      <w:r w:rsidRPr="006657FD">
        <w:rPr>
          <w:bCs/>
          <w:sz w:val="23"/>
          <w:szCs w:val="23"/>
        </w:rPr>
        <w:t xml:space="preserve"> 3 SDLB Di </w:t>
      </w:r>
      <w:proofErr w:type="spellStart"/>
      <w:r w:rsidRPr="006657FD">
        <w:rPr>
          <w:bCs/>
          <w:sz w:val="23"/>
          <w:szCs w:val="23"/>
        </w:rPr>
        <w:t>Slb</w:t>
      </w:r>
      <w:proofErr w:type="spellEnd"/>
      <w:r w:rsidRPr="006657FD">
        <w:rPr>
          <w:bCs/>
          <w:sz w:val="23"/>
          <w:szCs w:val="23"/>
        </w:rPr>
        <w:t xml:space="preserve"> C YPLB </w:t>
      </w:r>
      <w:proofErr w:type="spellStart"/>
      <w:r w:rsidRPr="006657FD">
        <w:rPr>
          <w:bCs/>
          <w:sz w:val="23"/>
          <w:szCs w:val="23"/>
        </w:rPr>
        <w:t>Majalengka</w:t>
      </w:r>
      <w:proofErr w:type="spellEnd"/>
      <w:r>
        <w:rPr>
          <w:b/>
          <w:bCs/>
          <w:sz w:val="23"/>
          <w:szCs w:val="23"/>
        </w:rPr>
        <w:t>,</w:t>
      </w:r>
      <w:r w:rsidR="00772821">
        <w:rPr>
          <w:b/>
          <w:bCs/>
          <w:sz w:val="23"/>
          <w:szCs w:val="23"/>
        </w:rPr>
        <w:t xml:space="preserve"> </w:t>
      </w:r>
      <w:hyperlink w:history="1">
        <w:r w:rsidR="00772821" w:rsidRPr="00AF0615">
          <w:rPr>
            <w:rStyle w:val="Hyperlink"/>
          </w:rPr>
          <w:t>http:// repository.</w:t>
        </w:r>
        <w:proofErr w:type="gramEnd"/>
        <w:r w:rsidR="00772821" w:rsidRPr="00AF0615">
          <w:rPr>
            <w:rStyle w:val="Hyperlink"/>
          </w:rPr>
          <w:t xml:space="preserve"> upi.edu/17492/4/S_PLB_1106694_ Chapter3.pdf</w:t>
        </w:r>
      </w:hyperlink>
      <w:r w:rsidR="00772821">
        <w:t xml:space="preserve">, </w:t>
      </w:r>
      <w:r w:rsidR="00772821" w:rsidRPr="006657FD">
        <w:rPr>
          <w:bCs/>
          <w:sz w:val="23"/>
          <w:szCs w:val="23"/>
        </w:rPr>
        <w:t xml:space="preserve">6 </w:t>
      </w:r>
      <w:proofErr w:type="spellStart"/>
      <w:r w:rsidR="00772821" w:rsidRPr="006657FD">
        <w:rPr>
          <w:bCs/>
          <w:sz w:val="23"/>
          <w:szCs w:val="23"/>
        </w:rPr>
        <w:t>januari</w:t>
      </w:r>
      <w:proofErr w:type="spellEnd"/>
      <w:r w:rsidR="00772821" w:rsidRPr="006657FD">
        <w:rPr>
          <w:bCs/>
          <w:sz w:val="23"/>
          <w:szCs w:val="23"/>
        </w:rPr>
        <w:t xml:space="preserve"> 2016 jam 21.25 WITA</w:t>
      </w:r>
    </w:p>
    <w:p w:rsidR="00F472E5" w:rsidRPr="00F472E5" w:rsidRDefault="00F472E5" w:rsidP="00F472E5">
      <w:pPr>
        <w:pStyle w:val="Default"/>
        <w:ind w:left="851" w:hanging="851"/>
        <w:jc w:val="both"/>
      </w:pPr>
    </w:p>
    <w:p w:rsidR="00154439" w:rsidRDefault="00154439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E7">
        <w:rPr>
          <w:rFonts w:ascii="Times New Roman" w:hAnsi="Times New Roman" w:cs="Times New Roman"/>
          <w:sz w:val="24"/>
          <w:szCs w:val="24"/>
        </w:rPr>
        <w:t>Meimulyani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, Y,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. 2013. </w:t>
      </w:r>
      <w:r w:rsidRPr="00D60EE7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i/>
          <w:sz w:val="24"/>
          <w:szCs w:val="24"/>
        </w:rPr>
        <w:t>Adaktif</w:t>
      </w:r>
      <w:proofErr w:type="spellEnd"/>
      <w:r w:rsidRPr="00D60E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EE7">
        <w:rPr>
          <w:rFonts w:ascii="Times New Roman" w:hAnsi="Times New Roman" w:cs="Times New Roman"/>
          <w:sz w:val="24"/>
          <w:szCs w:val="24"/>
        </w:rPr>
        <w:t xml:space="preserve">Bandung:  PT. Raja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60EE7">
        <w:rPr>
          <w:rFonts w:ascii="Times New Roman" w:hAnsi="Times New Roman" w:cs="Times New Roman"/>
          <w:sz w:val="24"/>
          <w:szCs w:val="24"/>
        </w:rPr>
        <w:t>.</w:t>
      </w:r>
    </w:p>
    <w:p w:rsidR="004B604C" w:rsidRDefault="004B604C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B604C" w:rsidRDefault="004B604C" w:rsidP="004B60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Rochyadi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r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Pr="00A7698C">
        <w:rPr>
          <w:rFonts w:ascii="Times New Roman" w:hAnsi="Times New Roman" w:cs="Times New Roman"/>
          <w:sz w:val="24"/>
          <w:szCs w:val="24"/>
        </w:rPr>
        <w:t>.</w:t>
      </w:r>
      <w:r w:rsidRPr="00A7698C"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engembangan Program Pembelajaran Individual bagi Anak Tunagrahita</w:t>
      </w:r>
      <w:r w:rsidRPr="00A7698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A7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A7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7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A7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Pr="00A7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C">
        <w:rPr>
          <w:rFonts w:ascii="Times New Roman" w:hAnsi="Times New Roman" w:cs="Times New Roman"/>
          <w:sz w:val="24"/>
          <w:szCs w:val="24"/>
        </w:rPr>
        <w:t>Pergurua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04C" w:rsidRPr="0034014C" w:rsidRDefault="004B604C" w:rsidP="004B604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4439" w:rsidRDefault="00154439" w:rsidP="004B604C">
      <w:pPr>
        <w:widowControl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EE7">
        <w:rPr>
          <w:rFonts w:ascii="Times New Roman" w:hAnsi="Times New Roman" w:cs="Times New Roman"/>
          <w:sz w:val="24"/>
          <w:szCs w:val="24"/>
          <w:lang w:val="id-ID"/>
        </w:rPr>
        <w:t xml:space="preserve">Sinring. A. dkk. 2012. </w:t>
      </w:r>
      <w:r w:rsidRPr="00D60EE7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 w:rsidRPr="00D60EE7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Pr="00D60EE7">
        <w:rPr>
          <w:rFonts w:ascii="Times New Roman" w:hAnsi="Times New Roman" w:cs="Times New Roman"/>
          <w:sz w:val="24"/>
          <w:szCs w:val="24"/>
        </w:rPr>
        <w:t>:</w:t>
      </w:r>
      <w:r w:rsidR="008D79BA">
        <w:rPr>
          <w:rFonts w:ascii="Times New Roman" w:hAnsi="Times New Roman" w:cs="Times New Roman"/>
          <w:sz w:val="24"/>
          <w:szCs w:val="24"/>
        </w:rPr>
        <w:t xml:space="preserve"> </w:t>
      </w:r>
      <w:r w:rsidRPr="00D60EE7">
        <w:rPr>
          <w:rFonts w:ascii="Times New Roman" w:hAnsi="Times New Roman" w:cs="Times New Roman"/>
          <w:sz w:val="24"/>
          <w:szCs w:val="24"/>
          <w:lang w:val="id-ID"/>
        </w:rPr>
        <w:t>Universitas Negeri Makassar.</w:t>
      </w:r>
    </w:p>
    <w:p w:rsidR="0020018D" w:rsidRPr="0020018D" w:rsidRDefault="0020018D" w:rsidP="004B604C">
      <w:pPr>
        <w:widowControl w:val="0"/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4439" w:rsidRPr="00D60EE7" w:rsidRDefault="0020018D" w:rsidP="002001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 </w:t>
      </w:r>
      <w:r w:rsidRPr="00483675">
        <w:rPr>
          <w:rFonts w:ascii="Times New Roman" w:hAnsi="Times New Roman" w:cs="Times New Roman"/>
          <w:sz w:val="24"/>
          <w:szCs w:val="24"/>
        </w:rPr>
        <w:t>2013.</w:t>
      </w:r>
      <w:proofErr w:type="gramEnd"/>
      <w:r w:rsidRPr="0048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483675">
        <w:rPr>
          <w:rFonts w:ascii="Times New Roman" w:hAnsi="Times New Roman" w:cs="Times New Roman"/>
          <w:i/>
          <w:sz w:val="24"/>
          <w:szCs w:val="24"/>
        </w:rPr>
        <w:t>husus.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483675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483675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Pr="00483675">
        <w:rPr>
          <w:rFonts w:ascii="Times New Roman" w:hAnsi="Times New Roman" w:cs="Times New Roman"/>
          <w:sz w:val="24"/>
          <w:szCs w:val="24"/>
        </w:rPr>
        <w:t xml:space="preserve"> Metro Media. </w:t>
      </w:r>
    </w:p>
    <w:p w:rsidR="00E74C4F" w:rsidRDefault="008D79BA" w:rsidP="00D60EE7">
      <w:pPr>
        <w:spacing w:after="0" w:line="240" w:lineRule="auto"/>
        <w:ind w:left="720" w:right="18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Sumadi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2015. </w:t>
      </w:r>
      <w:proofErr w:type="spellStart"/>
      <w:r w:rsidRPr="008D79B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Metodologi</w:t>
      </w:r>
      <w:proofErr w:type="spellEnd"/>
      <w:r w:rsidRPr="008D79B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8D79BA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Jakarta: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RajaGrafindo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F472E5" w:rsidRDefault="00F472E5" w:rsidP="00D60EE7">
      <w:pPr>
        <w:spacing w:after="0" w:line="240" w:lineRule="auto"/>
        <w:ind w:left="720" w:right="18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D30D8" w:rsidRDefault="004D30D8" w:rsidP="00D60EE7">
      <w:pPr>
        <w:spacing w:after="0" w:line="240" w:lineRule="auto"/>
        <w:ind w:left="720" w:right="18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Suwardjo</w:t>
      </w:r>
      <w:proofErr w:type="spellEnd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Gustomi</w:t>
      </w:r>
      <w:proofErr w:type="spellEnd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1986.</w:t>
      </w:r>
      <w:proofErr w:type="gramEnd"/>
      <w:r w:rsidRPr="004D30D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4D30D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Pendidikan</w:t>
      </w:r>
      <w:proofErr w:type="spellEnd"/>
      <w:r w:rsidRPr="004D30D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4D30D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Kesejahteraan</w:t>
      </w:r>
      <w:proofErr w:type="spellEnd"/>
      <w:r w:rsidRPr="004D30D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4D30D8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Keluarga</w:t>
      </w:r>
      <w:proofErr w:type="spellEnd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Jakarta: CV. </w:t>
      </w:r>
      <w:proofErr w:type="spellStart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Karya</w:t>
      </w:r>
      <w:proofErr w:type="spellEnd"/>
      <w:r w:rsidRPr="004D30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Sejahtera</w:t>
      </w:r>
      <w:r w:rsidRPr="00D60E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F472E5" w:rsidRDefault="00F472E5" w:rsidP="00D60EE7">
      <w:pPr>
        <w:spacing w:after="0" w:line="240" w:lineRule="auto"/>
        <w:ind w:left="720" w:right="18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54439" w:rsidRPr="00D60EE7" w:rsidRDefault="00154439" w:rsidP="00D60EE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0EE7">
        <w:rPr>
          <w:rFonts w:ascii="Times New Roman" w:hAnsi="Times New Roman" w:cs="Times New Roman"/>
          <w:sz w:val="24"/>
          <w:szCs w:val="24"/>
          <w:lang w:val="sv-SE"/>
        </w:rPr>
        <w:t xml:space="preserve">Undang-Undang Republik Indonesia Nomor 20 Tahun 2003 tentang </w:t>
      </w:r>
      <w:r w:rsidRPr="00D60EE7">
        <w:rPr>
          <w:rFonts w:ascii="Times New Roman" w:hAnsi="Times New Roman" w:cs="Times New Roman"/>
          <w:i/>
          <w:sz w:val="24"/>
          <w:szCs w:val="24"/>
          <w:lang w:val="sv-SE"/>
        </w:rPr>
        <w:t xml:space="preserve">Sistem Pendidikan Nasional Beserta penjelasannya. </w:t>
      </w:r>
      <w:r w:rsidRPr="00D60EE7">
        <w:rPr>
          <w:rFonts w:ascii="Times New Roman" w:hAnsi="Times New Roman" w:cs="Times New Roman"/>
          <w:sz w:val="24"/>
          <w:szCs w:val="24"/>
          <w:lang w:val="sv-SE"/>
        </w:rPr>
        <w:t>Bandung: Citra Umbara.</w:t>
      </w:r>
    </w:p>
    <w:p w:rsidR="00F472E5" w:rsidRDefault="00F472E5" w:rsidP="00F472E5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472E5" w:rsidRDefault="00F472E5" w:rsidP="00F472E5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E1D54" w:rsidRDefault="004E1D54"/>
    <w:sectPr w:rsidR="004E1D54" w:rsidSect="00EE2FF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98" w:rsidRDefault="005B4698" w:rsidP="00A932A6">
      <w:pPr>
        <w:spacing w:after="0" w:line="240" w:lineRule="auto"/>
      </w:pPr>
      <w:r>
        <w:separator/>
      </w:r>
    </w:p>
  </w:endnote>
  <w:endnote w:type="continuationSeparator" w:id="0">
    <w:p w:rsidR="005B4698" w:rsidRDefault="005B4698" w:rsidP="00A9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62147"/>
      <w:docPartObj>
        <w:docPartGallery w:val="Page Numbers (Bottom of Page)"/>
        <w:docPartUnique/>
      </w:docPartObj>
    </w:sdtPr>
    <w:sdtContent>
      <w:p w:rsidR="00F472E5" w:rsidRPr="00F472E5" w:rsidRDefault="00F472E5" w:rsidP="00F472E5">
        <w:pPr>
          <w:pStyle w:val="Footer"/>
          <w:tabs>
            <w:tab w:val="left" w:pos="3909"/>
            <w:tab w:val="center" w:pos="4135"/>
          </w:tabs>
          <w:rPr>
            <w:color w:val="FFFFFF" w:themeColor="background1"/>
          </w:rPr>
        </w:pPr>
        <w:r w:rsidRPr="00F472E5">
          <w:rPr>
            <w:color w:val="FFFFFF" w:themeColor="background1"/>
          </w:rPr>
          <w:tab/>
        </w:r>
        <w:r w:rsidRPr="00F472E5">
          <w:rPr>
            <w:color w:val="FFFFFF" w:themeColor="background1"/>
          </w:rPr>
          <w:tab/>
        </w:r>
        <w:r w:rsidR="0041606F" w:rsidRPr="00F472E5">
          <w:rPr>
            <w:color w:val="FFFFFF" w:themeColor="background1"/>
          </w:rPr>
          <w:fldChar w:fldCharType="begin"/>
        </w:r>
        <w:r w:rsidRPr="00F472E5">
          <w:rPr>
            <w:color w:val="FFFFFF" w:themeColor="background1"/>
          </w:rPr>
          <w:instrText xml:space="preserve"> PAGE   \* MERGEFORMAT </w:instrText>
        </w:r>
        <w:r w:rsidR="0041606F" w:rsidRPr="00F472E5">
          <w:rPr>
            <w:color w:val="FFFFFF" w:themeColor="background1"/>
          </w:rPr>
          <w:fldChar w:fldCharType="separate"/>
        </w:r>
        <w:r w:rsidR="0020018D">
          <w:rPr>
            <w:noProof/>
            <w:color w:val="FFFFFF" w:themeColor="background1"/>
          </w:rPr>
          <w:t>55</w:t>
        </w:r>
        <w:r w:rsidR="0041606F" w:rsidRPr="00F472E5">
          <w:rPr>
            <w:color w:val="FFFFFF" w:themeColor="background1"/>
          </w:rPr>
          <w:fldChar w:fldCharType="end"/>
        </w:r>
      </w:p>
    </w:sdtContent>
  </w:sdt>
  <w:p w:rsidR="00F472E5" w:rsidRDefault="00F472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4"/>
      <w:docPartObj>
        <w:docPartGallery w:val="Page Numbers (Bottom of Page)"/>
        <w:docPartUnique/>
      </w:docPartObj>
    </w:sdtPr>
    <w:sdtContent>
      <w:p w:rsidR="003B634D" w:rsidRDefault="0041606F">
        <w:pPr>
          <w:pStyle w:val="Footer"/>
          <w:jc w:val="center"/>
        </w:pPr>
        <w:fldSimple w:instr=" PAGE   \* MERGEFORMAT ">
          <w:r w:rsidR="0020018D">
            <w:rPr>
              <w:noProof/>
            </w:rPr>
            <w:t>54</w:t>
          </w:r>
        </w:fldSimple>
      </w:p>
    </w:sdtContent>
  </w:sdt>
  <w:p w:rsidR="00F472E5" w:rsidRPr="00F472E5" w:rsidRDefault="00F472E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98" w:rsidRDefault="005B4698" w:rsidP="00A932A6">
      <w:pPr>
        <w:spacing w:after="0" w:line="240" w:lineRule="auto"/>
      </w:pPr>
      <w:r>
        <w:separator/>
      </w:r>
    </w:p>
  </w:footnote>
  <w:footnote w:type="continuationSeparator" w:id="0">
    <w:p w:rsidR="005B4698" w:rsidRDefault="005B4698" w:rsidP="00A9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6"/>
      <w:docPartObj>
        <w:docPartGallery w:val="Page Numbers (Top of Page)"/>
        <w:docPartUnique/>
      </w:docPartObj>
    </w:sdtPr>
    <w:sdtContent>
      <w:p w:rsidR="00F472E5" w:rsidRDefault="0041606F">
        <w:pPr>
          <w:pStyle w:val="Header"/>
          <w:jc w:val="right"/>
        </w:pPr>
        <w:fldSimple w:instr=" PAGE   \* MERGEFORMAT ">
          <w:r w:rsidR="00F472E5">
            <w:rPr>
              <w:noProof/>
            </w:rPr>
            <w:t>28</w:t>
          </w:r>
        </w:fldSimple>
      </w:p>
    </w:sdtContent>
  </w:sdt>
  <w:p w:rsidR="00F472E5" w:rsidRDefault="00F47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D" w:rsidRDefault="003B634D">
    <w:pPr>
      <w:pStyle w:val="Header"/>
      <w:jc w:val="right"/>
    </w:pPr>
  </w:p>
  <w:p w:rsidR="003B634D" w:rsidRDefault="003B634D">
    <w:pPr>
      <w:pStyle w:val="Header"/>
      <w:jc w:val="right"/>
    </w:pPr>
  </w:p>
  <w:p w:rsidR="003B634D" w:rsidRDefault="003B634D">
    <w:pPr>
      <w:pStyle w:val="Header"/>
      <w:jc w:val="right"/>
    </w:pPr>
  </w:p>
  <w:p w:rsidR="003B634D" w:rsidRPr="003B634D" w:rsidRDefault="0041606F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id w:val="3985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3B63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634D" w:rsidRPr="003B63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63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18D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3B634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F472E5" w:rsidRPr="003B634D" w:rsidRDefault="00F472E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E5" w:rsidRPr="00A25C75" w:rsidRDefault="00F472E5">
    <w:pPr>
      <w:pStyle w:val="Header"/>
      <w:jc w:val="right"/>
      <w:rPr>
        <w:rFonts w:ascii="Times New Roman" w:hAnsi="Times New Roman" w:cs="Times New Roman"/>
        <w:sz w:val="24"/>
      </w:rPr>
    </w:pPr>
  </w:p>
  <w:p w:rsidR="00F472E5" w:rsidRPr="00A932A6" w:rsidRDefault="00F472E5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32A6"/>
    <w:rsid w:val="00002968"/>
    <w:rsid w:val="000115E5"/>
    <w:rsid w:val="000506CA"/>
    <w:rsid w:val="00056ECA"/>
    <w:rsid w:val="00082270"/>
    <w:rsid w:val="000B6B4C"/>
    <w:rsid w:val="0013094B"/>
    <w:rsid w:val="00146841"/>
    <w:rsid w:val="00154439"/>
    <w:rsid w:val="001661E5"/>
    <w:rsid w:val="001739AC"/>
    <w:rsid w:val="00180F4C"/>
    <w:rsid w:val="001A23E8"/>
    <w:rsid w:val="0020018D"/>
    <w:rsid w:val="002036C0"/>
    <w:rsid w:val="003018D2"/>
    <w:rsid w:val="00357803"/>
    <w:rsid w:val="00397C59"/>
    <w:rsid w:val="003A56A7"/>
    <w:rsid w:val="003B634D"/>
    <w:rsid w:val="003E1086"/>
    <w:rsid w:val="003F4DF1"/>
    <w:rsid w:val="0041606F"/>
    <w:rsid w:val="00417443"/>
    <w:rsid w:val="00431EFE"/>
    <w:rsid w:val="00463FCB"/>
    <w:rsid w:val="004648C0"/>
    <w:rsid w:val="004800C2"/>
    <w:rsid w:val="004A15F0"/>
    <w:rsid w:val="004A793C"/>
    <w:rsid w:val="004B604C"/>
    <w:rsid w:val="004C1E53"/>
    <w:rsid w:val="004D30D8"/>
    <w:rsid w:val="004E1D54"/>
    <w:rsid w:val="00513520"/>
    <w:rsid w:val="005565A1"/>
    <w:rsid w:val="00556CF3"/>
    <w:rsid w:val="00596149"/>
    <w:rsid w:val="00597964"/>
    <w:rsid w:val="005A2D8A"/>
    <w:rsid w:val="005B4698"/>
    <w:rsid w:val="00611C0A"/>
    <w:rsid w:val="0064376D"/>
    <w:rsid w:val="0066179A"/>
    <w:rsid w:val="006B0602"/>
    <w:rsid w:val="006F29D4"/>
    <w:rsid w:val="007239E4"/>
    <w:rsid w:val="00734D1B"/>
    <w:rsid w:val="00744A44"/>
    <w:rsid w:val="00772821"/>
    <w:rsid w:val="00780AD1"/>
    <w:rsid w:val="007E76F0"/>
    <w:rsid w:val="0083391E"/>
    <w:rsid w:val="00843667"/>
    <w:rsid w:val="008A374C"/>
    <w:rsid w:val="008C64FA"/>
    <w:rsid w:val="008D79BA"/>
    <w:rsid w:val="00904F10"/>
    <w:rsid w:val="0096704E"/>
    <w:rsid w:val="009E008C"/>
    <w:rsid w:val="009E1FB6"/>
    <w:rsid w:val="00A11C8E"/>
    <w:rsid w:val="00A25C75"/>
    <w:rsid w:val="00A633A7"/>
    <w:rsid w:val="00A932A6"/>
    <w:rsid w:val="00AB1EE4"/>
    <w:rsid w:val="00AB6029"/>
    <w:rsid w:val="00B10483"/>
    <w:rsid w:val="00B26073"/>
    <w:rsid w:val="00B345D7"/>
    <w:rsid w:val="00B44239"/>
    <w:rsid w:val="00B52C5D"/>
    <w:rsid w:val="00B77D42"/>
    <w:rsid w:val="00BC4CAC"/>
    <w:rsid w:val="00C00360"/>
    <w:rsid w:val="00C32CA5"/>
    <w:rsid w:val="00C367EC"/>
    <w:rsid w:val="00CA0070"/>
    <w:rsid w:val="00D07015"/>
    <w:rsid w:val="00D5735F"/>
    <w:rsid w:val="00D60EE7"/>
    <w:rsid w:val="00D705AE"/>
    <w:rsid w:val="00D9594A"/>
    <w:rsid w:val="00DB1EAF"/>
    <w:rsid w:val="00E50385"/>
    <w:rsid w:val="00E55C7E"/>
    <w:rsid w:val="00E654C0"/>
    <w:rsid w:val="00E74C4F"/>
    <w:rsid w:val="00E95EB7"/>
    <w:rsid w:val="00EE146C"/>
    <w:rsid w:val="00EE2FF6"/>
    <w:rsid w:val="00F316CC"/>
    <w:rsid w:val="00F45F7B"/>
    <w:rsid w:val="00F472E5"/>
    <w:rsid w:val="00F52456"/>
    <w:rsid w:val="00F62905"/>
    <w:rsid w:val="00FA72D3"/>
    <w:rsid w:val="00F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A6"/>
  </w:style>
  <w:style w:type="paragraph" w:styleId="Footer">
    <w:name w:val="footer"/>
    <w:basedOn w:val="Normal"/>
    <w:link w:val="FooterChar"/>
    <w:uiPriority w:val="99"/>
    <w:unhideWhenUsed/>
    <w:rsid w:val="00A9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A6"/>
  </w:style>
  <w:style w:type="character" w:customStyle="1" w:styleId="NoSpacingChar">
    <w:name w:val="No Spacing Char"/>
    <w:basedOn w:val="DefaultParagraphFont"/>
    <w:link w:val="NoSpacing"/>
    <w:uiPriority w:val="1"/>
    <w:locked/>
    <w:rsid w:val="004C1E53"/>
    <w:rPr>
      <w:sz w:val="24"/>
    </w:rPr>
  </w:style>
  <w:style w:type="paragraph" w:styleId="NoSpacing">
    <w:name w:val="No Spacing"/>
    <w:link w:val="NoSpacingChar"/>
    <w:uiPriority w:val="1"/>
    <w:qFormat/>
    <w:rsid w:val="004C1E53"/>
    <w:pPr>
      <w:spacing w:after="0" w:line="240" w:lineRule="auto"/>
      <w:ind w:left="144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F472E5"/>
    <w:rPr>
      <w:color w:val="0000FF" w:themeColor="hyperlink"/>
      <w:u w:val="single"/>
    </w:rPr>
  </w:style>
  <w:style w:type="paragraph" w:customStyle="1" w:styleId="Default">
    <w:name w:val="Default"/>
    <w:rsid w:val="00F47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8032-55E6-4CBF-8273-C9674981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9</cp:revision>
  <dcterms:created xsi:type="dcterms:W3CDTF">2017-06-13T05:45:00Z</dcterms:created>
  <dcterms:modified xsi:type="dcterms:W3CDTF">2017-08-03T12:28:00Z</dcterms:modified>
</cp:coreProperties>
</file>