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BA" w:rsidRPr="005B1CF9" w:rsidRDefault="00CE49BA" w:rsidP="00A90394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686">
        <w:rPr>
          <w:rFonts w:ascii="Times New Roman" w:hAnsi="Times New Roman"/>
          <w:b/>
          <w:sz w:val="24"/>
          <w:szCs w:val="24"/>
        </w:rPr>
        <w:t xml:space="preserve">BAB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CE49BA" w:rsidRPr="00C469C5" w:rsidRDefault="00CE49BA" w:rsidP="00A90394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CE49BA" w:rsidRPr="00D04686" w:rsidRDefault="00CE49BA" w:rsidP="00A90394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</w:t>
      </w:r>
    </w:p>
    <w:p w:rsidR="00CE49BA" w:rsidRPr="006D41E8" w:rsidRDefault="00CE49BA" w:rsidP="00A90394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D41E8">
        <w:rPr>
          <w:rFonts w:ascii="Times New Roman" w:hAnsi="Times New Roman"/>
          <w:sz w:val="24"/>
          <w:szCs w:val="24"/>
        </w:rPr>
        <w:t>Berdasarkan</w:t>
      </w:r>
      <w:proofErr w:type="spellEnd"/>
      <w:r w:rsidRPr="006D4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8">
        <w:rPr>
          <w:rFonts w:ascii="Times New Roman" w:hAnsi="Times New Roman"/>
          <w:sz w:val="24"/>
          <w:szCs w:val="24"/>
        </w:rPr>
        <w:t>dari</w:t>
      </w:r>
      <w:proofErr w:type="spellEnd"/>
      <w:r w:rsidRPr="006D4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8">
        <w:rPr>
          <w:rFonts w:ascii="Times New Roman" w:hAnsi="Times New Roman"/>
          <w:sz w:val="24"/>
          <w:szCs w:val="24"/>
        </w:rPr>
        <w:t>hasil</w:t>
      </w:r>
      <w:proofErr w:type="spellEnd"/>
      <w:r w:rsidRPr="006D4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8">
        <w:rPr>
          <w:rFonts w:ascii="Times New Roman" w:hAnsi="Times New Roman"/>
          <w:sz w:val="24"/>
          <w:szCs w:val="24"/>
        </w:rPr>
        <w:t>penelitian</w:t>
      </w:r>
      <w:proofErr w:type="spellEnd"/>
      <w:r w:rsidRPr="006D4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8">
        <w:rPr>
          <w:rFonts w:ascii="Times New Roman" w:hAnsi="Times New Roman"/>
          <w:sz w:val="24"/>
          <w:szCs w:val="24"/>
        </w:rPr>
        <w:t>ini</w:t>
      </w:r>
      <w:proofErr w:type="spellEnd"/>
      <w:r w:rsidRPr="006D41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02B">
        <w:rPr>
          <w:rFonts w:ascii="Times New Roman" w:hAnsi="Times New Roman"/>
          <w:sz w:val="24"/>
          <w:szCs w:val="24"/>
        </w:rPr>
        <w:t>maka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tritmen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gerakan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tanpa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="0037602B">
        <w:rPr>
          <w:rFonts w:ascii="Times New Roman" w:hAnsi="Times New Roman"/>
          <w:sz w:val="24"/>
          <w:szCs w:val="24"/>
        </w:rPr>
        <w:t>dan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gerakan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dengan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="0037602B">
        <w:rPr>
          <w:rFonts w:ascii="Times New Roman" w:hAnsi="Times New Roman"/>
          <w:sz w:val="24"/>
          <w:szCs w:val="24"/>
        </w:rPr>
        <w:t>dapat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meningkatkan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koordinasi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motorik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2B">
        <w:rPr>
          <w:rFonts w:ascii="Times New Roman" w:hAnsi="Times New Roman"/>
          <w:sz w:val="24"/>
          <w:szCs w:val="24"/>
        </w:rPr>
        <w:t>kasar</w:t>
      </w:r>
      <w:proofErr w:type="spellEnd"/>
      <w:r w:rsidR="0037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murid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tunagrahita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ringan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kelas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IV di SLB YPPLB C Makassar.</w:t>
      </w:r>
      <w:proofErr w:type="gram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Secara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spesifik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ditarik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kesimpulan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82F02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982F02">
        <w:rPr>
          <w:rFonts w:ascii="Times New Roman" w:hAnsi="Times New Roman"/>
          <w:iCs/>
          <w:sz w:val="24"/>
          <w:szCs w:val="24"/>
        </w:rPr>
        <w:t>berikut</w:t>
      </w:r>
      <w:proofErr w:type="spellEnd"/>
      <w:r w:rsidR="00982F0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</w:p>
    <w:p w:rsidR="00CE49BA" w:rsidRPr="006D41E8" w:rsidRDefault="00CE49BA" w:rsidP="00A90394">
      <w:pPr>
        <w:pStyle w:val="ListParagraph"/>
        <w:numPr>
          <w:ilvl w:val="1"/>
          <w:numId w:val="1"/>
        </w:numPr>
        <w:tabs>
          <w:tab w:val="clear" w:pos="1440"/>
        </w:tabs>
        <w:spacing w:before="0" w:beforeAutospacing="0" w:after="200" w:afterAutospacing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41E8">
        <w:rPr>
          <w:rFonts w:ascii="Times New Roman" w:hAnsi="Times New Roman"/>
          <w:sz w:val="24"/>
          <w:szCs w:val="24"/>
        </w:rPr>
        <w:t>Kemampuan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otorik</w:t>
      </w:r>
      <w:proofErr w:type="spellEnd"/>
      <w:r w:rsidRPr="006D4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DF8">
        <w:rPr>
          <w:rFonts w:ascii="Times New Roman" w:hAnsi="Times New Roman"/>
          <w:sz w:val="24"/>
          <w:szCs w:val="24"/>
          <w:lang w:val="en-US"/>
        </w:rPr>
        <w:t>kasar</w:t>
      </w:r>
      <w:proofErr w:type="spellEnd"/>
      <w:r w:rsidR="00755D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41E8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tunagrahita ringan kelas dasar </w:t>
      </w:r>
      <w:r w:rsidRPr="006D41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D41E8">
        <w:rPr>
          <w:rFonts w:ascii="Times New Roman" w:hAnsi="Times New Roman"/>
          <w:sz w:val="24"/>
          <w:szCs w:val="24"/>
        </w:rPr>
        <w:t xml:space="preserve"> di</w:t>
      </w:r>
      <w:r w:rsidR="00755DF8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Pr="006D4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YPPLB C</w:t>
      </w:r>
      <w:r w:rsidRPr="006D41E8">
        <w:rPr>
          <w:rFonts w:ascii="Times New Roman" w:hAnsi="Times New Roman"/>
          <w:sz w:val="24"/>
          <w:szCs w:val="24"/>
          <w:lang w:val="sv-SE"/>
        </w:rPr>
        <w:t xml:space="preserve"> Makassar</w:t>
      </w:r>
      <w:r w:rsidRPr="006D41E8">
        <w:rPr>
          <w:rFonts w:ascii="Times New Roman" w:hAnsi="Times New Roman"/>
          <w:sz w:val="24"/>
          <w:szCs w:val="24"/>
        </w:rPr>
        <w:t xml:space="preserve"> sebelum menggunakan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bola basket</w:t>
      </w:r>
      <w:r w:rsidRPr="006D41E8">
        <w:rPr>
          <w:rFonts w:ascii="Times New Roman" w:hAnsi="Times New Roman"/>
          <w:sz w:val="24"/>
          <w:szCs w:val="24"/>
        </w:rPr>
        <w:t xml:space="preserve"> menunjukkan kategori kurang</w:t>
      </w:r>
      <w:r w:rsidRPr="006D41E8">
        <w:rPr>
          <w:rFonts w:ascii="Times New Roman" w:hAnsi="Times New Roman"/>
          <w:sz w:val="24"/>
          <w:szCs w:val="24"/>
          <w:lang w:val="sv-SE"/>
        </w:rPr>
        <w:t xml:space="preserve"> mampu</w:t>
      </w:r>
      <w:r w:rsidRPr="006D41E8">
        <w:rPr>
          <w:rFonts w:ascii="Times New Roman" w:hAnsi="Times New Roman"/>
          <w:sz w:val="24"/>
          <w:szCs w:val="24"/>
        </w:rPr>
        <w:t>.</w:t>
      </w:r>
    </w:p>
    <w:p w:rsidR="00CE49BA" w:rsidRPr="006D41E8" w:rsidRDefault="00CE49BA" w:rsidP="00A90394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before="0" w:beforeAutospacing="0" w:after="200" w:afterAutospacing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Kemampuan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motorik</w:t>
      </w:r>
      <w:proofErr w:type="spellEnd"/>
      <w:r w:rsidRPr="006D4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DF8">
        <w:rPr>
          <w:rFonts w:ascii="Times New Roman" w:hAnsi="Times New Roman"/>
          <w:sz w:val="24"/>
          <w:szCs w:val="24"/>
          <w:lang w:val="en-US"/>
        </w:rPr>
        <w:t>kasar</w:t>
      </w:r>
      <w:proofErr w:type="spellEnd"/>
      <w:r w:rsidR="00755DF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murid tunagrahita ringan kelas dasar </w:t>
      </w:r>
      <w:r w:rsidRPr="006D41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D41E8">
        <w:rPr>
          <w:rFonts w:ascii="Times New Roman" w:hAnsi="Times New Roman"/>
          <w:sz w:val="24"/>
          <w:szCs w:val="24"/>
        </w:rPr>
        <w:t xml:space="preserve"> di </w:t>
      </w:r>
      <w:r w:rsidR="00755DF8">
        <w:rPr>
          <w:rFonts w:ascii="Times New Roman" w:hAnsi="Times New Roman"/>
          <w:sz w:val="24"/>
          <w:szCs w:val="24"/>
          <w:lang w:val="en-US"/>
        </w:rPr>
        <w:t xml:space="preserve">SLB </w:t>
      </w:r>
      <w:r>
        <w:rPr>
          <w:rFonts w:ascii="Times New Roman" w:hAnsi="Times New Roman"/>
          <w:sz w:val="24"/>
          <w:szCs w:val="24"/>
          <w:lang w:val="en-US"/>
        </w:rPr>
        <w:t>YPPLB C</w:t>
      </w:r>
      <w:r w:rsidRPr="006D41E8">
        <w:rPr>
          <w:rFonts w:ascii="Times New Roman" w:hAnsi="Times New Roman"/>
          <w:sz w:val="24"/>
          <w:szCs w:val="24"/>
        </w:rPr>
        <w:t xml:space="preserve"> Makassar sesudah menggunakan </w:t>
      </w:r>
      <w:proofErr w:type="spellStart"/>
      <w:r w:rsidR="00073B5A">
        <w:rPr>
          <w:rFonts w:ascii="Times New Roman" w:hAnsi="Times New Roman"/>
          <w:sz w:val="24"/>
          <w:szCs w:val="24"/>
          <w:lang w:val="en-US"/>
        </w:rPr>
        <w:t>modifikasi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bola basket </w:t>
      </w:r>
      <w:r w:rsidRPr="006D41E8">
        <w:rPr>
          <w:rFonts w:ascii="Times New Roman" w:hAnsi="Times New Roman"/>
          <w:sz w:val="24"/>
          <w:szCs w:val="24"/>
        </w:rPr>
        <w:t xml:space="preserve">menunjukkan kategori </w:t>
      </w:r>
      <w:r w:rsidRPr="006D41E8">
        <w:rPr>
          <w:rFonts w:ascii="Times New Roman" w:hAnsi="Times New Roman"/>
          <w:sz w:val="24"/>
          <w:szCs w:val="24"/>
          <w:lang w:val="sv-SE"/>
        </w:rPr>
        <w:t>mampu</w:t>
      </w:r>
      <w:r w:rsidRPr="006D41E8">
        <w:rPr>
          <w:rFonts w:ascii="Times New Roman" w:hAnsi="Times New Roman"/>
          <w:sz w:val="24"/>
          <w:szCs w:val="24"/>
        </w:rPr>
        <w:t>.</w:t>
      </w:r>
    </w:p>
    <w:p w:rsidR="00CE49BA" w:rsidRPr="00A1384E" w:rsidRDefault="0037602B" w:rsidP="00A90394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spacing w:before="0" w:beforeAutospacing="0" w:after="200" w:afterAutospacing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Ada </w:t>
      </w:r>
      <w:r w:rsidR="00CE49BA" w:rsidRPr="006D41E8">
        <w:rPr>
          <w:rFonts w:ascii="Times New Roman" w:hAnsi="Times New Roman"/>
          <w:sz w:val="24"/>
          <w:szCs w:val="24"/>
        </w:rPr>
        <w:t xml:space="preserve">peningkatan kemampuan </w:t>
      </w:r>
      <w:proofErr w:type="spellStart"/>
      <w:r w:rsidR="00073B5A">
        <w:rPr>
          <w:rFonts w:ascii="Times New Roman" w:hAnsi="Times New Roman"/>
          <w:sz w:val="24"/>
          <w:szCs w:val="24"/>
          <w:lang w:val="en-US"/>
        </w:rPr>
        <w:t>motorik</w:t>
      </w:r>
      <w:proofErr w:type="spellEnd"/>
      <w:r w:rsidR="00755D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5DF8">
        <w:rPr>
          <w:rFonts w:ascii="Times New Roman" w:hAnsi="Times New Roman"/>
          <w:sz w:val="24"/>
          <w:szCs w:val="24"/>
          <w:lang w:val="en-US"/>
        </w:rPr>
        <w:t>kasar</w:t>
      </w:r>
      <w:proofErr w:type="spellEnd"/>
      <w:r w:rsidR="00CE49BA" w:rsidRPr="006D41E8">
        <w:rPr>
          <w:rFonts w:ascii="Times New Roman" w:hAnsi="Times New Roman"/>
          <w:sz w:val="24"/>
          <w:szCs w:val="24"/>
        </w:rPr>
        <w:t xml:space="preserve"> pada murid tunagrahita ringan </w:t>
      </w:r>
      <w:r w:rsidR="00CE49BA">
        <w:rPr>
          <w:rFonts w:ascii="Times New Roman" w:hAnsi="Times New Roman"/>
          <w:sz w:val="24"/>
          <w:szCs w:val="24"/>
        </w:rPr>
        <w:t>kelas dasar</w:t>
      </w:r>
      <w:r w:rsidR="00CE49BA" w:rsidRPr="006D41E8">
        <w:rPr>
          <w:rFonts w:ascii="Times New Roman" w:hAnsi="Times New Roman"/>
          <w:sz w:val="24"/>
          <w:szCs w:val="24"/>
        </w:rPr>
        <w:t xml:space="preserve"> I</w:t>
      </w:r>
      <w:r w:rsidR="00CE49BA">
        <w:rPr>
          <w:rFonts w:ascii="Times New Roman" w:hAnsi="Times New Roman"/>
          <w:sz w:val="24"/>
          <w:szCs w:val="24"/>
          <w:lang w:val="en-US"/>
        </w:rPr>
        <w:t>V</w:t>
      </w:r>
      <w:r w:rsidR="00CE49BA" w:rsidRPr="006D41E8">
        <w:rPr>
          <w:rFonts w:ascii="Times New Roman" w:hAnsi="Times New Roman"/>
          <w:sz w:val="24"/>
          <w:szCs w:val="24"/>
        </w:rPr>
        <w:t xml:space="preserve"> di</w:t>
      </w:r>
      <w:r w:rsidR="00755DF8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="00CE49BA" w:rsidRPr="006D41E8">
        <w:rPr>
          <w:rFonts w:ascii="Times New Roman" w:hAnsi="Times New Roman"/>
          <w:sz w:val="24"/>
          <w:szCs w:val="24"/>
        </w:rPr>
        <w:t xml:space="preserve"> YPPLB </w:t>
      </w:r>
      <w:r w:rsidR="00CE49BA">
        <w:rPr>
          <w:rFonts w:ascii="Times New Roman" w:hAnsi="Times New Roman"/>
          <w:sz w:val="24"/>
          <w:szCs w:val="24"/>
          <w:lang w:val="en-US"/>
        </w:rPr>
        <w:t>C</w:t>
      </w:r>
      <w:r w:rsidR="00CE49BA" w:rsidRPr="006D41E8">
        <w:rPr>
          <w:rFonts w:ascii="Times New Roman" w:hAnsi="Times New Roman"/>
          <w:sz w:val="24"/>
          <w:szCs w:val="24"/>
        </w:rPr>
        <w:t xml:space="preserve"> Makassar dari kategori kurang</w:t>
      </w:r>
      <w:r w:rsidR="00CE49BA" w:rsidRPr="006D41E8">
        <w:rPr>
          <w:rFonts w:ascii="Times New Roman" w:hAnsi="Times New Roman"/>
          <w:sz w:val="24"/>
          <w:szCs w:val="24"/>
          <w:lang w:val="sv-SE"/>
        </w:rPr>
        <w:t xml:space="preserve"> mampu</w:t>
      </w:r>
      <w:r w:rsidR="00CE49BA" w:rsidRPr="006D41E8">
        <w:rPr>
          <w:rFonts w:ascii="Times New Roman" w:hAnsi="Times New Roman"/>
          <w:sz w:val="24"/>
          <w:szCs w:val="24"/>
        </w:rPr>
        <w:t xml:space="preserve"> menjadi kategori </w:t>
      </w:r>
      <w:r w:rsidR="00CE49BA" w:rsidRPr="006D41E8">
        <w:rPr>
          <w:rFonts w:ascii="Times New Roman" w:hAnsi="Times New Roman"/>
          <w:sz w:val="24"/>
          <w:szCs w:val="24"/>
          <w:lang w:val="sv-SE"/>
        </w:rPr>
        <w:t>mampu</w:t>
      </w:r>
      <w:r w:rsidR="00CE49BA" w:rsidRPr="006D41E8">
        <w:rPr>
          <w:rFonts w:ascii="Times New Roman" w:hAnsi="Times New Roman"/>
          <w:sz w:val="24"/>
          <w:szCs w:val="24"/>
        </w:rPr>
        <w:t>. D</w:t>
      </w:r>
      <w:r w:rsidR="00CE49BA" w:rsidRPr="006D41E8">
        <w:rPr>
          <w:rFonts w:ascii="Times New Roman" w:hAnsi="Times New Roman"/>
          <w:sz w:val="24"/>
          <w:szCs w:val="24"/>
          <w:lang w:val="sv-SE"/>
        </w:rPr>
        <w:t xml:space="preserve">engan demikian </w:t>
      </w:r>
      <w:proofErr w:type="spellStart"/>
      <w:r w:rsidR="00CE49BA">
        <w:rPr>
          <w:rFonts w:ascii="Times New Roman" w:hAnsi="Times New Roman"/>
          <w:sz w:val="24"/>
          <w:szCs w:val="24"/>
          <w:lang w:val="en-US"/>
        </w:rPr>
        <w:t>modifikasi</w:t>
      </w:r>
      <w:proofErr w:type="spellEnd"/>
      <w:r w:rsidR="00CE4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49BA">
        <w:rPr>
          <w:rFonts w:ascii="Times New Roman" w:hAnsi="Times New Roman"/>
          <w:sz w:val="24"/>
          <w:szCs w:val="24"/>
          <w:lang w:val="en-US"/>
        </w:rPr>
        <w:t>permainan</w:t>
      </w:r>
      <w:proofErr w:type="spellEnd"/>
      <w:r w:rsidR="00CE49BA">
        <w:rPr>
          <w:rFonts w:ascii="Times New Roman" w:hAnsi="Times New Roman"/>
          <w:sz w:val="24"/>
          <w:szCs w:val="24"/>
          <w:lang w:val="en-US"/>
        </w:rPr>
        <w:t xml:space="preserve"> bola basket</w:t>
      </w:r>
      <w:r w:rsidR="00755D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5DF8">
        <w:rPr>
          <w:rFonts w:ascii="Times New Roman" w:hAnsi="Times New Roman"/>
          <w:sz w:val="24"/>
          <w:szCs w:val="24"/>
          <w:lang w:val="sv-SE"/>
        </w:rPr>
        <w:t xml:space="preserve">mampu </w:t>
      </w:r>
      <w:r w:rsidR="00CE49BA" w:rsidRPr="006D41E8">
        <w:rPr>
          <w:rFonts w:ascii="Times New Roman" w:hAnsi="Times New Roman"/>
          <w:sz w:val="24"/>
          <w:szCs w:val="24"/>
        </w:rPr>
        <w:t xml:space="preserve">meningkatkan </w:t>
      </w:r>
      <w:r w:rsidR="00CE49BA" w:rsidRPr="006D41E8">
        <w:rPr>
          <w:rFonts w:ascii="Times New Roman" w:hAnsi="Times New Roman"/>
          <w:sz w:val="24"/>
          <w:szCs w:val="24"/>
          <w:lang w:val="sv-SE"/>
        </w:rPr>
        <w:t xml:space="preserve">kemampuan </w:t>
      </w:r>
      <w:r w:rsidR="00CE49BA">
        <w:rPr>
          <w:rFonts w:ascii="Times New Roman" w:hAnsi="Times New Roman"/>
          <w:sz w:val="24"/>
          <w:szCs w:val="24"/>
          <w:lang w:val="sv-SE"/>
        </w:rPr>
        <w:t>motorik kasar</w:t>
      </w:r>
      <w:r w:rsidR="00CE49BA" w:rsidRPr="006D41E8">
        <w:rPr>
          <w:rFonts w:ascii="Times New Roman" w:hAnsi="Times New Roman"/>
          <w:sz w:val="24"/>
          <w:szCs w:val="24"/>
        </w:rPr>
        <w:t xml:space="preserve"> pada murid tunagrahita ringan</w:t>
      </w:r>
      <w:r w:rsidR="00CE49BA" w:rsidRPr="006D41E8">
        <w:rPr>
          <w:rFonts w:ascii="Times New Roman" w:hAnsi="Times New Roman"/>
          <w:sz w:val="24"/>
          <w:szCs w:val="24"/>
          <w:lang w:val="sv-SE"/>
        </w:rPr>
        <w:t>.</w:t>
      </w:r>
    </w:p>
    <w:p w:rsidR="00A1384E" w:rsidRDefault="00A1384E" w:rsidP="00A1384E">
      <w:pPr>
        <w:spacing w:before="0" w:beforeAutospacing="0" w:after="200" w:afterAutospacing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384E" w:rsidRPr="00A1384E" w:rsidRDefault="00A1384E" w:rsidP="00A1384E">
      <w:pPr>
        <w:spacing w:before="0" w:beforeAutospacing="0" w:after="200" w:afterAutospacing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49BA" w:rsidRPr="00D04686" w:rsidRDefault="00CE49BA" w:rsidP="00A90394">
      <w:pPr>
        <w:pStyle w:val="ListParagraph"/>
        <w:numPr>
          <w:ilvl w:val="0"/>
          <w:numId w:val="1"/>
        </w:numPr>
        <w:spacing w:before="0" w:beforeAutospacing="0" w:after="200" w:afterAutospacing="0" w:line="48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04686"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:rsidR="00CE49BA" w:rsidRPr="00C054E1" w:rsidRDefault="00CE49BA" w:rsidP="00A90394">
      <w:pPr>
        <w:spacing w:before="0" w:beforeAutospacing="0" w:after="0" w:afterAutospacing="0" w:line="480" w:lineRule="auto"/>
        <w:ind w:right="-11" w:firstLine="811"/>
        <w:rPr>
          <w:rFonts w:ascii="Times New Roman" w:hAnsi="Times New Roman"/>
          <w:sz w:val="24"/>
          <w:szCs w:val="24"/>
          <w:lang w:val="sv-SE" w:eastAsia="en-US"/>
        </w:rPr>
      </w:pPr>
      <w:r>
        <w:rPr>
          <w:rFonts w:ascii="Times New Roman" w:hAnsi="Times New Roman"/>
          <w:sz w:val="24"/>
          <w:szCs w:val="24"/>
          <w:lang w:val="sv-SE"/>
        </w:rPr>
        <w:t>Sehubungan dengan kesimpulan penelitian tersebut diatas, maka penulis mengajukan saran-saran sebagai berikut :</w:t>
      </w:r>
    </w:p>
    <w:p w:rsidR="00A641FF" w:rsidRPr="00A641FF" w:rsidRDefault="00A641FF" w:rsidP="00A641FF">
      <w:pPr>
        <w:pStyle w:val="ListParagraph"/>
        <w:spacing w:before="0" w:beforeAutospacing="0" w:after="0" w:afterAutospacing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641FF" w:rsidRPr="00A641FF" w:rsidRDefault="00A641FF" w:rsidP="00A641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480" w:lineRule="auto"/>
        <w:ind w:left="851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A641FF">
        <w:rPr>
          <w:rFonts w:ascii="Times New Roman" w:hAnsi="Times New Roman"/>
          <w:sz w:val="24"/>
          <w:szCs w:val="24"/>
        </w:rPr>
        <w:t xml:space="preserve">Kepada guru </w:t>
      </w:r>
      <w:r w:rsidRPr="00A641FF">
        <w:rPr>
          <w:rFonts w:ascii="Times New Roman" w:hAnsi="Times New Roman"/>
          <w:sz w:val="24"/>
          <w:szCs w:val="24"/>
          <w:lang w:val="en-US"/>
        </w:rPr>
        <w:t>di SLB YPPLB</w:t>
      </w:r>
      <w:r w:rsidRPr="00A641FF">
        <w:rPr>
          <w:rFonts w:ascii="Times New Roman" w:hAnsi="Times New Roman"/>
          <w:sz w:val="24"/>
          <w:szCs w:val="24"/>
        </w:rPr>
        <w:t xml:space="preserve"> </w:t>
      </w:r>
      <w:r w:rsidRPr="00A641F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A641FF">
        <w:rPr>
          <w:rFonts w:ascii="Times New Roman" w:hAnsi="Times New Roman"/>
          <w:sz w:val="24"/>
          <w:szCs w:val="24"/>
        </w:rPr>
        <w:t xml:space="preserve">Makassar disarankan untuk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memberikan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lebih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banyak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latihan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secara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individu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dalam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jangka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waktu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yang lama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dengan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berbagai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variasi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dan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pemberi</w:t>
      </w:r>
      <w:bookmarkStart w:id="0" w:name="_GoBack"/>
      <w:bookmarkEnd w:id="0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an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motivasi</w:t>
      </w:r>
      <w:proofErr w:type="spellEnd"/>
      <w:r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A641FF" w:rsidRPr="00A641FF" w:rsidRDefault="00CE49BA" w:rsidP="00A641FF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Meskipun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dalam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segala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keterbatasan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seorang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guru</w:t>
      </w:r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pendidikan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jasmani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harus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lebih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kreatif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dalam</w:t>
      </w:r>
      <w:proofErr w:type="spellEnd"/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>memodifikasi</w:t>
      </w:r>
      <w:proofErr w:type="spellEnd"/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model </w:t>
      </w:r>
      <w:proofErr w:type="spellStart"/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>pembelajaran</w:t>
      </w:r>
      <w:proofErr w:type="spellEnd"/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Sehingga</w:t>
      </w:r>
      <w:proofErr w:type="spellEnd"/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pembelajaran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menjadi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lebih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efektif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dan</w:t>
      </w:r>
      <w:proofErr w:type="spellEnd"/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menyenangkan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pada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akhirnya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tujuan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dari</w:t>
      </w:r>
      <w:proofErr w:type="spellEnd"/>
      <w:r w:rsid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pembelajaran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dapat</w:t>
      </w:r>
      <w:proofErr w:type="spellEnd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tercapai</w:t>
      </w:r>
      <w:proofErr w:type="spellEnd"/>
      <w:proofErr w:type="gramStart"/>
      <w:r w:rsidR="00A641FF" w:rsidRPr="00A641FF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  <w:r w:rsidR="004E1E92" w:rsidRPr="00A641F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E1E92" w:rsidRPr="00A641FF" w:rsidRDefault="00CE49BA" w:rsidP="00A641FF">
      <w:pPr>
        <w:pStyle w:val="ListParagraph"/>
        <w:numPr>
          <w:ilvl w:val="0"/>
          <w:numId w:val="2"/>
        </w:numPr>
        <w:spacing w:before="0" w:beforeAutospacing="0" w:after="0" w:afterAutospacing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hendaknya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pen</w:t>
      </w:r>
      <w:r w:rsidRPr="00A641FF">
        <w:rPr>
          <w:rFonts w:ascii="Times New Roman" w:hAnsi="Times New Roman"/>
          <w:sz w:val="24"/>
          <w:szCs w:val="24"/>
        </w:rPr>
        <w:t>e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litian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41F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modifikasi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permainan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disesuaikan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PJOK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tunagrahitaagar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lebig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pilihan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variasi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permainan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tunagrahita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tunagrahita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menetapkan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permainan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cocok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diterapkan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1E92" w:rsidRPr="00A641FF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4E1E92" w:rsidRPr="00A641FF">
        <w:rPr>
          <w:rFonts w:ascii="Times New Roman" w:hAnsi="Times New Roman"/>
          <w:sz w:val="24"/>
          <w:szCs w:val="24"/>
          <w:lang w:val="en-US"/>
        </w:rPr>
        <w:t xml:space="preserve"> PJOK.</w:t>
      </w:r>
    </w:p>
    <w:p w:rsidR="00CE49BA" w:rsidRDefault="00CE49BA" w:rsidP="00A90394">
      <w:pPr>
        <w:spacing w:before="0" w:beforeAutospacing="0" w:after="0" w:afterAutospacing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E49BA" w:rsidRDefault="00CE49BA" w:rsidP="00A90394">
      <w:pPr>
        <w:spacing w:before="0" w:beforeAutospacing="0" w:after="0" w:afterAutospacing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92537" w:rsidRPr="00656DF8" w:rsidRDefault="00792537" w:rsidP="00A90394">
      <w:pPr>
        <w:spacing w:line="480" w:lineRule="auto"/>
        <w:rPr>
          <w:lang w:val="en-US"/>
        </w:rPr>
      </w:pPr>
    </w:p>
    <w:sectPr w:rsidR="00792537" w:rsidRPr="00656DF8" w:rsidSect="00DF2F77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20" w:rsidRDefault="000E1220" w:rsidP="00CE49BA">
      <w:pPr>
        <w:spacing w:before="0" w:after="0"/>
      </w:pPr>
      <w:r>
        <w:separator/>
      </w:r>
    </w:p>
  </w:endnote>
  <w:endnote w:type="continuationSeparator" w:id="0">
    <w:p w:rsidR="000E1220" w:rsidRDefault="000E1220" w:rsidP="00CE49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92" w:rsidRPr="00CE49BA" w:rsidRDefault="00DF2F77" w:rsidP="00B04F92">
    <w:pPr>
      <w:pStyle w:val="Footer"/>
      <w:jc w:val="center"/>
      <w:rPr>
        <w:lang w:val="en-US"/>
      </w:rPr>
    </w:pPr>
    <w:r>
      <w:rPr>
        <w:lang w:val="en-US"/>
      </w:rPr>
      <w:t>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20" w:rsidRDefault="000E1220" w:rsidP="00CE49BA">
      <w:pPr>
        <w:spacing w:before="0" w:after="0"/>
      </w:pPr>
      <w:r>
        <w:separator/>
      </w:r>
    </w:p>
  </w:footnote>
  <w:footnote w:type="continuationSeparator" w:id="0">
    <w:p w:rsidR="000E1220" w:rsidRDefault="000E1220" w:rsidP="00CE49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BA" w:rsidRDefault="00CE49BA">
    <w:pPr>
      <w:pStyle w:val="Header"/>
      <w:jc w:val="right"/>
    </w:pPr>
  </w:p>
  <w:p w:rsidR="00DF2F77" w:rsidRPr="00CE49BA" w:rsidRDefault="00DF2F77" w:rsidP="00DF2F77">
    <w:pPr>
      <w:pStyle w:val="Header"/>
      <w:jc w:val="right"/>
      <w:rPr>
        <w:lang w:val="en-US"/>
      </w:rPr>
    </w:pPr>
    <w:r>
      <w:rPr>
        <w:lang w:val="en-US"/>
      </w:rPr>
      <w:t>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E12F6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A"/>
    <w:rsid w:val="00073B5A"/>
    <w:rsid w:val="000E1220"/>
    <w:rsid w:val="00201E0D"/>
    <w:rsid w:val="002A04B3"/>
    <w:rsid w:val="0037602B"/>
    <w:rsid w:val="004E1E92"/>
    <w:rsid w:val="004E7728"/>
    <w:rsid w:val="005D5D8B"/>
    <w:rsid w:val="00656DF8"/>
    <w:rsid w:val="00755DF8"/>
    <w:rsid w:val="00792537"/>
    <w:rsid w:val="00982F02"/>
    <w:rsid w:val="00A1384E"/>
    <w:rsid w:val="00A641FF"/>
    <w:rsid w:val="00A90394"/>
    <w:rsid w:val="00AC63A9"/>
    <w:rsid w:val="00B04F92"/>
    <w:rsid w:val="00B57E46"/>
    <w:rsid w:val="00C76F09"/>
    <w:rsid w:val="00CE49BA"/>
    <w:rsid w:val="00D36702"/>
    <w:rsid w:val="00DA6052"/>
    <w:rsid w:val="00DF2F77"/>
    <w:rsid w:val="00DF5F59"/>
    <w:rsid w:val="00F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E49B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E49BA"/>
    <w:rPr>
      <w:rFonts w:ascii="Calibri" w:eastAsia="Times New Roman" w:hAnsi="Calibri" w:cs="Times New Roman"/>
      <w:lang w:val="id-ID" w:eastAsia="zh-TW"/>
    </w:rPr>
  </w:style>
  <w:style w:type="paragraph" w:styleId="NoSpacing">
    <w:name w:val="No Spacing"/>
    <w:link w:val="NoSpacingChar"/>
    <w:uiPriority w:val="1"/>
    <w:qFormat/>
    <w:rsid w:val="00CE49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49B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49B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49BA"/>
    <w:rPr>
      <w:rFonts w:ascii="Calibri" w:eastAsia="Times New Roman" w:hAnsi="Calibri" w:cs="Times New Roman"/>
      <w:lang w:val="id-ID" w:eastAsia="zh-TW"/>
    </w:rPr>
  </w:style>
  <w:style w:type="paragraph" w:styleId="Footer">
    <w:name w:val="footer"/>
    <w:basedOn w:val="Normal"/>
    <w:link w:val="FooterChar"/>
    <w:uiPriority w:val="99"/>
    <w:unhideWhenUsed/>
    <w:rsid w:val="00CE49B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49BA"/>
    <w:rPr>
      <w:rFonts w:ascii="Calibri" w:eastAsia="Times New Roman" w:hAnsi="Calibri" w:cs="Times New Roman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E49B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E49BA"/>
    <w:rPr>
      <w:rFonts w:ascii="Calibri" w:eastAsia="Times New Roman" w:hAnsi="Calibri" w:cs="Times New Roman"/>
      <w:lang w:val="id-ID" w:eastAsia="zh-TW"/>
    </w:rPr>
  </w:style>
  <w:style w:type="paragraph" w:styleId="NoSpacing">
    <w:name w:val="No Spacing"/>
    <w:link w:val="NoSpacingChar"/>
    <w:uiPriority w:val="1"/>
    <w:qFormat/>
    <w:rsid w:val="00CE49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49B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49B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49BA"/>
    <w:rPr>
      <w:rFonts w:ascii="Calibri" w:eastAsia="Times New Roman" w:hAnsi="Calibri" w:cs="Times New Roman"/>
      <w:lang w:val="id-ID" w:eastAsia="zh-TW"/>
    </w:rPr>
  </w:style>
  <w:style w:type="paragraph" w:styleId="Footer">
    <w:name w:val="footer"/>
    <w:basedOn w:val="Normal"/>
    <w:link w:val="FooterChar"/>
    <w:uiPriority w:val="99"/>
    <w:unhideWhenUsed/>
    <w:rsid w:val="00CE49B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49BA"/>
    <w:rPr>
      <w:rFonts w:ascii="Calibri" w:eastAsia="Times New Roman" w:hAnsi="Calibri" w:cs="Times New Roman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18</cp:revision>
  <cp:lastPrinted>2017-06-15T16:11:00Z</cp:lastPrinted>
  <dcterms:created xsi:type="dcterms:W3CDTF">2017-02-27T03:35:00Z</dcterms:created>
  <dcterms:modified xsi:type="dcterms:W3CDTF">2017-06-20T21:44:00Z</dcterms:modified>
</cp:coreProperties>
</file>