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D6" w:rsidRPr="00F51A26" w:rsidRDefault="006756D6" w:rsidP="006756D6">
      <w:pPr>
        <w:jc w:val="center"/>
        <w:rPr>
          <w:b/>
          <w:bCs/>
          <w:sz w:val="22"/>
          <w:szCs w:val="22"/>
          <w:lang w:val="sv-SE"/>
        </w:rPr>
      </w:pPr>
    </w:p>
    <w:p w:rsidR="006756D6" w:rsidRPr="00F51A26" w:rsidRDefault="006756D6" w:rsidP="006756D6">
      <w:pPr>
        <w:tabs>
          <w:tab w:val="left" w:pos="-6840"/>
        </w:tabs>
        <w:ind w:left="284" w:right="-9"/>
        <w:jc w:val="center"/>
        <w:rPr>
          <w:b/>
          <w:sz w:val="22"/>
          <w:szCs w:val="22"/>
          <w:lang w:val="id-ID"/>
        </w:rPr>
      </w:pPr>
      <w:r w:rsidRPr="00F51A26">
        <w:rPr>
          <w:b/>
          <w:sz w:val="22"/>
          <w:szCs w:val="22"/>
        </w:rPr>
        <w:t>PEN</w:t>
      </w:r>
      <w:r w:rsidRPr="00F51A26">
        <w:rPr>
          <w:b/>
          <w:sz w:val="22"/>
          <w:szCs w:val="22"/>
          <w:lang w:val="id-ID"/>
        </w:rPr>
        <w:t xml:space="preserve">ERAPAN </w:t>
      </w:r>
      <w:r w:rsidRPr="00F51A26">
        <w:rPr>
          <w:b/>
          <w:sz w:val="22"/>
          <w:szCs w:val="22"/>
        </w:rPr>
        <w:t>PENDEKATAN SAVI</w:t>
      </w:r>
      <w:r w:rsidRPr="00F51A26">
        <w:rPr>
          <w:b/>
          <w:sz w:val="22"/>
          <w:szCs w:val="22"/>
          <w:lang w:val="id-ID"/>
        </w:rPr>
        <w:t xml:space="preserve"> DA</w:t>
      </w:r>
      <w:r w:rsidRPr="00F51A26">
        <w:rPr>
          <w:b/>
          <w:sz w:val="22"/>
          <w:szCs w:val="22"/>
        </w:rPr>
        <w:t>LAM</w:t>
      </w:r>
      <w:r w:rsidRPr="00F51A26">
        <w:rPr>
          <w:b/>
          <w:sz w:val="22"/>
          <w:szCs w:val="22"/>
          <w:lang w:val="id-ID"/>
        </w:rPr>
        <w:t xml:space="preserve"> </w:t>
      </w:r>
      <w:r w:rsidRPr="00F51A26">
        <w:rPr>
          <w:b/>
          <w:sz w:val="22"/>
          <w:szCs w:val="22"/>
        </w:rPr>
        <w:t>MENINGKATKAN</w:t>
      </w:r>
    </w:p>
    <w:p w:rsidR="006756D6" w:rsidRPr="00F51A26" w:rsidRDefault="006756D6" w:rsidP="006756D6">
      <w:pPr>
        <w:tabs>
          <w:tab w:val="left" w:pos="-6840"/>
        </w:tabs>
        <w:ind w:right="-9"/>
        <w:jc w:val="center"/>
        <w:rPr>
          <w:b/>
          <w:sz w:val="22"/>
          <w:szCs w:val="22"/>
          <w:lang w:val="id-ID"/>
        </w:rPr>
      </w:pPr>
      <w:r w:rsidRPr="00F51A26">
        <w:rPr>
          <w:b/>
          <w:sz w:val="22"/>
          <w:szCs w:val="22"/>
        </w:rPr>
        <w:t>KEMAMPUAN MEMBACA</w:t>
      </w:r>
      <w:r w:rsidRPr="00F51A26">
        <w:rPr>
          <w:b/>
          <w:sz w:val="22"/>
          <w:szCs w:val="22"/>
          <w:lang w:val="id-ID"/>
        </w:rPr>
        <w:t xml:space="preserve"> </w:t>
      </w:r>
      <w:r w:rsidRPr="00F51A26">
        <w:rPr>
          <w:b/>
          <w:sz w:val="22"/>
          <w:szCs w:val="22"/>
        </w:rPr>
        <w:t>PADA ANAK DISLEKSIA</w:t>
      </w:r>
    </w:p>
    <w:p w:rsidR="006756D6" w:rsidRPr="00F51A26" w:rsidRDefault="006756D6" w:rsidP="006756D6">
      <w:pPr>
        <w:tabs>
          <w:tab w:val="left" w:pos="-6840"/>
        </w:tabs>
        <w:ind w:right="-9"/>
        <w:jc w:val="center"/>
        <w:rPr>
          <w:b/>
          <w:sz w:val="22"/>
          <w:szCs w:val="22"/>
          <w:lang w:val="id-ID"/>
        </w:rPr>
      </w:pPr>
      <w:r w:rsidRPr="00F51A26">
        <w:rPr>
          <w:b/>
          <w:sz w:val="22"/>
          <w:szCs w:val="22"/>
          <w:lang w:val="id-ID"/>
        </w:rPr>
        <w:t>KELAS V DI</w:t>
      </w:r>
      <w:r w:rsidRPr="00F51A26">
        <w:rPr>
          <w:b/>
          <w:sz w:val="22"/>
          <w:szCs w:val="22"/>
        </w:rPr>
        <w:t xml:space="preserve"> SDN KALUKUANG</w:t>
      </w:r>
      <w:r w:rsidRPr="00F51A26">
        <w:rPr>
          <w:b/>
          <w:sz w:val="22"/>
          <w:szCs w:val="22"/>
          <w:lang w:val="id-ID"/>
        </w:rPr>
        <w:t xml:space="preserve"> </w:t>
      </w:r>
      <w:r w:rsidRPr="00F51A26">
        <w:rPr>
          <w:b/>
          <w:sz w:val="22"/>
          <w:szCs w:val="22"/>
        </w:rPr>
        <w:t>III MAKASSAR</w:t>
      </w:r>
    </w:p>
    <w:p w:rsidR="00AB0497" w:rsidRPr="00F51A26" w:rsidRDefault="00AB0497" w:rsidP="00AB0497">
      <w:pPr>
        <w:ind w:right="-46"/>
        <w:contextualSpacing/>
        <w:jc w:val="center"/>
        <w:rPr>
          <w:b/>
          <w:sz w:val="22"/>
          <w:szCs w:val="22"/>
          <w:lang w:val="id-ID"/>
        </w:rPr>
      </w:pPr>
    </w:p>
    <w:p w:rsidR="00AB0497" w:rsidRPr="00F51A26" w:rsidRDefault="006756D6" w:rsidP="00AB0497">
      <w:pPr>
        <w:pStyle w:val="NoSpacing"/>
        <w:ind w:right="-46"/>
        <w:jc w:val="center"/>
        <w:rPr>
          <w:rFonts w:ascii="Times New Roman" w:hAnsi="Times New Roman" w:cs="Times New Roman"/>
          <w:b/>
        </w:rPr>
      </w:pPr>
      <w:r w:rsidRPr="00F51A26">
        <w:rPr>
          <w:rFonts w:ascii="Times New Roman" w:hAnsi="Times New Roman" w:cs="Times New Roman"/>
          <w:b/>
        </w:rPr>
        <w:t>Boedy Susanto</w:t>
      </w:r>
      <w:r w:rsidR="00AB0497" w:rsidRPr="00F51A26">
        <w:rPr>
          <w:rFonts w:ascii="Times New Roman" w:hAnsi="Times New Roman" w:cs="Times New Roman"/>
          <w:b/>
        </w:rPr>
        <w:t xml:space="preserve">, </w:t>
      </w:r>
      <w:r w:rsidR="00AB0497" w:rsidRPr="00F51A26">
        <w:rPr>
          <w:rFonts w:ascii="Times New Roman" w:hAnsi="Times New Roman" w:cs="Times New Roman"/>
          <w:b/>
          <w:lang w:val="id-ID"/>
        </w:rPr>
        <w:t>Dr</w:t>
      </w:r>
      <w:r w:rsidRPr="00F51A26">
        <w:rPr>
          <w:rFonts w:ascii="Times New Roman" w:hAnsi="Times New Roman" w:cs="Times New Roman"/>
          <w:b/>
        </w:rPr>
        <w:t>a</w:t>
      </w:r>
      <w:r w:rsidR="00AB0497" w:rsidRPr="00F51A26">
        <w:rPr>
          <w:rFonts w:ascii="Times New Roman" w:hAnsi="Times New Roman" w:cs="Times New Roman"/>
          <w:b/>
          <w:lang w:val="id-ID"/>
        </w:rPr>
        <w:t>.</w:t>
      </w:r>
      <w:r w:rsidRPr="00F51A26">
        <w:rPr>
          <w:rFonts w:ascii="Times New Roman" w:hAnsi="Times New Roman" w:cs="Times New Roman"/>
          <w:b/>
        </w:rPr>
        <w:t xml:space="preserve"> Hj. St. Kasmawati, M.Si</w:t>
      </w:r>
      <w:r w:rsidR="00AB0497" w:rsidRPr="00F51A26">
        <w:rPr>
          <w:rFonts w:ascii="Times New Roman" w:hAnsi="Times New Roman" w:cs="Times New Roman"/>
          <w:b/>
          <w:lang w:val="id-ID"/>
        </w:rPr>
        <w:t xml:space="preserve">, </w:t>
      </w:r>
      <w:r w:rsidR="00AB0497" w:rsidRPr="00F51A26">
        <w:rPr>
          <w:rFonts w:ascii="Times New Roman" w:hAnsi="Times New Roman" w:cs="Times New Roman"/>
          <w:b/>
        </w:rPr>
        <w:t>Dr</w:t>
      </w:r>
      <w:r w:rsidRPr="00F51A26">
        <w:rPr>
          <w:rFonts w:ascii="Times New Roman" w:hAnsi="Times New Roman" w:cs="Times New Roman"/>
          <w:b/>
        </w:rPr>
        <w:t>a</w:t>
      </w:r>
      <w:r w:rsidR="00AB0497" w:rsidRPr="00F51A26">
        <w:rPr>
          <w:rFonts w:ascii="Times New Roman" w:hAnsi="Times New Roman" w:cs="Times New Roman"/>
          <w:b/>
        </w:rPr>
        <w:t xml:space="preserve">. </w:t>
      </w:r>
      <w:r w:rsidRPr="00F51A26">
        <w:rPr>
          <w:rFonts w:ascii="Times New Roman" w:hAnsi="Times New Roman" w:cs="Times New Roman"/>
          <w:b/>
        </w:rPr>
        <w:t>Tatiana Meidina</w:t>
      </w:r>
      <w:r w:rsidR="00AB0497" w:rsidRPr="00F51A26">
        <w:rPr>
          <w:rFonts w:ascii="Times New Roman" w:hAnsi="Times New Roman" w:cs="Times New Roman"/>
          <w:b/>
        </w:rPr>
        <w:t xml:space="preserve">, M.Si, </w:t>
      </w:r>
    </w:p>
    <w:p w:rsidR="00AB0497" w:rsidRPr="00F51A26" w:rsidRDefault="00AB0497" w:rsidP="00AB0497">
      <w:pPr>
        <w:pStyle w:val="NoSpacing"/>
        <w:ind w:right="-46"/>
        <w:jc w:val="center"/>
        <w:rPr>
          <w:rFonts w:ascii="Times New Roman" w:hAnsi="Times New Roman" w:cs="Times New Roman"/>
        </w:rPr>
      </w:pPr>
      <w:r w:rsidRPr="00F51A26">
        <w:rPr>
          <w:rFonts w:ascii="Times New Roman" w:hAnsi="Times New Roman" w:cs="Times New Roman"/>
        </w:rPr>
        <w:t>(Pendidikan Luar biasa, Fakultas Ilmu Pendidikan, Universitas Negeri Makassar)</w:t>
      </w:r>
    </w:p>
    <w:p w:rsidR="00AB0497" w:rsidRPr="001D4839" w:rsidRDefault="003D0AC3" w:rsidP="00AB0497">
      <w:pPr>
        <w:ind w:right="-46"/>
        <w:contextualSpacing/>
        <w:jc w:val="center"/>
        <w:rPr>
          <w:sz w:val="22"/>
          <w:szCs w:val="22"/>
        </w:rPr>
      </w:pPr>
      <w:hyperlink r:id="rId8" w:history="1">
        <w:r w:rsidR="006756D6" w:rsidRPr="00F51A26">
          <w:rPr>
            <w:rStyle w:val="Hyperlink"/>
            <w:sz w:val="22"/>
            <w:szCs w:val="22"/>
          </w:rPr>
          <w:t>Boedysusanto</w:t>
        </w:r>
        <w:r w:rsidR="006756D6" w:rsidRPr="00F51A26">
          <w:rPr>
            <w:rStyle w:val="Hyperlink"/>
            <w:sz w:val="22"/>
            <w:szCs w:val="22"/>
            <w:lang w:val="id-ID"/>
          </w:rPr>
          <w:t>9</w:t>
        </w:r>
        <w:r w:rsidR="006756D6" w:rsidRPr="00F51A26">
          <w:rPr>
            <w:rStyle w:val="Hyperlink"/>
            <w:sz w:val="22"/>
            <w:szCs w:val="22"/>
          </w:rPr>
          <w:t>4</w:t>
        </w:r>
        <w:r w:rsidR="006756D6" w:rsidRPr="00F51A26">
          <w:rPr>
            <w:rStyle w:val="Hyperlink"/>
            <w:sz w:val="22"/>
            <w:szCs w:val="22"/>
            <w:lang w:val="id-ID"/>
          </w:rPr>
          <w:t>@gmail.com</w:t>
        </w:r>
      </w:hyperlink>
      <w:r w:rsidR="001D4839">
        <w:rPr>
          <w:sz w:val="22"/>
          <w:szCs w:val="22"/>
          <w:lang w:val="id-ID"/>
        </w:rPr>
        <w:t>,</w:t>
      </w:r>
      <w:r w:rsidR="001D4839">
        <w:rPr>
          <w:sz w:val="22"/>
          <w:szCs w:val="22"/>
        </w:rPr>
        <w:t xml:space="preserve"> </w:t>
      </w:r>
      <w:hyperlink r:id="rId9" w:history="1">
        <w:r w:rsidR="001D4839" w:rsidRPr="005D6216">
          <w:rPr>
            <w:rStyle w:val="Hyperlink"/>
            <w:sz w:val="22"/>
            <w:szCs w:val="22"/>
          </w:rPr>
          <w:t>tatianameidina23</w:t>
        </w:r>
        <w:r w:rsidR="001D4839" w:rsidRPr="005D6216">
          <w:rPr>
            <w:rStyle w:val="Hyperlink"/>
            <w:sz w:val="22"/>
            <w:szCs w:val="22"/>
            <w:lang w:val="id-ID"/>
          </w:rPr>
          <w:t>@yahoo.co</w:t>
        </w:r>
        <w:r w:rsidR="001D4839" w:rsidRPr="005D6216">
          <w:rPr>
            <w:rStyle w:val="Hyperlink"/>
            <w:sz w:val="22"/>
            <w:szCs w:val="22"/>
          </w:rPr>
          <w:t>.id</w:t>
        </w:r>
      </w:hyperlink>
      <w:r w:rsidR="001D4839">
        <w:rPr>
          <w:sz w:val="22"/>
          <w:szCs w:val="22"/>
          <w:lang w:val="id-ID"/>
        </w:rPr>
        <w:t>,</w:t>
      </w:r>
      <w:r w:rsidR="001D4839">
        <w:rPr>
          <w:sz w:val="22"/>
          <w:szCs w:val="22"/>
        </w:rPr>
        <w:t xml:space="preserve"> </w:t>
      </w:r>
      <w:r w:rsidR="001D4839" w:rsidRPr="001D4839">
        <w:rPr>
          <w:color w:val="0033CC"/>
          <w:sz w:val="22"/>
          <w:szCs w:val="22"/>
          <w:u w:val="single"/>
        </w:rPr>
        <w:t>st.kasmawati@unm.ac.id</w:t>
      </w:r>
      <w:r w:rsidR="001D4839" w:rsidRPr="001D4839">
        <w:rPr>
          <w:color w:val="0033CC"/>
          <w:sz w:val="22"/>
          <w:szCs w:val="22"/>
        </w:rPr>
        <w:t>,</w:t>
      </w:r>
    </w:p>
    <w:p w:rsidR="00AB0497" w:rsidRPr="00F51A26" w:rsidRDefault="00AB0497" w:rsidP="00AB0497">
      <w:pPr>
        <w:ind w:right="-46"/>
        <w:contextualSpacing/>
        <w:jc w:val="center"/>
        <w:rPr>
          <w:sz w:val="22"/>
          <w:szCs w:val="22"/>
          <w:lang w:val="id-ID"/>
        </w:rPr>
      </w:pPr>
    </w:p>
    <w:p w:rsidR="008A5C6E" w:rsidRDefault="00AB0497" w:rsidP="008A5C6E">
      <w:pPr>
        <w:pStyle w:val="NoSpacing"/>
        <w:spacing w:line="480" w:lineRule="auto"/>
        <w:ind w:right="-46"/>
        <w:jc w:val="center"/>
        <w:rPr>
          <w:rFonts w:ascii="Times New Roman" w:hAnsi="Times New Roman" w:cs="Times New Roman"/>
          <w:i/>
        </w:rPr>
      </w:pPr>
      <w:r w:rsidRPr="00F51A26">
        <w:rPr>
          <w:rFonts w:ascii="Times New Roman" w:hAnsi="Times New Roman" w:cs="Times New Roman"/>
          <w:i/>
        </w:rPr>
        <w:t>Abstrack</w:t>
      </w:r>
    </w:p>
    <w:p w:rsidR="008A5C6E" w:rsidRDefault="008A5C6E" w:rsidP="008A5C6E">
      <w:pPr>
        <w:contextualSpacing/>
        <w:jc w:val="both"/>
      </w:pPr>
      <w:r w:rsidRPr="00146DCB">
        <w:rPr>
          <w:lang w:val="id-ID"/>
        </w:rPr>
        <w:t xml:space="preserve">Penelitian ini menelaah </w:t>
      </w:r>
      <w:r>
        <w:t>penerapan pendekatan SAVI</w:t>
      </w:r>
      <w:r w:rsidRPr="00146DCB">
        <w:rPr>
          <w:lang w:val="id-ID"/>
        </w:rPr>
        <w:t xml:space="preserve"> terhadap kemampuan membac</w:t>
      </w:r>
      <w:r>
        <w:rPr>
          <w:lang w:val="id-ID"/>
        </w:rPr>
        <w:t xml:space="preserve">a pada anak disleksia di kelas </w:t>
      </w:r>
      <w:r w:rsidRPr="00146DCB">
        <w:rPr>
          <w:lang w:val="id-ID"/>
        </w:rPr>
        <w:t>V SD Negeri Kalukuang III Makassar. Adapun rumusan masalahnya</w:t>
      </w:r>
      <w:r>
        <w:t xml:space="preserve"> yaitu </w:t>
      </w:r>
      <w:r w:rsidRPr="00C95D7D">
        <w:rPr>
          <w:bCs/>
          <w:color w:val="000000"/>
        </w:rPr>
        <w:t>bagaimanakah pen</w:t>
      </w:r>
      <w:r>
        <w:rPr>
          <w:bCs/>
          <w:color w:val="000000"/>
        </w:rPr>
        <w:t xml:space="preserve">erapan </w:t>
      </w:r>
      <w:r w:rsidRPr="00C95D7D">
        <w:rPr>
          <w:bCs/>
          <w:color w:val="000000"/>
        </w:rPr>
        <w:t xml:space="preserve">pendekatan SAVI dalam meningkatkan kemampuan membaca pada anak </w:t>
      </w:r>
      <w:r w:rsidRPr="00C95D7D">
        <w:rPr>
          <w:bCs/>
          <w:i/>
          <w:color w:val="000000"/>
        </w:rPr>
        <w:t>disleksia</w:t>
      </w:r>
      <w:r w:rsidRPr="00C95D7D">
        <w:rPr>
          <w:bCs/>
          <w:color w:val="000000"/>
        </w:rPr>
        <w:t xml:space="preserve"> kelas</w:t>
      </w:r>
      <w:r>
        <w:rPr>
          <w:bCs/>
          <w:color w:val="000000"/>
        </w:rPr>
        <w:t xml:space="preserve"> V </w:t>
      </w:r>
      <w:r w:rsidRPr="00C95D7D">
        <w:rPr>
          <w:bCs/>
          <w:color w:val="000000"/>
        </w:rPr>
        <w:t>SD Negeri</w:t>
      </w:r>
      <w:r>
        <w:rPr>
          <w:bCs/>
          <w:color w:val="000000"/>
        </w:rPr>
        <w:t xml:space="preserve"> K</w:t>
      </w:r>
      <w:r w:rsidRPr="00C95D7D">
        <w:rPr>
          <w:bCs/>
          <w:color w:val="000000"/>
        </w:rPr>
        <w:t>alukuang</w:t>
      </w:r>
      <w:r w:rsidRPr="00C95D7D">
        <w:rPr>
          <w:bCs/>
          <w:color w:val="000000"/>
          <w:lang w:val="id-ID"/>
        </w:rPr>
        <w:t xml:space="preserve"> III</w:t>
      </w:r>
      <w:r>
        <w:rPr>
          <w:bCs/>
          <w:color w:val="000000"/>
        </w:rPr>
        <w:t xml:space="preserve"> Makassar</w:t>
      </w:r>
      <w:r w:rsidRPr="00146DCB">
        <w:rPr>
          <w:lang w:val="id-ID"/>
        </w:rPr>
        <w:t xml:space="preserve">. </w:t>
      </w:r>
      <w:r w:rsidRPr="00146DCB">
        <w:t xml:space="preserve">Tujuan </w:t>
      </w:r>
      <w:r w:rsidRPr="00146DCB">
        <w:rPr>
          <w:lang w:val="id-ID"/>
        </w:rPr>
        <w:t xml:space="preserve">penelitian ini adalah </w:t>
      </w:r>
      <w:r w:rsidRPr="00C95D7D">
        <w:rPr>
          <w:color w:val="000000"/>
        </w:rPr>
        <w:t xml:space="preserve">untuk mengetahui </w:t>
      </w:r>
      <w:proofErr w:type="gramStart"/>
      <w:r w:rsidRPr="00C95D7D">
        <w:rPr>
          <w:color w:val="000000"/>
        </w:rPr>
        <w:t>“</w:t>
      </w:r>
      <w:r w:rsidRPr="00C95D7D">
        <w:rPr>
          <w:bCs/>
          <w:color w:val="000000"/>
        </w:rPr>
        <w:t xml:space="preserve"> Pen</w:t>
      </w:r>
      <w:r>
        <w:rPr>
          <w:bCs/>
          <w:color w:val="000000"/>
          <w:lang w:val="id-ID"/>
        </w:rPr>
        <w:t>erapan</w:t>
      </w:r>
      <w:proofErr w:type="gramEnd"/>
      <w:r>
        <w:rPr>
          <w:bCs/>
          <w:color w:val="000000"/>
          <w:lang w:val="id-ID"/>
        </w:rPr>
        <w:t xml:space="preserve"> </w:t>
      </w:r>
      <w:r>
        <w:rPr>
          <w:bCs/>
          <w:color w:val="000000"/>
        </w:rPr>
        <w:t>p</w:t>
      </w:r>
      <w:r w:rsidRPr="00C95D7D">
        <w:rPr>
          <w:bCs/>
          <w:color w:val="000000"/>
        </w:rPr>
        <w:t xml:space="preserve">endekatan SAVI dalam meningkatkan kemampuan membaca pada anak </w:t>
      </w:r>
      <w:r w:rsidRPr="00C95D7D">
        <w:rPr>
          <w:bCs/>
          <w:i/>
          <w:color w:val="000000"/>
        </w:rPr>
        <w:t>disleksia</w:t>
      </w:r>
      <w:r>
        <w:rPr>
          <w:bCs/>
          <w:i/>
          <w:color w:val="000000"/>
        </w:rPr>
        <w:t xml:space="preserve"> </w:t>
      </w:r>
      <w:r w:rsidRPr="00C95D7D">
        <w:rPr>
          <w:bCs/>
          <w:color w:val="000000"/>
        </w:rPr>
        <w:t xml:space="preserve"> kelas</w:t>
      </w:r>
      <w:r>
        <w:rPr>
          <w:bCs/>
          <w:color w:val="000000"/>
        </w:rPr>
        <w:t xml:space="preserve"> </w:t>
      </w:r>
      <w:r w:rsidRPr="00C95D7D">
        <w:rPr>
          <w:bCs/>
          <w:color w:val="000000"/>
        </w:rPr>
        <w:t>V</w:t>
      </w:r>
      <w:r>
        <w:rPr>
          <w:bCs/>
          <w:color w:val="000000"/>
        </w:rPr>
        <w:t xml:space="preserve"> di </w:t>
      </w:r>
      <w:r w:rsidRPr="00C95D7D">
        <w:rPr>
          <w:bCs/>
          <w:color w:val="000000"/>
        </w:rPr>
        <w:t>SD Negeri</w:t>
      </w:r>
      <w:r>
        <w:rPr>
          <w:bCs/>
          <w:color w:val="000000"/>
        </w:rPr>
        <w:t xml:space="preserve"> </w:t>
      </w:r>
      <w:r w:rsidRPr="00C95D7D">
        <w:rPr>
          <w:bCs/>
          <w:color w:val="000000"/>
        </w:rPr>
        <w:t>Kalukuang</w:t>
      </w:r>
      <w:r w:rsidRPr="00C95D7D">
        <w:rPr>
          <w:bCs/>
          <w:color w:val="000000"/>
          <w:lang w:val="id-ID"/>
        </w:rPr>
        <w:t xml:space="preserve"> III</w:t>
      </w:r>
      <w:r>
        <w:rPr>
          <w:bCs/>
          <w:color w:val="000000"/>
          <w:lang w:val="id-ID"/>
        </w:rPr>
        <w:t xml:space="preserve"> Makassar</w:t>
      </w:r>
      <w:r w:rsidRPr="00146DCB">
        <w:t xml:space="preserve">. Dalam </w:t>
      </w:r>
      <w:r w:rsidRPr="00146DCB">
        <w:rPr>
          <w:lang w:val="id-ID"/>
        </w:rPr>
        <w:t>hal</w:t>
      </w:r>
      <w:r>
        <w:t xml:space="preserve"> ini digunakan pendekatan kuantitatif, dan jenis penelitian yaitu </w:t>
      </w:r>
      <w:r w:rsidRPr="00146DCB">
        <w:t>eksperimen subjek tunggal (</w:t>
      </w:r>
      <w:r w:rsidRPr="00146DCB">
        <w:rPr>
          <w:i/>
        </w:rPr>
        <w:t xml:space="preserve">Single Subject Research) </w:t>
      </w:r>
      <w:r w:rsidRPr="00146DCB">
        <w:t>dengan desain A (</w:t>
      </w:r>
      <w:r w:rsidRPr="00146DCB">
        <w:rPr>
          <w:i/>
        </w:rPr>
        <w:t>Baseline</w:t>
      </w:r>
      <w:r w:rsidRPr="00146DCB">
        <w:t xml:space="preserve"> 1) --- B (Intervensi) --- A (</w:t>
      </w:r>
      <w:r w:rsidRPr="00146DCB">
        <w:rPr>
          <w:i/>
        </w:rPr>
        <w:t>Baseline</w:t>
      </w:r>
      <w:r w:rsidRPr="00146DCB">
        <w:t xml:space="preserve"> 2).Subjek adalah 1 orang </w:t>
      </w:r>
      <w:r w:rsidRPr="00146DCB">
        <w:rPr>
          <w:color w:val="000000" w:themeColor="text1"/>
        </w:rPr>
        <w:t xml:space="preserve">murid yang dapat disimpulkan  mengalami disleksia </w:t>
      </w:r>
      <w:r>
        <w:t xml:space="preserve">kelas dasar </w:t>
      </w:r>
      <w:r w:rsidRPr="00146DCB">
        <w:rPr>
          <w:lang w:val="id-ID"/>
        </w:rPr>
        <w:t>V</w:t>
      </w:r>
      <w:r w:rsidRPr="00146DCB">
        <w:t xml:space="preserve"> di SD </w:t>
      </w:r>
      <w:r w:rsidRPr="00146DCB">
        <w:rPr>
          <w:lang w:val="id-ID"/>
        </w:rPr>
        <w:t>Negeri Kaluku</w:t>
      </w:r>
      <w:r>
        <w:rPr>
          <w:lang w:val="id-ID"/>
        </w:rPr>
        <w:t>ang III</w:t>
      </w:r>
      <w:r>
        <w:t xml:space="preserve">  </w:t>
      </w:r>
      <w:r w:rsidRPr="00146DCB">
        <w:rPr>
          <w:lang w:val="id-ID"/>
        </w:rPr>
        <w:t>Makassar</w:t>
      </w:r>
      <w:r w:rsidRPr="00146DCB">
        <w:t xml:space="preserve">. </w:t>
      </w:r>
      <w:proofErr w:type="gramStart"/>
      <w:r w:rsidRPr="00146DCB">
        <w:t>Teknik pengumpulan data dalam hal ini adalah melalui tes.</w:t>
      </w:r>
      <w:proofErr w:type="gramEnd"/>
      <w:r w:rsidRPr="00146DCB">
        <w:t xml:space="preserve"> </w:t>
      </w:r>
      <w:proofErr w:type="gramStart"/>
      <w:r w:rsidRPr="00146DCB">
        <w:t>Data yang diperoleh diolah secara deskriptif kuantitatif.</w:t>
      </w:r>
      <w:proofErr w:type="gramEnd"/>
      <w:r w:rsidRPr="00146DCB">
        <w:t xml:space="preserve"> Hasil penelitian </w:t>
      </w:r>
      <w:r w:rsidRPr="00146DCB">
        <w:rPr>
          <w:lang w:val="id-ID"/>
        </w:rPr>
        <w:t>yang telah dilakukan</w:t>
      </w:r>
      <w:r>
        <w:t xml:space="preserve"> dapat di simpulkan bahwa:</w:t>
      </w:r>
      <w:r w:rsidRPr="00146DCB">
        <w:rPr>
          <w:lang w:val="id-ID"/>
        </w:rPr>
        <w:t xml:space="preserve"> (1)</w:t>
      </w:r>
      <w:r>
        <w:t xml:space="preserve"> pada</w:t>
      </w:r>
      <w:r w:rsidRPr="00562085">
        <w:t xml:space="preserve"> fase</w:t>
      </w:r>
      <w:r w:rsidRPr="00562085">
        <w:rPr>
          <w:i/>
        </w:rPr>
        <w:t xml:space="preserve"> baseline</w:t>
      </w:r>
      <w:r>
        <w:rPr>
          <w:i/>
        </w:rPr>
        <w:t xml:space="preserve"> </w:t>
      </w:r>
      <w:r>
        <w:t>1 (A</w:t>
      </w:r>
      <w:r w:rsidRPr="00562085">
        <w:rPr>
          <w:sz w:val="16"/>
        </w:rPr>
        <w:t>1</w:t>
      </w:r>
      <w:r>
        <w:t xml:space="preserve">) atau sebelum penerapan SAVI kemampuan membaca anak </w:t>
      </w:r>
      <w:r w:rsidRPr="00562085">
        <w:rPr>
          <w:i/>
        </w:rPr>
        <w:t>disleksia</w:t>
      </w:r>
      <w:r>
        <w:rPr>
          <w:i/>
        </w:rPr>
        <w:t xml:space="preserve"> </w:t>
      </w:r>
      <w:r>
        <w:t xml:space="preserve">mulai dari sesi pertama sampai sesi keempat masih dalam kategori tidak mampu berdasarkan skor yang di peroleh. </w:t>
      </w:r>
      <w:proofErr w:type="gramStart"/>
      <w:r>
        <w:t xml:space="preserve">Pada fase </w:t>
      </w:r>
      <w:r>
        <w:rPr>
          <w:i/>
        </w:rPr>
        <w:t xml:space="preserve">baseline </w:t>
      </w:r>
      <w:r>
        <w:t>2 (A</w:t>
      </w:r>
      <w:r w:rsidRPr="00562085">
        <w:rPr>
          <w:sz w:val="18"/>
        </w:rPr>
        <w:t>2</w:t>
      </w:r>
      <w:r>
        <w:t xml:space="preserve">) atau setelah penerapan SAVI kemampuan membaca pada anak </w:t>
      </w:r>
      <w:r>
        <w:rPr>
          <w:i/>
        </w:rPr>
        <w:t xml:space="preserve">disleksia </w:t>
      </w:r>
      <w:r>
        <w:t>mulai dari sesi pertama sampai dengan sesi keempat masuk dalam kategori mampu berdasarkan skor yang di peroleh.</w:t>
      </w:r>
      <w:proofErr w:type="gramEnd"/>
      <w:r>
        <w:t xml:space="preserve"> (2) kemampuan membaca kata pada subjek RA meningkat secara </w:t>
      </w:r>
      <w:proofErr w:type="gramStart"/>
      <w:r>
        <w:t xml:space="preserve">siginifikan  </w:t>
      </w:r>
      <w:r w:rsidRPr="00146DCB">
        <w:rPr>
          <w:lang w:val="id-ID"/>
        </w:rPr>
        <w:t>seiring</w:t>
      </w:r>
      <w:proofErr w:type="gramEnd"/>
      <w:r w:rsidRPr="00146DCB">
        <w:rPr>
          <w:lang w:val="id-ID"/>
        </w:rPr>
        <w:t xml:space="preserve"> dengan pemberian intervensi yang diberikan, hal ini berdasarkan pada skor yang diperoleh anak, (3) </w:t>
      </w:r>
      <w:r>
        <w:t>pen</w:t>
      </w:r>
      <w:r>
        <w:rPr>
          <w:lang w:val="id-ID"/>
        </w:rPr>
        <w:t xml:space="preserve">erapan </w:t>
      </w:r>
      <w:r>
        <w:t>pendekatan SAVI</w:t>
      </w:r>
      <w:r w:rsidRPr="00146DCB">
        <w:rPr>
          <w:lang w:val="id-ID"/>
        </w:rPr>
        <w:t xml:space="preserve"> memberikan pengaruh terhadap peningkatan kemampuan membaca siswa, hal ini berdasarkan skor kemampuan membaca yang diperoleh anak , sehingga </w:t>
      </w:r>
      <w:r>
        <w:t xml:space="preserve">penerapan pendekatan SAVI </w:t>
      </w:r>
      <w:r w:rsidRPr="00146DCB">
        <w:t xml:space="preserve">dapat </w:t>
      </w:r>
      <w:r>
        <w:t xml:space="preserve">meningkatkan kemampuan membaca pada anak </w:t>
      </w:r>
      <w:r w:rsidRPr="00934862">
        <w:rPr>
          <w:i/>
        </w:rPr>
        <w:t>disleksia</w:t>
      </w:r>
      <w:r>
        <w:t xml:space="preserve"> kelas V di SDN Kalukuang III Makassar</w:t>
      </w:r>
      <w:r w:rsidRPr="00146DCB">
        <w:t>.</w:t>
      </w:r>
    </w:p>
    <w:p w:rsidR="008A5C6E" w:rsidRDefault="008A5C6E" w:rsidP="008A5C6E">
      <w:pPr>
        <w:contextualSpacing/>
        <w:jc w:val="both"/>
      </w:pPr>
    </w:p>
    <w:p w:rsidR="008A5C6E" w:rsidRPr="008A5C6E" w:rsidRDefault="008A5C6E" w:rsidP="008A5C6E">
      <w:pPr>
        <w:contextualSpacing/>
        <w:jc w:val="both"/>
        <w:rPr>
          <w:b/>
          <w:i/>
        </w:rPr>
      </w:pPr>
      <w:r>
        <w:rPr>
          <w:b/>
          <w:i/>
        </w:rPr>
        <w:t>Keywords: pendekatan SAVI, kemampuan membaca huruf diftong, anak disleksia</w:t>
      </w:r>
    </w:p>
    <w:p w:rsidR="008A5C6E" w:rsidRPr="008A5C6E" w:rsidRDefault="008A5C6E" w:rsidP="00AB0497">
      <w:pPr>
        <w:pStyle w:val="NoSpacing"/>
        <w:ind w:right="-46"/>
        <w:jc w:val="center"/>
        <w:rPr>
          <w:rFonts w:ascii="Times New Roman" w:hAnsi="Times New Roman" w:cs="Times New Roman"/>
        </w:rPr>
      </w:pPr>
    </w:p>
    <w:p w:rsidR="000B5E35" w:rsidRDefault="000B5E35" w:rsidP="00AB0497">
      <w:pPr>
        <w:ind w:right="-46"/>
        <w:contextualSpacing/>
        <w:rPr>
          <w:b/>
          <w:sz w:val="22"/>
          <w:szCs w:val="22"/>
        </w:rPr>
        <w:sectPr w:rsidR="000B5E35" w:rsidSect="005E3C94">
          <w:pgSz w:w="11906" w:h="16838"/>
          <w:pgMar w:top="1440" w:right="1440" w:bottom="1440" w:left="1440" w:header="708" w:footer="708" w:gutter="0"/>
          <w:cols w:space="708"/>
          <w:docGrid w:linePitch="360"/>
        </w:sectPr>
      </w:pPr>
    </w:p>
    <w:p w:rsidR="00AB0497" w:rsidRPr="008A5C6E" w:rsidRDefault="008A5C6E" w:rsidP="00AB0497">
      <w:pPr>
        <w:ind w:right="-46"/>
        <w:contextualSpacing/>
        <w:rPr>
          <w:b/>
          <w:sz w:val="22"/>
          <w:szCs w:val="22"/>
        </w:rPr>
      </w:pPr>
      <w:r>
        <w:rPr>
          <w:b/>
          <w:sz w:val="22"/>
          <w:szCs w:val="22"/>
        </w:rPr>
        <w:lastRenderedPageBreak/>
        <w:t>PENDAHULUAN</w:t>
      </w:r>
    </w:p>
    <w:p w:rsidR="005E3C94" w:rsidRPr="00F51A26" w:rsidRDefault="005E3C94" w:rsidP="005E3C94">
      <w:pPr>
        <w:autoSpaceDE w:val="0"/>
        <w:autoSpaceDN w:val="0"/>
        <w:adjustRightInd w:val="0"/>
        <w:ind w:firstLine="900"/>
        <w:jc w:val="both"/>
        <w:rPr>
          <w:color w:val="000000"/>
          <w:sz w:val="22"/>
          <w:szCs w:val="22"/>
        </w:rPr>
      </w:pPr>
      <w:proofErr w:type="gramStart"/>
      <w:r w:rsidRPr="00F51A26">
        <w:rPr>
          <w:color w:val="000000"/>
          <w:sz w:val="22"/>
          <w:szCs w:val="22"/>
        </w:rPr>
        <w:t>Perkembangan ilmu pengetahuan teknologi menuntut terciptanya masyarakat yang gemar belajar.</w:t>
      </w:r>
      <w:proofErr w:type="gramEnd"/>
      <w:r w:rsidRPr="00F51A26">
        <w:rPr>
          <w:color w:val="000000"/>
          <w:sz w:val="22"/>
          <w:szCs w:val="22"/>
        </w:rPr>
        <w:t xml:space="preserve"> Proses belajar yang efektif antara </w:t>
      </w:r>
      <w:proofErr w:type="gramStart"/>
      <w:r w:rsidRPr="00F51A26">
        <w:rPr>
          <w:color w:val="000000"/>
          <w:sz w:val="22"/>
          <w:szCs w:val="22"/>
        </w:rPr>
        <w:t>lain</w:t>
      </w:r>
      <w:proofErr w:type="gramEnd"/>
      <w:r w:rsidRPr="00F51A26">
        <w:rPr>
          <w:color w:val="000000"/>
          <w:sz w:val="22"/>
          <w:szCs w:val="22"/>
        </w:rPr>
        <w:t xml:space="preserve"> dilakukan melalui membaca. Membaca merupakan proses yang kompleks, proses ini melibatkan sejumlah kegiatan fisik dan mental. Masyarakat yang gemar membaca memperoleh pengetahuan dan wawasan baru yang </w:t>
      </w:r>
      <w:proofErr w:type="gramStart"/>
      <w:r w:rsidRPr="00F51A26">
        <w:rPr>
          <w:color w:val="000000"/>
          <w:sz w:val="22"/>
          <w:szCs w:val="22"/>
        </w:rPr>
        <w:t>akan</w:t>
      </w:r>
      <w:proofErr w:type="gramEnd"/>
      <w:r w:rsidRPr="00F51A26">
        <w:rPr>
          <w:color w:val="000000"/>
          <w:sz w:val="22"/>
          <w:szCs w:val="22"/>
        </w:rPr>
        <w:t xml:space="preserve"> semakin meningkat kecerdasannya sehingga mereka lebih mampu menjawab tantangan hidup pada masa-masa mendatang.</w:t>
      </w:r>
    </w:p>
    <w:p w:rsidR="005E3C94" w:rsidRPr="00F51A26" w:rsidRDefault="005E3C94" w:rsidP="005E3C94">
      <w:pPr>
        <w:autoSpaceDE w:val="0"/>
        <w:autoSpaceDN w:val="0"/>
        <w:adjustRightInd w:val="0"/>
        <w:ind w:firstLine="720"/>
        <w:jc w:val="both"/>
        <w:rPr>
          <w:color w:val="000000"/>
          <w:sz w:val="22"/>
          <w:szCs w:val="22"/>
        </w:rPr>
      </w:pPr>
      <w:r w:rsidRPr="00F51A26">
        <w:rPr>
          <w:color w:val="000000"/>
          <w:sz w:val="22"/>
          <w:szCs w:val="22"/>
        </w:rPr>
        <w:t xml:space="preserve">Mengenali dan menangani ganguan membaca pada anak-anak sebenarnya bukanlah persoalan yang tidak bisa dipecahkan, </w:t>
      </w:r>
      <w:proofErr w:type="gramStart"/>
      <w:r w:rsidRPr="00F51A26">
        <w:rPr>
          <w:color w:val="000000"/>
          <w:sz w:val="22"/>
          <w:szCs w:val="22"/>
        </w:rPr>
        <w:t>akan</w:t>
      </w:r>
      <w:proofErr w:type="gramEnd"/>
      <w:r w:rsidRPr="00F51A26">
        <w:rPr>
          <w:color w:val="000000"/>
          <w:sz w:val="22"/>
          <w:szCs w:val="22"/>
        </w:rPr>
        <w:t xml:space="preserve"> tetapi untuk melakukan </w:t>
      </w:r>
      <w:r w:rsidRPr="00F51A26">
        <w:rPr>
          <w:color w:val="000000"/>
          <w:sz w:val="22"/>
          <w:szCs w:val="22"/>
        </w:rPr>
        <w:lastRenderedPageBreak/>
        <w:t xml:space="preserve">membutuhkan kesabaran. Para orang tua seharusnya memperhatikan dan mengamati secara cermat untuk bisa memahami kesulitan-kesulitan yang dihadapi oleh anak-anak yang memiliki gangguan belajar.Hal ini di karenakan tidak ada seorangpun yang memiliki waktu untuk memberikan perhatian khusus pada sang anak.Kesulitan dalam hal belajar membaca </w:t>
      </w:r>
      <w:r w:rsidRPr="00F51A26">
        <w:rPr>
          <w:i/>
          <w:color w:val="000000"/>
          <w:sz w:val="22"/>
          <w:szCs w:val="22"/>
        </w:rPr>
        <w:t xml:space="preserve">(disleksia) </w:t>
      </w:r>
      <w:r w:rsidRPr="00F51A26">
        <w:rPr>
          <w:color w:val="000000"/>
          <w:sz w:val="22"/>
          <w:szCs w:val="22"/>
        </w:rPr>
        <w:t xml:space="preserve">terjadi pada 5-10% dari seluruh anak di dunia. Gangguan belajar jenis ini mengartikan kata </w:t>
      </w:r>
      <w:r w:rsidRPr="00F51A26">
        <w:rPr>
          <w:i/>
          <w:color w:val="000000"/>
          <w:sz w:val="22"/>
          <w:szCs w:val="22"/>
        </w:rPr>
        <w:t>aleksia</w:t>
      </w:r>
      <w:r w:rsidRPr="00F51A26">
        <w:rPr>
          <w:color w:val="000000"/>
          <w:sz w:val="22"/>
          <w:szCs w:val="22"/>
        </w:rPr>
        <w:t xml:space="preserve"> sebagai kebutaan kata "</w:t>
      </w:r>
      <w:r w:rsidRPr="00F51A26">
        <w:rPr>
          <w:i/>
          <w:iCs/>
          <w:color w:val="000000"/>
          <w:sz w:val="22"/>
          <w:szCs w:val="22"/>
        </w:rPr>
        <w:t>word blindness</w:t>
      </w:r>
      <w:r w:rsidRPr="00F51A26">
        <w:rPr>
          <w:color w:val="000000"/>
          <w:sz w:val="22"/>
          <w:szCs w:val="22"/>
        </w:rPr>
        <w:t xml:space="preserve">" pada tahun 1891 Jules Dejerine seorang dokter ahli bedah dan patologi klinis menyajikann data otopsi tentang individu yang mengalami luka penyempitan pembuluh otak dan belahan otak </w:t>
      </w:r>
      <w:r w:rsidRPr="00F51A26">
        <w:rPr>
          <w:color w:val="000000"/>
          <w:sz w:val="22"/>
          <w:szCs w:val="22"/>
        </w:rPr>
        <w:lastRenderedPageBreak/>
        <w:t>kiri, dengan istilah ketakmampuan/ kesulitan membaca (</w:t>
      </w:r>
      <w:r w:rsidRPr="00F51A26">
        <w:rPr>
          <w:i/>
          <w:color w:val="000000"/>
          <w:sz w:val="22"/>
          <w:szCs w:val="22"/>
        </w:rPr>
        <w:t>reading disabilities</w:t>
      </w:r>
      <w:r w:rsidRPr="00F51A26">
        <w:rPr>
          <w:color w:val="000000"/>
          <w:sz w:val="22"/>
          <w:szCs w:val="22"/>
        </w:rPr>
        <w:t>).</w:t>
      </w:r>
    </w:p>
    <w:p w:rsidR="005E3C94" w:rsidRPr="00F51A26" w:rsidRDefault="005E3C94" w:rsidP="005E3C94">
      <w:pPr>
        <w:autoSpaceDE w:val="0"/>
        <w:autoSpaceDN w:val="0"/>
        <w:adjustRightInd w:val="0"/>
        <w:ind w:firstLine="720"/>
        <w:jc w:val="both"/>
        <w:rPr>
          <w:color w:val="000000"/>
          <w:sz w:val="22"/>
          <w:szCs w:val="22"/>
        </w:rPr>
      </w:pPr>
      <w:r w:rsidRPr="00F51A26">
        <w:rPr>
          <w:color w:val="000000"/>
          <w:sz w:val="22"/>
          <w:szCs w:val="22"/>
        </w:rPr>
        <w:t>Anak</w:t>
      </w:r>
      <w:r w:rsidRPr="00F51A26">
        <w:rPr>
          <w:color w:val="000000"/>
          <w:sz w:val="22"/>
          <w:szCs w:val="22"/>
          <w:lang w:val="id-ID"/>
        </w:rPr>
        <w:t xml:space="preserve"> </w:t>
      </w:r>
      <w:r w:rsidRPr="00F51A26">
        <w:rPr>
          <w:i/>
          <w:color w:val="000000"/>
          <w:sz w:val="22"/>
          <w:szCs w:val="22"/>
        </w:rPr>
        <w:t>disleksia</w:t>
      </w:r>
      <w:r w:rsidRPr="00F51A26">
        <w:rPr>
          <w:color w:val="000000"/>
          <w:sz w:val="22"/>
          <w:szCs w:val="22"/>
        </w:rPr>
        <w:t xml:space="preserve"> mengalami kesulitan di dalam membaca, pertama kali mereka </w:t>
      </w:r>
      <w:proofErr w:type="gramStart"/>
      <w:r w:rsidRPr="00F51A26">
        <w:rPr>
          <w:color w:val="000000"/>
          <w:sz w:val="22"/>
          <w:szCs w:val="22"/>
        </w:rPr>
        <w:t>akan</w:t>
      </w:r>
      <w:proofErr w:type="gramEnd"/>
      <w:r w:rsidRPr="00F51A26">
        <w:rPr>
          <w:color w:val="000000"/>
          <w:sz w:val="22"/>
          <w:szCs w:val="22"/>
        </w:rPr>
        <w:t xml:space="preserve"> belajar untuk mencoba memahami kosakata dari kalimat-kalimat yang pernah iadengarkan, kata-kata yang sudah mulai terdengar akrab di telinga inilah yang kemudian akan selalu mereka cocokkan setiap kali mendengar atau menyimak kalimat yang diucapkan oleh seseorang.</w:t>
      </w:r>
    </w:p>
    <w:p w:rsidR="005E3C94" w:rsidRPr="00F51A26" w:rsidRDefault="005E3C94" w:rsidP="005E3C94">
      <w:pPr>
        <w:autoSpaceDE w:val="0"/>
        <w:autoSpaceDN w:val="0"/>
        <w:adjustRightInd w:val="0"/>
        <w:ind w:firstLine="900"/>
        <w:jc w:val="both"/>
        <w:rPr>
          <w:color w:val="000000"/>
          <w:sz w:val="22"/>
          <w:szCs w:val="22"/>
        </w:rPr>
      </w:pPr>
      <w:proofErr w:type="gramStart"/>
      <w:r w:rsidRPr="00F51A26">
        <w:rPr>
          <w:color w:val="000000"/>
          <w:sz w:val="22"/>
          <w:szCs w:val="22"/>
        </w:rPr>
        <w:t>Prestasi belajar di pengaruhi oleh dua faktor, internal dan eksternal.</w:t>
      </w:r>
      <w:proofErr w:type="gramEnd"/>
      <w:r w:rsidRPr="00F51A26">
        <w:rPr>
          <w:color w:val="000000"/>
          <w:sz w:val="22"/>
          <w:szCs w:val="22"/>
        </w:rPr>
        <w:t xml:space="preserve"> Penyebab utama kesulitan belajar (</w:t>
      </w:r>
      <w:r w:rsidRPr="00F51A26">
        <w:rPr>
          <w:i/>
          <w:color w:val="000000"/>
          <w:sz w:val="22"/>
          <w:szCs w:val="22"/>
        </w:rPr>
        <w:t xml:space="preserve">learning disabilitas) </w:t>
      </w:r>
      <w:r w:rsidRPr="00F51A26">
        <w:rPr>
          <w:color w:val="000000"/>
          <w:sz w:val="22"/>
          <w:szCs w:val="22"/>
        </w:rPr>
        <w:t>adalah faktor internal yaitu kemungkinan adanya disfungsi neurologis, sedangkan penyebab utama problema belajar (</w:t>
      </w:r>
      <w:r w:rsidRPr="00F51A26">
        <w:rPr>
          <w:i/>
          <w:color w:val="000000"/>
          <w:sz w:val="22"/>
          <w:szCs w:val="22"/>
        </w:rPr>
        <w:t xml:space="preserve">learning problems) </w:t>
      </w:r>
      <w:r w:rsidRPr="00F51A26">
        <w:rPr>
          <w:color w:val="000000"/>
          <w:sz w:val="22"/>
          <w:szCs w:val="22"/>
        </w:rPr>
        <w:t>adalah faktor eksternal, yaitu antara lain berupa stratergi pembelajaran yang keliru, pengelolaan kegiatan belajar yang tidak membangkitkan motivasi belajar anak dan pemberian ulangan penguatan yang tidak tepat.</w:t>
      </w:r>
    </w:p>
    <w:p w:rsidR="00632695" w:rsidRPr="00F51A26" w:rsidRDefault="004377FA" w:rsidP="00632695">
      <w:pPr>
        <w:ind w:right="-46" w:firstLine="709"/>
        <w:contextualSpacing/>
        <w:jc w:val="both"/>
        <w:rPr>
          <w:b/>
          <w:sz w:val="22"/>
          <w:szCs w:val="22"/>
          <w:lang w:val="id-ID"/>
        </w:rPr>
      </w:pPr>
      <w:proofErr w:type="gramStart"/>
      <w:r w:rsidRPr="00F51A26">
        <w:rPr>
          <w:sz w:val="22"/>
          <w:szCs w:val="22"/>
        </w:rPr>
        <w:t xml:space="preserve">Maka perlu diarahkan sehingga siwa dapat </w:t>
      </w:r>
      <w:r w:rsidR="005E3C94" w:rsidRPr="00F51A26">
        <w:rPr>
          <w:sz w:val="22"/>
          <w:szCs w:val="22"/>
        </w:rPr>
        <w:t>membaca huruf diftong dengan baik dan benar</w:t>
      </w:r>
      <w:r w:rsidRPr="00F51A26">
        <w:rPr>
          <w:sz w:val="22"/>
          <w:szCs w:val="22"/>
        </w:rPr>
        <w:t>.</w:t>
      </w:r>
      <w:proofErr w:type="gramEnd"/>
      <w:r w:rsidRPr="00F51A26">
        <w:rPr>
          <w:sz w:val="22"/>
          <w:szCs w:val="22"/>
        </w:rPr>
        <w:t xml:space="preserve"> </w:t>
      </w:r>
      <w:proofErr w:type="gramStart"/>
      <w:r w:rsidR="005E3C94" w:rsidRPr="00F51A26">
        <w:rPr>
          <w:sz w:val="22"/>
          <w:szCs w:val="22"/>
        </w:rPr>
        <w:t>Penekatan SAVI</w:t>
      </w:r>
      <w:r w:rsidRPr="00F51A26">
        <w:rPr>
          <w:i/>
          <w:sz w:val="22"/>
          <w:szCs w:val="22"/>
        </w:rPr>
        <w:t xml:space="preserve"> </w:t>
      </w:r>
      <w:r w:rsidRPr="00F51A26">
        <w:rPr>
          <w:sz w:val="22"/>
          <w:szCs w:val="22"/>
        </w:rPr>
        <w:t xml:space="preserve">dapat diaplikasikan untuk anak </w:t>
      </w:r>
      <w:r w:rsidR="005E3C94" w:rsidRPr="00F51A26">
        <w:rPr>
          <w:sz w:val="22"/>
          <w:szCs w:val="22"/>
        </w:rPr>
        <w:t>disleksia</w:t>
      </w:r>
      <w:r w:rsidRPr="00F51A26">
        <w:rPr>
          <w:sz w:val="22"/>
          <w:szCs w:val="22"/>
        </w:rPr>
        <w:t xml:space="preserve"> karena </w:t>
      </w:r>
      <w:r w:rsidR="005E3C94" w:rsidRPr="00F51A26">
        <w:rPr>
          <w:sz w:val="22"/>
          <w:szCs w:val="22"/>
        </w:rPr>
        <w:t>dapat meningkatkan minat belajar siswa</w:t>
      </w:r>
      <w:r w:rsidRPr="00F51A26">
        <w:rPr>
          <w:sz w:val="22"/>
          <w:szCs w:val="22"/>
        </w:rPr>
        <w:t>.</w:t>
      </w:r>
      <w:proofErr w:type="gramEnd"/>
    </w:p>
    <w:p w:rsidR="00632695" w:rsidRPr="00F51A26" w:rsidRDefault="004377FA" w:rsidP="00632695">
      <w:pPr>
        <w:ind w:right="-46" w:firstLine="709"/>
        <w:contextualSpacing/>
        <w:jc w:val="both"/>
        <w:rPr>
          <w:sz w:val="22"/>
          <w:szCs w:val="22"/>
          <w:lang w:val="id-ID"/>
        </w:rPr>
      </w:pPr>
      <w:proofErr w:type="gramStart"/>
      <w:r w:rsidRPr="00F51A26">
        <w:rPr>
          <w:sz w:val="22"/>
          <w:szCs w:val="22"/>
        </w:rPr>
        <w:t xml:space="preserve">Adapun uraian masalah di atas </w:t>
      </w:r>
      <w:r w:rsidR="005E3C94" w:rsidRPr="00F51A26">
        <w:rPr>
          <w:sz w:val="22"/>
          <w:szCs w:val="22"/>
        </w:rPr>
        <w:t xml:space="preserve">pendekatan SAVI </w:t>
      </w:r>
      <w:r w:rsidRPr="00F51A26">
        <w:rPr>
          <w:sz w:val="22"/>
          <w:szCs w:val="22"/>
        </w:rPr>
        <w:t xml:space="preserve">merupakan salah satu upaya yang dapat digunakan dalam meningkatkan </w:t>
      </w:r>
      <w:r w:rsidR="005E3C94" w:rsidRPr="00F51A26">
        <w:rPr>
          <w:sz w:val="22"/>
          <w:szCs w:val="22"/>
        </w:rPr>
        <w:t>kemampuan membaca pada anak disleksia</w:t>
      </w:r>
      <w:r w:rsidRPr="00F51A26">
        <w:rPr>
          <w:sz w:val="22"/>
          <w:szCs w:val="22"/>
        </w:rPr>
        <w:t>.</w:t>
      </w:r>
      <w:proofErr w:type="gramEnd"/>
      <w:r w:rsidRPr="00F51A26">
        <w:rPr>
          <w:sz w:val="22"/>
          <w:szCs w:val="22"/>
        </w:rPr>
        <w:t xml:space="preserve"> Dengan </w:t>
      </w:r>
      <w:r w:rsidR="005E3C94" w:rsidRPr="00F51A26">
        <w:rPr>
          <w:sz w:val="22"/>
          <w:szCs w:val="22"/>
        </w:rPr>
        <w:t>pendekatan SAVI</w:t>
      </w:r>
      <w:r w:rsidRPr="00F51A26">
        <w:rPr>
          <w:sz w:val="22"/>
          <w:szCs w:val="22"/>
        </w:rPr>
        <w:t xml:space="preserve"> ini diharapkan siswa </w:t>
      </w:r>
      <w:r w:rsidRPr="00F51A26">
        <w:rPr>
          <w:sz w:val="22"/>
          <w:szCs w:val="22"/>
        </w:rPr>
        <w:lastRenderedPageBreak/>
        <w:t xml:space="preserve">melakukan kegiatan yang menyenangkan karena dalam proses pembelajarannya menggunakan </w:t>
      </w:r>
      <w:r w:rsidR="005E3C94" w:rsidRPr="00F51A26">
        <w:rPr>
          <w:sz w:val="22"/>
          <w:szCs w:val="22"/>
        </w:rPr>
        <w:t>kartu huruf berwarna</w:t>
      </w:r>
      <w:r w:rsidRPr="00F51A26">
        <w:rPr>
          <w:sz w:val="22"/>
          <w:szCs w:val="22"/>
        </w:rPr>
        <w:t xml:space="preserve">. </w:t>
      </w:r>
      <w:proofErr w:type="gramStart"/>
      <w:r w:rsidRPr="00F51A26">
        <w:rPr>
          <w:sz w:val="22"/>
          <w:szCs w:val="22"/>
        </w:rPr>
        <w:t>Maka penting dilakukan penelitian tentang “</w:t>
      </w:r>
      <w:r w:rsidR="005E3C94" w:rsidRPr="00F51A26">
        <w:rPr>
          <w:bCs/>
          <w:color w:val="000000"/>
          <w:sz w:val="22"/>
          <w:szCs w:val="22"/>
        </w:rPr>
        <w:t xml:space="preserve">Penerapan Pendekatan SAVI Dalam Meningkatkan Kemampuan Membaca Pada Anak </w:t>
      </w:r>
      <w:r w:rsidR="005E3C94" w:rsidRPr="00F51A26">
        <w:rPr>
          <w:bCs/>
          <w:i/>
          <w:color w:val="000000"/>
          <w:sz w:val="22"/>
          <w:szCs w:val="22"/>
        </w:rPr>
        <w:t>Disleksia</w:t>
      </w:r>
      <w:r w:rsidR="005E3C94" w:rsidRPr="00F51A26">
        <w:rPr>
          <w:bCs/>
          <w:color w:val="000000"/>
          <w:sz w:val="22"/>
          <w:szCs w:val="22"/>
        </w:rPr>
        <w:t xml:space="preserve"> Kelas</w:t>
      </w:r>
      <w:r w:rsidR="005E3C94" w:rsidRPr="00F51A26">
        <w:rPr>
          <w:bCs/>
          <w:color w:val="000000"/>
          <w:sz w:val="22"/>
          <w:szCs w:val="22"/>
          <w:lang w:val="id-ID"/>
        </w:rPr>
        <w:t xml:space="preserve"> </w:t>
      </w:r>
      <w:r w:rsidR="005E3C94" w:rsidRPr="00F51A26">
        <w:rPr>
          <w:bCs/>
          <w:color w:val="000000"/>
          <w:sz w:val="22"/>
          <w:szCs w:val="22"/>
        </w:rPr>
        <w:t>V Di SD Negeri</w:t>
      </w:r>
      <w:r w:rsidR="005E3C94" w:rsidRPr="00F51A26">
        <w:rPr>
          <w:bCs/>
          <w:color w:val="000000"/>
          <w:sz w:val="22"/>
          <w:szCs w:val="22"/>
          <w:lang w:val="id-ID"/>
        </w:rPr>
        <w:t xml:space="preserve"> </w:t>
      </w:r>
      <w:r w:rsidR="005E3C94" w:rsidRPr="00F51A26">
        <w:rPr>
          <w:bCs/>
          <w:color w:val="000000"/>
          <w:sz w:val="22"/>
          <w:szCs w:val="22"/>
        </w:rPr>
        <w:t>Kalukuang</w:t>
      </w:r>
      <w:r w:rsidR="005E3C94" w:rsidRPr="00F51A26">
        <w:rPr>
          <w:bCs/>
          <w:color w:val="000000"/>
          <w:sz w:val="22"/>
          <w:szCs w:val="22"/>
          <w:lang w:val="id-ID"/>
        </w:rPr>
        <w:t xml:space="preserve"> III</w:t>
      </w:r>
      <w:r w:rsidR="005E3C94" w:rsidRPr="00F51A26">
        <w:rPr>
          <w:bCs/>
          <w:color w:val="000000"/>
          <w:sz w:val="22"/>
          <w:szCs w:val="22"/>
        </w:rPr>
        <w:t xml:space="preserve"> Makassar</w:t>
      </w:r>
      <w:r w:rsidRPr="00F51A26">
        <w:rPr>
          <w:sz w:val="22"/>
          <w:szCs w:val="22"/>
        </w:rPr>
        <w:t>”.</w:t>
      </w:r>
      <w:proofErr w:type="gramEnd"/>
    </w:p>
    <w:p w:rsidR="00632695" w:rsidRPr="00F51A26" w:rsidRDefault="00632695" w:rsidP="00632695">
      <w:pPr>
        <w:ind w:right="-46" w:firstLine="709"/>
        <w:contextualSpacing/>
        <w:jc w:val="both"/>
        <w:rPr>
          <w:sz w:val="22"/>
          <w:szCs w:val="22"/>
          <w:lang w:val="id-ID"/>
        </w:rPr>
      </w:pPr>
      <w:r w:rsidRPr="00F51A26">
        <w:rPr>
          <w:sz w:val="22"/>
          <w:szCs w:val="22"/>
          <w:lang w:val="id-ID"/>
        </w:rPr>
        <w:t>P</w:t>
      </w:r>
      <w:r w:rsidRPr="00F51A26">
        <w:rPr>
          <w:sz w:val="22"/>
          <w:szCs w:val="22"/>
        </w:rPr>
        <w:t xml:space="preserve">ertanyaan </w:t>
      </w:r>
      <w:r w:rsidR="00FE091A" w:rsidRPr="00F51A26">
        <w:rPr>
          <w:sz w:val="22"/>
          <w:szCs w:val="22"/>
          <w:lang w:val="id-ID"/>
        </w:rPr>
        <w:t xml:space="preserve">dalam </w:t>
      </w:r>
      <w:r w:rsidRPr="00F51A26">
        <w:rPr>
          <w:sz w:val="22"/>
          <w:szCs w:val="22"/>
        </w:rPr>
        <w:t xml:space="preserve">penelitian ini adalah: </w:t>
      </w:r>
    </w:p>
    <w:p w:rsidR="005E3C94" w:rsidRPr="00F51A26" w:rsidRDefault="005E3C94" w:rsidP="005E3C94">
      <w:pPr>
        <w:pStyle w:val="ListParagraph"/>
        <w:numPr>
          <w:ilvl w:val="0"/>
          <w:numId w:val="13"/>
        </w:numPr>
        <w:autoSpaceDE w:val="0"/>
        <w:autoSpaceDN w:val="0"/>
        <w:adjustRightInd w:val="0"/>
        <w:jc w:val="both"/>
        <w:rPr>
          <w:bCs/>
          <w:color w:val="000000"/>
          <w:sz w:val="22"/>
          <w:szCs w:val="22"/>
        </w:rPr>
      </w:pPr>
      <w:r w:rsidRPr="00F51A26">
        <w:rPr>
          <w:bCs/>
          <w:color w:val="000000"/>
          <w:sz w:val="22"/>
          <w:szCs w:val="22"/>
        </w:rPr>
        <w:t xml:space="preserve">Bagaimanakah Penerapan pendekatan SAVI Dalam Meningkatkan Kemampuan Membaca Pada Anak </w:t>
      </w:r>
      <w:r w:rsidRPr="00F51A26">
        <w:rPr>
          <w:bCs/>
          <w:i/>
          <w:color w:val="000000"/>
          <w:sz w:val="22"/>
          <w:szCs w:val="22"/>
        </w:rPr>
        <w:t>Disleksia</w:t>
      </w:r>
      <w:r w:rsidRPr="00F51A26">
        <w:rPr>
          <w:bCs/>
          <w:color w:val="000000"/>
          <w:sz w:val="22"/>
          <w:szCs w:val="22"/>
        </w:rPr>
        <w:t xml:space="preserve"> KelasV SD Negeri Kalukuang</w:t>
      </w:r>
      <w:r w:rsidRPr="00F51A26">
        <w:rPr>
          <w:bCs/>
          <w:color w:val="000000"/>
          <w:sz w:val="22"/>
          <w:szCs w:val="22"/>
          <w:lang w:val="id-ID"/>
        </w:rPr>
        <w:t xml:space="preserve"> III</w:t>
      </w:r>
      <w:r w:rsidRPr="00F51A26">
        <w:rPr>
          <w:bCs/>
          <w:color w:val="000000"/>
          <w:sz w:val="22"/>
          <w:szCs w:val="22"/>
        </w:rPr>
        <w:t xml:space="preserve"> Makassar?</w:t>
      </w:r>
    </w:p>
    <w:p w:rsidR="005E3C94" w:rsidRPr="00F51A26" w:rsidRDefault="005E3C94" w:rsidP="005E3C94">
      <w:pPr>
        <w:pStyle w:val="ListParagraph"/>
        <w:numPr>
          <w:ilvl w:val="0"/>
          <w:numId w:val="13"/>
        </w:numPr>
        <w:autoSpaceDE w:val="0"/>
        <w:autoSpaceDN w:val="0"/>
        <w:adjustRightInd w:val="0"/>
        <w:jc w:val="both"/>
        <w:rPr>
          <w:bCs/>
          <w:color w:val="000000"/>
          <w:sz w:val="22"/>
          <w:szCs w:val="22"/>
        </w:rPr>
      </w:pPr>
      <w:r w:rsidRPr="00F51A26">
        <w:rPr>
          <w:bCs/>
          <w:color w:val="000000"/>
          <w:sz w:val="22"/>
          <w:szCs w:val="22"/>
        </w:rPr>
        <w:t>Bagaimanakah Peningkatan Kemampuan Membaca dengan pendekatan SAVIdi antaranya :</w:t>
      </w:r>
    </w:p>
    <w:p w:rsidR="005E3C94" w:rsidRPr="00F51A26" w:rsidRDefault="005E3C94" w:rsidP="005E3C94">
      <w:pPr>
        <w:pStyle w:val="ListParagraph"/>
        <w:autoSpaceDE w:val="0"/>
        <w:autoSpaceDN w:val="0"/>
        <w:adjustRightInd w:val="0"/>
        <w:ind w:left="1170" w:hanging="450"/>
        <w:jc w:val="both"/>
        <w:rPr>
          <w:bCs/>
          <w:color w:val="000000"/>
          <w:sz w:val="22"/>
          <w:szCs w:val="22"/>
        </w:rPr>
      </w:pPr>
      <w:proofErr w:type="gramStart"/>
      <w:r w:rsidRPr="00F51A26">
        <w:rPr>
          <w:bCs/>
          <w:color w:val="000000"/>
          <w:sz w:val="22"/>
          <w:szCs w:val="22"/>
        </w:rPr>
        <w:t>a</w:t>
      </w:r>
      <w:proofErr w:type="gramEnd"/>
      <w:r w:rsidRPr="00F51A26">
        <w:rPr>
          <w:bCs/>
          <w:color w:val="000000"/>
          <w:sz w:val="22"/>
          <w:szCs w:val="22"/>
        </w:rPr>
        <w:t xml:space="preserve">). Bagaimanakah kemampuan membaca pada anak </w:t>
      </w:r>
      <w:r w:rsidRPr="00F51A26">
        <w:rPr>
          <w:bCs/>
          <w:i/>
          <w:color w:val="000000"/>
          <w:sz w:val="22"/>
          <w:szCs w:val="22"/>
        </w:rPr>
        <w:t xml:space="preserve">disleksia </w:t>
      </w:r>
      <w:r w:rsidRPr="00F51A26">
        <w:rPr>
          <w:bCs/>
          <w:color w:val="000000"/>
          <w:sz w:val="22"/>
          <w:szCs w:val="22"/>
        </w:rPr>
        <w:t xml:space="preserve">kelas V SD Negeri Kalukuang III Makassar pada </w:t>
      </w:r>
      <w:r w:rsidRPr="00F51A26">
        <w:rPr>
          <w:bCs/>
          <w:i/>
          <w:color w:val="000000"/>
          <w:sz w:val="22"/>
          <w:szCs w:val="22"/>
        </w:rPr>
        <w:t xml:space="preserve">baseline </w:t>
      </w:r>
      <w:r w:rsidRPr="00F51A26">
        <w:rPr>
          <w:bCs/>
          <w:color w:val="000000"/>
          <w:sz w:val="22"/>
          <w:szCs w:val="22"/>
        </w:rPr>
        <w:t>I (A1)?</w:t>
      </w:r>
    </w:p>
    <w:p w:rsidR="005E3C94" w:rsidRPr="00F51A26" w:rsidRDefault="005E3C94" w:rsidP="005E3C94">
      <w:pPr>
        <w:pStyle w:val="ListParagraph"/>
        <w:autoSpaceDE w:val="0"/>
        <w:autoSpaceDN w:val="0"/>
        <w:adjustRightInd w:val="0"/>
        <w:ind w:left="1170" w:hanging="450"/>
        <w:jc w:val="both"/>
        <w:rPr>
          <w:bCs/>
          <w:color w:val="000000"/>
          <w:sz w:val="22"/>
          <w:szCs w:val="22"/>
        </w:rPr>
      </w:pPr>
      <w:r w:rsidRPr="00F51A26">
        <w:rPr>
          <w:bCs/>
          <w:color w:val="000000"/>
          <w:sz w:val="22"/>
          <w:szCs w:val="22"/>
        </w:rPr>
        <w:t xml:space="preserve">b). Bagaimanakah kemampuan membaca pada anak </w:t>
      </w:r>
      <w:r w:rsidRPr="00F51A26">
        <w:rPr>
          <w:bCs/>
          <w:i/>
          <w:color w:val="000000"/>
          <w:sz w:val="22"/>
          <w:szCs w:val="22"/>
        </w:rPr>
        <w:t>disleksia</w:t>
      </w:r>
      <w:r w:rsidRPr="00F51A26">
        <w:rPr>
          <w:bCs/>
          <w:color w:val="000000"/>
          <w:sz w:val="22"/>
          <w:szCs w:val="22"/>
        </w:rPr>
        <w:t>kelas V SD Negeri Kalukuang III Makassar pada</w:t>
      </w:r>
      <w:r w:rsidRPr="00F51A26">
        <w:rPr>
          <w:bCs/>
          <w:i/>
          <w:color w:val="000000"/>
          <w:sz w:val="22"/>
          <w:szCs w:val="22"/>
        </w:rPr>
        <w:t>baseline</w:t>
      </w:r>
      <w:r w:rsidRPr="00F51A26">
        <w:rPr>
          <w:bCs/>
          <w:color w:val="000000"/>
          <w:sz w:val="22"/>
          <w:szCs w:val="22"/>
        </w:rPr>
        <w:t xml:space="preserve"> B (</w:t>
      </w:r>
      <w:r w:rsidRPr="00F51A26">
        <w:rPr>
          <w:bCs/>
          <w:i/>
          <w:color w:val="000000"/>
          <w:sz w:val="22"/>
          <w:szCs w:val="22"/>
        </w:rPr>
        <w:t>intervensi</w:t>
      </w:r>
      <w:r w:rsidRPr="00F51A26">
        <w:rPr>
          <w:bCs/>
          <w:color w:val="000000"/>
          <w:sz w:val="22"/>
          <w:szCs w:val="22"/>
        </w:rPr>
        <w:t>)?</w:t>
      </w:r>
    </w:p>
    <w:p w:rsidR="005E3C94" w:rsidRPr="00F51A26" w:rsidRDefault="005E3C94" w:rsidP="005E3C94">
      <w:pPr>
        <w:pStyle w:val="ListParagraph"/>
        <w:autoSpaceDE w:val="0"/>
        <w:autoSpaceDN w:val="0"/>
        <w:adjustRightInd w:val="0"/>
        <w:spacing w:before="240"/>
        <w:ind w:left="1170" w:hanging="450"/>
        <w:jc w:val="both"/>
        <w:rPr>
          <w:bCs/>
          <w:color w:val="000000"/>
          <w:sz w:val="22"/>
          <w:szCs w:val="22"/>
        </w:rPr>
      </w:pPr>
      <w:r w:rsidRPr="00F51A26">
        <w:rPr>
          <w:bCs/>
          <w:color w:val="000000"/>
          <w:sz w:val="22"/>
          <w:szCs w:val="22"/>
        </w:rPr>
        <w:t xml:space="preserve">c). Bagaimanakah kemampuan membaca pada anak </w:t>
      </w:r>
      <w:r w:rsidRPr="00F51A26">
        <w:rPr>
          <w:bCs/>
          <w:i/>
          <w:color w:val="000000"/>
          <w:sz w:val="22"/>
          <w:szCs w:val="22"/>
        </w:rPr>
        <w:t>disleksia</w:t>
      </w:r>
      <w:r w:rsidRPr="00F51A26">
        <w:rPr>
          <w:bCs/>
          <w:color w:val="000000"/>
          <w:sz w:val="22"/>
          <w:szCs w:val="22"/>
        </w:rPr>
        <w:t>kelas V SD Negeri Kalukuang III Makassar pada</w:t>
      </w:r>
      <w:r w:rsidRPr="00F51A26">
        <w:rPr>
          <w:bCs/>
          <w:i/>
          <w:color w:val="000000"/>
          <w:sz w:val="22"/>
          <w:szCs w:val="22"/>
        </w:rPr>
        <w:t>baseline</w:t>
      </w:r>
      <w:r w:rsidRPr="00F51A26">
        <w:rPr>
          <w:bCs/>
          <w:color w:val="000000"/>
          <w:sz w:val="22"/>
          <w:szCs w:val="22"/>
        </w:rPr>
        <w:t xml:space="preserve"> II (A2)?</w:t>
      </w:r>
    </w:p>
    <w:p w:rsidR="00976212" w:rsidRPr="00F51A26" w:rsidRDefault="00976212" w:rsidP="00976212">
      <w:pPr>
        <w:pStyle w:val="ListParagraph"/>
        <w:ind w:left="284" w:right="-46"/>
        <w:jc w:val="both"/>
        <w:rPr>
          <w:sz w:val="22"/>
          <w:szCs w:val="22"/>
          <w:lang w:val="id-ID"/>
        </w:rPr>
      </w:pPr>
    </w:p>
    <w:p w:rsidR="00D0584C" w:rsidRDefault="00D0584C" w:rsidP="008048DB">
      <w:pPr>
        <w:ind w:right="-46"/>
        <w:jc w:val="both"/>
        <w:rPr>
          <w:b/>
          <w:sz w:val="22"/>
          <w:szCs w:val="22"/>
          <w:lang w:val="id-ID"/>
        </w:rPr>
        <w:sectPr w:rsidR="00D0584C" w:rsidSect="000B5E35">
          <w:type w:val="continuous"/>
          <w:pgSz w:w="11906" w:h="16838"/>
          <w:pgMar w:top="1440" w:right="1440" w:bottom="1440" w:left="1440" w:header="708" w:footer="708" w:gutter="0"/>
          <w:cols w:num="2" w:space="708"/>
          <w:docGrid w:linePitch="360"/>
        </w:sectPr>
      </w:pPr>
    </w:p>
    <w:p w:rsidR="00FB4A04" w:rsidRPr="00F51A26" w:rsidRDefault="00976212" w:rsidP="008048DB">
      <w:pPr>
        <w:ind w:right="-46"/>
        <w:jc w:val="both"/>
        <w:rPr>
          <w:b/>
          <w:sz w:val="22"/>
          <w:szCs w:val="22"/>
        </w:rPr>
      </w:pPr>
      <w:r w:rsidRPr="00F51A26">
        <w:rPr>
          <w:b/>
          <w:sz w:val="22"/>
          <w:szCs w:val="22"/>
          <w:lang w:val="id-ID"/>
        </w:rPr>
        <w:lastRenderedPageBreak/>
        <w:t>KAJIAN TEORI</w:t>
      </w:r>
    </w:p>
    <w:p w:rsidR="008048DB" w:rsidRPr="00F51A26" w:rsidRDefault="00EC3F45" w:rsidP="008048DB">
      <w:pPr>
        <w:ind w:right="-46" w:firstLine="709"/>
        <w:jc w:val="both"/>
        <w:rPr>
          <w:sz w:val="22"/>
          <w:szCs w:val="22"/>
        </w:rPr>
      </w:pPr>
      <w:r w:rsidRPr="00F51A26">
        <w:rPr>
          <w:sz w:val="22"/>
          <w:szCs w:val="22"/>
        </w:rPr>
        <w:t>Ma</w:t>
      </w:r>
      <w:r w:rsidR="008048DB" w:rsidRPr="00F51A26">
        <w:rPr>
          <w:sz w:val="22"/>
          <w:szCs w:val="22"/>
        </w:rPr>
        <w:t>salah dalam pembelajaran membaca</w:t>
      </w:r>
      <w:r w:rsidRPr="00F51A26">
        <w:rPr>
          <w:sz w:val="22"/>
          <w:szCs w:val="22"/>
        </w:rPr>
        <w:t xml:space="preserve"> pada </w:t>
      </w:r>
      <w:r w:rsidR="008048DB" w:rsidRPr="00F51A26">
        <w:rPr>
          <w:color w:val="000000"/>
          <w:sz w:val="22"/>
          <w:szCs w:val="22"/>
        </w:rPr>
        <w:t xml:space="preserve">anak tersebut terdapat pada saat membaca huruf atau kalimat anak mengalami kesulitan dalam menyambungkan kata diftong misalnya </w:t>
      </w:r>
      <w:r w:rsidR="008048DB" w:rsidRPr="00F51A26">
        <w:rPr>
          <w:i/>
          <w:color w:val="000000"/>
          <w:sz w:val="22"/>
          <w:szCs w:val="22"/>
        </w:rPr>
        <w:t xml:space="preserve">sangat </w:t>
      </w:r>
      <w:r w:rsidR="008048DB" w:rsidRPr="00F51A26">
        <w:rPr>
          <w:color w:val="000000"/>
          <w:sz w:val="22"/>
          <w:szCs w:val="22"/>
        </w:rPr>
        <w:t xml:space="preserve">dibaca </w:t>
      </w:r>
      <w:r w:rsidR="008048DB" w:rsidRPr="00F51A26">
        <w:rPr>
          <w:i/>
          <w:color w:val="000000"/>
          <w:sz w:val="22"/>
          <w:szCs w:val="22"/>
        </w:rPr>
        <w:t xml:space="preserve">san-gat, tangan </w:t>
      </w:r>
      <w:r w:rsidR="008048DB" w:rsidRPr="00F51A26">
        <w:rPr>
          <w:color w:val="000000"/>
          <w:sz w:val="22"/>
          <w:szCs w:val="22"/>
        </w:rPr>
        <w:t xml:space="preserve">dibaca </w:t>
      </w:r>
      <w:r w:rsidR="008048DB" w:rsidRPr="00F51A26">
        <w:rPr>
          <w:i/>
          <w:color w:val="000000"/>
          <w:sz w:val="22"/>
          <w:szCs w:val="22"/>
        </w:rPr>
        <w:t xml:space="preserve">tan-ga, menonjol </w:t>
      </w:r>
      <w:r w:rsidR="008048DB" w:rsidRPr="00F51A26">
        <w:rPr>
          <w:color w:val="000000"/>
          <w:sz w:val="22"/>
          <w:szCs w:val="22"/>
        </w:rPr>
        <w:t>dibaca</w:t>
      </w:r>
      <w:r w:rsidR="008048DB" w:rsidRPr="00F51A26">
        <w:rPr>
          <w:i/>
          <w:color w:val="000000"/>
          <w:sz w:val="22"/>
          <w:szCs w:val="22"/>
        </w:rPr>
        <w:t xml:space="preserve"> men-onjol, karangan </w:t>
      </w:r>
      <w:r w:rsidR="008048DB" w:rsidRPr="00F51A26">
        <w:rPr>
          <w:color w:val="000000"/>
          <w:sz w:val="22"/>
          <w:szCs w:val="22"/>
        </w:rPr>
        <w:t>dibaca</w:t>
      </w:r>
      <w:r w:rsidR="008048DB" w:rsidRPr="00F51A26">
        <w:rPr>
          <w:i/>
          <w:color w:val="000000"/>
          <w:sz w:val="22"/>
          <w:szCs w:val="22"/>
        </w:rPr>
        <w:t xml:space="preserve"> kara-ga</w:t>
      </w:r>
      <w:proofErr w:type="gramStart"/>
      <w:r w:rsidR="008048DB" w:rsidRPr="00F51A26">
        <w:rPr>
          <w:i/>
          <w:color w:val="000000"/>
          <w:sz w:val="22"/>
          <w:szCs w:val="22"/>
        </w:rPr>
        <w:t>,hanyut</w:t>
      </w:r>
      <w:proofErr w:type="gramEnd"/>
      <w:r w:rsidR="008048DB" w:rsidRPr="00F51A26">
        <w:rPr>
          <w:color w:val="000000"/>
          <w:sz w:val="22"/>
          <w:szCs w:val="22"/>
        </w:rPr>
        <w:t xml:space="preserve"> dibaca </w:t>
      </w:r>
      <w:r w:rsidR="008048DB" w:rsidRPr="00F51A26">
        <w:rPr>
          <w:i/>
          <w:color w:val="000000"/>
          <w:sz w:val="22"/>
          <w:szCs w:val="22"/>
        </w:rPr>
        <w:t xml:space="preserve">han-yut, </w:t>
      </w:r>
      <w:r w:rsidR="008048DB" w:rsidRPr="00F51A26">
        <w:rPr>
          <w:color w:val="000000"/>
          <w:sz w:val="22"/>
          <w:szCs w:val="22"/>
        </w:rPr>
        <w:t>serta a</w:t>
      </w:r>
      <w:r w:rsidR="008048DB" w:rsidRPr="00F51A26">
        <w:rPr>
          <w:i/>
          <w:color w:val="000000"/>
          <w:sz w:val="22"/>
          <w:szCs w:val="22"/>
        </w:rPr>
        <w:t xml:space="preserve">ngin </w:t>
      </w:r>
      <w:r w:rsidR="008048DB" w:rsidRPr="00F51A26">
        <w:rPr>
          <w:color w:val="000000"/>
          <w:sz w:val="22"/>
          <w:szCs w:val="22"/>
        </w:rPr>
        <w:t>dibaca</w:t>
      </w:r>
      <w:r w:rsidR="008048DB" w:rsidRPr="00F51A26">
        <w:rPr>
          <w:i/>
          <w:color w:val="000000"/>
          <w:sz w:val="22"/>
          <w:szCs w:val="22"/>
        </w:rPr>
        <w:t xml:space="preserve"> an-gin, </w:t>
      </w:r>
      <w:r w:rsidR="008048DB" w:rsidRPr="00F51A26">
        <w:rPr>
          <w:color w:val="000000"/>
          <w:sz w:val="22"/>
          <w:szCs w:val="22"/>
        </w:rPr>
        <w:t>SAVI</w:t>
      </w:r>
      <w:r w:rsidR="00FB4A04" w:rsidRPr="00F51A26">
        <w:rPr>
          <w:i/>
          <w:iCs/>
          <w:sz w:val="22"/>
          <w:szCs w:val="22"/>
        </w:rPr>
        <w:t xml:space="preserve"> </w:t>
      </w:r>
      <w:r w:rsidR="00FB4A04" w:rsidRPr="00F51A26">
        <w:rPr>
          <w:sz w:val="22"/>
          <w:szCs w:val="22"/>
        </w:rPr>
        <w:t xml:space="preserve">yaitu </w:t>
      </w:r>
      <w:r w:rsidR="008048DB" w:rsidRPr="00F51A26">
        <w:rPr>
          <w:color w:val="000000" w:themeColor="text1"/>
          <w:sz w:val="22"/>
          <w:szCs w:val="22"/>
        </w:rPr>
        <w:t>suatu pendekatan yang menggabungkan gerakan fisik dengan aktivitas intelektual serta penerapan semua indera yang berpengaruh besar pada proses pembelajaran.</w:t>
      </w:r>
      <w:r w:rsidR="008048DB" w:rsidRPr="00F51A26">
        <w:rPr>
          <w:sz w:val="22"/>
          <w:szCs w:val="22"/>
        </w:rPr>
        <w:t xml:space="preserve"> Yang di mana </w:t>
      </w:r>
      <w:r w:rsidR="008048DB" w:rsidRPr="00F51A26">
        <w:rPr>
          <w:i/>
          <w:color w:val="000000" w:themeColor="text1"/>
          <w:sz w:val="22"/>
          <w:szCs w:val="22"/>
        </w:rPr>
        <w:t xml:space="preserve">Somatic </w:t>
      </w:r>
      <w:r w:rsidR="008048DB" w:rsidRPr="00F51A26">
        <w:rPr>
          <w:color w:val="000000" w:themeColor="text1"/>
          <w:sz w:val="22"/>
          <w:szCs w:val="22"/>
        </w:rPr>
        <w:t>(belajar dengan berbuat dan bergerak) bermakna gerakan tubuh (</w:t>
      </w:r>
      <w:r w:rsidR="008048DB" w:rsidRPr="00F51A26">
        <w:rPr>
          <w:i/>
          <w:color w:val="000000" w:themeColor="text1"/>
          <w:sz w:val="22"/>
          <w:szCs w:val="22"/>
        </w:rPr>
        <w:t xml:space="preserve">hands-on, </w:t>
      </w:r>
      <w:r w:rsidR="008048DB" w:rsidRPr="00F51A26">
        <w:rPr>
          <w:color w:val="000000" w:themeColor="text1"/>
          <w:sz w:val="22"/>
          <w:szCs w:val="22"/>
        </w:rPr>
        <w:t xml:space="preserve">aktivitas fisik), yakni belajar dengan mengalami dan melakukan, </w:t>
      </w:r>
      <w:r w:rsidR="008048DB" w:rsidRPr="00F51A26">
        <w:rPr>
          <w:i/>
          <w:color w:val="000000" w:themeColor="text1"/>
          <w:sz w:val="22"/>
          <w:szCs w:val="22"/>
        </w:rPr>
        <w:t xml:space="preserve">Audiotory </w:t>
      </w:r>
      <w:r w:rsidR="008048DB" w:rsidRPr="00F51A26">
        <w:rPr>
          <w:color w:val="000000" w:themeColor="text1"/>
          <w:sz w:val="22"/>
          <w:szCs w:val="22"/>
        </w:rPr>
        <w:t xml:space="preserve">(belajar dengan berbicara dan mendengar) bermakna bahwa belajar haruslah melalui mendengar, menyimak, berbicara, presentasi, argumentasi,mengemukakan pendapat, dan menanggapi, </w:t>
      </w:r>
      <w:r w:rsidR="008048DB" w:rsidRPr="00F51A26">
        <w:rPr>
          <w:i/>
          <w:color w:val="000000" w:themeColor="text1"/>
          <w:sz w:val="22"/>
          <w:szCs w:val="22"/>
        </w:rPr>
        <w:t xml:space="preserve">Visual </w:t>
      </w:r>
      <w:r w:rsidR="008048DB" w:rsidRPr="00F51A26">
        <w:rPr>
          <w:color w:val="000000" w:themeColor="text1"/>
          <w:sz w:val="22"/>
          <w:szCs w:val="22"/>
        </w:rPr>
        <w:t xml:space="preserve">(belajar dengan mengamati dan menggambarkan) bermakna belajar haruslah menggunakan indra </w:t>
      </w:r>
      <w:r w:rsidR="008048DB" w:rsidRPr="00F51A26">
        <w:rPr>
          <w:color w:val="000000" w:themeColor="text1"/>
          <w:sz w:val="22"/>
          <w:szCs w:val="22"/>
        </w:rPr>
        <w:lastRenderedPageBreak/>
        <w:t xml:space="preserve">mata melalui mengamati, menggambar, mendemostrasikan, membaca menggunakan media dan alat, </w:t>
      </w:r>
      <w:r w:rsidR="008048DB" w:rsidRPr="00F51A26">
        <w:rPr>
          <w:i/>
          <w:color w:val="000000" w:themeColor="text1"/>
          <w:sz w:val="22"/>
          <w:szCs w:val="22"/>
        </w:rPr>
        <w:t xml:space="preserve">Intellectualy </w:t>
      </w:r>
      <w:r w:rsidR="008048DB" w:rsidRPr="00F51A26">
        <w:rPr>
          <w:color w:val="000000" w:themeColor="text1"/>
          <w:sz w:val="22"/>
          <w:szCs w:val="22"/>
        </w:rPr>
        <w:t>(belajar dengan memecahkan masalah dan berfikir) bermakna bahwa belajar haruslah menggunakan kemampuan berfikir(</w:t>
      </w:r>
      <w:r w:rsidR="008048DB" w:rsidRPr="00F51A26">
        <w:rPr>
          <w:i/>
          <w:color w:val="000000" w:themeColor="text1"/>
          <w:sz w:val="22"/>
          <w:szCs w:val="22"/>
        </w:rPr>
        <w:t>minds-on</w:t>
      </w:r>
      <w:r w:rsidR="008048DB" w:rsidRPr="00F51A26">
        <w:rPr>
          <w:color w:val="000000" w:themeColor="text1"/>
          <w:sz w:val="22"/>
          <w:szCs w:val="22"/>
        </w:rPr>
        <w:t xml:space="preserve">). </w:t>
      </w:r>
      <w:proofErr w:type="gramStart"/>
      <w:r w:rsidR="008048DB" w:rsidRPr="00F51A26">
        <w:rPr>
          <w:color w:val="000000" w:themeColor="text1"/>
          <w:sz w:val="22"/>
          <w:szCs w:val="22"/>
        </w:rPr>
        <w:t>Belajar haruslah dengan konsentrasi pikiran dan berlatih menggunakannya melalui bernalar, menyelidiki, mengidentifikasi, menemukan, memecahkan masalah, dan menerapkannya.</w:t>
      </w:r>
      <w:proofErr w:type="gramEnd"/>
    </w:p>
    <w:p w:rsidR="008048DB" w:rsidRPr="00F51A26" w:rsidRDefault="008048DB" w:rsidP="008048DB">
      <w:pPr>
        <w:ind w:firstLine="360"/>
        <w:rPr>
          <w:color w:val="000000" w:themeColor="text1"/>
          <w:sz w:val="22"/>
          <w:szCs w:val="22"/>
        </w:rPr>
      </w:pPr>
      <w:r w:rsidRPr="00F51A26">
        <w:rPr>
          <w:color w:val="000000" w:themeColor="text1"/>
          <w:sz w:val="22"/>
          <w:szCs w:val="22"/>
        </w:rPr>
        <w:t xml:space="preserve">Langkah penerapan pendekatan </w:t>
      </w:r>
      <w:proofErr w:type="gramStart"/>
      <w:r w:rsidRPr="00F51A26">
        <w:rPr>
          <w:color w:val="000000" w:themeColor="text1"/>
          <w:sz w:val="22"/>
          <w:szCs w:val="22"/>
        </w:rPr>
        <w:t>SAVI :</w:t>
      </w:r>
      <w:proofErr w:type="gramEnd"/>
    </w:p>
    <w:p w:rsidR="008048DB" w:rsidRPr="00F51A26" w:rsidRDefault="008048DB" w:rsidP="008048DB">
      <w:pPr>
        <w:pStyle w:val="ListParagraph"/>
        <w:numPr>
          <w:ilvl w:val="0"/>
          <w:numId w:val="16"/>
        </w:numPr>
        <w:spacing w:after="200"/>
        <w:jc w:val="both"/>
        <w:rPr>
          <w:color w:val="000000" w:themeColor="text1"/>
          <w:sz w:val="22"/>
          <w:szCs w:val="22"/>
        </w:rPr>
      </w:pPr>
      <w:r w:rsidRPr="00F51A26">
        <w:rPr>
          <w:color w:val="000000" w:themeColor="text1"/>
          <w:sz w:val="22"/>
          <w:szCs w:val="22"/>
        </w:rPr>
        <w:t>Tahap persiapan</w:t>
      </w:r>
    </w:p>
    <w:p w:rsidR="008048DB" w:rsidRPr="00F51A26" w:rsidRDefault="008048DB" w:rsidP="008048DB">
      <w:pPr>
        <w:pStyle w:val="ListParagraph"/>
        <w:jc w:val="both"/>
        <w:rPr>
          <w:color w:val="000000" w:themeColor="text1"/>
          <w:sz w:val="22"/>
          <w:szCs w:val="22"/>
        </w:rPr>
      </w:pPr>
      <w:proofErr w:type="gramStart"/>
      <w:r w:rsidRPr="00F51A26">
        <w:rPr>
          <w:color w:val="000000" w:themeColor="text1"/>
          <w:sz w:val="22"/>
          <w:szCs w:val="22"/>
        </w:rPr>
        <w:t>Membangkitkan minat anak mengenai pengalaman belajar dan menempatkan anak dalam situasi yang optimal untuk belajar.</w:t>
      </w:r>
      <w:proofErr w:type="gramEnd"/>
    </w:p>
    <w:p w:rsidR="008048DB" w:rsidRPr="00F51A26" w:rsidRDefault="008048DB" w:rsidP="008048DB">
      <w:pPr>
        <w:pStyle w:val="ListParagraph"/>
        <w:numPr>
          <w:ilvl w:val="0"/>
          <w:numId w:val="16"/>
        </w:numPr>
        <w:spacing w:after="200"/>
        <w:jc w:val="both"/>
        <w:rPr>
          <w:color w:val="000000" w:themeColor="text1"/>
          <w:sz w:val="22"/>
          <w:szCs w:val="22"/>
        </w:rPr>
      </w:pPr>
      <w:r w:rsidRPr="00F51A26">
        <w:rPr>
          <w:color w:val="000000" w:themeColor="text1"/>
          <w:sz w:val="22"/>
          <w:szCs w:val="22"/>
        </w:rPr>
        <w:t xml:space="preserve">Tahap penyampaian </w:t>
      </w:r>
    </w:p>
    <w:p w:rsidR="008048DB" w:rsidRPr="00F51A26" w:rsidRDefault="008048DB" w:rsidP="008048DB">
      <w:pPr>
        <w:pStyle w:val="ListParagraph"/>
        <w:jc w:val="both"/>
        <w:rPr>
          <w:color w:val="000000" w:themeColor="text1"/>
          <w:sz w:val="22"/>
          <w:szCs w:val="22"/>
        </w:rPr>
      </w:pPr>
      <w:r w:rsidRPr="00F51A26">
        <w:rPr>
          <w:color w:val="000000" w:themeColor="text1"/>
          <w:sz w:val="22"/>
          <w:szCs w:val="22"/>
        </w:rPr>
        <w:t xml:space="preserve">Menyampaikan materi yang </w:t>
      </w:r>
      <w:proofErr w:type="gramStart"/>
      <w:r w:rsidRPr="00F51A26">
        <w:rPr>
          <w:color w:val="000000" w:themeColor="text1"/>
          <w:sz w:val="22"/>
          <w:szCs w:val="22"/>
        </w:rPr>
        <w:t>akan</w:t>
      </w:r>
      <w:proofErr w:type="gramEnd"/>
      <w:r w:rsidRPr="00F51A26">
        <w:rPr>
          <w:color w:val="000000" w:themeColor="text1"/>
          <w:sz w:val="22"/>
          <w:szCs w:val="22"/>
        </w:rPr>
        <w:t xml:space="preserve"> di pelajari oleh anak seperti mengidentifikasi keseluruhan kata diftong tengah </w:t>
      </w:r>
      <w:r w:rsidRPr="00F51A26">
        <w:rPr>
          <w:i/>
          <w:color w:val="000000" w:themeColor="text1"/>
          <w:sz w:val="22"/>
          <w:szCs w:val="22"/>
        </w:rPr>
        <w:t>n</w:t>
      </w:r>
      <w:r w:rsidRPr="00F51A26">
        <w:rPr>
          <w:color w:val="000000" w:themeColor="text1"/>
          <w:sz w:val="22"/>
          <w:szCs w:val="22"/>
        </w:rPr>
        <w:t xml:space="preserve"> dan </w:t>
      </w:r>
      <w:r w:rsidRPr="00F51A26">
        <w:rPr>
          <w:i/>
          <w:color w:val="000000" w:themeColor="text1"/>
          <w:sz w:val="22"/>
          <w:szCs w:val="22"/>
        </w:rPr>
        <w:t>ng</w:t>
      </w:r>
      <w:r w:rsidRPr="00F51A26">
        <w:rPr>
          <w:color w:val="000000" w:themeColor="text1"/>
          <w:sz w:val="22"/>
          <w:szCs w:val="22"/>
        </w:rPr>
        <w:t xml:space="preserve"> yang akan di baca.</w:t>
      </w:r>
    </w:p>
    <w:p w:rsidR="008048DB" w:rsidRPr="00F51A26" w:rsidRDefault="008048DB" w:rsidP="008048DB">
      <w:pPr>
        <w:pStyle w:val="ListParagraph"/>
        <w:numPr>
          <w:ilvl w:val="0"/>
          <w:numId w:val="16"/>
        </w:numPr>
        <w:spacing w:after="200"/>
        <w:jc w:val="both"/>
        <w:rPr>
          <w:color w:val="000000" w:themeColor="text1"/>
          <w:sz w:val="22"/>
          <w:szCs w:val="22"/>
        </w:rPr>
      </w:pPr>
      <w:r w:rsidRPr="00F51A26">
        <w:rPr>
          <w:color w:val="000000" w:themeColor="text1"/>
          <w:sz w:val="22"/>
          <w:szCs w:val="22"/>
        </w:rPr>
        <w:t xml:space="preserve">Tahap pelatihan </w:t>
      </w:r>
    </w:p>
    <w:p w:rsidR="008048DB" w:rsidRPr="00F51A26" w:rsidRDefault="008048DB" w:rsidP="008048DB">
      <w:pPr>
        <w:pStyle w:val="ListParagraph"/>
        <w:jc w:val="both"/>
        <w:rPr>
          <w:color w:val="000000" w:themeColor="text1"/>
          <w:sz w:val="22"/>
          <w:szCs w:val="22"/>
        </w:rPr>
      </w:pPr>
      <w:proofErr w:type="gramStart"/>
      <w:r w:rsidRPr="00F51A26">
        <w:rPr>
          <w:color w:val="000000" w:themeColor="text1"/>
          <w:sz w:val="22"/>
          <w:szCs w:val="22"/>
        </w:rPr>
        <w:lastRenderedPageBreak/>
        <w:t xml:space="preserve">Menyajikan kepada anak dan mengucapkan bunyi – bunyi kata diftong tengah </w:t>
      </w:r>
      <w:r w:rsidRPr="00F51A26">
        <w:rPr>
          <w:i/>
          <w:color w:val="000000" w:themeColor="text1"/>
          <w:sz w:val="22"/>
          <w:szCs w:val="22"/>
        </w:rPr>
        <w:t>n</w:t>
      </w:r>
      <w:r w:rsidRPr="00F51A26">
        <w:rPr>
          <w:color w:val="000000" w:themeColor="text1"/>
          <w:sz w:val="22"/>
          <w:szCs w:val="22"/>
        </w:rPr>
        <w:t xml:space="preserve"> dan </w:t>
      </w:r>
      <w:r w:rsidRPr="00F51A26">
        <w:rPr>
          <w:i/>
          <w:color w:val="000000" w:themeColor="text1"/>
          <w:sz w:val="22"/>
          <w:szCs w:val="22"/>
        </w:rPr>
        <w:t>ng</w:t>
      </w:r>
      <w:r w:rsidRPr="00F51A26">
        <w:rPr>
          <w:color w:val="000000" w:themeColor="text1"/>
          <w:sz w:val="22"/>
          <w:szCs w:val="22"/>
        </w:rPr>
        <w:t xml:space="preserve">, dengan menggabungkan gerakan fisik dengan guru mengambil beberapa huruf, kata, dan kalimat dan meminta kepada anak untuk merangkai dan membaca kata diftong tengah yaitu </w:t>
      </w:r>
      <w:r w:rsidRPr="00F51A26">
        <w:rPr>
          <w:i/>
          <w:color w:val="000000" w:themeColor="text1"/>
          <w:sz w:val="22"/>
          <w:szCs w:val="22"/>
        </w:rPr>
        <w:t>n</w:t>
      </w:r>
      <w:r w:rsidRPr="00F51A26">
        <w:rPr>
          <w:color w:val="000000" w:themeColor="text1"/>
          <w:sz w:val="22"/>
          <w:szCs w:val="22"/>
        </w:rPr>
        <w:t xml:space="preserve"> dan </w:t>
      </w:r>
      <w:r w:rsidRPr="00F51A26">
        <w:rPr>
          <w:i/>
          <w:color w:val="000000" w:themeColor="text1"/>
          <w:sz w:val="22"/>
          <w:szCs w:val="22"/>
        </w:rPr>
        <w:t>ng</w:t>
      </w:r>
      <w:r w:rsidRPr="00F51A26">
        <w:rPr>
          <w:color w:val="000000" w:themeColor="text1"/>
          <w:sz w:val="22"/>
          <w:szCs w:val="22"/>
        </w:rPr>
        <w:t>, dan kalimat.</w:t>
      </w:r>
      <w:proofErr w:type="gramEnd"/>
    </w:p>
    <w:p w:rsidR="008048DB" w:rsidRPr="00F51A26" w:rsidRDefault="008048DB" w:rsidP="008048DB">
      <w:pPr>
        <w:pStyle w:val="ListParagraph"/>
        <w:numPr>
          <w:ilvl w:val="0"/>
          <w:numId w:val="16"/>
        </w:numPr>
        <w:spacing w:after="200"/>
        <w:jc w:val="both"/>
        <w:rPr>
          <w:color w:val="000000" w:themeColor="text1"/>
          <w:sz w:val="22"/>
          <w:szCs w:val="22"/>
        </w:rPr>
      </w:pPr>
      <w:r w:rsidRPr="00F51A26">
        <w:rPr>
          <w:color w:val="000000" w:themeColor="text1"/>
          <w:sz w:val="22"/>
          <w:szCs w:val="22"/>
        </w:rPr>
        <w:t>Tahap penampilan hasil</w:t>
      </w:r>
    </w:p>
    <w:p w:rsidR="008048DB" w:rsidRPr="00F51A26" w:rsidRDefault="008048DB" w:rsidP="008048DB">
      <w:pPr>
        <w:pStyle w:val="ListParagraph"/>
        <w:jc w:val="both"/>
        <w:rPr>
          <w:color w:val="000000" w:themeColor="text1"/>
          <w:sz w:val="22"/>
          <w:szCs w:val="22"/>
        </w:rPr>
      </w:pPr>
      <w:r w:rsidRPr="00F51A26">
        <w:rPr>
          <w:color w:val="000000" w:themeColor="text1"/>
          <w:sz w:val="22"/>
          <w:szCs w:val="22"/>
        </w:rPr>
        <w:t xml:space="preserve">Menerapkan dan memperluas pengetahuan atau keterampilan baru anak pada pekerjaan dan sehingga hasil belajar </w:t>
      </w:r>
      <w:proofErr w:type="gramStart"/>
      <w:r w:rsidRPr="00F51A26">
        <w:rPr>
          <w:color w:val="000000" w:themeColor="text1"/>
          <w:sz w:val="22"/>
          <w:szCs w:val="22"/>
        </w:rPr>
        <w:t>akan</w:t>
      </w:r>
      <w:proofErr w:type="gramEnd"/>
      <w:r w:rsidRPr="00F51A26">
        <w:rPr>
          <w:color w:val="000000" w:themeColor="text1"/>
          <w:sz w:val="22"/>
          <w:szCs w:val="22"/>
        </w:rPr>
        <w:t xml:space="preserve"> melekat dan penampilan hasil akan terus meningkat.  </w:t>
      </w:r>
    </w:p>
    <w:p w:rsidR="00701A8E" w:rsidRPr="00F51A26" w:rsidRDefault="00701A8E" w:rsidP="00976212">
      <w:pPr>
        <w:ind w:right="-46"/>
        <w:jc w:val="both"/>
        <w:rPr>
          <w:sz w:val="22"/>
          <w:szCs w:val="22"/>
          <w:lang w:val="id-ID"/>
        </w:rPr>
      </w:pPr>
      <w:r w:rsidRPr="00F51A26">
        <w:rPr>
          <w:b/>
          <w:sz w:val="22"/>
          <w:szCs w:val="22"/>
          <w:lang w:val="id-ID"/>
        </w:rPr>
        <w:t>METODE</w:t>
      </w:r>
    </w:p>
    <w:p w:rsidR="00186A5A" w:rsidRPr="00F51A26" w:rsidRDefault="00186A5A" w:rsidP="00186A5A">
      <w:pPr>
        <w:pStyle w:val="ListParagraph"/>
        <w:ind w:left="90" w:firstLine="720"/>
        <w:jc w:val="both"/>
        <w:rPr>
          <w:sz w:val="22"/>
          <w:szCs w:val="22"/>
        </w:rPr>
      </w:pPr>
      <w:r w:rsidRPr="00F51A26">
        <w:rPr>
          <w:sz w:val="22"/>
          <w:szCs w:val="22"/>
        </w:rPr>
        <w:t xml:space="preserve">Pendekatan yang digunakan dalam pelaksanaan penelitian ini adalah pendekatan kuantitatif yang dimaksudkan untuk meneliti atau mengetahui pengaruh dari penerapan pendekatan pembelajaran kepada anak </w:t>
      </w:r>
      <w:r w:rsidRPr="00F51A26">
        <w:rPr>
          <w:i/>
          <w:sz w:val="22"/>
          <w:szCs w:val="22"/>
        </w:rPr>
        <w:t>disleksia</w:t>
      </w:r>
      <w:r w:rsidRPr="00F51A26">
        <w:rPr>
          <w:sz w:val="22"/>
          <w:szCs w:val="22"/>
        </w:rPr>
        <w:t xml:space="preserve"> kelas V SD Negeri Kalukuang</w:t>
      </w:r>
      <w:r w:rsidRPr="00F51A26">
        <w:rPr>
          <w:sz w:val="22"/>
          <w:szCs w:val="22"/>
          <w:lang w:val="id-ID"/>
        </w:rPr>
        <w:t xml:space="preserve"> III</w:t>
      </w:r>
      <w:r w:rsidRPr="00F51A26">
        <w:rPr>
          <w:sz w:val="22"/>
          <w:szCs w:val="22"/>
        </w:rPr>
        <w:t xml:space="preserve"> yaitu pendekatan SAVI</w:t>
      </w:r>
    </w:p>
    <w:p w:rsidR="00701A8E" w:rsidRPr="00F51A26" w:rsidRDefault="00701A8E" w:rsidP="00701A8E">
      <w:pPr>
        <w:ind w:right="-46" w:firstLine="709"/>
        <w:contextualSpacing/>
        <w:jc w:val="both"/>
        <w:rPr>
          <w:sz w:val="22"/>
          <w:szCs w:val="22"/>
          <w:lang w:val="id-ID"/>
        </w:rPr>
      </w:pPr>
      <w:r w:rsidRPr="00F51A26">
        <w:rPr>
          <w:sz w:val="22"/>
          <w:szCs w:val="22"/>
          <w:lang w:val="id-ID"/>
        </w:rPr>
        <w:t>S</w:t>
      </w:r>
      <w:r w:rsidRPr="00F51A26">
        <w:rPr>
          <w:sz w:val="22"/>
          <w:szCs w:val="22"/>
          <w:lang w:val="sv-SE"/>
        </w:rPr>
        <w:t xml:space="preserve">ubjek </w:t>
      </w:r>
      <w:r w:rsidRPr="00F51A26">
        <w:rPr>
          <w:sz w:val="22"/>
          <w:szCs w:val="22"/>
          <w:lang w:val="id-ID"/>
        </w:rPr>
        <w:t xml:space="preserve">dalam </w:t>
      </w:r>
      <w:r w:rsidRPr="00F51A26">
        <w:rPr>
          <w:sz w:val="22"/>
          <w:szCs w:val="22"/>
          <w:lang w:val="sv-SE"/>
        </w:rPr>
        <w:t xml:space="preserve">penelitian </w:t>
      </w:r>
      <w:r w:rsidRPr="00F51A26">
        <w:rPr>
          <w:sz w:val="22"/>
          <w:szCs w:val="22"/>
          <w:lang w:val="id-ID"/>
        </w:rPr>
        <w:t xml:space="preserve">ini </w:t>
      </w:r>
      <w:r w:rsidR="00186A5A" w:rsidRPr="00F51A26">
        <w:rPr>
          <w:sz w:val="22"/>
          <w:szCs w:val="22"/>
        </w:rPr>
        <w:t xml:space="preserve">adalah seorang anak yang bernama RT jenis kelamin P dengan usia 9 tahun dan mengalami hambatan di dalam membacanya atau sering di sebut  </w:t>
      </w:r>
      <w:r w:rsidR="00186A5A" w:rsidRPr="00F51A26">
        <w:rPr>
          <w:i/>
          <w:sz w:val="22"/>
          <w:szCs w:val="22"/>
        </w:rPr>
        <w:t>(Disleksia)</w:t>
      </w:r>
      <w:r w:rsidR="00186A5A" w:rsidRPr="00F51A26">
        <w:rPr>
          <w:sz w:val="22"/>
          <w:szCs w:val="22"/>
        </w:rPr>
        <w:t xml:space="preserve"> di SD Negeri III Kalukuang, duduk di kelas V SD Negeri Kalukuang III Makassar. </w:t>
      </w:r>
      <w:proofErr w:type="gramStart"/>
      <w:r w:rsidR="00186A5A" w:rsidRPr="00F51A26">
        <w:rPr>
          <w:sz w:val="22"/>
          <w:szCs w:val="22"/>
          <w:lang w:eastAsia="en-SG"/>
        </w:rPr>
        <w:t>Membaca merupakan kemampuan dasar yang sangat dibutuhkan bagi setiap orang utamanya bagi para pelajar tidak terkecuali untuk anak berkesulitan belajar membaca.</w:t>
      </w:r>
      <w:proofErr w:type="gramEnd"/>
      <w:r w:rsidR="00186A5A" w:rsidRPr="00F51A26">
        <w:rPr>
          <w:sz w:val="22"/>
          <w:szCs w:val="22"/>
          <w:lang w:eastAsia="en-SG"/>
        </w:rPr>
        <w:t xml:space="preserve"> </w:t>
      </w:r>
      <w:proofErr w:type="gramStart"/>
      <w:r w:rsidR="00186A5A" w:rsidRPr="00F51A26">
        <w:rPr>
          <w:sz w:val="22"/>
          <w:szCs w:val="22"/>
          <w:lang w:eastAsia="en-SG"/>
        </w:rPr>
        <w:t xml:space="preserve">Kemampuan membaca anak </w:t>
      </w:r>
      <w:r w:rsidR="00186A5A" w:rsidRPr="00F51A26">
        <w:rPr>
          <w:i/>
          <w:sz w:val="22"/>
          <w:szCs w:val="22"/>
          <w:lang w:eastAsia="en-SG"/>
        </w:rPr>
        <w:t>disleksia</w:t>
      </w:r>
      <w:r w:rsidR="00186A5A" w:rsidRPr="00F51A26">
        <w:rPr>
          <w:sz w:val="22"/>
          <w:szCs w:val="22"/>
          <w:lang w:eastAsia="en-SG"/>
        </w:rPr>
        <w:t xml:space="preserve"> yang diteliti adalah kemampuan membaca anak </w:t>
      </w:r>
      <w:r w:rsidR="00186A5A" w:rsidRPr="00F51A26">
        <w:rPr>
          <w:i/>
          <w:sz w:val="22"/>
          <w:szCs w:val="22"/>
          <w:lang w:eastAsia="en-SG"/>
        </w:rPr>
        <w:t>disleksia</w:t>
      </w:r>
      <w:r w:rsidR="00186A5A" w:rsidRPr="00F51A26">
        <w:rPr>
          <w:sz w:val="22"/>
          <w:szCs w:val="22"/>
          <w:lang w:eastAsia="en-SG"/>
        </w:rPr>
        <w:t xml:space="preserve"> di kelas V SD Negeri Kalukuang III </w:t>
      </w:r>
      <w:r w:rsidR="00186A5A" w:rsidRPr="00F51A26">
        <w:rPr>
          <w:sz w:val="22"/>
          <w:szCs w:val="22"/>
        </w:rPr>
        <w:t>Makassar yang diperoleh dari hasil pemberian instrumen tes.</w:t>
      </w:r>
      <w:proofErr w:type="gramEnd"/>
      <w:r w:rsidR="00186A5A" w:rsidRPr="00F51A26">
        <w:rPr>
          <w:sz w:val="22"/>
          <w:szCs w:val="22"/>
        </w:rPr>
        <w:t xml:space="preserve"> </w:t>
      </w:r>
      <w:proofErr w:type="gramStart"/>
      <w:r w:rsidR="00186A5A" w:rsidRPr="00F51A26">
        <w:rPr>
          <w:sz w:val="22"/>
          <w:szCs w:val="22"/>
        </w:rPr>
        <w:t xml:space="preserve">Berdasarkan hasil pemberian instrumen tes tersebut anak mampu mengenal dan menuliskan huruf a-z dengan benar tetapi ketika membaca anak seringkali melakukan kesalahan atau keliru dalam mengenali beberapa huruf tertentu dalam kata yaitu sulit menyambungkan huruf </w:t>
      </w:r>
      <w:r w:rsidR="00186A5A" w:rsidRPr="00F51A26">
        <w:rPr>
          <w:sz w:val="22"/>
          <w:szCs w:val="22"/>
          <w:lang w:val="id-ID"/>
        </w:rPr>
        <w:t>Diftong</w:t>
      </w:r>
      <w:r w:rsidR="00186A5A" w:rsidRPr="00F51A26">
        <w:rPr>
          <w:i/>
          <w:sz w:val="22"/>
          <w:szCs w:val="22"/>
        </w:rPr>
        <w:t xml:space="preserve">n dan ng </w:t>
      </w:r>
      <w:r w:rsidR="00186A5A" w:rsidRPr="00F51A26">
        <w:rPr>
          <w:sz w:val="22"/>
          <w:szCs w:val="22"/>
        </w:rPr>
        <w:t>di tengah kalimat.</w:t>
      </w:r>
      <w:proofErr w:type="gramEnd"/>
    </w:p>
    <w:p w:rsidR="00186A5A" w:rsidRPr="00F51A26" w:rsidRDefault="00186A5A" w:rsidP="0064669A">
      <w:pPr>
        <w:ind w:right="-46" w:firstLine="709"/>
        <w:contextualSpacing/>
        <w:jc w:val="both"/>
        <w:rPr>
          <w:color w:val="000000" w:themeColor="text1"/>
          <w:sz w:val="22"/>
          <w:szCs w:val="22"/>
        </w:rPr>
      </w:pPr>
      <w:r w:rsidRPr="00F51A26">
        <w:rPr>
          <w:color w:val="000000" w:themeColor="text1"/>
          <w:sz w:val="22"/>
          <w:szCs w:val="22"/>
        </w:rPr>
        <w:t xml:space="preserve">Pendekatan SAVI adalah suatu pendekatan yang menggabungkan gerakan fisik dengan aktivitas intelektual serta penerapan semua indera yang berpengaruh besar pada proses pembelajaran. </w:t>
      </w:r>
    </w:p>
    <w:p w:rsidR="00186A5A" w:rsidRPr="00F51A26" w:rsidRDefault="00186A5A" w:rsidP="00186A5A">
      <w:pPr>
        <w:pStyle w:val="ListParagraph"/>
        <w:ind w:left="0" w:right="49" w:firstLine="900"/>
        <w:jc w:val="both"/>
        <w:rPr>
          <w:b/>
          <w:sz w:val="22"/>
          <w:szCs w:val="22"/>
        </w:rPr>
      </w:pPr>
      <w:r w:rsidRPr="00F51A26">
        <w:rPr>
          <w:color w:val="000000"/>
          <w:sz w:val="22"/>
          <w:szCs w:val="22"/>
          <w:lang w:val="id-ID"/>
        </w:rPr>
        <w:t xml:space="preserve"> </w:t>
      </w:r>
      <w:r w:rsidR="0064669A" w:rsidRPr="00F51A26">
        <w:rPr>
          <w:color w:val="000000"/>
          <w:sz w:val="22"/>
          <w:szCs w:val="22"/>
          <w:lang w:val="id-ID"/>
        </w:rPr>
        <w:t xml:space="preserve">Teknik pengumpulan data </w:t>
      </w:r>
      <w:r w:rsidRPr="00F51A26">
        <w:rPr>
          <w:sz w:val="22"/>
          <w:szCs w:val="22"/>
        </w:rPr>
        <w:t xml:space="preserve">yang dikumpulkan dalam penelitian ini menggunakan instrumen. Instrumen penelitian adalah “suatu alat yang digunakan untuk </w:t>
      </w:r>
      <w:r w:rsidRPr="00F51A26">
        <w:rPr>
          <w:sz w:val="22"/>
          <w:szCs w:val="22"/>
        </w:rPr>
        <w:lastRenderedPageBreak/>
        <w:t>mengukur fenomena alam maupun sosial yang diamati”</w:t>
      </w:r>
      <w:proofErr w:type="gramStart"/>
      <w:r w:rsidRPr="00F51A26">
        <w:rPr>
          <w:sz w:val="22"/>
          <w:szCs w:val="22"/>
        </w:rPr>
        <w:t>.(</w:t>
      </w:r>
      <w:proofErr w:type="gramEnd"/>
      <w:r w:rsidRPr="00F51A26">
        <w:rPr>
          <w:sz w:val="22"/>
          <w:szCs w:val="22"/>
        </w:rPr>
        <w:t xml:space="preserve">Sugiyono, 2010: 148). </w:t>
      </w:r>
      <w:proofErr w:type="gramStart"/>
      <w:r w:rsidRPr="00F51A26">
        <w:rPr>
          <w:sz w:val="22"/>
          <w:szCs w:val="22"/>
        </w:rPr>
        <w:t>Instrumen yang digunakan untuk mengumpulkan data pada penelitian ini adalah dalam bentuk tes.</w:t>
      </w:r>
      <w:proofErr w:type="gramEnd"/>
      <w:r w:rsidRPr="00F51A26">
        <w:rPr>
          <w:sz w:val="22"/>
          <w:szCs w:val="22"/>
        </w:rPr>
        <w:t xml:space="preserve"> </w:t>
      </w:r>
      <w:proofErr w:type="gramStart"/>
      <w:r w:rsidRPr="00F51A26">
        <w:rPr>
          <w:sz w:val="22"/>
          <w:szCs w:val="22"/>
        </w:rPr>
        <w:t>Tes  yang</w:t>
      </w:r>
      <w:proofErr w:type="gramEnd"/>
      <w:r w:rsidRPr="00F51A26">
        <w:rPr>
          <w:sz w:val="22"/>
          <w:szCs w:val="22"/>
        </w:rPr>
        <w:t xml:space="preserve">  dipakai adalah tes hasil belajar.</w:t>
      </w:r>
    </w:p>
    <w:p w:rsidR="0064669A" w:rsidRPr="00F51A26" w:rsidRDefault="00186A5A" w:rsidP="00186A5A">
      <w:pPr>
        <w:pStyle w:val="ListParagraph"/>
        <w:tabs>
          <w:tab w:val="left" w:pos="709"/>
          <w:tab w:val="left" w:pos="1418"/>
        </w:tabs>
        <w:ind w:left="0" w:right="49"/>
        <w:jc w:val="both"/>
        <w:rPr>
          <w:sz w:val="22"/>
          <w:szCs w:val="22"/>
        </w:rPr>
      </w:pPr>
      <w:r w:rsidRPr="00F51A26">
        <w:rPr>
          <w:b/>
          <w:sz w:val="22"/>
          <w:szCs w:val="22"/>
        </w:rPr>
        <w:tab/>
      </w:r>
      <w:r w:rsidRPr="00F51A26">
        <w:rPr>
          <w:sz w:val="22"/>
          <w:szCs w:val="22"/>
        </w:rPr>
        <w:t xml:space="preserve">Penerapan instrumen dalam bentuk tes hasil belajar pada penelitian ini bertujuan untuk memperoleh data pencapaian hasil belajar pada ranah kognitif yaitu kemampuan membaca, Materi tes penelitian yang </w:t>
      </w:r>
      <w:proofErr w:type="gramStart"/>
      <w:r w:rsidRPr="00F51A26">
        <w:rPr>
          <w:sz w:val="22"/>
          <w:szCs w:val="22"/>
        </w:rPr>
        <w:t>akan</w:t>
      </w:r>
      <w:proofErr w:type="gramEnd"/>
      <w:r w:rsidRPr="00F51A26">
        <w:rPr>
          <w:sz w:val="22"/>
          <w:szCs w:val="22"/>
        </w:rPr>
        <w:t xml:space="preserve"> digunakan adalah tes membaca huruf, suku kata dan membaca kata, dengan menggunakan pendekatan SAVI</w:t>
      </w:r>
    </w:p>
    <w:p w:rsidR="0064669A" w:rsidRPr="00F51A26" w:rsidRDefault="0064669A" w:rsidP="0064669A">
      <w:pPr>
        <w:ind w:right="-46"/>
        <w:contextualSpacing/>
        <w:jc w:val="both"/>
        <w:rPr>
          <w:b/>
          <w:color w:val="000000"/>
          <w:sz w:val="22"/>
          <w:szCs w:val="22"/>
          <w:lang w:val="id-ID"/>
        </w:rPr>
      </w:pPr>
      <w:r w:rsidRPr="00F51A26">
        <w:rPr>
          <w:b/>
          <w:color w:val="000000"/>
          <w:sz w:val="22"/>
          <w:szCs w:val="22"/>
          <w:lang w:val="id-ID"/>
        </w:rPr>
        <w:t>HASIL DAN PEMBAHASAN</w:t>
      </w:r>
    </w:p>
    <w:p w:rsidR="0064669A" w:rsidRPr="00F51A26" w:rsidRDefault="0064669A" w:rsidP="0064669A">
      <w:pPr>
        <w:ind w:right="-46" w:firstLine="709"/>
        <w:contextualSpacing/>
        <w:jc w:val="both"/>
        <w:rPr>
          <w:b/>
          <w:color w:val="000000"/>
          <w:sz w:val="22"/>
          <w:szCs w:val="22"/>
          <w:lang w:val="id-ID"/>
        </w:rPr>
      </w:pPr>
      <w:proofErr w:type="gramStart"/>
      <w:r w:rsidRPr="00F51A26">
        <w:rPr>
          <w:sz w:val="22"/>
          <w:szCs w:val="22"/>
        </w:rPr>
        <w:t>Penelitian  ini</w:t>
      </w:r>
      <w:proofErr w:type="gramEnd"/>
      <w:r w:rsidRPr="00F51A26">
        <w:rPr>
          <w:sz w:val="22"/>
          <w:szCs w:val="22"/>
        </w:rPr>
        <w:t xml:space="preserve"> telah dilaksanakan pada siswa </w:t>
      </w:r>
      <w:r w:rsidR="00186A5A" w:rsidRPr="00F51A26">
        <w:rPr>
          <w:sz w:val="22"/>
          <w:szCs w:val="22"/>
        </w:rPr>
        <w:t>disleksia</w:t>
      </w:r>
      <w:r w:rsidRPr="00F51A26">
        <w:rPr>
          <w:sz w:val="22"/>
          <w:szCs w:val="22"/>
        </w:rPr>
        <w:t xml:space="preserve"> </w:t>
      </w:r>
      <w:r w:rsidR="00186A5A" w:rsidRPr="00F51A26">
        <w:rPr>
          <w:sz w:val="22"/>
          <w:szCs w:val="22"/>
        </w:rPr>
        <w:t>kelas V</w:t>
      </w:r>
      <w:r w:rsidRPr="00F51A26">
        <w:rPr>
          <w:sz w:val="22"/>
          <w:szCs w:val="22"/>
        </w:rPr>
        <w:t xml:space="preserve"> </w:t>
      </w:r>
      <w:r w:rsidRPr="00F51A26">
        <w:rPr>
          <w:sz w:val="22"/>
          <w:szCs w:val="22"/>
          <w:lang w:val="id-ID"/>
        </w:rPr>
        <w:t>di</w:t>
      </w:r>
      <w:r w:rsidR="00903E90" w:rsidRPr="00F51A26">
        <w:rPr>
          <w:sz w:val="22"/>
          <w:szCs w:val="22"/>
        </w:rPr>
        <w:t xml:space="preserve"> SD</w:t>
      </w:r>
      <w:r w:rsidRPr="00F51A26">
        <w:rPr>
          <w:sz w:val="22"/>
          <w:szCs w:val="22"/>
          <w:lang w:val="id-ID"/>
        </w:rPr>
        <w:t xml:space="preserve"> </w:t>
      </w:r>
      <w:r w:rsidR="00903E90" w:rsidRPr="00F51A26">
        <w:rPr>
          <w:sz w:val="22"/>
          <w:szCs w:val="22"/>
        </w:rPr>
        <w:t>Negeri Kalukuang III Makassar</w:t>
      </w:r>
      <w:r w:rsidRPr="00F51A26">
        <w:rPr>
          <w:sz w:val="22"/>
          <w:szCs w:val="22"/>
          <w:lang w:val="id-ID"/>
        </w:rPr>
        <w:t xml:space="preserve"> dengan jumlah </w:t>
      </w:r>
      <w:r w:rsidRPr="00F51A26">
        <w:rPr>
          <w:sz w:val="22"/>
          <w:szCs w:val="22"/>
        </w:rPr>
        <w:t>siswa</w:t>
      </w:r>
      <w:r w:rsidRPr="00F51A26">
        <w:rPr>
          <w:sz w:val="22"/>
          <w:szCs w:val="22"/>
          <w:lang w:val="id-ID"/>
        </w:rPr>
        <w:t xml:space="preserve"> satu orang</w:t>
      </w:r>
      <w:r w:rsidRPr="00F51A26">
        <w:rPr>
          <w:sz w:val="22"/>
          <w:szCs w:val="22"/>
        </w:rPr>
        <w:t xml:space="preserve"> yang dilakukan selama satu bulan. </w:t>
      </w:r>
      <w:r w:rsidRPr="00F51A26">
        <w:rPr>
          <w:sz w:val="22"/>
          <w:szCs w:val="22"/>
          <w:lang w:val="id-ID"/>
        </w:rPr>
        <w:t xml:space="preserve">Pengukuran terhadap </w:t>
      </w:r>
      <w:r w:rsidR="00903E90" w:rsidRPr="00F51A26">
        <w:rPr>
          <w:sz w:val="22"/>
          <w:szCs w:val="22"/>
          <w:lang w:val="sv-SE"/>
        </w:rPr>
        <w:t>kemampuan membaca</w:t>
      </w:r>
      <w:r w:rsidRPr="00F51A26">
        <w:rPr>
          <w:sz w:val="22"/>
          <w:szCs w:val="22"/>
        </w:rPr>
        <w:t xml:space="preserve"> pada siswa </w:t>
      </w:r>
      <w:r w:rsidR="00903E90" w:rsidRPr="00F51A26">
        <w:rPr>
          <w:sz w:val="22"/>
          <w:szCs w:val="22"/>
        </w:rPr>
        <w:t>disleksia</w:t>
      </w:r>
      <w:r w:rsidRPr="00F51A26">
        <w:rPr>
          <w:sz w:val="22"/>
          <w:szCs w:val="22"/>
        </w:rPr>
        <w:t xml:space="preserve"> </w:t>
      </w:r>
      <w:r w:rsidRPr="00F51A26">
        <w:rPr>
          <w:sz w:val="22"/>
          <w:szCs w:val="22"/>
          <w:lang w:val="id-ID"/>
        </w:rPr>
        <w:t xml:space="preserve">kelas </w:t>
      </w:r>
      <w:r w:rsidR="00903E90" w:rsidRPr="00F51A26">
        <w:rPr>
          <w:sz w:val="22"/>
          <w:szCs w:val="22"/>
        </w:rPr>
        <w:t>V</w:t>
      </w:r>
      <w:r w:rsidRPr="00F51A26">
        <w:rPr>
          <w:sz w:val="22"/>
          <w:szCs w:val="22"/>
          <w:lang w:val="id-ID"/>
        </w:rPr>
        <w:t xml:space="preserve"> </w:t>
      </w:r>
      <w:r w:rsidR="00903E90" w:rsidRPr="00F51A26">
        <w:rPr>
          <w:sz w:val="22"/>
          <w:szCs w:val="22"/>
          <w:lang w:val="id-ID"/>
        </w:rPr>
        <w:t>di</w:t>
      </w:r>
      <w:r w:rsidR="00903E90" w:rsidRPr="00F51A26">
        <w:rPr>
          <w:sz w:val="22"/>
          <w:szCs w:val="22"/>
        </w:rPr>
        <w:t xml:space="preserve"> SD</w:t>
      </w:r>
      <w:r w:rsidR="00903E90" w:rsidRPr="00F51A26">
        <w:rPr>
          <w:sz w:val="22"/>
          <w:szCs w:val="22"/>
          <w:lang w:val="id-ID"/>
        </w:rPr>
        <w:t xml:space="preserve"> </w:t>
      </w:r>
      <w:r w:rsidR="00903E90" w:rsidRPr="00F51A26">
        <w:rPr>
          <w:sz w:val="22"/>
          <w:szCs w:val="22"/>
        </w:rPr>
        <w:t>Negeri Kalukuang III Makassar</w:t>
      </w:r>
      <w:r w:rsidRPr="00F51A26">
        <w:rPr>
          <w:sz w:val="22"/>
          <w:szCs w:val="22"/>
          <w:lang w:val="id-ID"/>
        </w:rPr>
        <w:t xml:space="preserve"> melalui</w:t>
      </w:r>
      <w:r w:rsidRPr="00F51A26">
        <w:rPr>
          <w:sz w:val="22"/>
          <w:szCs w:val="22"/>
        </w:rPr>
        <w:t xml:space="preserve"> </w:t>
      </w:r>
      <w:r w:rsidR="00903E90" w:rsidRPr="00F51A26">
        <w:rPr>
          <w:sz w:val="22"/>
          <w:szCs w:val="22"/>
        </w:rPr>
        <w:t>pendekatan SAVI</w:t>
      </w:r>
      <w:r w:rsidRPr="00F51A26">
        <w:rPr>
          <w:sz w:val="22"/>
          <w:szCs w:val="22"/>
        </w:rPr>
        <w:t>.</w:t>
      </w:r>
    </w:p>
    <w:p w:rsidR="0064669A" w:rsidRPr="00F51A26" w:rsidRDefault="0064669A" w:rsidP="00903E90">
      <w:pPr>
        <w:ind w:right="-46" w:firstLine="709"/>
        <w:contextualSpacing/>
        <w:jc w:val="both"/>
        <w:rPr>
          <w:b/>
          <w:color w:val="000000"/>
          <w:sz w:val="22"/>
          <w:szCs w:val="22"/>
        </w:rPr>
      </w:pPr>
      <w:r w:rsidRPr="00F51A26">
        <w:rPr>
          <w:sz w:val="22"/>
          <w:szCs w:val="22"/>
        </w:rPr>
        <w:t xml:space="preserve">Penelitian ini dilakukan dengan menggunakan rancangan eksperimen subjek tunggal atau </w:t>
      </w:r>
      <w:r w:rsidRPr="00F51A26">
        <w:rPr>
          <w:i/>
          <w:sz w:val="22"/>
          <w:szCs w:val="22"/>
        </w:rPr>
        <w:t>Single Subject Research (SSR).</w:t>
      </w:r>
      <w:r w:rsidRPr="00F51A26">
        <w:rPr>
          <w:sz w:val="22"/>
          <w:szCs w:val="22"/>
        </w:rPr>
        <w:t xml:space="preserve"> </w:t>
      </w:r>
      <w:proofErr w:type="gramStart"/>
      <w:r w:rsidRPr="00F51A26">
        <w:rPr>
          <w:sz w:val="22"/>
          <w:szCs w:val="22"/>
        </w:rPr>
        <w:t xml:space="preserve">Desain penelitian yang digunakan adalah A – B – A. Data yang telah terkumpul, dianalisis melalui </w:t>
      </w:r>
      <w:r w:rsidR="00903E90" w:rsidRPr="00F51A26">
        <w:rPr>
          <w:sz w:val="22"/>
          <w:szCs w:val="22"/>
        </w:rPr>
        <w:t>skor hasil belajar</w:t>
      </w:r>
      <w:r w:rsidRPr="00F51A26">
        <w:rPr>
          <w:sz w:val="22"/>
          <w:szCs w:val="22"/>
        </w:rPr>
        <w:t>, dan ditampilkan dalam grafik.</w:t>
      </w:r>
      <w:proofErr w:type="gramEnd"/>
      <w:r w:rsidRPr="00F51A26">
        <w:rPr>
          <w:sz w:val="22"/>
          <w:szCs w:val="22"/>
        </w:rPr>
        <w:t xml:space="preserve"> Data yang dianalisis dalam penelitian ini adalah data </w:t>
      </w:r>
      <w:r w:rsidR="00903E90" w:rsidRPr="00F51A26">
        <w:rPr>
          <w:sz w:val="22"/>
          <w:szCs w:val="22"/>
          <w:lang w:val="sv-SE"/>
        </w:rPr>
        <w:t>kemampuan membaca kata diftong</w:t>
      </w:r>
      <w:r w:rsidRPr="00F51A26">
        <w:rPr>
          <w:sz w:val="22"/>
          <w:szCs w:val="22"/>
        </w:rPr>
        <w:t xml:space="preserve"> </w:t>
      </w:r>
      <w:r w:rsidR="00903E90" w:rsidRPr="00F51A26">
        <w:rPr>
          <w:sz w:val="22"/>
          <w:szCs w:val="22"/>
          <w:lang w:val="id-ID"/>
        </w:rPr>
        <w:t>di</w:t>
      </w:r>
      <w:r w:rsidR="00903E90" w:rsidRPr="00F51A26">
        <w:rPr>
          <w:sz w:val="22"/>
          <w:szCs w:val="22"/>
        </w:rPr>
        <w:t xml:space="preserve"> SD</w:t>
      </w:r>
      <w:r w:rsidR="00903E90" w:rsidRPr="00F51A26">
        <w:rPr>
          <w:sz w:val="22"/>
          <w:szCs w:val="22"/>
          <w:lang w:val="id-ID"/>
        </w:rPr>
        <w:t xml:space="preserve"> </w:t>
      </w:r>
      <w:r w:rsidR="00903E90" w:rsidRPr="00F51A26">
        <w:rPr>
          <w:sz w:val="22"/>
          <w:szCs w:val="22"/>
        </w:rPr>
        <w:t xml:space="preserve">Negeri Kalukuang III </w:t>
      </w:r>
      <w:proofErr w:type="gramStart"/>
      <w:r w:rsidR="00903E90" w:rsidRPr="00F51A26">
        <w:rPr>
          <w:sz w:val="22"/>
          <w:szCs w:val="22"/>
        </w:rPr>
        <w:t>Makassar</w:t>
      </w:r>
      <w:r w:rsidRPr="00F51A26">
        <w:rPr>
          <w:sz w:val="22"/>
          <w:szCs w:val="22"/>
          <w:lang w:val="id-ID"/>
        </w:rPr>
        <w:t xml:space="preserve"> </w:t>
      </w:r>
      <w:r w:rsidRPr="00F51A26">
        <w:rPr>
          <w:sz w:val="22"/>
          <w:szCs w:val="22"/>
        </w:rPr>
        <w:t xml:space="preserve"> pada</w:t>
      </w:r>
      <w:proofErr w:type="gramEnd"/>
      <w:r w:rsidRPr="00F51A26">
        <w:rPr>
          <w:sz w:val="22"/>
          <w:szCs w:val="22"/>
        </w:rPr>
        <w:t xml:space="preserve"> </w:t>
      </w:r>
      <w:r w:rsidRPr="00F51A26">
        <w:rPr>
          <w:i/>
          <w:sz w:val="22"/>
          <w:szCs w:val="22"/>
        </w:rPr>
        <w:t>baseline</w:t>
      </w:r>
      <w:r w:rsidRPr="00F51A26">
        <w:rPr>
          <w:sz w:val="22"/>
          <w:szCs w:val="22"/>
        </w:rPr>
        <w:t xml:space="preserve"> 1 (A</w:t>
      </w:r>
      <w:r w:rsidRPr="00F51A26">
        <w:rPr>
          <w:sz w:val="22"/>
          <w:szCs w:val="22"/>
          <w:vertAlign w:val="subscript"/>
        </w:rPr>
        <w:t>1</w:t>
      </w:r>
      <w:r w:rsidRPr="00F51A26">
        <w:rPr>
          <w:sz w:val="22"/>
          <w:szCs w:val="22"/>
        </w:rPr>
        <w:t xml:space="preserve">), pada saat intervensi (B) dan pada </w:t>
      </w:r>
      <w:r w:rsidRPr="00F51A26">
        <w:rPr>
          <w:i/>
          <w:sz w:val="22"/>
          <w:szCs w:val="22"/>
        </w:rPr>
        <w:t>baseline</w:t>
      </w:r>
      <w:r w:rsidRPr="00F51A26">
        <w:rPr>
          <w:sz w:val="22"/>
          <w:szCs w:val="22"/>
        </w:rPr>
        <w:t xml:space="preserve"> 2 (A</w:t>
      </w:r>
      <w:r w:rsidRPr="00F51A26">
        <w:rPr>
          <w:sz w:val="22"/>
          <w:szCs w:val="22"/>
          <w:vertAlign w:val="subscript"/>
        </w:rPr>
        <w:t>2</w:t>
      </w:r>
      <w:r w:rsidRPr="00F51A26">
        <w:rPr>
          <w:sz w:val="22"/>
          <w:szCs w:val="22"/>
        </w:rPr>
        <w:t>).</w:t>
      </w:r>
    </w:p>
    <w:p w:rsidR="0064669A" w:rsidRPr="00F51A26" w:rsidRDefault="0064669A" w:rsidP="0064669A">
      <w:pPr>
        <w:ind w:right="-46" w:firstLine="709"/>
        <w:contextualSpacing/>
        <w:jc w:val="both"/>
        <w:rPr>
          <w:b/>
          <w:color w:val="000000"/>
          <w:sz w:val="22"/>
          <w:szCs w:val="22"/>
          <w:lang w:val="id-ID"/>
        </w:rPr>
      </w:pPr>
      <w:r w:rsidRPr="00F51A26">
        <w:rPr>
          <w:sz w:val="22"/>
          <w:szCs w:val="22"/>
        </w:rPr>
        <w:t>Langkah–langkah untuk menganalisis data adalah sebagai berikut:</w:t>
      </w:r>
    </w:p>
    <w:p w:rsidR="0064669A" w:rsidRPr="00F51A26" w:rsidRDefault="0064669A" w:rsidP="0064669A">
      <w:pPr>
        <w:pStyle w:val="ListParagraph"/>
        <w:numPr>
          <w:ilvl w:val="0"/>
          <w:numId w:val="2"/>
        </w:numPr>
        <w:ind w:left="284" w:right="-46" w:hanging="284"/>
        <w:jc w:val="both"/>
        <w:rPr>
          <w:b/>
          <w:color w:val="000000"/>
          <w:sz w:val="22"/>
          <w:szCs w:val="22"/>
          <w:lang w:val="id-ID"/>
        </w:rPr>
      </w:pPr>
      <w:r w:rsidRPr="00F51A26">
        <w:rPr>
          <w:sz w:val="22"/>
          <w:szCs w:val="22"/>
        </w:rPr>
        <w:t xml:space="preserve">Menghitung skor hasil pada fase </w:t>
      </w:r>
      <w:r w:rsidRPr="00F51A26">
        <w:rPr>
          <w:i/>
          <w:sz w:val="22"/>
          <w:szCs w:val="22"/>
        </w:rPr>
        <w:t>baseline</w:t>
      </w:r>
    </w:p>
    <w:p w:rsidR="0064669A" w:rsidRPr="00F51A26" w:rsidRDefault="0064669A" w:rsidP="0064669A">
      <w:pPr>
        <w:pStyle w:val="ListParagraph"/>
        <w:numPr>
          <w:ilvl w:val="0"/>
          <w:numId w:val="2"/>
        </w:numPr>
        <w:ind w:left="284" w:right="-46" w:hanging="284"/>
        <w:jc w:val="both"/>
        <w:rPr>
          <w:b/>
          <w:color w:val="000000"/>
          <w:sz w:val="22"/>
          <w:szCs w:val="22"/>
          <w:lang w:val="id-ID"/>
        </w:rPr>
      </w:pPr>
      <w:r w:rsidRPr="00F51A26">
        <w:rPr>
          <w:sz w:val="22"/>
          <w:szCs w:val="22"/>
        </w:rPr>
        <w:t>Menghitung skor hasil pengukuran pada fase intervensi</w:t>
      </w:r>
    </w:p>
    <w:p w:rsidR="0064669A" w:rsidRPr="00F51A26" w:rsidRDefault="0064669A" w:rsidP="0064669A">
      <w:pPr>
        <w:pStyle w:val="ListParagraph"/>
        <w:numPr>
          <w:ilvl w:val="0"/>
          <w:numId w:val="2"/>
        </w:numPr>
        <w:ind w:left="284" w:right="-46" w:hanging="284"/>
        <w:jc w:val="both"/>
        <w:rPr>
          <w:b/>
          <w:color w:val="000000"/>
          <w:sz w:val="22"/>
          <w:szCs w:val="22"/>
          <w:lang w:val="id-ID"/>
        </w:rPr>
      </w:pPr>
      <w:r w:rsidRPr="00F51A26">
        <w:rPr>
          <w:sz w:val="22"/>
          <w:szCs w:val="22"/>
        </w:rPr>
        <w:t xml:space="preserve">Membuat tabel data hasil penelitian fase </w:t>
      </w:r>
      <w:r w:rsidRPr="00F51A26">
        <w:rPr>
          <w:i/>
          <w:sz w:val="22"/>
          <w:szCs w:val="22"/>
        </w:rPr>
        <w:t>baseline</w:t>
      </w:r>
      <w:r w:rsidRPr="00F51A26">
        <w:rPr>
          <w:sz w:val="22"/>
          <w:szCs w:val="22"/>
        </w:rPr>
        <w:t xml:space="preserve"> dan intervensi</w:t>
      </w:r>
    </w:p>
    <w:p w:rsidR="0064669A" w:rsidRPr="00F51A26" w:rsidRDefault="0064669A" w:rsidP="0064669A">
      <w:pPr>
        <w:pStyle w:val="ListParagraph"/>
        <w:numPr>
          <w:ilvl w:val="0"/>
          <w:numId w:val="2"/>
        </w:numPr>
        <w:ind w:left="284" w:right="-46" w:hanging="284"/>
        <w:jc w:val="both"/>
        <w:rPr>
          <w:b/>
          <w:color w:val="000000"/>
          <w:sz w:val="22"/>
          <w:szCs w:val="22"/>
          <w:lang w:val="id-ID"/>
        </w:rPr>
      </w:pPr>
      <w:r w:rsidRPr="00F51A26">
        <w:rPr>
          <w:sz w:val="22"/>
          <w:szCs w:val="22"/>
        </w:rPr>
        <w:t>Membuat analisis data dalam kondisi dan analisis data antar kondisi untuk mengetahui efek atau pengaruh intervensi terhadap perilaku sasaran yang ingin diubah.</w:t>
      </w:r>
    </w:p>
    <w:p w:rsidR="00C82EB0" w:rsidRPr="00D0584C" w:rsidRDefault="0064669A" w:rsidP="00D0584C">
      <w:pPr>
        <w:pStyle w:val="ListParagraph"/>
        <w:ind w:left="0" w:right="-46" w:firstLine="709"/>
        <w:jc w:val="both"/>
        <w:rPr>
          <w:sz w:val="22"/>
          <w:szCs w:val="22"/>
        </w:rPr>
      </w:pPr>
      <w:r w:rsidRPr="00F51A26">
        <w:rPr>
          <w:sz w:val="22"/>
          <w:szCs w:val="22"/>
        </w:rPr>
        <w:t xml:space="preserve">Pengumpulan data pada saat </w:t>
      </w:r>
      <w:r w:rsidRPr="00F51A26">
        <w:rPr>
          <w:i/>
          <w:iCs/>
          <w:sz w:val="22"/>
          <w:szCs w:val="22"/>
        </w:rPr>
        <w:t xml:space="preserve">baseline </w:t>
      </w:r>
      <w:r w:rsidRPr="00F51A26">
        <w:rPr>
          <w:sz w:val="22"/>
          <w:szCs w:val="22"/>
        </w:rPr>
        <w:t>1 (A</w:t>
      </w:r>
      <w:r w:rsidRPr="00F51A26">
        <w:rPr>
          <w:sz w:val="22"/>
          <w:szCs w:val="22"/>
          <w:vertAlign w:val="subscript"/>
        </w:rPr>
        <w:t>1</w:t>
      </w:r>
      <w:r w:rsidRPr="00F51A26">
        <w:rPr>
          <w:sz w:val="22"/>
          <w:szCs w:val="22"/>
        </w:rPr>
        <w:t xml:space="preserve">) dilaksanakan selama empat sesi, fase intervensi (B) dilaksanakan selama </w:t>
      </w:r>
      <w:r w:rsidRPr="00F51A26">
        <w:rPr>
          <w:sz w:val="22"/>
          <w:szCs w:val="22"/>
          <w:lang w:val="id-ID"/>
        </w:rPr>
        <w:t>delapan</w:t>
      </w:r>
      <w:r w:rsidRPr="00F51A26">
        <w:rPr>
          <w:sz w:val="22"/>
          <w:szCs w:val="22"/>
        </w:rPr>
        <w:t xml:space="preserve"> sesi dan </w:t>
      </w:r>
      <w:proofErr w:type="gramStart"/>
      <w:r w:rsidRPr="00F51A26">
        <w:rPr>
          <w:i/>
          <w:sz w:val="22"/>
          <w:szCs w:val="22"/>
        </w:rPr>
        <w:t xml:space="preserve">baseline  </w:t>
      </w:r>
      <w:r w:rsidRPr="00F51A26">
        <w:rPr>
          <w:sz w:val="22"/>
          <w:szCs w:val="22"/>
        </w:rPr>
        <w:t>2</w:t>
      </w:r>
      <w:proofErr w:type="gramEnd"/>
      <w:r w:rsidRPr="00F51A26">
        <w:rPr>
          <w:sz w:val="22"/>
          <w:szCs w:val="22"/>
        </w:rPr>
        <w:t xml:space="preserve"> (A2) dilaksanakan selama empat sesi.</w:t>
      </w:r>
    </w:p>
    <w:p w:rsidR="00D32357" w:rsidRPr="00F51A26" w:rsidRDefault="00C82EB0" w:rsidP="004F2214">
      <w:pPr>
        <w:ind w:right="-46"/>
        <w:rPr>
          <w:b/>
          <w:color w:val="000000"/>
          <w:sz w:val="22"/>
          <w:szCs w:val="22"/>
        </w:rPr>
      </w:pPr>
      <w:r>
        <w:rPr>
          <w:b/>
          <w:noProof/>
          <w:sz w:val="22"/>
          <w:szCs w:val="22"/>
        </w:rPr>
        <w:lastRenderedPageBreak/>
        <w:drawing>
          <wp:inline distT="0" distB="0" distL="0" distR="0" wp14:anchorId="52611F55" wp14:editId="72FBF1B1">
            <wp:extent cx="2902688" cy="2498651"/>
            <wp:effectExtent l="0" t="0" r="0" b="0"/>
            <wp:docPr id="3" name="Picture 1" descr="C:\Users\user\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Untitled.png"/>
                    <pic:cNvPicPr>
                      <a:picLocks noChangeAspect="1" noChangeArrowheads="1"/>
                    </pic:cNvPicPr>
                  </pic:nvPicPr>
                  <pic:blipFill>
                    <a:blip r:embed="rId10" cstate="print"/>
                    <a:srcRect/>
                    <a:stretch>
                      <a:fillRect/>
                    </a:stretch>
                  </pic:blipFill>
                  <pic:spPr bwMode="auto">
                    <a:xfrm>
                      <a:off x="0" y="0"/>
                      <a:ext cx="2912911" cy="2507451"/>
                    </a:xfrm>
                    <a:prstGeom prst="rect">
                      <a:avLst/>
                    </a:prstGeom>
                    <a:noFill/>
                    <a:ln w="9525">
                      <a:noFill/>
                      <a:miter lim="800000"/>
                      <a:headEnd/>
                      <a:tailEnd/>
                    </a:ln>
                  </pic:spPr>
                </pic:pic>
              </a:graphicData>
            </a:graphic>
          </wp:inline>
        </w:drawing>
      </w:r>
    </w:p>
    <w:p w:rsidR="00FB4A04" w:rsidRPr="00F51A26" w:rsidRDefault="00FB4A04" w:rsidP="00D32357">
      <w:pPr>
        <w:ind w:right="-46"/>
        <w:jc w:val="center"/>
        <w:rPr>
          <w:b/>
          <w:noProof/>
          <w:sz w:val="22"/>
          <w:szCs w:val="22"/>
          <w:lang w:val="id-ID"/>
        </w:rPr>
      </w:pPr>
    </w:p>
    <w:p w:rsidR="00D32357" w:rsidRPr="00F51A26" w:rsidRDefault="004F2214" w:rsidP="00D32357">
      <w:pPr>
        <w:ind w:right="-46"/>
        <w:jc w:val="center"/>
        <w:rPr>
          <w:b/>
          <w:color w:val="000000"/>
          <w:sz w:val="22"/>
          <w:szCs w:val="22"/>
          <w:lang w:val="id-ID"/>
        </w:rPr>
      </w:pPr>
      <w:r w:rsidRPr="00F51A26">
        <w:rPr>
          <w:b/>
          <w:noProof/>
          <w:color w:val="000000"/>
          <w:sz w:val="22"/>
          <w:szCs w:val="22"/>
        </w:rPr>
        <w:drawing>
          <wp:inline distT="0" distB="0" distL="0" distR="0" wp14:anchorId="46741022" wp14:editId="6D9BB35A">
            <wp:extent cx="2838893" cy="2232837"/>
            <wp:effectExtent l="0" t="0" r="0" b="0"/>
            <wp:docPr id="1" name="Picture 1" descr="C:\Users\DESWITA SUSANTO\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WITA SUSANTO\Pictures\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5068" cy="2237694"/>
                    </a:xfrm>
                    <a:prstGeom prst="rect">
                      <a:avLst/>
                    </a:prstGeom>
                    <a:noFill/>
                    <a:ln>
                      <a:noFill/>
                    </a:ln>
                  </pic:spPr>
                </pic:pic>
              </a:graphicData>
            </a:graphic>
          </wp:inline>
        </w:drawing>
      </w:r>
    </w:p>
    <w:p w:rsidR="000B5E35" w:rsidRDefault="000B5E35" w:rsidP="00D00D69">
      <w:pPr>
        <w:pStyle w:val="NoSpacing"/>
        <w:ind w:firstLine="720"/>
        <w:jc w:val="both"/>
        <w:rPr>
          <w:rFonts w:ascii="Times New Roman" w:hAnsi="Times New Roman" w:cs="Times New Roman"/>
          <w:color w:val="000000" w:themeColor="text1"/>
        </w:rPr>
      </w:pPr>
    </w:p>
    <w:p w:rsidR="00D00D69" w:rsidRPr="00F51A26" w:rsidRDefault="00D00D69" w:rsidP="00D00D69">
      <w:pPr>
        <w:pStyle w:val="NoSpacing"/>
        <w:ind w:firstLine="720"/>
        <w:jc w:val="both"/>
        <w:rPr>
          <w:rFonts w:ascii="Times New Roman" w:hAnsi="Times New Roman" w:cs="Times New Roman"/>
          <w:lang w:val="id-ID"/>
        </w:rPr>
      </w:pPr>
      <w:r w:rsidRPr="00F51A26">
        <w:rPr>
          <w:rFonts w:ascii="Times New Roman" w:hAnsi="Times New Roman" w:cs="Times New Roman"/>
          <w:color w:val="000000" w:themeColor="text1"/>
        </w:rPr>
        <w:t>Pendekatan SAVI (</w:t>
      </w:r>
      <w:r w:rsidRPr="00F51A26">
        <w:rPr>
          <w:rFonts w:ascii="Times New Roman" w:hAnsi="Times New Roman" w:cs="Times New Roman"/>
          <w:i/>
          <w:color w:val="000000" w:themeColor="text1"/>
        </w:rPr>
        <w:t>somatic, audiotori, visual, intelektual</w:t>
      </w:r>
      <w:r w:rsidRPr="00F51A26">
        <w:rPr>
          <w:rFonts w:ascii="Times New Roman" w:hAnsi="Times New Roman" w:cs="Times New Roman"/>
          <w:color w:val="000000" w:themeColor="text1"/>
        </w:rPr>
        <w:t>)</w:t>
      </w:r>
      <w:r w:rsidRPr="00F51A26">
        <w:rPr>
          <w:rFonts w:ascii="Times New Roman" w:hAnsi="Times New Roman" w:cs="Times New Roman"/>
          <w:color w:val="000000" w:themeColor="text1"/>
          <w:lang w:val="id-ID"/>
        </w:rPr>
        <w:t xml:space="preserve"> dilakukan dengan </w:t>
      </w:r>
      <w:r w:rsidRPr="00F51A26">
        <w:rPr>
          <w:rFonts w:ascii="Times New Roman" w:hAnsi="Times New Roman" w:cs="Times New Roman"/>
          <w:color w:val="000000" w:themeColor="text1"/>
        </w:rPr>
        <w:t>menggabungkan gerakan fisik dengan aktifitas intelektual di mana anak dia ajarkan untuk merangkai kata dan membaca kata tersebut dengan baik dan benar dan juga membangkitkan minat siswa dalam proses belajarnya karena siswa dapat terlibat langsung dalam proses membacanya.</w:t>
      </w:r>
      <w:r w:rsidRPr="00F51A26">
        <w:rPr>
          <w:rFonts w:ascii="Times New Roman" w:hAnsi="Times New Roman" w:cs="Times New Roman"/>
          <w:lang w:val="id-ID"/>
        </w:rPr>
        <w:t>Penelitian dilakukan selama satu bulan de</w:t>
      </w:r>
      <w:r w:rsidRPr="00F51A26">
        <w:rPr>
          <w:rFonts w:ascii="Times New Roman" w:hAnsi="Times New Roman" w:cs="Times New Roman"/>
        </w:rPr>
        <w:t>ngan</w:t>
      </w:r>
      <w:r w:rsidRPr="00F51A26">
        <w:rPr>
          <w:rFonts w:ascii="Times New Roman" w:hAnsi="Times New Roman" w:cs="Times New Roman"/>
          <w:lang w:val="id-ID"/>
        </w:rPr>
        <w:t xml:space="preserve"> jumlah pertemuan enam belas kali pertemuan atau enam belas sesi  yang dibagi kedalam tiga fase yakni empat sesi untuk fase </w:t>
      </w:r>
      <w:r w:rsidRPr="00F51A26">
        <w:rPr>
          <w:rFonts w:ascii="Times New Roman" w:hAnsi="Times New Roman" w:cs="Times New Roman"/>
          <w:i/>
          <w:lang w:val="id-ID"/>
        </w:rPr>
        <w:t xml:space="preserve">baseline </w:t>
      </w:r>
      <w:r w:rsidRPr="00F51A26">
        <w:rPr>
          <w:rFonts w:ascii="Times New Roman" w:hAnsi="Times New Roman" w:cs="Times New Roman"/>
          <w:lang w:val="id-ID"/>
        </w:rPr>
        <w:t>1 (A</w:t>
      </w:r>
      <w:r w:rsidRPr="00F51A26">
        <w:rPr>
          <w:rFonts w:ascii="Times New Roman" w:hAnsi="Times New Roman" w:cs="Times New Roman"/>
          <w:vertAlign w:val="subscript"/>
          <w:lang w:val="id-ID"/>
        </w:rPr>
        <w:t>1</w:t>
      </w:r>
      <w:r w:rsidRPr="00F51A26">
        <w:rPr>
          <w:rFonts w:ascii="Times New Roman" w:hAnsi="Times New Roman" w:cs="Times New Roman"/>
          <w:lang w:val="id-ID"/>
        </w:rPr>
        <w:t xml:space="preserve">), delapan sesi untuk fase intervensi (B), dan empat sesi untuk fase </w:t>
      </w:r>
      <w:r w:rsidRPr="00F51A26">
        <w:rPr>
          <w:rFonts w:ascii="Times New Roman" w:hAnsi="Times New Roman" w:cs="Times New Roman"/>
          <w:i/>
          <w:lang w:val="id-ID"/>
        </w:rPr>
        <w:t xml:space="preserve">baseline </w:t>
      </w:r>
      <w:r w:rsidRPr="00F51A26">
        <w:rPr>
          <w:rFonts w:ascii="Times New Roman" w:hAnsi="Times New Roman" w:cs="Times New Roman"/>
          <w:lang w:val="id-ID"/>
        </w:rPr>
        <w:t>2 (A</w:t>
      </w:r>
      <w:r w:rsidRPr="00F51A26">
        <w:rPr>
          <w:rFonts w:ascii="Times New Roman" w:hAnsi="Times New Roman" w:cs="Times New Roman"/>
          <w:vertAlign w:val="subscript"/>
          <w:lang w:val="id-ID"/>
        </w:rPr>
        <w:t>2</w:t>
      </w:r>
      <w:r w:rsidRPr="00F51A26">
        <w:rPr>
          <w:rFonts w:ascii="Times New Roman" w:hAnsi="Times New Roman" w:cs="Times New Roman"/>
          <w:lang w:val="id-ID"/>
        </w:rPr>
        <w:t xml:space="preserve">). </w:t>
      </w:r>
      <w:proofErr w:type="gramStart"/>
      <w:r w:rsidRPr="00F51A26">
        <w:rPr>
          <w:rFonts w:ascii="Times New Roman" w:hAnsi="Times New Roman" w:cs="Times New Roman"/>
        </w:rPr>
        <w:t xml:space="preserve">Berdasarkan hasil penelitian yang telah dilakukan, pemberian intervensi dalam peningkatan kemampuan </w:t>
      </w:r>
      <w:r w:rsidRPr="00F51A26">
        <w:rPr>
          <w:rFonts w:ascii="Times New Roman" w:hAnsi="Times New Roman" w:cs="Times New Roman"/>
          <w:lang w:val="id-ID"/>
        </w:rPr>
        <w:t>membaca kata</w:t>
      </w:r>
      <w:r w:rsidRPr="00F51A26">
        <w:rPr>
          <w:rFonts w:ascii="Times New Roman" w:hAnsi="Times New Roman" w:cs="Times New Roman"/>
        </w:rPr>
        <w:t>.</w:t>
      </w:r>
      <w:proofErr w:type="gramEnd"/>
      <w:r w:rsidRPr="00F51A26">
        <w:rPr>
          <w:rFonts w:ascii="Times New Roman" w:hAnsi="Times New Roman" w:cs="Times New Roman"/>
        </w:rPr>
        <w:t xml:space="preserve"> Hal ini ditunjukkan dengan adanya peningkatan yang signifikan pada kemampuan </w:t>
      </w:r>
      <w:r w:rsidRPr="00F51A26">
        <w:rPr>
          <w:rFonts w:ascii="Times New Roman" w:hAnsi="Times New Roman" w:cs="Times New Roman"/>
          <w:lang w:val="id-ID"/>
        </w:rPr>
        <w:t>membaca</w:t>
      </w:r>
      <w:r w:rsidRPr="00F51A26">
        <w:rPr>
          <w:rFonts w:ascii="Times New Roman" w:hAnsi="Times New Roman" w:cs="Times New Roman"/>
        </w:rPr>
        <w:t xml:space="preserve"> setelah </w:t>
      </w:r>
      <w:r w:rsidRPr="00F51A26">
        <w:rPr>
          <w:rFonts w:ascii="Times New Roman" w:hAnsi="Times New Roman" w:cs="Times New Roman"/>
          <w:lang w:val="id-ID"/>
        </w:rPr>
        <w:t>penerapan pendekatan SAVI</w:t>
      </w:r>
      <w:r w:rsidRPr="00F51A26">
        <w:rPr>
          <w:rFonts w:ascii="Times New Roman" w:hAnsi="Times New Roman" w:cs="Times New Roman"/>
        </w:rPr>
        <w:t xml:space="preserve">dilihat dari </w:t>
      </w:r>
      <w:r w:rsidRPr="00F51A26">
        <w:rPr>
          <w:rFonts w:ascii="Times New Roman" w:hAnsi="Times New Roman" w:cs="Times New Roman"/>
          <w:i/>
        </w:rPr>
        <w:t>Baseline</w:t>
      </w:r>
      <w:r w:rsidRPr="00F51A26">
        <w:rPr>
          <w:rFonts w:ascii="Times New Roman" w:hAnsi="Times New Roman" w:cs="Times New Roman"/>
        </w:rPr>
        <w:t>-1 (A</w:t>
      </w:r>
      <w:r w:rsidRPr="00F51A26">
        <w:rPr>
          <w:rFonts w:ascii="Times New Roman" w:hAnsi="Times New Roman" w:cs="Times New Roman"/>
          <w:vertAlign w:val="subscript"/>
          <w:lang w:val="id-ID"/>
        </w:rPr>
        <w:t>1</w:t>
      </w:r>
      <w:r w:rsidRPr="00F51A26">
        <w:rPr>
          <w:rFonts w:ascii="Times New Roman" w:hAnsi="Times New Roman" w:cs="Times New Roman"/>
        </w:rPr>
        <w:t xml:space="preserve">) yang berada pada nilai rata-rata </w:t>
      </w:r>
      <w:r w:rsidRPr="00F51A26">
        <w:rPr>
          <w:rFonts w:ascii="Times New Roman" w:hAnsi="Times New Roman" w:cs="Times New Roman"/>
          <w:lang w:val="id-ID"/>
        </w:rPr>
        <w:t>4</w:t>
      </w:r>
      <w:r w:rsidRPr="00F51A26">
        <w:rPr>
          <w:rFonts w:ascii="Times New Roman" w:hAnsi="Times New Roman" w:cs="Times New Roman"/>
        </w:rPr>
        <w:t xml:space="preserve">, dan intervensi (B)  berada pada nilai </w:t>
      </w:r>
      <w:r w:rsidRPr="00F51A26">
        <w:rPr>
          <w:rFonts w:ascii="Times New Roman" w:hAnsi="Times New Roman" w:cs="Times New Roman"/>
        </w:rPr>
        <w:lastRenderedPageBreak/>
        <w:t xml:space="preserve">rata-rata </w:t>
      </w:r>
      <w:r w:rsidRPr="00F51A26">
        <w:rPr>
          <w:rFonts w:ascii="Times New Roman" w:hAnsi="Times New Roman" w:cs="Times New Roman"/>
          <w:lang w:val="id-ID"/>
        </w:rPr>
        <w:t>7,</w:t>
      </w:r>
      <w:r w:rsidRPr="00F51A26">
        <w:rPr>
          <w:rFonts w:ascii="Times New Roman" w:hAnsi="Times New Roman" w:cs="Times New Roman"/>
        </w:rPr>
        <w:t>3</w:t>
      </w:r>
      <w:r w:rsidRPr="00F51A26">
        <w:rPr>
          <w:rFonts w:ascii="Times New Roman" w:hAnsi="Times New Roman" w:cs="Times New Roman"/>
          <w:lang w:val="id-ID"/>
        </w:rPr>
        <w:t>75</w:t>
      </w:r>
      <w:r w:rsidRPr="00F51A26">
        <w:rPr>
          <w:rFonts w:ascii="Times New Roman" w:hAnsi="Times New Roman" w:cs="Times New Roman"/>
        </w:rPr>
        <w:t xml:space="preserve"> sedangkan pada </w:t>
      </w:r>
      <w:r w:rsidRPr="00F51A26">
        <w:rPr>
          <w:rFonts w:ascii="Times New Roman" w:hAnsi="Times New Roman" w:cs="Times New Roman"/>
          <w:i/>
        </w:rPr>
        <w:t>Baseline-</w:t>
      </w:r>
      <w:r w:rsidRPr="00F51A26">
        <w:rPr>
          <w:rFonts w:ascii="Times New Roman" w:hAnsi="Times New Roman" w:cs="Times New Roman"/>
        </w:rPr>
        <w:t>2 (A</w:t>
      </w:r>
      <w:r w:rsidRPr="00F51A26">
        <w:rPr>
          <w:rFonts w:ascii="Times New Roman" w:hAnsi="Times New Roman" w:cs="Times New Roman"/>
          <w:vertAlign w:val="subscript"/>
          <w:lang w:val="id-ID"/>
        </w:rPr>
        <w:t>2</w:t>
      </w:r>
      <w:r w:rsidR="000B5E35">
        <w:rPr>
          <w:rFonts w:ascii="Times New Roman" w:hAnsi="Times New Roman" w:cs="Times New Roman"/>
        </w:rPr>
        <w:t xml:space="preserve">) berada pada nilai rata-rata </w:t>
      </w:r>
      <w:r w:rsidRPr="00F51A26">
        <w:rPr>
          <w:rFonts w:ascii="Times New Roman" w:hAnsi="Times New Roman" w:cs="Times New Roman"/>
          <w:lang w:val="id-ID"/>
        </w:rPr>
        <w:t>7</w:t>
      </w:r>
      <w:r w:rsidRPr="00F51A26">
        <w:rPr>
          <w:rFonts w:ascii="Times New Roman" w:hAnsi="Times New Roman" w:cs="Times New Roman"/>
        </w:rPr>
        <w:t>,</w:t>
      </w:r>
      <w:r w:rsidRPr="00F51A26">
        <w:rPr>
          <w:rFonts w:ascii="Times New Roman" w:hAnsi="Times New Roman" w:cs="Times New Roman"/>
          <w:lang w:val="id-ID"/>
        </w:rPr>
        <w:t>5</w:t>
      </w:r>
      <w:r w:rsidR="000B5E35">
        <w:rPr>
          <w:rFonts w:ascii="Times New Roman" w:hAnsi="Times New Roman" w:cs="Times New Roman"/>
        </w:rPr>
        <w:t xml:space="preserve">. </w:t>
      </w:r>
      <w:proofErr w:type="gramStart"/>
      <w:r w:rsidRPr="00F51A26">
        <w:rPr>
          <w:rFonts w:ascii="Times New Roman" w:hAnsi="Times New Roman" w:cs="Times New Roman"/>
        </w:rPr>
        <w:t xml:space="preserve">Pencapaian hasil yang positif tersebut </w:t>
      </w:r>
      <w:r w:rsidRPr="00F51A26">
        <w:rPr>
          <w:rFonts w:ascii="Times New Roman" w:hAnsi="Times New Roman" w:cs="Times New Roman"/>
          <w:lang w:val="id-ID"/>
        </w:rPr>
        <w:t xml:space="preserve">merupakan </w:t>
      </w:r>
      <w:r w:rsidRPr="00F51A26">
        <w:rPr>
          <w:rFonts w:ascii="Times New Roman" w:hAnsi="Times New Roman" w:cs="Times New Roman"/>
        </w:rPr>
        <w:t xml:space="preserve">salah satunya </w:t>
      </w:r>
      <w:r w:rsidRPr="00F51A26">
        <w:rPr>
          <w:rFonts w:ascii="Times New Roman" w:hAnsi="Times New Roman" w:cs="Times New Roman"/>
          <w:lang w:val="id-ID"/>
        </w:rPr>
        <w:t xml:space="preserve">pengaruh dari </w:t>
      </w:r>
      <w:r w:rsidRPr="00F51A26">
        <w:rPr>
          <w:rFonts w:ascii="Times New Roman" w:hAnsi="Times New Roman" w:cs="Times New Roman"/>
        </w:rPr>
        <w:t>penerapan pendektan SAVI</w:t>
      </w:r>
      <w:r w:rsidRPr="00F51A26">
        <w:rPr>
          <w:rFonts w:ascii="Times New Roman" w:hAnsi="Times New Roman" w:cs="Times New Roman"/>
          <w:lang w:val="id-ID"/>
        </w:rPr>
        <w:t xml:space="preserve"> yang digunakan oleh peneliti dan sesuai dengan kebutuhan anak </w:t>
      </w:r>
      <w:r w:rsidRPr="00F51A26">
        <w:rPr>
          <w:rFonts w:ascii="Times New Roman" w:hAnsi="Times New Roman" w:cs="Times New Roman"/>
          <w:i/>
          <w:lang w:val="id-ID"/>
        </w:rPr>
        <w:t>disleksia</w:t>
      </w:r>
      <w:r w:rsidRPr="00F51A26">
        <w:rPr>
          <w:rFonts w:ascii="Times New Roman" w:hAnsi="Times New Roman" w:cs="Times New Roman"/>
        </w:rPr>
        <w:t>.</w:t>
      </w:r>
      <w:proofErr w:type="gramEnd"/>
      <w:r w:rsidRPr="00F51A26">
        <w:rPr>
          <w:rFonts w:ascii="Times New Roman" w:hAnsi="Times New Roman" w:cs="Times New Roman"/>
        </w:rPr>
        <w:t xml:space="preserve"> </w:t>
      </w:r>
      <w:r w:rsidRPr="00F51A26">
        <w:rPr>
          <w:rFonts w:ascii="Times New Roman" w:hAnsi="Times New Roman" w:cs="Times New Roman"/>
          <w:lang w:val="id-ID"/>
        </w:rPr>
        <w:t>Pendekatan pembelajaran</w:t>
      </w:r>
      <w:r w:rsidR="00D0584C">
        <w:rPr>
          <w:rFonts w:ascii="Times New Roman" w:hAnsi="Times New Roman" w:cs="Times New Roman"/>
        </w:rPr>
        <w:t xml:space="preserve"> </w:t>
      </w:r>
      <w:r w:rsidRPr="00F51A26">
        <w:rPr>
          <w:rFonts w:ascii="Times New Roman" w:hAnsi="Times New Roman" w:cs="Times New Roman"/>
          <w:lang w:val="id-ID"/>
        </w:rPr>
        <w:t>sangat memegang peran penting untuk peningkatan kemampuan anak dalam proses belajar, dimana berpenga</w:t>
      </w:r>
      <w:r w:rsidR="000B5E35">
        <w:rPr>
          <w:rFonts w:ascii="Times New Roman" w:hAnsi="Times New Roman" w:cs="Times New Roman"/>
          <w:lang w:val="id-ID"/>
        </w:rPr>
        <w:t>ruh pada peningkatan pemahaman,</w:t>
      </w:r>
      <w:r w:rsidR="000B5E35">
        <w:rPr>
          <w:rFonts w:ascii="Times New Roman" w:hAnsi="Times New Roman" w:cs="Times New Roman"/>
        </w:rPr>
        <w:t xml:space="preserve"> </w:t>
      </w:r>
      <w:r w:rsidR="000B5E35">
        <w:rPr>
          <w:rFonts w:ascii="Times New Roman" w:hAnsi="Times New Roman" w:cs="Times New Roman"/>
          <w:lang w:val="id-ID"/>
        </w:rPr>
        <w:t>memperkuat ingatan dan</w:t>
      </w:r>
      <w:r w:rsidR="000B5E35">
        <w:rPr>
          <w:rFonts w:ascii="Times New Roman" w:hAnsi="Times New Roman" w:cs="Times New Roman"/>
        </w:rPr>
        <w:t xml:space="preserve"> </w:t>
      </w:r>
      <w:r w:rsidRPr="00F51A26">
        <w:rPr>
          <w:rFonts w:ascii="Times New Roman" w:hAnsi="Times New Roman" w:cs="Times New Roman"/>
          <w:lang w:val="id-ID"/>
        </w:rPr>
        <w:t xml:space="preserve">menumbuhkan minat bagi siswa terutama anak </w:t>
      </w:r>
      <w:r w:rsidRPr="00F51A26">
        <w:rPr>
          <w:rFonts w:ascii="Times New Roman" w:hAnsi="Times New Roman" w:cs="Times New Roman"/>
          <w:i/>
          <w:lang w:val="id-ID"/>
        </w:rPr>
        <w:t>disleksia</w:t>
      </w:r>
      <w:r w:rsidRPr="00F51A26">
        <w:rPr>
          <w:rFonts w:ascii="Times New Roman" w:hAnsi="Times New Roman" w:cs="Times New Roman"/>
          <w:lang w:val="id-ID"/>
        </w:rPr>
        <w:t>.</w:t>
      </w:r>
    </w:p>
    <w:p w:rsidR="00845BE1" w:rsidRPr="00F51A26" w:rsidRDefault="00845BE1" w:rsidP="00845BE1">
      <w:pPr>
        <w:jc w:val="both"/>
        <w:rPr>
          <w:sz w:val="22"/>
          <w:szCs w:val="22"/>
        </w:rPr>
      </w:pPr>
    </w:p>
    <w:p w:rsidR="00845BE1" w:rsidRPr="00F51A26" w:rsidRDefault="00845BE1" w:rsidP="00845BE1">
      <w:pPr>
        <w:jc w:val="both"/>
        <w:rPr>
          <w:b/>
          <w:sz w:val="22"/>
          <w:szCs w:val="22"/>
          <w:lang w:val="id-ID"/>
        </w:rPr>
      </w:pPr>
      <w:r w:rsidRPr="00F51A26">
        <w:rPr>
          <w:b/>
          <w:sz w:val="22"/>
          <w:szCs w:val="22"/>
          <w:lang w:val="id-ID"/>
        </w:rPr>
        <w:t>KESIMPULAN DAN SARAN</w:t>
      </w:r>
    </w:p>
    <w:p w:rsidR="00845BE1" w:rsidRPr="00F51A26" w:rsidRDefault="00845BE1" w:rsidP="00845BE1">
      <w:pPr>
        <w:jc w:val="both"/>
        <w:rPr>
          <w:b/>
          <w:sz w:val="22"/>
          <w:szCs w:val="22"/>
          <w:lang w:val="id-ID"/>
        </w:rPr>
      </w:pPr>
      <w:r w:rsidRPr="00F51A26">
        <w:rPr>
          <w:b/>
          <w:sz w:val="22"/>
          <w:szCs w:val="22"/>
          <w:lang w:val="id-ID"/>
        </w:rPr>
        <w:t>Kesimpulan</w:t>
      </w:r>
    </w:p>
    <w:p w:rsidR="00D00D69" w:rsidRPr="00F51A26" w:rsidRDefault="00D00D69" w:rsidP="00D00D69">
      <w:pPr>
        <w:pStyle w:val="ListParagraph"/>
        <w:ind w:left="0" w:firstLine="709"/>
        <w:jc w:val="both"/>
        <w:rPr>
          <w:sz w:val="22"/>
          <w:szCs w:val="22"/>
        </w:rPr>
      </w:pPr>
      <w:r w:rsidRPr="00F51A26">
        <w:rPr>
          <w:sz w:val="22"/>
          <w:szCs w:val="22"/>
        </w:rPr>
        <w:t xml:space="preserve">Berdasarkan hasil penelitian dan analisis data, peneliti dapat menyimpulkan bahwa Penerapan pendekatan SAVI dari hasil kemampuan membaca anak disleksia sebelum penggunaan SAVI pada anak </w:t>
      </w:r>
      <w:proofErr w:type="gramStart"/>
      <w:r w:rsidRPr="00F51A26">
        <w:rPr>
          <w:i/>
          <w:sz w:val="22"/>
          <w:szCs w:val="22"/>
        </w:rPr>
        <w:t xml:space="preserve">disleksia </w:t>
      </w:r>
      <w:r w:rsidRPr="00F51A26">
        <w:rPr>
          <w:sz w:val="22"/>
          <w:szCs w:val="22"/>
        </w:rPr>
        <w:t xml:space="preserve"> kelas</w:t>
      </w:r>
      <w:proofErr w:type="gramEnd"/>
      <w:r w:rsidRPr="00F51A26">
        <w:rPr>
          <w:sz w:val="22"/>
          <w:szCs w:val="22"/>
        </w:rPr>
        <w:t xml:space="preserve"> V di SDN Kalukuang III Makassar berada dalam kategori tidak mampu, sedangkan hasil kemampuan membaca anak </w:t>
      </w:r>
      <w:r w:rsidRPr="00F51A26">
        <w:rPr>
          <w:i/>
          <w:sz w:val="22"/>
          <w:szCs w:val="22"/>
        </w:rPr>
        <w:t xml:space="preserve">disleksia </w:t>
      </w:r>
      <w:r w:rsidRPr="00F51A26">
        <w:rPr>
          <w:sz w:val="22"/>
          <w:szCs w:val="22"/>
        </w:rPr>
        <w:t xml:space="preserve">sesudah penerapan pendekatan SAVI pada murid </w:t>
      </w:r>
      <w:r w:rsidRPr="00F51A26">
        <w:rPr>
          <w:i/>
          <w:sz w:val="22"/>
          <w:szCs w:val="22"/>
        </w:rPr>
        <w:t xml:space="preserve">disleksia </w:t>
      </w:r>
      <w:r w:rsidRPr="00F51A26">
        <w:rPr>
          <w:sz w:val="22"/>
          <w:szCs w:val="22"/>
        </w:rPr>
        <w:t xml:space="preserve">kelas V di SDN Kalukuang III Makassar berada dalam kategori mampu. </w:t>
      </w:r>
      <w:proofErr w:type="gramStart"/>
      <w:r w:rsidRPr="00F51A26">
        <w:rPr>
          <w:sz w:val="22"/>
          <w:szCs w:val="22"/>
        </w:rPr>
        <w:t xml:space="preserve">Jadi dapat di simpulkan bahwa penerapan pendekatan SAVI dapat meningkatkan kemampuan membaca anak </w:t>
      </w:r>
      <w:r w:rsidRPr="00F51A26">
        <w:rPr>
          <w:i/>
          <w:sz w:val="22"/>
          <w:szCs w:val="22"/>
        </w:rPr>
        <w:t xml:space="preserve">disleksia </w:t>
      </w:r>
      <w:r w:rsidRPr="00F51A26">
        <w:rPr>
          <w:sz w:val="22"/>
          <w:szCs w:val="22"/>
        </w:rPr>
        <w:t>kelas V di SDN Kalukuang III Makassar.</w:t>
      </w:r>
      <w:proofErr w:type="gramEnd"/>
    </w:p>
    <w:p w:rsidR="00D00D69" w:rsidRPr="00F51A26" w:rsidRDefault="00D00D69" w:rsidP="00D00D69">
      <w:pPr>
        <w:jc w:val="both"/>
        <w:rPr>
          <w:b/>
          <w:sz w:val="22"/>
          <w:szCs w:val="22"/>
        </w:rPr>
      </w:pPr>
      <w:r w:rsidRPr="00F51A26">
        <w:rPr>
          <w:b/>
          <w:sz w:val="22"/>
          <w:szCs w:val="22"/>
        </w:rPr>
        <w:t>Saran</w:t>
      </w:r>
    </w:p>
    <w:p w:rsidR="00D00D69" w:rsidRPr="00F51A26" w:rsidRDefault="00D00D69" w:rsidP="00D00D69">
      <w:pPr>
        <w:pStyle w:val="ListParagraph"/>
        <w:ind w:left="0" w:firstLine="709"/>
        <w:jc w:val="both"/>
        <w:rPr>
          <w:sz w:val="22"/>
          <w:szCs w:val="22"/>
        </w:rPr>
      </w:pPr>
      <w:r w:rsidRPr="00F51A26">
        <w:rPr>
          <w:sz w:val="22"/>
          <w:szCs w:val="22"/>
        </w:rPr>
        <w:t xml:space="preserve">Berdasarkan hasil penelitian dan kesimpulan, maka peneliti mengemukakan saran-saran sebagai </w:t>
      </w:r>
      <w:proofErr w:type="gramStart"/>
      <w:r w:rsidRPr="00F51A26">
        <w:rPr>
          <w:sz w:val="22"/>
          <w:szCs w:val="22"/>
        </w:rPr>
        <w:t>berikut :</w:t>
      </w:r>
      <w:proofErr w:type="gramEnd"/>
    </w:p>
    <w:p w:rsidR="00D00D69" w:rsidRPr="00F51A26" w:rsidRDefault="00D00D69" w:rsidP="00D00D69">
      <w:pPr>
        <w:pStyle w:val="ListParagraph"/>
        <w:numPr>
          <w:ilvl w:val="0"/>
          <w:numId w:val="17"/>
        </w:numPr>
        <w:ind w:left="284" w:hanging="284"/>
        <w:jc w:val="both"/>
        <w:rPr>
          <w:sz w:val="22"/>
          <w:szCs w:val="22"/>
        </w:rPr>
      </w:pPr>
      <w:r w:rsidRPr="00F51A26">
        <w:rPr>
          <w:sz w:val="22"/>
          <w:szCs w:val="22"/>
        </w:rPr>
        <w:t xml:space="preserve">Hendaknya dalam pengajaran membaca pada anak </w:t>
      </w:r>
      <w:r w:rsidRPr="00F51A26">
        <w:rPr>
          <w:i/>
          <w:sz w:val="22"/>
          <w:szCs w:val="22"/>
        </w:rPr>
        <w:t>disleksia</w:t>
      </w:r>
      <w:r w:rsidRPr="00F51A26">
        <w:rPr>
          <w:sz w:val="22"/>
          <w:szCs w:val="22"/>
        </w:rPr>
        <w:t xml:space="preserve"> menggunakan pendekatan pembelajaran inovatif dan mampu memberikan motivasi kepada anak untuk lebih mudah memahami dan mengingat materi pelajaran yang telah diajarkan. </w:t>
      </w:r>
    </w:p>
    <w:p w:rsidR="00D00D69" w:rsidRPr="00F51A26" w:rsidRDefault="00D00D69" w:rsidP="00D00D69">
      <w:pPr>
        <w:pStyle w:val="ListParagraph"/>
        <w:numPr>
          <w:ilvl w:val="0"/>
          <w:numId w:val="17"/>
        </w:numPr>
        <w:ind w:left="284" w:hanging="284"/>
        <w:jc w:val="both"/>
        <w:rPr>
          <w:sz w:val="22"/>
          <w:szCs w:val="22"/>
        </w:rPr>
      </w:pPr>
      <w:r w:rsidRPr="00F51A26">
        <w:rPr>
          <w:sz w:val="22"/>
          <w:szCs w:val="22"/>
        </w:rPr>
        <w:t xml:space="preserve">Hendaknya agar guru memahami dengan baik pemilihan materi pengajaran yang </w:t>
      </w:r>
      <w:proofErr w:type="gramStart"/>
      <w:r w:rsidRPr="00F51A26">
        <w:rPr>
          <w:sz w:val="22"/>
          <w:szCs w:val="22"/>
        </w:rPr>
        <w:t>akan</w:t>
      </w:r>
      <w:proofErr w:type="gramEnd"/>
      <w:r w:rsidRPr="00F51A26">
        <w:rPr>
          <w:sz w:val="22"/>
          <w:szCs w:val="22"/>
        </w:rPr>
        <w:t xml:space="preserve"> diajarkan pada anak </w:t>
      </w:r>
      <w:r w:rsidRPr="00F51A26">
        <w:rPr>
          <w:i/>
          <w:sz w:val="22"/>
          <w:szCs w:val="22"/>
        </w:rPr>
        <w:t>disleksia</w:t>
      </w:r>
      <w:r w:rsidRPr="00F51A26">
        <w:rPr>
          <w:sz w:val="22"/>
          <w:szCs w:val="22"/>
        </w:rPr>
        <w:t>, karena kesesuaian kebutuhan pengajaran dan permasalahan siswa sangat penting.</w:t>
      </w:r>
    </w:p>
    <w:p w:rsidR="00D00D69" w:rsidRPr="00F51A26" w:rsidRDefault="00D00D69" w:rsidP="00D00D69">
      <w:pPr>
        <w:pStyle w:val="ListParagraph"/>
        <w:numPr>
          <w:ilvl w:val="0"/>
          <w:numId w:val="17"/>
        </w:numPr>
        <w:ind w:left="284" w:hanging="284"/>
        <w:jc w:val="both"/>
        <w:rPr>
          <w:sz w:val="22"/>
          <w:szCs w:val="22"/>
        </w:rPr>
      </w:pPr>
      <w:r w:rsidRPr="00F51A26">
        <w:rPr>
          <w:sz w:val="22"/>
          <w:szCs w:val="22"/>
        </w:rPr>
        <w:t xml:space="preserve">Hendaknya agar guru di sekolah, khususnya SD Negeri Kalukuang III Makassar bahwa pembelajaran dengan penerapan pendekatan SAVI dapat dijadikan sebagai salah satu alternatif dalam meningkatkan kemampuan membaca bagi anak </w:t>
      </w:r>
      <w:r w:rsidRPr="00F51A26">
        <w:rPr>
          <w:i/>
          <w:sz w:val="22"/>
          <w:szCs w:val="22"/>
        </w:rPr>
        <w:t>disleksia</w:t>
      </w:r>
      <w:r w:rsidRPr="00F51A26">
        <w:rPr>
          <w:sz w:val="22"/>
          <w:szCs w:val="22"/>
        </w:rPr>
        <w:t>.</w:t>
      </w:r>
    </w:p>
    <w:p w:rsidR="00D00D69" w:rsidRPr="00F51A26" w:rsidRDefault="00D00D69" w:rsidP="00D00D69">
      <w:pPr>
        <w:pStyle w:val="ListParagraph"/>
        <w:ind w:left="284"/>
        <w:jc w:val="both"/>
        <w:rPr>
          <w:sz w:val="22"/>
          <w:szCs w:val="22"/>
        </w:rPr>
      </w:pPr>
    </w:p>
    <w:p w:rsidR="00D00D69" w:rsidRPr="00F51A26" w:rsidRDefault="00D00D69" w:rsidP="00D00D69">
      <w:pPr>
        <w:pStyle w:val="ListParagraph"/>
        <w:ind w:left="284"/>
        <w:jc w:val="both"/>
        <w:rPr>
          <w:sz w:val="22"/>
          <w:szCs w:val="22"/>
        </w:rPr>
      </w:pPr>
    </w:p>
    <w:p w:rsidR="00D00D69" w:rsidRPr="00F51A26" w:rsidRDefault="00D00D69" w:rsidP="00D00D69">
      <w:pPr>
        <w:pStyle w:val="ListParagraph"/>
        <w:ind w:left="284"/>
        <w:jc w:val="both"/>
        <w:rPr>
          <w:sz w:val="22"/>
          <w:szCs w:val="22"/>
        </w:rPr>
      </w:pPr>
    </w:p>
    <w:p w:rsidR="00845BE1" w:rsidRPr="00F51A26" w:rsidRDefault="00845BE1" w:rsidP="00845BE1">
      <w:pPr>
        <w:jc w:val="both"/>
        <w:rPr>
          <w:b/>
          <w:sz w:val="22"/>
          <w:szCs w:val="22"/>
          <w:lang w:val="id-ID"/>
        </w:rPr>
      </w:pPr>
      <w:r w:rsidRPr="00F51A26">
        <w:rPr>
          <w:b/>
          <w:sz w:val="22"/>
          <w:szCs w:val="22"/>
          <w:lang w:val="id-ID"/>
        </w:rPr>
        <w:t>DAFTAR PUSTAKA</w:t>
      </w:r>
    </w:p>
    <w:p w:rsidR="00D00D69" w:rsidRPr="00F51A26" w:rsidRDefault="00D00D69" w:rsidP="00D00D69">
      <w:pPr>
        <w:ind w:left="720" w:hanging="720"/>
        <w:jc w:val="both"/>
        <w:rPr>
          <w:rStyle w:val="personname"/>
          <w:color w:val="000000" w:themeColor="text1"/>
          <w:sz w:val="22"/>
          <w:szCs w:val="22"/>
          <w:shd w:val="clear" w:color="auto" w:fill="FFFFFF"/>
        </w:rPr>
      </w:pPr>
      <w:r w:rsidRPr="00F51A26">
        <w:rPr>
          <w:rStyle w:val="personname"/>
          <w:color w:val="000000" w:themeColor="text1"/>
          <w:sz w:val="22"/>
          <w:szCs w:val="22"/>
          <w:shd w:val="clear" w:color="auto" w:fill="FFFFFF"/>
        </w:rPr>
        <w:t xml:space="preserve">Aris S. 2014. </w:t>
      </w:r>
      <w:proofErr w:type="gramStart"/>
      <w:r w:rsidRPr="00F51A26">
        <w:rPr>
          <w:rStyle w:val="personname"/>
          <w:i/>
          <w:color w:val="000000" w:themeColor="text1"/>
          <w:sz w:val="22"/>
          <w:szCs w:val="22"/>
          <w:shd w:val="clear" w:color="auto" w:fill="FFFFFF"/>
        </w:rPr>
        <w:t>68 Model Pembelajaran Inovatif Dalam Kurikulum 2013</w:t>
      </w:r>
      <w:r w:rsidRPr="00F51A26">
        <w:rPr>
          <w:rStyle w:val="personname"/>
          <w:color w:val="000000" w:themeColor="text1"/>
          <w:sz w:val="22"/>
          <w:szCs w:val="22"/>
          <w:shd w:val="clear" w:color="auto" w:fill="FFFFFF"/>
        </w:rPr>
        <w:t>.</w:t>
      </w:r>
      <w:proofErr w:type="gramEnd"/>
      <w:r w:rsidRPr="00F51A26">
        <w:rPr>
          <w:rStyle w:val="personname"/>
          <w:color w:val="000000" w:themeColor="text1"/>
          <w:sz w:val="22"/>
          <w:szCs w:val="22"/>
          <w:shd w:val="clear" w:color="auto" w:fill="FFFFFF"/>
        </w:rPr>
        <w:t xml:space="preserve"> Yogyakarta</w:t>
      </w:r>
      <w:proofErr w:type="gramStart"/>
      <w:r w:rsidRPr="00F51A26">
        <w:rPr>
          <w:rStyle w:val="personname"/>
          <w:color w:val="000000" w:themeColor="text1"/>
          <w:sz w:val="22"/>
          <w:szCs w:val="22"/>
          <w:shd w:val="clear" w:color="auto" w:fill="FFFFFF"/>
        </w:rPr>
        <w:t>:Ar</w:t>
      </w:r>
      <w:proofErr w:type="gramEnd"/>
      <w:r w:rsidRPr="00F51A26">
        <w:rPr>
          <w:rStyle w:val="personname"/>
          <w:color w:val="000000" w:themeColor="text1"/>
          <w:sz w:val="22"/>
          <w:szCs w:val="22"/>
          <w:shd w:val="clear" w:color="auto" w:fill="FFFFFF"/>
        </w:rPr>
        <w:t>-Ruzz Media</w:t>
      </w:r>
    </w:p>
    <w:p w:rsidR="00D00D69" w:rsidRPr="00F51A26" w:rsidRDefault="00D00D69" w:rsidP="00D00D69">
      <w:pPr>
        <w:ind w:left="720" w:hanging="720"/>
        <w:jc w:val="both"/>
        <w:rPr>
          <w:rStyle w:val="personname"/>
          <w:color w:val="000000" w:themeColor="text1"/>
          <w:sz w:val="22"/>
          <w:szCs w:val="22"/>
          <w:shd w:val="clear" w:color="auto" w:fill="FFFFFF"/>
        </w:rPr>
      </w:pPr>
    </w:p>
    <w:p w:rsidR="00D00D69" w:rsidRPr="00F51A26" w:rsidRDefault="00D00D69" w:rsidP="00D00D69">
      <w:pPr>
        <w:ind w:left="720" w:hanging="720"/>
        <w:jc w:val="both"/>
        <w:rPr>
          <w:color w:val="000000" w:themeColor="text1"/>
          <w:sz w:val="22"/>
          <w:szCs w:val="22"/>
        </w:rPr>
      </w:pPr>
      <w:r w:rsidRPr="00F51A26">
        <w:rPr>
          <w:color w:val="000000" w:themeColor="text1"/>
          <w:sz w:val="22"/>
          <w:szCs w:val="22"/>
        </w:rPr>
        <w:t>Bobby DE Porter dan Mike Hernacki 1999 Quantum Learning (</w:t>
      </w:r>
      <w:r w:rsidRPr="00F51A26">
        <w:rPr>
          <w:i/>
          <w:color w:val="000000" w:themeColor="text1"/>
          <w:sz w:val="22"/>
          <w:szCs w:val="22"/>
        </w:rPr>
        <w:t>Membiasakan Belajar Nyaman Dan Menyenangkan</w:t>
      </w:r>
      <w:r w:rsidRPr="00F51A26">
        <w:rPr>
          <w:color w:val="000000" w:themeColor="text1"/>
          <w:sz w:val="22"/>
          <w:szCs w:val="22"/>
        </w:rPr>
        <w:t>) Jakarta PT. Mizan Pustaka</w:t>
      </w:r>
    </w:p>
    <w:p w:rsidR="00D00D69" w:rsidRPr="00F51A26" w:rsidRDefault="00D00D69" w:rsidP="00D00D69">
      <w:pPr>
        <w:ind w:left="720" w:hanging="720"/>
        <w:jc w:val="both"/>
        <w:rPr>
          <w:color w:val="000000" w:themeColor="text1"/>
          <w:sz w:val="22"/>
          <w:szCs w:val="22"/>
          <w:shd w:val="clear" w:color="auto" w:fill="FFFFFF"/>
        </w:rPr>
      </w:pPr>
    </w:p>
    <w:p w:rsidR="00D00D69" w:rsidRPr="00F51A26" w:rsidRDefault="00D00D69" w:rsidP="00D00D69">
      <w:pPr>
        <w:ind w:left="720" w:hanging="720"/>
        <w:jc w:val="both"/>
        <w:rPr>
          <w:rStyle w:val="Hyperlink"/>
          <w:color w:val="000000" w:themeColor="text1"/>
          <w:sz w:val="22"/>
          <w:szCs w:val="22"/>
        </w:rPr>
      </w:pPr>
      <w:r w:rsidRPr="00F51A26">
        <w:rPr>
          <w:color w:val="000000" w:themeColor="text1"/>
          <w:sz w:val="22"/>
          <w:szCs w:val="22"/>
        </w:rPr>
        <w:t xml:space="preserve">Cristiana Demaga, </w:t>
      </w:r>
      <w:r w:rsidRPr="00F51A26">
        <w:rPr>
          <w:i/>
          <w:iCs/>
          <w:color w:val="000000" w:themeColor="text1"/>
          <w:sz w:val="22"/>
          <w:szCs w:val="22"/>
        </w:rPr>
        <w:t xml:space="preserve">Pengaruh Penerapan bahan Ajar dan </w:t>
      </w:r>
      <w:proofErr w:type="gramStart"/>
      <w:r w:rsidRPr="00F51A26">
        <w:rPr>
          <w:i/>
          <w:iCs/>
          <w:color w:val="000000" w:themeColor="text1"/>
          <w:sz w:val="22"/>
          <w:szCs w:val="22"/>
        </w:rPr>
        <w:t>gaya</w:t>
      </w:r>
      <w:proofErr w:type="gramEnd"/>
      <w:r w:rsidRPr="00F51A26">
        <w:rPr>
          <w:i/>
          <w:iCs/>
          <w:color w:val="000000" w:themeColor="text1"/>
          <w:sz w:val="22"/>
          <w:szCs w:val="22"/>
        </w:rPr>
        <w:t xml:space="preserve"> Belajar TerhadapHasil Belajar, </w:t>
      </w:r>
      <w:hyperlink r:id="rId12" w:history="1">
        <w:r w:rsidRPr="00F51A26">
          <w:rPr>
            <w:rStyle w:val="Hyperlink"/>
            <w:color w:val="000000" w:themeColor="text1"/>
            <w:sz w:val="22"/>
            <w:szCs w:val="22"/>
          </w:rPr>
          <w:t>http://www.google.co.id</w:t>
        </w:r>
      </w:hyperlink>
    </w:p>
    <w:p w:rsidR="00D00D69" w:rsidRPr="00F51A26" w:rsidRDefault="00D00D69" w:rsidP="00D00D69">
      <w:pPr>
        <w:ind w:left="720" w:hanging="720"/>
        <w:jc w:val="both"/>
        <w:rPr>
          <w:rStyle w:val="Hyperlink"/>
          <w:color w:val="000000" w:themeColor="text1"/>
          <w:sz w:val="22"/>
          <w:szCs w:val="22"/>
        </w:rPr>
      </w:pPr>
    </w:p>
    <w:p w:rsidR="00D00D69" w:rsidRPr="00F51A26" w:rsidRDefault="00D00D69" w:rsidP="00D00D69">
      <w:pPr>
        <w:ind w:left="720" w:hanging="720"/>
        <w:jc w:val="both"/>
        <w:rPr>
          <w:rStyle w:val="Hyperlink"/>
          <w:color w:val="000000" w:themeColor="text1"/>
          <w:sz w:val="22"/>
          <w:szCs w:val="22"/>
        </w:rPr>
      </w:pPr>
      <w:proofErr w:type="gramStart"/>
      <w:r w:rsidRPr="00F51A26">
        <w:rPr>
          <w:rStyle w:val="Hyperlink"/>
          <w:color w:val="000000" w:themeColor="text1"/>
          <w:sz w:val="22"/>
          <w:szCs w:val="22"/>
        </w:rPr>
        <w:t>Cece Wijaya dan A. Tabrahi.</w:t>
      </w:r>
      <w:proofErr w:type="gramEnd"/>
      <w:r w:rsidRPr="00F51A26">
        <w:rPr>
          <w:rStyle w:val="Hyperlink"/>
          <w:color w:val="000000" w:themeColor="text1"/>
          <w:sz w:val="22"/>
          <w:szCs w:val="22"/>
        </w:rPr>
        <w:t xml:space="preserve"> 2000. </w:t>
      </w:r>
      <w:r w:rsidRPr="00F51A26">
        <w:rPr>
          <w:rStyle w:val="Hyperlink"/>
          <w:i/>
          <w:color w:val="000000" w:themeColor="text1"/>
          <w:sz w:val="22"/>
          <w:szCs w:val="22"/>
        </w:rPr>
        <w:t xml:space="preserve">Kemampuan dasar guru dalam proses belajar mengajar. </w:t>
      </w:r>
      <w:r w:rsidRPr="00F51A26">
        <w:rPr>
          <w:rStyle w:val="Hyperlink"/>
          <w:color w:val="000000" w:themeColor="text1"/>
          <w:sz w:val="22"/>
          <w:szCs w:val="22"/>
        </w:rPr>
        <w:t xml:space="preserve">Bandung: PT. Remaja Rosdakarya </w:t>
      </w:r>
    </w:p>
    <w:p w:rsidR="00D00D69" w:rsidRPr="00F51A26" w:rsidRDefault="00D00D69" w:rsidP="00D00D69">
      <w:pPr>
        <w:ind w:left="720" w:hanging="720"/>
        <w:jc w:val="both"/>
        <w:rPr>
          <w:rStyle w:val="Hyperlink"/>
          <w:color w:val="000000" w:themeColor="text1"/>
          <w:sz w:val="22"/>
          <w:szCs w:val="22"/>
          <w:shd w:val="clear" w:color="auto" w:fill="FFFFFF"/>
        </w:rPr>
      </w:pPr>
    </w:p>
    <w:p w:rsidR="00D00D69" w:rsidRPr="00F51A26" w:rsidRDefault="00D00D69" w:rsidP="00D00D69">
      <w:pPr>
        <w:ind w:left="720" w:hanging="720"/>
        <w:jc w:val="both"/>
        <w:rPr>
          <w:color w:val="000000" w:themeColor="text1"/>
          <w:sz w:val="22"/>
          <w:szCs w:val="22"/>
          <w:shd w:val="clear" w:color="auto" w:fill="FFFFFF"/>
        </w:rPr>
      </w:pPr>
      <w:r w:rsidRPr="00F51A26">
        <w:rPr>
          <w:color w:val="000000" w:themeColor="text1"/>
          <w:sz w:val="22"/>
          <w:szCs w:val="22"/>
          <w:shd w:val="clear" w:color="auto" w:fill="FFFFFF"/>
        </w:rPr>
        <w:t xml:space="preserve">Dave Meier. 2004. </w:t>
      </w:r>
      <w:r w:rsidRPr="00F51A26">
        <w:rPr>
          <w:i/>
          <w:color w:val="000000" w:themeColor="text1"/>
          <w:sz w:val="22"/>
          <w:szCs w:val="22"/>
          <w:shd w:val="clear" w:color="auto" w:fill="FFFFFF"/>
        </w:rPr>
        <w:t>The Accelerated Learning Hand Book: Panduan kreatif dan efektif merancang program pelatihan dan pendidikan</w:t>
      </w:r>
      <w:r w:rsidRPr="00F51A26">
        <w:rPr>
          <w:color w:val="000000" w:themeColor="text1"/>
          <w:sz w:val="22"/>
          <w:szCs w:val="22"/>
          <w:shd w:val="clear" w:color="auto" w:fill="FFFFFF"/>
        </w:rPr>
        <w:t>, Bandung</w:t>
      </w:r>
      <w:proofErr w:type="gramStart"/>
      <w:r w:rsidRPr="00F51A26">
        <w:rPr>
          <w:color w:val="000000" w:themeColor="text1"/>
          <w:sz w:val="22"/>
          <w:szCs w:val="22"/>
          <w:shd w:val="clear" w:color="auto" w:fill="FFFFFF"/>
        </w:rPr>
        <w:t>:Kaifa</w:t>
      </w:r>
      <w:proofErr w:type="gramEnd"/>
      <w:r w:rsidRPr="00F51A26">
        <w:rPr>
          <w:color w:val="000000" w:themeColor="text1"/>
          <w:sz w:val="22"/>
          <w:szCs w:val="22"/>
          <w:shd w:val="clear" w:color="auto" w:fill="FFFFFF"/>
        </w:rPr>
        <w:t>.</w:t>
      </w:r>
    </w:p>
    <w:p w:rsidR="00D00D69" w:rsidRPr="00F51A26" w:rsidRDefault="00D00D69" w:rsidP="00D00D69">
      <w:pPr>
        <w:ind w:left="720" w:hanging="720"/>
        <w:jc w:val="both"/>
        <w:rPr>
          <w:rStyle w:val="personname"/>
          <w:color w:val="000000" w:themeColor="text1"/>
          <w:sz w:val="22"/>
          <w:szCs w:val="22"/>
          <w:shd w:val="clear" w:color="auto" w:fill="FFFFFF"/>
        </w:rPr>
      </w:pPr>
    </w:p>
    <w:p w:rsidR="00D00D69" w:rsidRPr="00F51A26" w:rsidRDefault="00D00D69" w:rsidP="00D00D69">
      <w:pPr>
        <w:ind w:left="720" w:hanging="720"/>
        <w:jc w:val="both"/>
        <w:rPr>
          <w:color w:val="000000" w:themeColor="text1"/>
          <w:sz w:val="22"/>
          <w:szCs w:val="22"/>
        </w:rPr>
      </w:pPr>
      <w:r w:rsidRPr="00F51A26">
        <w:rPr>
          <w:color w:val="000000" w:themeColor="text1"/>
          <w:sz w:val="22"/>
          <w:szCs w:val="22"/>
        </w:rPr>
        <w:t>Dorlan, William Alexander. 1985</w:t>
      </w:r>
      <w:proofErr w:type="gramStart"/>
      <w:r w:rsidRPr="00F51A26">
        <w:rPr>
          <w:color w:val="000000" w:themeColor="text1"/>
          <w:sz w:val="22"/>
          <w:szCs w:val="22"/>
        </w:rPr>
        <w:t>.</w:t>
      </w:r>
      <w:r w:rsidRPr="00F51A26">
        <w:rPr>
          <w:i/>
          <w:color w:val="000000" w:themeColor="text1"/>
          <w:sz w:val="22"/>
          <w:szCs w:val="22"/>
        </w:rPr>
        <w:t>Dorlan’sillustrated</w:t>
      </w:r>
      <w:proofErr w:type="gramEnd"/>
      <w:r w:rsidRPr="00F51A26">
        <w:rPr>
          <w:i/>
          <w:color w:val="000000" w:themeColor="text1"/>
          <w:sz w:val="22"/>
          <w:szCs w:val="22"/>
        </w:rPr>
        <w:t xml:space="preserve"> Medical Dictionary. London: </w:t>
      </w:r>
      <w:r w:rsidRPr="00F51A26">
        <w:rPr>
          <w:color w:val="000000" w:themeColor="text1"/>
          <w:sz w:val="22"/>
          <w:szCs w:val="22"/>
        </w:rPr>
        <w:t>W.B. Saunder Company</w:t>
      </w:r>
    </w:p>
    <w:p w:rsidR="00D00D69" w:rsidRPr="00F51A26" w:rsidRDefault="00D00D69" w:rsidP="00D00D69">
      <w:pPr>
        <w:ind w:left="720" w:hanging="720"/>
        <w:jc w:val="both"/>
        <w:rPr>
          <w:color w:val="000000" w:themeColor="text1"/>
          <w:sz w:val="22"/>
          <w:szCs w:val="22"/>
          <w:shd w:val="clear" w:color="auto" w:fill="FFFFFF"/>
        </w:rPr>
      </w:pPr>
    </w:p>
    <w:p w:rsidR="00D00D69" w:rsidRPr="00F51A26" w:rsidRDefault="00D00D69" w:rsidP="00D00D69">
      <w:pPr>
        <w:ind w:left="720" w:hanging="720"/>
        <w:jc w:val="both"/>
        <w:rPr>
          <w:color w:val="000000" w:themeColor="text1"/>
          <w:sz w:val="22"/>
          <w:szCs w:val="22"/>
        </w:rPr>
      </w:pPr>
      <w:r w:rsidRPr="00F51A26">
        <w:rPr>
          <w:color w:val="000000" w:themeColor="text1"/>
          <w:sz w:val="22"/>
          <w:szCs w:val="22"/>
        </w:rPr>
        <w:t xml:space="preserve">Dechant, V. Emerald Dan Smith, P. Henry, 1977. </w:t>
      </w:r>
      <w:proofErr w:type="gramStart"/>
      <w:r w:rsidRPr="00F51A26">
        <w:rPr>
          <w:i/>
          <w:color w:val="000000" w:themeColor="text1"/>
          <w:sz w:val="22"/>
          <w:szCs w:val="22"/>
        </w:rPr>
        <w:t>Psychology in teaching reading.</w:t>
      </w:r>
      <w:proofErr w:type="gramEnd"/>
      <w:r w:rsidRPr="00F51A26">
        <w:rPr>
          <w:i/>
          <w:color w:val="000000" w:themeColor="text1"/>
          <w:sz w:val="22"/>
          <w:szCs w:val="22"/>
        </w:rPr>
        <w:t xml:space="preserve"> </w:t>
      </w:r>
      <w:r w:rsidRPr="00F51A26">
        <w:rPr>
          <w:color w:val="000000" w:themeColor="text1"/>
          <w:sz w:val="22"/>
          <w:szCs w:val="22"/>
        </w:rPr>
        <w:t>New Jersey: Printice-Hall, Inc</w:t>
      </w:r>
    </w:p>
    <w:p w:rsidR="00D00D69" w:rsidRPr="00F51A26" w:rsidRDefault="00D00D69" w:rsidP="00D00D69">
      <w:pPr>
        <w:ind w:left="720" w:hanging="720"/>
        <w:jc w:val="both"/>
        <w:rPr>
          <w:color w:val="000000" w:themeColor="text1"/>
          <w:sz w:val="22"/>
          <w:szCs w:val="22"/>
          <w:shd w:val="clear" w:color="auto" w:fill="FFFFFF"/>
        </w:rPr>
      </w:pPr>
    </w:p>
    <w:p w:rsidR="00D00D69" w:rsidRPr="00F51A26" w:rsidRDefault="00D00D69" w:rsidP="00D00D69">
      <w:pPr>
        <w:ind w:left="720" w:hanging="720"/>
        <w:jc w:val="both"/>
        <w:rPr>
          <w:color w:val="000000" w:themeColor="text1"/>
          <w:sz w:val="22"/>
          <w:szCs w:val="22"/>
        </w:rPr>
      </w:pPr>
      <w:r w:rsidRPr="00F51A26">
        <w:rPr>
          <w:color w:val="000000" w:themeColor="text1"/>
          <w:sz w:val="22"/>
          <w:szCs w:val="22"/>
        </w:rPr>
        <w:t xml:space="preserve">Ekwall, E. Eldon Dan Shaker, L. James. 1988. </w:t>
      </w:r>
      <w:r w:rsidRPr="00F51A26">
        <w:rPr>
          <w:i/>
          <w:color w:val="000000" w:themeColor="text1"/>
          <w:sz w:val="22"/>
          <w:szCs w:val="22"/>
        </w:rPr>
        <w:t xml:space="preserve">Diagnosis </w:t>
      </w:r>
      <w:proofErr w:type="gramStart"/>
      <w:r w:rsidRPr="00F51A26">
        <w:rPr>
          <w:i/>
          <w:color w:val="000000" w:themeColor="text1"/>
          <w:sz w:val="22"/>
          <w:szCs w:val="22"/>
        </w:rPr>
        <w:t>And</w:t>
      </w:r>
      <w:proofErr w:type="gramEnd"/>
      <w:r w:rsidRPr="00F51A26">
        <w:rPr>
          <w:i/>
          <w:color w:val="000000" w:themeColor="text1"/>
          <w:sz w:val="22"/>
          <w:szCs w:val="22"/>
        </w:rPr>
        <w:t xml:space="preserve"> Remediation Of Disabled Reader.</w:t>
      </w:r>
      <w:r w:rsidRPr="00F51A26">
        <w:rPr>
          <w:color w:val="000000" w:themeColor="text1"/>
          <w:sz w:val="22"/>
          <w:szCs w:val="22"/>
        </w:rPr>
        <w:t>Boston: Ailyn And Bacon, Inc.</w:t>
      </w:r>
    </w:p>
    <w:p w:rsidR="00D00D69" w:rsidRPr="00F51A26" w:rsidRDefault="00D00D69" w:rsidP="00D00D69">
      <w:pPr>
        <w:ind w:left="720" w:hanging="720"/>
        <w:jc w:val="both"/>
        <w:rPr>
          <w:color w:val="000000" w:themeColor="text1"/>
          <w:sz w:val="22"/>
          <w:szCs w:val="22"/>
          <w:shd w:val="clear" w:color="auto" w:fill="FFFFFF"/>
        </w:rPr>
      </w:pPr>
    </w:p>
    <w:p w:rsidR="00D00D69" w:rsidRPr="00F51A26" w:rsidRDefault="00D00D69" w:rsidP="00D00D69">
      <w:pPr>
        <w:ind w:left="720" w:hanging="720"/>
        <w:jc w:val="both"/>
        <w:rPr>
          <w:color w:val="000000" w:themeColor="text1"/>
          <w:sz w:val="22"/>
          <w:szCs w:val="22"/>
        </w:rPr>
      </w:pPr>
      <w:r w:rsidRPr="00F51A26">
        <w:rPr>
          <w:color w:val="000000" w:themeColor="text1"/>
          <w:sz w:val="22"/>
          <w:szCs w:val="22"/>
        </w:rPr>
        <w:t xml:space="preserve">Gearhear, R. Bill. 1973. </w:t>
      </w:r>
      <w:r w:rsidRPr="00F51A26">
        <w:rPr>
          <w:i/>
          <w:color w:val="000000" w:themeColor="text1"/>
          <w:sz w:val="22"/>
          <w:szCs w:val="22"/>
        </w:rPr>
        <w:t xml:space="preserve">Learning Disabilities: Educational Strategis. </w:t>
      </w:r>
      <w:r w:rsidRPr="00F51A26">
        <w:rPr>
          <w:color w:val="000000" w:themeColor="text1"/>
          <w:sz w:val="22"/>
          <w:szCs w:val="22"/>
        </w:rPr>
        <w:t>Saint Louis: The C. V. Mosby Compan</w:t>
      </w:r>
      <w:bookmarkStart w:id="0" w:name="_GoBack"/>
      <w:bookmarkEnd w:id="0"/>
      <w:r w:rsidRPr="00F51A26">
        <w:rPr>
          <w:color w:val="000000" w:themeColor="text1"/>
          <w:sz w:val="22"/>
          <w:szCs w:val="22"/>
        </w:rPr>
        <w:t>y</w:t>
      </w:r>
    </w:p>
    <w:p w:rsidR="00D00D69" w:rsidRPr="00F51A26" w:rsidRDefault="00D00D69" w:rsidP="00D00D69">
      <w:pPr>
        <w:ind w:left="720" w:hanging="720"/>
        <w:jc w:val="both"/>
        <w:rPr>
          <w:color w:val="000000" w:themeColor="text1"/>
          <w:sz w:val="22"/>
          <w:szCs w:val="22"/>
          <w:shd w:val="clear" w:color="auto" w:fill="FFFFFF"/>
        </w:rPr>
      </w:pPr>
    </w:p>
    <w:p w:rsidR="00D00D69" w:rsidRPr="00F51A26" w:rsidRDefault="00D00D69" w:rsidP="00D00D69">
      <w:pPr>
        <w:ind w:left="720" w:hanging="720"/>
        <w:jc w:val="both"/>
        <w:rPr>
          <w:color w:val="000000" w:themeColor="text1"/>
          <w:sz w:val="22"/>
          <w:szCs w:val="22"/>
        </w:rPr>
      </w:pPr>
      <w:r w:rsidRPr="00F51A26">
        <w:rPr>
          <w:color w:val="000000" w:themeColor="text1"/>
          <w:sz w:val="22"/>
          <w:szCs w:val="22"/>
        </w:rPr>
        <w:t xml:space="preserve">Harnowo, </w:t>
      </w:r>
      <w:r w:rsidRPr="00F51A26">
        <w:rPr>
          <w:i/>
          <w:iCs/>
          <w:color w:val="000000" w:themeColor="text1"/>
          <w:sz w:val="22"/>
          <w:szCs w:val="22"/>
        </w:rPr>
        <w:t>Quantum Reading</w:t>
      </w:r>
      <w:r w:rsidRPr="00F51A26">
        <w:rPr>
          <w:color w:val="000000" w:themeColor="text1"/>
          <w:sz w:val="22"/>
          <w:szCs w:val="22"/>
        </w:rPr>
        <w:t>, (</w:t>
      </w:r>
      <w:proofErr w:type="gramStart"/>
      <w:r w:rsidRPr="00F51A26">
        <w:rPr>
          <w:color w:val="000000" w:themeColor="text1"/>
          <w:sz w:val="22"/>
          <w:szCs w:val="22"/>
        </w:rPr>
        <w:t>Bandung :</w:t>
      </w:r>
      <w:proofErr w:type="gramEnd"/>
      <w:r w:rsidRPr="00F51A26">
        <w:rPr>
          <w:color w:val="000000" w:themeColor="text1"/>
          <w:sz w:val="22"/>
          <w:szCs w:val="22"/>
        </w:rPr>
        <w:t xml:space="preserve"> MLC, 2003),</w:t>
      </w:r>
    </w:p>
    <w:p w:rsidR="00D00D69" w:rsidRPr="00F51A26" w:rsidRDefault="00D00D69" w:rsidP="00D00D69">
      <w:pPr>
        <w:ind w:left="720" w:hanging="720"/>
        <w:jc w:val="both"/>
        <w:rPr>
          <w:color w:val="000000" w:themeColor="text1"/>
          <w:sz w:val="22"/>
          <w:szCs w:val="22"/>
          <w:shd w:val="clear" w:color="auto" w:fill="FFFFFF"/>
        </w:rPr>
      </w:pPr>
    </w:p>
    <w:p w:rsidR="00D00D69" w:rsidRPr="00F51A26" w:rsidRDefault="00D00D69" w:rsidP="00D00D69">
      <w:pPr>
        <w:ind w:left="720" w:hanging="720"/>
        <w:jc w:val="both"/>
        <w:rPr>
          <w:color w:val="000000" w:themeColor="text1"/>
          <w:sz w:val="22"/>
          <w:szCs w:val="22"/>
        </w:rPr>
      </w:pPr>
      <w:r w:rsidRPr="00F51A26">
        <w:rPr>
          <w:color w:val="000000" w:themeColor="text1"/>
          <w:sz w:val="22"/>
          <w:szCs w:val="22"/>
        </w:rPr>
        <w:t>http/www.eurekapendidikan.com/2015/04/pendekatan-pembelajaran-SAVI-somatis-html.</w:t>
      </w:r>
    </w:p>
    <w:p w:rsidR="00D00D69" w:rsidRPr="00F51A26" w:rsidRDefault="00D00D69" w:rsidP="00D00D69">
      <w:pPr>
        <w:ind w:left="720" w:hanging="720"/>
        <w:jc w:val="both"/>
        <w:rPr>
          <w:color w:val="000000" w:themeColor="text1"/>
          <w:sz w:val="22"/>
          <w:szCs w:val="22"/>
          <w:shd w:val="clear" w:color="auto" w:fill="FFFFFF"/>
        </w:rPr>
      </w:pPr>
    </w:p>
    <w:p w:rsidR="00D00D69" w:rsidRPr="00F51A26" w:rsidRDefault="003D0AC3" w:rsidP="00D00D69">
      <w:pPr>
        <w:ind w:left="720" w:hanging="720"/>
        <w:jc w:val="both"/>
        <w:rPr>
          <w:rStyle w:val="Hyperlink"/>
          <w:color w:val="000000" w:themeColor="text1"/>
          <w:sz w:val="22"/>
          <w:szCs w:val="22"/>
        </w:rPr>
      </w:pPr>
      <w:hyperlink r:id="rId13" w:history="1">
        <w:r w:rsidR="00D00D69" w:rsidRPr="00F51A26">
          <w:rPr>
            <w:rStyle w:val="Hyperlink"/>
            <w:color w:val="000000" w:themeColor="text1"/>
            <w:sz w:val="22"/>
            <w:szCs w:val="22"/>
          </w:rPr>
          <w:t>http://www.pendidikanmu.com/2015/05/10-pengertian-membaca-menurut-para-ahli.html</w:t>
        </w:r>
      </w:hyperlink>
    </w:p>
    <w:p w:rsidR="00D00D69" w:rsidRPr="00F51A26" w:rsidRDefault="00D00D69" w:rsidP="00D00D69">
      <w:pPr>
        <w:ind w:left="720" w:hanging="720"/>
        <w:jc w:val="both"/>
        <w:rPr>
          <w:color w:val="000000" w:themeColor="text1"/>
          <w:sz w:val="22"/>
          <w:szCs w:val="22"/>
          <w:shd w:val="clear" w:color="auto" w:fill="FFFFFF"/>
        </w:rPr>
      </w:pPr>
    </w:p>
    <w:p w:rsidR="00D00D69" w:rsidRPr="00F51A26" w:rsidRDefault="003D0AC3" w:rsidP="00D00D69">
      <w:pPr>
        <w:ind w:left="720" w:hanging="720"/>
        <w:jc w:val="both"/>
        <w:rPr>
          <w:rStyle w:val="Hyperlink"/>
          <w:color w:val="000000" w:themeColor="text1"/>
          <w:sz w:val="22"/>
          <w:szCs w:val="22"/>
        </w:rPr>
      </w:pPr>
      <w:hyperlink r:id="rId14" w:history="1">
        <w:r w:rsidR="00D00D69" w:rsidRPr="00F51A26">
          <w:rPr>
            <w:rStyle w:val="Hyperlink"/>
            <w:color w:val="000000" w:themeColor="text1"/>
            <w:sz w:val="22"/>
            <w:szCs w:val="22"/>
          </w:rPr>
          <w:t>https://www.amazon.com/Quantum-Business-Bobbi-Deporter/dp/0440507413</w:t>
        </w:r>
      </w:hyperlink>
    </w:p>
    <w:p w:rsidR="00D00D69" w:rsidRPr="00F51A26" w:rsidRDefault="00D00D69" w:rsidP="00D00D69">
      <w:pPr>
        <w:ind w:left="720" w:hanging="720"/>
        <w:jc w:val="both"/>
        <w:rPr>
          <w:rStyle w:val="Hyperlink"/>
          <w:color w:val="000000" w:themeColor="text1"/>
          <w:sz w:val="22"/>
          <w:szCs w:val="22"/>
        </w:rPr>
      </w:pPr>
    </w:p>
    <w:p w:rsidR="00D00D69" w:rsidRPr="00F51A26" w:rsidRDefault="003D0AC3" w:rsidP="00D00D69">
      <w:pPr>
        <w:ind w:left="720" w:hanging="720"/>
        <w:jc w:val="both"/>
        <w:rPr>
          <w:rStyle w:val="Hyperlink"/>
          <w:color w:val="000000" w:themeColor="text1"/>
          <w:sz w:val="22"/>
          <w:szCs w:val="22"/>
          <w:shd w:val="clear" w:color="auto" w:fill="FFFFFF"/>
        </w:rPr>
      </w:pPr>
      <w:hyperlink r:id="rId15" w:history="1">
        <w:r w:rsidR="00D00D69" w:rsidRPr="00F51A26">
          <w:rPr>
            <w:rStyle w:val="Hyperlink"/>
            <w:color w:val="000000" w:themeColor="text1"/>
            <w:sz w:val="22"/>
            <w:szCs w:val="22"/>
            <w:shd w:val="clear" w:color="auto" w:fill="FFFFFF"/>
          </w:rPr>
          <w:t>http://irvanadilla.blogspot.co.id/2011/05/peningkatan-kemampuan-membaca-indah.html</w:t>
        </w:r>
      </w:hyperlink>
    </w:p>
    <w:p w:rsidR="00D00D69" w:rsidRPr="00F51A26" w:rsidRDefault="00D00D69" w:rsidP="00D00D69">
      <w:pPr>
        <w:ind w:left="720" w:hanging="720"/>
        <w:jc w:val="both"/>
        <w:rPr>
          <w:rStyle w:val="personname"/>
          <w:color w:val="000000" w:themeColor="text1"/>
          <w:sz w:val="22"/>
          <w:szCs w:val="22"/>
          <w:shd w:val="clear" w:color="auto" w:fill="FFFFFF"/>
        </w:rPr>
      </w:pPr>
    </w:p>
    <w:p w:rsidR="00D00D69" w:rsidRPr="00F51A26" w:rsidRDefault="00D00D69" w:rsidP="00D00D69">
      <w:pPr>
        <w:ind w:left="720" w:hanging="720"/>
        <w:jc w:val="both"/>
        <w:rPr>
          <w:bCs/>
          <w:sz w:val="22"/>
          <w:szCs w:val="22"/>
        </w:rPr>
      </w:pPr>
      <w:r w:rsidRPr="00F51A26">
        <w:rPr>
          <w:bCs/>
          <w:sz w:val="22"/>
          <w:szCs w:val="22"/>
        </w:rPr>
        <w:t xml:space="preserve">Mr. Mc Donald. F. 1996 </w:t>
      </w:r>
      <w:r w:rsidRPr="00F51A26">
        <w:rPr>
          <w:bCs/>
          <w:i/>
          <w:sz w:val="22"/>
          <w:szCs w:val="22"/>
        </w:rPr>
        <w:t xml:space="preserve">teaching and learning. </w:t>
      </w:r>
      <w:r w:rsidRPr="00F51A26">
        <w:rPr>
          <w:bCs/>
          <w:sz w:val="22"/>
          <w:szCs w:val="22"/>
        </w:rPr>
        <w:t>In secondary school: lowa BC Brown co</w:t>
      </w:r>
    </w:p>
    <w:p w:rsidR="00D00D69" w:rsidRPr="00F51A26" w:rsidRDefault="00D00D69" w:rsidP="00D00D69">
      <w:pPr>
        <w:ind w:left="720" w:hanging="720"/>
        <w:jc w:val="both"/>
        <w:rPr>
          <w:bCs/>
          <w:sz w:val="22"/>
          <w:szCs w:val="22"/>
          <w:lang w:val="id-ID"/>
        </w:rPr>
      </w:pPr>
    </w:p>
    <w:p w:rsidR="00D00D69" w:rsidRPr="00F51A26" w:rsidRDefault="00D00D69" w:rsidP="00D00D69">
      <w:pPr>
        <w:ind w:left="720" w:hanging="720"/>
        <w:jc w:val="both"/>
        <w:rPr>
          <w:bCs/>
          <w:sz w:val="22"/>
          <w:szCs w:val="22"/>
        </w:rPr>
      </w:pPr>
      <w:r w:rsidRPr="00F51A26">
        <w:rPr>
          <w:bCs/>
          <w:sz w:val="22"/>
          <w:szCs w:val="22"/>
          <w:lang w:val="id-ID"/>
        </w:rPr>
        <w:t xml:space="preserve">Nurgiyantoro. 2010. </w:t>
      </w:r>
      <w:r w:rsidRPr="00F51A26">
        <w:rPr>
          <w:bCs/>
          <w:i/>
          <w:sz w:val="22"/>
          <w:szCs w:val="22"/>
          <w:lang w:val="id-ID"/>
        </w:rPr>
        <w:t xml:space="preserve">Penilaian pembelajaran berbasis kompetensi. </w:t>
      </w:r>
      <w:r w:rsidRPr="00F51A26">
        <w:rPr>
          <w:bCs/>
          <w:sz w:val="22"/>
          <w:szCs w:val="22"/>
          <w:lang w:val="id-ID"/>
        </w:rPr>
        <w:t>Yogyakarta. BPFE</w:t>
      </w:r>
    </w:p>
    <w:p w:rsidR="00D00D69" w:rsidRPr="00F51A26" w:rsidRDefault="00D00D69" w:rsidP="00D00D69">
      <w:pPr>
        <w:ind w:left="720" w:hanging="720"/>
        <w:jc w:val="both"/>
        <w:rPr>
          <w:rStyle w:val="personname"/>
          <w:color w:val="000000" w:themeColor="text1"/>
          <w:sz w:val="22"/>
          <w:szCs w:val="22"/>
        </w:rPr>
      </w:pPr>
    </w:p>
    <w:p w:rsidR="00D00D69" w:rsidRPr="00F51A26" w:rsidRDefault="00D00D69" w:rsidP="00D00D69">
      <w:pPr>
        <w:ind w:left="720" w:hanging="720"/>
        <w:jc w:val="both"/>
        <w:rPr>
          <w:sz w:val="22"/>
          <w:szCs w:val="22"/>
        </w:rPr>
      </w:pPr>
      <w:r w:rsidRPr="00F51A26">
        <w:rPr>
          <w:sz w:val="22"/>
          <w:szCs w:val="22"/>
        </w:rPr>
        <w:t xml:space="preserve">Poerwadarminta, W.J.S. 1982. </w:t>
      </w:r>
      <w:proofErr w:type="gramStart"/>
      <w:r w:rsidRPr="00F51A26">
        <w:rPr>
          <w:i/>
          <w:iCs/>
          <w:sz w:val="22"/>
          <w:szCs w:val="22"/>
        </w:rPr>
        <w:t>Kamus Umum Bahasa Indonesia.</w:t>
      </w:r>
      <w:proofErr w:type="gramEnd"/>
      <w:r w:rsidRPr="00F51A26">
        <w:rPr>
          <w:sz w:val="22"/>
          <w:szCs w:val="22"/>
        </w:rPr>
        <w:t xml:space="preserve"> Jakarta: Balai Pustaka.</w:t>
      </w:r>
    </w:p>
    <w:p w:rsidR="00D00D69" w:rsidRPr="00F51A26" w:rsidRDefault="00D00D69" w:rsidP="00D00D69">
      <w:pPr>
        <w:ind w:left="720" w:hanging="720"/>
        <w:jc w:val="both"/>
        <w:rPr>
          <w:color w:val="000000" w:themeColor="text1"/>
          <w:sz w:val="22"/>
          <w:szCs w:val="22"/>
          <w:shd w:val="clear" w:color="auto" w:fill="FFFFFF"/>
        </w:rPr>
      </w:pPr>
    </w:p>
    <w:p w:rsidR="00D00D69" w:rsidRPr="00F51A26" w:rsidRDefault="00D00D69" w:rsidP="00D00D69">
      <w:pPr>
        <w:ind w:left="720" w:hanging="720"/>
        <w:jc w:val="both"/>
        <w:rPr>
          <w:color w:val="000000" w:themeColor="text1"/>
          <w:sz w:val="22"/>
          <w:szCs w:val="22"/>
        </w:rPr>
      </w:pPr>
      <w:r w:rsidRPr="00F51A26">
        <w:rPr>
          <w:color w:val="000000" w:themeColor="text1"/>
          <w:sz w:val="22"/>
          <w:szCs w:val="22"/>
        </w:rPr>
        <w:t xml:space="preserve">Robinson, M. Helen (Ed). 1968. </w:t>
      </w:r>
      <w:r w:rsidRPr="00F51A26">
        <w:rPr>
          <w:i/>
          <w:color w:val="000000" w:themeColor="text1"/>
          <w:sz w:val="22"/>
          <w:szCs w:val="22"/>
        </w:rPr>
        <w:t xml:space="preserve">Innovation </w:t>
      </w:r>
      <w:proofErr w:type="gramStart"/>
      <w:r w:rsidRPr="00F51A26">
        <w:rPr>
          <w:i/>
          <w:color w:val="000000" w:themeColor="text1"/>
          <w:sz w:val="22"/>
          <w:szCs w:val="22"/>
        </w:rPr>
        <w:t>And</w:t>
      </w:r>
      <w:proofErr w:type="gramEnd"/>
      <w:r w:rsidRPr="00F51A26">
        <w:rPr>
          <w:i/>
          <w:color w:val="000000" w:themeColor="text1"/>
          <w:sz w:val="22"/>
          <w:szCs w:val="22"/>
        </w:rPr>
        <w:t xml:space="preserve"> Change In Reading Instruction.</w:t>
      </w:r>
      <w:r w:rsidRPr="00F51A26">
        <w:rPr>
          <w:color w:val="000000" w:themeColor="text1"/>
          <w:sz w:val="22"/>
          <w:szCs w:val="22"/>
        </w:rPr>
        <w:t>USA: NSSE (Nasional Society For The Study Of Education).</w:t>
      </w:r>
    </w:p>
    <w:p w:rsidR="00D00D69" w:rsidRPr="00F51A26" w:rsidRDefault="00D00D69" w:rsidP="00D00D69">
      <w:pPr>
        <w:ind w:left="720" w:hanging="720"/>
        <w:jc w:val="both"/>
        <w:rPr>
          <w:color w:val="000000" w:themeColor="text1"/>
          <w:sz w:val="22"/>
          <w:szCs w:val="22"/>
          <w:shd w:val="clear" w:color="auto" w:fill="FFFFFF"/>
        </w:rPr>
      </w:pPr>
    </w:p>
    <w:p w:rsidR="00D00D69" w:rsidRPr="00F51A26" w:rsidRDefault="00D00D69" w:rsidP="00D00D69">
      <w:pPr>
        <w:ind w:left="720" w:hanging="720"/>
        <w:jc w:val="both"/>
        <w:rPr>
          <w:color w:val="000000" w:themeColor="text1"/>
          <w:sz w:val="22"/>
          <w:szCs w:val="22"/>
        </w:rPr>
      </w:pPr>
      <w:r w:rsidRPr="00F51A26">
        <w:rPr>
          <w:color w:val="000000" w:themeColor="text1"/>
          <w:sz w:val="22"/>
          <w:szCs w:val="22"/>
        </w:rPr>
        <w:t xml:space="preserve">Reni Akbar Hawadi, </w:t>
      </w:r>
      <w:r w:rsidRPr="00F51A26">
        <w:rPr>
          <w:i/>
          <w:iCs/>
          <w:color w:val="000000" w:themeColor="text1"/>
          <w:sz w:val="22"/>
          <w:szCs w:val="22"/>
        </w:rPr>
        <w:t>Psikologi Perkembangan Anak</w:t>
      </w:r>
      <w:r w:rsidRPr="00F51A26">
        <w:rPr>
          <w:color w:val="000000" w:themeColor="text1"/>
          <w:sz w:val="22"/>
          <w:szCs w:val="22"/>
        </w:rPr>
        <w:t>, (</w:t>
      </w:r>
      <w:proofErr w:type="gramStart"/>
      <w:r w:rsidRPr="00F51A26">
        <w:rPr>
          <w:color w:val="000000" w:themeColor="text1"/>
          <w:sz w:val="22"/>
          <w:szCs w:val="22"/>
        </w:rPr>
        <w:t>Jakarta :</w:t>
      </w:r>
      <w:proofErr w:type="gramEnd"/>
      <w:r w:rsidRPr="00F51A26">
        <w:rPr>
          <w:color w:val="000000" w:themeColor="text1"/>
          <w:sz w:val="22"/>
          <w:szCs w:val="22"/>
        </w:rPr>
        <w:t xml:space="preserve"> Grasindo, 2003),</w:t>
      </w:r>
    </w:p>
    <w:p w:rsidR="00D00D69" w:rsidRPr="00F51A26" w:rsidRDefault="00D00D69" w:rsidP="00D00D69">
      <w:pPr>
        <w:ind w:left="720" w:hanging="720"/>
        <w:jc w:val="both"/>
        <w:rPr>
          <w:color w:val="000000" w:themeColor="text1"/>
          <w:sz w:val="22"/>
          <w:szCs w:val="22"/>
        </w:rPr>
      </w:pPr>
    </w:p>
    <w:p w:rsidR="00D00D69" w:rsidRPr="00F51A26" w:rsidRDefault="00D00D69" w:rsidP="00D00D69">
      <w:pPr>
        <w:ind w:left="720" w:hanging="720"/>
        <w:jc w:val="both"/>
        <w:rPr>
          <w:color w:val="000000" w:themeColor="text1"/>
          <w:sz w:val="22"/>
          <w:szCs w:val="22"/>
        </w:rPr>
      </w:pPr>
      <w:r w:rsidRPr="00F51A26">
        <w:rPr>
          <w:color w:val="000000" w:themeColor="text1"/>
          <w:sz w:val="22"/>
          <w:szCs w:val="22"/>
        </w:rPr>
        <w:t xml:space="preserve">Syafi’ie, Imam. 1999. </w:t>
      </w:r>
      <w:r w:rsidRPr="00F51A26">
        <w:rPr>
          <w:bCs/>
          <w:i/>
          <w:iCs/>
          <w:color w:val="000000" w:themeColor="text1"/>
          <w:sz w:val="22"/>
          <w:szCs w:val="22"/>
        </w:rPr>
        <w:t>Pengajaran Membaca Terpadu</w:t>
      </w:r>
      <w:r w:rsidRPr="00F51A26">
        <w:rPr>
          <w:color w:val="000000" w:themeColor="text1"/>
          <w:sz w:val="22"/>
          <w:szCs w:val="22"/>
        </w:rPr>
        <w:t xml:space="preserve">. </w:t>
      </w:r>
      <w:proofErr w:type="gramStart"/>
      <w:r w:rsidRPr="00F51A26">
        <w:rPr>
          <w:color w:val="000000" w:themeColor="text1"/>
          <w:sz w:val="22"/>
          <w:szCs w:val="22"/>
        </w:rPr>
        <w:t>Bahan Kursus Pendalaman Materi Guru Inti PKG Bahasa dan Sastra Indonesia.</w:t>
      </w:r>
      <w:proofErr w:type="gramEnd"/>
      <w:r w:rsidRPr="00F51A26">
        <w:rPr>
          <w:color w:val="000000" w:themeColor="text1"/>
          <w:sz w:val="22"/>
          <w:szCs w:val="22"/>
        </w:rPr>
        <w:t xml:space="preserve"> Malang: IKIP.</w:t>
      </w:r>
    </w:p>
    <w:p w:rsidR="00D00D69" w:rsidRPr="00F51A26" w:rsidRDefault="00D00D69" w:rsidP="00D00D69">
      <w:pPr>
        <w:ind w:left="720" w:hanging="720"/>
        <w:jc w:val="both"/>
        <w:rPr>
          <w:color w:val="000000" w:themeColor="text1"/>
          <w:sz w:val="22"/>
          <w:szCs w:val="22"/>
        </w:rPr>
      </w:pPr>
    </w:p>
    <w:p w:rsidR="00D00D69" w:rsidRPr="00F51A26" w:rsidRDefault="00D00D69" w:rsidP="00D00D69">
      <w:pPr>
        <w:autoSpaceDE w:val="0"/>
        <w:autoSpaceDN w:val="0"/>
        <w:adjustRightInd w:val="0"/>
        <w:spacing w:line="480" w:lineRule="auto"/>
        <w:jc w:val="both"/>
        <w:rPr>
          <w:sz w:val="22"/>
          <w:szCs w:val="22"/>
        </w:rPr>
      </w:pPr>
      <w:proofErr w:type="gramStart"/>
      <w:r w:rsidRPr="00F51A26">
        <w:rPr>
          <w:sz w:val="22"/>
          <w:szCs w:val="22"/>
        </w:rPr>
        <w:t>Sugiyono.</w:t>
      </w:r>
      <w:proofErr w:type="gramEnd"/>
      <w:r w:rsidRPr="00F51A26">
        <w:rPr>
          <w:sz w:val="22"/>
          <w:szCs w:val="22"/>
        </w:rPr>
        <w:t xml:space="preserve"> 2010. </w:t>
      </w:r>
      <w:r w:rsidRPr="00F51A26">
        <w:rPr>
          <w:i/>
          <w:sz w:val="22"/>
          <w:szCs w:val="22"/>
        </w:rPr>
        <w:t>Pendekatan Penelitian Pendidikan</w:t>
      </w:r>
      <w:r w:rsidRPr="00F51A26">
        <w:rPr>
          <w:sz w:val="22"/>
          <w:szCs w:val="22"/>
        </w:rPr>
        <w:t>. Bandung: Alfabeta</w:t>
      </w:r>
    </w:p>
    <w:p w:rsidR="00D00D69" w:rsidRPr="00F51A26" w:rsidRDefault="00D00D69" w:rsidP="00D00D69">
      <w:pPr>
        <w:ind w:left="720" w:hanging="720"/>
        <w:jc w:val="both"/>
        <w:rPr>
          <w:sz w:val="22"/>
          <w:szCs w:val="22"/>
        </w:rPr>
      </w:pPr>
      <w:r w:rsidRPr="00F51A26">
        <w:rPr>
          <w:sz w:val="22"/>
          <w:szCs w:val="22"/>
        </w:rPr>
        <w:t xml:space="preserve">Sunanto, J. 2005. </w:t>
      </w:r>
      <w:r w:rsidRPr="00F51A26">
        <w:rPr>
          <w:i/>
          <w:sz w:val="22"/>
          <w:szCs w:val="22"/>
        </w:rPr>
        <w:t>Pengantar Penelitian Dengan Subjek Tunggal</w:t>
      </w:r>
      <w:r w:rsidRPr="00F51A26">
        <w:rPr>
          <w:sz w:val="22"/>
          <w:szCs w:val="22"/>
        </w:rPr>
        <w:t xml:space="preserve">. </w:t>
      </w:r>
      <w:proofErr w:type="gramStart"/>
      <w:r w:rsidRPr="00F51A26">
        <w:rPr>
          <w:sz w:val="22"/>
          <w:szCs w:val="22"/>
        </w:rPr>
        <w:t>CRICED University of Tsukuba.</w:t>
      </w:r>
      <w:proofErr w:type="gramEnd"/>
      <w:r w:rsidRPr="00F51A26">
        <w:rPr>
          <w:sz w:val="22"/>
          <w:szCs w:val="22"/>
        </w:rPr>
        <w:t xml:space="preserve"> </w:t>
      </w:r>
    </w:p>
    <w:p w:rsidR="00D00D69" w:rsidRPr="00F51A26" w:rsidRDefault="00D00D69" w:rsidP="00D00D69">
      <w:pPr>
        <w:ind w:left="720" w:hanging="720"/>
        <w:jc w:val="both"/>
        <w:rPr>
          <w:sz w:val="22"/>
          <w:szCs w:val="22"/>
        </w:rPr>
      </w:pPr>
    </w:p>
    <w:p w:rsidR="00D00D69" w:rsidRPr="00F51A26" w:rsidRDefault="00D00D69" w:rsidP="00D00D69">
      <w:pPr>
        <w:ind w:left="720" w:hanging="720"/>
        <w:jc w:val="both"/>
        <w:rPr>
          <w:sz w:val="22"/>
          <w:szCs w:val="22"/>
        </w:rPr>
      </w:pPr>
      <w:proofErr w:type="gramStart"/>
      <w:r w:rsidRPr="00F51A26">
        <w:rPr>
          <w:sz w:val="22"/>
          <w:szCs w:val="22"/>
        </w:rPr>
        <w:t>Tarigan, dkk.</w:t>
      </w:r>
      <w:proofErr w:type="gramEnd"/>
      <w:r w:rsidRPr="00F51A26">
        <w:rPr>
          <w:sz w:val="22"/>
          <w:szCs w:val="22"/>
        </w:rPr>
        <w:t xml:space="preserve"> 1979. </w:t>
      </w:r>
      <w:r w:rsidRPr="00F51A26">
        <w:rPr>
          <w:i/>
          <w:iCs/>
          <w:sz w:val="22"/>
          <w:szCs w:val="22"/>
        </w:rPr>
        <w:t>Membaca Sebagai Kerampilan Berbahasa.</w:t>
      </w:r>
      <w:r w:rsidRPr="00F51A26">
        <w:rPr>
          <w:sz w:val="22"/>
          <w:szCs w:val="22"/>
        </w:rPr>
        <w:t xml:space="preserve"> </w:t>
      </w:r>
      <w:proofErr w:type="gramStart"/>
      <w:r w:rsidRPr="00F51A26">
        <w:rPr>
          <w:sz w:val="22"/>
          <w:szCs w:val="22"/>
        </w:rPr>
        <w:t>PT. Pustaka Setia.</w:t>
      </w:r>
      <w:proofErr w:type="gramEnd"/>
    </w:p>
    <w:p w:rsidR="00D00D69" w:rsidRPr="00F51A26" w:rsidRDefault="00D00D69" w:rsidP="00D00D69">
      <w:pPr>
        <w:ind w:left="720" w:hanging="720"/>
        <w:jc w:val="both"/>
        <w:rPr>
          <w:color w:val="000000" w:themeColor="text1"/>
          <w:sz w:val="22"/>
          <w:szCs w:val="22"/>
        </w:rPr>
      </w:pPr>
    </w:p>
    <w:p w:rsidR="00D00D69" w:rsidRPr="00F51A26" w:rsidRDefault="00D00D69" w:rsidP="00D00D69">
      <w:pPr>
        <w:ind w:left="720" w:hanging="720"/>
        <w:jc w:val="both"/>
        <w:rPr>
          <w:color w:val="000000" w:themeColor="text1"/>
          <w:sz w:val="22"/>
          <w:szCs w:val="22"/>
        </w:rPr>
      </w:pPr>
      <w:proofErr w:type="gramStart"/>
      <w:r w:rsidRPr="00F51A26">
        <w:rPr>
          <w:color w:val="000000" w:themeColor="text1"/>
          <w:sz w:val="22"/>
          <w:szCs w:val="22"/>
        </w:rPr>
        <w:t>Zuchdi.</w:t>
      </w:r>
      <w:proofErr w:type="gramEnd"/>
      <w:r w:rsidRPr="00F51A26">
        <w:rPr>
          <w:color w:val="000000" w:themeColor="text1"/>
          <w:sz w:val="22"/>
          <w:szCs w:val="22"/>
        </w:rPr>
        <w:t xml:space="preserve"> D. 2007 </w:t>
      </w:r>
      <w:r w:rsidRPr="00F51A26">
        <w:rPr>
          <w:i/>
          <w:color w:val="000000" w:themeColor="text1"/>
          <w:sz w:val="22"/>
          <w:szCs w:val="22"/>
        </w:rPr>
        <w:t xml:space="preserve">strategi meningkatkan kemampuan membaca. </w:t>
      </w:r>
      <w:r w:rsidRPr="00F51A26">
        <w:rPr>
          <w:color w:val="000000" w:themeColor="text1"/>
          <w:sz w:val="22"/>
          <w:szCs w:val="22"/>
        </w:rPr>
        <w:t>Yogyakarta: UNY press</w:t>
      </w:r>
    </w:p>
    <w:p w:rsidR="00D00D69" w:rsidRPr="00F51A26" w:rsidRDefault="00D00D69" w:rsidP="00D00D69">
      <w:pPr>
        <w:autoSpaceDE w:val="0"/>
        <w:autoSpaceDN w:val="0"/>
        <w:adjustRightInd w:val="0"/>
        <w:spacing w:line="480" w:lineRule="auto"/>
        <w:jc w:val="both"/>
        <w:rPr>
          <w:sz w:val="22"/>
          <w:szCs w:val="22"/>
        </w:rPr>
      </w:pPr>
    </w:p>
    <w:p w:rsidR="00D0584C" w:rsidRDefault="00D0584C" w:rsidP="00D00D69">
      <w:pPr>
        <w:ind w:left="709" w:hanging="709"/>
        <w:jc w:val="both"/>
        <w:rPr>
          <w:sz w:val="22"/>
          <w:szCs w:val="22"/>
          <w:lang w:val="id-ID"/>
        </w:rPr>
        <w:sectPr w:rsidR="00D0584C" w:rsidSect="000B5E35">
          <w:type w:val="continuous"/>
          <w:pgSz w:w="11906" w:h="16838"/>
          <w:pgMar w:top="1440" w:right="1440" w:bottom="1440" w:left="1440" w:header="708" w:footer="708" w:gutter="0"/>
          <w:cols w:num="2" w:space="708"/>
          <w:docGrid w:linePitch="360"/>
        </w:sectPr>
      </w:pPr>
    </w:p>
    <w:p w:rsidR="00845BE1" w:rsidRPr="00F51A26" w:rsidRDefault="00845BE1" w:rsidP="00D00D69">
      <w:pPr>
        <w:ind w:left="709" w:hanging="709"/>
        <w:jc w:val="both"/>
        <w:rPr>
          <w:sz w:val="22"/>
          <w:szCs w:val="22"/>
          <w:lang w:val="id-ID"/>
        </w:rPr>
      </w:pPr>
    </w:p>
    <w:sectPr w:rsidR="00845BE1" w:rsidRPr="00F51A26" w:rsidSect="00D0584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4A" w:rsidRDefault="009B544A" w:rsidP="00D32357">
      <w:r>
        <w:separator/>
      </w:r>
    </w:p>
  </w:endnote>
  <w:endnote w:type="continuationSeparator" w:id="0">
    <w:p w:rsidR="009B544A" w:rsidRDefault="009B544A" w:rsidP="00D3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4A" w:rsidRDefault="009B544A" w:rsidP="00D32357">
      <w:r>
        <w:separator/>
      </w:r>
    </w:p>
  </w:footnote>
  <w:footnote w:type="continuationSeparator" w:id="0">
    <w:p w:rsidR="009B544A" w:rsidRDefault="009B544A" w:rsidP="00D32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D5886"/>
    <w:multiLevelType w:val="hybridMultilevel"/>
    <w:tmpl w:val="8738CF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70121F"/>
    <w:multiLevelType w:val="hybridMultilevel"/>
    <w:tmpl w:val="F8E27CE4"/>
    <w:lvl w:ilvl="0" w:tplc="DE1C6D3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C258FD"/>
    <w:multiLevelType w:val="hybridMultilevel"/>
    <w:tmpl w:val="8D6CD8CE"/>
    <w:lvl w:ilvl="0" w:tplc="249CDFE2">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1E7626A"/>
    <w:multiLevelType w:val="hybridMultilevel"/>
    <w:tmpl w:val="63EA6C1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7C615A7"/>
    <w:multiLevelType w:val="hybridMultilevel"/>
    <w:tmpl w:val="73DAF744"/>
    <w:lvl w:ilvl="0" w:tplc="7EA4E8F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9C7757"/>
    <w:multiLevelType w:val="hybridMultilevel"/>
    <w:tmpl w:val="35BE24CA"/>
    <w:lvl w:ilvl="0" w:tplc="040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4CB50836"/>
    <w:multiLevelType w:val="hybridMultilevel"/>
    <w:tmpl w:val="60DC63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7F2463"/>
    <w:multiLevelType w:val="hybridMultilevel"/>
    <w:tmpl w:val="3B405D28"/>
    <w:lvl w:ilvl="0" w:tplc="04090015">
      <w:start w:val="1"/>
      <w:numFmt w:val="upperLetter"/>
      <w:lvlText w:val="%1."/>
      <w:lvlJc w:val="left"/>
      <w:pPr>
        <w:ind w:left="720" w:hanging="360"/>
      </w:pPr>
      <w:rPr>
        <w:rFonts w:hint="default"/>
      </w:rPr>
    </w:lvl>
    <w:lvl w:ilvl="1" w:tplc="5A5E50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A60E2"/>
    <w:multiLevelType w:val="hybridMultilevel"/>
    <w:tmpl w:val="031ED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031A8"/>
    <w:multiLevelType w:val="hybridMultilevel"/>
    <w:tmpl w:val="F796CADC"/>
    <w:lvl w:ilvl="0" w:tplc="0A4694E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FC5A03"/>
    <w:multiLevelType w:val="hybridMultilevel"/>
    <w:tmpl w:val="420A0364"/>
    <w:lvl w:ilvl="0" w:tplc="F86CCC9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F534355"/>
    <w:multiLevelType w:val="hybridMultilevel"/>
    <w:tmpl w:val="26948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7D04C6"/>
    <w:multiLevelType w:val="hybridMultilevel"/>
    <w:tmpl w:val="C38EC990"/>
    <w:lvl w:ilvl="0" w:tplc="304A0A92">
      <w:start w:val="1"/>
      <w:numFmt w:val="decimal"/>
      <w:lvlText w:val="%1."/>
      <w:lvlJc w:val="left"/>
      <w:pPr>
        <w:ind w:left="213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97B332F"/>
    <w:multiLevelType w:val="hybridMultilevel"/>
    <w:tmpl w:val="38AC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6446A4"/>
    <w:multiLevelType w:val="hybridMultilevel"/>
    <w:tmpl w:val="8BEA39DC"/>
    <w:lvl w:ilvl="0" w:tplc="1DDAB2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10"/>
  </w:num>
  <w:num w:numId="8">
    <w:abstractNumId w:val="5"/>
  </w:num>
  <w:num w:numId="9">
    <w:abstractNumId w:val="8"/>
  </w:num>
  <w:num w:numId="10">
    <w:abstractNumId w:val="1"/>
  </w:num>
  <w:num w:numId="11">
    <w:abstractNumId w:val="9"/>
  </w:num>
  <w:num w:numId="12">
    <w:abstractNumId w:val="7"/>
  </w:num>
  <w:num w:numId="13">
    <w:abstractNumId w:val="15"/>
  </w:num>
  <w:num w:numId="14">
    <w:abstractNumId w:val="3"/>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0497"/>
    <w:rsid w:val="000A6ECE"/>
    <w:rsid w:val="000B5E35"/>
    <w:rsid w:val="00186A5A"/>
    <w:rsid w:val="001D4839"/>
    <w:rsid w:val="002815BD"/>
    <w:rsid w:val="002D0398"/>
    <w:rsid w:val="00357C42"/>
    <w:rsid w:val="003C0AF7"/>
    <w:rsid w:val="003D0AC3"/>
    <w:rsid w:val="00421954"/>
    <w:rsid w:val="004377FA"/>
    <w:rsid w:val="00452BC8"/>
    <w:rsid w:val="004B07F3"/>
    <w:rsid w:val="004D581A"/>
    <w:rsid w:val="004F2214"/>
    <w:rsid w:val="00540D53"/>
    <w:rsid w:val="005E3C94"/>
    <w:rsid w:val="00632695"/>
    <w:rsid w:val="0064669A"/>
    <w:rsid w:val="0067349E"/>
    <w:rsid w:val="006756D6"/>
    <w:rsid w:val="006D4946"/>
    <w:rsid w:val="00701A8E"/>
    <w:rsid w:val="00786823"/>
    <w:rsid w:val="008048DB"/>
    <w:rsid w:val="00845BE1"/>
    <w:rsid w:val="008A5C6E"/>
    <w:rsid w:val="00903E90"/>
    <w:rsid w:val="00976212"/>
    <w:rsid w:val="009B11DC"/>
    <w:rsid w:val="009B544A"/>
    <w:rsid w:val="009D2C2B"/>
    <w:rsid w:val="00A13BBC"/>
    <w:rsid w:val="00A93187"/>
    <w:rsid w:val="00AB0497"/>
    <w:rsid w:val="00C54BEA"/>
    <w:rsid w:val="00C82EB0"/>
    <w:rsid w:val="00CD00A2"/>
    <w:rsid w:val="00D00D69"/>
    <w:rsid w:val="00D0584C"/>
    <w:rsid w:val="00D32357"/>
    <w:rsid w:val="00D8374C"/>
    <w:rsid w:val="00EC3F45"/>
    <w:rsid w:val="00F51A26"/>
    <w:rsid w:val="00FB4A04"/>
    <w:rsid w:val="00FB6CD3"/>
    <w:rsid w:val="00FE09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497"/>
    <w:rPr>
      <w:color w:val="0000FF"/>
      <w:u w:val="single"/>
    </w:rPr>
  </w:style>
  <w:style w:type="paragraph" w:styleId="NoSpacing">
    <w:name w:val="No Spacing"/>
    <w:link w:val="NoSpacingChar"/>
    <w:uiPriority w:val="99"/>
    <w:qFormat/>
    <w:rsid w:val="00AB0497"/>
    <w:pPr>
      <w:spacing w:after="0" w:line="240" w:lineRule="auto"/>
    </w:pPr>
    <w:rPr>
      <w:rFonts w:eastAsiaTheme="minorEastAsia"/>
      <w:lang w:val="en-US"/>
    </w:rPr>
  </w:style>
  <w:style w:type="paragraph" w:styleId="ListParagraph">
    <w:name w:val="List Paragraph"/>
    <w:basedOn w:val="Normal"/>
    <w:link w:val="ListParagraphChar"/>
    <w:uiPriority w:val="34"/>
    <w:qFormat/>
    <w:rsid w:val="0064669A"/>
    <w:pPr>
      <w:ind w:left="720"/>
      <w:contextualSpacing/>
    </w:pPr>
  </w:style>
  <w:style w:type="paragraph" w:styleId="BalloonText">
    <w:name w:val="Balloon Text"/>
    <w:basedOn w:val="Normal"/>
    <w:link w:val="BalloonTextChar"/>
    <w:uiPriority w:val="99"/>
    <w:semiHidden/>
    <w:unhideWhenUsed/>
    <w:rsid w:val="00540D53"/>
    <w:rPr>
      <w:rFonts w:ascii="Tahoma" w:hAnsi="Tahoma" w:cs="Tahoma"/>
      <w:sz w:val="16"/>
      <w:szCs w:val="16"/>
    </w:rPr>
  </w:style>
  <w:style w:type="character" w:customStyle="1" w:styleId="BalloonTextChar">
    <w:name w:val="Balloon Text Char"/>
    <w:basedOn w:val="DefaultParagraphFont"/>
    <w:link w:val="BalloonText"/>
    <w:uiPriority w:val="99"/>
    <w:semiHidden/>
    <w:rsid w:val="00540D5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D32357"/>
    <w:pPr>
      <w:tabs>
        <w:tab w:val="center" w:pos="4513"/>
        <w:tab w:val="right" w:pos="9026"/>
      </w:tabs>
    </w:pPr>
  </w:style>
  <w:style w:type="character" w:customStyle="1" w:styleId="HeaderChar">
    <w:name w:val="Header Char"/>
    <w:basedOn w:val="DefaultParagraphFont"/>
    <w:link w:val="Header"/>
    <w:uiPriority w:val="99"/>
    <w:semiHidden/>
    <w:rsid w:val="00D3235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D32357"/>
    <w:pPr>
      <w:tabs>
        <w:tab w:val="center" w:pos="4513"/>
        <w:tab w:val="right" w:pos="9026"/>
      </w:tabs>
    </w:pPr>
  </w:style>
  <w:style w:type="character" w:customStyle="1" w:styleId="FooterChar">
    <w:name w:val="Footer Char"/>
    <w:basedOn w:val="DefaultParagraphFont"/>
    <w:link w:val="Footer"/>
    <w:uiPriority w:val="99"/>
    <w:semiHidden/>
    <w:rsid w:val="00D32357"/>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845BE1"/>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32695"/>
    <w:pPr>
      <w:spacing w:after="120" w:line="276" w:lineRule="auto"/>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uiPriority w:val="99"/>
    <w:rsid w:val="00632695"/>
    <w:rPr>
      <w:rFonts w:eastAsiaTheme="minorEastAsia"/>
      <w:lang w:val="en-US" w:eastAsia="ja-JP"/>
    </w:rPr>
  </w:style>
  <w:style w:type="table" w:styleId="TableGrid">
    <w:name w:val="Table Grid"/>
    <w:basedOn w:val="TableNormal"/>
    <w:uiPriority w:val="39"/>
    <w:rsid w:val="009D2C2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D00D69"/>
    <w:rPr>
      <w:rFonts w:eastAsiaTheme="minorEastAsia"/>
      <w:lang w:val="en-US"/>
    </w:rPr>
  </w:style>
  <w:style w:type="character" w:customStyle="1" w:styleId="personname">
    <w:name w:val="person_name"/>
    <w:basedOn w:val="DefaultParagraphFont"/>
    <w:rsid w:val="00D00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edysusanto94@gmail.com" TargetMode="External"/><Relationship Id="rId13" Type="http://schemas.openxmlformats.org/officeDocument/2006/relationships/hyperlink" Target="http://www.pendidikanmu.com/2015/05/10-pengertian-membaca-menurut-para-ahli.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irvanadilla.blogspot.co.id/2011/05/peningkatan-kemampuan-membaca-indah.html"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atianameidina23@yahoo.co.id" TargetMode="External"/><Relationship Id="rId14" Type="http://schemas.openxmlformats.org/officeDocument/2006/relationships/hyperlink" Target="https://www.amazon.com/Quantum-Business-Bobbi-Deporter/dp/0440507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riska</dc:creator>
  <cp:lastModifiedBy>DESWITA SUSANTO</cp:lastModifiedBy>
  <cp:revision>25</cp:revision>
  <cp:lastPrinted>2017-02-08T03:10:00Z</cp:lastPrinted>
  <dcterms:created xsi:type="dcterms:W3CDTF">2017-01-31T15:10:00Z</dcterms:created>
  <dcterms:modified xsi:type="dcterms:W3CDTF">2017-03-02T11:05:00Z</dcterms:modified>
</cp:coreProperties>
</file>