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0E" w:rsidRPr="00836F4E" w:rsidRDefault="00376C0E" w:rsidP="00EC5CB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36F4E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376C0E" w:rsidRPr="00836F4E" w:rsidRDefault="00376C0E" w:rsidP="00EC5CBF">
      <w:pPr>
        <w:spacing w:after="40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F4E">
        <w:rPr>
          <w:rFonts w:ascii="Times New Roman" w:hAnsi="Times New Roman" w:cs="Times New Roman"/>
          <w:b/>
          <w:bCs/>
          <w:sz w:val="24"/>
          <w:szCs w:val="24"/>
        </w:rPr>
        <w:t>HASIL PENELITIAN DAN PEMBAHASAN</w:t>
      </w:r>
    </w:p>
    <w:p w:rsidR="00376C0E" w:rsidRDefault="00376C0E" w:rsidP="00376C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F4E">
        <w:rPr>
          <w:rFonts w:ascii="Times New Roman" w:hAnsi="Times New Roman" w:cs="Times New Roman"/>
          <w:b/>
          <w:sz w:val="24"/>
          <w:szCs w:val="24"/>
          <w:lang w:val="id-ID"/>
        </w:rPr>
        <w:t>A. Hasil Penelitian</w:t>
      </w:r>
    </w:p>
    <w:p w:rsidR="00ED4777" w:rsidRPr="00CC4AA8" w:rsidRDefault="00ED4777" w:rsidP="00ED4777">
      <w:pPr>
        <w:pStyle w:val="ListParagraph"/>
        <w:spacing w:line="480" w:lineRule="auto"/>
        <w:ind w:left="0" w:firstLine="720"/>
        <w:jc w:val="both"/>
        <w:rPr>
          <w:b/>
          <w:lang w:val="id-ID"/>
        </w:rPr>
      </w:pPr>
      <w:proofErr w:type="spellStart"/>
      <w:proofErr w:type="gramStart"/>
      <w:r w:rsidRPr="00F8191E">
        <w:t>Penelitian</w:t>
      </w:r>
      <w:proofErr w:type="spellEnd"/>
      <w:r w:rsidRPr="00F8191E">
        <w:t xml:space="preserve"> </w:t>
      </w:r>
      <w:proofErr w:type="spellStart"/>
      <w:r w:rsidRPr="00F8191E">
        <w:t>ini</w:t>
      </w:r>
      <w:proofErr w:type="spellEnd"/>
      <w:r w:rsidRPr="00F8191E">
        <w:t xml:space="preserve"> </w:t>
      </w:r>
      <w:proofErr w:type="spellStart"/>
      <w:r w:rsidRPr="00F8191E">
        <w:t>bertujuan</w:t>
      </w:r>
      <w:proofErr w:type="spellEnd"/>
      <w:r w:rsidRPr="00F8191E">
        <w:t xml:space="preserve"> </w:t>
      </w:r>
      <w:proofErr w:type="spellStart"/>
      <w:r w:rsidRPr="00F8191E">
        <w:t>untuk</w:t>
      </w:r>
      <w:proofErr w:type="spellEnd"/>
      <w:r w:rsidRPr="00F8191E">
        <w:t xml:space="preserve"> </w:t>
      </w:r>
      <w:proofErr w:type="spellStart"/>
      <w:r w:rsidRPr="00F8191E">
        <w:t>melihat</w:t>
      </w:r>
      <w:proofErr w:type="spellEnd"/>
      <w:r w:rsidRPr="00F8191E">
        <w:t xml:space="preserve"> </w:t>
      </w:r>
      <w:proofErr w:type="spellStart"/>
      <w:r w:rsidRPr="00F8191E">
        <w:t>sejauh</w:t>
      </w:r>
      <w:proofErr w:type="spellEnd"/>
      <w:r w:rsidRPr="00F8191E">
        <w:t xml:space="preserve"> </w:t>
      </w:r>
      <w:proofErr w:type="spellStart"/>
      <w:r w:rsidRPr="00F8191E">
        <w:t>mana</w:t>
      </w:r>
      <w:proofErr w:type="spellEnd"/>
      <w:r w:rsidRPr="00F8191E">
        <w:t xml:space="preserve"> </w:t>
      </w:r>
      <w:proofErr w:type="spellStart"/>
      <w:r w:rsidRPr="00F8191E">
        <w:t>peningkatan</w:t>
      </w:r>
      <w:proofErr w:type="spellEnd"/>
      <w:r w:rsidRPr="00F8191E">
        <w:t xml:space="preserve"> </w:t>
      </w:r>
      <w:proofErr w:type="spellStart"/>
      <w:r w:rsidRPr="00F8191E">
        <w:t>kemampuan</w:t>
      </w:r>
      <w:proofErr w:type="spellEnd"/>
      <w:r w:rsidRPr="00F8191E">
        <w:t xml:space="preserve"> </w:t>
      </w:r>
      <w:proofErr w:type="spellStart"/>
      <w:r>
        <w:t>berhitung</w:t>
      </w:r>
      <w:proofErr w:type="spellEnd"/>
      <w:r>
        <w:t xml:space="preserve"> </w:t>
      </w:r>
      <w:proofErr w:type="spellStart"/>
      <w:r>
        <w:t>penjumlahan</w:t>
      </w:r>
      <w:proofErr w:type="spellEnd"/>
      <w:r>
        <w:t xml:space="preserve"> </w:t>
      </w:r>
      <w:proofErr w:type="spellStart"/>
      <w:r w:rsidRPr="00F8191E">
        <w:t>mela</w:t>
      </w:r>
      <w:r>
        <w:t>l</w:t>
      </w:r>
      <w:r w:rsidRPr="00F8191E">
        <w:t>ui</w:t>
      </w:r>
      <w:proofErr w:type="spellEnd"/>
      <w:r w:rsidRPr="00F8191E"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peraga</w:t>
      </w:r>
      <w:proofErr w:type="spellEnd"/>
      <w:r>
        <w:t xml:space="preserve"> </w:t>
      </w:r>
      <w:proofErr w:type="spellStart"/>
      <w:r>
        <w:t>buah-buahan</w:t>
      </w:r>
      <w:proofErr w:type="spellEnd"/>
      <w:r w:rsidRPr="00F8191E">
        <w:t xml:space="preserve"> </w:t>
      </w:r>
      <w:proofErr w:type="spellStart"/>
      <w:r w:rsidRPr="00F8191E">
        <w:t>pada</w:t>
      </w:r>
      <w:proofErr w:type="spellEnd"/>
      <w:r w:rsidRPr="00F8191E">
        <w:t xml:space="preserve"> </w:t>
      </w:r>
      <w:proofErr w:type="spellStart"/>
      <w:r w:rsidR="003C5C9D">
        <w:t>anak</w:t>
      </w:r>
      <w:proofErr w:type="spellEnd"/>
      <w:r w:rsidR="003C5C9D">
        <w:t xml:space="preserve"> </w:t>
      </w:r>
      <w:proofErr w:type="spellStart"/>
      <w:r w:rsidR="003C5C9D">
        <w:t>diskalkulia</w:t>
      </w:r>
      <w:proofErr w:type="spellEnd"/>
      <w:r w:rsidR="003C5C9D">
        <w:t xml:space="preserve"> </w:t>
      </w:r>
      <w:proofErr w:type="spellStart"/>
      <w:r w:rsidR="003C5C9D">
        <w:t>K</w:t>
      </w:r>
      <w:r>
        <w:t>elas</w:t>
      </w:r>
      <w:proofErr w:type="spellEnd"/>
      <w:r>
        <w:t xml:space="preserve"> III di SD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Rappocini</w:t>
      </w:r>
      <w:proofErr w:type="spellEnd"/>
      <w:r w:rsidR="00D93ACF">
        <w:t xml:space="preserve"> Makassar</w:t>
      </w:r>
      <w:r>
        <w:t>.</w:t>
      </w:r>
      <w:proofErr w:type="gramEnd"/>
      <w:r>
        <w:rPr>
          <w:b/>
          <w:lang w:val="en-US"/>
        </w:rPr>
        <w:t xml:space="preserve"> </w:t>
      </w:r>
      <w:r w:rsidRPr="00CC4AA8">
        <w:rPr>
          <w:lang w:val="id-ID"/>
        </w:rPr>
        <w:t>Pengukuran terhadap peningkatan hasil belajar berhitung penjumlahan dilakukan sebanyak dua kali, yakni tes yang dilakukan sebelum penggunaan alat peraga buah-bahan dan</w:t>
      </w:r>
      <w:r w:rsidR="00D105A8" w:rsidRPr="00CC4AA8">
        <w:rPr>
          <w:lang w:val="id-ID"/>
        </w:rPr>
        <w:t xml:space="preserve"> setelah siawa</w:t>
      </w:r>
      <w:r w:rsidRPr="00CC4AA8">
        <w:rPr>
          <w:lang w:val="id-ID"/>
        </w:rPr>
        <w:t xml:space="preserve"> diberikan pembelajaran dengan penggunaan alat peraga buah-buahan.</w:t>
      </w:r>
    </w:p>
    <w:p w:rsidR="00ED4777" w:rsidRDefault="00ED4777" w:rsidP="001470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A8">
        <w:rPr>
          <w:lang w:val="id-ID"/>
        </w:rPr>
        <w:t xml:space="preserve">        </w:t>
      </w:r>
      <w:proofErr w:type="spellStart"/>
      <w:proofErr w:type="gramStart"/>
      <w:r w:rsidRPr="00ED477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6E6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C4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6E6">
        <w:rPr>
          <w:rFonts w:ascii="Times New Roman" w:hAnsi="Times New Roman" w:cs="Times New Roman"/>
          <w:sz w:val="24"/>
          <w:szCs w:val="24"/>
        </w:rPr>
        <w:t>penjumahan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6E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4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6E6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C4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6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4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6E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C4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6E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4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6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4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6E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C436E6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C436E6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477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47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D477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477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77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ED47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5CBF" w:rsidRDefault="00EC5CBF" w:rsidP="001470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CBF" w:rsidRDefault="00EC5CBF" w:rsidP="001470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CBF" w:rsidRDefault="00EC5CBF" w:rsidP="001470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CBF" w:rsidRDefault="00EC5CBF" w:rsidP="001470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C0E" w:rsidRPr="008035A6" w:rsidRDefault="00EC5CBF" w:rsidP="00E35BFB">
      <w:pPr>
        <w:pStyle w:val="ListParagraph"/>
        <w:numPr>
          <w:ilvl w:val="0"/>
          <w:numId w:val="2"/>
        </w:numPr>
        <w:spacing w:after="400" w:line="360" w:lineRule="auto"/>
        <w:jc w:val="both"/>
        <w:rPr>
          <w:b/>
        </w:rPr>
      </w:pPr>
      <w:r>
        <w:rPr>
          <w:b/>
          <w:lang w:val="en-US"/>
        </w:rPr>
        <w:lastRenderedPageBreak/>
        <w:t>K</w:t>
      </w:r>
      <w:r w:rsidR="00CE5046" w:rsidRPr="008035A6">
        <w:rPr>
          <w:b/>
          <w:lang w:val="id-ID"/>
        </w:rPr>
        <w:t xml:space="preserve">emampuan </w:t>
      </w:r>
      <w:proofErr w:type="spellStart"/>
      <w:r w:rsidR="002251CD">
        <w:rPr>
          <w:b/>
        </w:rPr>
        <w:t>Berhitung</w:t>
      </w:r>
      <w:proofErr w:type="spellEnd"/>
      <w:r w:rsidR="002251CD">
        <w:rPr>
          <w:b/>
        </w:rPr>
        <w:t xml:space="preserve"> </w:t>
      </w:r>
      <w:proofErr w:type="spellStart"/>
      <w:r w:rsidR="002251CD">
        <w:rPr>
          <w:b/>
        </w:rPr>
        <w:t>Penjumlahan</w:t>
      </w:r>
      <w:proofErr w:type="spellEnd"/>
      <w:r w:rsidR="002251CD">
        <w:rPr>
          <w:b/>
        </w:rPr>
        <w:t xml:space="preserve"> </w:t>
      </w:r>
      <w:r w:rsidR="00CE5046" w:rsidRPr="008035A6">
        <w:rPr>
          <w:b/>
        </w:rPr>
        <w:t>S</w:t>
      </w:r>
      <w:r w:rsidR="00376C0E" w:rsidRPr="008035A6">
        <w:rPr>
          <w:b/>
          <w:lang w:val="id-ID"/>
        </w:rPr>
        <w:t xml:space="preserve">ebelum </w:t>
      </w:r>
      <w:proofErr w:type="spellStart"/>
      <w:r w:rsidR="002251CD">
        <w:rPr>
          <w:b/>
        </w:rPr>
        <w:t>Penggunaan</w:t>
      </w:r>
      <w:proofErr w:type="spellEnd"/>
      <w:r w:rsidR="002251CD">
        <w:rPr>
          <w:b/>
        </w:rPr>
        <w:t xml:space="preserve"> </w:t>
      </w:r>
      <w:proofErr w:type="spellStart"/>
      <w:r w:rsidR="002251CD">
        <w:rPr>
          <w:b/>
        </w:rPr>
        <w:t>Alat</w:t>
      </w:r>
      <w:proofErr w:type="spellEnd"/>
      <w:r w:rsidR="002251CD">
        <w:rPr>
          <w:b/>
        </w:rPr>
        <w:t xml:space="preserve"> </w:t>
      </w:r>
      <w:proofErr w:type="spellStart"/>
      <w:r w:rsidR="002251CD">
        <w:rPr>
          <w:b/>
        </w:rPr>
        <w:t>Peraga</w:t>
      </w:r>
      <w:proofErr w:type="spellEnd"/>
      <w:r w:rsidR="002251CD">
        <w:rPr>
          <w:b/>
        </w:rPr>
        <w:t xml:space="preserve"> </w:t>
      </w:r>
      <w:proofErr w:type="spellStart"/>
      <w:r w:rsidR="002251CD">
        <w:rPr>
          <w:b/>
        </w:rPr>
        <w:t>Buah-buahan</w:t>
      </w:r>
      <w:proofErr w:type="spellEnd"/>
      <w:r w:rsidR="002251CD">
        <w:rPr>
          <w:b/>
        </w:rPr>
        <w:t xml:space="preserve"> </w:t>
      </w:r>
      <w:proofErr w:type="spellStart"/>
      <w:r w:rsidR="002251CD">
        <w:rPr>
          <w:b/>
        </w:rPr>
        <w:t>pada</w:t>
      </w:r>
      <w:proofErr w:type="spellEnd"/>
      <w:r w:rsidR="002251CD">
        <w:rPr>
          <w:b/>
        </w:rPr>
        <w:t xml:space="preserve"> </w:t>
      </w:r>
      <w:proofErr w:type="spellStart"/>
      <w:r w:rsidR="002251CD">
        <w:rPr>
          <w:b/>
        </w:rPr>
        <w:t>Siswa</w:t>
      </w:r>
      <w:proofErr w:type="spellEnd"/>
      <w:r w:rsidR="002251CD">
        <w:rPr>
          <w:b/>
        </w:rPr>
        <w:t xml:space="preserve"> </w:t>
      </w:r>
      <w:proofErr w:type="spellStart"/>
      <w:r w:rsidR="002251CD">
        <w:rPr>
          <w:b/>
        </w:rPr>
        <w:t>Diskalkulia</w:t>
      </w:r>
      <w:proofErr w:type="spellEnd"/>
      <w:r w:rsidR="00D105A8">
        <w:rPr>
          <w:b/>
        </w:rPr>
        <w:t xml:space="preserve"> </w:t>
      </w:r>
      <w:proofErr w:type="spellStart"/>
      <w:r w:rsidR="00D105A8">
        <w:rPr>
          <w:b/>
        </w:rPr>
        <w:t>K</w:t>
      </w:r>
      <w:r w:rsidR="00376C0E" w:rsidRPr="008035A6">
        <w:rPr>
          <w:b/>
        </w:rPr>
        <w:t>elas</w:t>
      </w:r>
      <w:proofErr w:type="spellEnd"/>
      <w:r w:rsidR="00376C0E" w:rsidRPr="008035A6">
        <w:rPr>
          <w:b/>
        </w:rPr>
        <w:t xml:space="preserve"> III </w:t>
      </w:r>
      <w:r w:rsidR="00D93ACF">
        <w:rPr>
          <w:b/>
        </w:rPr>
        <w:t xml:space="preserve">di </w:t>
      </w:r>
      <w:r w:rsidR="00376C0E" w:rsidRPr="008035A6">
        <w:rPr>
          <w:b/>
        </w:rPr>
        <w:t>S</w:t>
      </w:r>
      <w:r w:rsidR="002251CD">
        <w:rPr>
          <w:b/>
        </w:rPr>
        <w:t xml:space="preserve">D </w:t>
      </w:r>
      <w:proofErr w:type="spellStart"/>
      <w:r w:rsidR="002251CD">
        <w:rPr>
          <w:b/>
        </w:rPr>
        <w:t>Negeri</w:t>
      </w:r>
      <w:proofErr w:type="spellEnd"/>
      <w:r w:rsidR="002251CD">
        <w:rPr>
          <w:b/>
        </w:rPr>
        <w:t xml:space="preserve"> </w:t>
      </w:r>
      <w:proofErr w:type="spellStart"/>
      <w:r w:rsidR="002251CD">
        <w:rPr>
          <w:b/>
        </w:rPr>
        <w:t>Rappocini</w:t>
      </w:r>
      <w:proofErr w:type="spellEnd"/>
      <w:r w:rsidR="00147067">
        <w:rPr>
          <w:b/>
        </w:rPr>
        <w:t xml:space="preserve"> </w:t>
      </w:r>
      <w:r w:rsidR="00D93ACF">
        <w:rPr>
          <w:b/>
        </w:rPr>
        <w:t>Makassar</w:t>
      </w:r>
    </w:p>
    <w:p w:rsidR="00376C0E" w:rsidRPr="00485913" w:rsidRDefault="00376C0E" w:rsidP="00D837C7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Sebelum pembelajaran den</w:t>
      </w:r>
      <w:r w:rsidRPr="00836F4E">
        <w:rPr>
          <w:rFonts w:ascii="Times New Roman" w:hAnsi="Times New Roman" w:cs="Times New Roman"/>
          <w:sz w:val="24"/>
          <w:szCs w:val="24"/>
          <w:lang w:val="id-ID"/>
        </w:rPr>
        <w:t xml:space="preserve">gan </w:t>
      </w:r>
      <w:r w:rsidR="00132846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132846" w:rsidRPr="00D837C7">
        <w:rPr>
          <w:rFonts w:ascii="Times New Roman" w:hAnsi="Times New Roman" w:cs="Times New Roman"/>
          <w:sz w:val="24"/>
          <w:szCs w:val="24"/>
          <w:lang w:val="id-ID"/>
        </w:rPr>
        <w:t>enggunaan alat peraga buah-buahan</w:t>
      </w:r>
      <w:r w:rsidRPr="00836F4E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36F4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836F4E">
        <w:rPr>
          <w:rFonts w:ascii="Times New Roman" w:hAnsi="Times New Roman" w:cs="Times New Roman"/>
          <w:sz w:val="24"/>
          <w:szCs w:val="24"/>
          <w:lang w:val="id-ID"/>
        </w:rPr>
        <w:t>dilaksanakan tes untuk mengukur kemampuan</w:t>
      </w:r>
      <w:r w:rsidR="002251CD" w:rsidRPr="00D837C7">
        <w:rPr>
          <w:rFonts w:ascii="Times New Roman" w:hAnsi="Times New Roman" w:cs="Times New Roman"/>
          <w:sz w:val="24"/>
          <w:szCs w:val="24"/>
          <w:lang w:val="id-ID"/>
        </w:rPr>
        <w:t xml:space="preserve"> berhitung siswa diskalkulia</w:t>
      </w:r>
      <w:r w:rsidR="00D837C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837C7" w:rsidRPr="00D837C7">
        <w:rPr>
          <w:rFonts w:ascii="Times New Roman" w:hAnsi="Times New Roman" w:cs="Times New Roman"/>
          <w:sz w:val="24"/>
          <w:szCs w:val="24"/>
          <w:lang w:val="id-ID"/>
        </w:rPr>
        <w:t xml:space="preserve"> N</w:t>
      </w:r>
      <w:r w:rsidR="000948C3" w:rsidRPr="00D837C7">
        <w:rPr>
          <w:rFonts w:ascii="Times New Roman" w:hAnsi="Times New Roman" w:cs="Times New Roman"/>
          <w:sz w:val="24"/>
          <w:szCs w:val="24"/>
          <w:lang w:val="id-ID"/>
        </w:rPr>
        <w:t xml:space="preserve">ilai </w:t>
      </w:r>
      <w:r w:rsidRPr="00D837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36F4E">
        <w:rPr>
          <w:rFonts w:ascii="Times New Roman" w:hAnsi="Times New Roman" w:cs="Times New Roman"/>
          <w:sz w:val="24"/>
          <w:szCs w:val="24"/>
          <w:lang w:val="id-ID"/>
        </w:rPr>
        <w:t xml:space="preserve">kemampuan </w:t>
      </w:r>
      <w:r w:rsidR="00CE5D61" w:rsidRPr="00D837C7">
        <w:rPr>
          <w:rFonts w:ascii="Times New Roman" w:hAnsi="Times New Roman" w:cs="Times New Roman"/>
          <w:sz w:val="24"/>
          <w:szCs w:val="24"/>
          <w:lang w:val="id-ID"/>
        </w:rPr>
        <w:t>berhitung penjumlahan siswa diskalkulia</w:t>
      </w:r>
      <w:r w:rsidR="003C5C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C5C9D" w:rsidRPr="00D837C7"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elas </w:t>
      </w:r>
      <w:r w:rsidRPr="00D837C7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836F4E">
        <w:rPr>
          <w:rFonts w:ascii="Times New Roman" w:hAnsi="Times New Roman" w:cs="Times New Roman"/>
          <w:sz w:val="24"/>
          <w:szCs w:val="24"/>
          <w:lang w:val="id-ID"/>
        </w:rPr>
        <w:t xml:space="preserve">II </w:t>
      </w:r>
      <w:r w:rsidR="00D93ACF" w:rsidRPr="00D837C7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Pr="00D837C7">
        <w:rPr>
          <w:rFonts w:ascii="Times New Roman" w:hAnsi="Times New Roman" w:cs="Times New Roman"/>
          <w:sz w:val="24"/>
          <w:szCs w:val="24"/>
          <w:lang w:val="id-ID"/>
        </w:rPr>
        <w:t xml:space="preserve">SD </w:t>
      </w:r>
      <w:r w:rsidR="00CE5D61" w:rsidRPr="00D837C7">
        <w:rPr>
          <w:rFonts w:ascii="Times New Roman" w:hAnsi="Times New Roman" w:cs="Times New Roman"/>
          <w:sz w:val="24"/>
          <w:szCs w:val="24"/>
          <w:lang w:val="id-ID"/>
        </w:rPr>
        <w:t>Negeri Rappocini</w:t>
      </w:r>
      <w:r w:rsidRPr="00D837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93ACF" w:rsidRPr="00D837C7">
        <w:rPr>
          <w:rFonts w:ascii="Times New Roman" w:hAnsi="Times New Roman" w:cs="Times New Roman"/>
          <w:sz w:val="24"/>
          <w:szCs w:val="24"/>
          <w:lang w:val="id-ID"/>
        </w:rPr>
        <w:t xml:space="preserve">Makassar </w:t>
      </w:r>
      <w:r w:rsidRPr="00D837C7">
        <w:rPr>
          <w:rFonts w:ascii="Times New Roman" w:hAnsi="Times New Roman" w:cs="Times New Roman"/>
          <w:sz w:val="24"/>
          <w:szCs w:val="24"/>
          <w:lang w:val="id-ID"/>
        </w:rPr>
        <w:t xml:space="preserve">sebelum </w:t>
      </w:r>
      <w:r w:rsidR="00CE5D61" w:rsidRPr="00D837C7">
        <w:rPr>
          <w:rFonts w:ascii="Times New Roman" w:hAnsi="Times New Roman" w:cs="Times New Roman"/>
          <w:sz w:val="24"/>
          <w:szCs w:val="24"/>
          <w:lang w:val="id-ID"/>
        </w:rPr>
        <w:t>penggunaan alat peraga buah-buahan</w:t>
      </w:r>
      <w:r w:rsidRPr="00D837C7">
        <w:rPr>
          <w:rFonts w:ascii="Times New Roman" w:hAnsi="Times New Roman" w:cs="Times New Roman"/>
          <w:sz w:val="24"/>
          <w:szCs w:val="24"/>
          <w:lang w:val="id-ID"/>
        </w:rPr>
        <w:t xml:space="preserve"> diperoleh </w:t>
      </w:r>
      <w:r w:rsidR="00CC4AA8" w:rsidRPr="00D837C7">
        <w:rPr>
          <w:rFonts w:ascii="Times New Roman" w:hAnsi="Times New Roman" w:cs="Times New Roman"/>
          <w:sz w:val="24"/>
          <w:szCs w:val="24"/>
          <w:lang w:val="id-ID"/>
        </w:rPr>
        <w:t xml:space="preserve">nilai </w:t>
      </w:r>
      <w:r w:rsidR="00485913" w:rsidRPr="00485913">
        <w:rPr>
          <w:rFonts w:ascii="Times New Roman" w:hAnsi="Times New Roman" w:cs="Times New Roman"/>
          <w:sz w:val="24"/>
          <w:szCs w:val="24"/>
          <w:lang w:val="id-ID"/>
        </w:rPr>
        <w:t>50</w:t>
      </w:r>
      <w:r w:rsidRPr="00D837C7">
        <w:rPr>
          <w:rFonts w:ascii="Times New Roman" w:hAnsi="Times New Roman" w:cs="Times New Roman"/>
          <w:sz w:val="24"/>
          <w:szCs w:val="24"/>
          <w:lang w:val="id-ID"/>
        </w:rPr>
        <w:t xml:space="preserve"> sehingga dapat dikatakan bahwa kemampuan </w:t>
      </w:r>
      <w:r w:rsidR="00C436E6" w:rsidRPr="00D837C7">
        <w:rPr>
          <w:rFonts w:ascii="Times New Roman" w:hAnsi="Times New Roman" w:cs="Times New Roman"/>
          <w:sz w:val="24"/>
          <w:szCs w:val="24"/>
          <w:lang w:val="id-ID"/>
        </w:rPr>
        <w:t>berhtung penjumlahan</w:t>
      </w:r>
      <w:r w:rsidR="00485913">
        <w:rPr>
          <w:rFonts w:ascii="Times New Roman" w:hAnsi="Times New Roman" w:cs="Times New Roman"/>
          <w:sz w:val="24"/>
          <w:szCs w:val="24"/>
          <w:lang w:val="id-ID"/>
        </w:rPr>
        <w:t xml:space="preserve"> anak masih tergolong</w:t>
      </w:r>
      <w:r w:rsidR="00D837C7" w:rsidRPr="00D837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22DF2" w:rsidRPr="00D837C7">
        <w:rPr>
          <w:rFonts w:ascii="Times New Roman" w:hAnsi="Times New Roman" w:cs="Times New Roman"/>
          <w:sz w:val="24"/>
          <w:szCs w:val="24"/>
          <w:lang w:val="id-ID"/>
        </w:rPr>
        <w:t>tidak mampu</w:t>
      </w:r>
      <w:r w:rsidRPr="00D837C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85913" w:rsidRPr="00485913" w:rsidRDefault="00485913" w:rsidP="00156634">
      <w:pPr>
        <w:tabs>
          <w:tab w:val="left" w:pos="1170"/>
        </w:tabs>
        <w:ind w:left="1350" w:hanging="13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85913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4859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48591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6634" w:rsidRPr="00156634">
        <w:rPr>
          <w:rFonts w:ascii="Times New Roman" w:hAnsi="Times New Roman" w:cs="Times New Roman"/>
          <w:b/>
          <w:sz w:val="24"/>
          <w:szCs w:val="24"/>
        </w:rPr>
        <w:t>H</w:t>
      </w:r>
      <w:r w:rsidRPr="00485913">
        <w:rPr>
          <w:rFonts w:ascii="Times New Roman" w:hAnsi="Times New Roman" w:cs="Times New Roman"/>
          <w:b/>
          <w:sz w:val="24"/>
          <w:szCs w:val="24"/>
        </w:rPr>
        <w:t>asil</w:t>
      </w:r>
      <w:proofErr w:type="spellEnd"/>
      <w:r w:rsidRPr="004859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5913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4859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5913">
        <w:rPr>
          <w:rFonts w:ascii="Times New Roman" w:hAnsi="Times New Roman" w:cs="Times New Roman"/>
          <w:b/>
          <w:sz w:val="24"/>
          <w:szCs w:val="24"/>
        </w:rPr>
        <w:t>kesulitan</w:t>
      </w:r>
      <w:proofErr w:type="spellEnd"/>
      <w:r w:rsidRPr="004859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5913">
        <w:rPr>
          <w:rFonts w:ascii="Times New Roman" w:hAnsi="Times New Roman" w:cs="Times New Roman"/>
          <w:b/>
          <w:sz w:val="24"/>
          <w:szCs w:val="24"/>
        </w:rPr>
        <w:t>berhit</w:t>
      </w:r>
      <w:r>
        <w:rPr>
          <w:rFonts w:ascii="Times New Roman" w:hAnsi="Times New Roman" w:cs="Times New Roman"/>
          <w:b/>
          <w:sz w:val="24"/>
          <w:szCs w:val="24"/>
        </w:rPr>
        <w:t>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6634">
        <w:rPr>
          <w:rFonts w:ascii="Times New Roman" w:hAnsi="Times New Roman" w:cs="Times New Roman"/>
          <w:b/>
          <w:sz w:val="24"/>
          <w:szCs w:val="24"/>
        </w:rPr>
        <w:t>bersusun</w:t>
      </w:r>
      <w:proofErr w:type="spellEnd"/>
      <w:r w:rsidR="00156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6634">
        <w:rPr>
          <w:rFonts w:ascii="Times New Roman" w:hAnsi="Times New Roman" w:cs="Times New Roman"/>
          <w:b/>
          <w:sz w:val="24"/>
          <w:szCs w:val="24"/>
        </w:rPr>
        <w:t>pendek</w:t>
      </w:r>
      <w:proofErr w:type="spellEnd"/>
      <w:r w:rsidR="00156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menyimpan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5913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4859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591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859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5913">
        <w:rPr>
          <w:rFonts w:ascii="Times New Roman" w:hAnsi="Times New Roman" w:cs="Times New Roman"/>
          <w:b/>
          <w:sz w:val="24"/>
          <w:szCs w:val="24"/>
        </w:rPr>
        <w:t>dua</w:t>
      </w:r>
      <w:proofErr w:type="spellEnd"/>
      <w:r w:rsidRPr="00485913">
        <w:rPr>
          <w:rFonts w:ascii="Times New Roman" w:hAnsi="Times New Roman" w:cs="Times New Roman"/>
          <w:b/>
          <w:sz w:val="24"/>
          <w:szCs w:val="24"/>
        </w:rPr>
        <w:t xml:space="preserve"> kali </w:t>
      </w:r>
      <w:proofErr w:type="spellStart"/>
      <w:r w:rsidRPr="00485913">
        <w:rPr>
          <w:rFonts w:ascii="Times New Roman" w:hAnsi="Times New Roman" w:cs="Times New Roman"/>
          <w:b/>
          <w:sz w:val="24"/>
          <w:szCs w:val="24"/>
        </w:rPr>
        <w:t>menyimpan</w:t>
      </w:r>
      <w:proofErr w:type="spellEnd"/>
      <w:r w:rsidRPr="0048591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1170"/>
        <w:gridCol w:w="2184"/>
        <w:gridCol w:w="1710"/>
        <w:gridCol w:w="1742"/>
      </w:tblGrid>
      <w:tr w:rsidR="0039475E" w:rsidRPr="00D159F7" w:rsidTr="0039475E">
        <w:trPr>
          <w:trHeight w:val="479"/>
          <w:jc w:val="center"/>
        </w:trPr>
        <w:tc>
          <w:tcPr>
            <w:tcW w:w="828" w:type="dxa"/>
            <w:vMerge w:val="restart"/>
            <w:vAlign w:val="center"/>
          </w:tcPr>
          <w:p w:rsidR="0039475E" w:rsidRPr="00BB5ED2" w:rsidRDefault="0039475E" w:rsidP="003947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5ED2">
              <w:rPr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39475E" w:rsidRPr="00BB5ED2" w:rsidRDefault="0039475E" w:rsidP="003947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Jumlah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2184" w:type="dxa"/>
            <w:vMerge w:val="restart"/>
            <w:vAlign w:val="center"/>
          </w:tcPr>
          <w:p w:rsidR="0039475E" w:rsidRPr="00BB5ED2" w:rsidRDefault="0039475E" w:rsidP="003947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Jenis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penjumlahan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bersusun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pendek</w:t>
            </w:r>
            <w:proofErr w:type="spellEnd"/>
          </w:p>
        </w:tc>
        <w:tc>
          <w:tcPr>
            <w:tcW w:w="3452" w:type="dxa"/>
            <w:gridSpan w:val="2"/>
            <w:vAlign w:val="center"/>
          </w:tcPr>
          <w:p w:rsidR="0039475E" w:rsidRPr="00BB5ED2" w:rsidRDefault="0039475E" w:rsidP="003947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5ED2">
              <w:rPr>
                <w:b/>
                <w:sz w:val="24"/>
                <w:szCs w:val="24"/>
              </w:rPr>
              <w:t>Jawaban</w:t>
            </w:r>
            <w:proofErr w:type="spellEnd"/>
          </w:p>
        </w:tc>
      </w:tr>
      <w:tr w:rsidR="0039475E" w:rsidRPr="00D159F7" w:rsidTr="0039475E">
        <w:trPr>
          <w:trHeight w:val="376"/>
          <w:jc w:val="center"/>
        </w:trPr>
        <w:tc>
          <w:tcPr>
            <w:tcW w:w="828" w:type="dxa"/>
            <w:vMerge/>
            <w:vAlign w:val="center"/>
          </w:tcPr>
          <w:p w:rsidR="0039475E" w:rsidRPr="00D159F7" w:rsidRDefault="0039475E" w:rsidP="00394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39475E" w:rsidRPr="00D159F7" w:rsidRDefault="0039475E" w:rsidP="00394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39475E" w:rsidRPr="00D159F7" w:rsidRDefault="0039475E" w:rsidP="00394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9475E" w:rsidRPr="00BB5ED2" w:rsidRDefault="0039475E" w:rsidP="003947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5ED2">
              <w:rPr>
                <w:b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742" w:type="dxa"/>
            <w:vAlign w:val="center"/>
          </w:tcPr>
          <w:p w:rsidR="0039475E" w:rsidRPr="00BB5ED2" w:rsidRDefault="0039475E" w:rsidP="003947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5ED2">
              <w:rPr>
                <w:b/>
                <w:sz w:val="24"/>
                <w:szCs w:val="24"/>
              </w:rPr>
              <w:t>salah</w:t>
            </w:r>
            <w:proofErr w:type="spellEnd"/>
          </w:p>
        </w:tc>
      </w:tr>
      <w:tr w:rsidR="0039475E" w:rsidRPr="00D159F7" w:rsidTr="0039475E">
        <w:trPr>
          <w:trHeight w:val="388"/>
          <w:jc w:val="center"/>
        </w:trPr>
        <w:tc>
          <w:tcPr>
            <w:tcW w:w="828" w:type="dxa"/>
            <w:vAlign w:val="center"/>
          </w:tcPr>
          <w:p w:rsidR="0039475E" w:rsidRPr="00D159F7" w:rsidRDefault="0039475E" w:rsidP="00394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39475E" w:rsidRPr="00D159F7" w:rsidRDefault="0039475E" w:rsidP="00394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4" w:type="dxa"/>
            <w:vAlign w:val="center"/>
          </w:tcPr>
          <w:p w:rsidR="0039475E" w:rsidRDefault="0039475E" w:rsidP="0039475E">
            <w:pPr>
              <w:jc w:val="center"/>
              <w:rPr>
                <w:sz w:val="24"/>
                <w:szCs w:val="24"/>
              </w:rPr>
            </w:pPr>
          </w:p>
          <w:p w:rsidR="0039475E" w:rsidRDefault="0039475E" w:rsidP="00394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1-5 </w:t>
            </w:r>
            <w:proofErr w:type="spellStart"/>
            <w:r>
              <w:rPr>
                <w:sz w:val="24"/>
                <w:szCs w:val="24"/>
              </w:rPr>
              <w:t>tanpa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menyimpan</w:t>
            </w:r>
            <w:proofErr w:type="spellEnd"/>
            <w:r>
              <w:rPr>
                <w:sz w:val="24"/>
                <w:szCs w:val="24"/>
              </w:rPr>
              <w:t xml:space="preserve">, 6-10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2 kali </w:t>
            </w:r>
            <w:proofErr w:type="spellStart"/>
            <w:r>
              <w:rPr>
                <w:sz w:val="24"/>
                <w:szCs w:val="24"/>
              </w:rPr>
              <w:t>menyimpan</w:t>
            </w:r>
            <w:proofErr w:type="spellEnd"/>
          </w:p>
          <w:p w:rsidR="0039475E" w:rsidRPr="00D159F7" w:rsidRDefault="0039475E" w:rsidP="00394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9475E" w:rsidRPr="00D159F7" w:rsidRDefault="0039475E" w:rsidP="00394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2" w:type="dxa"/>
            <w:vAlign w:val="center"/>
          </w:tcPr>
          <w:p w:rsidR="0039475E" w:rsidRPr="00D159F7" w:rsidRDefault="0039475E" w:rsidP="00394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475E" w:rsidRPr="00D159F7" w:rsidTr="0039475E">
        <w:trPr>
          <w:trHeight w:val="489"/>
          <w:jc w:val="center"/>
        </w:trPr>
        <w:tc>
          <w:tcPr>
            <w:tcW w:w="828" w:type="dxa"/>
            <w:vAlign w:val="center"/>
          </w:tcPr>
          <w:p w:rsidR="0039475E" w:rsidRPr="00D159F7" w:rsidRDefault="0039475E" w:rsidP="00394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39475E" w:rsidRPr="00D159F7" w:rsidRDefault="0039475E" w:rsidP="00394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4" w:type="dxa"/>
            <w:vAlign w:val="center"/>
          </w:tcPr>
          <w:p w:rsidR="0039475E" w:rsidRDefault="0039475E" w:rsidP="0039475E">
            <w:pPr>
              <w:jc w:val="center"/>
              <w:rPr>
                <w:sz w:val="24"/>
                <w:szCs w:val="24"/>
              </w:rPr>
            </w:pPr>
          </w:p>
          <w:p w:rsidR="0039475E" w:rsidRDefault="0039475E" w:rsidP="00394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1-10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2 kali </w:t>
            </w:r>
            <w:proofErr w:type="spellStart"/>
            <w:r>
              <w:rPr>
                <w:sz w:val="24"/>
                <w:szCs w:val="24"/>
              </w:rPr>
              <w:t>penyimpan</w:t>
            </w:r>
            <w:proofErr w:type="spellEnd"/>
          </w:p>
          <w:p w:rsidR="0039475E" w:rsidRPr="00D159F7" w:rsidRDefault="0039475E" w:rsidP="00394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9475E" w:rsidRPr="00D159F7" w:rsidRDefault="0039475E" w:rsidP="00394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2" w:type="dxa"/>
            <w:vAlign w:val="center"/>
          </w:tcPr>
          <w:p w:rsidR="0039475E" w:rsidRPr="00D159F7" w:rsidRDefault="0039475E" w:rsidP="00394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9475E" w:rsidRPr="00D159F7" w:rsidTr="0039475E">
        <w:trPr>
          <w:trHeight w:val="489"/>
          <w:jc w:val="center"/>
        </w:trPr>
        <w:tc>
          <w:tcPr>
            <w:tcW w:w="828" w:type="dxa"/>
            <w:vAlign w:val="center"/>
          </w:tcPr>
          <w:p w:rsidR="0039475E" w:rsidRPr="00D159F7" w:rsidRDefault="0039475E" w:rsidP="00394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39475E" w:rsidRPr="00D159F7" w:rsidRDefault="0039475E" w:rsidP="00394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4" w:type="dxa"/>
            <w:vAlign w:val="center"/>
          </w:tcPr>
          <w:p w:rsidR="0039475E" w:rsidRDefault="0039475E" w:rsidP="0039475E">
            <w:pPr>
              <w:jc w:val="center"/>
              <w:rPr>
                <w:sz w:val="24"/>
                <w:szCs w:val="24"/>
              </w:rPr>
            </w:pPr>
          </w:p>
          <w:p w:rsidR="0039475E" w:rsidRDefault="0039475E" w:rsidP="00394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1-10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2 kali </w:t>
            </w:r>
            <w:proofErr w:type="spellStart"/>
            <w:r>
              <w:rPr>
                <w:sz w:val="24"/>
                <w:szCs w:val="24"/>
              </w:rPr>
              <w:t>penyimpan</w:t>
            </w:r>
            <w:proofErr w:type="spellEnd"/>
          </w:p>
          <w:p w:rsidR="0039475E" w:rsidRPr="00D159F7" w:rsidRDefault="0039475E" w:rsidP="00394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9475E" w:rsidRPr="00D159F7" w:rsidRDefault="0039475E" w:rsidP="00394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2" w:type="dxa"/>
            <w:vAlign w:val="center"/>
          </w:tcPr>
          <w:p w:rsidR="0039475E" w:rsidRPr="00D159F7" w:rsidRDefault="0039475E" w:rsidP="00394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56634" w:rsidRDefault="00156634" w:rsidP="008035A6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6C0E" w:rsidRDefault="00D837C7" w:rsidP="008035A6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7C7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Berdasarkan </w:t>
      </w:r>
      <w:proofErr w:type="spellStart"/>
      <w:r w:rsidR="0039475E">
        <w:rPr>
          <w:rFonts w:ascii="Times New Roman" w:hAnsi="Times New Roman" w:cs="Times New Roman"/>
          <w:sz w:val="24"/>
          <w:szCs w:val="24"/>
        </w:rPr>
        <w:t>tab</w:t>
      </w:r>
      <w:r w:rsidR="00485913">
        <w:rPr>
          <w:rFonts w:ascii="Times New Roman" w:hAnsi="Times New Roman" w:cs="Times New Roman"/>
          <w:sz w:val="24"/>
          <w:szCs w:val="24"/>
        </w:rPr>
        <w:t>e</w:t>
      </w:r>
      <w:r w:rsidR="0039475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48591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8591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859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591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8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913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48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91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8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94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E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39475E">
        <w:rPr>
          <w:rFonts w:ascii="Times New Roman" w:hAnsi="Times New Roman" w:cs="Times New Roman"/>
          <w:sz w:val="24"/>
          <w:szCs w:val="24"/>
        </w:rPr>
        <w:t xml:space="preserve"> 1 yang </w:t>
      </w:r>
      <w:proofErr w:type="spellStart"/>
      <w:r w:rsidR="0039475E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39475E">
        <w:rPr>
          <w:rFonts w:ascii="Times New Roman" w:hAnsi="Times New Roman" w:cs="Times New Roman"/>
          <w:sz w:val="24"/>
          <w:szCs w:val="24"/>
          <w:lang w:val="id-ID"/>
        </w:rPr>
        <w:t xml:space="preserve"> 10 item soal</w:t>
      </w:r>
      <w:r w:rsidR="0039475E">
        <w:rPr>
          <w:rFonts w:ascii="Times New Roman" w:hAnsi="Times New Roman" w:cs="Times New Roman"/>
          <w:sz w:val="24"/>
          <w:szCs w:val="24"/>
        </w:rPr>
        <w:t>,</w:t>
      </w:r>
      <w:r w:rsidR="00CC4AA8" w:rsidRPr="007840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9475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39475E">
        <w:rPr>
          <w:rFonts w:ascii="Times New Roman" w:hAnsi="Times New Roman" w:cs="Times New Roman"/>
          <w:sz w:val="24"/>
          <w:szCs w:val="24"/>
        </w:rPr>
        <w:t xml:space="preserve"> 1-5 </w:t>
      </w:r>
      <w:proofErr w:type="spellStart"/>
      <w:r w:rsidR="0039475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94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E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394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E">
        <w:rPr>
          <w:rFonts w:ascii="Times New Roman" w:hAnsi="Times New Roman" w:cs="Times New Roman"/>
          <w:sz w:val="24"/>
          <w:szCs w:val="24"/>
        </w:rPr>
        <w:t>bersusun</w:t>
      </w:r>
      <w:proofErr w:type="spellEnd"/>
      <w:r w:rsidR="00394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E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="00394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E">
        <w:rPr>
          <w:rFonts w:ascii="Times New Roman" w:hAnsi="Times New Roman" w:cs="Times New Roman"/>
          <w:sz w:val="24"/>
          <w:szCs w:val="24"/>
        </w:rPr>
        <w:t>tanpan</w:t>
      </w:r>
      <w:proofErr w:type="spellEnd"/>
      <w:r w:rsidR="0039475E">
        <w:rPr>
          <w:rFonts w:ascii="Times New Roman" w:hAnsi="Times New Roman" w:cs="Times New Roman"/>
          <w:sz w:val="24"/>
          <w:szCs w:val="24"/>
        </w:rPr>
        <w:t xml:space="preserve"> </w:t>
      </w:r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E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="0039475E">
        <w:rPr>
          <w:rFonts w:ascii="Times New Roman" w:hAnsi="Times New Roman" w:cs="Times New Roman"/>
          <w:sz w:val="24"/>
          <w:szCs w:val="24"/>
        </w:rPr>
        <w:t xml:space="preserve"> </w:t>
      </w:r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9475E">
        <w:rPr>
          <w:rFonts w:ascii="Times New Roman" w:hAnsi="Times New Roman" w:cs="Times New Roman"/>
          <w:sz w:val="24"/>
          <w:szCs w:val="24"/>
        </w:rPr>
        <w:t xml:space="preserve"> </w:t>
      </w:r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r w:rsidR="0039475E">
        <w:rPr>
          <w:rFonts w:ascii="Times New Roman" w:hAnsi="Times New Roman" w:cs="Times New Roman"/>
          <w:sz w:val="24"/>
          <w:szCs w:val="24"/>
        </w:rPr>
        <w:t xml:space="preserve"> 6-10</w:t>
      </w:r>
      <w:r w:rsidR="00252D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C4AA8" w:rsidRPr="00784012">
        <w:rPr>
          <w:rFonts w:ascii="Times New Roman" w:hAnsi="Times New Roman" w:cs="Times New Roman"/>
          <w:sz w:val="24"/>
          <w:szCs w:val="24"/>
          <w:lang w:val="id-ID"/>
        </w:rPr>
        <w:t xml:space="preserve"> penjumlahan bersusun pendek</w:t>
      </w:r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C4AA8" w:rsidRPr="00784012">
        <w:rPr>
          <w:rFonts w:ascii="Times New Roman" w:hAnsi="Times New Roman" w:cs="Times New Roman"/>
          <w:sz w:val="24"/>
          <w:szCs w:val="24"/>
          <w:lang w:val="id-ID"/>
        </w:rPr>
        <w:t xml:space="preserve"> satu dan dua kali menyimpan, anak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1-5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r w:rsidR="00CC4AA8" w:rsidRPr="00784012">
        <w:rPr>
          <w:rFonts w:ascii="Times New Roman" w:hAnsi="Times New Roman" w:cs="Times New Roman"/>
          <w:sz w:val="24"/>
          <w:szCs w:val="24"/>
          <w:lang w:val="id-ID"/>
        </w:rPr>
        <w:t>belum mampu menj</w:t>
      </w:r>
      <w:r w:rsidR="00252D4A">
        <w:rPr>
          <w:rFonts w:ascii="Times New Roman" w:hAnsi="Times New Roman" w:cs="Times New Roman"/>
          <w:sz w:val="24"/>
          <w:szCs w:val="24"/>
          <w:lang w:val="id-ID"/>
        </w:rPr>
        <w:t>awab</w:t>
      </w:r>
      <w:r w:rsidR="00784012" w:rsidRPr="00784012">
        <w:rPr>
          <w:rFonts w:ascii="Times New Roman" w:hAnsi="Times New Roman" w:cs="Times New Roman"/>
          <w:sz w:val="24"/>
          <w:szCs w:val="24"/>
          <w:lang w:val="id-ID"/>
        </w:rPr>
        <w:t xml:space="preserve"> soal</w:t>
      </w:r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6-10</w:t>
      </w:r>
      <w:r w:rsidR="00252D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84012" w:rsidRPr="00784012">
        <w:rPr>
          <w:rFonts w:ascii="Times New Roman" w:hAnsi="Times New Roman" w:cs="Times New Roman"/>
          <w:sz w:val="24"/>
          <w:szCs w:val="24"/>
          <w:lang w:val="id-ID"/>
        </w:rPr>
        <w:t>dengan benar sehingga s</w:t>
      </w:r>
      <w:r w:rsidR="00252D4A">
        <w:rPr>
          <w:rFonts w:ascii="Times New Roman" w:hAnsi="Times New Roman" w:cs="Times New Roman"/>
          <w:sz w:val="24"/>
          <w:szCs w:val="24"/>
          <w:lang w:val="id-ID"/>
        </w:rPr>
        <w:t xml:space="preserve">kor yang diperoleh anak adalah </w:t>
      </w:r>
      <w:r w:rsidR="00252D4A">
        <w:rPr>
          <w:rFonts w:ascii="Times New Roman" w:hAnsi="Times New Roman" w:cs="Times New Roman"/>
          <w:sz w:val="24"/>
          <w:szCs w:val="24"/>
        </w:rPr>
        <w:t>5</w:t>
      </w:r>
      <w:r w:rsidR="00784012" w:rsidRPr="0078401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bersusun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2 kali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10 item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52D4A">
        <w:rPr>
          <w:rFonts w:ascii="Times New Roman" w:hAnsi="Times New Roman" w:cs="Times New Roman"/>
          <w:sz w:val="24"/>
          <w:szCs w:val="24"/>
        </w:rPr>
        <w:t xml:space="preserve"> 0. </w:t>
      </w:r>
      <w:r w:rsidR="00784012" w:rsidRPr="00784012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376C0E" w:rsidRPr="00CC4AA8">
        <w:rPr>
          <w:rFonts w:ascii="Times New Roman" w:hAnsi="Times New Roman" w:cs="Times New Roman"/>
          <w:sz w:val="24"/>
          <w:szCs w:val="24"/>
          <w:lang w:val="id-ID"/>
        </w:rPr>
        <w:t xml:space="preserve">apat diketahui bahwa kemampuan </w:t>
      </w:r>
      <w:r w:rsidR="00AD2C55" w:rsidRPr="00CC4AA8">
        <w:rPr>
          <w:rFonts w:ascii="Times New Roman" w:hAnsi="Times New Roman" w:cs="Times New Roman"/>
          <w:sz w:val="24"/>
          <w:szCs w:val="24"/>
          <w:lang w:val="id-ID"/>
        </w:rPr>
        <w:t xml:space="preserve">berhitung </w:t>
      </w:r>
      <w:r w:rsidR="00D105A8" w:rsidRPr="00CC4AA8">
        <w:rPr>
          <w:rFonts w:ascii="Times New Roman" w:hAnsi="Times New Roman" w:cs="Times New Roman"/>
          <w:sz w:val="24"/>
          <w:szCs w:val="24"/>
          <w:lang w:val="id-ID"/>
        </w:rPr>
        <w:t xml:space="preserve">penjumlahan </w:t>
      </w:r>
      <w:r w:rsidR="00AD2C55" w:rsidRPr="00CC4AA8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376C0E" w:rsidRPr="00CC4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76C0E">
        <w:rPr>
          <w:rFonts w:ascii="Times New Roman" w:hAnsi="Times New Roman" w:cs="Times New Roman"/>
          <w:sz w:val="24"/>
          <w:szCs w:val="24"/>
          <w:lang w:val="id-ID"/>
        </w:rPr>
        <w:t>dis</w:t>
      </w:r>
      <w:r w:rsidR="00AD2C55" w:rsidRPr="00CC4AA8">
        <w:rPr>
          <w:rFonts w:ascii="Times New Roman" w:hAnsi="Times New Roman" w:cs="Times New Roman"/>
          <w:sz w:val="24"/>
          <w:szCs w:val="24"/>
          <w:lang w:val="id-ID"/>
        </w:rPr>
        <w:t>kalkulia</w:t>
      </w:r>
      <w:r w:rsidR="003C5C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C5C9D" w:rsidRPr="003C5C9D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376C0E">
        <w:rPr>
          <w:rFonts w:ascii="Times New Roman" w:hAnsi="Times New Roman" w:cs="Times New Roman"/>
          <w:sz w:val="24"/>
          <w:szCs w:val="24"/>
          <w:lang w:val="id-ID"/>
        </w:rPr>
        <w:t xml:space="preserve">elas </w:t>
      </w:r>
      <w:r w:rsidR="00376C0E" w:rsidRPr="00CC4AA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376C0E" w:rsidRPr="00836F4E">
        <w:rPr>
          <w:rFonts w:ascii="Times New Roman" w:hAnsi="Times New Roman" w:cs="Times New Roman"/>
          <w:sz w:val="24"/>
          <w:szCs w:val="24"/>
          <w:lang w:val="id-ID"/>
        </w:rPr>
        <w:t xml:space="preserve">II </w:t>
      </w:r>
      <w:r w:rsidR="00D93ACF" w:rsidRPr="00CC4AA8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376C0E" w:rsidRPr="00CC4AA8">
        <w:rPr>
          <w:rFonts w:ascii="Times New Roman" w:hAnsi="Times New Roman" w:cs="Times New Roman"/>
          <w:sz w:val="24"/>
          <w:szCs w:val="24"/>
          <w:lang w:val="id-ID"/>
        </w:rPr>
        <w:t xml:space="preserve">SD </w:t>
      </w:r>
      <w:r w:rsidR="00AD2C55" w:rsidRPr="00CC4AA8">
        <w:rPr>
          <w:rFonts w:ascii="Times New Roman" w:hAnsi="Times New Roman" w:cs="Times New Roman"/>
          <w:sz w:val="24"/>
          <w:szCs w:val="24"/>
          <w:lang w:val="id-ID"/>
        </w:rPr>
        <w:t xml:space="preserve">Negeri Rappocini </w:t>
      </w:r>
      <w:r w:rsidR="00D93ACF" w:rsidRPr="00CC4AA8">
        <w:rPr>
          <w:rFonts w:ascii="Times New Roman" w:hAnsi="Times New Roman" w:cs="Times New Roman"/>
          <w:sz w:val="24"/>
          <w:szCs w:val="24"/>
          <w:lang w:val="id-ID"/>
        </w:rPr>
        <w:t xml:space="preserve">Makassar </w:t>
      </w:r>
      <w:r w:rsidR="00376C0E" w:rsidRPr="00CC4AA8">
        <w:rPr>
          <w:rFonts w:ascii="Times New Roman" w:hAnsi="Times New Roman" w:cs="Times New Roman"/>
          <w:sz w:val="24"/>
          <w:szCs w:val="24"/>
          <w:lang w:val="id-ID"/>
        </w:rPr>
        <w:t xml:space="preserve">sebelum </w:t>
      </w:r>
      <w:r w:rsidR="00AD2C55" w:rsidRPr="00CC4AA8">
        <w:rPr>
          <w:rFonts w:ascii="Times New Roman" w:hAnsi="Times New Roman" w:cs="Times New Roman"/>
          <w:sz w:val="24"/>
          <w:szCs w:val="24"/>
          <w:lang w:val="id-ID"/>
        </w:rPr>
        <w:t>penggunaan alat peraga buah-buahan</w:t>
      </w:r>
      <w:r w:rsidR="00784012" w:rsidRPr="007840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76C0E" w:rsidRPr="00CC4AA8">
        <w:rPr>
          <w:rFonts w:ascii="Times New Roman" w:hAnsi="Times New Roman" w:cs="Times New Roman"/>
          <w:sz w:val="24"/>
          <w:szCs w:val="24"/>
          <w:lang w:val="id-ID"/>
        </w:rPr>
        <w:t>masih tergolong</w:t>
      </w:r>
      <w:r w:rsidRPr="00D837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22DF2" w:rsidRPr="00622DF2">
        <w:rPr>
          <w:rFonts w:ascii="Times New Roman" w:hAnsi="Times New Roman" w:cs="Times New Roman"/>
          <w:sz w:val="24"/>
          <w:szCs w:val="24"/>
          <w:lang w:val="id-ID"/>
        </w:rPr>
        <w:t>tidak mampu</w:t>
      </w:r>
      <w:r w:rsidR="00376C0E" w:rsidRPr="00CC4AA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76C0E" w:rsidRPr="00836F4E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376C0E" w:rsidRPr="00836F4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76C0E"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0E" w:rsidRPr="00836F4E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376C0E" w:rsidRPr="00836F4E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="00376C0E" w:rsidRPr="00836F4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76C0E"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0E" w:rsidRPr="00836F4E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376C0E"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0E" w:rsidRPr="00836F4E">
        <w:rPr>
          <w:rFonts w:ascii="Times New Roman" w:hAnsi="Times New Roman" w:cs="Times New Roman"/>
          <w:sz w:val="24"/>
          <w:szCs w:val="24"/>
        </w:rPr>
        <w:t>divisualisasikan</w:t>
      </w:r>
      <w:proofErr w:type="spellEnd"/>
      <w:r w:rsidR="00376C0E"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0E" w:rsidRPr="00836F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76C0E" w:rsidRPr="00836F4E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="00376C0E" w:rsidRPr="00836F4E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="00376C0E" w:rsidRPr="00836F4E">
        <w:rPr>
          <w:rFonts w:ascii="Times New Roman" w:hAnsi="Times New Roman" w:cs="Times New Roman"/>
          <w:sz w:val="24"/>
          <w:szCs w:val="24"/>
        </w:rPr>
        <w:t xml:space="preserve"> </w:t>
      </w:r>
      <w:r w:rsidR="00376C0E" w:rsidRPr="00836F4E">
        <w:rPr>
          <w:rFonts w:ascii="Times New Roman" w:hAnsi="Times New Roman" w:cs="Times New Roman"/>
          <w:sz w:val="24"/>
          <w:szCs w:val="24"/>
          <w:lang w:val="id-ID"/>
        </w:rPr>
        <w:t xml:space="preserve">4.1 </w:t>
      </w:r>
      <w:proofErr w:type="spellStart"/>
      <w:r w:rsidR="00376C0E" w:rsidRPr="00836F4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76C0E"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0E" w:rsidRPr="00836F4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035A6">
        <w:rPr>
          <w:rFonts w:ascii="Times New Roman" w:hAnsi="Times New Roman" w:cs="Times New Roman"/>
          <w:sz w:val="24"/>
          <w:szCs w:val="24"/>
        </w:rPr>
        <w:t>:</w:t>
      </w:r>
    </w:p>
    <w:p w:rsidR="00252D4A" w:rsidRPr="008035A6" w:rsidRDefault="001C5039" w:rsidP="008035A6">
      <w:pPr>
        <w:spacing w:line="48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zh-CN"/>
        </w:rPr>
        <w:drawing>
          <wp:inline distT="0" distB="0" distL="0" distR="0">
            <wp:extent cx="3667125" cy="229552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zh-CN"/>
        </w:rPr>
        <w:t xml:space="preserve"> </w:t>
      </w:r>
    </w:p>
    <w:p w:rsidR="006F30CA" w:rsidRDefault="00376C0E" w:rsidP="00EA173B">
      <w:pPr>
        <w:ind w:left="1530" w:right="986" w:hanging="1530"/>
        <w:jc w:val="both"/>
        <w:rPr>
          <w:rFonts w:ascii="Times New Roman" w:hAnsi="Times New Roman" w:cs="Times New Roman"/>
          <w:sz w:val="24"/>
          <w:szCs w:val="24"/>
        </w:rPr>
      </w:pPr>
      <w:r w:rsidRPr="00836F4E">
        <w:rPr>
          <w:rFonts w:ascii="Times New Roman" w:hAnsi="Times New Roman" w:cs="Times New Roman"/>
          <w:b/>
          <w:sz w:val="24"/>
          <w:szCs w:val="24"/>
          <w:lang w:val="id-ID"/>
        </w:rPr>
        <w:t>Diagram 4.1 :</w:t>
      </w:r>
      <w:r w:rsidRPr="00836F4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6F4E">
        <w:rPr>
          <w:rFonts w:ascii="Times New Roman" w:hAnsi="Times New Roman" w:cs="Times New Roman"/>
          <w:sz w:val="24"/>
          <w:szCs w:val="24"/>
          <w:lang w:val="id-ID"/>
        </w:rPr>
        <w:t xml:space="preserve">Visualisasi Nilai </w:t>
      </w:r>
      <w:r w:rsidR="00D105A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emampuan </w:t>
      </w:r>
      <w:proofErr w:type="spellStart"/>
      <w:r w:rsidR="00D105A8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D1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5A8">
        <w:rPr>
          <w:rFonts w:ascii="Times New Roman" w:hAnsi="Times New Roman" w:cs="Times New Roman"/>
          <w:sz w:val="24"/>
          <w:szCs w:val="24"/>
        </w:rPr>
        <w:t>P</w:t>
      </w:r>
      <w:r w:rsidR="001256F8">
        <w:rPr>
          <w:rFonts w:ascii="Times New Roman" w:hAnsi="Times New Roman" w:cs="Times New Roman"/>
          <w:sz w:val="24"/>
          <w:szCs w:val="24"/>
        </w:rPr>
        <w:t>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A8">
        <w:rPr>
          <w:rFonts w:ascii="Times New Roman" w:hAnsi="Times New Roman" w:cs="Times New Roman"/>
          <w:sz w:val="24"/>
          <w:szCs w:val="24"/>
        </w:rPr>
        <w:t>S</w:t>
      </w:r>
      <w:r w:rsidRPr="00836F4E">
        <w:rPr>
          <w:rFonts w:ascii="Times New Roman" w:hAnsi="Times New Roman" w:cs="Times New Roman"/>
          <w:sz w:val="24"/>
          <w:szCs w:val="24"/>
          <w:lang w:val="id-ID"/>
        </w:rPr>
        <w:t>ebelum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5A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D1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5A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D1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5A8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D1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5A8">
        <w:rPr>
          <w:rFonts w:ascii="Times New Roman" w:hAnsi="Times New Roman" w:cs="Times New Roman"/>
          <w:sz w:val="24"/>
          <w:szCs w:val="24"/>
        </w:rPr>
        <w:t>B</w:t>
      </w:r>
      <w:r w:rsidR="001256F8">
        <w:rPr>
          <w:rFonts w:ascii="Times New Roman" w:hAnsi="Times New Roman" w:cs="Times New Roman"/>
          <w:sz w:val="24"/>
          <w:szCs w:val="24"/>
        </w:rPr>
        <w:t>uah-buahan</w:t>
      </w:r>
      <w:proofErr w:type="spellEnd"/>
      <w:r w:rsidRPr="00836F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105A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1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5A8">
        <w:rPr>
          <w:rFonts w:ascii="Times New Roman" w:hAnsi="Times New Roman" w:cs="Times New Roman"/>
          <w:sz w:val="24"/>
          <w:szCs w:val="24"/>
        </w:rPr>
        <w:t>D</w:t>
      </w:r>
      <w:r w:rsidR="001256F8">
        <w:rPr>
          <w:rFonts w:ascii="Times New Roman" w:hAnsi="Times New Roman" w:cs="Times New Roman"/>
          <w:sz w:val="24"/>
          <w:szCs w:val="24"/>
        </w:rPr>
        <w:t>iskalkulia</w:t>
      </w:r>
      <w:proofErr w:type="spellEnd"/>
      <w:r w:rsidR="00D105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105A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elas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36F4E">
        <w:rPr>
          <w:rFonts w:ascii="Times New Roman" w:hAnsi="Times New Roman" w:cs="Times New Roman"/>
          <w:sz w:val="24"/>
          <w:szCs w:val="24"/>
          <w:lang w:val="id-ID"/>
        </w:rPr>
        <w:t xml:space="preserve">II </w:t>
      </w:r>
      <w:r w:rsidR="00D93ACF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1256F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25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6F8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D93ACF">
        <w:rPr>
          <w:rFonts w:ascii="Times New Roman" w:hAnsi="Times New Roman" w:cs="Times New Roman"/>
          <w:sz w:val="24"/>
          <w:szCs w:val="24"/>
        </w:rPr>
        <w:t xml:space="preserve"> Makassar</w:t>
      </w:r>
      <w:r w:rsidR="007020C1">
        <w:rPr>
          <w:rFonts w:ascii="Times New Roman" w:hAnsi="Times New Roman" w:cs="Times New Roman"/>
          <w:sz w:val="24"/>
          <w:szCs w:val="24"/>
        </w:rPr>
        <w:t>.</w:t>
      </w:r>
    </w:p>
    <w:p w:rsidR="00376C0E" w:rsidRPr="00594742" w:rsidRDefault="00376C0E" w:rsidP="00E35BFB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b/>
        </w:rPr>
      </w:pPr>
      <w:r w:rsidRPr="00594742">
        <w:rPr>
          <w:b/>
          <w:lang w:val="id-ID"/>
        </w:rPr>
        <w:lastRenderedPageBreak/>
        <w:t>Analisis Data Kemampuan</w:t>
      </w:r>
      <w:r w:rsidR="001256F8">
        <w:rPr>
          <w:b/>
        </w:rPr>
        <w:t xml:space="preserve"> </w:t>
      </w:r>
      <w:proofErr w:type="spellStart"/>
      <w:r w:rsidR="001256F8">
        <w:rPr>
          <w:b/>
        </w:rPr>
        <w:t>Berhitung</w:t>
      </w:r>
      <w:proofErr w:type="spellEnd"/>
      <w:r w:rsidR="001256F8">
        <w:rPr>
          <w:b/>
        </w:rPr>
        <w:t xml:space="preserve"> </w:t>
      </w:r>
      <w:proofErr w:type="spellStart"/>
      <w:r w:rsidR="001256F8">
        <w:rPr>
          <w:b/>
        </w:rPr>
        <w:t>Penjumlahan</w:t>
      </w:r>
      <w:proofErr w:type="spellEnd"/>
      <w:r w:rsidRPr="00594742">
        <w:rPr>
          <w:b/>
          <w:lang w:val="id-ID"/>
        </w:rPr>
        <w:t xml:space="preserve"> Setelah</w:t>
      </w:r>
      <w:r w:rsidRPr="00594742">
        <w:rPr>
          <w:b/>
        </w:rPr>
        <w:t xml:space="preserve"> </w:t>
      </w:r>
      <w:proofErr w:type="spellStart"/>
      <w:r w:rsidR="001256F8">
        <w:rPr>
          <w:b/>
        </w:rPr>
        <w:t>Penggunaan</w:t>
      </w:r>
      <w:proofErr w:type="spellEnd"/>
      <w:r w:rsidR="001256F8">
        <w:rPr>
          <w:b/>
        </w:rPr>
        <w:t xml:space="preserve"> </w:t>
      </w:r>
      <w:proofErr w:type="spellStart"/>
      <w:r w:rsidR="001256F8">
        <w:rPr>
          <w:b/>
        </w:rPr>
        <w:t>Alat</w:t>
      </w:r>
      <w:proofErr w:type="spellEnd"/>
      <w:r w:rsidR="001256F8">
        <w:rPr>
          <w:b/>
        </w:rPr>
        <w:t xml:space="preserve"> </w:t>
      </w:r>
      <w:proofErr w:type="spellStart"/>
      <w:r w:rsidR="001256F8">
        <w:rPr>
          <w:b/>
        </w:rPr>
        <w:t>Peraga</w:t>
      </w:r>
      <w:proofErr w:type="spellEnd"/>
      <w:r w:rsidR="001256F8">
        <w:rPr>
          <w:b/>
        </w:rPr>
        <w:t xml:space="preserve"> </w:t>
      </w:r>
      <w:proofErr w:type="spellStart"/>
      <w:r w:rsidR="001256F8">
        <w:rPr>
          <w:b/>
        </w:rPr>
        <w:t>Buah-buahan</w:t>
      </w:r>
      <w:proofErr w:type="spellEnd"/>
      <w:r w:rsidRPr="00594742">
        <w:rPr>
          <w:b/>
          <w:lang w:val="id-ID"/>
        </w:rPr>
        <w:t xml:space="preserve"> </w:t>
      </w:r>
      <w:proofErr w:type="spellStart"/>
      <w:r w:rsidR="00ED08A6">
        <w:rPr>
          <w:b/>
          <w:lang w:val="en-US"/>
        </w:rPr>
        <w:t>pada</w:t>
      </w:r>
      <w:proofErr w:type="spellEnd"/>
      <w:r w:rsidR="00ED08A6">
        <w:rPr>
          <w:b/>
          <w:lang w:val="en-US"/>
        </w:rPr>
        <w:t xml:space="preserve"> </w:t>
      </w:r>
      <w:proofErr w:type="spellStart"/>
      <w:r w:rsidR="001256F8">
        <w:rPr>
          <w:b/>
        </w:rPr>
        <w:t>Siswa</w:t>
      </w:r>
      <w:proofErr w:type="spellEnd"/>
      <w:r w:rsidR="001256F8">
        <w:rPr>
          <w:b/>
        </w:rPr>
        <w:t xml:space="preserve"> </w:t>
      </w:r>
      <w:proofErr w:type="spellStart"/>
      <w:r w:rsidR="00917A12">
        <w:rPr>
          <w:b/>
        </w:rPr>
        <w:t>Diskalkuia</w:t>
      </w:r>
      <w:proofErr w:type="spellEnd"/>
      <w:r w:rsidR="00917A12">
        <w:rPr>
          <w:b/>
        </w:rPr>
        <w:t xml:space="preserve"> </w:t>
      </w:r>
      <w:proofErr w:type="spellStart"/>
      <w:r w:rsidR="001256F8">
        <w:rPr>
          <w:b/>
        </w:rPr>
        <w:t>K</w:t>
      </w:r>
      <w:r w:rsidRPr="00594742">
        <w:rPr>
          <w:b/>
        </w:rPr>
        <w:t>elas</w:t>
      </w:r>
      <w:proofErr w:type="spellEnd"/>
      <w:r w:rsidRPr="00594742">
        <w:rPr>
          <w:b/>
        </w:rPr>
        <w:t xml:space="preserve"> III </w:t>
      </w:r>
      <w:r w:rsidR="00D93ACF">
        <w:rPr>
          <w:b/>
        </w:rPr>
        <w:t xml:space="preserve">di </w:t>
      </w:r>
      <w:r w:rsidRPr="00594742">
        <w:rPr>
          <w:b/>
        </w:rPr>
        <w:t xml:space="preserve">SD </w:t>
      </w:r>
      <w:proofErr w:type="spellStart"/>
      <w:r w:rsidR="001256F8">
        <w:rPr>
          <w:b/>
        </w:rPr>
        <w:t>Negeri</w:t>
      </w:r>
      <w:proofErr w:type="spellEnd"/>
      <w:r w:rsidR="001256F8">
        <w:rPr>
          <w:b/>
        </w:rPr>
        <w:t xml:space="preserve"> </w:t>
      </w:r>
      <w:proofErr w:type="spellStart"/>
      <w:r w:rsidR="001256F8">
        <w:rPr>
          <w:b/>
        </w:rPr>
        <w:t>Rappocini</w:t>
      </w:r>
      <w:proofErr w:type="spellEnd"/>
      <w:r w:rsidR="00D93ACF">
        <w:rPr>
          <w:b/>
        </w:rPr>
        <w:t xml:space="preserve"> Makassar</w:t>
      </w:r>
    </w:p>
    <w:p w:rsidR="00F603D9" w:rsidRPr="00E35BFB" w:rsidRDefault="00594742" w:rsidP="00E35BFB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6F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125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6F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125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6F8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125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6F8">
        <w:rPr>
          <w:rFonts w:ascii="Times New Roman" w:hAnsi="Times New Roman" w:cs="Times New Roman"/>
          <w:sz w:val="24"/>
          <w:szCs w:val="24"/>
        </w:rPr>
        <w:t>buah-buahan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3D61C6">
        <w:rPr>
          <w:rFonts w:ascii="Times New Roman" w:hAnsi="Times New Roman" w:cs="Times New Roman"/>
          <w:sz w:val="24"/>
          <w:szCs w:val="24"/>
        </w:rPr>
        <w:t>ilaksanakan</w:t>
      </w:r>
      <w:proofErr w:type="spellEnd"/>
      <w:r w:rsidR="003D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D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1C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D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1C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3D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1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D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1C6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3D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1C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3D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1C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3D61C6">
        <w:rPr>
          <w:rFonts w:ascii="Times New Roman" w:hAnsi="Times New Roman" w:cs="Times New Roman"/>
          <w:sz w:val="24"/>
          <w:szCs w:val="24"/>
        </w:rPr>
        <w:t xml:space="preserve"> </w:t>
      </w:r>
      <w:r w:rsidR="00D105A8">
        <w:rPr>
          <w:rFonts w:ascii="Times New Roman" w:hAnsi="Times New Roman" w:cs="Times New Roman"/>
          <w:sz w:val="24"/>
          <w:szCs w:val="24"/>
        </w:rPr>
        <w:t>k</w:t>
      </w:r>
      <w:r w:rsidR="001256F8">
        <w:rPr>
          <w:rFonts w:ascii="Times New Roman" w:hAnsi="Times New Roman" w:cs="Times New Roman"/>
          <w:sz w:val="24"/>
          <w:szCs w:val="24"/>
          <w:lang w:val="id-ID"/>
        </w:rPr>
        <w:t>emampuan berhitung penjumlahan</w:t>
      </w:r>
      <w:r w:rsidR="00844A39">
        <w:rPr>
          <w:rFonts w:ascii="Times New Roman" w:hAnsi="Times New Roman" w:cs="Times New Roman"/>
          <w:sz w:val="24"/>
          <w:szCs w:val="24"/>
          <w:lang w:val="id-ID"/>
        </w:rPr>
        <w:t xml:space="preserve"> setelah</w:t>
      </w:r>
      <w:r w:rsidR="00844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6F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125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6F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125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6F8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125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6F8">
        <w:rPr>
          <w:rFonts w:ascii="Times New Roman" w:hAnsi="Times New Roman" w:cs="Times New Roman"/>
          <w:sz w:val="24"/>
          <w:szCs w:val="24"/>
        </w:rPr>
        <w:t>buah-buahan</w:t>
      </w:r>
      <w:proofErr w:type="spellEnd"/>
      <w:r w:rsidR="00844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8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D0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6F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25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6F8">
        <w:rPr>
          <w:rFonts w:ascii="Times New Roman" w:hAnsi="Times New Roman" w:cs="Times New Roman"/>
          <w:sz w:val="24"/>
          <w:szCs w:val="24"/>
        </w:rPr>
        <w:t>diskalkulia</w:t>
      </w:r>
      <w:proofErr w:type="spellEnd"/>
      <w:r w:rsidR="003C5C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C5C9D">
        <w:rPr>
          <w:rFonts w:ascii="Times New Roman" w:hAnsi="Times New Roman" w:cs="Times New Roman"/>
          <w:sz w:val="24"/>
          <w:szCs w:val="24"/>
        </w:rPr>
        <w:t>K</w:t>
      </w:r>
      <w:r w:rsidR="001256F8">
        <w:rPr>
          <w:rFonts w:ascii="Times New Roman" w:hAnsi="Times New Roman" w:cs="Times New Roman"/>
          <w:sz w:val="24"/>
          <w:szCs w:val="24"/>
          <w:lang w:val="id-ID"/>
        </w:rPr>
        <w:t xml:space="preserve">elas </w:t>
      </w:r>
      <w:r w:rsidR="001256F8">
        <w:rPr>
          <w:rFonts w:ascii="Times New Roman" w:hAnsi="Times New Roman" w:cs="Times New Roman"/>
          <w:sz w:val="24"/>
          <w:szCs w:val="24"/>
        </w:rPr>
        <w:t>I</w:t>
      </w:r>
      <w:r w:rsidR="001256F8" w:rsidRPr="00836F4E">
        <w:rPr>
          <w:rFonts w:ascii="Times New Roman" w:hAnsi="Times New Roman" w:cs="Times New Roman"/>
          <w:sz w:val="24"/>
          <w:szCs w:val="24"/>
          <w:lang w:val="id-ID"/>
        </w:rPr>
        <w:t xml:space="preserve">II </w:t>
      </w:r>
      <w:r w:rsidR="00D93ACF">
        <w:rPr>
          <w:rFonts w:ascii="Times New Roman" w:hAnsi="Times New Roman" w:cs="Times New Roman"/>
          <w:sz w:val="24"/>
          <w:szCs w:val="24"/>
        </w:rPr>
        <w:t xml:space="preserve">di </w:t>
      </w:r>
      <w:r w:rsidR="001256F8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1256F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25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6F8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D93ACF">
        <w:rPr>
          <w:rFonts w:ascii="Times New Roman" w:hAnsi="Times New Roman" w:cs="Times New Roman"/>
          <w:sz w:val="24"/>
          <w:szCs w:val="24"/>
        </w:rPr>
        <w:t xml:space="preserve"> Makassar</w:t>
      </w:r>
      <w:r w:rsidR="003D61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12A7" w:rsidRDefault="003A12A7" w:rsidP="003A12A7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191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C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8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C7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D8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C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D8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C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D8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C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D8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C7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D8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C7">
        <w:rPr>
          <w:rFonts w:ascii="Times New Roman" w:hAnsi="Times New Roman" w:cs="Times New Roman"/>
          <w:sz w:val="24"/>
          <w:szCs w:val="24"/>
        </w:rPr>
        <w:t>buahbuahan</w:t>
      </w:r>
      <w:proofErr w:type="spellEnd"/>
      <w:r w:rsidR="00D83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9D494A">
        <w:rPr>
          <w:rFonts w:ascii="Times New Roman" w:hAnsi="Times New Roman" w:cs="Times New Roman"/>
          <w:sz w:val="24"/>
          <w:szCs w:val="24"/>
        </w:rPr>
        <w:t>kor</w:t>
      </w:r>
      <w:proofErr w:type="spellEnd"/>
      <w:r w:rsidRPr="009D49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494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D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4A">
        <w:rPr>
          <w:rFonts w:ascii="Times New Roman" w:hAnsi="Times New Roman" w:cs="Times New Roman"/>
          <w:sz w:val="24"/>
          <w:szCs w:val="24"/>
        </w:rPr>
        <w:t>dikonversikan</w:t>
      </w:r>
      <w:proofErr w:type="spellEnd"/>
      <w:r w:rsidRPr="009D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4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D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4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D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4A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9D494A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9D494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D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4A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9D49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494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D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4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9D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4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9D4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94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D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4A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Pr="009D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4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D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4A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9D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D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4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9D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D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4A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9D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4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D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4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D494A">
        <w:rPr>
          <w:rFonts w:ascii="Times New Roman" w:hAnsi="Times New Roman" w:cs="Times New Roman"/>
          <w:sz w:val="24"/>
          <w:szCs w:val="24"/>
        </w:rPr>
        <w:t>:</w:t>
      </w:r>
    </w:p>
    <w:p w:rsidR="003A12A7" w:rsidRDefault="00A32014" w:rsidP="003A12A7">
      <w:pPr>
        <w:pStyle w:val="ListParagraph"/>
        <w:numPr>
          <w:ilvl w:val="0"/>
          <w:numId w:val="9"/>
        </w:numPr>
        <w:shd w:val="clear" w:color="auto" w:fill="FFFFFF" w:themeFill="background1"/>
        <w:spacing w:line="480" w:lineRule="auto"/>
        <w:jc w:val="both"/>
      </w:pPr>
      <w:proofErr w:type="spellStart"/>
      <w:r>
        <w:t>Nilai</w:t>
      </w:r>
      <w:proofErr w:type="spellEnd"/>
      <w:r>
        <w:t xml:space="preserve"> (</w:t>
      </w:r>
      <w:proofErr w:type="spellStart"/>
      <w:r>
        <w:t>Murid</w:t>
      </w:r>
      <w:proofErr w:type="spellEnd"/>
      <w:r>
        <w:t xml:space="preserve"> SM</w:t>
      </w:r>
      <w:r w:rsidR="003A12A7" w:rsidRPr="00F8191E">
        <w:t xml:space="preserve">) </w:t>
      </w:r>
      <m:oMath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/>
              </w:rPr>
              <m:t>skor maksimal</m:t>
            </m:r>
          </m:den>
        </m:f>
      </m:oMath>
      <w:r w:rsidR="003A12A7" w:rsidRPr="00F8191E">
        <w:t xml:space="preserve"> x 100 </w:t>
      </w:r>
    </w:p>
    <w:p w:rsidR="003A12A7" w:rsidRDefault="003A12A7" w:rsidP="003A12A7">
      <w:pPr>
        <w:pStyle w:val="ListParagraph"/>
        <w:spacing w:line="480" w:lineRule="auto"/>
        <w:ind w:left="426" w:firstLine="567"/>
        <w:jc w:val="both"/>
      </w:pPr>
      <w:r>
        <w:t xml:space="preserve">                                     =</w:t>
      </w:r>
      <w:r w:rsidRPr="00F8191E">
        <w:t xml:space="preserve">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10</m:t>
            </m:r>
          </m:num>
          <m:den>
            <m:r>
              <m:rPr>
                <m:sty m:val="p"/>
              </m:rPr>
              <w:rPr>
                <w:rFonts w:ascii="Cambria Math"/>
              </w:rPr>
              <m:t>10</m:t>
            </m:r>
          </m:den>
        </m:f>
      </m:oMath>
      <w:r>
        <w:t xml:space="preserve"> x 100</w:t>
      </w:r>
    </w:p>
    <w:p w:rsidR="003A12A7" w:rsidRDefault="003A12A7" w:rsidP="003A12A7">
      <w:pPr>
        <w:pStyle w:val="ListParagraph"/>
        <w:spacing w:line="480" w:lineRule="auto"/>
        <w:ind w:left="426" w:firstLine="567"/>
        <w:jc w:val="both"/>
      </w:pPr>
      <w:r>
        <w:t xml:space="preserve">                                  = 100</w:t>
      </w:r>
    </w:p>
    <w:p w:rsidR="003A12A7" w:rsidRDefault="003A12A7" w:rsidP="003A12A7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F4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di</w:t>
      </w:r>
      <w:r w:rsidRPr="00836F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diskalkulia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C9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elas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36F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2014"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10)</w:t>
      </w:r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diskalkulia</w:t>
      </w:r>
      <w:proofErr w:type="spellEnd"/>
      <w:r w:rsidR="003C5C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C5C9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elas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36F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buah-buahan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8E0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62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DF2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="0062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8A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D0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divisualisasikan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6F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76C0E" w:rsidRPr="00836F4E" w:rsidRDefault="003048E0" w:rsidP="00376C0E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drawing>
          <wp:inline distT="0" distB="0" distL="0" distR="0" wp14:anchorId="4529A863" wp14:editId="6A2DA8F7">
            <wp:extent cx="3932452" cy="3062177"/>
            <wp:effectExtent l="0" t="0" r="0" b="508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5BFB" w:rsidRPr="00D837C7" w:rsidRDefault="00376C0E" w:rsidP="00E35BFB">
      <w:pPr>
        <w:ind w:left="1530" w:right="844" w:hanging="15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173B">
        <w:rPr>
          <w:rFonts w:ascii="Times New Roman" w:hAnsi="Times New Roman" w:cs="Times New Roman"/>
          <w:b/>
          <w:bCs/>
          <w:sz w:val="24"/>
          <w:szCs w:val="24"/>
          <w:lang w:val="id-ID"/>
        </w:rPr>
        <w:t>Diagram 4.2</w:t>
      </w:r>
      <w:r w:rsidRPr="00836F4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6F4E">
        <w:rPr>
          <w:rFonts w:ascii="Times New Roman" w:hAnsi="Times New Roman" w:cs="Times New Roman"/>
          <w:sz w:val="24"/>
          <w:szCs w:val="24"/>
          <w:lang w:val="id-ID"/>
        </w:rPr>
        <w:t xml:space="preserve">Visualisasi Nilai </w:t>
      </w:r>
      <w:r w:rsidR="00D105A8" w:rsidRPr="00ED08A6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275BA7" w:rsidRPr="00ED08A6">
        <w:rPr>
          <w:rFonts w:ascii="Times New Roman" w:hAnsi="Times New Roman" w:cs="Times New Roman"/>
          <w:sz w:val="24"/>
          <w:szCs w:val="24"/>
          <w:lang w:val="id-ID"/>
        </w:rPr>
        <w:t xml:space="preserve">emapuan </w:t>
      </w:r>
      <w:r w:rsidR="00D105A8" w:rsidRPr="00ED08A6">
        <w:rPr>
          <w:rFonts w:ascii="Times New Roman" w:hAnsi="Times New Roman" w:cs="Times New Roman"/>
          <w:sz w:val="24"/>
          <w:szCs w:val="24"/>
          <w:lang w:val="id-ID"/>
        </w:rPr>
        <w:t xml:space="preserve">Berhitung Penjumlahan </w:t>
      </w:r>
      <w:r w:rsidR="00ED08A6" w:rsidRPr="00ED08A6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="00D105A8" w:rsidRPr="00ED08A6">
        <w:rPr>
          <w:rFonts w:ascii="Times New Roman" w:hAnsi="Times New Roman" w:cs="Times New Roman"/>
          <w:sz w:val="24"/>
          <w:szCs w:val="24"/>
          <w:lang w:val="id-ID"/>
        </w:rPr>
        <w:t>Siswa Diskalkulia K</w:t>
      </w:r>
      <w:r w:rsidR="00275BA7" w:rsidRPr="00ED08A6">
        <w:rPr>
          <w:rFonts w:ascii="Times New Roman" w:hAnsi="Times New Roman" w:cs="Times New Roman"/>
          <w:sz w:val="24"/>
          <w:szCs w:val="24"/>
          <w:lang w:val="id-ID"/>
        </w:rPr>
        <w:t xml:space="preserve">elas III </w:t>
      </w:r>
      <w:r w:rsidR="00D93ACF" w:rsidRPr="00ED08A6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275BA7" w:rsidRPr="00ED08A6">
        <w:rPr>
          <w:rFonts w:ascii="Times New Roman" w:hAnsi="Times New Roman" w:cs="Times New Roman"/>
          <w:sz w:val="24"/>
          <w:szCs w:val="24"/>
          <w:lang w:val="id-ID"/>
        </w:rPr>
        <w:t xml:space="preserve">SD Negeri Rappocini </w:t>
      </w:r>
      <w:r w:rsidR="00D105A8" w:rsidRPr="00ED08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93ACF" w:rsidRPr="00ED08A6">
        <w:rPr>
          <w:rFonts w:ascii="Times New Roman" w:hAnsi="Times New Roman" w:cs="Times New Roman"/>
          <w:sz w:val="24"/>
          <w:szCs w:val="24"/>
          <w:lang w:val="id-ID"/>
        </w:rPr>
        <w:t xml:space="preserve">Makassar </w:t>
      </w:r>
      <w:r w:rsidR="00D105A8" w:rsidRPr="00ED08A6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275BA7" w:rsidRPr="00ED08A6">
        <w:rPr>
          <w:rFonts w:ascii="Times New Roman" w:hAnsi="Times New Roman" w:cs="Times New Roman"/>
          <w:sz w:val="24"/>
          <w:szCs w:val="24"/>
          <w:lang w:val="id-ID"/>
        </w:rPr>
        <w:t xml:space="preserve">etelah </w:t>
      </w:r>
      <w:r w:rsidR="00D105A8" w:rsidRPr="00ED08A6">
        <w:rPr>
          <w:rFonts w:ascii="Times New Roman" w:hAnsi="Times New Roman" w:cs="Times New Roman"/>
          <w:sz w:val="24"/>
          <w:szCs w:val="24"/>
          <w:lang w:val="id-ID"/>
        </w:rPr>
        <w:t>Penggunaan Alat Peraga B</w:t>
      </w:r>
      <w:r w:rsidR="00275BA7" w:rsidRPr="00ED08A6">
        <w:rPr>
          <w:rFonts w:ascii="Times New Roman" w:hAnsi="Times New Roman" w:cs="Times New Roman"/>
          <w:sz w:val="24"/>
          <w:szCs w:val="24"/>
          <w:lang w:val="id-ID"/>
        </w:rPr>
        <w:t>uah-buahan</w:t>
      </w:r>
      <w:r w:rsidRPr="00836F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043C0" w:rsidRPr="00D837C7" w:rsidRDefault="007043C0" w:rsidP="00E35BFB">
      <w:pPr>
        <w:ind w:left="1530" w:right="844" w:hanging="153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76C0E" w:rsidRPr="00836F4E" w:rsidRDefault="00427019" w:rsidP="00402801">
      <w:pPr>
        <w:tabs>
          <w:tab w:val="left" w:pos="360"/>
        </w:tabs>
        <w:spacing w:line="360" w:lineRule="auto"/>
        <w:ind w:left="360" w:right="844" w:hanging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3. Analisis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5A8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Data Peningkatan </w:t>
      </w:r>
      <w:r w:rsidR="00D105A8">
        <w:rPr>
          <w:rFonts w:ascii="Times New Roman" w:hAnsi="Times New Roman" w:cs="Times New Roman"/>
          <w:b/>
          <w:sz w:val="24"/>
          <w:szCs w:val="24"/>
        </w:rPr>
        <w:t>K</w:t>
      </w:r>
      <w:r w:rsidR="00376C0E" w:rsidRPr="00836F4E">
        <w:rPr>
          <w:rFonts w:ascii="Times New Roman" w:hAnsi="Times New Roman" w:cs="Times New Roman"/>
          <w:b/>
          <w:sz w:val="24"/>
          <w:szCs w:val="24"/>
          <w:lang w:val="id-ID"/>
        </w:rPr>
        <w:t xml:space="preserve">emampuan </w:t>
      </w:r>
      <w:proofErr w:type="spellStart"/>
      <w:r w:rsidR="00275BA7">
        <w:rPr>
          <w:rFonts w:ascii="Times New Roman" w:hAnsi="Times New Roman" w:cs="Times New Roman"/>
          <w:b/>
          <w:sz w:val="24"/>
          <w:szCs w:val="24"/>
        </w:rPr>
        <w:t>Berhitung</w:t>
      </w:r>
      <w:proofErr w:type="spellEnd"/>
      <w:r w:rsidR="00275B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5BA7">
        <w:rPr>
          <w:rFonts w:ascii="Times New Roman" w:hAnsi="Times New Roman" w:cs="Times New Roman"/>
          <w:b/>
          <w:sz w:val="24"/>
          <w:szCs w:val="24"/>
        </w:rPr>
        <w:t>Penjumlahan</w:t>
      </w:r>
      <w:proofErr w:type="spellEnd"/>
      <w:r w:rsidR="00275B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08A6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ED0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5BA7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275B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5BA7">
        <w:rPr>
          <w:rFonts w:ascii="Times New Roman" w:hAnsi="Times New Roman" w:cs="Times New Roman"/>
          <w:b/>
          <w:sz w:val="24"/>
          <w:szCs w:val="24"/>
        </w:rPr>
        <w:t>Diskalkulia</w:t>
      </w:r>
      <w:proofErr w:type="spellEnd"/>
      <w:r w:rsidR="00275B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5BA7">
        <w:rPr>
          <w:rFonts w:ascii="Times New Roman" w:hAnsi="Times New Roman" w:cs="Times New Roman"/>
          <w:b/>
          <w:sz w:val="24"/>
          <w:szCs w:val="24"/>
        </w:rPr>
        <w:t>K</w:t>
      </w:r>
      <w:r w:rsidR="00275BA7" w:rsidRPr="00275BA7">
        <w:rPr>
          <w:rFonts w:ascii="Times New Roman" w:hAnsi="Times New Roman" w:cs="Times New Roman"/>
          <w:b/>
          <w:sz w:val="24"/>
          <w:szCs w:val="24"/>
        </w:rPr>
        <w:t>elas</w:t>
      </w:r>
      <w:proofErr w:type="spellEnd"/>
      <w:r w:rsidR="00275BA7" w:rsidRPr="00275BA7">
        <w:rPr>
          <w:rFonts w:ascii="Times New Roman" w:hAnsi="Times New Roman" w:cs="Times New Roman"/>
          <w:b/>
          <w:sz w:val="24"/>
          <w:szCs w:val="24"/>
        </w:rPr>
        <w:t xml:space="preserve"> III </w:t>
      </w:r>
      <w:r w:rsidR="00D93ACF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275BA7" w:rsidRPr="00275BA7">
        <w:rPr>
          <w:rFonts w:ascii="Times New Roman" w:hAnsi="Times New Roman" w:cs="Times New Roman"/>
          <w:b/>
          <w:sz w:val="24"/>
          <w:szCs w:val="24"/>
        </w:rPr>
        <w:t xml:space="preserve">SD </w:t>
      </w:r>
      <w:proofErr w:type="spellStart"/>
      <w:r w:rsidR="00275BA7" w:rsidRPr="00275BA7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="00275BA7" w:rsidRPr="00275B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5BA7" w:rsidRPr="00275BA7">
        <w:rPr>
          <w:rFonts w:ascii="Times New Roman" w:hAnsi="Times New Roman" w:cs="Times New Roman"/>
          <w:b/>
          <w:sz w:val="24"/>
          <w:szCs w:val="24"/>
        </w:rPr>
        <w:t>Rappocini</w:t>
      </w:r>
      <w:proofErr w:type="spellEnd"/>
      <w:r w:rsidR="00275BA7" w:rsidRPr="00275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ACF">
        <w:rPr>
          <w:rFonts w:ascii="Times New Roman" w:hAnsi="Times New Roman" w:cs="Times New Roman"/>
          <w:b/>
          <w:sz w:val="24"/>
          <w:szCs w:val="24"/>
        </w:rPr>
        <w:t xml:space="preserve">Makassar </w:t>
      </w:r>
      <w:proofErr w:type="spellStart"/>
      <w:r w:rsidR="00275BA7">
        <w:rPr>
          <w:rFonts w:ascii="Times New Roman" w:hAnsi="Times New Roman" w:cs="Times New Roman"/>
          <w:b/>
          <w:sz w:val="24"/>
          <w:szCs w:val="24"/>
        </w:rPr>
        <w:t>S</w:t>
      </w:r>
      <w:r w:rsidR="00275BA7" w:rsidRPr="00275BA7">
        <w:rPr>
          <w:rFonts w:ascii="Times New Roman" w:hAnsi="Times New Roman" w:cs="Times New Roman"/>
          <w:b/>
          <w:sz w:val="24"/>
          <w:szCs w:val="24"/>
        </w:rPr>
        <w:t>etelah</w:t>
      </w:r>
      <w:proofErr w:type="spellEnd"/>
      <w:r w:rsidR="00275BA7" w:rsidRPr="00275B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5BA7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="00275B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5BA7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="00275B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5BA7">
        <w:rPr>
          <w:rFonts w:ascii="Times New Roman" w:hAnsi="Times New Roman" w:cs="Times New Roman"/>
          <w:b/>
          <w:sz w:val="24"/>
          <w:szCs w:val="24"/>
        </w:rPr>
        <w:t>Peraga</w:t>
      </w:r>
      <w:proofErr w:type="spellEnd"/>
      <w:r w:rsidR="00275B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5BA7">
        <w:rPr>
          <w:rFonts w:ascii="Times New Roman" w:hAnsi="Times New Roman" w:cs="Times New Roman"/>
          <w:b/>
          <w:sz w:val="24"/>
          <w:szCs w:val="24"/>
        </w:rPr>
        <w:t>B</w:t>
      </w:r>
      <w:r w:rsidR="00275BA7" w:rsidRPr="00275BA7">
        <w:rPr>
          <w:rFonts w:ascii="Times New Roman" w:hAnsi="Times New Roman" w:cs="Times New Roman"/>
          <w:b/>
          <w:sz w:val="24"/>
          <w:szCs w:val="24"/>
        </w:rPr>
        <w:t>uah-buahan</w:t>
      </w:r>
      <w:proofErr w:type="spellEnd"/>
    </w:p>
    <w:p w:rsidR="00B669C0" w:rsidRPr="00407525" w:rsidRDefault="00376C0E" w:rsidP="00B669C0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F4E">
        <w:rPr>
          <w:rFonts w:ascii="Times New Roman" w:hAnsi="Times New Roman" w:cs="Times New Roman"/>
          <w:sz w:val="24"/>
          <w:szCs w:val="24"/>
          <w:lang w:val="id-ID"/>
        </w:rPr>
        <w:t xml:space="preserve">Pengujian pertanyaan penelitian yang diajukan adalah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36F4E">
        <w:rPr>
          <w:rFonts w:ascii="Times New Roman" w:hAnsi="Times New Roman" w:cs="Times New Roman"/>
          <w:sz w:val="24"/>
          <w:szCs w:val="24"/>
          <w:lang w:val="id-ID"/>
        </w:rPr>
        <w:t xml:space="preserve">kah </w:t>
      </w:r>
      <w:proofErr w:type="spellStart"/>
      <w:r w:rsidR="00CE5046">
        <w:rPr>
          <w:rFonts w:ascii="Times New Roman" w:hAnsi="Times New Roman" w:cs="Times New Roman"/>
          <w:sz w:val="24"/>
          <w:szCs w:val="24"/>
        </w:rPr>
        <w:t>peni</w:t>
      </w:r>
      <w:r w:rsidR="00622DF2">
        <w:rPr>
          <w:rFonts w:ascii="Times New Roman" w:hAnsi="Times New Roman" w:cs="Times New Roman"/>
          <w:sz w:val="24"/>
          <w:szCs w:val="24"/>
        </w:rPr>
        <w:t>ngkat</w:t>
      </w:r>
      <w:r w:rsidRPr="00836F4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801">
        <w:rPr>
          <w:rFonts w:ascii="Times New Roman" w:hAnsi="Times New Roman" w:cs="Times New Roman"/>
          <w:sz w:val="24"/>
          <w:szCs w:val="24"/>
        </w:rPr>
        <w:t>b</w:t>
      </w:r>
      <w:r w:rsidR="00402801" w:rsidRPr="00402801">
        <w:rPr>
          <w:rFonts w:ascii="Times New Roman" w:hAnsi="Times New Roman" w:cs="Times New Roman"/>
          <w:sz w:val="24"/>
          <w:szCs w:val="24"/>
        </w:rPr>
        <w:t>erhitung</w:t>
      </w:r>
      <w:proofErr w:type="spellEnd"/>
      <w:r w:rsidR="00402801" w:rsidRPr="004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801">
        <w:rPr>
          <w:rFonts w:ascii="Times New Roman" w:hAnsi="Times New Roman" w:cs="Times New Roman"/>
          <w:sz w:val="24"/>
          <w:szCs w:val="24"/>
        </w:rPr>
        <w:t>p</w:t>
      </w:r>
      <w:r w:rsidR="00402801" w:rsidRPr="00402801">
        <w:rPr>
          <w:rFonts w:ascii="Times New Roman" w:hAnsi="Times New Roman" w:cs="Times New Roman"/>
          <w:sz w:val="24"/>
          <w:szCs w:val="24"/>
        </w:rPr>
        <w:t>enjumlahan</w:t>
      </w:r>
      <w:proofErr w:type="spellEnd"/>
      <w:r w:rsidR="00402801" w:rsidRPr="004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801">
        <w:rPr>
          <w:rFonts w:ascii="Times New Roman" w:hAnsi="Times New Roman" w:cs="Times New Roman"/>
          <w:sz w:val="24"/>
          <w:szCs w:val="24"/>
        </w:rPr>
        <w:t>s</w:t>
      </w:r>
      <w:r w:rsidR="00402801" w:rsidRPr="00402801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="00402801" w:rsidRPr="004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801">
        <w:rPr>
          <w:rFonts w:ascii="Times New Roman" w:hAnsi="Times New Roman" w:cs="Times New Roman"/>
          <w:sz w:val="24"/>
          <w:szCs w:val="24"/>
        </w:rPr>
        <w:t>d</w:t>
      </w:r>
      <w:r w:rsidR="00402801" w:rsidRPr="00402801">
        <w:rPr>
          <w:rFonts w:ascii="Times New Roman" w:hAnsi="Times New Roman" w:cs="Times New Roman"/>
          <w:sz w:val="24"/>
          <w:szCs w:val="24"/>
        </w:rPr>
        <w:t>iskalkulia</w:t>
      </w:r>
      <w:proofErr w:type="spellEnd"/>
      <w:r w:rsidR="00402801" w:rsidRPr="004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C9D">
        <w:rPr>
          <w:rFonts w:ascii="Times New Roman" w:hAnsi="Times New Roman" w:cs="Times New Roman"/>
          <w:sz w:val="24"/>
          <w:szCs w:val="24"/>
        </w:rPr>
        <w:t>K</w:t>
      </w:r>
      <w:r w:rsidR="00402801" w:rsidRPr="00402801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="00402801" w:rsidRPr="00402801">
        <w:rPr>
          <w:rFonts w:ascii="Times New Roman" w:hAnsi="Times New Roman" w:cs="Times New Roman"/>
          <w:sz w:val="24"/>
          <w:szCs w:val="24"/>
        </w:rPr>
        <w:t xml:space="preserve"> III </w:t>
      </w:r>
      <w:r w:rsidR="00D93ACF">
        <w:rPr>
          <w:rFonts w:ascii="Times New Roman" w:hAnsi="Times New Roman" w:cs="Times New Roman"/>
          <w:sz w:val="24"/>
          <w:szCs w:val="24"/>
        </w:rPr>
        <w:t xml:space="preserve">di </w:t>
      </w:r>
      <w:r w:rsidR="00402801" w:rsidRPr="00402801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402801" w:rsidRPr="0040280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02801" w:rsidRPr="004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801" w:rsidRPr="00402801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D93ACF">
        <w:rPr>
          <w:rFonts w:ascii="Times New Roman" w:hAnsi="Times New Roman" w:cs="Times New Roman"/>
          <w:sz w:val="24"/>
          <w:szCs w:val="24"/>
        </w:rPr>
        <w:t xml:space="preserve"> Makassar</w:t>
      </w:r>
      <w:r w:rsidR="00B56CF9">
        <w:rPr>
          <w:rFonts w:ascii="Times New Roman" w:hAnsi="Times New Roman" w:cs="Times New Roman"/>
          <w:sz w:val="24"/>
          <w:szCs w:val="24"/>
        </w:rPr>
        <w:t>?</w:t>
      </w:r>
      <w:r w:rsidR="0042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6F4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>,</w:t>
      </w:r>
      <w:r w:rsidR="00CE5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46" w:rsidRPr="006E1B3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E5046"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46" w:rsidRPr="006E1B3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CE5046"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46" w:rsidRPr="006E1B3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E5046"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46" w:rsidRPr="006E1B3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E5046"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2CB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50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2CB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50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2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E5046"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46" w:rsidRPr="006E1B3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CE5046"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46" w:rsidRPr="006E1B3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E5046"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46" w:rsidRPr="006E1B31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CE5046"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46" w:rsidRPr="006E1B3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E5046"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46" w:rsidRPr="006E1B3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CE5046"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46" w:rsidRPr="006E1B31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CE5046"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46" w:rsidRPr="006E1B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E5046"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46" w:rsidRPr="006E1B3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CE5046"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46" w:rsidRPr="006E1B3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CE5046" w:rsidRPr="006E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5046" w:rsidRPr="006E1B31">
        <w:rPr>
          <w:rFonts w:ascii="Times New Roman" w:hAnsi="Times New Roman" w:cs="Times New Roman"/>
          <w:sz w:val="24"/>
          <w:szCs w:val="24"/>
        </w:rPr>
        <w:t>dima</w:t>
      </w:r>
      <w:r w:rsidR="00622DF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2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DF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62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DF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62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DF2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="0062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2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DF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CE5046"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46" w:rsidRPr="006E1B31">
        <w:rPr>
          <w:rFonts w:ascii="Times New Roman" w:hAnsi="Times New Roman" w:cs="Times New Roman"/>
          <w:sz w:val="24"/>
          <w:szCs w:val="24"/>
        </w:rPr>
        <w:t>da</w:t>
      </w:r>
      <w:r w:rsidR="00622DF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2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DF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62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DF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62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DF2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="0062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8A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D0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DF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CE50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5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5046">
        <w:rPr>
          <w:rFonts w:ascii="Times New Roman" w:hAnsi="Times New Roman" w:cs="Times New Roman"/>
          <w:sz w:val="24"/>
          <w:szCs w:val="24"/>
        </w:rPr>
        <w:t>M</w:t>
      </w:r>
      <w:r w:rsidRPr="00836F4E">
        <w:rPr>
          <w:rFonts w:ascii="Times New Roman" w:hAnsi="Times New Roman" w:cs="Times New Roman"/>
          <w:sz w:val="24"/>
          <w:szCs w:val="24"/>
        </w:rPr>
        <w:t>a</w:t>
      </w:r>
      <w:r w:rsidR="0042701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42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0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2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019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42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01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2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2C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50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2C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50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2CB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50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2CB">
        <w:rPr>
          <w:rFonts w:ascii="Times New Roman" w:hAnsi="Times New Roman" w:cs="Times New Roman"/>
          <w:sz w:val="24"/>
          <w:szCs w:val="24"/>
        </w:rPr>
        <w:t>buah-buahan</w:t>
      </w:r>
      <w:proofErr w:type="spellEnd"/>
      <w:r w:rsidR="005012CB">
        <w:rPr>
          <w:rFonts w:ascii="Times New Roman" w:hAnsi="Times New Roman" w:cs="Times New Roman"/>
          <w:sz w:val="24"/>
          <w:szCs w:val="24"/>
        </w:rPr>
        <w:t xml:space="preserve"> y</w:t>
      </w:r>
      <w:r w:rsidRPr="00836F4E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lastRenderedPageBreak/>
        <w:t>meningkatkan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2CB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50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2CB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50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2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0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2CB">
        <w:rPr>
          <w:rFonts w:ascii="Times New Roman" w:hAnsi="Times New Roman" w:cs="Times New Roman"/>
          <w:sz w:val="24"/>
          <w:szCs w:val="24"/>
        </w:rPr>
        <w:t>diskalkulia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di</w:t>
      </w:r>
      <w:r w:rsidR="00427019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5012C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01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2CB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62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DF2">
        <w:rPr>
          <w:rFonts w:ascii="Times New Roman" w:hAnsi="Times New Roman" w:cs="Times New Roman"/>
          <w:sz w:val="24"/>
          <w:szCs w:val="24"/>
        </w:rPr>
        <w:t>K</w:t>
      </w:r>
      <w:r w:rsidR="00D837C7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="00D837C7">
        <w:rPr>
          <w:rFonts w:ascii="Times New Roman" w:hAnsi="Times New Roman" w:cs="Times New Roman"/>
          <w:sz w:val="24"/>
          <w:szCs w:val="24"/>
        </w:rPr>
        <w:t xml:space="preserve"> III.</w:t>
      </w:r>
      <w:proofErr w:type="gramEnd"/>
      <w:r w:rsidR="00B669C0">
        <w:rPr>
          <w:rFonts w:ascii="Times New Roman" w:hAnsi="Times New Roman" w:cs="Times New Roman"/>
          <w:sz w:val="24"/>
          <w:szCs w:val="24"/>
        </w:rPr>
        <w:t xml:space="preserve"> A</w:t>
      </w:r>
      <w:r w:rsidR="00B669C0" w:rsidRPr="00836F4E">
        <w:rPr>
          <w:rFonts w:ascii="Times New Roman" w:hAnsi="Times New Roman" w:cs="Times New Roman"/>
          <w:sz w:val="24"/>
          <w:szCs w:val="24"/>
          <w:lang w:val="id-ID"/>
        </w:rPr>
        <w:t xml:space="preserve">nalisis data tersebut di atas dapat dilihat pada tabel </w:t>
      </w:r>
      <w:proofErr w:type="spellStart"/>
      <w:r w:rsidR="00B669C0" w:rsidRPr="00836F4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669C0"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C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B669C0"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C0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B669C0">
        <w:rPr>
          <w:rFonts w:ascii="Times New Roman" w:hAnsi="Times New Roman" w:cs="Times New Roman"/>
          <w:sz w:val="24"/>
          <w:szCs w:val="24"/>
        </w:rPr>
        <w:t xml:space="preserve"> </w:t>
      </w:r>
      <w:r w:rsidR="00B669C0" w:rsidRPr="00836F4E">
        <w:rPr>
          <w:rFonts w:ascii="Times New Roman" w:hAnsi="Times New Roman" w:cs="Times New Roman"/>
          <w:sz w:val="24"/>
          <w:szCs w:val="24"/>
          <w:lang w:val="id-ID"/>
        </w:rPr>
        <w:t>sebelum dan sesudah</w:t>
      </w:r>
      <w:r w:rsidR="00B66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C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B66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C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B66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C0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B66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9C0">
        <w:rPr>
          <w:rFonts w:ascii="Times New Roman" w:hAnsi="Times New Roman" w:cs="Times New Roman"/>
          <w:sz w:val="24"/>
          <w:szCs w:val="24"/>
        </w:rPr>
        <w:t>buah-buahan</w:t>
      </w:r>
      <w:proofErr w:type="spellEnd"/>
      <w:r w:rsidR="00B669C0" w:rsidRPr="00836F4E">
        <w:rPr>
          <w:rFonts w:ascii="Times New Roman" w:hAnsi="Times New Roman" w:cs="Times New Roman"/>
          <w:sz w:val="24"/>
          <w:szCs w:val="24"/>
        </w:rPr>
        <w:t xml:space="preserve">, </w:t>
      </w:r>
      <w:r w:rsidR="00B669C0" w:rsidRPr="00836F4E">
        <w:rPr>
          <w:rFonts w:ascii="Times New Roman" w:hAnsi="Times New Roman" w:cs="Times New Roman"/>
          <w:sz w:val="24"/>
          <w:szCs w:val="24"/>
          <w:lang w:val="id-ID"/>
        </w:rPr>
        <w:t>sebagai berikut:</w:t>
      </w:r>
    </w:p>
    <w:p w:rsidR="00B669C0" w:rsidRPr="00156634" w:rsidRDefault="00156634" w:rsidP="00B669C0">
      <w:pPr>
        <w:spacing w:after="0" w:line="360" w:lineRule="auto"/>
        <w:ind w:left="1080" w:right="-14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4.2.</w:t>
      </w:r>
      <w:proofErr w:type="gramEnd"/>
      <w:r w:rsidR="00B669C0" w:rsidRPr="00156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69C0" w:rsidRPr="00156634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="00B669C0" w:rsidRPr="00156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69C0" w:rsidRPr="00156634"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 w:rsidR="00B669C0" w:rsidRPr="00156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69C0" w:rsidRPr="00156634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="00B669C0" w:rsidRPr="00156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69C0" w:rsidRPr="00156634">
        <w:rPr>
          <w:rFonts w:ascii="Times New Roman" w:hAnsi="Times New Roman" w:cs="Times New Roman"/>
          <w:b/>
          <w:sz w:val="24"/>
          <w:szCs w:val="24"/>
        </w:rPr>
        <w:t>berhitung</w:t>
      </w:r>
      <w:proofErr w:type="spellEnd"/>
      <w:r w:rsidR="00B669C0" w:rsidRPr="00156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69C0" w:rsidRPr="00156634">
        <w:rPr>
          <w:rFonts w:ascii="Times New Roman" w:hAnsi="Times New Roman" w:cs="Times New Roman"/>
          <w:b/>
          <w:sz w:val="24"/>
          <w:szCs w:val="24"/>
        </w:rPr>
        <w:t>penjumlahan</w:t>
      </w:r>
      <w:proofErr w:type="spellEnd"/>
      <w:r w:rsidR="00B669C0" w:rsidRPr="00156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69C0" w:rsidRPr="00156634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B669C0" w:rsidRPr="00156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69C0" w:rsidRPr="00156634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="00B669C0" w:rsidRPr="00156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69C0" w:rsidRPr="00156634">
        <w:rPr>
          <w:rFonts w:ascii="Times New Roman" w:hAnsi="Times New Roman" w:cs="Times New Roman"/>
          <w:b/>
          <w:sz w:val="24"/>
          <w:szCs w:val="24"/>
        </w:rPr>
        <w:t>Diskalkulia</w:t>
      </w:r>
      <w:proofErr w:type="spellEnd"/>
      <w:r w:rsidR="00B669C0" w:rsidRPr="00156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69C0" w:rsidRPr="00156634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B669C0" w:rsidRPr="00156634">
        <w:rPr>
          <w:rFonts w:ascii="Times New Roman" w:hAnsi="Times New Roman" w:cs="Times New Roman"/>
          <w:b/>
          <w:sz w:val="24"/>
          <w:szCs w:val="24"/>
        </w:rPr>
        <w:t xml:space="preserve"> III di SD </w:t>
      </w:r>
      <w:proofErr w:type="spellStart"/>
      <w:r w:rsidR="00B669C0" w:rsidRPr="00156634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="00B669C0" w:rsidRPr="00156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69C0" w:rsidRPr="00156634">
        <w:rPr>
          <w:rFonts w:ascii="Times New Roman" w:hAnsi="Times New Roman" w:cs="Times New Roman"/>
          <w:b/>
          <w:sz w:val="24"/>
          <w:szCs w:val="24"/>
        </w:rPr>
        <w:t>Rappocini</w:t>
      </w:r>
      <w:proofErr w:type="spellEnd"/>
      <w:r w:rsidR="00B669C0" w:rsidRPr="00156634">
        <w:rPr>
          <w:rFonts w:ascii="Times New Roman" w:hAnsi="Times New Roman" w:cs="Times New Roman"/>
          <w:b/>
          <w:sz w:val="24"/>
          <w:szCs w:val="24"/>
        </w:rPr>
        <w:t xml:space="preserve"> Makassar </w:t>
      </w:r>
      <w:proofErr w:type="spellStart"/>
      <w:r w:rsidR="00B669C0" w:rsidRPr="00156634">
        <w:rPr>
          <w:rFonts w:ascii="Times New Roman" w:hAnsi="Times New Roman" w:cs="Times New Roman"/>
          <w:b/>
          <w:sz w:val="24"/>
          <w:szCs w:val="24"/>
        </w:rPr>
        <w:t>sebelum</w:t>
      </w:r>
      <w:proofErr w:type="spellEnd"/>
      <w:r w:rsidR="00B669C0" w:rsidRPr="00156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69C0" w:rsidRPr="0015663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B669C0" w:rsidRPr="00156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69C0" w:rsidRPr="00156634">
        <w:rPr>
          <w:rFonts w:ascii="Times New Roman" w:hAnsi="Times New Roman" w:cs="Times New Roman"/>
          <w:b/>
          <w:sz w:val="24"/>
          <w:szCs w:val="24"/>
        </w:rPr>
        <w:t>setelah</w:t>
      </w:r>
      <w:proofErr w:type="spellEnd"/>
      <w:r w:rsidR="00B669C0" w:rsidRPr="00156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69C0" w:rsidRPr="00156634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="00B669C0" w:rsidRPr="00156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69C0" w:rsidRPr="00156634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="00B669C0" w:rsidRPr="00156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69C0" w:rsidRPr="00156634">
        <w:rPr>
          <w:rFonts w:ascii="Times New Roman" w:hAnsi="Times New Roman" w:cs="Times New Roman"/>
          <w:b/>
          <w:sz w:val="24"/>
          <w:szCs w:val="24"/>
        </w:rPr>
        <w:t>peraga</w:t>
      </w:r>
      <w:proofErr w:type="spellEnd"/>
      <w:r w:rsidR="00B669C0" w:rsidRPr="00156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69C0" w:rsidRPr="00156634">
        <w:rPr>
          <w:rFonts w:ascii="Times New Roman" w:hAnsi="Times New Roman" w:cs="Times New Roman"/>
          <w:b/>
          <w:sz w:val="24"/>
          <w:szCs w:val="24"/>
        </w:rPr>
        <w:t>buah-buahan</w:t>
      </w:r>
      <w:proofErr w:type="spellEnd"/>
    </w:p>
    <w:p w:rsidR="00B669C0" w:rsidRDefault="00B669C0" w:rsidP="00B669C0">
      <w:pPr>
        <w:spacing w:after="0" w:line="240" w:lineRule="auto"/>
        <w:ind w:right="-1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170"/>
        <w:gridCol w:w="2340"/>
        <w:gridCol w:w="810"/>
        <w:gridCol w:w="1800"/>
      </w:tblGrid>
      <w:tr w:rsidR="00B669C0" w:rsidTr="003C0CE6">
        <w:tc>
          <w:tcPr>
            <w:tcW w:w="720" w:type="dxa"/>
            <w:vMerge w:val="restart"/>
            <w:vAlign w:val="center"/>
          </w:tcPr>
          <w:p w:rsidR="00B669C0" w:rsidRPr="00F8191E" w:rsidRDefault="00B669C0" w:rsidP="003C0CE6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530" w:type="dxa"/>
            <w:vMerge w:val="restart"/>
            <w:vAlign w:val="center"/>
          </w:tcPr>
          <w:p w:rsidR="00B669C0" w:rsidRPr="00F8191E" w:rsidRDefault="00B669C0" w:rsidP="003C0CE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91E">
              <w:rPr>
                <w:b/>
                <w:sz w:val="24"/>
                <w:szCs w:val="24"/>
              </w:rPr>
              <w:t>Kode</w:t>
            </w:r>
            <w:proofErr w:type="spellEnd"/>
            <w:r w:rsidRPr="00F819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191E">
              <w:rPr>
                <w:b/>
                <w:sz w:val="24"/>
                <w:szCs w:val="24"/>
              </w:rPr>
              <w:t>Murid</w:t>
            </w:r>
            <w:proofErr w:type="spellEnd"/>
          </w:p>
        </w:tc>
        <w:tc>
          <w:tcPr>
            <w:tcW w:w="3510" w:type="dxa"/>
            <w:gridSpan w:val="2"/>
          </w:tcPr>
          <w:p w:rsidR="00B669C0" w:rsidRDefault="00B669C0" w:rsidP="003C0CE6">
            <w:pPr>
              <w:pStyle w:val="ListParagraph"/>
              <w:spacing w:line="480" w:lineRule="auto"/>
              <w:ind w:left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Sebelum</w:t>
            </w:r>
            <w:proofErr w:type="spellEnd"/>
          </w:p>
        </w:tc>
        <w:tc>
          <w:tcPr>
            <w:tcW w:w="2610" w:type="dxa"/>
            <w:gridSpan w:val="2"/>
          </w:tcPr>
          <w:p w:rsidR="00B669C0" w:rsidRDefault="00B669C0" w:rsidP="003C0CE6">
            <w:pPr>
              <w:pStyle w:val="ListParagraph"/>
              <w:spacing w:line="480" w:lineRule="auto"/>
              <w:ind w:left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Setelah</w:t>
            </w:r>
            <w:proofErr w:type="spellEnd"/>
          </w:p>
        </w:tc>
      </w:tr>
      <w:tr w:rsidR="00B669C0" w:rsidRPr="00F8191E" w:rsidTr="003C0CE6">
        <w:tc>
          <w:tcPr>
            <w:tcW w:w="720" w:type="dxa"/>
            <w:vMerge/>
            <w:vAlign w:val="center"/>
          </w:tcPr>
          <w:p w:rsidR="00B669C0" w:rsidRPr="00F8191E" w:rsidRDefault="00B669C0" w:rsidP="003C0CE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B669C0" w:rsidRPr="00F8191E" w:rsidRDefault="00B669C0" w:rsidP="003C0CE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669C0" w:rsidRPr="00F8191E" w:rsidRDefault="00B669C0" w:rsidP="003C0CE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2340" w:type="dxa"/>
            <w:vAlign w:val="center"/>
          </w:tcPr>
          <w:p w:rsidR="00B669C0" w:rsidRPr="00F8191E" w:rsidRDefault="00B669C0" w:rsidP="003C0CE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810" w:type="dxa"/>
            <w:vAlign w:val="center"/>
          </w:tcPr>
          <w:p w:rsidR="00B669C0" w:rsidRPr="00F8191E" w:rsidRDefault="00B669C0" w:rsidP="003C0CE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91E">
              <w:rPr>
                <w:b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800" w:type="dxa"/>
            <w:vAlign w:val="center"/>
          </w:tcPr>
          <w:p w:rsidR="00B669C0" w:rsidRPr="00F8191E" w:rsidRDefault="00B669C0" w:rsidP="003C0CE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Kategori</w:t>
            </w:r>
            <w:proofErr w:type="spellEnd"/>
          </w:p>
        </w:tc>
      </w:tr>
      <w:tr w:rsidR="00B669C0" w:rsidRPr="00F8191E" w:rsidTr="003C0CE6">
        <w:tc>
          <w:tcPr>
            <w:tcW w:w="720" w:type="dxa"/>
            <w:vAlign w:val="center"/>
          </w:tcPr>
          <w:p w:rsidR="00B669C0" w:rsidRPr="00F8191E" w:rsidRDefault="00B669C0" w:rsidP="003C0CE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8191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B669C0" w:rsidRPr="00F8191E" w:rsidRDefault="00B669C0" w:rsidP="003C0C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1170" w:type="dxa"/>
          </w:tcPr>
          <w:p w:rsidR="00B669C0" w:rsidRPr="00F8191E" w:rsidRDefault="00B669C0" w:rsidP="003C0C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</w:tcPr>
          <w:p w:rsidR="00B669C0" w:rsidRPr="00F8191E" w:rsidRDefault="00B669C0" w:rsidP="003C0CE6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mampu</w:t>
            </w:r>
            <w:proofErr w:type="spellEnd"/>
          </w:p>
        </w:tc>
        <w:tc>
          <w:tcPr>
            <w:tcW w:w="810" w:type="dxa"/>
            <w:vAlign w:val="center"/>
          </w:tcPr>
          <w:p w:rsidR="00B669C0" w:rsidRPr="00F8191E" w:rsidRDefault="00B669C0" w:rsidP="003C0C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B669C0" w:rsidRPr="00F8191E" w:rsidRDefault="00B669C0" w:rsidP="003C0CE6">
            <w:pPr>
              <w:spacing w:line="480" w:lineRule="auto"/>
              <w:ind w:right="11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Sangat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mampu</w:t>
            </w:r>
            <w:proofErr w:type="spellEnd"/>
          </w:p>
        </w:tc>
      </w:tr>
    </w:tbl>
    <w:p w:rsidR="00376C0E" w:rsidRDefault="00560A2B" w:rsidP="00B669C0">
      <w:pPr>
        <w:spacing w:before="24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C6A0D" w:rsidRPr="00836F4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C6A0D"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0D" w:rsidRPr="00836F4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2C6A0D"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0D" w:rsidRPr="00836F4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2C6A0D"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0D" w:rsidRPr="00836F4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C6A0D"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0D" w:rsidRPr="00836F4E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2C6A0D"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0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2C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0D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2C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0D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2C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0D">
        <w:rPr>
          <w:rFonts w:ascii="Times New Roman" w:hAnsi="Times New Roman" w:cs="Times New Roman"/>
          <w:sz w:val="24"/>
          <w:szCs w:val="24"/>
        </w:rPr>
        <w:t>buah</w:t>
      </w:r>
      <w:r>
        <w:rPr>
          <w:rFonts w:ascii="Times New Roman" w:hAnsi="Times New Roman" w:cs="Times New Roman"/>
          <w:sz w:val="24"/>
          <w:szCs w:val="24"/>
        </w:rPr>
        <w:t>-buahan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A32014">
        <w:rPr>
          <w:rFonts w:ascii="Times New Roman" w:hAnsi="Times New Roman" w:cs="Times New Roman"/>
          <w:sz w:val="24"/>
          <w:szCs w:val="24"/>
        </w:rPr>
        <w:t>M</w:t>
      </w:r>
      <w:r w:rsidR="002C6A0D"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0D" w:rsidRPr="00836F4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2C6A0D"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0D" w:rsidRPr="00836F4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C6A0D"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1A51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="0094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A51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2C6A0D">
        <w:rPr>
          <w:rFonts w:ascii="Times New Roman" w:hAnsi="Times New Roman" w:cs="Times New Roman"/>
          <w:sz w:val="24"/>
          <w:szCs w:val="24"/>
        </w:rPr>
        <w:t xml:space="preserve"> </w:t>
      </w:r>
      <w:r w:rsidR="002C6A0D" w:rsidRPr="00836F4E">
        <w:rPr>
          <w:rFonts w:ascii="Times New Roman" w:hAnsi="Times New Roman" w:cs="Times New Roman"/>
          <w:sz w:val="24"/>
          <w:szCs w:val="24"/>
        </w:rPr>
        <w:t>(</w:t>
      </w:r>
      <w:r w:rsidR="00941A51">
        <w:rPr>
          <w:rFonts w:ascii="Times New Roman" w:hAnsi="Times New Roman" w:cs="Times New Roman"/>
          <w:sz w:val="24"/>
          <w:szCs w:val="24"/>
        </w:rPr>
        <w:t>50</w:t>
      </w:r>
      <w:r w:rsidR="002C6A0D">
        <w:rPr>
          <w:rFonts w:ascii="Times New Roman" w:hAnsi="Times New Roman" w:cs="Times New Roman"/>
          <w:sz w:val="24"/>
          <w:szCs w:val="24"/>
        </w:rPr>
        <w:t>)</w:t>
      </w:r>
      <w:r w:rsidR="002C6A0D" w:rsidRPr="00836F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C6A0D" w:rsidRPr="00836F4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2C6A0D"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0D" w:rsidRPr="00836F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C6A0D"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0D" w:rsidRPr="00836F4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2C6A0D"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0D" w:rsidRPr="00836F4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2C6A0D"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0D" w:rsidRPr="00836F4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C6A0D"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0D" w:rsidRPr="00836F4E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2C6A0D"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0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2C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0D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2C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0D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2C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0D">
        <w:rPr>
          <w:rFonts w:ascii="Times New Roman" w:hAnsi="Times New Roman" w:cs="Times New Roman"/>
          <w:sz w:val="24"/>
          <w:szCs w:val="24"/>
        </w:rPr>
        <w:t>bua</w:t>
      </w:r>
      <w:r w:rsidR="00A32014">
        <w:rPr>
          <w:rFonts w:ascii="Times New Roman" w:hAnsi="Times New Roman" w:cs="Times New Roman"/>
          <w:sz w:val="24"/>
          <w:szCs w:val="24"/>
        </w:rPr>
        <w:t>h-buahan</w:t>
      </w:r>
      <w:proofErr w:type="spellEnd"/>
      <w:r w:rsidR="00A32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01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320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201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A32014">
        <w:rPr>
          <w:rFonts w:ascii="Times New Roman" w:hAnsi="Times New Roman" w:cs="Times New Roman"/>
          <w:sz w:val="24"/>
          <w:szCs w:val="24"/>
        </w:rPr>
        <w:t xml:space="preserve"> SM</w:t>
      </w:r>
      <w:r w:rsidR="002C6A0D"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0D" w:rsidRPr="00836F4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2C6A0D"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0D" w:rsidRPr="00836F4E">
        <w:rPr>
          <w:rFonts w:ascii="Times New Roman" w:hAnsi="Times New Roman" w:cs="Times New Roman"/>
          <w:sz w:val="24"/>
          <w:szCs w:val="24"/>
        </w:rPr>
        <w:t>n</w:t>
      </w:r>
      <w:r w:rsidR="002C6A0D">
        <w:rPr>
          <w:rFonts w:ascii="Times New Roman" w:hAnsi="Times New Roman" w:cs="Times New Roman"/>
          <w:sz w:val="24"/>
          <w:szCs w:val="24"/>
        </w:rPr>
        <w:t>ilai</w:t>
      </w:r>
      <w:proofErr w:type="spellEnd"/>
      <w:r w:rsidR="002C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0D">
        <w:rPr>
          <w:rFonts w:ascii="Times New Roman" w:hAnsi="Times New Roman" w:cs="Times New Roman"/>
          <w:sz w:val="24"/>
          <w:szCs w:val="24"/>
        </w:rPr>
        <w:t>seratus</w:t>
      </w:r>
      <w:proofErr w:type="spellEnd"/>
      <w:r w:rsidR="002C6A0D" w:rsidRPr="00836F4E">
        <w:rPr>
          <w:rFonts w:ascii="Times New Roman" w:hAnsi="Times New Roman" w:cs="Times New Roman"/>
          <w:sz w:val="24"/>
          <w:szCs w:val="24"/>
        </w:rPr>
        <w:t xml:space="preserve"> (</w:t>
      </w:r>
      <w:r w:rsidR="002C6A0D">
        <w:rPr>
          <w:rFonts w:ascii="Times New Roman" w:hAnsi="Times New Roman" w:cs="Times New Roman"/>
          <w:sz w:val="24"/>
          <w:szCs w:val="24"/>
        </w:rPr>
        <w:t>100)</w:t>
      </w:r>
      <w:r w:rsidR="002C6A0D" w:rsidRPr="00836F4E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376C0E" w:rsidRPr="00836F4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376C0E" w:rsidRPr="00836F4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76C0E"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0E" w:rsidRPr="00836F4E"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 w:rsidR="00376C0E" w:rsidRPr="00836F4E">
        <w:rPr>
          <w:rFonts w:ascii="Times New Roman" w:hAnsi="Times New Roman" w:cs="Times New Roman"/>
          <w:sz w:val="24"/>
          <w:szCs w:val="24"/>
        </w:rPr>
        <w:t xml:space="preserve"> data di</w:t>
      </w:r>
      <w:r w:rsidR="00376C0E" w:rsidRPr="00836F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76C0E" w:rsidRPr="00836F4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376C0E"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0E" w:rsidRPr="00836F4E">
        <w:rPr>
          <w:rFonts w:ascii="Times New Roman" w:hAnsi="Times New Roman" w:cs="Times New Roman"/>
          <w:sz w:val="24"/>
          <w:szCs w:val="24"/>
        </w:rPr>
        <w:t>divisualisasikan</w:t>
      </w:r>
      <w:proofErr w:type="spellEnd"/>
      <w:r w:rsidR="00376C0E"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0E" w:rsidRPr="00836F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76C0E" w:rsidRPr="00836F4E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76C0E" w:rsidRPr="00836F4E">
        <w:rPr>
          <w:rFonts w:ascii="Times New Roman" w:hAnsi="Times New Roman" w:cs="Times New Roman"/>
          <w:sz w:val="24"/>
          <w:szCs w:val="24"/>
        </w:rPr>
        <w:t>:</w:t>
      </w:r>
    </w:p>
    <w:p w:rsidR="00B669C0" w:rsidRPr="00560A2B" w:rsidRDefault="00B669C0" w:rsidP="00376C0E">
      <w:pPr>
        <w:spacing w:before="24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6C0E" w:rsidRPr="00836F4E" w:rsidRDefault="002C6A0D" w:rsidP="00376C0E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4248150" cy="25527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:rsidR="00376C0E" w:rsidRPr="00836F4E" w:rsidRDefault="002F6DD7" w:rsidP="00376C0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rect id="Rectangle 5" o:spid="_x0000_s1026" style="position:absolute;left:0;text-align:left;margin-left:61.25pt;margin-top:1.75pt;width:37.6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" fillcolor="#95b3d7 [1940]" strokecolor="#4f81bd [3204]" strokeweight="1pt">
            <v:fill color2="#4f81bd [3204]" focus="50%" type="gradient"/>
            <v:shadow on="t" color="#243f60 [1604]" offset="1pt"/>
          </v:rect>
        </w:pict>
      </w:r>
      <w:r w:rsidR="00376C0E" w:rsidRPr="00836F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76C0E" w:rsidRPr="00836F4E">
        <w:rPr>
          <w:rFonts w:ascii="Times New Roman" w:hAnsi="Times New Roman" w:cs="Times New Roman"/>
          <w:sz w:val="24"/>
          <w:szCs w:val="24"/>
        </w:rPr>
        <w:t>Ket</w:t>
      </w:r>
      <w:proofErr w:type="spellEnd"/>
      <w:proofErr w:type="gramStart"/>
      <w:r w:rsidR="00376C0E" w:rsidRPr="00836F4E">
        <w:rPr>
          <w:rFonts w:ascii="Times New Roman" w:hAnsi="Times New Roman" w:cs="Times New Roman"/>
          <w:sz w:val="24"/>
          <w:szCs w:val="24"/>
        </w:rPr>
        <w:t>:</w:t>
      </w:r>
      <w:r w:rsidR="00376C0E" w:rsidRPr="00836F4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76C0E" w:rsidRPr="00836F4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76C0E" w:rsidRPr="00836F4E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proofErr w:type="gramEnd"/>
      <w:r w:rsidR="00376C0E" w:rsidRPr="00836F4E">
        <w:rPr>
          <w:rFonts w:ascii="Times New Roman" w:hAnsi="Times New Roman" w:cs="Times New Roman"/>
          <w:sz w:val="24"/>
          <w:szCs w:val="24"/>
          <w:lang w:val="id-ID"/>
        </w:rPr>
        <w:t xml:space="preserve"> Hasil Tes Awal (</w:t>
      </w:r>
      <w:r w:rsidR="00376C0E" w:rsidRPr="00836F4E">
        <w:rPr>
          <w:rFonts w:ascii="Times New Roman" w:hAnsi="Times New Roman" w:cs="Times New Roman"/>
          <w:i/>
          <w:sz w:val="24"/>
          <w:szCs w:val="24"/>
          <w:lang w:val="id-ID"/>
        </w:rPr>
        <w:t>Pretest</w:t>
      </w:r>
      <w:r w:rsidR="00376C0E" w:rsidRPr="00836F4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376C0E" w:rsidRPr="00836F4E" w:rsidRDefault="002F6DD7" w:rsidP="00376C0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7" style="position:absolute;left:0;text-align:left;margin-left:61.25pt;margin-top:3pt;width:37.6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" fillcolor="#d99594 [1941]" strokecolor="#c0504d [3205]" strokeweight="1pt">
            <v:fill color2="#c0504d [3205]" focus="50%" type="gradient"/>
            <v:shadow on="t" color="#622423 [1605]" offset="1pt"/>
          </v:rect>
        </w:pict>
      </w:r>
      <w:r w:rsidR="00376C0E" w:rsidRPr="00836F4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76C0E" w:rsidRPr="00836F4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76C0E" w:rsidRPr="00836F4E">
        <w:rPr>
          <w:rFonts w:ascii="Times New Roman" w:hAnsi="Times New Roman" w:cs="Times New Roman"/>
          <w:sz w:val="24"/>
          <w:szCs w:val="24"/>
          <w:lang w:val="id-ID"/>
        </w:rPr>
        <w:tab/>
        <w:t>: Hasil Tes Akhir (</w:t>
      </w:r>
      <w:r w:rsidR="00376C0E" w:rsidRPr="00836F4E">
        <w:rPr>
          <w:rFonts w:ascii="Times New Roman" w:hAnsi="Times New Roman" w:cs="Times New Roman"/>
          <w:i/>
          <w:sz w:val="24"/>
          <w:szCs w:val="24"/>
          <w:lang w:val="id-ID"/>
        </w:rPr>
        <w:t>Posttest</w:t>
      </w:r>
      <w:r w:rsidR="00376C0E" w:rsidRPr="00836F4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376C0E" w:rsidRDefault="00376C0E" w:rsidP="00EA173B">
      <w:pPr>
        <w:ind w:left="1530" w:right="135" w:hanging="1530"/>
        <w:jc w:val="both"/>
        <w:rPr>
          <w:rFonts w:ascii="Times New Roman" w:hAnsi="Times New Roman" w:cs="Times New Roman"/>
          <w:sz w:val="24"/>
          <w:szCs w:val="24"/>
        </w:rPr>
      </w:pPr>
      <w:r w:rsidRPr="00EA173B">
        <w:rPr>
          <w:rFonts w:ascii="Times New Roman" w:hAnsi="Times New Roman" w:cs="Times New Roman"/>
          <w:b/>
          <w:bCs/>
          <w:sz w:val="24"/>
          <w:szCs w:val="24"/>
          <w:lang w:val="id-ID"/>
        </w:rPr>
        <w:t>Diagram 4.3</w:t>
      </w:r>
      <w:r w:rsidRPr="00836F4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6F4E">
        <w:rPr>
          <w:rFonts w:ascii="Times New Roman" w:hAnsi="Times New Roman" w:cs="Times New Roman"/>
          <w:sz w:val="24"/>
          <w:szCs w:val="24"/>
          <w:lang w:val="id-ID"/>
        </w:rPr>
        <w:t xml:space="preserve">Visualisasi Perbandingan Nilai Hasil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K</w:t>
      </w:r>
      <w:r w:rsidRPr="00836F4E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01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01626A">
        <w:rPr>
          <w:rFonts w:ascii="Times New Roman" w:hAnsi="Times New Roman" w:cs="Times New Roman"/>
          <w:sz w:val="24"/>
          <w:szCs w:val="24"/>
          <w:lang w:val="id-ID"/>
        </w:rPr>
        <w:t xml:space="preserve"> Sebelum </w:t>
      </w:r>
      <w:r w:rsidR="0001626A">
        <w:rPr>
          <w:rFonts w:ascii="Times New Roman" w:hAnsi="Times New Roman" w:cs="Times New Roman"/>
          <w:sz w:val="24"/>
          <w:szCs w:val="24"/>
        </w:rPr>
        <w:t>d</w:t>
      </w:r>
      <w:r w:rsidRPr="00836F4E">
        <w:rPr>
          <w:rFonts w:ascii="Times New Roman" w:hAnsi="Times New Roman" w:cs="Times New Roman"/>
          <w:sz w:val="24"/>
          <w:szCs w:val="24"/>
          <w:lang w:val="id-ID"/>
        </w:rPr>
        <w:t xml:space="preserve">an Sesudah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01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01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01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Buah-buahan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1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Diskalkulia</w:t>
      </w:r>
      <w:proofErr w:type="spellEnd"/>
      <w:r w:rsidR="0001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1626A">
        <w:rPr>
          <w:rFonts w:ascii="Times New Roman" w:hAnsi="Times New Roman" w:cs="Times New Roman"/>
          <w:sz w:val="24"/>
          <w:szCs w:val="24"/>
        </w:rPr>
        <w:t xml:space="preserve"> III </w:t>
      </w:r>
      <w:r w:rsidR="00D93ACF">
        <w:rPr>
          <w:rFonts w:ascii="Times New Roman" w:hAnsi="Times New Roman" w:cs="Times New Roman"/>
          <w:sz w:val="24"/>
          <w:szCs w:val="24"/>
        </w:rPr>
        <w:t xml:space="preserve">di </w:t>
      </w:r>
      <w:r w:rsidR="0001626A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1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D93ACF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836F4E">
        <w:rPr>
          <w:rFonts w:ascii="Times New Roman" w:hAnsi="Times New Roman" w:cs="Times New Roman"/>
          <w:sz w:val="24"/>
          <w:szCs w:val="24"/>
        </w:rPr>
        <w:t>.</w:t>
      </w:r>
    </w:p>
    <w:p w:rsidR="006A02E9" w:rsidRDefault="00376C0E" w:rsidP="00E35BFB">
      <w:pPr>
        <w:spacing w:after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F4E">
        <w:rPr>
          <w:rFonts w:ascii="Times New Roman" w:hAnsi="Times New Roman" w:cs="Times New Roman"/>
          <w:sz w:val="24"/>
          <w:szCs w:val="24"/>
          <w:lang w:val="id-ID"/>
        </w:rPr>
        <w:t xml:space="preserve">Berdasarkan Diagram 4.3. di atas, maka dapat disimpulkan bahwa terdapat peningkatan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01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Pr="00836F4E">
        <w:rPr>
          <w:rFonts w:ascii="Times New Roman" w:hAnsi="Times New Roman" w:cs="Times New Roman"/>
          <w:sz w:val="24"/>
          <w:szCs w:val="24"/>
          <w:lang w:val="id-ID"/>
        </w:rPr>
        <w:t xml:space="preserve"> yang diperoleh oleh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1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diskalkulia</w:t>
      </w:r>
      <w:proofErr w:type="spellEnd"/>
      <w:r w:rsidR="0001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C9D">
        <w:rPr>
          <w:rFonts w:ascii="Times New Roman" w:hAnsi="Times New Roman" w:cs="Times New Roman"/>
          <w:sz w:val="24"/>
          <w:szCs w:val="24"/>
        </w:rPr>
        <w:t>K</w:t>
      </w:r>
      <w:r w:rsidR="0001626A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="0001626A">
        <w:rPr>
          <w:rFonts w:ascii="Times New Roman" w:hAnsi="Times New Roman" w:cs="Times New Roman"/>
          <w:sz w:val="24"/>
          <w:szCs w:val="24"/>
        </w:rPr>
        <w:t xml:space="preserve"> III </w:t>
      </w:r>
      <w:r w:rsidR="00D93ACF">
        <w:rPr>
          <w:rFonts w:ascii="Times New Roman" w:hAnsi="Times New Roman" w:cs="Times New Roman"/>
          <w:sz w:val="24"/>
          <w:szCs w:val="24"/>
        </w:rPr>
        <w:t xml:space="preserve">di </w:t>
      </w:r>
      <w:r w:rsidR="0001626A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1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D93ACF">
        <w:rPr>
          <w:rFonts w:ascii="Times New Roman" w:hAnsi="Times New Roman" w:cs="Times New Roman"/>
          <w:sz w:val="24"/>
          <w:szCs w:val="24"/>
        </w:rPr>
        <w:t xml:space="preserve"> Makassar</w:t>
      </w:r>
      <w:r w:rsidR="004270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36F4E">
        <w:rPr>
          <w:rFonts w:ascii="Times New Roman" w:hAnsi="Times New Roman" w:cs="Times New Roman"/>
          <w:sz w:val="24"/>
          <w:szCs w:val="24"/>
          <w:lang w:val="id-ID"/>
        </w:rPr>
        <w:t xml:space="preserve"> setelah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01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01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01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buah-buahan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r w:rsidRPr="00836F4E">
        <w:rPr>
          <w:rFonts w:ascii="Times New Roman" w:hAnsi="Times New Roman" w:cs="Times New Roman"/>
          <w:sz w:val="24"/>
          <w:szCs w:val="24"/>
          <w:lang w:val="id-ID"/>
        </w:rPr>
        <w:t xml:space="preserve">lebih tinggi dibandingkan dengan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207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3C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C9D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3C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C9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C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C9D">
        <w:rPr>
          <w:rFonts w:ascii="Times New Roman" w:hAnsi="Times New Roman" w:cs="Times New Roman"/>
          <w:sz w:val="24"/>
          <w:szCs w:val="24"/>
        </w:rPr>
        <w:t>diskalkulia</w:t>
      </w:r>
      <w:proofErr w:type="spellEnd"/>
      <w:r w:rsidR="003C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C9D">
        <w:rPr>
          <w:rFonts w:ascii="Times New Roman" w:hAnsi="Times New Roman" w:cs="Times New Roman"/>
          <w:sz w:val="24"/>
          <w:szCs w:val="24"/>
        </w:rPr>
        <w:t>K</w:t>
      </w:r>
      <w:r w:rsidR="00504207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="00504207">
        <w:rPr>
          <w:rFonts w:ascii="Times New Roman" w:hAnsi="Times New Roman" w:cs="Times New Roman"/>
          <w:sz w:val="24"/>
          <w:szCs w:val="24"/>
        </w:rPr>
        <w:t xml:space="preserve"> III </w:t>
      </w:r>
      <w:r w:rsidR="00D93ACF">
        <w:rPr>
          <w:rFonts w:ascii="Times New Roman" w:hAnsi="Times New Roman" w:cs="Times New Roman"/>
          <w:sz w:val="24"/>
          <w:szCs w:val="24"/>
        </w:rPr>
        <w:t xml:space="preserve">di </w:t>
      </w:r>
      <w:r w:rsidR="00504207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50420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04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207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r w:rsidR="00D93ACF">
        <w:rPr>
          <w:rFonts w:ascii="Times New Roman" w:hAnsi="Times New Roman" w:cs="Times New Roman"/>
          <w:sz w:val="24"/>
          <w:szCs w:val="24"/>
        </w:rPr>
        <w:t xml:space="preserve">Makassar </w:t>
      </w:r>
      <w:r w:rsidRPr="00836F4E">
        <w:rPr>
          <w:rFonts w:ascii="Times New Roman" w:hAnsi="Times New Roman" w:cs="Times New Roman"/>
          <w:sz w:val="24"/>
          <w:szCs w:val="24"/>
          <w:lang w:val="id-ID"/>
        </w:rPr>
        <w:t xml:space="preserve">sebelum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01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01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01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buah-buahan</w:t>
      </w:r>
      <w:proofErr w:type="spellEnd"/>
      <w:r w:rsidRPr="00836F4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gramStart"/>
      <w:r w:rsidRPr="00836F4E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207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504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207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504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20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04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207">
        <w:rPr>
          <w:rFonts w:ascii="Times New Roman" w:hAnsi="Times New Roman" w:cs="Times New Roman"/>
          <w:sz w:val="24"/>
          <w:szCs w:val="24"/>
        </w:rPr>
        <w:t>diskal</w:t>
      </w:r>
      <w:r w:rsidR="007F7414">
        <w:rPr>
          <w:rFonts w:ascii="Times New Roman" w:hAnsi="Times New Roman" w:cs="Times New Roman"/>
          <w:sz w:val="24"/>
          <w:szCs w:val="24"/>
        </w:rPr>
        <w:t>kulia</w:t>
      </w:r>
      <w:proofErr w:type="spellEnd"/>
      <w:r w:rsidR="007F7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414">
        <w:rPr>
          <w:rFonts w:ascii="Times New Roman" w:hAnsi="Times New Roman" w:cs="Times New Roman"/>
          <w:sz w:val="24"/>
          <w:szCs w:val="24"/>
        </w:rPr>
        <w:t>K</w:t>
      </w:r>
      <w:r w:rsidR="00504207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="00504207">
        <w:rPr>
          <w:rFonts w:ascii="Times New Roman" w:hAnsi="Times New Roman" w:cs="Times New Roman"/>
          <w:sz w:val="24"/>
          <w:szCs w:val="24"/>
        </w:rPr>
        <w:t xml:space="preserve"> III </w:t>
      </w:r>
      <w:r w:rsidR="00D93ACF">
        <w:rPr>
          <w:rFonts w:ascii="Times New Roman" w:hAnsi="Times New Roman" w:cs="Times New Roman"/>
          <w:sz w:val="24"/>
          <w:szCs w:val="24"/>
        </w:rPr>
        <w:t xml:space="preserve">di </w:t>
      </w:r>
      <w:r w:rsidR="00504207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50420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04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207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D93ACF">
        <w:rPr>
          <w:rFonts w:ascii="Times New Roman" w:hAnsi="Times New Roman" w:cs="Times New Roman"/>
          <w:sz w:val="24"/>
          <w:szCs w:val="24"/>
        </w:rPr>
        <w:t xml:space="preserve"> Makassar</w:t>
      </w:r>
      <w:r w:rsidR="005042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17EE" w:rsidRDefault="00376C0E" w:rsidP="000C17EE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F4E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B. Pembahasan</w:t>
      </w:r>
    </w:p>
    <w:p w:rsidR="00627034" w:rsidRDefault="00627034" w:rsidP="00627034">
      <w:pPr>
        <w:tabs>
          <w:tab w:val="left" w:pos="0"/>
          <w:tab w:val="left" w:pos="284"/>
        </w:tabs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270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rdasarkan hasil p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litian di atas dik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et</w:t>
      </w:r>
      <w:r>
        <w:rPr>
          <w:rFonts w:ascii="Times New Roman" w:hAnsi="Times New Roman" w:cs="Times New Roman"/>
          <w:sz w:val="24"/>
          <w:szCs w:val="24"/>
          <w:lang w:val="id-ID"/>
        </w:rPr>
        <w:t>ahui bahwa k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mampuan </w:t>
      </w:r>
      <w:proofErr w:type="spellStart"/>
      <w:r w:rsidR="00160557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160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57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6055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r w:rsidR="00160557">
        <w:rPr>
          <w:rFonts w:ascii="Times New Roman" w:hAnsi="Times New Roman" w:cs="Times New Roman"/>
          <w:sz w:val="24"/>
          <w:szCs w:val="24"/>
        </w:rPr>
        <w:t>kalkuli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36E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36E73">
        <w:rPr>
          <w:rFonts w:ascii="Times New Roman" w:hAnsi="Times New Roman" w:cs="Times New Roman"/>
          <w:sz w:val="24"/>
          <w:szCs w:val="24"/>
        </w:rPr>
        <w:t>K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las 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16055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60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57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93ACF">
        <w:rPr>
          <w:rFonts w:ascii="Times New Roman" w:hAnsi="Times New Roman" w:cs="Times New Roman"/>
          <w:sz w:val="24"/>
          <w:szCs w:val="24"/>
        </w:rPr>
        <w:t xml:space="preserve">Makassar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lum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01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01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01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buah-buahan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kategori </w:t>
      </w:r>
      <w:proofErr w:type="spellStart"/>
      <w:r w:rsidR="007F741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F7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41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27034" w:rsidRDefault="00627034" w:rsidP="00627034">
      <w:pPr>
        <w:tabs>
          <w:tab w:val="left" w:pos="0"/>
          <w:tab w:val="left" w:pos="284"/>
        </w:tabs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laksanaan pros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s b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lajar m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7F7414">
        <w:rPr>
          <w:rFonts w:ascii="Times New Roman" w:hAnsi="Times New Roman" w:cs="Times New Roman"/>
          <w:sz w:val="24"/>
          <w:szCs w:val="24"/>
          <w:lang w:val="id-ID"/>
        </w:rPr>
        <w:t xml:space="preserve">ngajar yang dilakukan di </w:t>
      </w:r>
      <w:r w:rsidR="007F7414" w:rsidRPr="007F7414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CE7C7F">
        <w:rPr>
          <w:rFonts w:ascii="Times New Roman" w:hAnsi="Times New Roman" w:cs="Times New Roman"/>
          <w:sz w:val="24"/>
          <w:szCs w:val="24"/>
          <w:lang w:val="id-ID"/>
        </w:rPr>
        <w:t xml:space="preserve">las </w:t>
      </w:r>
      <w:r w:rsidR="00CE7C7F" w:rsidRPr="00CC4AA8">
        <w:rPr>
          <w:rFonts w:ascii="Times New Roman" w:hAnsi="Times New Roman" w:cs="Times New Roman"/>
          <w:sz w:val="24"/>
          <w:szCs w:val="24"/>
          <w:lang w:val="id-ID"/>
        </w:rPr>
        <w:t>III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</w:t>
      </w:r>
      <w:r w:rsidR="00CE7C7F" w:rsidRPr="00CC4AA8">
        <w:rPr>
          <w:rFonts w:ascii="Times New Roman" w:hAnsi="Times New Roman" w:cs="Times New Roman"/>
          <w:sz w:val="24"/>
          <w:szCs w:val="24"/>
          <w:lang w:val="id-ID"/>
        </w:rPr>
        <w:t xml:space="preserve">SD </w:t>
      </w:r>
      <w:r w:rsidR="00160557" w:rsidRPr="00CC4AA8">
        <w:rPr>
          <w:rFonts w:ascii="Times New Roman" w:hAnsi="Times New Roman" w:cs="Times New Roman"/>
          <w:sz w:val="24"/>
          <w:szCs w:val="24"/>
          <w:lang w:val="id-ID"/>
        </w:rPr>
        <w:t>Negeri Rappocini</w:t>
      </w:r>
      <w:r w:rsidR="00D93ACF" w:rsidRPr="00CC4AA8">
        <w:rPr>
          <w:rFonts w:ascii="Times New Roman" w:hAnsi="Times New Roman" w:cs="Times New Roman"/>
          <w:sz w:val="24"/>
          <w:szCs w:val="24"/>
          <w:lang w:val="id-ID"/>
        </w:rPr>
        <w:t xml:space="preserve"> Makassar</w:t>
      </w:r>
      <w:r>
        <w:rPr>
          <w:rFonts w:ascii="Times New Roman" w:hAnsi="Times New Roman" w:cs="Times New Roman"/>
          <w:sz w:val="24"/>
          <w:szCs w:val="24"/>
          <w:lang w:val="id-ID"/>
        </w:rPr>
        <w:t>, dilihat dari k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mampuan </w:t>
      </w:r>
      <w:r w:rsidR="00160557" w:rsidRPr="00CC4AA8">
        <w:rPr>
          <w:rFonts w:ascii="Times New Roman" w:hAnsi="Times New Roman" w:cs="Times New Roman"/>
          <w:sz w:val="24"/>
          <w:szCs w:val="24"/>
          <w:lang w:val="id-ID"/>
        </w:rPr>
        <w:t>berhitung penjumlahan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lum </w:t>
      </w:r>
      <w:r w:rsidR="0001626A" w:rsidRPr="00CC4AA8">
        <w:rPr>
          <w:rFonts w:ascii="Times New Roman" w:hAnsi="Times New Roman" w:cs="Times New Roman"/>
          <w:sz w:val="24"/>
          <w:szCs w:val="24"/>
          <w:lang w:val="id-ID"/>
        </w:rPr>
        <w:t>penggunaan alat peraga buah-buahan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masih b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lum m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nunjukkan k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mampuan yang optimal. Hal ini dis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babkan kar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160557">
        <w:rPr>
          <w:rFonts w:ascii="Times New Roman" w:hAnsi="Times New Roman" w:cs="Times New Roman"/>
          <w:sz w:val="24"/>
          <w:szCs w:val="24"/>
          <w:lang w:val="id-ID"/>
        </w:rPr>
        <w:t xml:space="preserve">na </w:t>
      </w:r>
      <w:r w:rsidR="00160557" w:rsidRPr="00CC4AA8">
        <w:rPr>
          <w:rFonts w:ascii="Times New Roman" w:hAnsi="Times New Roman" w:cs="Times New Roman"/>
          <w:sz w:val="24"/>
          <w:szCs w:val="24"/>
          <w:lang w:val="id-ID"/>
        </w:rPr>
        <w:t>siswa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dalam m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rima p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lajaran kurang fokus m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ngikuti dan kurang m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mp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rhatikan p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nj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lasan guru s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rta kurangnya faktor p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nunjang pros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s b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lajar m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ngajar di k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las t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160557">
        <w:rPr>
          <w:rFonts w:ascii="Times New Roman" w:hAnsi="Times New Roman" w:cs="Times New Roman"/>
          <w:sz w:val="24"/>
          <w:szCs w:val="24"/>
          <w:lang w:val="id-ID"/>
        </w:rPr>
        <w:t>rma</w:t>
      </w:r>
      <w:r w:rsidR="00160557" w:rsidRPr="00CC4AA8">
        <w:rPr>
          <w:rFonts w:ascii="Times New Roman" w:hAnsi="Times New Roman" w:cs="Times New Roman"/>
          <w:sz w:val="24"/>
          <w:szCs w:val="24"/>
          <w:lang w:val="id-ID"/>
        </w:rPr>
        <w:t>suk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E7C7F" w:rsidRPr="00CC4AA8">
        <w:rPr>
          <w:rFonts w:ascii="Times New Roman" w:hAnsi="Times New Roman" w:cs="Times New Roman"/>
          <w:sz w:val="24"/>
          <w:szCs w:val="24"/>
          <w:lang w:val="id-ID"/>
        </w:rPr>
        <w:t>metode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mb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lajaran yang m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narik p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160557">
        <w:rPr>
          <w:rFonts w:ascii="Times New Roman" w:hAnsi="Times New Roman" w:cs="Times New Roman"/>
          <w:sz w:val="24"/>
          <w:szCs w:val="24"/>
          <w:lang w:val="id-ID"/>
        </w:rPr>
        <w:t xml:space="preserve">rhatian </w:t>
      </w:r>
      <w:r w:rsidR="00160557" w:rsidRPr="00CC4AA8">
        <w:rPr>
          <w:rFonts w:ascii="Times New Roman" w:hAnsi="Times New Roman" w:cs="Times New Roman"/>
          <w:sz w:val="24"/>
          <w:szCs w:val="24"/>
          <w:lang w:val="id-ID"/>
        </w:rPr>
        <w:t>siswa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160557">
        <w:rPr>
          <w:rFonts w:ascii="Times New Roman" w:hAnsi="Times New Roman" w:cs="Times New Roman"/>
          <w:sz w:val="24"/>
          <w:szCs w:val="24"/>
          <w:lang w:val="id-ID"/>
        </w:rPr>
        <w:t xml:space="preserve">hingga </w:t>
      </w:r>
      <w:r w:rsidR="00160557" w:rsidRPr="00CC4AA8">
        <w:rPr>
          <w:rFonts w:ascii="Times New Roman" w:hAnsi="Times New Roman" w:cs="Times New Roman"/>
          <w:sz w:val="24"/>
          <w:szCs w:val="24"/>
          <w:lang w:val="id-ID"/>
        </w:rPr>
        <w:t>siswa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dapat t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rmotivasi untuk b</w:t>
      </w:r>
      <w:r w:rsidRPr="00F937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lajar</w:t>
      </w:r>
      <w:r w:rsidR="00CE7C7F" w:rsidRPr="00CC4AA8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E5046" w:rsidRPr="006E1B31" w:rsidRDefault="00160557" w:rsidP="004C4826">
      <w:pPr>
        <w:tabs>
          <w:tab w:val="left" w:pos="0"/>
          <w:tab w:val="left" w:pos="284"/>
        </w:tabs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627034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 w:rsidR="00627034" w:rsidRPr="000A11BD">
        <w:rPr>
          <w:rFonts w:ascii="Times New Roman" w:hAnsi="Times New Roman" w:cs="Times New Roman"/>
          <w:sz w:val="24"/>
          <w:szCs w:val="24"/>
        </w:rPr>
        <w:t>e</w:t>
      </w:r>
      <w:r w:rsidR="00627034">
        <w:rPr>
          <w:rFonts w:ascii="Times New Roman" w:hAnsi="Times New Roman" w:cs="Times New Roman"/>
          <w:sz w:val="24"/>
          <w:szCs w:val="24"/>
          <w:lang w:val="id-ID"/>
        </w:rPr>
        <w:t>mb</w:t>
      </w:r>
      <w:r w:rsidR="00627034" w:rsidRPr="000A11BD">
        <w:rPr>
          <w:rFonts w:ascii="Times New Roman" w:hAnsi="Times New Roman" w:cs="Times New Roman"/>
          <w:sz w:val="24"/>
          <w:szCs w:val="24"/>
        </w:rPr>
        <w:t>e</w:t>
      </w:r>
      <w:r w:rsidR="00627034">
        <w:rPr>
          <w:rFonts w:ascii="Times New Roman" w:hAnsi="Times New Roman" w:cs="Times New Roman"/>
          <w:sz w:val="24"/>
          <w:szCs w:val="24"/>
          <w:lang w:val="id-ID"/>
        </w:rPr>
        <w:t>lajaran m</w:t>
      </w:r>
      <w:r w:rsidR="00627034" w:rsidRPr="000A11BD">
        <w:rPr>
          <w:rFonts w:ascii="Times New Roman" w:hAnsi="Times New Roman" w:cs="Times New Roman"/>
          <w:sz w:val="24"/>
          <w:szCs w:val="24"/>
        </w:rPr>
        <w:t>e</w:t>
      </w:r>
      <w:r w:rsidR="00627034">
        <w:rPr>
          <w:rFonts w:ascii="Times New Roman" w:hAnsi="Times New Roman" w:cs="Times New Roman"/>
          <w:sz w:val="24"/>
          <w:szCs w:val="24"/>
          <w:lang w:val="id-ID"/>
        </w:rPr>
        <w:t>rupakan salah satu asp</w:t>
      </w:r>
      <w:r w:rsidR="00627034" w:rsidRPr="000A11BD">
        <w:rPr>
          <w:rFonts w:ascii="Times New Roman" w:hAnsi="Times New Roman" w:cs="Times New Roman"/>
          <w:sz w:val="24"/>
          <w:szCs w:val="24"/>
        </w:rPr>
        <w:t>e</w:t>
      </w:r>
      <w:r w:rsidR="00627034">
        <w:rPr>
          <w:rFonts w:ascii="Times New Roman" w:hAnsi="Times New Roman" w:cs="Times New Roman"/>
          <w:sz w:val="24"/>
          <w:szCs w:val="24"/>
          <w:lang w:val="id-ID"/>
        </w:rPr>
        <w:t>k yang sangat p</w:t>
      </w:r>
      <w:r w:rsidR="00627034" w:rsidRPr="000A11BD">
        <w:rPr>
          <w:rFonts w:ascii="Times New Roman" w:hAnsi="Times New Roman" w:cs="Times New Roman"/>
          <w:sz w:val="24"/>
          <w:szCs w:val="24"/>
        </w:rPr>
        <w:t>e</w:t>
      </w:r>
      <w:r w:rsidR="00627034">
        <w:rPr>
          <w:rFonts w:ascii="Times New Roman" w:hAnsi="Times New Roman" w:cs="Times New Roman"/>
          <w:sz w:val="24"/>
          <w:szCs w:val="24"/>
          <w:lang w:val="id-ID"/>
        </w:rPr>
        <w:t>rlu dip</w:t>
      </w:r>
      <w:r w:rsidR="00627034" w:rsidRPr="000A11BD">
        <w:rPr>
          <w:rFonts w:ascii="Times New Roman" w:hAnsi="Times New Roman" w:cs="Times New Roman"/>
          <w:sz w:val="24"/>
          <w:szCs w:val="24"/>
        </w:rPr>
        <w:t>e</w:t>
      </w:r>
      <w:r w:rsidR="00627034">
        <w:rPr>
          <w:rFonts w:ascii="Times New Roman" w:hAnsi="Times New Roman" w:cs="Times New Roman"/>
          <w:sz w:val="24"/>
          <w:szCs w:val="24"/>
          <w:lang w:val="id-ID"/>
        </w:rPr>
        <w:t>rhatikan guru dalam k</w:t>
      </w:r>
      <w:r w:rsidR="00627034" w:rsidRPr="000A11BD">
        <w:rPr>
          <w:rFonts w:ascii="Times New Roman" w:hAnsi="Times New Roman" w:cs="Times New Roman"/>
          <w:sz w:val="24"/>
          <w:szCs w:val="24"/>
        </w:rPr>
        <w:t>e</w:t>
      </w:r>
      <w:r w:rsidR="00627034">
        <w:rPr>
          <w:rFonts w:ascii="Times New Roman" w:hAnsi="Times New Roman" w:cs="Times New Roman"/>
          <w:sz w:val="24"/>
          <w:szCs w:val="24"/>
          <w:lang w:val="id-ID"/>
        </w:rPr>
        <w:t>giatan p</w:t>
      </w:r>
      <w:r w:rsidR="00627034" w:rsidRPr="000A11BD">
        <w:rPr>
          <w:rFonts w:ascii="Times New Roman" w:hAnsi="Times New Roman" w:cs="Times New Roman"/>
          <w:sz w:val="24"/>
          <w:szCs w:val="24"/>
        </w:rPr>
        <w:t>e</w:t>
      </w:r>
      <w:r w:rsidR="00627034">
        <w:rPr>
          <w:rFonts w:ascii="Times New Roman" w:hAnsi="Times New Roman" w:cs="Times New Roman"/>
          <w:sz w:val="24"/>
          <w:szCs w:val="24"/>
          <w:lang w:val="id-ID"/>
        </w:rPr>
        <w:t>mb</w:t>
      </w:r>
      <w:r w:rsidR="00627034" w:rsidRPr="000A11BD">
        <w:rPr>
          <w:rFonts w:ascii="Times New Roman" w:hAnsi="Times New Roman" w:cs="Times New Roman"/>
          <w:sz w:val="24"/>
          <w:szCs w:val="24"/>
        </w:rPr>
        <w:t>e</w:t>
      </w:r>
      <w:r w:rsidR="00627034">
        <w:rPr>
          <w:rFonts w:ascii="Times New Roman" w:hAnsi="Times New Roman" w:cs="Times New Roman"/>
          <w:sz w:val="24"/>
          <w:szCs w:val="24"/>
          <w:lang w:val="id-ID"/>
        </w:rPr>
        <w:t>lajaran dis</w:t>
      </w:r>
      <w:r w:rsidR="00627034" w:rsidRPr="000A11BD">
        <w:rPr>
          <w:rFonts w:ascii="Times New Roman" w:hAnsi="Times New Roman" w:cs="Times New Roman"/>
          <w:sz w:val="24"/>
          <w:szCs w:val="24"/>
        </w:rPr>
        <w:t>e</w:t>
      </w:r>
      <w:r w:rsidR="00627034">
        <w:rPr>
          <w:rFonts w:ascii="Times New Roman" w:hAnsi="Times New Roman" w:cs="Times New Roman"/>
          <w:sz w:val="24"/>
          <w:szCs w:val="24"/>
          <w:lang w:val="id-ID"/>
        </w:rPr>
        <w:t>kolah.</w:t>
      </w:r>
      <w:proofErr w:type="gramEnd"/>
      <w:r w:rsidR="00627034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 w:rsidR="00627034" w:rsidRPr="000A11BD">
        <w:rPr>
          <w:rFonts w:ascii="Times New Roman" w:hAnsi="Times New Roman" w:cs="Times New Roman"/>
          <w:sz w:val="24"/>
          <w:szCs w:val="24"/>
        </w:rPr>
        <w:t>e</w:t>
      </w:r>
      <w:r w:rsidR="00627034">
        <w:rPr>
          <w:rFonts w:ascii="Times New Roman" w:hAnsi="Times New Roman" w:cs="Times New Roman"/>
          <w:sz w:val="24"/>
          <w:szCs w:val="24"/>
          <w:lang w:val="id-ID"/>
        </w:rPr>
        <w:t xml:space="preserve">lalui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627034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 w:rsidR="00627034" w:rsidRPr="000A11BD">
        <w:rPr>
          <w:rFonts w:ascii="Times New Roman" w:hAnsi="Times New Roman" w:cs="Times New Roman"/>
          <w:sz w:val="24"/>
          <w:szCs w:val="24"/>
        </w:rPr>
        <w:t>e</w:t>
      </w:r>
      <w:r w:rsidR="00627034">
        <w:rPr>
          <w:rFonts w:ascii="Times New Roman" w:hAnsi="Times New Roman" w:cs="Times New Roman"/>
          <w:sz w:val="24"/>
          <w:szCs w:val="24"/>
          <w:lang w:val="id-ID"/>
        </w:rPr>
        <w:t>mb</w:t>
      </w:r>
      <w:r w:rsidR="00627034" w:rsidRPr="000A11BD">
        <w:rPr>
          <w:rFonts w:ascii="Times New Roman" w:hAnsi="Times New Roman" w:cs="Times New Roman"/>
          <w:sz w:val="24"/>
          <w:szCs w:val="24"/>
        </w:rPr>
        <w:t>e</w:t>
      </w:r>
      <w:r w:rsidR="00627034">
        <w:rPr>
          <w:rFonts w:ascii="Times New Roman" w:hAnsi="Times New Roman" w:cs="Times New Roman"/>
          <w:sz w:val="24"/>
          <w:szCs w:val="24"/>
          <w:lang w:val="id-ID"/>
        </w:rPr>
        <w:t>lajaran s</w:t>
      </w:r>
      <w:r w:rsidR="00627034" w:rsidRPr="000A11BD">
        <w:rPr>
          <w:rFonts w:ascii="Times New Roman" w:hAnsi="Times New Roman" w:cs="Times New Roman"/>
          <w:sz w:val="24"/>
          <w:szCs w:val="24"/>
        </w:rPr>
        <w:t>e</w:t>
      </w:r>
      <w:r w:rsidR="00627034">
        <w:rPr>
          <w:rFonts w:ascii="Times New Roman" w:hAnsi="Times New Roman" w:cs="Times New Roman"/>
          <w:sz w:val="24"/>
          <w:szCs w:val="24"/>
          <w:lang w:val="id-ID"/>
        </w:rPr>
        <w:t xml:space="preserve">cara </w:t>
      </w:r>
      <w:r w:rsidR="00627034" w:rsidRPr="000A11BD">
        <w:rPr>
          <w:rFonts w:ascii="Times New Roman" w:hAnsi="Times New Roman" w:cs="Times New Roman"/>
          <w:sz w:val="24"/>
          <w:szCs w:val="24"/>
        </w:rPr>
        <w:t>e</w:t>
      </w:r>
      <w:r w:rsidR="00627034">
        <w:rPr>
          <w:rFonts w:ascii="Times New Roman" w:hAnsi="Times New Roman" w:cs="Times New Roman"/>
          <w:sz w:val="24"/>
          <w:szCs w:val="24"/>
          <w:lang w:val="id-ID"/>
        </w:rPr>
        <w:t>f</w:t>
      </w:r>
      <w:r w:rsidR="00627034" w:rsidRPr="000A11BD">
        <w:rPr>
          <w:rFonts w:ascii="Times New Roman" w:hAnsi="Times New Roman" w:cs="Times New Roman"/>
          <w:sz w:val="24"/>
          <w:szCs w:val="24"/>
        </w:rPr>
        <w:t>e</w:t>
      </w:r>
      <w:r w:rsidR="00627034">
        <w:rPr>
          <w:rFonts w:ascii="Times New Roman" w:hAnsi="Times New Roman" w:cs="Times New Roman"/>
          <w:sz w:val="24"/>
          <w:szCs w:val="24"/>
          <w:lang w:val="id-ID"/>
        </w:rPr>
        <w:t>ktif, diharapkan murid dapat m</w:t>
      </w:r>
      <w:r w:rsidR="00627034" w:rsidRPr="000A11BD">
        <w:rPr>
          <w:rFonts w:ascii="Times New Roman" w:hAnsi="Times New Roman" w:cs="Times New Roman"/>
          <w:sz w:val="24"/>
          <w:szCs w:val="24"/>
        </w:rPr>
        <w:t>e</w:t>
      </w:r>
      <w:r w:rsidR="00627034">
        <w:rPr>
          <w:rFonts w:ascii="Times New Roman" w:hAnsi="Times New Roman" w:cs="Times New Roman"/>
          <w:sz w:val="24"/>
          <w:szCs w:val="24"/>
          <w:lang w:val="id-ID"/>
        </w:rPr>
        <w:t>mahami s</w:t>
      </w:r>
      <w:r w:rsidR="00627034" w:rsidRPr="000A11BD">
        <w:rPr>
          <w:rFonts w:ascii="Times New Roman" w:hAnsi="Times New Roman" w:cs="Times New Roman"/>
          <w:sz w:val="24"/>
          <w:szCs w:val="24"/>
        </w:rPr>
        <w:t>e</w:t>
      </w:r>
      <w:r w:rsidR="00627034">
        <w:rPr>
          <w:rFonts w:ascii="Times New Roman" w:hAnsi="Times New Roman" w:cs="Times New Roman"/>
          <w:sz w:val="24"/>
          <w:szCs w:val="24"/>
          <w:lang w:val="id-ID"/>
        </w:rPr>
        <w:t>cara baik ma</w:t>
      </w:r>
      <w:proofErr w:type="spellStart"/>
      <w:r w:rsidR="0062703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27034">
        <w:rPr>
          <w:rFonts w:ascii="Times New Roman" w:hAnsi="Times New Roman" w:cs="Times New Roman"/>
          <w:sz w:val="24"/>
          <w:szCs w:val="24"/>
          <w:lang w:val="id-ID"/>
        </w:rPr>
        <w:t>ri p</w:t>
      </w:r>
      <w:r w:rsidR="00627034" w:rsidRPr="000A11BD">
        <w:rPr>
          <w:rFonts w:ascii="Times New Roman" w:hAnsi="Times New Roman" w:cs="Times New Roman"/>
          <w:sz w:val="24"/>
          <w:szCs w:val="24"/>
        </w:rPr>
        <w:t>e</w:t>
      </w:r>
      <w:r w:rsidR="00627034">
        <w:rPr>
          <w:rFonts w:ascii="Times New Roman" w:hAnsi="Times New Roman" w:cs="Times New Roman"/>
          <w:sz w:val="24"/>
          <w:szCs w:val="24"/>
          <w:lang w:val="id-ID"/>
        </w:rPr>
        <w:t>lajaran yang diajarakan.</w:t>
      </w:r>
      <w:r w:rsidR="004C4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B5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C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E5046" w:rsidRPr="006E1B31">
        <w:rPr>
          <w:rFonts w:ascii="Times New Roman" w:hAnsi="Times New Roman" w:cs="Times New Roman"/>
          <w:sz w:val="24"/>
          <w:szCs w:val="24"/>
          <w:lang w:val="id-ID"/>
        </w:rPr>
        <w:t xml:space="preserve"> pembelajaran</w:t>
      </w:r>
      <w:r w:rsidR="004C4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82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CE5046" w:rsidRPr="006E1B31">
        <w:rPr>
          <w:rFonts w:ascii="Times New Roman" w:hAnsi="Times New Roman" w:cs="Times New Roman"/>
          <w:sz w:val="24"/>
          <w:szCs w:val="24"/>
          <w:lang w:val="id-ID"/>
        </w:rPr>
        <w:t xml:space="preserve"> sangat berpengaruh terhadap </w:t>
      </w:r>
      <w:proofErr w:type="spellStart"/>
      <w:r w:rsidR="00CE5046" w:rsidRPr="006E1B3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E5046"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46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CE5046"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46" w:rsidRPr="006E1B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E5046"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CE5046" w:rsidRPr="006E1B31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CE5046" w:rsidRPr="006E1B31">
        <w:rPr>
          <w:rFonts w:ascii="Times New Roman" w:hAnsi="Times New Roman" w:cs="Times New Roman"/>
          <w:sz w:val="24"/>
          <w:szCs w:val="24"/>
          <w:lang w:val="id-ID"/>
        </w:rPr>
        <w:t xml:space="preserve"> Sebagaimana hasil penelitian dan analisis deskriptif yang dilakukan diketahui bahwa </w:t>
      </w:r>
      <w:r w:rsidR="00CE5046" w:rsidRPr="00CC4AA8">
        <w:rPr>
          <w:rFonts w:ascii="Times New Roman" w:hAnsi="Times New Roman" w:cs="Times New Roman"/>
          <w:sz w:val="24"/>
          <w:szCs w:val="24"/>
          <w:lang w:val="id-ID"/>
        </w:rPr>
        <w:t xml:space="preserve">kemampuan </w:t>
      </w:r>
      <w:r w:rsidRPr="00CC4AA8">
        <w:rPr>
          <w:rFonts w:ascii="Times New Roman" w:hAnsi="Times New Roman" w:cs="Times New Roman"/>
          <w:sz w:val="24"/>
          <w:szCs w:val="24"/>
          <w:lang w:val="id-ID"/>
        </w:rPr>
        <w:t>berhitung penjumlahan siswa diskalkulia</w:t>
      </w:r>
      <w:r w:rsidR="007F74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F7414" w:rsidRPr="007F7414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CE5046" w:rsidRPr="00CC4AA8">
        <w:rPr>
          <w:rFonts w:ascii="Times New Roman" w:hAnsi="Times New Roman" w:cs="Times New Roman"/>
          <w:sz w:val="24"/>
          <w:szCs w:val="24"/>
          <w:lang w:val="id-ID"/>
        </w:rPr>
        <w:t>elas III</w:t>
      </w:r>
      <w:r w:rsidR="00CE5046" w:rsidRPr="006E1B31">
        <w:rPr>
          <w:rFonts w:ascii="Times New Roman" w:hAnsi="Times New Roman" w:cs="Times New Roman"/>
          <w:sz w:val="24"/>
          <w:szCs w:val="24"/>
          <w:lang w:val="id-ID"/>
        </w:rPr>
        <w:t xml:space="preserve"> sebelum </w:t>
      </w:r>
      <w:r w:rsidR="0001626A" w:rsidRPr="00CC4AA8">
        <w:rPr>
          <w:rFonts w:ascii="Times New Roman" w:hAnsi="Times New Roman" w:cs="Times New Roman"/>
          <w:sz w:val="24"/>
          <w:szCs w:val="24"/>
          <w:lang w:val="id-ID"/>
        </w:rPr>
        <w:t>penggunaan alat peraga buah-buahan</w:t>
      </w:r>
      <w:r w:rsidR="007F7414">
        <w:rPr>
          <w:rFonts w:ascii="Times New Roman" w:hAnsi="Times New Roman" w:cs="Times New Roman"/>
          <w:sz w:val="24"/>
          <w:szCs w:val="24"/>
          <w:lang w:val="id-ID"/>
        </w:rPr>
        <w:t xml:space="preserve"> masih tergolong </w:t>
      </w:r>
      <w:r w:rsidR="007F7414" w:rsidRPr="007F7414">
        <w:rPr>
          <w:rFonts w:ascii="Times New Roman" w:hAnsi="Times New Roman" w:cs="Times New Roman"/>
          <w:sz w:val="24"/>
          <w:szCs w:val="24"/>
          <w:lang w:val="id-ID"/>
        </w:rPr>
        <w:t>tidak mampu</w:t>
      </w:r>
      <w:r w:rsidR="00CE5046" w:rsidRPr="00CC4AA8">
        <w:rPr>
          <w:rFonts w:ascii="Times New Roman" w:hAnsi="Times New Roman" w:cs="Times New Roman"/>
          <w:sz w:val="24"/>
          <w:szCs w:val="24"/>
          <w:lang w:val="id-ID"/>
        </w:rPr>
        <w:t xml:space="preserve"> dibandingkan setelah </w:t>
      </w:r>
      <w:r w:rsidR="0001626A" w:rsidRPr="00CC4AA8">
        <w:rPr>
          <w:rFonts w:ascii="Times New Roman" w:hAnsi="Times New Roman" w:cs="Times New Roman"/>
          <w:sz w:val="24"/>
          <w:szCs w:val="24"/>
          <w:lang w:val="id-ID"/>
        </w:rPr>
        <w:t>penggunaan alat peraga buah-buahan</w:t>
      </w:r>
      <w:r w:rsidR="00CE5046" w:rsidRPr="006E1B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E5046" w:rsidRPr="00CC4AA8">
        <w:rPr>
          <w:rFonts w:ascii="Times New Roman" w:hAnsi="Times New Roman" w:cs="Times New Roman"/>
          <w:sz w:val="24"/>
          <w:szCs w:val="24"/>
          <w:lang w:val="id-ID"/>
        </w:rPr>
        <w:t xml:space="preserve">di SD </w:t>
      </w:r>
      <w:r w:rsidRPr="00CC4AA8">
        <w:rPr>
          <w:rFonts w:ascii="Times New Roman" w:hAnsi="Times New Roman" w:cs="Times New Roman"/>
          <w:sz w:val="24"/>
          <w:szCs w:val="24"/>
          <w:lang w:val="id-ID"/>
        </w:rPr>
        <w:t>Negeri Rappocini</w:t>
      </w:r>
      <w:r w:rsidR="00CE5046" w:rsidRPr="00CC4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93ACF" w:rsidRPr="00CC4AA8">
        <w:rPr>
          <w:rFonts w:ascii="Times New Roman" w:hAnsi="Times New Roman" w:cs="Times New Roman"/>
          <w:sz w:val="24"/>
          <w:szCs w:val="24"/>
          <w:lang w:val="id-ID"/>
        </w:rPr>
        <w:t xml:space="preserve">Makassar </w:t>
      </w:r>
      <w:r w:rsidR="007F7414" w:rsidRPr="007F7414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7F7414">
        <w:rPr>
          <w:rFonts w:ascii="Times New Roman" w:hAnsi="Times New Roman" w:cs="Times New Roman"/>
          <w:sz w:val="24"/>
          <w:szCs w:val="24"/>
          <w:lang w:val="id-ID"/>
        </w:rPr>
        <w:t xml:space="preserve">elas III yang tergolong </w:t>
      </w:r>
      <w:r w:rsidR="00ED08A6" w:rsidRPr="00ED08A6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sangat </w:t>
      </w:r>
      <w:r w:rsidR="007F7414" w:rsidRPr="007F7414">
        <w:rPr>
          <w:rFonts w:ascii="Times New Roman" w:hAnsi="Times New Roman" w:cs="Times New Roman"/>
          <w:sz w:val="24"/>
          <w:szCs w:val="24"/>
          <w:lang w:val="id-ID"/>
        </w:rPr>
        <w:t>mampu</w:t>
      </w:r>
      <w:r w:rsidR="00CE5046" w:rsidRPr="006E1B31">
        <w:rPr>
          <w:rFonts w:ascii="Times New Roman" w:hAnsi="Times New Roman" w:cs="Times New Roman"/>
          <w:sz w:val="24"/>
          <w:szCs w:val="24"/>
          <w:lang w:val="id-ID"/>
        </w:rPr>
        <w:t xml:space="preserve">. Hal itu disebabkan </w:t>
      </w:r>
      <w:proofErr w:type="spellStart"/>
      <w:r w:rsidR="00CE5046" w:rsidRPr="006E1B31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CE5046"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46" w:rsidRPr="006E1B31">
        <w:rPr>
          <w:rFonts w:ascii="Times New Roman" w:hAnsi="Times New Roman" w:cs="Times New Roman"/>
          <w:sz w:val="24"/>
          <w:szCs w:val="24"/>
        </w:rPr>
        <w:t>pena</w:t>
      </w:r>
      <w:r w:rsidR="00CE5046">
        <w:rPr>
          <w:rFonts w:ascii="Times New Roman" w:hAnsi="Times New Roman" w:cs="Times New Roman"/>
          <w:sz w:val="24"/>
          <w:szCs w:val="24"/>
        </w:rPr>
        <w:t>nganan</w:t>
      </w:r>
      <w:proofErr w:type="spellEnd"/>
      <w:r w:rsidR="00CE5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4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E5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4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E5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46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CE5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E5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4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CE5046"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CE5046" w:rsidRPr="006E1B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5046" w:rsidRPr="006E1B3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CE5046"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046" w:rsidRPr="006E1B31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CE5046" w:rsidRPr="006E1B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E5046" w:rsidRPr="00CC4AA8" w:rsidRDefault="00CE5046" w:rsidP="00CE504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E1B31">
        <w:rPr>
          <w:rFonts w:ascii="Times New Roman" w:hAnsi="Times New Roman" w:cs="Times New Roman"/>
          <w:sz w:val="24"/>
          <w:szCs w:val="24"/>
          <w:lang w:val="id-ID"/>
        </w:rPr>
        <w:t>Berdasarkan pembelajaran yang dilakukan dengan materi</w:t>
      </w:r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49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5C7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49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5C7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C7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4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5C7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4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C7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7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4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5C7549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5C7549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r w:rsidRPr="006E1B31">
        <w:rPr>
          <w:rFonts w:ascii="Times New Roman" w:hAnsi="Times New Roman" w:cs="Times New Roman"/>
          <w:sz w:val="24"/>
          <w:szCs w:val="24"/>
          <w:lang w:val="id-ID"/>
        </w:rPr>
        <w:t xml:space="preserve">dan melaksanakan tes akhir tentang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207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1F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74A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1F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74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F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74A">
        <w:rPr>
          <w:rFonts w:ascii="Times New Roman" w:hAnsi="Times New Roman" w:cs="Times New Roman"/>
          <w:sz w:val="24"/>
          <w:szCs w:val="24"/>
        </w:rPr>
        <w:t>diskalkulia</w:t>
      </w:r>
      <w:proofErr w:type="spellEnd"/>
      <w:r w:rsidR="001F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74A">
        <w:rPr>
          <w:rFonts w:ascii="Times New Roman" w:hAnsi="Times New Roman" w:cs="Times New Roman"/>
          <w:sz w:val="24"/>
          <w:szCs w:val="24"/>
        </w:rPr>
        <w:t>K</w:t>
      </w:r>
      <w:r w:rsidR="00504207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="00504207">
        <w:rPr>
          <w:rFonts w:ascii="Times New Roman" w:hAnsi="Times New Roman" w:cs="Times New Roman"/>
          <w:sz w:val="24"/>
          <w:szCs w:val="24"/>
        </w:rPr>
        <w:t xml:space="preserve"> III</w:t>
      </w:r>
      <w:r w:rsidR="00D93ACF">
        <w:rPr>
          <w:rFonts w:ascii="Times New Roman" w:hAnsi="Times New Roman" w:cs="Times New Roman"/>
          <w:sz w:val="24"/>
          <w:szCs w:val="24"/>
        </w:rPr>
        <w:t xml:space="preserve"> di</w:t>
      </w:r>
      <w:r w:rsidR="00504207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50420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04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207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r w:rsidR="00D93ACF">
        <w:rPr>
          <w:rFonts w:ascii="Times New Roman" w:hAnsi="Times New Roman" w:cs="Times New Roman"/>
          <w:sz w:val="24"/>
          <w:szCs w:val="24"/>
        </w:rPr>
        <w:t xml:space="preserve">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</w:t>
      </w:r>
      <w:r w:rsidRPr="006E1B31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01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01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01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6A">
        <w:rPr>
          <w:rFonts w:ascii="Times New Roman" w:hAnsi="Times New Roman" w:cs="Times New Roman"/>
          <w:sz w:val="24"/>
          <w:szCs w:val="24"/>
        </w:rPr>
        <w:t>buah-buahan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r w:rsidRPr="006E1B31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323C64">
        <w:rPr>
          <w:rFonts w:ascii="Times New Roman" w:hAnsi="Times New Roman" w:cs="Times New Roman"/>
          <w:sz w:val="24"/>
          <w:szCs w:val="24"/>
          <w:lang w:val="id-ID"/>
        </w:rPr>
        <w:t>engalami peningkatan pada</w:t>
      </w:r>
      <w:r w:rsidRPr="006E1B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C754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E1B31">
        <w:rPr>
          <w:rFonts w:ascii="Times New Roman" w:hAnsi="Times New Roman" w:cs="Times New Roman"/>
          <w:sz w:val="24"/>
          <w:szCs w:val="24"/>
          <w:lang w:val="id-ID"/>
        </w:rPr>
        <w:t xml:space="preserve">. Hal ini dapat dilihat dari </w:t>
      </w:r>
      <w:r w:rsidRPr="00CC4AA8">
        <w:rPr>
          <w:rFonts w:ascii="Times New Roman" w:hAnsi="Times New Roman" w:cs="Times New Roman"/>
          <w:sz w:val="24"/>
          <w:szCs w:val="24"/>
          <w:lang w:val="id-ID"/>
        </w:rPr>
        <w:t xml:space="preserve">kemampuan </w:t>
      </w:r>
      <w:r w:rsidR="005C7549" w:rsidRPr="00CC4AA8">
        <w:rPr>
          <w:rFonts w:ascii="Times New Roman" w:hAnsi="Times New Roman" w:cs="Times New Roman"/>
          <w:sz w:val="24"/>
          <w:szCs w:val="24"/>
          <w:lang w:val="id-ID"/>
        </w:rPr>
        <w:t>berhitung siswa</w:t>
      </w:r>
      <w:r w:rsidRPr="006E1B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C4AA8">
        <w:rPr>
          <w:rFonts w:ascii="Times New Roman" w:hAnsi="Times New Roman" w:cs="Times New Roman"/>
          <w:sz w:val="24"/>
          <w:szCs w:val="24"/>
          <w:lang w:val="id-ID"/>
        </w:rPr>
        <w:t xml:space="preserve">setelah </w:t>
      </w:r>
      <w:r w:rsidR="0001626A" w:rsidRPr="00CC4AA8">
        <w:rPr>
          <w:rFonts w:ascii="Times New Roman" w:hAnsi="Times New Roman" w:cs="Times New Roman"/>
          <w:sz w:val="24"/>
          <w:szCs w:val="24"/>
          <w:lang w:val="id-ID"/>
        </w:rPr>
        <w:t>penggunaan alat peraga buah-buahan</w:t>
      </w:r>
      <w:r w:rsidRPr="00CC4AA8">
        <w:rPr>
          <w:rFonts w:ascii="Times New Roman" w:hAnsi="Times New Roman" w:cs="Times New Roman"/>
          <w:sz w:val="24"/>
          <w:szCs w:val="24"/>
          <w:lang w:val="id-ID"/>
        </w:rPr>
        <w:t xml:space="preserve"> pada </w:t>
      </w:r>
      <w:r w:rsidR="005C7549" w:rsidRPr="00CC4AA8">
        <w:rPr>
          <w:rFonts w:ascii="Times New Roman" w:hAnsi="Times New Roman" w:cs="Times New Roman"/>
          <w:sz w:val="24"/>
          <w:szCs w:val="24"/>
          <w:lang w:val="id-ID"/>
        </w:rPr>
        <w:t>siswa diskalkulia</w:t>
      </w:r>
      <w:r w:rsidR="001F27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F274A" w:rsidRPr="001F274A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CC4AA8">
        <w:rPr>
          <w:rFonts w:ascii="Times New Roman" w:hAnsi="Times New Roman" w:cs="Times New Roman"/>
          <w:sz w:val="24"/>
          <w:szCs w:val="24"/>
          <w:lang w:val="id-ID"/>
        </w:rPr>
        <w:t xml:space="preserve">elas III </w:t>
      </w:r>
      <w:r w:rsidR="00D93ACF" w:rsidRPr="00CC4AA8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Pr="00CC4AA8">
        <w:rPr>
          <w:rFonts w:ascii="Times New Roman" w:hAnsi="Times New Roman" w:cs="Times New Roman"/>
          <w:sz w:val="24"/>
          <w:szCs w:val="24"/>
          <w:lang w:val="id-ID"/>
        </w:rPr>
        <w:t xml:space="preserve">SD </w:t>
      </w:r>
      <w:r w:rsidR="005C7549" w:rsidRPr="00CC4AA8">
        <w:rPr>
          <w:rFonts w:ascii="Times New Roman" w:hAnsi="Times New Roman" w:cs="Times New Roman"/>
          <w:sz w:val="24"/>
          <w:szCs w:val="24"/>
          <w:lang w:val="id-ID"/>
        </w:rPr>
        <w:t>Negeri Rappocini</w:t>
      </w:r>
      <w:r w:rsidRPr="00CC4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93ACF" w:rsidRPr="00CC4AA8">
        <w:rPr>
          <w:rFonts w:ascii="Times New Roman" w:hAnsi="Times New Roman" w:cs="Times New Roman"/>
          <w:sz w:val="24"/>
          <w:szCs w:val="24"/>
          <w:lang w:val="id-ID"/>
        </w:rPr>
        <w:t xml:space="preserve">Makassar </w:t>
      </w:r>
      <w:r w:rsidRPr="00CC4AA8">
        <w:rPr>
          <w:rFonts w:ascii="Times New Roman" w:hAnsi="Times New Roman" w:cs="Times New Roman"/>
          <w:sz w:val="24"/>
          <w:szCs w:val="24"/>
          <w:lang w:val="id-ID"/>
        </w:rPr>
        <w:t>yang</w:t>
      </w:r>
      <w:r w:rsidRPr="006E1B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C4AA8">
        <w:rPr>
          <w:rFonts w:ascii="Times New Roman" w:hAnsi="Times New Roman" w:cs="Times New Roman"/>
          <w:sz w:val="24"/>
          <w:szCs w:val="24"/>
          <w:lang w:val="id-ID"/>
        </w:rPr>
        <w:t xml:space="preserve">meningkat dibandingkan sebelum </w:t>
      </w:r>
      <w:r w:rsidR="0001626A" w:rsidRPr="00CC4AA8">
        <w:rPr>
          <w:rFonts w:ascii="Times New Roman" w:hAnsi="Times New Roman" w:cs="Times New Roman"/>
          <w:sz w:val="24"/>
          <w:szCs w:val="24"/>
          <w:lang w:val="id-ID"/>
        </w:rPr>
        <w:t>penggunaan alat peraga buah-buahan</w:t>
      </w:r>
      <w:r w:rsidRPr="006E1B31">
        <w:rPr>
          <w:rFonts w:ascii="Times New Roman" w:hAnsi="Times New Roman" w:cs="Times New Roman"/>
          <w:sz w:val="24"/>
          <w:szCs w:val="24"/>
          <w:lang w:val="id-ID"/>
        </w:rPr>
        <w:t xml:space="preserve">, itu disebabkan </w:t>
      </w:r>
      <w:r w:rsidRPr="00CC4AA8">
        <w:rPr>
          <w:rFonts w:ascii="Times New Roman" w:hAnsi="Times New Roman" w:cs="Times New Roman"/>
          <w:sz w:val="24"/>
          <w:szCs w:val="24"/>
          <w:lang w:val="id-ID"/>
        </w:rPr>
        <w:t>oleh</w:t>
      </w:r>
      <w:r w:rsidRPr="006E1B31">
        <w:rPr>
          <w:rFonts w:ascii="Times New Roman" w:hAnsi="Times New Roman" w:cs="Times New Roman"/>
          <w:sz w:val="24"/>
          <w:szCs w:val="24"/>
          <w:lang w:val="id-ID"/>
        </w:rPr>
        <w:t xml:space="preserve"> penggunaan </w:t>
      </w:r>
      <w:r w:rsidR="005C7549" w:rsidRPr="00CC4AA8">
        <w:rPr>
          <w:rFonts w:ascii="Times New Roman" w:hAnsi="Times New Roman" w:cs="Times New Roman"/>
          <w:sz w:val="24"/>
          <w:szCs w:val="24"/>
          <w:lang w:val="id-ID"/>
        </w:rPr>
        <w:t>alat peraga</w:t>
      </w:r>
      <w:r w:rsidRPr="006E1B31">
        <w:rPr>
          <w:rFonts w:ascii="Times New Roman" w:hAnsi="Times New Roman" w:cs="Times New Roman"/>
          <w:sz w:val="24"/>
          <w:szCs w:val="24"/>
          <w:lang w:val="id-ID"/>
        </w:rPr>
        <w:t xml:space="preserve"> pembelajaran yang tepat</w:t>
      </w:r>
      <w:r w:rsidRPr="00CC4AA8">
        <w:rPr>
          <w:rFonts w:ascii="Times New Roman" w:hAnsi="Times New Roman" w:cs="Times New Roman"/>
          <w:sz w:val="24"/>
          <w:szCs w:val="24"/>
          <w:lang w:val="id-ID"/>
        </w:rPr>
        <w:t xml:space="preserve"> atau sesuai dengan kebutuhan anak.</w:t>
      </w:r>
    </w:p>
    <w:p w:rsidR="00677BC2" w:rsidRPr="007F5782" w:rsidRDefault="00677BC2" w:rsidP="007F741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BC2">
        <w:rPr>
          <w:rFonts w:ascii="Times New Roman" w:hAnsi="Times New Roman" w:cs="Times New Roman"/>
          <w:sz w:val="24"/>
          <w:szCs w:val="24"/>
          <w:lang w:val="id-ID"/>
        </w:rPr>
        <w:t>Selanjutnya berdasarkan perbandingan hasil tes awal dengan hasil tes akhir maka dapat diperoleh gambaran bahwa ada peningkatan kemampuan berhitun</w:t>
      </w:r>
      <w:r w:rsidR="001F274A">
        <w:rPr>
          <w:rFonts w:ascii="Times New Roman" w:hAnsi="Times New Roman" w:cs="Times New Roman"/>
          <w:sz w:val="24"/>
          <w:szCs w:val="24"/>
          <w:lang w:val="id-ID"/>
        </w:rPr>
        <w:t xml:space="preserve">g penjumlahan anak diskalkulia </w:t>
      </w:r>
      <w:r w:rsidR="001F274A" w:rsidRPr="001F274A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677BC2">
        <w:rPr>
          <w:rFonts w:ascii="Times New Roman" w:hAnsi="Times New Roman" w:cs="Times New Roman"/>
          <w:sz w:val="24"/>
          <w:szCs w:val="24"/>
          <w:lang w:val="id-ID"/>
        </w:rPr>
        <w:t xml:space="preserve">elas III SD Negeri Rappocini setelah penggunaan alat peraga buah-buahan. </w:t>
      </w:r>
      <w:proofErr w:type="gramStart"/>
      <w:r w:rsidRPr="006E1B31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</w:t>
      </w:r>
      <w:r w:rsidR="007F7414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7F7414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="007F7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41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F7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41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</w:t>
      </w:r>
      <w:r w:rsidR="007F7414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7F7414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="00ED0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8A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7F7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6F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buah-b</w:t>
      </w:r>
      <w:r w:rsidR="00A32014">
        <w:rPr>
          <w:rFonts w:ascii="Times New Roman" w:hAnsi="Times New Roman" w:cs="Times New Roman"/>
          <w:sz w:val="24"/>
          <w:szCs w:val="24"/>
        </w:rPr>
        <w:t>uahan</w:t>
      </w:r>
      <w:proofErr w:type="spellEnd"/>
      <w:r w:rsidR="00A32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01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320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201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A32014">
        <w:rPr>
          <w:rFonts w:ascii="Times New Roman" w:hAnsi="Times New Roman" w:cs="Times New Roman"/>
          <w:sz w:val="24"/>
          <w:szCs w:val="24"/>
        </w:rPr>
        <w:t>, SM</w:t>
      </w:r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F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0).</w:t>
      </w:r>
      <w:proofErr w:type="gramEnd"/>
      <w:r w:rsidR="007F7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Kemud</w:t>
      </w:r>
      <w:r>
        <w:rPr>
          <w:rFonts w:ascii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</w:t>
      </w:r>
      <w:r w:rsidR="00A32014">
        <w:rPr>
          <w:rFonts w:ascii="Times New Roman" w:hAnsi="Times New Roman" w:cs="Times New Roman"/>
          <w:sz w:val="24"/>
          <w:szCs w:val="24"/>
        </w:rPr>
        <w:t>h-buahan</w:t>
      </w:r>
      <w:proofErr w:type="spellEnd"/>
      <w:r w:rsidR="00A32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01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320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201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A32014">
        <w:rPr>
          <w:rFonts w:ascii="Times New Roman" w:hAnsi="Times New Roman" w:cs="Times New Roman"/>
          <w:sz w:val="24"/>
          <w:szCs w:val="24"/>
        </w:rPr>
        <w:t xml:space="preserve"> SM</w:t>
      </w:r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4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seratus</w:t>
      </w:r>
      <w:proofErr w:type="spellEnd"/>
      <w:r w:rsidRPr="00836F4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100)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r w:rsidRPr="006E1B31">
        <w:rPr>
          <w:rFonts w:ascii="Times New Roman" w:hAnsi="Times New Roman" w:cs="Times New Roman"/>
          <w:sz w:val="24"/>
          <w:szCs w:val="24"/>
        </w:rPr>
        <w:lastRenderedPageBreak/>
        <w:t xml:space="preserve">kata </w:t>
      </w:r>
      <w:proofErr w:type="gramStart"/>
      <w:r w:rsidRPr="006E1B31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74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F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74A">
        <w:rPr>
          <w:rFonts w:ascii="Times New Roman" w:hAnsi="Times New Roman" w:cs="Times New Roman"/>
          <w:sz w:val="24"/>
          <w:szCs w:val="24"/>
        </w:rPr>
        <w:t>diskalkulia</w:t>
      </w:r>
      <w:proofErr w:type="spellEnd"/>
      <w:r w:rsidR="001F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74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Pr="00CE5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1B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artian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E1B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buah-bahan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konstribusi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3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diskalkulia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74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1F27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F274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F27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F274A">
        <w:rPr>
          <w:rFonts w:ascii="Times New Roman" w:hAnsi="Times New Roman" w:cs="Times New Roman"/>
          <w:sz w:val="24"/>
          <w:szCs w:val="24"/>
        </w:rPr>
        <w:t>K</w:t>
      </w:r>
      <w:r w:rsidRPr="006E1B31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Pr="006E1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 di</w:t>
      </w:r>
      <w:r w:rsidRPr="00CE5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5046" w:rsidRPr="006E1B31" w:rsidRDefault="00E36413" w:rsidP="00545DDB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046" w:rsidRPr="00CE5046" w:rsidRDefault="00CE5046" w:rsidP="00376C0E">
      <w:p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5046" w:rsidRPr="00CE5046" w:rsidSect="00BD6611">
      <w:headerReference w:type="default" r:id="rId12"/>
      <w:footerReference w:type="first" r:id="rId13"/>
      <w:pgSz w:w="12240" w:h="15840" w:code="1"/>
      <w:pgMar w:top="2268" w:right="1701" w:bottom="1701" w:left="2268" w:header="706" w:footer="706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D7" w:rsidRDefault="002F6DD7" w:rsidP="00306844">
      <w:pPr>
        <w:spacing w:after="0" w:line="240" w:lineRule="auto"/>
      </w:pPr>
      <w:r>
        <w:separator/>
      </w:r>
    </w:p>
  </w:endnote>
  <w:endnote w:type="continuationSeparator" w:id="0">
    <w:p w:rsidR="002F6DD7" w:rsidRDefault="002F6DD7" w:rsidP="0030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893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173B" w:rsidRDefault="00EA17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F12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CC4AA8" w:rsidRDefault="00CC4AA8" w:rsidP="003D61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D7" w:rsidRDefault="002F6DD7" w:rsidP="00306844">
      <w:pPr>
        <w:spacing w:after="0" w:line="240" w:lineRule="auto"/>
      </w:pPr>
      <w:r>
        <w:separator/>
      </w:r>
    </w:p>
  </w:footnote>
  <w:footnote w:type="continuationSeparator" w:id="0">
    <w:p w:rsidR="002F6DD7" w:rsidRDefault="002F6DD7" w:rsidP="00306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0120"/>
      <w:docPartObj>
        <w:docPartGallery w:val="Page Numbers (Top of Page)"/>
        <w:docPartUnique/>
      </w:docPartObj>
    </w:sdtPr>
    <w:sdtEndPr/>
    <w:sdtContent>
      <w:p w:rsidR="00CC4AA8" w:rsidRDefault="00CC4A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F12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CC4AA8" w:rsidRDefault="00CC4A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962"/>
    <w:multiLevelType w:val="hybridMultilevel"/>
    <w:tmpl w:val="B332F19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8BE76C1"/>
    <w:multiLevelType w:val="hybridMultilevel"/>
    <w:tmpl w:val="B500746C"/>
    <w:lvl w:ilvl="0" w:tplc="C4F6A3F4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493253D2"/>
    <w:multiLevelType w:val="hybridMultilevel"/>
    <w:tmpl w:val="F94EE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554B0"/>
    <w:multiLevelType w:val="hybridMultilevel"/>
    <w:tmpl w:val="4358F1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73F2C"/>
    <w:multiLevelType w:val="hybridMultilevel"/>
    <w:tmpl w:val="2912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50D1C"/>
    <w:multiLevelType w:val="hybridMultilevel"/>
    <w:tmpl w:val="8AD8F2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611CD9"/>
    <w:multiLevelType w:val="hybridMultilevel"/>
    <w:tmpl w:val="0F707A3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77E726AF"/>
    <w:multiLevelType w:val="hybridMultilevel"/>
    <w:tmpl w:val="4D3EAE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FB24D2"/>
    <w:multiLevelType w:val="hybridMultilevel"/>
    <w:tmpl w:val="562A01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C0E"/>
    <w:rsid w:val="00001B1B"/>
    <w:rsid w:val="0001626A"/>
    <w:rsid w:val="000177C6"/>
    <w:rsid w:val="0002688D"/>
    <w:rsid w:val="00063478"/>
    <w:rsid w:val="00067A1E"/>
    <w:rsid w:val="00073AB9"/>
    <w:rsid w:val="000948C3"/>
    <w:rsid w:val="000A611F"/>
    <w:rsid w:val="000C17EE"/>
    <w:rsid w:val="000E1BE3"/>
    <w:rsid w:val="000F1CE5"/>
    <w:rsid w:val="0011159D"/>
    <w:rsid w:val="001214AB"/>
    <w:rsid w:val="001256F8"/>
    <w:rsid w:val="00132846"/>
    <w:rsid w:val="00147067"/>
    <w:rsid w:val="00155581"/>
    <w:rsid w:val="00156634"/>
    <w:rsid w:val="00160557"/>
    <w:rsid w:val="00184B98"/>
    <w:rsid w:val="001B270F"/>
    <w:rsid w:val="001B564C"/>
    <w:rsid w:val="001C1873"/>
    <w:rsid w:val="001C5039"/>
    <w:rsid w:val="001F1347"/>
    <w:rsid w:val="001F274A"/>
    <w:rsid w:val="002000E8"/>
    <w:rsid w:val="0020275A"/>
    <w:rsid w:val="0022468F"/>
    <w:rsid w:val="002251CD"/>
    <w:rsid w:val="00244767"/>
    <w:rsid w:val="00252D4A"/>
    <w:rsid w:val="0026623E"/>
    <w:rsid w:val="002713EE"/>
    <w:rsid w:val="0027264B"/>
    <w:rsid w:val="00275BA7"/>
    <w:rsid w:val="002B3977"/>
    <w:rsid w:val="002C6A0D"/>
    <w:rsid w:val="002D4FA3"/>
    <w:rsid w:val="002D6C64"/>
    <w:rsid w:val="002F6DD7"/>
    <w:rsid w:val="003048E0"/>
    <w:rsid w:val="00306844"/>
    <w:rsid w:val="00323C64"/>
    <w:rsid w:val="00361599"/>
    <w:rsid w:val="003742D0"/>
    <w:rsid w:val="00376C0E"/>
    <w:rsid w:val="00390219"/>
    <w:rsid w:val="0039475E"/>
    <w:rsid w:val="003A12A7"/>
    <w:rsid w:val="003A7BD4"/>
    <w:rsid w:val="003B34D0"/>
    <w:rsid w:val="003B4C74"/>
    <w:rsid w:val="003B5FE6"/>
    <w:rsid w:val="003C4A65"/>
    <w:rsid w:val="003C5C9D"/>
    <w:rsid w:val="003C6DEF"/>
    <w:rsid w:val="003D61C6"/>
    <w:rsid w:val="003D67D5"/>
    <w:rsid w:val="003F307E"/>
    <w:rsid w:val="00402801"/>
    <w:rsid w:val="004136DC"/>
    <w:rsid w:val="00427019"/>
    <w:rsid w:val="004702BD"/>
    <w:rsid w:val="00471DE1"/>
    <w:rsid w:val="00485913"/>
    <w:rsid w:val="004C0CB1"/>
    <w:rsid w:val="004C4826"/>
    <w:rsid w:val="004F6675"/>
    <w:rsid w:val="004F7B77"/>
    <w:rsid w:val="005012CB"/>
    <w:rsid w:val="00504207"/>
    <w:rsid w:val="00507399"/>
    <w:rsid w:val="00507914"/>
    <w:rsid w:val="00521AD5"/>
    <w:rsid w:val="00523A3A"/>
    <w:rsid w:val="005278CA"/>
    <w:rsid w:val="00536E73"/>
    <w:rsid w:val="00545DDB"/>
    <w:rsid w:val="00560A2B"/>
    <w:rsid w:val="00572CEE"/>
    <w:rsid w:val="005916DC"/>
    <w:rsid w:val="00594742"/>
    <w:rsid w:val="005A0B13"/>
    <w:rsid w:val="005A33AA"/>
    <w:rsid w:val="005C7549"/>
    <w:rsid w:val="005D5C40"/>
    <w:rsid w:val="005E120E"/>
    <w:rsid w:val="00621ADF"/>
    <w:rsid w:val="00622DF2"/>
    <w:rsid w:val="00627034"/>
    <w:rsid w:val="006313C6"/>
    <w:rsid w:val="00632B83"/>
    <w:rsid w:val="00667F37"/>
    <w:rsid w:val="00677BC2"/>
    <w:rsid w:val="0068776E"/>
    <w:rsid w:val="006A02E9"/>
    <w:rsid w:val="006C31F7"/>
    <w:rsid w:val="006F30CA"/>
    <w:rsid w:val="007020C1"/>
    <w:rsid w:val="0070421B"/>
    <w:rsid w:val="007043C0"/>
    <w:rsid w:val="007048B2"/>
    <w:rsid w:val="00705BF7"/>
    <w:rsid w:val="00717A52"/>
    <w:rsid w:val="00740240"/>
    <w:rsid w:val="00784012"/>
    <w:rsid w:val="00786F83"/>
    <w:rsid w:val="007A02C6"/>
    <w:rsid w:val="007C023C"/>
    <w:rsid w:val="007D6F02"/>
    <w:rsid w:val="007E0B35"/>
    <w:rsid w:val="007E4A50"/>
    <w:rsid w:val="007F7414"/>
    <w:rsid w:val="00801E73"/>
    <w:rsid w:val="008035A6"/>
    <w:rsid w:val="0081583E"/>
    <w:rsid w:val="00840DB1"/>
    <w:rsid w:val="00844A39"/>
    <w:rsid w:val="00870D79"/>
    <w:rsid w:val="008834A5"/>
    <w:rsid w:val="00885E62"/>
    <w:rsid w:val="00891421"/>
    <w:rsid w:val="008A3697"/>
    <w:rsid w:val="008B303D"/>
    <w:rsid w:val="008C092C"/>
    <w:rsid w:val="008D4D72"/>
    <w:rsid w:val="008E00FA"/>
    <w:rsid w:val="008E44A9"/>
    <w:rsid w:val="008E56E0"/>
    <w:rsid w:val="008F14B3"/>
    <w:rsid w:val="009133B1"/>
    <w:rsid w:val="00917A12"/>
    <w:rsid w:val="00941A51"/>
    <w:rsid w:val="00944A65"/>
    <w:rsid w:val="00981260"/>
    <w:rsid w:val="00984058"/>
    <w:rsid w:val="009A1D7A"/>
    <w:rsid w:val="009A4C53"/>
    <w:rsid w:val="009B695E"/>
    <w:rsid w:val="009E3932"/>
    <w:rsid w:val="00A03B57"/>
    <w:rsid w:val="00A23D02"/>
    <w:rsid w:val="00A26019"/>
    <w:rsid w:val="00A32014"/>
    <w:rsid w:val="00A35EA1"/>
    <w:rsid w:val="00A73678"/>
    <w:rsid w:val="00A82A54"/>
    <w:rsid w:val="00A8595E"/>
    <w:rsid w:val="00AA0CD7"/>
    <w:rsid w:val="00AD2C55"/>
    <w:rsid w:val="00AF20CA"/>
    <w:rsid w:val="00AF2985"/>
    <w:rsid w:val="00AF3145"/>
    <w:rsid w:val="00B00C3B"/>
    <w:rsid w:val="00B10AAC"/>
    <w:rsid w:val="00B17EDD"/>
    <w:rsid w:val="00B56CF9"/>
    <w:rsid w:val="00B669C0"/>
    <w:rsid w:val="00BA3B1F"/>
    <w:rsid w:val="00BB7171"/>
    <w:rsid w:val="00BD6611"/>
    <w:rsid w:val="00BF39C8"/>
    <w:rsid w:val="00C010A6"/>
    <w:rsid w:val="00C436E6"/>
    <w:rsid w:val="00C45F12"/>
    <w:rsid w:val="00CC4AA8"/>
    <w:rsid w:val="00CE16C4"/>
    <w:rsid w:val="00CE5046"/>
    <w:rsid w:val="00CE5D61"/>
    <w:rsid w:val="00CE7C7F"/>
    <w:rsid w:val="00D105A8"/>
    <w:rsid w:val="00D150E8"/>
    <w:rsid w:val="00D509E8"/>
    <w:rsid w:val="00D804F0"/>
    <w:rsid w:val="00D837C7"/>
    <w:rsid w:val="00D93ACF"/>
    <w:rsid w:val="00DB215F"/>
    <w:rsid w:val="00DC21DB"/>
    <w:rsid w:val="00DD3924"/>
    <w:rsid w:val="00DD6F74"/>
    <w:rsid w:val="00DF4EE2"/>
    <w:rsid w:val="00E25C20"/>
    <w:rsid w:val="00E312F7"/>
    <w:rsid w:val="00E35BFB"/>
    <w:rsid w:val="00E36413"/>
    <w:rsid w:val="00E7115F"/>
    <w:rsid w:val="00E9025A"/>
    <w:rsid w:val="00E93650"/>
    <w:rsid w:val="00EA173B"/>
    <w:rsid w:val="00EA3070"/>
    <w:rsid w:val="00EB3829"/>
    <w:rsid w:val="00EB7214"/>
    <w:rsid w:val="00EC3462"/>
    <w:rsid w:val="00EC5CBF"/>
    <w:rsid w:val="00ED08A6"/>
    <w:rsid w:val="00ED4777"/>
    <w:rsid w:val="00EE0E31"/>
    <w:rsid w:val="00EE51C9"/>
    <w:rsid w:val="00F1366A"/>
    <w:rsid w:val="00F16DCA"/>
    <w:rsid w:val="00F211F6"/>
    <w:rsid w:val="00F603D9"/>
    <w:rsid w:val="00F84590"/>
    <w:rsid w:val="00FD4B0D"/>
    <w:rsid w:val="00F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6C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76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0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0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0E"/>
    <w:rPr>
      <w:rFonts w:ascii="Tahoma" w:eastAsiaTheme="minorEastAsi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6F30C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Sebelum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SM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628224"/>
        <c:axId val="113030272"/>
      </c:barChart>
      <c:catAx>
        <c:axId val="110628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13030272"/>
        <c:crosses val="autoZero"/>
        <c:auto val="1"/>
        <c:lblAlgn val="ctr"/>
        <c:lblOffset val="100"/>
        <c:noMultiLvlLbl val="0"/>
      </c:catAx>
      <c:valAx>
        <c:axId val="113030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628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Setelah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</c:f>
              <c:strCache>
                <c:ptCount val="1"/>
                <c:pt idx="0">
                  <c:v>SM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4771072"/>
        <c:axId val="115871744"/>
      </c:barChart>
      <c:catAx>
        <c:axId val="1147710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5871744"/>
        <c:crosses val="autoZero"/>
        <c:auto val="1"/>
        <c:lblAlgn val="ctr"/>
        <c:lblOffset val="100"/>
        <c:noMultiLvlLbl val="0"/>
      </c:catAx>
      <c:valAx>
        <c:axId val="115871744"/>
        <c:scaling>
          <c:orientation val="minMax"/>
          <c:max val="1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NILAI</a:t>
                </a:r>
                <a:r>
                  <a:rPr lang="en-US" baseline="0">
                    <a:latin typeface="Times New Roman" pitchFamily="18" charset="0"/>
                    <a:cs typeface="Times New Roman" pitchFamily="18" charset="0"/>
                  </a:rPr>
                  <a:t> ( post test)</a:t>
                </a:r>
                <a:endParaRPr lang="en-US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4771072"/>
        <c:crosses val="autoZero"/>
        <c:crossBetween val="between"/>
        <c:majorUnit val="10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sebelum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</c:f>
              <c:strCache>
                <c:ptCount val="1"/>
                <c:pt idx="0">
                  <c:v>SM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setelah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</c:f>
              <c:strCache>
                <c:ptCount val="1"/>
                <c:pt idx="0">
                  <c:v>SM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143104"/>
        <c:axId val="136743936"/>
      </c:barChart>
      <c:catAx>
        <c:axId val="1221431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36743936"/>
        <c:crosses val="autoZero"/>
        <c:auto val="1"/>
        <c:lblAlgn val="ctr"/>
        <c:lblOffset val="100"/>
        <c:noMultiLvlLbl val="0"/>
      </c:catAx>
      <c:valAx>
        <c:axId val="13674393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143104"/>
        <c:crosses val="autoZero"/>
        <c:crossBetween val="between"/>
        <c:majorUnit val="10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74446-08F1-4D42-8024-E90DF51A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10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</dc:creator>
  <cp:lastModifiedBy>windows</cp:lastModifiedBy>
  <cp:revision>81</cp:revision>
  <cp:lastPrinted>2016-11-07T15:36:00Z</cp:lastPrinted>
  <dcterms:created xsi:type="dcterms:W3CDTF">2014-10-19T14:29:00Z</dcterms:created>
  <dcterms:modified xsi:type="dcterms:W3CDTF">2016-11-07T15:37:00Z</dcterms:modified>
</cp:coreProperties>
</file>