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2C" w:rsidRDefault="00FD10D5" w:rsidP="00FD10D5">
      <w:pPr>
        <w:ind w:left="28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10D5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D10D5" w:rsidRPr="00FD10D5" w:rsidRDefault="00FD10D5" w:rsidP="00FD1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0D5">
        <w:rPr>
          <w:rFonts w:ascii="Times New Roman" w:hAnsi="Times New Roman" w:cs="Times New Roman"/>
          <w:b/>
          <w:sz w:val="24"/>
          <w:szCs w:val="24"/>
        </w:rPr>
        <w:t xml:space="preserve">Ryan </w:t>
      </w:r>
      <w:proofErr w:type="spellStart"/>
      <w:r w:rsidRPr="00FD10D5">
        <w:rPr>
          <w:rFonts w:ascii="Times New Roman" w:hAnsi="Times New Roman" w:cs="Times New Roman"/>
          <w:b/>
          <w:sz w:val="24"/>
          <w:szCs w:val="24"/>
        </w:rPr>
        <w:t>Fauzi</w:t>
      </w:r>
      <w:proofErr w:type="spellEnd"/>
      <w:r w:rsidRPr="00FD10D5">
        <w:rPr>
          <w:rFonts w:ascii="Times New Roman" w:hAnsi="Times New Roman" w:cs="Times New Roman"/>
          <w:b/>
          <w:sz w:val="24"/>
          <w:szCs w:val="24"/>
        </w:rPr>
        <w:t xml:space="preserve"> R. </w:t>
      </w:r>
      <w:proofErr w:type="spellStart"/>
      <w:r w:rsidRPr="00FD10D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FD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0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D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0D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D1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1993 di Kota Surabaya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Pristiwaluyo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Zulaicha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Bontokamase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Sungguminasa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Cangkringan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Istimewah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 PLB) </w:t>
      </w:r>
      <w:proofErr w:type="spellStart"/>
      <w:r w:rsidR="007C123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C1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23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C1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2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C1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23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C1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23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C1234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7C12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10D5" w:rsidRPr="00FD10D5" w:rsidSect="00BC5ED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D5"/>
    <w:rsid w:val="005D7B2C"/>
    <w:rsid w:val="0060736C"/>
    <w:rsid w:val="007C1234"/>
    <w:rsid w:val="00BC5EDB"/>
    <w:rsid w:val="00F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</dc:creator>
  <cp:lastModifiedBy>mastrie_mr</cp:lastModifiedBy>
  <cp:revision>2</cp:revision>
  <dcterms:created xsi:type="dcterms:W3CDTF">2017-03-18T22:32:00Z</dcterms:created>
  <dcterms:modified xsi:type="dcterms:W3CDTF">2017-03-18T22:32:00Z</dcterms:modified>
</cp:coreProperties>
</file>