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CB8" w:rsidRPr="009A17AD" w:rsidRDefault="00BB5EA7" w:rsidP="00690050">
      <w:pPr>
        <w:spacing w:line="480" w:lineRule="auto"/>
        <w:jc w:val="center"/>
        <w:rPr>
          <w:b/>
        </w:rPr>
      </w:pPr>
      <w:r>
        <w:rPr>
          <w:b/>
          <w:noProof/>
        </w:rPr>
        <w:pict>
          <v:rect id="_x0000_s1027" style="position:absolute;left:0;text-align:left;margin-left:376.35pt;margin-top:-75.9pt;width:36.75pt;height:27pt;z-index:251659264" strokecolor="white [3212]"/>
        </w:pict>
      </w:r>
      <w:r w:rsidR="00EA2CB8" w:rsidRPr="009A17AD">
        <w:rPr>
          <w:b/>
        </w:rPr>
        <w:t>BAB IV</w:t>
      </w:r>
    </w:p>
    <w:p w:rsidR="00EA2CB8" w:rsidRPr="009A17AD" w:rsidRDefault="005F0014" w:rsidP="00060655">
      <w:pPr>
        <w:spacing w:line="720" w:lineRule="auto"/>
        <w:jc w:val="center"/>
        <w:rPr>
          <w:b/>
        </w:rPr>
      </w:pPr>
      <w:r>
        <w:rPr>
          <w:b/>
        </w:rPr>
        <w:t>HASIL PENELITIAN DAN PEM</w:t>
      </w:r>
      <w:r w:rsidR="00EA2CB8" w:rsidRPr="009A17AD">
        <w:rPr>
          <w:b/>
        </w:rPr>
        <w:t>BAH</w:t>
      </w:r>
      <w:r>
        <w:rPr>
          <w:b/>
        </w:rPr>
        <w:t>A</w:t>
      </w:r>
      <w:r w:rsidR="00EA2CB8" w:rsidRPr="009A17AD">
        <w:rPr>
          <w:b/>
        </w:rPr>
        <w:t>SAN</w:t>
      </w:r>
    </w:p>
    <w:p w:rsidR="00EA2CB8" w:rsidRDefault="00EA2CB8" w:rsidP="00EA2CB8">
      <w:pPr>
        <w:pStyle w:val="ListParagraph"/>
        <w:numPr>
          <w:ilvl w:val="0"/>
          <w:numId w:val="1"/>
        </w:numPr>
        <w:spacing w:after="400" w:line="240" w:lineRule="auto"/>
        <w:ind w:left="284" w:hanging="295"/>
        <w:jc w:val="both"/>
        <w:rPr>
          <w:rFonts w:ascii="Times New Roman" w:hAnsi="Times New Roman"/>
          <w:b/>
          <w:sz w:val="24"/>
          <w:szCs w:val="24"/>
        </w:rPr>
      </w:pPr>
      <w:r w:rsidRPr="0027745E">
        <w:rPr>
          <w:rFonts w:ascii="Times New Roman" w:hAnsi="Times New Roman"/>
          <w:b/>
          <w:sz w:val="24"/>
          <w:szCs w:val="24"/>
        </w:rPr>
        <w:t>Deskripsi Hasil Penelitian</w:t>
      </w:r>
    </w:p>
    <w:p w:rsidR="00EA2CB8" w:rsidRPr="00FA196E" w:rsidRDefault="009F1944" w:rsidP="00FA196E">
      <w:pPr>
        <w:spacing w:after="100" w:afterAutospacing="1" w:line="480" w:lineRule="auto"/>
        <w:ind w:firstLine="720"/>
        <w:rPr>
          <w:szCs w:val="24"/>
        </w:rPr>
      </w:pPr>
      <w:r>
        <w:rPr>
          <w:szCs w:val="24"/>
        </w:rPr>
        <w:t xml:space="preserve">Penelitian ini bertejuan untuk mengetahui sejauh mana peningkatan kemampuan membaca permulaan pada </w:t>
      </w:r>
      <w:r w:rsidR="005D4B47">
        <w:rPr>
          <w:szCs w:val="24"/>
        </w:rPr>
        <w:t>murid</w:t>
      </w:r>
      <w:r>
        <w:rPr>
          <w:szCs w:val="24"/>
        </w:rPr>
        <w:t xml:space="preserve"> disleksia kelas III di SD Kalukuang III Makassar.</w:t>
      </w:r>
      <w:r w:rsidR="00FA196E">
        <w:rPr>
          <w:szCs w:val="24"/>
        </w:rPr>
        <w:t xml:space="preserve"> </w:t>
      </w:r>
      <w:r w:rsidR="00EA2CB8" w:rsidRPr="00EA2CB8">
        <w:rPr>
          <w:rFonts w:cs="Times New Roman"/>
          <w:szCs w:val="24"/>
        </w:rPr>
        <w:t xml:space="preserve">Penelitian ini telah </w:t>
      </w:r>
      <w:r>
        <w:rPr>
          <w:szCs w:val="24"/>
        </w:rPr>
        <w:t>dilaksanakan pada bulan Agustus sampai dengan bulan S</w:t>
      </w:r>
      <w:r w:rsidR="00EA2CB8" w:rsidRPr="00EA2CB8">
        <w:rPr>
          <w:szCs w:val="24"/>
        </w:rPr>
        <w:t xml:space="preserve">eptember </w:t>
      </w:r>
      <w:r w:rsidR="00EA2CB8" w:rsidRPr="00EA2CB8">
        <w:rPr>
          <w:rFonts w:cs="Times New Roman"/>
          <w:szCs w:val="24"/>
        </w:rPr>
        <w:t>2016</w:t>
      </w:r>
      <w:r w:rsidR="00693918">
        <w:rPr>
          <w:rFonts w:cs="Times New Roman"/>
          <w:szCs w:val="24"/>
        </w:rPr>
        <w:t xml:space="preserve"> pada murid</w:t>
      </w:r>
      <w:r>
        <w:rPr>
          <w:rFonts w:cs="Times New Roman"/>
          <w:szCs w:val="24"/>
        </w:rPr>
        <w:t xml:space="preserve"> disleksia kelas III di SD Kalukuang III Makassar yang berjumlah 1 (satu) orang</w:t>
      </w:r>
      <w:r w:rsidR="00EA2CB8" w:rsidRPr="00EA2CB8">
        <w:rPr>
          <w:rFonts w:cs="Times New Roman"/>
          <w:szCs w:val="24"/>
        </w:rPr>
        <w:t>. Pengukuran terhadap kemampuan membaca yang dimiliki siswa dilakukan d</w:t>
      </w:r>
      <w:r>
        <w:rPr>
          <w:rFonts w:cs="Times New Roman"/>
          <w:szCs w:val="24"/>
        </w:rPr>
        <w:t xml:space="preserve">engan tes membaca </w:t>
      </w:r>
      <w:r w:rsidR="00EA2CB8" w:rsidRPr="00EA2CB8">
        <w:rPr>
          <w:rFonts w:cs="Times New Roman"/>
          <w:szCs w:val="24"/>
        </w:rPr>
        <w:t>k</w:t>
      </w:r>
      <w:r w:rsidR="00693918">
        <w:rPr>
          <w:szCs w:val="24"/>
        </w:rPr>
        <w:t>ata pada murid</w:t>
      </w:r>
      <w:r w:rsidR="00EA2CB8" w:rsidRPr="00EA2CB8">
        <w:rPr>
          <w:szCs w:val="24"/>
        </w:rPr>
        <w:t xml:space="preserve"> Disleksia kelas III</w:t>
      </w:r>
      <w:r w:rsidR="00EA2CB8" w:rsidRPr="00EA2CB8">
        <w:rPr>
          <w:rFonts w:cs="Times New Roman"/>
          <w:szCs w:val="24"/>
        </w:rPr>
        <w:t xml:space="preserve"> SD Negeri Kalukuang III Makassar melalui</w:t>
      </w:r>
      <w:r w:rsidR="00EA2CB8" w:rsidRPr="00EA2CB8">
        <w:rPr>
          <w:szCs w:val="24"/>
        </w:rPr>
        <w:t xml:space="preserve"> media </w:t>
      </w:r>
      <w:r w:rsidR="00EA2CB8" w:rsidRPr="00EA2CB8">
        <w:rPr>
          <w:i/>
          <w:szCs w:val="24"/>
        </w:rPr>
        <w:t>big book.</w:t>
      </w:r>
    </w:p>
    <w:p w:rsidR="00EA36C3" w:rsidRPr="00CF0EAE" w:rsidRDefault="00EA2CB8" w:rsidP="00CF0EAE">
      <w:pPr>
        <w:spacing w:after="100" w:afterAutospacing="1" w:line="480" w:lineRule="auto"/>
        <w:ind w:left="-11" w:firstLine="731"/>
        <w:rPr>
          <w:szCs w:val="24"/>
        </w:rPr>
      </w:pPr>
      <w:r>
        <w:rPr>
          <w:szCs w:val="24"/>
        </w:rPr>
        <w:t>Data hasil penelitian yang diperoleh dimaksudkan untuk menjawab permasalahan yang diajukan dalam penelitian ini. Analisis yang digunakan terhadap data hasil penelitian yang diperoleh diolah dengan menggunakan analisis deskriptif, kemudian disajikan dalam bentuk tabel dan diagram batang.</w:t>
      </w:r>
    </w:p>
    <w:p w:rsidR="00EA2CB8" w:rsidRDefault="00900955" w:rsidP="005F0014">
      <w:pPr>
        <w:pStyle w:val="ListParagraph"/>
        <w:numPr>
          <w:ilvl w:val="0"/>
          <w:numId w:val="5"/>
        </w:numPr>
        <w:spacing w:after="100" w:afterAutospacing="1" w:line="240" w:lineRule="auto"/>
        <w:jc w:val="both"/>
        <w:rPr>
          <w:rFonts w:ascii="Times New Roman" w:hAnsi="Times New Roman"/>
          <w:b/>
          <w:sz w:val="24"/>
          <w:szCs w:val="24"/>
        </w:rPr>
      </w:pPr>
      <w:r w:rsidRPr="00D27111">
        <w:rPr>
          <w:rFonts w:ascii="Times New Roman" w:hAnsi="Times New Roman"/>
          <w:b/>
          <w:sz w:val="24"/>
          <w:szCs w:val="24"/>
        </w:rPr>
        <w:t>Deskripsi Kemamp</w:t>
      </w:r>
      <w:r w:rsidR="00693918">
        <w:rPr>
          <w:rFonts w:ascii="Times New Roman" w:hAnsi="Times New Roman"/>
          <w:b/>
          <w:sz w:val="24"/>
          <w:szCs w:val="24"/>
        </w:rPr>
        <w:t>uan Membaca Permulaan Pada Murid</w:t>
      </w:r>
      <w:r w:rsidRPr="00D27111">
        <w:rPr>
          <w:rFonts w:ascii="Times New Roman" w:hAnsi="Times New Roman"/>
          <w:b/>
          <w:sz w:val="24"/>
          <w:szCs w:val="24"/>
        </w:rPr>
        <w:t xml:space="preserve"> Disl</w:t>
      </w:r>
      <w:r>
        <w:rPr>
          <w:rFonts w:ascii="Times New Roman" w:hAnsi="Times New Roman"/>
          <w:b/>
          <w:sz w:val="24"/>
          <w:szCs w:val="24"/>
        </w:rPr>
        <w:t>eksia Kelas  III Di SD Kalukuang III</w:t>
      </w:r>
      <w:r w:rsidRPr="00D27111">
        <w:rPr>
          <w:rFonts w:ascii="Times New Roman" w:hAnsi="Times New Roman"/>
          <w:b/>
          <w:sz w:val="24"/>
          <w:szCs w:val="24"/>
        </w:rPr>
        <w:t xml:space="preserve"> </w:t>
      </w:r>
      <w:r w:rsidR="00693918">
        <w:rPr>
          <w:rFonts w:ascii="Times New Roman" w:hAnsi="Times New Roman"/>
          <w:b/>
          <w:sz w:val="24"/>
          <w:szCs w:val="24"/>
        </w:rPr>
        <w:t xml:space="preserve">Makassar Sebelum Penggunaan </w:t>
      </w:r>
      <w:r w:rsidRPr="00D27111">
        <w:rPr>
          <w:rFonts w:ascii="Times New Roman" w:hAnsi="Times New Roman"/>
          <w:b/>
          <w:sz w:val="24"/>
          <w:szCs w:val="24"/>
        </w:rPr>
        <w:t xml:space="preserve"> Media </w:t>
      </w:r>
      <w:r w:rsidRPr="00471753">
        <w:rPr>
          <w:rFonts w:ascii="Times New Roman" w:hAnsi="Times New Roman"/>
          <w:b/>
          <w:i/>
          <w:sz w:val="24"/>
          <w:szCs w:val="24"/>
        </w:rPr>
        <w:t>Big Book</w:t>
      </w:r>
      <w:r w:rsidRPr="00D27111">
        <w:rPr>
          <w:rFonts w:ascii="Times New Roman" w:hAnsi="Times New Roman"/>
          <w:b/>
          <w:sz w:val="24"/>
          <w:szCs w:val="24"/>
        </w:rPr>
        <w:t xml:space="preserve"> </w:t>
      </w:r>
    </w:p>
    <w:p w:rsidR="00FF4CC9" w:rsidRDefault="00BB5EA7" w:rsidP="00900955">
      <w:pPr>
        <w:spacing w:line="480" w:lineRule="auto"/>
        <w:ind w:firstLine="360"/>
        <w:rPr>
          <w:szCs w:val="24"/>
        </w:rPr>
      </w:pPr>
      <w:r>
        <w:rPr>
          <w:noProof/>
          <w:szCs w:val="24"/>
        </w:rPr>
        <w:pict>
          <v:rect id="_x0000_s1026" style="position:absolute;left:0;text-align:left;margin-left:174.6pt;margin-top:121.65pt;width:35.25pt;height:24.75pt;z-index:251658240" strokecolor="white [3212]">
            <v:textbox>
              <w:txbxContent>
                <w:p w:rsidR="002225D3" w:rsidRDefault="007C5E48">
                  <w:r>
                    <w:t>50</w:t>
                  </w:r>
                </w:p>
              </w:txbxContent>
            </v:textbox>
          </v:rect>
        </w:pict>
      </w:r>
      <w:r w:rsidR="00FF4CC9" w:rsidRPr="00900955">
        <w:rPr>
          <w:szCs w:val="24"/>
        </w:rPr>
        <w:t>Untuk mengetahui gambaran kemampuan membaca per</w:t>
      </w:r>
      <w:r w:rsidR="00693918">
        <w:rPr>
          <w:szCs w:val="24"/>
        </w:rPr>
        <w:t>mulaan (membaca kata) pada murid</w:t>
      </w:r>
      <w:r w:rsidR="00FF4CC9" w:rsidRPr="00900955">
        <w:rPr>
          <w:szCs w:val="24"/>
        </w:rPr>
        <w:t xml:space="preserve"> disleksia kelas III di SD Kalukuang III Makassar sebelum menggunakan m</w:t>
      </w:r>
      <w:r w:rsidR="00471753">
        <w:rPr>
          <w:szCs w:val="24"/>
        </w:rPr>
        <w:t>e</w:t>
      </w:r>
      <w:r w:rsidR="00FF4CC9" w:rsidRPr="00900955">
        <w:rPr>
          <w:szCs w:val="24"/>
        </w:rPr>
        <w:t xml:space="preserve">dia </w:t>
      </w:r>
      <w:r w:rsidR="00FF4CC9" w:rsidRPr="00900955">
        <w:rPr>
          <w:i/>
          <w:szCs w:val="24"/>
        </w:rPr>
        <w:t>big book</w:t>
      </w:r>
      <w:r w:rsidR="00471753">
        <w:rPr>
          <w:szCs w:val="24"/>
        </w:rPr>
        <w:t xml:space="preserve"> dapat di</w:t>
      </w:r>
      <w:r w:rsidR="00FF4CC9" w:rsidRPr="00900955">
        <w:rPr>
          <w:szCs w:val="24"/>
        </w:rPr>
        <w:t>k</w:t>
      </w:r>
      <w:r w:rsidR="00471753">
        <w:rPr>
          <w:szCs w:val="24"/>
        </w:rPr>
        <w:t>eta</w:t>
      </w:r>
      <w:r w:rsidR="00FF4CC9" w:rsidRPr="00900955">
        <w:rPr>
          <w:szCs w:val="24"/>
        </w:rPr>
        <w:t>hui melalui tes awal</w:t>
      </w:r>
      <w:r w:rsidR="00693918">
        <w:rPr>
          <w:szCs w:val="24"/>
        </w:rPr>
        <w:t xml:space="preserve"> </w:t>
      </w:r>
      <w:r w:rsidR="00900955" w:rsidRPr="00900955">
        <w:rPr>
          <w:szCs w:val="24"/>
        </w:rPr>
        <w:t>(</w:t>
      </w:r>
      <w:r w:rsidR="00DC1541">
        <w:rPr>
          <w:szCs w:val="24"/>
        </w:rPr>
        <w:t>pre</w:t>
      </w:r>
      <w:r w:rsidR="00900955" w:rsidRPr="00900955">
        <w:rPr>
          <w:szCs w:val="24"/>
        </w:rPr>
        <w:t>test).</w:t>
      </w:r>
      <w:r w:rsidR="00DC1541">
        <w:rPr>
          <w:szCs w:val="24"/>
        </w:rPr>
        <w:t xml:space="preserve"> </w:t>
      </w:r>
      <w:r w:rsidR="00900955" w:rsidRPr="00900955">
        <w:rPr>
          <w:szCs w:val="24"/>
        </w:rPr>
        <w:t xml:space="preserve">Tes awal merupakan tahap awal pelaksanaan penelitian yang bertujuan untuk  mengetahui gambaran kemampuan </w:t>
      </w:r>
      <w:r w:rsidR="00900955" w:rsidRPr="00900955">
        <w:rPr>
          <w:szCs w:val="24"/>
        </w:rPr>
        <w:lastRenderedPageBreak/>
        <w:t xml:space="preserve">membaca permulaan dalam hal membaca kata dengan menggunkan media </w:t>
      </w:r>
      <w:r w:rsidR="00900955" w:rsidRPr="00900955">
        <w:rPr>
          <w:i/>
          <w:szCs w:val="24"/>
        </w:rPr>
        <w:t>big book</w:t>
      </w:r>
      <w:r w:rsidR="00693918">
        <w:rPr>
          <w:szCs w:val="24"/>
        </w:rPr>
        <w:t xml:space="preserve"> pada murid</w:t>
      </w:r>
      <w:r w:rsidR="00900955" w:rsidRPr="00900955">
        <w:rPr>
          <w:szCs w:val="24"/>
        </w:rPr>
        <w:t xml:space="preserve"> disleksia kelas III di SD Kalukuang III.</w:t>
      </w:r>
      <w:r w:rsidR="00DC1541">
        <w:rPr>
          <w:szCs w:val="24"/>
        </w:rPr>
        <w:t xml:space="preserve"> </w:t>
      </w:r>
      <w:r w:rsidR="00900955" w:rsidRPr="00900955">
        <w:rPr>
          <w:szCs w:val="24"/>
        </w:rPr>
        <w:t>Tes ini dilaksan</w:t>
      </w:r>
      <w:r w:rsidR="00DC1541">
        <w:rPr>
          <w:szCs w:val="24"/>
        </w:rPr>
        <w:t>a</w:t>
      </w:r>
      <w:r w:rsidR="00900955" w:rsidRPr="00900955">
        <w:rPr>
          <w:szCs w:val="24"/>
        </w:rPr>
        <w:t xml:space="preserve">kan </w:t>
      </w:r>
      <w:r w:rsidR="00DC1541">
        <w:rPr>
          <w:szCs w:val="24"/>
        </w:rPr>
        <w:t>pada tanggal 23 A</w:t>
      </w:r>
      <w:r w:rsidR="00900955" w:rsidRPr="00900955">
        <w:rPr>
          <w:szCs w:val="24"/>
        </w:rPr>
        <w:t>gustus 2016 pada kelas III SD Kalukkuang III.</w:t>
      </w:r>
    </w:p>
    <w:p w:rsidR="00900955" w:rsidRPr="00C50CD1" w:rsidRDefault="00900955" w:rsidP="00900955">
      <w:pPr>
        <w:spacing w:line="480" w:lineRule="auto"/>
        <w:ind w:firstLine="360"/>
        <w:rPr>
          <w:i/>
          <w:szCs w:val="24"/>
        </w:rPr>
      </w:pPr>
      <w:r>
        <w:rPr>
          <w:szCs w:val="24"/>
        </w:rPr>
        <w:t>Data kemampuan me</w:t>
      </w:r>
      <w:r w:rsidR="00693918">
        <w:rPr>
          <w:szCs w:val="24"/>
        </w:rPr>
        <w:t>mbaca  permulaan kata pada murid</w:t>
      </w:r>
      <w:r>
        <w:rPr>
          <w:szCs w:val="24"/>
        </w:rPr>
        <w:t xml:space="preserve"> disleksia kelas III di SD Kalukuang III Makassar</w:t>
      </w:r>
      <w:r w:rsidR="00DC1541">
        <w:rPr>
          <w:szCs w:val="24"/>
        </w:rPr>
        <w:t xml:space="preserve"> adalah sebagai berikut :</w:t>
      </w:r>
    </w:p>
    <w:p w:rsidR="00FC47F2" w:rsidRDefault="00FC47F2" w:rsidP="00B10412">
      <w:pPr>
        <w:ind w:left="1134" w:hanging="1134"/>
        <w:rPr>
          <w:i/>
          <w:szCs w:val="24"/>
        </w:rPr>
      </w:pPr>
      <w:r>
        <w:rPr>
          <w:szCs w:val="24"/>
        </w:rPr>
        <w:t xml:space="preserve">Tabel 4.1 </w:t>
      </w:r>
      <w:r w:rsidR="00325951">
        <w:rPr>
          <w:szCs w:val="24"/>
        </w:rPr>
        <w:t xml:space="preserve"> Skor Tes Awal (</w:t>
      </w:r>
      <w:r w:rsidR="00325951">
        <w:rPr>
          <w:i/>
          <w:szCs w:val="24"/>
        </w:rPr>
        <w:t>Pretest</w:t>
      </w:r>
      <w:r w:rsidR="005D4B47">
        <w:rPr>
          <w:szCs w:val="24"/>
        </w:rPr>
        <w:t>) Membaca Kata Pada M</w:t>
      </w:r>
      <w:r w:rsidR="00693918">
        <w:rPr>
          <w:szCs w:val="24"/>
        </w:rPr>
        <w:t>urid</w:t>
      </w:r>
      <w:r w:rsidR="00325951">
        <w:rPr>
          <w:szCs w:val="24"/>
        </w:rPr>
        <w:t xml:space="preserve"> Disleksia Kelas </w:t>
      </w:r>
      <w:r w:rsidR="00C50CD1">
        <w:rPr>
          <w:szCs w:val="24"/>
        </w:rPr>
        <w:t>III SD Kalukuang III Makassar</w:t>
      </w:r>
      <w:r w:rsidR="00693918">
        <w:rPr>
          <w:szCs w:val="24"/>
        </w:rPr>
        <w:t xml:space="preserve"> Sebelum penggunaan</w:t>
      </w:r>
      <w:r w:rsidR="00325951">
        <w:rPr>
          <w:szCs w:val="24"/>
        </w:rPr>
        <w:t xml:space="preserve"> Media </w:t>
      </w:r>
      <w:r w:rsidR="00325951">
        <w:rPr>
          <w:i/>
          <w:szCs w:val="24"/>
        </w:rPr>
        <w:t>Big Book</w:t>
      </w:r>
    </w:p>
    <w:p w:rsidR="00B10412" w:rsidRPr="00325951" w:rsidRDefault="00B10412" w:rsidP="00B10412">
      <w:pPr>
        <w:ind w:left="1134" w:hanging="1134"/>
        <w:rPr>
          <w:i/>
          <w:szCs w:val="24"/>
        </w:rPr>
      </w:pPr>
    </w:p>
    <w:tbl>
      <w:tblPr>
        <w:tblStyle w:val="TableGrid"/>
        <w:tblW w:w="0" w:type="auto"/>
        <w:tblInd w:w="250" w:type="dxa"/>
        <w:tblLook w:val="04A0"/>
      </w:tblPr>
      <w:tblGrid>
        <w:gridCol w:w="510"/>
        <w:gridCol w:w="4485"/>
        <w:gridCol w:w="817"/>
        <w:gridCol w:w="709"/>
        <w:gridCol w:w="710"/>
      </w:tblGrid>
      <w:tr w:rsidR="00485EC6" w:rsidTr="002837E5">
        <w:trPr>
          <w:trHeight w:val="494"/>
        </w:trPr>
        <w:tc>
          <w:tcPr>
            <w:tcW w:w="510" w:type="dxa"/>
            <w:vMerge w:val="restart"/>
            <w:vAlign w:val="center"/>
          </w:tcPr>
          <w:p w:rsidR="00485EC6" w:rsidRPr="00485EC6" w:rsidRDefault="00485EC6" w:rsidP="00DE69E3">
            <w:pPr>
              <w:spacing w:line="480" w:lineRule="auto"/>
              <w:jc w:val="center"/>
              <w:rPr>
                <w:rFonts w:ascii="Times New Roman" w:hAnsi="Times New Roman" w:cs="Times New Roman"/>
                <w:b/>
                <w:sz w:val="24"/>
                <w:szCs w:val="24"/>
                <w:lang w:val="en-US"/>
              </w:rPr>
            </w:pPr>
            <w:r w:rsidRPr="00485EC6">
              <w:rPr>
                <w:rFonts w:ascii="Times New Roman" w:hAnsi="Times New Roman" w:cs="Times New Roman"/>
                <w:b/>
                <w:sz w:val="24"/>
                <w:szCs w:val="24"/>
                <w:lang w:val="en-US"/>
              </w:rPr>
              <w:t>No</w:t>
            </w:r>
          </w:p>
        </w:tc>
        <w:tc>
          <w:tcPr>
            <w:tcW w:w="4485" w:type="dxa"/>
            <w:vMerge w:val="restart"/>
            <w:vAlign w:val="center"/>
          </w:tcPr>
          <w:p w:rsidR="00485EC6" w:rsidRPr="00485EC6" w:rsidRDefault="00485EC6" w:rsidP="00DE69E3">
            <w:pPr>
              <w:spacing w:line="480" w:lineRule="auto"/>
              <w:jc w:val="center"/>
              <w:rPr>
                <w:rFonts w:ascii="Times New Roman" w:hAnsi="Times New Roman" w:cs="Times New Roman"/>
                <w:b/>
                <w:sz w:val="24"/>
                <w:szCs w:val="24"/>
                <w:lang w:val="en-US"/>
              </w:rPr>
            </w:pPr>
            <w:r w:rsidRPr="00485EC6">
              <w:rPr>
                <w:rFonts w:ascii="Times New Roman" w:hAnsi="Times New Roman" w:cs="Times New Roman"/>
                <w:b/>
                <w:sz w:val="24"/>
                <w:szCs w:val="24"/>
                <w:lang w:val="en-US"/>
              </w:rPr>
              <w:t>Aspek yang dinilai</w:t>
            </w:r>
          </w:p>
        </w:tc>
        <w:tc>
          <w:tcPr>
            <w:tcW w:w="2236" w:type="dxa"/>
            <w:gridSpan w:val="3"/>
            <w:vAlign w:val="center"/>
          </w:tcPr>
          <w:p w:rsidR="00485EC6" w:rsidRPr="00485EC6" w:rsidRDefault="00485EC6" w:rsidP="00DE69E3">
            <w:pPr>
              <w:spacing w:line="480" w:lineRule="auto"/>
              <w:jc w:val="center"/>
              <w:rPr>
                <w:rFonts w:ascii="Times New Roman" w:hAnsi="Times New Roman" w:cs="Times New Roman"/>
                <w:b/>
                <w:sz w:val="24"/>
                <w:szCs w:val="24"/>
                <w:lang w:val="en-US"/>
              </w:rPr>
            </w:pPr>
            <w:r w:rsidRPr="00485EC6">
              <w:rPr>
                <w:rFonts w:ascii="Times New Roman" w:hAnsi="Times New Roman" w:cs="Times New Roman"/>
                <w:b/>
                <w:sz w:val="24"/>
                <w:szCs w:val="24"/>
                <w:lang w:val="en-US"/>
              </w:rPr>
              <w:t>Skor</w:t>
            </w:r>
          </w:p>
        </w:tc>
      </w:tr>
      <w:tr w:rsidR="00485EC6" w:rsidTr="002837E5">
        <w:tc>
          <w:tcPr>
            <w:tcW w:w="510" w:type="dxa"/>
            <w:vMerge/>
            <w:vAlign w:val="center"/>
          </w:tcPr>
          <w:p w:rsidR="00485EC6" w:rsidRPr="00485EC6" w:rsidRDefault="00485EC6" w:rsidP="00DE69E3">
            <w:pPr>
              <w:spacing w:line="480" w:lineRule="auto"/>
              <w:jc w:val="center"/>
              <w:rPr>
                <w:rFonts w:ascii="Times New Roman" w:hAnsi="Times New Roman" w:cs="Times New Roman"/>
                <w:b/>
                <w:sz w:val="24"/>
                <w:szCs w:val="24"/>
              </w:rPr>
            </w:pPr>
          </w:p>
        </w:tc>
        <w:tc>
          <w:tcPr>
            <w:tcW w:w="4485" w:type="dxa"/>
            <w:vMerge/>
            <w:vAlign w:val="center"/>
          </w:tcPr>
          <w:p w:rsidR="00485EC6" w:rsidRPr="00485EC6" w:rsidRDefault="00485EC6" w:rsidP="00DE69E3">
            <w:pPr>
              <w:spacing w:line="480" w:lineRule="auto"/>
              <w:jc w:val="center"/>
              <w:rPr>
                <w:rFonts w:ascii="Times New Roman" w:hAnsi="Times New Roman" w:cs="Times New Roman"/>
                <w:b/>
                <w:sz w:val="24"/>
                <w:szCs w:val="24"/>
              </w:rPr>
            </w:pPr>
          </w:p>
        </w:tc>
        <w:tc>
          <w:tcPr>
            <w:tcW w:w="817" w:type="dxa"/>
            <w:vAlign w:val="center"/>
          </w:tcPr>
          <w:p w:rsidR="00485EC6" w:rsidRPr="00485EC6" w:rsidRDefault="00485EC6" w:rsidP="00DE69E3">
            <w:p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2</w:t>
            </w:r>
          </w:p>
        </w:tc>
        <w:tc>
          <w:tcPr>
            <w:tcW w:w="709" w:type="dxa"/>
            <w:vAlign w:val="center"/>
          </w:tcPr>
          <w:p w:rsidR="00485EC6" w:rsidRPr="00485EC6" w:rsidRDefault="00485EC6" w:rsidP="00DE69E3">
            <w:p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1</w:t>
            </w:r>
          </w:p>
        </w:tc>
        <w:tc>
          <w:tcPr>
            <w:tcW w:w="710" w:type="dxa"/>
            <w:vAlign w:val="center"/>
          </w:tcPr>
          <w:p w:rsidR="00485EC6" w:rsidRPr="00485EC6" w:rsidRDefault="00485EC6" w:rsidP="00DE69E3">
            <w:p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0</w:t>
            </w:r>
          </w:p>
        </w:tc>
      </w:tr>
      <w:tr w:rsidR="00485EC6" w:rsidTr="002837E5">
        <w:tc>
          <w:tcPr>
            <w:tcW w:w="510" w:type="dxa"/>
          </w:tcPr>
          <w:p w:rsidR="00485EC6" w:rsidRPr="00485EC6" w:rsidRDefault="00485EC6" w:rsidP="00DE69E3">
            <w:pPr>
              <w:spacing w:line="480" w:lineRule="auto"/>
              <w:rPr>
                <w:szCs w:val="24"/>
                <w:lang w:val="en-US"/>
              </w:rPr>
            </w:pPr>
            <w:r>
              <w:rPr>
                <w:szCs w:val="24"/>
                <w:lang w:val="en-US"/>
              </w:rPr>
              <w:t>1.</w:t>
            </w:r>
          </w:p>
        </w:tc>
        <w:tc>
          <w:tcPr>
            <w:tcW w:w="4485" w:type="dxa"/>
          </w:tcPr>
          <w:p w:rsidR="00485EC6" w:rsidRPr="00751EDB" w:rsidRDefault="00926805" w:rsidP="00DE69E3">
            <w:pPr>
              <w:spacing w:line="480" w:lineRule="auto"/>
              <w:rPr>
                <w:rFonts w:ascii="Times New Roman" w:hAnsi="Times New Roman" w:cs="Times New Roman"/>
                <w:sz w:val="24"/>
                <w:szCs w:val="24"/>
                <w:lang w:val="en-US"/>
              </w:rPr>
            </w:pPr>
            <w:r w:rsidRPr="00751EDB">
              <w:rPr>
                <w:rFonts w:ascii="Times New Roman" w:hAnsi="Times New Roman" w:cs="Times New Roman"/>
                <w:sz w:val="24"/>
                <w:szCs w:val="24"/>
                <w:lang w:val="en-US"/>
              </w:rPr>
              <w:t>M</w:t>
            </w:r>
            <w:r w:rsidR="002837E5">
              <w:rPr>
                <w:rFonts w:ascii="Times New Roman" w:hAnsi="Times New Roman" w:cs="Times New Roman"/>
                <w:sz w:val="24"/>
                <w:szCs w:val="24"/>
                <w:lang w:val="en-US"/>
              </w:rPr>
              <w:t>embaca kata m</w:t>
            </w:r>
            <w:r w:rsidRPr="00751EDB">
              <w:rPr>
                <w:rFonts w:ascii="Times New Roman" w:hAnsi="Times New Roman" w:cs="Times New Roman"/>
                <w:sz w:val="24"/>
                <w:szCs w:val="24"/>
                <w:lang w:val="en-US"/>
              </w:rPr>
              <w:t>ew</w:t>
            </w:r>
            <w:r w:rsidR="00485EC6" w:rsidRPr="00751EDB">
              <w:rPr>
                <w:rFonts w:ascii="Times New Roman" w:hAnsi="Times New Roman" w:cs="Times New Roman"/>
                <w:sz w:val="24"/>
                <w:szCs w:val="24"/>
                <w:lang w:val="en-US"/>
              </w:rPr>
              <w:t>angi</w:t>
            </w:r>
          </w:p>
        </w:tc>
        <w:tc>
          <w:tcPr>
            <w:tcW w:w="817" w:type="dxa"/>
          </w:tcPr>
          <w:p w:rsidR="00485EC6" w:rsidRDefault="00485EC6" w:rsidP="00DE69E3">
            <w:pPr>
              <w:spacing w:line="480" w:lineRule="auto"/>
              <w:rPr>
                <w:szCs w:val="24"/>
              </w:rPr>
            </w:pPr>
          </w:p>
        </w:tc>
        <w:tc>
          <w:tcPr>
            <w:tcW w:w="709" w:type="dxa"/>
          </w:tcPr>
          <w:p w:rsidR="00485EC6" w:rsidRPr="00DE69E3" w:rsidRDefault="00DE69E3" w:rsidP="00DE69E3">
            <w:pPr>
              <w:spacing w:line="480" w:lineRule="auto"/>
              <w:rPr>
                <w:szCs w:val="24"/>
                <w:lang w:val="en-US"/>
              </w:rPr>
            </w:pPr>
            <w:r w:rsidRPr="003959E0">
              <w:rPr>
                <w:rFonts w:ascii="Times New Roman" w:hAnsi="Times New Roman"/>
                <w:b/>
                <w:sz w:val="24"/>
                <w:szCs w:val="24"/>
              </w:rPr>
              <w:t>√</w:t>
            </w:r>
          </w:p>
        </w:tc>
        <w:tc>
          <w:tcPr>
            <w:tcW w:w="710" w:type="dxa"/>
          </w:tcPr>
          <w:p w:rsidR="00485EC6" w:rsidRDefault="00485EC6" w:rsidP="00DE69E3">
            <w:pPr>
              <w:spacing w:line="480" w:lineRule="auto"/>
              <w:rPr>
                <w:szCs w:val="24"/>
              </w:rPr>
            </w:pPr>
          </w:p>
        </w:tc>
      </w:tr>
      <w:tr w:rsidR="00485EC6" w:rsidTr="002837E5">
        <w:tc>
          <w:tcPr>
            <w:tcW w:w="510" w:type="dxa"/>
          </w:tcPr>
          <w:p w:rsidR="00485EC6" w:rsidRPr="00485EC6" w:rsidRDefault="00485EC6" w:rsidP="00DE69E3">
            <w:pPr>
              <w:spacing w:line="480" w:lineRule="auto"/>
              <w:rPr>
                <w:szCs w:val="24"/>
                <w:lang w:val="en-US"/>
              </w:rPr>
            </w:pPr>
            <w:r>
              <w:rPr>
                <w:szCs w:val="24"/>
                <w:lang w:val="en-US"/>
              </w:rPr>
              <w:t>2.</w:t>
            </w:r>
          </w:p>
        </w:tc>
        <w:tc>
          <w:tcPr>
            <w:tcW w:w="4485" w:type="dxa"/>
          </w:tcPr>
          <w:p w:rsidR="00485EC6" w:rsidRPr="00751EDB" w:rsidRDefault="002837E5" w:rsidP="00DE69E3">
            <w:pPr>
              <w:spacing w:line="480" w:lineRule="auto"/>
              <w:rPr>
                <w:rFonts w:ascii="Times New Roman" w:hAnsi="Times New Roman" w:cs="Times New Roman"/>
                <w:sz w:val="24"/>
                <w:szCs w:val="24"/>
                <w:lang w:val="en-US"/>
              </w:rPr>
            </w:pPr>
            <w:r w:rsidRPr="00751EDB">
              <w:rPr>
                <w:rFonts w:ascii="Times New Roman" w:hAnsi="Times New Roman" w:cs="Times New Roman"/>
                <w:sz w:val="24"/>
                <w:szCs w:val="24"/>
                <w:lang w:val="en-US"/>
              </w:rPr>
              <w:t>M</w:t>
            </w:r>
            <w:r>
              <w:rPr>
                <w:rFonts w:ascii="Times New Roman" w:hAnsi="Times New Roman" w:cs="Times New Roman"/>
                <w:sz w:val="24"/>
                <w:szCs w:val="24"/>
                <w:lang w:val="en-US"/>
              </w:rPr>
              <w:t xml:space="preserve">embaca kata </w:t>
            </w:r>
            <w:r w:rsidR="00751EDB" w:rsidRPr="00751EDB">
              <w:rPr>
                <w:rFonts w:ascii="Times New Roman" w:hAnsi="Times New Roman" w:cs="Times New Roman"/>
                <w:sz w:val="24"/>
                <w:szCs w:val="24"/>
                <w:lang w:val="en-US"/>
              </w:rPr>
              <w:t>membawa</w:t>
            </w:r>
          </w:p>
        </w:tc>
        <w:tc>
          <w:tcPr>
            <w:tcW w:w="817" w:type="dxa"/>
          </w:tcPr>
          <w:p w:rsidR="00485EC6" w:rsidRDefault="00485EC6" w:rsidP="00DE69E3">
            <w:pPr>
              <w:spacing w:line="480" w:lineRule="auto"/>
              <w:rPr>
                <w:szCs w:val="24"/>
              </w:rPr>
            </w:pPr>
          </w:p>
        </w:tc>
        <w:tc>
          <w:tcPr>
            <w:tcW w:w="709" w:type="dxa"/>
          </w:tcPr>
          <w:p w:rsidR="00485EC6" w:rsidRDefault="00DE69E3" w:rsidP="00DE69E3">
            <w:pPr>
              <w:spacing w:line="480" w:lineRule="auto"/>
              <w:rPr>
                <w:szCs w:val="24"/>
              </w:rPr>
            </w:pPr>
            <w:r w:rsidRPr="003959E0">
              <w:rPr>
                <w:rFonts w:ascii="Times New Roman" w:hAnsi="Times New Roman"/>
                <w:b/>
                <w:sz w:val="24"/>
                <w:szCs w:val="24"/>
              </w:rPr>
              <w:t>√</w:t>
            </w:r>
          </w:p>
        </w:tc>
        <w:tc>
          <w:tcPr>
            <w:tcW w:w="710" w:type="dxa"/>
          </w:tcPr>
          <w:p w:rsidR="00485EC6" w:rsidRDefault="00485EC6" w:rsidP="00DE69E3">
            <w:pPr>
              <w:spacing w:line="480" w:lineRule="auto"/>
              <w:rPr>
                <w:szCs w:val="24"/>
              </w:rPr>
            </w:pPr>
          </w:p>
        </w:tc>
      </w:tr>
      <w:tr w:rsidR="00485EC6" w:rsidTr="002837E5">
        <w:tc>
          <w:tcPr>
            <w:tcW w:w="510" w:type="dxa"/>
          </w:tcPr>
          <w:p w:rsidR="00485EC6" w:rsidRPr="00485EC6" w:rsidRDefault="00485EC6" w:rsidP="00DE69E3">
            <w:pPr>
              <w:spacing w:line="480" w:lineRule="auto"/>
              <w:rPr>
                <w:szCs w:val="24"/>
                <w:lang w:val="en-US"/>
              </w:rPr>
            </w:pPr>
            <w:r>
              <w:rPr>
                <w:szCs w:val="24"/>
                <w:lang w:val="en-US"/>
              </w:rPr>
              <w:t>3.</w:t>
            </w:r>
          </w:p>
        </w:tc>
        <w:tc>
          <w:tcPr>
            <w:tcW w:w="4485" w:type="dxa"/>
          </w:tcPr>
          <w:p w:rsidR="00485EC6" w:rsidRPr="00751EDB" w:rsidRDefault="002837E5" w:rsidP="00DE69E3">
            <w:pPr>
              <w:spacing w:line="480" w:lineRule="auto"/>
              <w:rPr>
                <w:rFonts w:ascii="Times New Roman" w:hAnsi="Times New Roman" w:cs="Times New Roman"/>
                <w:sz w:val="24"/>
                <w:szCs w:val="24"/>
                <w:lang w:val="en-US"/>
              </w:rPr>
            </w:pPr>
            <w:r w:rsidRPr="00751EDB">
              <w:rPr>
                <w:rFonts w:ascii="Times New Roman" w:hAnsi="Times New Roman" w:cs="Times New Roman"/>
                <w:sz w:val="24"/>
                <w:szCs w:val="24"/>
                <w:lang w:val="en-US"/>
              </w:rPr>
              <w:t>M</w:t>
            </w:r>
            <w:r>
              <w:rPr>
                <w:rFonts w:ascii="Times New Roman" w:hAnsi="Times New Roman" w:cs="Times New Roman"/>
                <w:sz w:val="24"/>
                <w:szCs w:val="24"/>
                <w:lang w:val="en-US"/>
              </w:rPr>
              <w:t>embaca kata m</w:t>
            </w:r>
            <w:r w:rsidR="00DB2D6D" w:rsidRPr="00751EDB">
              <w:rPr>
                <w:rFonts w:ascii="Times New Roman" w:hAnsi="Times New Roman" w:cs="Times New Roman"/>
                <w:sz w:val="24"/>
                <w:szCs w:val="24"/>
                <w:lang w:val="en-US"/>
              </w:rPr>
              <w:t>awar</w:t>
            </w:r>
          </w:p>
        </w:tc>
        <w:tc>
          <w:tcPr>
            <w:tcW w:w="817" w:type="dxa"/>
          </w:tcPr>
          <w:p w:rsidR="00485EC6" w:rsidRDefault="00485EC6" w:rsidP="00DE69E3">
            <w:pPr>
              <w:spacing w:line="480" w:lineRule="auto"/>
              <w:rPr>
                <w:szCs w:val="24"/>
              </w:rPr>
            </w:pPr>
          </w:p>
        </w:tc>
        <w:tc>
          <w:tcPr>
            <w:tcW w:w="709" w:type="dxa"/>
          </w:tcPr>
          <w:p w:rsidR="00485EC6" w:rsidRDefault="00DE69E3" w:rsidP="00DE69E3">
            <w:pPr>
              <w:spacing w:line="480" w:lineRule="auto"/>
              <w:rPr>
                <w:szCs w:val="24"/>
              </w:rPr>
            </w:pPr>
            <w:r w:rsidRPr="003959E0">
              <w:rPr>
                <w:rFonts w:ascii="Times New Roman" w:hAnsi="Times New Roman"/>
                <w:b/>
                <w:sz w:val="24"/>
                <w:szCs w:val="24"/>
              </w:rPr>
              <w:t>√</w:t>
            </w:r>
          </w:p>
        </w:tc>
        <w:tc>
          <w:tcPr>
            <w:tcW w:w="710" w:type="dxa"/>
          </w:tcPr>
          <w:p w:rsidR="00485EC6" w:rsidRDefault="00485EC6" w:rsidP="00DE69E3">
            <w:pPr>
              <w:spacing w:line="480" w:lineRule="auto"/>
              <w:rPr>
                <w:szCs w:val="24"/>
              </w:rPr>
            </w:pPr>
          </w:p>
        </w:tc>
      </w:tr>
      <w:tr w:rsidR="00485EC6" w:rsidTr="002837E5">
        <w:tc>
          <w:tcPr>
            <w:tcW w:w="510" w:type="dxa"/>
          </w:tcPr>
          <w:p w:rsidR="00485EC6" w:rsidRPr="00485EC6" w:rsidRDefault="00485EC6" w:rsidP="00DE69E3">
            <w:pPr>
              <w:spacing w:line="480" w:lineRule="auto"/>
              <w:rPr>
                <w:szCs w:val="24"/>
                <w:lang w:val="en-US"/>
              </w:rPr>
            </w:pPr>
            <w:r>
              <w:rPr>
                <w:szCs w:val="24"/>
                <w:lang w:val="en-US"/>
              </w:rPr>
              <w:t>4.</w:t>
            </w:r>
          </w:p>
        </w:tc>
        <w:tc>
          <w:tcPr>
            <w:tcW w:w="4485" w:type="dxa"/>
          </w:tcPr>
          <w:p w:rsidR="00485EC6" w:rsidRPr="00751EDB" w:rsidRDefault="002837E5" w:rsidP="00DE69E3">
            <w:pPr>
              <w:spacing w:line="480" w:lineRule="auto"/>
              <w:rPr>
                <w:rFonts w:ascii="Times New Roman" w:hAnsi="Times New Roman" w:cs="Times New Roman"/>
                <w:sz w:val="24"/>
                <w:szCs w:val="24"/>
                <w:lang w:val="en-US"/>
              </w:rPr>
            </w:pPr>
            <w:r w:rsidRPr="00751EDB">
              <w:rPr>
                <w:rFonts w:ascii="Times New Roman" w:hAnsi="Times New Roman" w:cs="Times New Roman"/>
                <w:sz w:val="24"/>
                <w:szCs w:val="24"/>
                <w:lang w:val="en-US"/>
              </w:rPr>
              <w:t>M</w:t>
            </w:r>
            <w:r>
              <w:rPr>
                <w:rFonts w:ascii="Times New Roman" w:hAnsi="Times New Roman" w:cs="Times New Roman"/>
                <w:sz w:val="24"/>
                <w:szCs w:val="24"/>
                <w:lang w:val="en-US"/>
              </w:rPr>
              <w:t>embaca kata m</w:t>
            </w:r>
            <w:r w:rsidR="00751EDB" w:rsidRPr="00751EDB">
              <w:rPr>
                <w:rFonts w:ascii="Times New Roman" w:hAnsi="Times New Roman" w:cs="Times New Roman"/>
                <w:sz w:val="24"/>
                <w:szCs w:val="24"/>
                <w:lang w:val="en-US"/>
              </w:rPr>
              <w:t xml:space="preserve">enyewa </w:t>
            </w:r>
          </w:p>
        </w:tc>
        <w:tc>
          <w:tcPr>
            <w:tcW w:w="817" w:type="dxa"/>
          </w:tcPr>
          <w:p w:rsidR="00485EC6" w:rsidRDefault="00485EC6" w:rsidP="00DE69E3">
            <w:pPr>
              <w:spacing w:line="480" w:lineRule="auto"/>
              <w:rPr>
                <w:szCs w:val="24"/>
              </w:rPr>
            </w:pPr>
          </w:p>
        </w:tc>
        <w:tc>
          <w:tcPr>
            <w:tcW w:w="709" w:type="dxa"/>
          </w:tcPr>
          <w:p w:rsidR="00485EC6" w:rsidRDefault="00DE69E3" w:rsidP="00DE69E3">
            <w:pPr>
              <w:spacing w:line="480" w:lineRule="auto"/>
              <w:rPr>
                <w:szCs w:val="24"/>
              </w:rPr>
            </w:pPr>
            <w:r w:rsidRPr="003959E0">
              <w:rPr>
                <w:rFonts w:ascii="Times New Roman" w:hAnsi="Times New Roman"/>
                <w:b/>
                <w:sz w:val="24"/>
                <w:szCs w:val="24"/>
              </w:rPr>
              <w:t>√</w:t>
            </w:r>
          </w:p>
        </w:tc>
        <w:tc>
          <w:tcPr>
            <w:tcW w:w="710" w:type="dxa"/>
          </w:tcPr>
          <w:p w:rsidR="00485EC6" w:rsidRDefault="00485EC6" w:rsidP="00DE69E3">
            <w:pPr>
              <w:spacing w:line="480" w:lineRule="auto"/>
              <w:rPr>
                <w:szCs w:val="24"/>
              </w:rPr>
            </w:pPr>
          </w:p>
        </w:tc>
      </w:tr>
      <w:tr w:rsidR="00485EC6" w:rsidTr="002837E5">
        <w:tc>
          <w:tcPr>
            <w:tcW w:w="510" w:type="dxa"/>
          </w:tcPr>
          <w:p w:rsidR="00485EC6" w:rsidRPr="00485EC6" w:rsidRDefault="00485EC6" w:rsidP="00DE69E3">
            <w:pPr>
              <w:spacing w:line="480" w:lineRule="auto"/>
              <w:rPr>
                <w:szCs w:val="24"/>
                <w:lang w:val="en-US"/>
              </w:rPr>
            </w:pPr>
            <w:r>
              <w:rPr>
                <w:szCs w:val="24"/>
                <w:lang w:val="en-US"/>
              </w:rPr>
              <w:t>5.</w:t>
            </w:r>
          </w:p>
        </w:tc>
        <w:tc>
          <w:tcPr>
            <w:tcW w:w="4485" w:type="dxa"/>
          </w:tcPr>
          <w:p w:rsidR="00485EC6" w:rsidRPr="00751EDB" w:rsidRDefault="002837E5" w:rsidP="00DE69E3">
            <w:pPr>
              <w:spacing w:line="480" w:lineRule="auto"/>
              <w:rPr>
                <w:rFonts w:ascii="Times New Roman" w:hAnsi="Times New Roman" w:cs="Times New Roman"/>
                <w:sz w:val="24"/>
                <w:szCs w:val="24"/>
                <w:lang w:val="en-US"/>
              </w:rPr>
            </w:pPr>
            <w:r w:rsidRPr="00751EDB">
              <w:rPr>
                <w:rFonts w:ascii="Times New Roman" w:hAnsi="Times New Roman" w:cs="Times New Roman"/>
                <w:sz w:val="24"/>
                <w:szCs w:val="24"/>
                <w:lang w:val="en-US"/>
              </w:rPr>
              <w:t>M</w:t>
            </w:r>
            <w:r>
              <w:rPr>
                <w:rFonts w:ascii="Times New Roman" w:hAnsi="Times New Roman" w:cs="Times New Roman"/>
                <w:sz w:val="24"/>
                <w:szCs w:val="24"/>
                <w:lang w:val="en-US"/>
              </w:rPr>
              <w:t>embaca kata melawan</w:t>
            </w:r>
          </w:p>
        </w:tc>
        <w:tc>
          <w:tcPr>
            <w:tcW w:w="817" w:type="dxa"/>
          </w:tcPr>
          <w:p w:rsidR="00485EC6" w:rsidRDefault="00485EC6" w:rsidP="00DE69E3">
            <w:pPr>
              <w:spacing w:line="480" w:lineRule="auto"/>
              <w:rPr>
                <w:szCs w:val="24"/>
              </w:rPr>
            </w:pPr>
          </w:p>
        </w:tc>
        <w:tc>
          <w:tcPr>
            <w:tcW w:w="709" w:type="dxa"/>
          </w:tcPr>
          <w:p w:rsidR="00485EC6" w:rsidRDefault="00DE69E3" w:rsidP="00DE69E3">
            <w:pPr>
              <w:spacing w:line="480" w:lineRule="auto"/>
              <w:rPr>
                <w:szCs w:val="24"/>
              </w:rPr>
            </w:pPr>
            <w:r w:rsidRPr="003959E0">
              <w:rPr>
                <w:rFonts w:ascii="Times New Roman" w:hAnsi="Times New Roman"/>
                <w:b/>
                <w:sz w:val="24"/>
                <w:szCs w:val="24"/>
              </w:rPr>
              <w:t>√</w:t>
            </w:r>
          </w:p>
        </w:tc>
        <w:tc>
          <w:tcPr>
            <w:tcW w:w="710" w:type="dxa"/>
          </w:tcPr>
          <w:p w:rsidR="00485EC6" w:rsidRDefault="00485EC6" w:rsidP="00DE69E3">
            <w:pPr>
              <w:spacing w:line="480" w:lineRule="auto"/>
              <w:rPr>
                <w:szCs w:val="24"/>
              </w:rPr>
            </w:pPr>
          </w:p>
        </w:tc>
      </w:tr>
      <w:tr w:rsidR="00485EC6" w:rsidTr="002837E5">
        <w:tc>
          <w:tcPr>
            <w:tcW w:w="510" w:type="dxa"/>
          </w:tcPr>
          <w:p w:rsidR="00485EC6" w:rsidRPr="00485EC6" w:rsidRDefault="00485EC6" w:rsidP="00DE69E3">
            <w:pPr>
              <w:spacing w:line="480" w:lineRule="auto"/>
              <w:rPr>
                <w:szCs w:val="24"/>
                <w:lang w:val="en-US"/>
              </w:rPr>
            </w:pPr>
            <w:r>
              <w:rPr>
                <w:szCs w:val="24"/>
                <w:lang w:val="en-US"/>
              </w:rPr>
              <w:t>6.</w:t>
            </w:r>
          </w:p>
        </w:tc>
        <w:tc>
          <w:tcPr>
            <w:tcW w:w="4485" w:type="dxa"/>
          </w:tcPr>
          <w:p w:rsidR="00485EC6" w:rsidRPr="00751EDB" w:rsidRDefault="002837E5" w:rsidP="00DE69E3">
            <w:pPr>
              <w:spacing w:line="480" w:lineRule="auto"/>
              <w:rPr>
                <w:rFonts w:ascii="Times New Roman" w:hAnsi="Times New Roman" w:cs="Times New Roman"/>
                <w:sz w:val="24"/>
                <w:szCs w:val="24"/>
                <w:lang w:val="en-US"/>
              </w:rPr>
            </w:pPr>
            <w:r w:rsidRPr="00751EDB">
              <w:rPr>
                <w:rFonts w:ascii="Times New Roman" w:hAnsi="Times New Roman" w:cs="Times New Roman"/>
                <w:sz w:val="24"/>
                <w:szCs w:val="24"/>
                <w:lang w:val="en-US"/>
              </w:rPr>
              <w:t>M</w:t>
            </w:r>
            <w:r>
              <w:rPr>
                <w:rFonts w:ascii="Times New Roman" w:hAnsi="Times New Roman" w:cs="Times New Roman"/>
                <w:sz w:val="24"/>
                <w:szCs w:val="24"/>
                <w:lang w:val="en-US"/>
              </w:rPr>
              <w:t>embaca kata m</w:t>
            </w:r>
            <w:r w:rsidR="003D0CB4" w:rsidRPr="00751EDB">
              <w:rPr>
                <w:rFonts w:ascii="Times New Roman" w:hAnsi="Times New Roman" w:cs="Times New Roman"/>
                <w:sz w:val="24"/>
                <w:szCs w:val="24"/>
                <w:lang w:val="en-US"/>
              </w:rPr>
              <w:t>ewah</w:t>
            </w:r>
          </w:p>
        </w:tc>
        <w:tc>
          <w:tcPr>
            <w:tcW w:w="817" w:type="dxa"/>
          </w:tcPr>
          <w:p w:rsidR="00485EC6" w:rsidRDefault="00485EC6" w:rsidP="00DE69E3">
            <w:pPr>
              <w:spacing w:line="480" w:lineRule="auto"/>
              <w:rPr>
                <w:szCs w:val="24"/>
              </w:rPr>
            </w:pPr>
          </w:p>
        </w:tc>
        <w:tc>
          <w:tcPr>
            <w:tcW w:w="709" w:type="dxa"/>
          </w:tcPr>
          <w:p w:rsidR="00485EC6" w:rsidRDefault="00DE69E3" w:rsidP="00DE69E3">
            <w:pPr>
              <w:spacing w:line="480" w:lineRule="auto"/>
              <w:rPr>
                <w:szCs w:val="24"/>
              </w:rPr>
            </w:pPr>
            <w:r w:rsidRPr="003959E0">
              <w:rPr>
                <w:rFonts w:ascii="Times New Roman" w:hAnsi="Times New Roman"/>
                <w:b/>
                <w:sz w:val="24"/>
                <w:szCs w:val="24"/>
              </w:rPr>
              <w:t>√</w:t>
            </w:r>
          </w:p>
        </w:tc>
        <w:tc>
          <w:tcPr>
            <w:tcW w:w="710" w:type="dxa"/>
          </w:tcPr>
          <w:p w:rsidR="00485EC6" w:rsidRDefault="00485EC6" w:rsidP="00DE69E3">
            <w:pPr>
              <w:spacing w:line="480" w:lineRule="auto"/>
              <w:rPr>
                <w:szCs w:val="24"/>
              </w:rPr>
            </w:pPr>
          </w:p>
        </w:tc>
      </w:tr>
      <w:tr w:rsidR="00485EC6" w:rsidTr="002837E5">
        <w:tc>
          <w:tcPr>
            <w:tcW w:w="510" w:type="dxa"/>
          </w:tcPr>
          <w:p w:rsidR="00485EC6" w:rsidRPr="00485EC6" w:rsidRDefault="00485EC6" w:rsidP="00DE69E3">
            <w:pPr>
              <w:spacing w:line="480" w:lineRule="auto"/>
              <w:rPr>
                <w:szCs w:val="24"/>
                <w:lang w:val="en-US"/>
              </w:rPr>
            </w:pPr>
            <w:r>
              <w:rPr>
                <w:szCs w:val="24"/>
                <w:lang w:val="en-US"/>
              </w:rPr>
              <w:t>7.</w:t>
            </w:r>
          </w:p>
        </w:tc>
        <w:tc>
          <w:tcPr>
            <w:tcW w:w="4485" w:type="dxa"/>
          </w:tcPr>
          <w:p w:rsidR="00485EC6" w:rsidRPr="00751EDB" w:rsidRDefault="002837E5" w:rsidP="00DE69E3">
            <w:pPr>
              <w:spacing w:line="480" w:lineRule="auto"/>
              <w:rPr>
                <w:rFonts w:ascii="Times New Roman" w:hAnsi="Times New Roman" w:cs="Times New Roman"/>
                <w:sz w:val="24"/>
                <w:szCs w:val="24"/>
                <w:lang w:val="en-US"/>
              </w:rPr>
            </w:pPr>
            <w:r w:rsidRPr="00751EDB">
              <w:rPr>
                <w:rFonts w:ascii="Times New Roman" w:hAnsi="Times New Roman" w:cs="Times New Roman"/>
                <w:sz w:val="24"/>
                <w:szCs w:val="24"/>
                <w:lang w:val="en-US"/>
              </w:rPr>
              <w:t>M</w:t>
            </w:r>
            <w:r>
              <w:rPr>
                <w:rFonts w:ascii="Times New Roman" w:hAnsi="Times New Roman" w:cs="Times New Roman"/>
                <w:sz w:val="24"/>
                <w:szCs w:val="24"/>
                <w:lang w:val="en-US"/>
              </w:rPr>
              <w:t xml:space="preserve">embaca kata </w:t>
            </w:r>
            <w:r w:rsidR="00751EDB" w:rsidRPr="00751EDB">
              <w:rPr>
                <w:rFonts w:ascii="Times New Roman" w:hAnsi="Times New Roman" w:cs="Times New Roman"/>
                <w:sz w:val="24"/>
                <w:szCs w:val="24"/>
                <w:lang w:val="en-US"/>
              </w:rPr>
              <w:t>mengawali</w:t>
            </w:r>
          </w:p>
        </w:tc>
        <w:tc>
          <w:tcPr>
            <w:tcW w:w="817" w:type="dxa"/>
          </w:tcPr>
          <w:p w:rsidR="00485EC6" w:rsidRDefault="00485EC6" w:rsidP="00DE69E3">
            <w:pPr>
              <w:spacing w:line="480" w:lineRule="auto"/>
              <w:rPr>
                <w:szCs w:val="24"/>
              </w:rPr>
            </w:pPr>
          </w:p>
        </w:tc>
        <w:tc>
          <w:tcPr>
            <w:tcW w:w="709" w:type="dxa"/>
          </w:tcPr>
          <w:p w:rsidR="00485EC6" w:rsidRDefault="00DE69E3" w:rsidP="00DE69E3">
            <w:pPr>
              <w:spacing w:line="480" w:lineRule="auto"/>
              <w:rPr>
                <w:szCs w:val="24"/>
              </w:rPr>
            </w:pPr>
            <w:r w:rsidRPr="003959E0">
              <w:rPr>
                <w:rFonts w:ascii="Times New Roman" w:hAnsi="Times New Roman"/>
                <w:b/>
                <w:sz w:val="24"/>
                <w:szCs w:val="24"/>
              </w:rPr>
              <w:t>√</w:t>
            </w:r>
          </w:p>
        </w:tc>
        <w:tc>
          <w:tcPr>
            <w:tcW w:w="710" w:type="dxa"/>
          </w:tcPr>
          <w:p w:rsidR="00485EC6" w:rsidRDefault="00485EC6" w:rsidP="00DE69E3">
            <w:pPr>
              <w:spacing w:line="480" w:lineRule="auto"/>
              <w:rPr>
                <w:szCs w:val="24"/>
              </w:rPr>
            </w:pPr>
          </w:p>
        </w:tc>
      </w:tr>
      <w:tr w:rsidR="00485EC6" w:rsidTr="002837E5">
        <w:tc>
          <w:tcPr>
            <w:tcW w:w="510" w:type="dxa"/>
          </w:tcPr>
          <w:p w:rsidR="00485EC6" w:rsidRPr="00485EC6" w:rsidRDefault="00485EC6" w:rsidP="00DE69E3">
            <w:pPr>
              <w:spacing w:line="480" w:lineRule="auto"/>
              <w:rPr>
                <w:szCs w:val="24"/>
                <w:lang w:val="en-US"/>
              </w:rPr>
            </w:pPr>
            <w:r>
              <w:rPr>
                <w:szCs w:val="24"/>
                <w:lang w:val="en-US"/>
              </w:rPr>
              <w:t>8.</w:t>
            </w:r>
          </w:p>
        </w:tc>
        <w:tc>
          <w:tcPr>
            <w:tcW w:w="4485" w:type="dxa"/>
          </w:tcPr>
          <w:p w:rsidR="00485EC6" w:rsidRDefault="002837E5" w:rsidP="00DE69E3">
            <w:pPr>
              <w:spacing w:line="480" w:lineRule="auto"/>
              <w:rPr>
                <w:szCs w:val="24"/>
              </w:rPr>
            </w:pPr>
            <w:r w:rsidRPr="00751EDB">
              <w:rPr>
                <w:rFonts w:ascii="Times New Roman" w:hAnsi="Times New Roman" w:cs="Times New Roman"/>
                <w:sz w:val="24"/>
                <w:szCs w:val="24"/>
                <w:lang w:val="en-US"/>
              </w:rPr>
              <w:t>M</w:t>
            </w:r>
            <w:r>
              <w:rPr>
                <w:rFonts w:ascii="Times New Roman" w:hAnsi="Times New Roman" w:cs="Times New Roman"/>
                <w:sz w:val="24"/>
                <w:szCs w:val="24"/>
                <w:lang w:val="en-US"/>
              </w:rPr>
              <w:t>embaca kata mewarnai</w:t>
            </w:r>
          </w:p>
        </w:tc>
        <w:tc>
          <w:tcPr>
            <w:tcW w:w="817" w:type="dxa"/>
          </w:tcPr>
          <w:p w:rsidR="00485EC6" w:rsidRDefault="00485EC6" w:rsidP="00DE69E3">
            <w:pPr>
              <w:spacing w:line="480" w:lineRule="auto"/>
              <w:rPr>
                <w:szCs w:val="24"/>
              </w:rPr>
            </w:pPr>
          </w:p>
        </w:tc>
        <w:tc>
          <w:tcPr>
            <w:tcW w:w="709" w:type="dxa"/>
          </w:tcPr>
          <w:p w:rsidR="00485EC6" w:rsidRDefault="00DE69E3" w:rsidP="00DE69E3">
            <w:pPr>
              <w:spacing w:line="480" w:lineRule="auto"/>
              <w:rPr>
                <w:szCs w:val="24"/>
              </w:rPr>
            </w:pPr>
            <w:r w:rsidRPr="003959E0">
              <w:rPr>
                <w:rFonts w:ascii="Times New Roman" w:hAnsi="Times New Roman"/>
                <w:b/>
                <w:sz w:val="24"/>
                <w:szCs w:val="24"/>
              </w:rPr>
              <w:t>√</w:t>
            </w:r>
          </w:p>
        </w:tc>
        <w:tc>
          <w:tcPr>
            <w:tcW w:w="710" w:type="dxa"/>
          </w:tcPr>
          <w:p w:rsidR="00485EC6" w:rsidRDefault="00485EC6" w:rsidP="00DE69E3">
            <w:pPr>
              <w:spacing w:line="480" w:lineRule="auto"/>
              <w:rPr>
                <w:szCs w:val="24"/>
              </w:rPr>
            </w:pPr>
          </w:p>
        </w:tc>
      </w:tr>
      <w:tr w:rsidR="00485EC6" w:rsidTr="002837E5">
        <w:tc>
          <w:tcPr>
            <w:tcW w:w="510" w:type="dxa"/>
          </w:tcPr>
          <w:p w:rsidR="00485EC6" w:rsidRPr="00485EC6" w:rsidRDefault="00485EC6" w:rsidP="00DE69E3">
            <w:pPr>
              <w:spacing w:line="480" w:lineRule="auto"/>
              <w:rPr>
                <w:szCs w:val="24"/>
                <w:lang w:val="en-US"/>
              </w:rPr>
            </w:pPr>
            <w:r>
              <w:rPr>
                <w:szCs w:val="24"/>
                <w:lang w:val="en-US"/>
              </w:rPr>
              <w:t>9.</w:t>
            </w:r>
          </w:p>
        </w:tc>
        <w:tc>
          <w:tcPr>
            <w:tcW w:w="4485" w:type="dxa"/>
          </w:tcPr>
          <w:p w:rsidR="00485EC6" w:rsidRDefault="002837E5" w:rsidP="00DE69E3">
            <w:pPr>
              <w:spacing w:line="480" w:lineRule="auto"/>
              <w:rPr>
                <w:szCs w:val="24"/>
              </w:rPr>
            </w:pPr>
            <w:r w:rsidRPr="00751EDB">
              <w:rPr>
                <w:rFonts w:ascii="Times New Roman" w:hAnsi="Times New Roman" w:cs="Times New Roman"/>
                <w:sz w:val="24"/>
                <w:szCs w:val="24"/>
                <w:lang w:val="en-US"/>
              </w:rPr>
              <w:t>M</w:t>
            </w:r>
            <w:r>
              <w:rPr>
                <w:rFonts w:ascii="Times New Roman" w:hAnsi="Times New Roman" w:cs="Times New Roman"/>
                <w:sz w:val="24"/>
                <w:szCs w:val="24"/>
                <w:lang w:val="en-US"/>
              </w:rPr>
              <w:t>embaca kata mewakili</w:t>
            </w:r>
          </w:p>
        </w:tc>
        <w:tc>
          <w:tcPr>
            <w:tcW w:w="817" w:type="dxa"/>
          </w:tcPr>
          <w:p w:rsidR="00485EC6" w:rsidRDefault="00485EC6" w:rsidP="00DE69E3">
            <w:pPr>
              <w:spacing w:line="480" w:lineRule="auto"/>
              <w:rPr>
                <w:szCs w:val="24"/>
              </w:rPr>
            </w:pPr>
          </w:p>
        </w:tc>
        <w:tc>
          <w:tcPr>
            <w:tcW w:w="709" w:type="dxa"/>
          </w:tcPr>
          <w:p w:rsidR="00485EC6" w:rsidRDefault="00DE69E3" w:rsidP="00DE69E3">
            <w:pPr>
              <w:spacing w:line="480" w:lineRule="auto"/>
              <w:rPr>
                <w:szCs w:val="24"/>
              </w:rPr>
            </w:pPr>
            <w:r w:rsidRPr="003959E0">
              <w:rPr>
                <w:rFonts w:ascii="Times New Roman" w:hAnsi="Times New Roman"/>
                <w:b/>
                <w:sz w:val="24"/>
                <w:szCs w:val="24"/>
              </w:rPr>
              <w:t>√</w:t>
            </w:r>
          </w:p>
        </w:tc>
        <w:tc>
          <w:tcPr>
            <w:tcW w:w="710" w:type="dxa"/>
          </w:tcPr>
          <w:p w:rsidR="00485EC6" w:rsidRDefault="00485EC6" w:rsidP="00DE69E3">
            <w:pPr>
              <w:spacing w:line="480" w:lineRule="auto"/>
              <w:rPr>
                <w:szCs w:val="24"/>
              </w:rPr>
            </w:pPr>
          </w:p>
        </w:tc>
      </w:tr>
      <w:tr w:rsidR="00485EC6" w:rsidTr="002837E5">
        <w:trPr>
          <w:trHeight w:val="285"/>
        </w:trPr>
        <w:tc>
          <w:tcPr>
            <w:tcW w:w="510" w:type="dxa"/>
            <w:tcBorders>
              <w:bottom w:val="single" w:sz="4" w:space="0" w:color="auto"/>
            </w:tcBorders>
          </w:tcPr>
          <w:p w:rsidR="00485EC6" w:rsidRPr="00485EC6" w:rsidRDefault="00485EC6" w:rsidP="00DE69E3">
            <w:pPr>
              <w:spacing w:line="480" w:lineRule="auto"/>
              <w:rPr>
                <w:szCs w:val="24"/>
                <w:lang w:val="en-US"/>
              </w:rPr>
            </w:pPr>
            <w:r>
              <w:rPr>
                <w:szCs w:val="24"/>
                <w:lang w:val="en-US"/>
              </w:rPr>
              <w:t>10.</w:t>
            </w:r>
          </w:p>
        </w:tc>
        <w:tc>
          <w:tcPr>
            <w:tcW w:w="4485" w:type="dxa"/>
            <w:tcBorders>
              <w:bottom w:val="single" w:sz="4" w:space="0" w:color="auto"/>
            </w:tcBorders>
          </w:tcPr>
          <w:p w:rsidR="00485EC6" w:rsidRPr="00485EC6" w:rsidRDefault="002837E5" w:rsidP="00DE69E3">
            <w:pPr>
              <w:spacing w:line="480" w:lineRule="auto"/>
              <w:rPr>
                <w:szCs w:val="24"/>
                <w:lang w:val="en-US"/>
              </w:rPr>
            </w:pPr>
            <w:r w:rsidRPr="00751EDB">
              <w:rPr>
                <w:rFonts w:ascii="Times New Roman" w:hAnsi="Times New Roman" w:cs="Times New Roman"/>
                <w:sz w:val="24"/>
                <w:szCs w:val="24"/>
                <w:lang w:val="en-US"/>
              </w:rPr>
              <w:t>M</w:t>
            </w:r>
            <w:r>
              <w:rPr>
                <w:rFonts w:ascii="Times New Roman" w:hAnsi="Times New Roman" w:cs="Times New Roman"/>
                <w:sz w:val="24"/>
                <w:szCs w:val="24"/>
                <w:lang w:val="en-US"/>
              </w:rPr>
              <w:t>embaca kata manusiawi</w:t>
            </w:r>
          </w:p>
        </w:tc>
        <w:tc>
          <w:tcPr>
            <w:tcW w:w="817" w:type="dxa"/>
            <w:tcBorders>
              <w:bottom w:val="single" w:sz="4" w:space="0" w:color="auto"/>
            </w:tcBorders>
          </w:tcPr>
          <w:p w:rsidR="00485EC6" w:rsidRDefault="00485EC6" w:rsidP="00DE69E3">
            <w:pPr>
              <w:spacing w:line="480" w:lineRule="auto"/>
              <w:rPr>
                <w:szCs w:val="24"/>
              </w:rPr>
            </w:pPr>
          </w:p>
        </w:tc>
        <w:tc>
          <w:tcPr>
            <w:tcW w:w="709" w:type="dxa"/>
            <w:tcBorders>
              <w:bottom w:val="single" w:sz="4" w:space="0" w:color="auto"/>
            </w:tcBorders>
          </w:tcPr>
          <w:p w:rsidR="00485EC6" w:rsidRDefault="00DE69E3" w:rsidP="00DE69E3">
            <w:pPr>
              <w:spacing w:line="480" w:lineRule="auto"/>
              <w:rPr>
                <w:szCs w:val="24"/>
              </w:rPr>
            </w:pPr>
            <w:r w:rsidRPr="003959E0">
              <w:rPr>
                <w:rFonts w:ascii="Times New Roman" w:hAnsi="Times New Roman"/>
                <w:b/>
                <w:sz w:val="24"/>
                <w:szCs w:val="24"/>
              </w:rPr>
              <w:t>√</w:t>
            </w:r>
          </w:p>
        </w:tc>
        <w:tc>
          <w:tcPr>
            <w:tcW w:w="710" w:type="dxa"/>
            <w:tcBorders>
              <w:bottom w:val="single" w:sz="4" w:space="0" w:color="auto"/>
            </w:tcBorders>
          </w:tcPr>
          <w:p w:rsidR="00485EC6" w:rsidRDefault="00485EC6" w:rsidP="00DE69E3">
            <w:pPr>
              <w:spacing w:line="480" w:lineRule="auto"/>
              <w:rPr>
                <w:szCs w:val="24"/>
              </w:rPr>
            </w:pPr>
          </w:p>
        </w:tc>
      </w:tr>
      <w:tr w:rsidR="00485EC6" w:rsidTr="002837E5">
        <w:trPr>
          <w:trHeight w:val="255"/>
        </w:trPr>
        <w:tc>
          <w:tcPr>
            <w:tcW w:w="4995" w:type="dxa"/>
            <w:gridSpan w:val="2"/>
            <w:tcBorders>
              <w:top w:val="single" w:sz="4" w:space="0" w:color="auto"/>
            </w:tcBorders>
          </w:tcPr>
          <w:p w:rsidR="00485EC6" w:rsidRPr="00485EC6" w:rsidRDefault="00485EC6" w:rsidP="00DE69E3">
            <w:pPr>
              <w:spacing w:line="480" w:lineRule="auto"/>
              <w:jc w:val="center"/>
              <w:rPr>
                <w:rFonts w:ascii="Times New Roman" w:hAnsi="Times New Roman" w:cs="Times New Roman"/>
                <w:b/>
                <w:sz w:val="24"/>
                <w:szCs w:val="24"/>
                <w:lang w:val="en-US"/>
              </w:rPr>
            </w:pPr>
            <w:r w:rsidRPr="00485EC6">
              <w:rPr>
                <w:rFonts w:ascii="Times New Roman" w:hAnsi="Times New Roman" w:cs="Times New Roman"/>
                <w:b/>
                <w:sz w:val="24"/>
                <w:szCs w:val="24"/>
                <w:lang w:val="en-US"/>
              </w:rPr>
              <w:t>Jumlah</w:t>
            </w:r>
          </w:p>
        </w:tc>
        <w:tc>
          <w:tcPr>
            <w:tcW w:w="817" w:type="dxa"/>
            <w:tcBorders>
              <w:top w:val="single" w:sz="4" w:space="0" w:color="auto"/>
            </w:tcBorders>
          </w:tcPr>
          <w:p w:rsidR="00485EC6" w:rsidRPr="00DE69E3" w:rsidRDefault="00DE69E3" w:rsidP="00DE69E3">
            <w:pPr>
              <w:spacing w:line="480" w:lineRule="auto"/>
              <w:rPr>
                <w:szCs w:val="24"/>
                <w:lang w:val="en-US"/>
              </w:rPr>
            </w:pPr>
            <w:r>
              <w:rPr>
                <w:szCs w:val="24"/>
                <w:lang w:val="en-US"/>
              </w:rPr>
              <w:t>_</w:t>
            </w:r>
          </w:p>
        </w:tc>
        <w:tc>
          <w:tcPr>
            <w:tcW w:w="709" w:type="dxa"/>
            <w:tcBorders>
              <w:top w:val="single" w:sz="4" w:space="0" w:color="auto"/>
            </w:tcBorders>
          </w:tcPr>
          <w:p w:rsidR="00485EC6" w:rsidRPr="00DE69E3" w:rsidRDefault="00DE69E3" w:rsidP="00DE69E3">
            <w:pPr>
              <w:spacing w:line="480" w:lineRule="auto"/>
              <w:rPr>
                <w:szCs w:val="24"/>
                <w:lang w:val="en-US"/>
              </w:rPr>
            </w:pPr>
            <w:r>
              <w:rPr>
                <w:rFonts w:ascii="Times New Roman" w:hAnsi="Times New Roman"/>
                <w:b/>
                <w:sz w:val="24"/>
                <w:szCs w:val="24"/>
                <w:lang w:val="en-US"/>
              </w:rPr>
              <w:t>10</w:t>
            </w:r>
          </w:p>
        </w:tc>
        <w:tc>
          <w:tcPr>
            <w:tcW w:w="710" w:type="dxa"/>
            <w:tcBorders>
              <w:top w:val="single" w:sz="4" w:space="0" w:color="auto"/>
            </w:tcBorders>
          </w:tcPr>
          <w:p w:rsidR="00485EC6" w:rsidRPr="00DE69E3" w:rsidRDefault="00DE69E3" w:rsidP="00DE69E3">
            <w:pPr>
              <w:spacing w:line="480" w:lineRule="auto"/>
              <w:rPr>
                <w:szCs w:val="24"/>
                <w:lang w:val="en-US"/>
              </w:rPr>
            </w:pPr>
            <w:r>
              <w:rPr>
                <w:szCs w:val="24"/>
                <w:lang w:val="en-US"/>
              </w:rPr>
              <w:t>_</w:t>
            </w:r>
          </w:p>
        </w:tc>
      </w:tr>
    </w:tbl>
    <w:p w:rsidR="000B73EA" w:rsidRPr="000B73EA" w:rsidRDefault="000B73EA" w:rsidP="00485EC6">
      <w:pPr>
        <w:spacing w:line="480" w:lineRule="auto"/>
        <w:rPr>
          <w:rFonts w:cs="Times New Roman"/>
          <w:szCs w:val="24"/>
        </w:rPr>
      </w:pPr>
      <w:r w:rsidRPr="003959E0">
        <w:rPr>
          <w:rFonts w:cs="Times New Roman"/>
          <w:b/>
          <w:szCs w:val="24"/>
        </w:rPr>
        <w:t xml:space="preserve">Sumber : data kemampuan </w:t>
      </w:r>
      <w:r>
        <w:rPr>
          <w:rFonts w:cs="Times New Roman"/>
          <w:b/>
          <w:szCs w:val="24"/>
        </w:rPr>
        <w:t>membaca</w:t>
      </w:r>
      <w:r w:rsidRPr="003959E0">
        <w:rPr>
          <w:rFonts w:cs="Times New Roman"/>
          <w:b/>
          <w:szCs w:val="24"/>
        </w:rPr>
        <w:t xml:space="preserve"> kata sebelum diberikan perlakuan</w:t>
      </w:r>
    </w:p>
    <w:p w:rsidR="00CF0EAE" w:rsidRDefault="00CF0EAE" w:rsidP="00485EC6">
      <w:pPr>
        <w:spacing w:line="480" w:lineRule="auto"/>
        <w:rPr>
          <w:szCs w:val="24"/>
        </w:rPr>
      </w:pPr>
    </w:p>
    <w:p w:rsidR="00485EC6" w:rsidRDefault="00DE69E3" w:rsidP="00485EC6">
      <w:pPr>
        <w:spacing w:line="480" w:lineRule="auto"/>
        <w:rPr>
          <w:szCs w:val="24"/>
        </w:rPr>
      </w:pPr>
      <w:r>
        <w:rPr>
          <w:szCs w:val="24"/>
        </w:rPr>
        <w:lastRenderedPageBreak/>
        <w:t>Keterangan :</w:t>
      </w:r>
    </w:p>
    <w:p w:rsidR="00834117" w:rsidRPr="00DE69E3" w:rsidRDefault="00DE69E3" w:rsidP="00DE69E3">
      <w:pPr>
        <w:pStyle w:val="ListParagraph"/>
        <w:numPr>
          <w:ilvl w:val="0"/>
          <w:numId w:val="6"/>
        </w:numPr>
        <w:spacing w:line="480" w:lineRule="auto"/>
        <w:jc w:val="both"/>
        <w:rPr>
          <w:rFonts w:ascii="Times New Roman" w:hAnsi="Times New Roman"/>
          <w:sz w:val="24"/>
          <w:szCs w:val="24"/>
        </w:rPr>
      </w:pPr>
      <w:r w:rsidRPr="00DE69E3">
        <w:rPr>
          <w:rFonts w:ascii="Times New Roman" w:hAnsi="Times New Roman"/>
          <w:sz w:val="24"/>
          <w:szCs w:val="24"/>
        </w:rPr>
        <w:t xml:space="preserve">Apabila siswa mampu membaca </w:t>
      </w:r>
      <w:r w:rsidR="005B21B4">
        <w:rPr>
          <w:rFonts w:ascii="Times New Roman" w:hAnsi="Times New Roman"/>
          <w:sz w:val="24"/>
          <w:szCs w:val="24"/>
        </w:rPr>
        <w:t>kata dengan membedakan huruf  “</w:t>
      </w:r>
      <w:r w:rsidRPr="00DE69E3">
        <w:rPr>
          <w:rFonts w:ascii="Times New Roman" w:hAnsi="Times New Roman"/>
          <w:sz w:val="24"/>
          <w:szCs w:val="24"/>
        </w:rPr>
        <w:t>’’ dengan “w’’ dengan benar maka  diberi skor 2</w:t>
      </w:r>
    </w:p>
    <w:p w:rsidR="00DE69E3" w:rsidRPr="00DE69E3" w:rsidRDefault="00DE69E3" w:rsidP="00DE69E3">
      <w:pPr>
        <w:pStyle w:val="ListParagraph"/>
        <w:numPr>
          <w:ilvl w:val="0"/>
          <w:numId w:val="6"/>
        </w:numPr>
        <w:spacing w:line="480" w:lineRule="auto"/>
        <w:jc w:val="both"/>
        <w:rPr>
          <w:rFonts w:ascii="Times New Roman" w:hAnsi="Times New Roman"/>
          <w:sz w:val="24"/>
          <w:szCs w:val="24"/>
        </w:rPr>
      </w:pPr>
      <w:r w:rsidRPr="00DE69E3">
        <w:rPr>
          <w:rFonts w:ascii="Times New Roman" w:hAnsi="Times New Roman"/>
          <w:sz w:val="24"/>
          <w:szCs w:val="24"/>
        </w:rPr>
        <w:t>Apabila siswa mampu membaca kata namun tidak mampu membedakan “m’’ dan “w’’ maka diberi skor 1</w:t>
      </w:r>
    </w:p>
    <w:p w:rsidR="00DE69E3" w:rsidRDefault="00DE69E3" w:rsidP="00DE69E3">
      <w:pPr>
        <w:pStyle w:val="ListParagraph"/>
        <w:numPr>
          <w:ilvl w:val="0"/>
          <w:numId w:val="6"/>
        </w:numPr>
        <w:spacing w:line="480" w:lineRule="auto"/>
        <w:jc w:val="both"/>
        <w:rPr>
          <w:rFonts w:ascii="Times New Roman" w:hAnsi="Times New Roman"/>
          <w:sz w:val="24"/>
          <w:szCs w:val="24"/>
        </w:rPr>
      </w:pPr>
      <w:r w:rsidRPr="00DE69E3">
        <w:rPr>
          <w:rFonts w:ascii="Times New Roman" w:hAnsi="Times New Roman"/>
          <w:sz w:val="24"/>
          <w:szCs w:val="24"/>
        </w:rPr>
        <w:t>Apabila tidak mampu membaca kata sama sekali maka diberi skor 0</w:t>
      </w:r>
    </w:p>
    <w:p w:rsidR="000B73EA" w:rsidRDefault="00B10412" w:rsidP="00B10412">
      <w:pPr>
        <w:ind w:left="1134" w:hanging="1134"/>
        <w:rPr>
          <w:i/>
          <w:szCs w:val="24"/>
        </w:rPr>
      </w:pPr>
      <w:r>
        <w:rPr>
          <w:rFonts w:cs="Times New Roman"/>
          <w:szCs w:val="24"/>
        </w:rPr>
        <w:t>Tabel 4.2</w:t>
      </w:r>
      <w:r w:rsidR="00325951" w:rsidRPr="003959E0">
        <w:rPr>
          <w:rFonts w:cs="Times New Roman"/>
          <w:szCs w:val="24"/>
        </w:rPr>
        <w:tab/>
        <w:t>Nilai Tes Awal Kemampuan</w:t>
      </w:r>
      <w:r w:rsidR="00325951">
        <w:rPr>
          <w:rFonts w:cs="Times New Roman"/>
          <w:szCs w:val="24"/>
        </w:rPr>
        <w:t xml:space="preserve"> </w:t>
      </w:r>
      <w:r w:rsidR="005B21B4">
        <w:rPr>
          <w:szCs w:val="24"/>
        </w:rPr>
        <w:t>Membaca Kata Pada M</w:t>
      </w:r>
      <w:r w:rsidR="00693918">
        <w:rPr>
          <w:szCs w:val="24"/>
        </w:rPr>
        <w:t>urid</w:t>
      </w:r>
      <w:r w:rsidR="00325951">
        <w:rPr>
          <w:szCs w:val="24"/>
        </w:rPr>
        <w:t xml:space="preserve"> Disleksia Kelas III SD Kalukuang I</w:t>
      </w:r>
      <w:r w:rsidR="00693918">
        <w:rPr>
          <w:szCs w:val="24"/>
        </w:rPr>
        <w:t xml:space="preserve">II Makassar Sebelum Penggunaan </w:t>
      </w:r>
      <w:r w:rsidR="00325951">
        <w:rPr>
          <w:szCs w:val="24"/>
        </w:rPr>
        <w:t xml:space="preserve">Media </w:t>
      </w:r>
      <w:r w:rsidR="00325951">
        <w:rPr>
          <w:i/>
          <w:szCs w:val="24"/>
        </w:rPr>
        <w:t>Big Book</w:t>
      </w:r>
    </w:p>
    <w:p w:rsidR="00B10412" w:rsidRPr="00325951" w:rsidRDefault="00B10412" w:rsidP="00B10412">
      <w:pPr>
        <w:ind w:left="1134" w:hanging="1134"/>
        <w:rPr>
          <w:i/>
          <w:szCs w:val="24"/>
        </w:rPr>
      </w:pPr>
    </w:p>
    <w:tbl>
      <w:tblPr>
        <w:tblStyle w:val="TableGrid"/>
        <w:tblW w:w="0" w:type="auto"/>
        <w:tblInd w:w="530" w:type="dxa"/>
        <w:tblLook w:val="04A0"/>
      </w:tblPr>
      <w:tblGrid>
        <w:gridCol w:w="2089"/>
        <w:gridCol w:w="1276"/>
        <w:gridCol w:w="1701"/>
        <w:gridCol w:w="2693"/>
      </w:tblGrid>
      <w:tr w:rsidR="000B73EA" w:rsidRPr="003959E0" w:rsidTr="008103A7">
        <w:trPr>
          <w:trHeight w:val="600"/>
        </w:trPr>
        <w:tc>
          <w:tcPr>
            <w:tcW w:w="2089" w:type="dxa"/>
            <w:tcBorders>
              <w:left w:val="nil"/>
              <w:bottom w:val="single" w:sz="4" w:space="0" w:color="000000" w:themeColor="text1"/>
              <w:right w:val="nil"/>
            </w:tcBorders>
            <w:vAlign w:val="center"/>
          </w:tcPr>
          <w:p w:rsidR="000B73EA" w:rsidRPr="003959E0" w:rsidRDefault="000B73EA" w:rsidP="008103A7">
            <w:pPr>
              <w:spacing w:after="400"/>
              <w:jc w:val="center"/>
              <w:rPr>
                <w:rFonts w:ascii="Times New Roman" w:hAnsi="Times New Roman" w:cs="Times New Roman"/>
                <w:b/>
                <w:sz w:val="24"/>
                <w:szCs w:val="24"/>
              </w:rPr>
            </w:pPr>
            <w:r w:rsidRPr="003959E0">
              <w:rPr>
                <w:rFonts w:ascii="Times New Roman" w:hAnsi="Times New Roman" w:cs="Times New Roman"/>
                <w:b/>
                <w:sz w:val="24"/>
                <w:szCs w:val="24"/>
              </w:rPr>
              <w:t>Kode murid</w:t>
            </w:r>
          </w:p>
        </w:tc>
        <w:tc>
          <w:tcPr>
            <w:tcW w:w="1276" w:type="dxa"/>
            <w:tcBorders>
              <w:left w:val="nil"/>
              <w:bottom w:val="single" w:sz="4" w:space="0" w:color="000000" w:themeColor="text1"/>
              <w:right w:val="nil"/>
            </w:tcBorders>
            <w:vAlign w:val="center"/>
          </w:tcPr>
          <w:p w:rsidR="000B73EA" w:rsidRPr="003959E0" w:rsidRDefault="000B73EA" w:rsidP="008103A7">
            <w:pPr>
              <w:spacing w:after="400"/>
              <w:jc w:val="center"/>
              <w:rPr>
                <w:rFonts w:ascii="Times New Roman" w:hAnsi="Times New Roman" w:cs="Times New Roman"/>
                <w:b/>
                <w:sz w:val="24"/>
                <w:szCs w:val="24"/>
              </w:rPr>
            </w:pPr>
            <w:r w:rsidRPr="003959E0">
              <w:rPr>
                <w:rFonts w:ascii="Times New Roman" w:hAnsi="Times New Roman" w:cs="Times New Roman"/>
                <w:b/>
                <w:sz w:val="24"/>
                <w:szCs w:val="24"/>
              </w:rPr>
              <w:t>Skor</w:t>
            </w:r>
          </w:p>
        </w:tc>
        <w:tc>
          <w:tcPr>
            <w:tcW w:w="1701" w:type="dxa"/>
            <w:tcBorders>
              <w:left w:val="nil"/>
              <w:bottom w:val="single" w:sz="4" w:space="0" w:color="000000" w:themeColor="text1"/>
              <w:right w:val="nil"/>
            </w:tcBorders>
            <w:vAlign w:val="center"/>
          </w:tcPr>
          <w:p w:rsidR="000B73EA" w:rsidRPr="003959E0" w:rsidRDefault="000B73EA" w:rsidP="008103A7">
            <w:pPr>
              <w:spacing w:after="400"/>
              <w:jc w:val="center"/>
              <w:rPr>
                <w:rFonts w:ascii="Times New Roman" w:hAnsi="Times New Roman" w:cs="Times New Roman"/>
                <w:b/>
                <w:sz w:val="24"/>
                <w:szCs w:val="24"/>
              </w:rPr>
            </w:pPr>
            <w:r w:rsidRPr="003959E0">
              <w:rPr>
                <w:rFonts w:ascii="Times New Roman" w:hAnsi="Times New Roman" w:cs="Times New Roman"/>
                <w:b/>
                <w:sz w:val="24"/>
                <w:szCs w:val="24"/>
              </w:rPr>
              <w:t>Nilai</w:t>
            </w:r>
          </w:p>
        </w:tc>
        <w:tc>
          <w:tcPr>
            <w:tcW w:w="2693" w:type="dxa"/>
            <w:tcBorders>
              <w:left w:val="nil"/>
              <w:bottom w:val="single" w:sz="4" w:space="0" w:color="000000" w:themeColor="text1"/>
              <w:right w:val="nil"/>
            </w:tcBorders>
            <w:vAlign w:val="center"/>
          </w:tcPr>
          <w:p w:rsidR="000B73EA" w:rsidRPr="003959E0" w:rsidRDefault="000B73EA" w:rsidP="008103A7">
            <w:pPr>
              <w:spacing w:after="400"/>
              <w:jc w:val="center"/>
              <w:rPr>
                <w:rFonts w:ascii="Times New Roman" w:hAnsi="Times New Roman" w:cs="Times New Roman"/>
                <w:b/>
                <w:sz w:val="24"/>
                <w:szCs w:val="24"/>
              </w:rPr>
            </w:pPr>
            <w:r w:rsidRPr="003959E0">
              <w:rPr>
                <w:rFonts w:ascii="Times New Roman" w:hAnsi="Times New Roman" w:cs="Times New Roman"/>
                <w:b/>
                <w:sz w:val="24"/>
                <w:szCs w:val="24"/>
              </w:rPr>
              <w:t>Kategori</w:t>
            </w:r>
          </w:p>
        </w:tc>
      </w:tr>
      <w:tr w:rsidR="000B73EA" w:rsidRPr="003959E0" w:rsidTr="008103A7">
        <w:trPr>
          <w:trHeight w:val="596"/>
        </w:trPr>
        <w:tc>
          <w:tcPr>
            <w:tcW w:w="2089" w:type="dxa"/>
            <w:tcBorders>
              <w:left w:val="nil"/>
              <w:right w:val="nil"/>
            </w:tcBorders>
            <w:vAlign w:val="center"/>
          </w:tcPr>
          <w:p w:rsidR="000B73EA" w:rsidRPr="00325951" w:rsidRDefault="00325951" w:rsidP="008103A7">
            <w:pPr>
              <w:spacing w:after="400"/>
              <w:jc w:val="center"/>
              <w:rPr>
                <w:rFonts w:ascii="Times New Roman" w:hAnsi="Times New Roman" w:cs="Times New Roman"/>
                <w:b/>
                <w:sz w:val="24"/>
                <w:szCs w:val="24"/>
                <w:lang w:val="en-US"/>
              </w:rPr>
            </w:pPr>
            <w:r>
              <w:rPr>
                <w:rFonts w:ascii="Times New Roman" w:hAnsi="Times New Roman" w:cs="Times New Roman"/>
                <w:b/>
                <w:sz w:val="24"/>
                <w:szCs w:val="24"/>
                <w:lang w:val="en-US"/>
              </w:rPr>
              <w:t>A</w:t>
            </w:r>
          </w:p>
        </w:tc>
        <w:tc>
          <w:tcPr>
            <w:tcW w:w="1276" w:type="dxa"/>
            <w:tcBorders>
              <w:left w:val="nil"/>
              <w:right w:val="nil"/>
            </w:tcBorders>
            <w:vAlign w:val="center"/>
          </w:tcPr>
          <w:p w:rsidR="000B73EA" w:rsidRPr="00325951" w:rsidRDefault="00325951" w:rsidP="008103A7">
            <w:pPr>
              <w:spacing w:after="400"/>
              <w:jc w:val="center"/>
              <w:rPr>
                <w:rFonts w:ascii="Times New Roman" w:hAnsi="Times New Roman" w:cs="Times New Roman"/>
                <w:b/>
                <w:sz w:val="24"/>
                <w:szCs w:val="24"/>
                <w:lang w:val="en-US"/>
              </w:rPr>
            </w:pPr>
            <w:r>
              <w:rPr>
                <w:rFonts w:ascii="Times New Roman" w:hAnsi="Times New Roman" w:cs="Times New Roman"/>
                <w:b/>
                <w:sz w:val="24"/>
                <w:szCs w:val="24"/>
                <w:lang w:val="en-US"/>
              </w:rPr>
              <w:t>10</w:t>
            </w:r>
          </w:p>
        </w:tc>
        <w:tc>
          <w:tcPr>
            <w:tcW w:w="1701" w:type="dxa"/>
            <w:tcBorders>
              <w:left w:val="nil"/>
              <w:right w:val="nil"/>
            </w:tcBorders>
            <w:vAlign w:val="center"/>
          </w:tcPr>
          <w:p w:rsidR="000B73EA" w:rsidRPr="00325951" w:rsidRDefault="00325951" w:rsidP="008103A7">
            <w:pPr>
              <w:spacing w:after="400"/>
              <w:jc w:val="center"/>
              <w:rPr>
                <w:rFonts w:ascii="Times New Roman" w:hAnsi="Times New Roman" w:cs="Times New Roman"/>
                <w:b/>
                <w:sz w:val="24"/>
                <w:szCs w:val="24"/>
                <w:lang w:val="en-US"/>
              </w:rPr>
            </w:pPr>
            <w:r>
              <w:rPr>
                <w:rFonts w:ascii="Times New Roman" w:hAnsi="Times New Roman" w:cs="Times New Roman"/>
                <w:b/>
                <w:sz w:val="24"/>
                <w:szCs w:val="24"/>
                <w:lang w:val="en-US"/>
              </w:rPr>
              <w:t>50</w:t>
            </w:r>
          </w:p>
        </w:tc>
        <w:tc>
          <w:tcPr>
            <w:tcW w:w="2693" w:type="dxa"/>
            <w:tcBorders>
              <w:left w:val="nil"/>
              <w:right w:val="nil"/>
            </w:tcBorders>
            <w:vAlign w:val="center"/>
          </w:tcPr>
          <w:p w:rsidR="000B73EA" w:rsidRPr="00D05E5D" w:rsidRDefault="00D05E5D" w:rsidP="008103A7">
            <w:pPr>
              <w:spacing w:after="400"/>
              <w:jc w:val="center"/>
              <w:rPr>
                <w:rFonts w:ascii="Times New Roman" w:hAnsi="Times New Roman" w:cs="Times New Roman"/>
                <w:b/>
                <w:sz w:val="24"/>
                <w:szCs w:val="24"/>
                <w:lang w:val="en-US"/>
              </w:rPr>
            </w:pPr>
            <w:r>
              <w:rPr>
                <w:rFonts w:ascii="Times New Roman" w:hAnsi="Times New Roman" w:cs="Times New Roman"/>
                <w:b/>
                <w:sz w:val="24"/>
                <w:szCs w:val="24"/>
                <w:lang w:val="en-US"/>
              </w:rPr>
              <w:t>K</w:t>
            </w:r>
            <w:r w:rsidR="000B73EA" w:rsidRPr="003959E0">
              <w:rPr>
                <w:rFonts w:ascii="Times New Roman" w:hAnsi="Times New Roman" w:cs="Times New Roman"/>
                <w:b/>
                <w:sz w:val="24"/>
                <w:szCs w:val="24"/>
              </w:rPr>
              <w:t>urang</w:t>
            </w:r>
            <w:r>
              <w:rPr>
                <w:rFonts w:ascii="Times New Roman" w:hAnsi="Times New Roman" w:cs="Times New Roman"/>
                <w:b/>
                <w:sz w:val="24"/>
                <w:szCs w:val="24"/>
                <w:lang w:val="en-US"/>
              </w:rPr>
              <w:t xml:space="preserve"> Baik</w:t>
            </w:r>
          </w:p>
        </w:tc>
      </w:tr>
    </w:tbl>
    <w:p w:rsidR="00D05E5D" w:rsidRDefault="00D05E5D" w:rsidP="00D05E5D">
      <w:pPr>
        <w:spacing w:after="120"/>
        <w:ind w:firstLine="720"/>
        <w:rPr>
          <w:rFonts w:cs="Times New Roman"/>
          <w:szCs w:val="24"/>
        </w:rPr>
      </w:pPr>
    </w:p>
    <w:p w:rsidR="00D05E5D" w:rsidRDefault="00D05E5D" w:rsidP="00D05E5D">
      <w:pPr>
        <w:spacing w:after="120" w:line="480" w:lineRule="auto"/>
        <w:ind w:firstLine="720"/>
        <w:rPr>
          <w:rFonts w:cs="Times New Roman"/>
          <w:szCs w:val="24"/>
        </w:rPr>
      </w:pPr>
      <w:r w:rsidRPr="003959E0">
        <w:rPr>
          <w:rFonts w:cs="Times New Roman"/>
          <w:szCs w:val="24"/>
        </w:rPr>
        <w:t xml:space="preserve">Berdasarkan tabel diatas, diketahui bahwa hasil tes awal kemampuan </w:t>
      </w:r>
      <w:r>
        <w:rPr>
          <w:rFonts w:cs="Times New Roman"/>
          <w:szCs w:val="24"/>
        </w:rPr>
        <w:t>membaca</w:t>
      </w:r>
      <w:r w:rsidRPr="003959E0">
        <w:rPr>
          <w:rFonts w:cs="Times New Roman"/>
          <w:szCs w:val="24"/>
        </w:rPr>
        <w:t xml:space="preserve"> permulaan</w:t>
      </w:r>
      <w:r>
        <w:rPr>
          <w:rFonts w:cs="Times New Roman"/>
          <w:szCs w:val="24"/>
        </w:rPr>
        <w:t xml:space="preserve"> (membaca kata)</w:t>
      </w:r>
      <w:r w:rsidRPr="003959E0">
        <w:rPr>
          <w:rFonts w:cs="Times New Roman"/>
          <w:szCs w:val="24"/>
        </w:rPr>
        <w:t xml:space="preserve"> sebelum</w:t>
      </w:r>
      <w:r w:rsidR="00A27B4A">
        <w:rPr>
          <w:rFonts w:cs="Times New Roman"/>
          <w:szCs w:val="24"/>
        </w:rPr>
        <w:t xml:space="preserve"> menggunkan media </w:t>
      </w:r>
      <w:r w:rsidR="00A27B4A">
        <w:rPr>
          <w:rFonts w:cs="Times New Roman"/>
          <w:i/>
          <w:szCs w:val="24"/>
        </w:rPr>
        <w:t xml:space="preserve">big book </w:t>
      </w:r>
      <w:r w:rsidRPr="003959E0">
        <w:rPr>
          <w:rFonts w:cs="Times New Roman"/>
          <w:szCs w:val="24"/>
        </w:rPr>
        <w:t xml:space="preserve"> </w:t>
      </w:r>
      <w:r w:rsidR="00A27B4A">
        <w:rPr>
          <w:rFonts w:cs="Times New Roman"/>
          <w:szCs w:val="24"/>
        </w:rPr>
        <w:t>kelas  III di SD Kalukuang III</w:t>
      </w:r>
      <w:r w:rsidR="00693918">
        <w:rPr>
          <w:rFonts w:cs="Times New Roman"/>
          <w:szCs w:val="24"/>
        </w:rPr>
        <w:t>). Skor yang diperoleh murid</w:t>
      </w:r>
      <w:r w:rsidRPr="003959E0">
        <w:rPr>
          <w:rFonts w:cs="Times New Roman"/>
          <w:szCs w:val="24"/>
        </w:rPr>
        <w:t xml:space="preserve"> kemudian dikonversikan kenilai melalui rumus</w:t>
      </w:r>
      <w:r w:rsidR="00882168">
        <w:rPr>
          <w:rFonts w:cs="Times New Roman"/>
          <w:szCs w:val="24"/>
        </w:rPr>
        <w:t xml:space="preserve"> yang ditetapkan pada halaman …..</w:t>
      </w:r>
      <w:r w:rsidRPr="003959E0">
        <w:rPr>
          <w:rFonts w:cs="Times New Roman"/>
          <w:szCs w:val="24"/>
        </w:rPr>
        <w:t xml:space="preserve"> dengan hasil sebagai berikut :</w:t>
      </w:r>
    </w:p>
    <w:p w:rsidR="00B10412" w:rsidRPr="003959E0" w:rsidRDefault="00B10412" w:rsidP="00D05E5D">
      <w:pPr>
        <w:spacing w:after="120" w:line="480" w:lineRule="auto"/>
        <w:ind w:firstLine="720"/>
        <w:rPr>
          <w:rFonts w:cs="Times New Roman"/>
          <w:szCs w:val="24"/>
        </w:rPr>
      </w:pPr>
    </w:p>
    <w:p w:rsidR="00D05E5D" w:rsidRPr="003959E0" w:rsidRDefault="00882168" w:rsidP="00D05E5D">
      <w:pPr>
        <w:pStyle w:val="ListParagraph"/>
        <w:numPr>
          <w:ilvl w:val="0"/>
          <w:numId w:val="8"/>
        </w:numPr>
        <w:spacing w:after="400" w:line="480" w:lineRule="auto"/>
        <w:jc w:val="both"/>
        <w:rPr>
          <w:rFonts w:ascii="Times New Roman" w:hAnsi="Times New Roman"/>
          <w:sz w:val="24"/>
          <w:szCs w:val="24"/>
        </w:rPr>
      </w:pPr>
      <w:r>
        <w:rPr>
          <w:rFonts w:ascii="Times New Roman" w:hAnsi="Times New Roman"/>
          <w:sz w:val="24"/>
          <w:szCs w:val="24"/>
          <w:lang w:val="id-ID"/>
        </w:rPr>
        <w:t xml:space="preserve">Nilai (murid </w:t>
      </w:r>
      <w:r>
        <w:rPr>
          <w:rFonts w:ascii="Times New Roman" w:hAnsi="Times New Roman"/>
          <w:sz w:val="24"/>
          <w:szCs w:val="24"/>
        </w:rPr>
        <w:t>A</w:t>
      </w:r>
      <w:r w:rsidR="00D05E5D" w:rsidRPr="003959E0">
        <w:rPr>
          <w:rFonts w:ascii="Times New Roman" w:hAnsi="Times New Roman"/>
          <w:sz w:val="24"/>
          <w:szCs w:val="24"/>
          <w:lang w:val="id-ID"/>
        </w:rPr>
        <w:t xml:space="preserve">)  = </w:t>
      </w:r>
      <w:r w:rsidR="00D05E5D" w:rsidRPr="003959E0">
        <w:rPr>
          <w:rFonts w:ascii="Times New Roman" w:hAnsi="Times New Roman"/>
          <w:sz w:val="24"/>
          <w:szCs w:val="24"/>
          <w:lang w:val="id-ID"/>
        </w:rPr>
        <w:tab/>
      </w:r>
      <m:oMath>
        <m:f>
          <m:fPr>
            <m:ctrlPr>
              <w:rPr>
                <w:rFonts w:ascii="Cambria Math" w:hAnsi="Times New Roman"/>
                <w:i/>
                <w:sz w:val="24"/>
                <w:szCs w:val="24"/>
                <w:lang w:val="id-ID"/>
              </w:rPr>
            </m:ctrlPr>
          </m:fPr>
          <m:num>
            <m:r>
              <w:rPr>
                <w:rFonts w:ascii="Cambria Math" w:hAnsi="Cambria Math"/>
                <w:sz w:val="24"/>
                <w:szCs w:val="24"/>
                <w:lang w:val="id-ID"/>
              </w:rPr>
              <m:t>skor</m:t>
            </m:r>
            <m:r>
              <w:rPr>
                <w:rFonts w:ascii="Cambria Math" w:hAnsi="Times New Roman"/>
                <w:sz w:val="24"/>
                <w:szCs w:val="24"/>
                <w:lang w:val="id-ID"/>
              </w:rPr>
              <m:t xml:space="preserve"> </m:t>
            </m:r>
            <m:r>
              <w:rPr>
                <w:rFonts w:ascii="Cambria Math" w:hAnsi="Cambria Math"/>
                <w:sz w:val="24"/>
                <w:szCs w:val="24"/>
                <w:lang w:val="id-ID"/>
              </w:rPr>
              <m:t>yang</m:t>
            </m:r>
            <m:r>
              <w:rPr>
                <w:rFonts w:ascii="Cambria Math" w:hAnsi="Times New Roman"/>
                <w:sz w:val="24"/>
                <w:szCs w:val="24"/>
                <w:lang w:val="id-ID"/>
              </w:rPr>
              <m:t xml:space="preserve"> </m:t>
            </m:r>
            <m:r>
              <w:rPr>
                <w:rFonts w:ascii="Cambria Math" w:hAnsi="Cambria Math"/>
                <w:sz w:val="24"/>
                <w:szCs w:val="24"/>
                <w:lang w:val="id-ID"/>
              </w:rPr>
              <m:t>diperoleh</m:t>
            </m:r>
          </m:num>
          <m:den>
            <m:r>
              <w:rPr>
                <w:rFonts w:ascii="Cambria Math" w:hAnsi="Cambria Math"/>
                <w:sz w:val="24"/>
                <w:szCs w:val="24"/>
                <w:lang w:val="id-ID"/>
              </w:rPr>
              <m:t>skor</m:t>
            </m:r>
            <m:r>
              <w:rPr>
                <w:rFonts w:ascii="Cambria Math" w:hAnsi="Times New Roman"/>
                <w:sz w:val="24"/>
                <w:szCs w:val="24"/>
                <w:lang w:val="id-ID"/>
              </w:rPr>
              <m:t xml:space="preserve"> </m:t>
            </m:r>
            <m:r>
              <w:rPr>
                <w:rFonts w:ascii="Cambria Math" w:hAnsi="Cambria Math"/>
                <w:sz w:val="24"/>
                <w:szCs w:val="24"/>
                <w:lang w:val="id-ID"/>
              </w:rPr>
              <m:t>maksimal</m:t>
            </m:r>
          </m:den>
        </m:f>
        <m:r>
          <w:rPr>
            <w:rFonts w:ascii="Cambria Math" w:hAnsi="Times New Roman"/>
            <w:sz w:val="24"/>
            <w:szCs w:val="24"/>
            <w:lang w:val="id-ID"/>
          </w:rPr>
          <m:t xml:space="preserve"> </m:t>
        </m:r>
        <m:r>
          <w:rPr>
            <w:rFonts w:ascii="Cambria Math" w:hAnsi="Cambria Math"/>
            <w:sz w:val="24"/>
            <w:szCs w:val="24"/>
            <w:lang w:val="id-ID"/>
          </w:rPr>
          <m:t>x</m:t>
        </m:r>
        <m:r>
          <w:rPr>
            <w:rFonts w:ascii="Cambria Math" w:hAnsi="Times New Roman"/>
            <w:sz w:val="24"/>
            <w:szCs w:val="24"/>
            <w:lang w:val="id-ID"/>
          </w:rPr>
          <m:t xml:space="preserve"> 100</m:t>
        </m:r>
      </m:oMath>
    </w:p>
    <w:p w:rsidR="00D05E5D" w:rsidRPr="003959E0" w:rsidRDefault="00D05E5D" w:rsidP="00D05E5D">
      <w:pPr>
        <w:pStyle w:val="ListParagraph"/>
        <w:spacing w:after="400" w:line="480" w:lineRule="auto"/>
        <w:ind w:left="2880"/>
        <w:jc w:val="both"/>
        <w:rPr>
          <w:rFonts w:ascii="Times New Roman" w:hAnsi="Times New Roman"/>
          <w:sz w:val="24"/>
          <w:szCs w:val="24"/>
          <w:lang w:val="id-ID"/>
        </w:rPr>
      </w:pPr>
      <w:r w:rsidRPr="003959E0">
        <w:rPr>
          <w:rFonts w:ascii="Times New Roman" w:hAnsi="Times New Roman"/>
          <w:sz w:val="24"/>
          <w:szCs w:val="24"/>
          <w:lang w:val="id-ID"/>
        </w:rPr>
        <w:t xml:space="preserve">     =   </w:t>
      </w:r>
      <w:r w:rsidRPr="003959E0">
        <w:rPr>
          <w:rFonts w:ascii="Times New Roman" w:hAnsi="Times New Roman"/>
          <w:sz w:val="24"/>
          <w:szCs w:val="24"/>
          <w:lang w:val="id-ID"/>
        </w:rPr>
        <w:tab/>
      </w:r>
      <m:oMath>
        <m:f>
          <m:fPr>
            <m:ctrlPr>
              <w:rPr>
                <w:rFonts w:ascii="Cambria Math" w:hAnsi="Times New Roman"/>
                <w:i/>
                <w:sz w:val="24"/>
                <w:szCs w:val="24"/>
                <w:lang w:val="id-ID"/>
              </w:rPr>
            </m:ctrlPr>
          </m:fPr>
          <m:num>
            <m:r>
              <w:rPr>
                <w:rFonts w:ascii="Cambria Math" w:hAnsi="Times New Roman"/>
                <w:sz w:val="24"/>
                <w:szCs w:val="24"/>
                <w:lang w:val="id-ID"/>
              </w:rPr>
              <m:t>10</m:t>
            </m:r>
          </m:num>
          <m:den>
            <m:r>
              <w:rPr>
                <w:rFonts w:ascii="Cambria Math" w:hAnsi="Times New Roman"/>
                <w:sz w:val="24"/>
                <w:szCs w:val="24"/>
                <w:lang w:val="id-ID"/>
              </w:rPr>
              <m:t>20</m:t>
            </m:r>
          </m:den>
        </m:f>
        <m:r>
          <w:rPr>
            <w:rFonts w:ascii="Cambria Math" w:hAnsi="Times New Roman"/>
            <w:sz w:val="24"/>
            <w:szCs w:val="24"/>
            <w:lang w:val="id-ID"/>
          </w:rPr>
          <m:t xml:space="preserve"> </m:t>
        </m:r>
        <m:r>
          <w:rPr>
            <w:rFonts w:ascii="Cambria Math" w:hAnsi="Cambria Math"/>
            <w:sz w:val="24"/>
            <w:szCs w:val="24"/>
            <w:lang w:val="id-ID"/>
          </w:rPr>
          <m:t>x</m:t>
        </m:r>
        <m:r>
          <w:rPr>
            <w:rFonts w:ascii="Cambria Math" w:hAnsi="Times New Roman"/>
            <w:sz w:val="24"/>
            <w:szCs w:val="24"/>
            <w:lang w:val="id-ID"/>
          </w:rPr>
          <m:t xml:space="preserve"> 100</m:t>
        </m:r>
      </m:oMath>
      <w:r w:rsidRPr="003959E0">
        <w:rPr>
          <w:rFonts w:ascii="Times New Roman" w:hAnsi="Times New Roman"/>
          <w:sz w:val="24"/>
          <w:szCs w:val="24"/>
          <w:lang w:val="id-ID"/>
        </w:rPr>
        <w:tab/>
      </w:r>
    </w:p>
    <w:p w:rsidR="00D05E5D" w:rsidRPr="00882168" w:rsidRDefault="00882168" w:rsidP="00D05E5D">
      <w:pPr>
        <w:pStyle w:val="ListParagraph"/>
        <w:spacing w:after="400" w:line="480" w:lineRule="auto"/>
        <w:ind w:left="2880"/>
        <w:jc w:val="both"/>
        <w:rPr>
          <w:rFonts w:ascii="Times New Roman" w:hAnsi="Times New Roman"/>
          <w:sz w:val="24"/>
          <w:szCs w:val="24"/>
        </w:rPr>
      </w:pPr>
      <w:r>
        <w:rPr>
          <w:rFonts w:ascii="Times New Roman" w:hAnsi="Times New Roman"/>
          <w:sz w:val="24"/>
          <w:szCs w:val="24"/>
          <w:lang w:val="id-ID"/>
        </w:rPr>
        <w:t xml:space="preserve">     =    </w:t>
      </w:r>
      <w:r>
        <w:rPr>
          <w:rFonts w:ascii="Times New Roman" w:hAnsi="Times New Roman"/>
          <w:sz w:val="24"/>
          <w:szCs w:val="24"/>
        </w:rPr>
        <w:t>50</w:t>
      </w:r>
    </w:p>
    <w:p w:rsidR="00D136C8" w:rsidRDefault="00D05E5D" w:rsidP="00D136C8">
      <w:pPr>
        <w:spacing w:after="400" w:line="480" w:lineRule="auto"/>
        <w:ind w:firstLine="720"/>
        <w:rPr>
          <w:rFonts w:cs="Times New Roman"/>
          <w:szCs w:val="24"/>
        </w:rPr>
      </w:pPr>
      <w:r w:rsidRPr="003959E0">
        <w:rPr>
          <w:rFonts w:cs="Times New Roman"/>
          <w:szCs w:val="24"/>
        </w:rPr>
        <w:lastRenderedPageBreak/>
        <w:t>Dari perhitungan diatas menggambarkan bahwa hasil tes awal (</w:t>
      </w:r>
      <w:r w:rsidRPr="003959E0">
        <w:rPr>
          <w:rFonts w:cs="Times New Roman"/>
          <w:i/>
          <w:szCs w:val="24"/>
        </w:rPr>
        <w:t>pretest</w:t>
      </w:r>
      <w:r w:rsidR="00882168">
        <w:rPr>
          <w:rFonts w:cs="Times New Roman"/>
          <w:szCs w:val="24"/>
        </w:rPr>
        <w:t>) A memperoleh nilai (50</w:t>
      </w:r>
      <w:r w:rsidRPr="003959E0">
        <w:rPr>
          <w:rFonts w:cs="Times New Roman"/>
          <w:szCs w:val="24"/>
        </w:rPr>
        <w:t>). Dapat d</w:t>
      </w:r>
      <w:r w:rsidR="00882168">
        <w:rPr>
          <w:rFonts w:cs="Times New Roman"/>
          <w:szCs w:val="24"/>
        </w:rPr>
        <w:t xml:space="preserve">iketahui bahwa kemampuan membaca permulaan (membaca kata) sebelum  menggunakan media  </w:t>
      </w:r>
      <w:r w:rsidR="00882168" w:rsidRPr="00882168">
        <w:rPr>
          <w:rFonts w:cs="Times New Roman"/>
          <w:i/>
          <w:szCs w:val="24"/>
        </w:rPr>
        <w:t>big book</w:t>
      </w:r>
      <w:r w:rsidR="00882168">
        <w:rPr>
          <w:rFonts w:cs="Times New Roman"/>
          <w:i/>
          <w:szCs w:val="24"/>
        </w:rPr>
        <w:t xml:space="preserve"> </w:t>
      </w:r>
      <w:r w:rsidR="00693918">
        <w:rPr>
          <w:rFonts w:cs="Times New Roman"/>
          <w:szCs w:val="24"/>
        </w:rPr>
        <w:t>pada murid</w:t>
      </w:r>
      <w:r w:rsidR="00882168">
        <w:rPr>
          <w:rFonts w:cs="Times New Roman"/>
          <w:szCs w:val="24"/>
        </w:rPr>
        <w:t xml:space="preserve"> disleksia kelas III  di SD Kalukuang III Makassar berapa pada kategori kurang baik.</w:t>
      </w:r>
    </w:p>
    <w:p w:rsidR="00D136C8" w:rsidRPr="00D136C8" w:rsidRDefault="00D136C8" w:rsidP="00D136C8">
      <w:pPr>
        <w:pStyle w:val="ListParagraph"/>
        <w:numPr>
          <w:ilvl w:val="0"/>
          <w:numId w:val="5"/>
        </w:numPr>
        <w:spacing w:after="360"/>
        <w:rPr>
          <w:rFonts w:ascii="Times New Roman" w:hAnsi="Times New Roman"/>
          <w:b/>
          <w:sz w:val="24"/>
          <w:szCs w:val="24"/>
        </w:rPr>
      </w:pPr>
      <w:r w:rsidRPr="00D136C8">
        <w:rPr>
          <w:rFonts w:ascii="Times New Roman" w:hAnsi="Times New Roman"/>
          <w:b/>
          <w:sz w:val="24"/>
          <w:szCs w:val="24"/>
          <w:lang w:val="id-ID"/>
        </w:rPr>
        <w:t xml:space="preserve">Deskripsi Kemampuan </w:t>
      </w:r>
      <w:r w:rsidR="000D7B58">
        <w:rPr>
          <w:rFonts w:ascii="Times New Roman" w:hAnsi="Times New Roman"/>
          <w:b/>
          <w:sz w:val="24"/>
          <w:szCs w:val="24"/>
        </w:rPr>
        <w:t>Membaca Permulaan (Membaca Kata)</w:t>
      </w:r>
      <w:r w:rsidR="00693918">
        <w:rPr>
          <w:rFonts w:ascii="Times New Roman" w:hAnsi="Times New Roman"/>
          <w:b/>
          <w:sz w:val="24"/>
          <w:szCs w:val="24"/>
        </w:rPr>
        <w:t xml:space="preserve"> Pada murid</w:t>
      </w:r>
      <w:r w:rsidR="007F04B8">
        <w:rPr>
          <w:rFonts w:ascii="Times New Roman" w:hAnsi="Times New Roman"/>
          <w:b/>
          <w:sz w:val="24"/>
          <w:szCs w:val="24"/>
        </w:rPr>
        <w:t xml:space="preserve"> Disleksia Kelas III Di SD Kalukuang III Makassar</w:t>
      </w:r>
      <w:r w:rsidR="00A00E02">
        <w:rPr>
          <w:rFonts w:ascii="Times New Roman" w:hAnsi="Times New Roman"/>
          <w:b/>
          <w:sz w:val="24"/>
          <w:szCs w:val="24"/>
        </w:rPr>
        <w:t xml:space="preserve"> Setelah Menggunakan Media </w:t>
      </w:r>
      <w:r w:rsidR="00A00E02">
        <w:rPr>
          <w:rFonts w:ascii="Times New Roman" w:hAnsi="Times New Roman"/>
          <w:b/>
          <w:i/>
          <w:sz w:val="24"/>
          <w:szCs w:val="24"/>
        </w:rPr>
        <w:t>Big Book</w:t>
      </w:r>
    </w:p>
    <w:p w:rsidR="00D136C8" w:rsidRDefault="00D136C8" w:rsidP="00D136C8">
      <w:pPr>
        <w:spacing w:after="120" w:line="480" w:lineRule="auto"/>
        <w:ind w:firstLine="720"/>
        <w:rPr>
          <w:rFonts w:cs="Times New Roman"/>
          <w:szCs w:val="24"/>
        </w:rPr>
      </w:pPr>
      <w:r w:rsidRPr="003959E0">
        <w:rPr>
          <w:rFonts w:cs="Times New Roman"/>
          <w:szCs w:val="24"/>
        </w:rPr>
        <w:t>Un</w:t>
      </w:r>
      <w:r w:rsidR="00D31870">
        <w:rPr>
          <w:rFonts w:cs="Times New Roman"/>
          <w:szCs w:val="24"/>
        </w:rPr>
        <w:t xml:space="preserve">tuk mengetahui kemampuan membaca </w:t>
      </w:r>
      <w:r w:rsidRPr="003959E0">
        <w:rPr>
          <w:rFonts w:cs="Times New Roman"/>
          <w:szCs w:val="24"/>
        </w:rPr>
        <w:t xml:space="preserve"> permulaan pada </w:t>
      </w:r>
      <w:r w:rsidR="00693918">
        <w:rPr>
          <w:rFonts w:cs="Times New Roman"/>
          <w:szCs w:val="24"/>
        </w:rPr>
        <w:t>murid</w:t>
      </w:r>
      <w:r w:rsidR="00D31870">
        <w:rPr>
          <w:rFonts w:cs="Times New Roman"/>
          <w:szCs w:val="24"/>
        </w:rPr>
        <w:t xml:space="preserve"> disleksia kelas III SD Kalukuang III </w:t>
      </w:r>
      <w:r w:rsidRPr="003959E0">
        <w:rPr>
          <w:rFonts w:cs="Times New Roman"/>
          <w:szCs w:val="24"/>
        </w:rPr>
        <w:t xml:space="preserve">setelah </w:t>
      </w:r>
      <w:r w:rsidR="00D31870">
        <w:rPr>
          <w:rFonts w:cs="Times New Roman"/>
          <w:szCs w:val="24"/>
        </w:rPr>
        <w:t xml:space="preserve"> menggunakan media </w:t>
      </w:r>
      <w:r w:rsidR="00D31870" w:rsidRPr="00D31870">
        <w:rPr>
          <w:rFonts w:cs="Times New Roman"/>
          <w:i/>
          <w:szCs w:val="24"/>
        </w:rPr>
        <w:t>big book</w:t>
      </w:r>
      <w:r w:rsidR="00D31870">
        <w:rPr>
          <w:rFonts w:cs="Times New Roman"/>
          <w:szCs w:val="24"/>
        </w:rPr>
        <w:t xml:space="preserve"> </w:t>
      </w:r>
      <w:r w:rsidRPr="003959E0">
        <w:rPr>
          <w:rFonts w:cs="Times New Roman"/>
          <w:szCs w:val="24"/>
        </w:rPr>
        <w:t>dapat diketahui melalui tes akhir. Tes akhir merupakan tahap akhir pelaksanaan penelitian ini untuk mengetah</w:t>
      </w:r>
      <w:r w:rsidR="00D31870">
        <w:rPr>
          <w:rFonts w:cs="Times New Roman"/>
          <w:szCs w:val="24"/>
        </w:rPr>
        <w:t>ui gambaran kemamp</w:t>
      </w:r>
      <w:r w:rsidR="00693918">
        <w:rPr>
          <w:rFonts w:cs="Times New Roman"/>
          <w:szCs w:val="24"/>
        </w:rPr>
        <w:t>uan membaca permulaan pada murid</w:t>
      </w:r>
      <w:r w:rsidR="00D31870">
        <w:rPr>
          <w:rFonts w:cs="Times New Roman"/>
          <w:szCs w:val="24"/>
        </w:rPr>
        <w:t xml:space="preserve"> disleksia  kelas </w:t>
      </w:r>
      <w:r w:rsidRPr="003959E0">
        <w:rPr>
          <w:rFonts w:cs="Times New Roman"/>
          <w:szCs w:val="24"/>
        </w:rPr>
        <w:t xml:space="preserve"> III Di </w:t>
      </w:r>
      <w:r w:rsidR="00D31870">
        <w:rPr>
          <w:rFonts w:cs="Times New Roman"/>
          <w:szCs w:val="24"/>
        </w:rPr>
        <w:t xml:space="preserve">SD Kalukuang III </w:t>
      </w:r>
      <w:r w:rsidRPr="003959E0">
        <w:rPr>
          <w:rFonts w:cs="Times New Roman"/>
          <w:szCs w:val="24"/>
        </w:rPr>
        <w:t>setelah</w:t>
      </w:r>
      <w:r w:rsidR="00D31870">
        <w:rPr>
          <w:rFonts w:cs="Times New Roman"/>
          <w:szCs w:val="24"/>
        </w:rPr>
        <w:t xml:space="preserve"> menggunkan media </w:t>
      </w:r>
      <w:r w:rsidR="00D31870" w:rsidRPr="00D31870">
        <w:rPr>
          <w:rFonts w:cs="Times New Roman"/>
          <w:i/>
          <w:szCs w:val="24"/>
        </w:rPr>
        <w:t>big book</w:t>
      </w:r>
      <w:r w:rsidRPr="003959E0">
        <w:rPr>
          <w:rFonts w:cs="Times New Roman"/>
          <w:szCs w:val="24"/>
        </w:rPr>
        <w:t xml:space="preserve">. Tes </w:t>
      </w:r>
      <w:r w:rsidR="00D31870">
        <w:rPr>
          <w:rFonts w:cs="Times New Roman"/>
          <w:szCs w:val="24"/>
        </w:rPr>
        <w:t>ini dilaksanakan pada tanggal 23 Agustus 2016.</w:t>
      </w:r>
    </w:p>
    <w:p w:rsidR="00B35A2B" w:rsidRDefault="00D31870" w:rsidP="00CF0EAE">
      <w:pPr>
        <w:spacing w:after="120" w:line="360" w:lineRule="auto"/>
        <w:ind w:firstLine="720"/>
        <w:rPr>
          <w:rFonts w:cs="Times New Roman"/>
          <w:szCs w:val="24"/>
        </w:rPr>
      </w:pPr>
      <w:r>
        <w:rPr>
          <w:rFonts w:cs="Times New Roman"/>
          <w:szCs w:val="24"/>
        </w:rPr>
        <w:t>Adapun data kemamp</w:t>
      </w:r>
      <w:r w:rsidR="00693918">
        <w:rPr>
          <w:rFonts w:cs="Times New Roman"/>
          <w:szCs w:val="24"/>
        </w:rPr>
        <w:t>uan membaca  permulan pada murid</w:t>
      </w:r>
      <w:r>
        <w:rPr>
          <w:rFonts w:cs="Times New Roman"/>
          <w:szCs w:val="24"/>
        </w:rPr>
        <w:t xml:space="preserve"> disleksia kelas </w:t>
      </w:r>
      <w:r w:rsidR="00407266">
        <w:rPr>
          <w:rFonts w:cs="Times New Roman"/>
          <w:szCs w:val="24"/>
        </w:rPr>
        <w:t>III SD Kalukuang III ma</w:t>
      </w:r>
      <w:r w:rsidR="00B94A99">
        <w:rPr>
          <w:rFonts w:cs="Times New Roman"/>
          <w:szCs w:val="24"/>
        </w:rPr>
        <w:t xml:space="preserve">kassar setelah diberikan media </w:t>
      </w:r>
      <w:r w:rsidR="00B94A99" w:rsidRPr="00B94A99">
        <w:rPr>
          <w:rFonts w:cs="Times New Roman"/>
          <w:i/>
          <w:szCs w:val="24"/>
        </w:rPr>
        <w:t>big book</w:t>
      </w:r>
      <w:r w:rsidR="00B94A99">
        <w:rPr>
          <w:rFonts w:cs="Times New Roman"/>
          <w:i/>
          <w:szCs w:val="24"/>
        </w:rPr>
        <w:t xml:space="preserve"> </w:t>
      </w:r>
      <w:r w:rsidR="00B94A99">
        <w:rPr>
          <w:rFonts w:cs="Times New Roman"/>
          <w:szCs w:val="24"/>
        </w:rPr>
        <w:t xml:space="preserve">adalah sebagai berikut: </w:t>
      </w:r>
    </w:p>
    <w:p w:rsidR="00D31870" w:rsidRDefault="00D31870" w:rsidP="00B35A2B">
      <w:pPr>
        <w:spacing w:after="120" w:line="360" w:lineRule="auto"/>
        <w:ind w:left="1134" w:hanging="1134"/>
        <w:rPr>
          <w:i/>
          <w:szCs w:val="24"/>
        </w:rPr>
      </w:pPr>
      <w:r>
        <w:rPr>
          <w:szCs w:val="24"/>
        </w:rPr>
        <w:t xml:space="preserve">Tabel </w:t>
      </w:r>
      <w:r w:rsidR="0035224A">
        <w:rPr>
          <w:szCs w:val="24"/>
        </w:rPr>
        <w:t>4.3</w:t>
      </w:r>
      <w:r>
        <w:rPr>
          <w:szCs w:val="24"/>
        </w:rPr>
        <w:t xml:space="preserve">  Skor Tes Awal (</w:t>
      </w:r>
      <w:r>
        <w:rPr>
          <w:i/>
          <w:szCs w:val="24"/>
        </w:rPr>
        <w:t>Pretest</w:t>
      </w:r>
      <w:r w:rsidR="00693918">
        <w:rPr>
          <w:szCs w:val="24"/>
        </w:rPr>
        <w:t>) Membaca Kata Pada murid</w:t>
      </w:r>
      <w:r>
        <w:rPr>
          <w:szCs w:val="24"/>
        </w:rPr>
        <w:t xml:space="preserve"> Disleksia Kelas III SD Kalukuang III Makassar Sebelum Menggunakan Media </w:t>
      </w:r>
      <w:r>
        <w:rPr>
          <w:i/>
          <w:szCs w:val="24"/>
        </w:rPr>
        <w:t>Big Book</w:t>
      </w:r>
    </w:p>
    <w:p w:rsidR="00D31870" w:rsidRPr="00325951" w:rsidRDefault="00D31870" w:rsidP="00B35A2B">
      <w:pPr>
        <w:rPr>
          <w:i/>
          <w:szCs w:val="24"/>
        </w:rPr>
      </w:pPr>
    </w:p>
    <w:tbl>
      <w:tblPr>
        <w:tblStyle w:val="TableGrid"/>
        <w:tblW w:w="0" w:type="auto"/>
        <w:tblInd w:w="250" w:type="dxa"/>
        <w:tblLook w:val="04A0"/>
      </w:tblPr>
      <w:tblGrid>
        <w:gridCol w:w="510"/>
        <w:gridCol w:w="4485"/>
        <w:gridCol w:w="817"/>
        <w:gridCol w:w="709"/>
        <w:gridCol w:w="710"/>
      </w:tblGrid>
      <w:tr w:rsidR="00D31870" w:rsidTr="008103A7">
        <w:trPr>
          <w:trHeight w:val="494"/>
        </w:trPr>
        <w:tc>
          <w:tcPr>
            <w:tcW w:w="510" w:type="dxa"/>
            <w:vMerge w:val="restart"/>
            <w:vAlign w:val="center"/>
          </w:tcPr>
          <w:p w:rsidR="00D31870" w:rsidRPr="00485EC6" w:rsidRDefault="00D31870" w:rsidP="00B35A2B">
            <w:pPr>
              <w:spacing w:line="360" w:lineRule="auto"/>
              <w:jc w:val="center"/>
              <w:rPr>
                <w:rFonts w:ascii="Times New Roman" w:hAnsi="Times New Roman" w:cs="Times New Roman"/>
                <w:b/>
                <w:sz w:val="24"/>
                <w:szCs w:val="24"/>
                <w:lang w:val="en-US"/>
              </w:rPr>
            </w:pPr>
            <w:r w:rsidRPr="00485EC6">
              <w:rPr>
                <w:rFonts w:ascii="Times New Roman" w:hAnsi="Times New Roman" w:cs="Times New Roman"/>
                <w:b/>
                <w:sz w:val="24"/>
                <w:szCs w:val="24"/>
                <w:lang w:val="en-US"/>
              </w:rPr>
              <w:t>No</w:t>
            </w:r>
          </w:p>
        </w:tc>
        <w:tc>
          <w:tcPr>
            <w:tcW w:w="4485" w:type="dxa"/>
            <w:vMerge w:val="restart"/>
            <w:vAlign w:val="center"/>
          </w:tcPr>
          <w:p w:rsidR="00D31870" w:rsidRPr="00485EC6" w:rsidRDefault="00D31870" w:rsidP="00B35A2B">
            <w:pPr>
              <w:spacing w:line="360" w:lineRule="auto"/>
              <w:jc w:val="center"/>
              <w:rPr>
                <w:rFonts w:ascii="Times New Roman" w:hAnsi="Times New Roman" w:cs="Times New Roman"/>
                <w:b/>
                <w:sz w:val="24"/>
                <w:szCs w:val="24"/>
                <w:lang w:val="en-US"/>
              </w:rPr>
            </w:pPr>
            <w:r w:rsidRPr="00485EC6">
              <w:rPr>
                <w:rFonts w:ascii="Times New Roman" w:hAnsi="Times New Roman" w:cs="Times New Roman"/>
                <w:b/>
                <w:sz w:val="24"/>
                <w:szCs w:val="24"/>
                <w:lang w:val="en-US"/>
              </w:rPr>
              <w:t>Aspek yang dinilai</w:t>
            </w:r>
          </w:p>
        </w:tc>
        <w:tc>
          <w:tcPr>
            <w:tcW w:w="2236" w:type="dxa"/>
            <w:gridSpan w:val="3"/>
            <w:vAlign w:val="center"/>
          </w:tcPr>
          <w:p w:rsidR="00D31870" w:rsidRPr="00485EC6" w:rsidRDefault="00D31870" w:rsidP="00B35A2B">
            <w:pPr>
              <w:spacing w:line="360" w:lineRule="auto"/>
              <w:jc w:val="center"/>
              <w:rPr>
                <w:rFonts w:ascii="Times New Roman" w:hAnsi="Times New Roman" w:cs="Times New Roman"/>
                <w:b/>
                <w:sz w:val="24"/>
                <w:szCs w:val="24"/>
                <w:lang w:val="en-US"/>
              </w:rPr>
            </w:pPr>
            <w:r w:rsidRPr="00485EC6">
              <w:rPr>
                <w:rFonts w:ascii="Times New Roman" w:hAnsi="Times New Roman" w:cs="Times New Roman"/>
                <w:b/>
                <w:sz w:val="24"/>
                <w:szCs w:val="24"/>
                <w:lang w:val="en-US"/>
              </w:rPr>
              <w:t>Skor</w:t>
            </w:r>
          </w:p>
        </w:tc>
      </w:tr>
      <w:tr w:rsidR="00D31870" w:rsidTr="008103A7">
        <w:tc>
          <w:tcPr>
            <w:tcW w:w="510" w:type="dxa"/>
            <w:vMerge/>
            <w:vAlign w:val="center"/>
          </w:tcPr>
          <w:p w:rsidR="00D31870" w:rsidRPr="00485EC6" w:rsidRDefault="00D31870" w:rsidP="00B35A2B">
            <w:pPr>
              <w:spacing w:line="360" w:lineRule="auto"/>
              <w:jc w:val="center"/>
              <w:rPr>
                <w:rFonts w:ascii="Times New Roman" w:hAnsi="Times New Roman" w:cs="Times New Roman"/>
                <w:b/>
                <w:sz w:val="24"/>
                <w:szCs w:val="24"/>
              </w:rPr>
            </w:pPr>
          </w:p>
        </w:tc>
        <w:tc>
          <w:tcPr>
            <w:tcW w:w="4485" w:type="dxa"/>
            <w:vMerge/>
            <w:vAlign w:val="center"/>
          </w:tcPr>
          <w:p w:rsidR="00D31870" w:rsidRPr="00485EC6" w:rsidRDefault="00D31870" w:rsidP="00B35A2B">
            <w:pPr>
              <w:spacing w:line="360" w:lineRule="auto"/>
              <w:jc w:val="center"/>
              <w:rPr>
                <w:rFonts w:ascii="Times New Roman" w:hAnsi="Times New Roman" w:cs="Times New Roman"/>
                <w:b/>
                <w:sz w:val="24"/>
                <w:szCs w:val="24"/>
              </w:rPr>
            </w:pPr>
          </w:p>
        </w:tc>
        <w:tc>
          <w:tcPr>
            <w:tcW w:w="817" w:type="dxa"/>
            <w:vAlign w:val="center"/>
          </w:tcPr>
          <w:p w:rsidR="00D31870" w:rsidRPr="00485EC6" w:rsidRDefault="00D31870" w:rsidP="00B35A2B">
            <w:pPr>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2</w:t>
            </w:r>
          </w:p>
        </w:tc>
        <w:tc>
          <w:tcPr>
            <w:tcW w:w="709" w:type="dxa"/>
            <w:vAlign w:val="center"/>
          </w:tcPr>
          <w:p w:rsidR="00D31870" w:rsidRPr="00485EC6" w:rsidRDefault="00D31870" w:rsidP="00B35A2B">
            <w:pPr>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1</w:t>
            </w:r>
          </w:p>
        </w:tc>
        <w:tc>
          <w:tcPr>
            <w:tcW w:w="710" w:type="dxa"/>
            <w:vAlign w:val="center"/>
          </w:tcPr>
          <w:p w:rsidR="00D31870" w:rsidRPr="00485EC6" w:rsidRDefault="00D31870" w:rsidP="00B35A2B">
            <w:pPr>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0</w:t>
            </w:r>
          </w:p>
        </w:tc>
      </w:tr>
      <w:tr w:rsidR="00D31870" w:rsidTr="008103A7">
        <w:tc>
          <w:tcPr>
            <w:tcW w:w="510" w:type="dxa"/>
          </w:tcPr>
          <w:p w:rsidR="00D31870" w:rsidRPr="00485EC6" w:rsidRDefault="00D31870" w:rsidP="00B35A2B">
            <w:pPr>
              <w:spacing w:line="360" w:lineRule="auto"/>
              <w:rPr>
                <w:szCs w:val="24"/>
                <w:lang w:val="en-US"/>
              </w:rPr>
            </w:pPr>
            <w:r>
              <w:rPr>
                <w:szCs w:val="24"/>
                <w:lang w:val="en-US"/>
              </w:rPr>
              <w:t>1.</w:t>
            </w:r>
          </w:p>
        </w:tc>
        <w:tc>
          <w:tcPr>
            <w:tcW w:w="4485" w:type="dxa"/>
          </w:tcPr>
          <w:p w:rsidR="00D31870" w:rsidRPr="00751EDB" w:rsidRDefault="00D31870" w:rsidP="00B35A2B">
            <w:pPr>
              <w:spacing w:line="360" w:lineRule="auto"/>
              <w:rPr>
                <w:rFonts w:ascii="Times New Roman" w:hAnsi="Times New Roman" w:cs="Times New Roman"/>
                <w:sz w:val="24"/>
                <w:szCs w:val="24"/>
                <w:lang w:val="en-US"/>
              </w:rPr>
            </w:pPr>
            <w:r w:rsidRPr="00751EDB">
              <w:rPr>
                <w:rFonts w:ascii="Times New Roman" w:hAnsi="Times New Roman" w:cs="Times New Roman"/>
                <w:sz w:val="24"/>
                <w:szCs w:val="24"/>
                <w:lang w:val="en-US"/>
              </w:rPr>
              <w:t>M</w:t>
            </w:r>
            <w:r>
              <w:rPr>
                <w:rFonts w:ascii="Times New Roman" w:hAnsi="Times New Roman" w:cs="Times New Roman"/>
                <w:sz w:val="24"/>
                <w:szCs w:val="24"/>
                <w:lang w:val="en-US"/>
              </w:rPr>
              <w:t>embaca kata m</w:t>
            </w:r>
            <w:r w:rsidRPr="00751EDB">
              <w:rPr>
                <w:rFonts w:ascii="Times New Roman" w:hAnsi="Times New Roman" w:cs="Times New Roman"/>
                <w:sz w:val="24"/>
                <w:szCs w:val="24"/>
                <w:lang w:val="en-US"/>
              </w:rPr>
              <w:t>ewangi</w:t>
            </w:r>
          </w:p>
        </w:tc>
        <w:tc>
          <w:tcPr>
            <w:tcW w:w="817" w:type="dxa"/>
          </w:tcPr>
          <w:p w:rsidR="00D31870" w:rsidRDefault="00B94A99" w:rsidP="00B35A2B">
            <w:pPr>
              <w:spacing w:line="360" w:lineRule="auto"/>
              <w:rPr>
                <w:szCs w:val="24"/>
              </w:rPr>
            </w:pPr>
            <w:r w:rsidRPr="003959E0">
              <w:rPr>
                <w:rFonts w:ascii="Times New Roman" w:hAnsi="Times New Roman"/>
                <w:b/>
                <w:sz w:val="24"/>
                <w:szCs w:val="24"/>
              </w:rPr>
              <w:t>√</w:t>
            </w:r>
          </w:p>
        </w:tc>
        <w:tc>
          <w:tcPr>
            <w:tcW w:w="709" w:type="dxa"/>
          </w:tcPr>
          <w:p w:rsidR="00D31870" w:rsidRPr="00B94A99" w:rsidRDefault="00D31870" w:rsidP="00B35A2B">
            <w:pPr>
              <w:spacing w:line="360" w:lineRule="auto"/>
              <w:rPr>
                <w:szCs w:val="24"/>
                <w:lang w:val="en-US"/>
              </w:rPr>
            </w:pPr>
          </w:p>
        </w:tc>
        <w:tc>
          <w:tcPr>
            <w:tcW w:w="710" w:type="dxa"/>
          </w:tcPr>
          <w:p w:rsidR="00D31870" w:rsidRDefault="00D31870" w:rsidP="00B35A2B">
            <w:pPr>
              <w:spacing w:line="360" w:lineRule="auto"/>
              <w:rPr>
                <w:szCs w:val="24"/>
              </w:rPr>
            </w:pPr>
          </w:p>
        </w:tc>
      </w:tr>
      <w:tr w:rsidR="00D31870" w:rsidTr="008103A7">
        <w:tc>
          <w:tcPr>
            <w:tcW w:w="510" w:type="dxa"/>
          </w:tcPr>
          <w:p w:rsidR="00D31870" w:rsidRPr="00485EC6" w:rsidRDefault="00D31870" w:rsidP="00B35A2B">
            <w:pPr>
              <w:spacing w:line="360" w:lineRule="auto"/>
              <w:rPr>
                <w:szCs w:val="24"/>
                <w:lang w:val="en-US"/>
              </w:rPr>
            </w:pPr>
            <w:r>
              <w:rPr>
                <w:szCs w:val="24"/>
                <w:lang w:val="en-US"/>
              </w:rPr>
              <w:t>2.</w:t>
            </w:r>
          </w:p>
        </w:tc>
        <w:tc>
          <w:tcPr>
            <w:tcW w:w="4485" w:type="dxa"/>
          </w:tcPr>
          <w:p w:rsidR="00D31870" w:rsidRPr="00751EDB" w:rsidRDefault="00D31870" w:rsidP="00B35A2B">
            <w:pPr>
              <w:spacing w:line="360" w:lineRule="auto"/>
              <w:rPr>
                <w:rFonts w:ascii="Times New Roman" w:hAnsi="Times New Roman" w:cs="Times New Roman"/>
                <w:sz w:val="24"/>
                <w:szCs w:val="24"/>
                <w:lang w:val="en-US"/>
              </w:rPr>
            </w:pPr>
            <w:r w:rsidRPr="00751EDB">
              <w:rPr>
                <w:rFonts w:ascii="Times New Roman" w:hAnsi="Times New Roman" w:cs="Times New Roman"/>
                <w:sz w:val="24"/>
                <w:szCs w:val="24"/>
                <w:lang w:val="en-US"/>
              </w:rPr>
              <w:t>M</w:t>
            </w:r>
            <w:r>
              <w:rPr>
                <w:rFonts w:ascii="Times New Roman" w:hAnsi="Times New Roman" w:cs="Times New Roman"/>
                <w:sz w:val="24"/>
                <w:szCs w:val="24"/>
                <w:lang w:val="en-US"/>
              </w:rPr>
              <w:t xml:space="preserve">embaca kata </w:t>
            </w:r>
            <w:r w:rsidRPr="00751EDB">
              <w:rPr>
                <w:rFonts w:ascii="Times New Roman" w:hAnsi="Times New Roman" w:cs="Times New Roman"/>
                <w:sz w:val="24"/>
                <w:szCs w:val="24"/>
                <w:lang w:val="en-US"/>
              </w:rPr>
              <w:t>membawa</w:t>
            </w:r>
          </w:p>
        </w:tc>
        <w:tc>
          <w:tcPr>
            <w:tcW w:w="817" w:type="dxa"/>
          </w:tcPr>
          <w:p w:rsidR="00D31870" w:rsidRDefault="00B94A99" w:rsidP="00B35A2B">
            <w:pPr>
              <w:spacing w:line="360" w:lineRule="auto"/>
              <w:rPr>
                <w:szCs w:val="24"/>
              </w:rPr>
            </w:pPr>
            <w:r w:rsidRPr="003959E0">
              <w:rPr>
                <w:rFonts w:ascii="Times New Roman" w:hAnsi="Times New Roman"/>
                <w:b/>
                <w:sz w:val="24"/>
                <w:szCs w:val="24"/>
              </w:rPr>
              <w:t>√</w:t>
            </w:r>
          </w:p>
        </w:tc>
        <w:tc>
          <w:tcPr>
            <w:tcW w:w="709" w:type="dxa"/>
          </w:tcPr>
          <w:p w:rsidR="00D31870" w:rsidRPr="00B94A99" w:rsidRDefault="00D31870" w:rsidP="00B35A2B">
            <w:pPr>
              <w:spacing w:line="360" w:lineRule="auto"/>
              <w:rPr>
                <w:szCs w:val="24"/>
                <w:lang w:val="en-US"/>
              </w:rPr>
            </w:pPr>
          </w:p>
        </w:tc>
        <w:tc>
          <w:tcPr>
            <w:tcW w:w="710" w:type="dxa"/>
          </w:tcPr>
          <w:p w:rsidR="00D31870" w:rsidRDefault="00D31870" w:rsidP="00B35A2B">
            <w:pPr>
              <w:spacing w:line="360" w:lineRule="auto"/>
              <w:rPr>
                <w:szCs w:val="24"/>
              </w:rPr>
            </w:pPr>
          </w:p>
        </w:tc>
      </w:tr>
      <w:tr w:rsidR="00D31870" w:rsidTr="008103A7">
        <w:tc>
          <w:tcPr>
            <w:tcW w:w="510" w:type="dxa"/>
          </w:tcPr>
          <w:p w:rsidR="00D31870" w:rsidRPr="00485EC6" w:rsidRDefault="00D31870" w:rsidP="00B35A2B">
            <w:pPr>
              <w:spacing w:line="360" w:lineRule="auto"/>
              <w:rPr>
                <w:szCs w:val="24"/>
                <w:lang w:val="en-US"/>
              </w:rPr>
            </w:pPr>
            <w:r>
              <w:rPr>
                <w:szCs w:val="24"/>
                <w:lang w:val="en-US"/>
              </w:rPr>
              <w:t>3.</w:t>
            </w:r>
          </w:p>
        </w:tc>
        <w:tc>
          <w:tcPr>
            <w:tcW w:w="4485" w:type="dxa"/>
          </w:tcPr>
          <w:p w:rsidR="00D31870" w:rsidRPr="00751EDB" w:rsidRDefault="00D31870" w:rsidP="00B35A2B">
            <w:pPr>
              <w:spacing w:line="360" w:lineRule="auto"/>
              <w:rPr>
                <w:rFonts w:ascii="Times New Roman" w:hAnsi="Times New Roman" w:cs="Times New Roman"/>
                <w:sz w:val="24"/>
                <w:szCs w:val="24"/>
                <w:lang w:val="en-US"/>
              </w:rPr>
            </w:pPr>
            <w:r w:rsidRPr="00751EDB">
              <w:rPr>
                <w:rFonts w:ascii="Times New Roman" w:hAnsi="Times New Roman" w:cs="Times New Roman"/>
                <w:sz w:val="24"/>
                <w:szCs w:val="24"/>
                <w:lang w:val="en-US"/>
              </w:rPr>
              <w:t>M</w:t>
            </w:r>
            <w:r>
              <w:rPr>
                <w:rFonts w:ascii="Times New Roman" w:hAnsi="Times New Roman" w:cs="Times New Roman"/>
                <w:sz w:val="24"/>
                <w:szCs w:val="24"/>
                <w:lang w:val="en-US"/>
              </w:rPr>
              <w:t>embaca kata m</w:t>
            </w:r>
            <w:r w:rsidRPr="00751EDB">
              <w:rPr>
                <w:rFonts w:ascii="Times New Roman" w:hAnsi="Times New Roman" w:cs="Times New Roman"/>
                <w:sz w:val="24"/>
                <w:szCs w:val="24"/>
                <w:lang w:val="en-US"/>
              </w:rPr>
              <w:t>awar</w:t>
            </w:r>
          </w:p>
        </w:tc>
        <w:tc>
          <w:tcPr>
            <w:tcW w:w="817" w:type="dxa"/>
          </w:tcPr>
          <w:p w:rsidR="00D31870" w:rsidRDefault="00B94A99" w:rsidP="00B35A2B">
            <w:pPr>
              <w:spacing w:line="360" w:lineRule="auto"/>
              <w:rPr>
                <w:szCs w:val="24"/>
              </w:rPr>
            </w:pPr>
            <w:r w:rsidRPr="003959E0">
              <w:rPr>
                <w:rFonts w:ascii="Times New Roman" w:hAnsi="Times New Roman"/>
                <w:b/>
                <w:sz w:val="24"/>
                <w:szCs w:val="24"/>
              </w:rPr>
              <w:t>√</w:t>
            </w:r>
          </w:p>
        </w:tc>
        <w:tc>
          <w:tcPr>
            <w:tcW w:w="709" w:type="dxa"/>
          </w:tcPr>
          <w:p w:rsidR="00D31870" w:rsidRPr="00B94A99" w:rsidRDefault="00D31870" w:rsidP="00B35A2B">
            <w:pPr>
              <w:spacing w:line="360" w:lineRule="auto"/>
              <w:rPr>
                <w:szCs w:val="24"/>
                <w:lang w:val="en-US"/>
              </w:rPr>
            </w:pPr>
          </w:p>
        </w:tc>
        <w:tc>
          <w:tcPr>
            <w:tcW w:w="710" w:type="dxa"/>
          </w:tcPr>
          <w:p w:rsidR="00D31870" w:rsidRDefault="00D31870" w:rsidP="00B35A2B">
            <w:pPr>
              <w:spacing w:line="360" w:lineRule="auto"/>
              <w:rPr>
                <w:szCs w:val="24"/>
              </w:rPr>
            </w:pPr>
          </w:p>
        </w:tc>
      </w:tr>
      <w:tr w:rsidR="00D31870" w:rsidTr="008103A7">
        <w:tc>
          <w:tcPr>
            <w:tcW w:w="510" w:type="dxa"/>
          </w:tcPr>
          <w:p w:rsidR="00D31870" w:rsidRPr="00485EC6" w:rsidRDefault="00D31870" w:rsidP="00B35A2B">
            <w:pPr>
              <w:spacing w:line="360" w:lineRule="auto"/>
              <w:rPr>
                <w:szCs w:val="24"/>
                <w:lang w:val="en-US"/>
              </w:rPr>
            </w:pPr>
            <w:r>
              <w:rPr>
                <w:szCs w:val="24"/>
                <w:lang w:val="en-US"/>
              </w:rPr>
              <w:lastRenderedPageBreak/>
              <w:t>4.</w:t>
            </w:r>
          </w:p>
        </w:tc>
        <w:tc>
          <w:tcPr>
            <w:tcW w:w="4485" w:type="dxa"/>
          </w:tcPr>
          <w:p w:rsidR="00D31870" w:rsidRPr="00751EDB" w:rsidRDefault="00D31870" w:rsidP="00B35A2B">
            <w:pPr>
              <w:spacing w:line="360" w:lineRule="auto"/>
              <w:rPr>
                <w:rFonts w:ascii="Times New Roman" w:hAnsi="Times New Roman" w:cs="Times New Roman"/>
                <w:sz w:val="24"/>
                <w:szCs w:val="24"/>
                <w:lang w:val="en-US"/>
              </w:rPr>
            </w:pPr>
            <w:r w:rsidRPr="00751EDB">
              <w:rPr>
                <w:rFonts w:ascii="Times New Roman" w:hAnsi="Times New Roman" w:cs="Times New Roman"/>
                <w:sz w:val="24"/>
                <w:szCs w:val="24"/>
                <w:lang w:val="en-US"/>
              </w:rPr>
              <w:t>M</w:t>
            </w:r>
            <w:r>
              <w:rPr>
                <w:rFonts w:ascii="Times New Roman" w:hAnsi="Times New Roman" w:cs="Times New Roman"/>
                <w:sz w:val="24"/>
                <w:szCs w:val="24"/>
                <w:lang w:val="en-US"/>
              </w:rPr>
              <w:t>embaca kata m</w:t>
            </w:r>
            <w:r w:rsidRPr="00751EDB">
              <w:rPr>
                <w:rFonts w:ascii="Times New Roman" w:hAnsi="Times New Roman" w:cs="Times New Roman"/>
                <w:sz w:val="24"/>
                <w:szCs w:val="24"/>
                <w:lang w:val="en-US"/>
              </w:rPr>
              <w:t xml:space="preserve">enyewa </w:t>
            </w:r>
          </w:p>
        </w:tc>
        <w:tc>
          <w:tcPr>
            <w:tcW w:w="817" w:type="dxa"/>
          </w:tcPr>
          <w:p w:rsidR="00D31870" w:rsidRDefault="00B94A99" w:rsidP="00B35A2B">
            <w:pPr>
              <w:spacing w:line="360" w:lineRule="auto"/>
              <w:rPr>
                <w:szCs w:val="24"/>
              </w:rPr>
            </w:pPr>
            <w:r w:rsidRPr="003959E0">
              <w:rPr>
                <w:rFonts w:ascii="Times New Roman" w:hAnsi="Times New Roman"/>
                <w:b/>
                <w:sz w:val="24"/>
                <w:szCs w:val="24"/>
              </w:rPr>
              <w:t>√</w:t>
            </w:r>
          </w:p>
        </w:tc>
        <w:tc>
          <w:tcPr>
            <w:tcW w:w="709" w:type="dxa"/>
          </w:tcPr>
          <w:p w:rsidR="00D31870" w:rsidRPr="00B94A99" w:rsidRDefault="00D31870" w:rsidP="00B35A2B">
            <w:pPr>
              <w:spacing w:line="360" w:lineRule="auto"/>
              <w:rPr>
                <w:szCs w:val="24"/>
                <w:lang w:val="en-US"/>
              </w:rPr>
            </w:pPr>
          </w:p>
        </w:tc>
        <w:tc>
          <w:tcPr>
            <w:tcW w:w="710" w:type="dxa"/>
          </w:tcPr>
          <w:p w:rsidR="00D31870" w:rsidRDefault="00D31870" w:rsidP="00B35A2B">
            <w:pPr>
              <w:spacing w:line="360" w:lineRule="auto"/>
              <w:rPr>
                <w:szCs w:val="24"/>
              </w:rPr>
            </w:pPr>
          </w:p>
        </w:tc>
      </w:tr>
      <w:tr w:rsidR="00D31870" w:rsidTr="008103A7">
        <w:tc>
          <w:tcPr>
            <w:tcW w:w="510" w:type="dxa"/>
          </w:tcPr>
          <w:p w:rsidR="00D31870" w:rsidRPr="00485EC6" w:rsidRDefault="00D31870" w:rsidP="00B35A2B">
            <w:pPr>
              <w:spacing w:line="360" w:lineRule="auto"/>
              <w:rPr>
                <w:szCs w:val="24"/>
                <w:lang w:val="en-US"/>
              </w:rPr>
            </w:pPr>
            <w:r>
              <w:rPr>
                <w:szCs w:val="24"/>
                <w:lang w:val="en-US"/>
              </w:rPr>
              <w:t>5.</w:t>
            </w:r>
          </w:p>
        </w:tc>
        <w:tc>
          <w:tcPr>
            <w:tcW w:w="4485" w:type="dxa"/>
          </w:tcPr>
          <w:p w:rsidR="00D31870" w:rsidRPr="00751EDB" w:rsidRDefault="00D31870" w:rsidP="00B35A2B">
            <w:pPr>
              <w:spacing w:line="360" w:lineRule="auto"/>
              <w:rPr>
                <w:rFonts w:ascii="Times New Roman" w:hAnsi="Times New Roman" w:cs="Times New Roman"/>
                <w:sz w:val="24"/>
                <w:szCs w:val="24"/>
                <w:lang w:val="en-US"/>
              </w:rPr>
            </w:pPr>
            <w:r w:rsidRPr="00751EDB">
              <w:rPr>
                <w:rFonts w:ascii="Times New Roman" w:hAnsi="Times New Roman" w:cs="Times New Roman"/>
                <w:sz w:val="24"/>
                <w:szCs w:val="24"/>
                <w:lang w:val="en-US"/>
              </w:rPr>
              <w:t>M</w:t>
            </w:r>
            <w:r>
              <w:rPr>
                <w:rFonts w:ascii="Times New Roman" w:hAnsi="Times New Roman" w:cs="Times New Roman"/>
                <w:sz w:val="24"/>
                <w:szCs w:val="24"/>
                <w:lang w:val="en-US"/>
              </w:rPr>
              <w:t>embaca kata melawan</w:t>
            </w:r>
          </w:p>
        </w:tc>
        <w:tc>
          <w:tcPr>
            <w:tcW w:w="817" w:type="dxa"/>
          </w:tcPr>
          <w:p w:rsidR="00D31870" w:rsidRDefault="002E294C" w:rsidP="00B35A2B">
            <w:pPr>
              <w:spacing w:line="360" w:lineRule="auto"/>
              <w:rPr>
                <w:szCs w:val="24"/>
              </w:rPr>
            </w:pPr>
            <w:r w:rsidRPr="003959E0">
              <w:rPr>
                <w:rFonts w:ascii="Times New Roman" w:hAnsi="Times New Roman"/>
                <w:b/>
                <w:sz w:val="24"/>
                <w:szCs w:val="24"/>
              </w:rPr>
              <w:t>√</w:t>
            </w:r>
          </w:p>
        </w:tc>
        <w:tc>
          <w:tcPr>
            <w:tcW w:w="709" w:type="dxa"/>
          </w:tcPr>
          <w:p w:rsidR="00D31870" w:rsidRDefault="00D31870" w:rsidP="00B35A2B">
            <w:pPr>
              <w:spacing w:line="360" w:lineRule="auto"/>
              <w:rPr>
                <w:szCs w:val="24"/>
              </w:rPr>
            </w:pPr>
          </w:p>
        </w:tc>
        <w:tc>
          <w:tcPr>
            <w:tcW w:w="710" w:type="dxa"/>
          </w:tcPr>
          <w:p w:rsidR="00D31870" w:rsidRDefault="00D31870" w:rsidP="00B35A2B">
            <w:pPr>
              <w:spacing w:line="360" w:lineRule="auto"/>
              <w:rPr>
                <w:szCs w:val="24"/>
              </w:rPr>
            </w:pPr>
          </w:p>
        </w:tc>
      </w:tr>
      <w:tr w:rsidR="00D31870" w:rsidTr="008103A7">
        <w:tc>
          <w:tcPr>
            <w:tcW w:w="510" w:type="dxa"/>
          </w:tcPr>
          <w:p w:rsidR="00D31870" w:rsidRPr="00485EC6" w:rsidRDefault="00D31870" w:rsidP="00B35A2B">
            <w:pPr>
              <w:spacing w:line="360" w:lineRule="auto"/>
              <w:rPr>
                <w:szCs w:val="24"/>
                <w:lang w:val="en-US"/>
              </w:rPr>
            </w:pPr>
            <w:r>
              <w:rPr>
                <w:szCs w:val="24"/>
                <w:lang w:val="en-US"/>
              </w:rPr>
              <w:t>6.</w:t>
            </w:r>
          </w:p>
        </w:tc>
        <w:tc>
          <w:tcPr>
            <w:tcW w:w="4485" w:type="dxa"/>
          </w:tcPr>
          <w:p w:rsidR="00D31870" w:rsidRPr="00751EDB" w:rsidRDefault="00D31870" w:rsidP="00B35A2B">
            <w:pPr>
              <w:spacing w:line="360" w:lineRule="auto"/>
              <w:rPr>
                <w:rFonts w:ascii="Times New Roman" w:hAnsi="Times New Roman" w:cs="Times New Roman"/>
                <w:sz w:val="24"/>
                <w:szCs w:val="24"/>
                <w:lang w:val="en-US"/>
              </w:rPr>
            </w:pPr>
            <w:r w:rsidRPr="00751EDB">
              <w:rPr>
                <w:rFonts w:ascii="Times New Roman" w:hAnsi="Times New Roman" w:cs="Times New Roman"/>
                <w:sz w:val="24"/>
                <w:szCs w:val="24"/>
                <w:lang w:val="en-US"/>
              </w:rPr>
              <w:t>M</w:t>
            </w:r>
            <w:r>
              <w:rPr>
                <w:rFonts w:ascii="Times New Roman" w:hAnsi="Times New Roman" w:cs="Times New Roman"/>
                <w:sz w:val="24"/>
                <w:szCs w:val="24"/>
                <w:lang w:val="en-US"/>
              </w:rPr>
              <w:t>embaca kata m</w:t>
            </w:r>
            <w:r w:rsidRPr="00751EDB">
              <w:rPr>
                <w:rFonts w:ascii="Times New Roman" w:hAnsi="Times New Roman" w:cs="Times New Roman"/>
                <w:sz w:val="24"/>
                <w:szCs w:val="24"/>
                <w:lang w:val="en-US"/>
              </w:rPr>
              <w:t>ewah</w:t>
            </w:r>
          </w:p>
        </w:tc>
        <w:tc>
          <w:tcPr>
            <w:tcW w:w="817" w:type="dxa"/>
          </w:tcPr>
          <w:p w:rsidR="00D31870" w:rsidRDefault="00B94A99" w:rsidP="00B35A2B">
            <w:pPr>
              <w:spacing w:line="360" w:lineRule="auto"/>
              <w:rPr>
                <w:szCs w:val="24"/>
              </w:rPr>
            </w:pPr>
            <w:r w:rsidRPr="003959E0">
              <w:rPr>
                <w:rFonts w:ascii="Times New Roman" w:hAnsi="Times New Roman"/>
                <w:b/>
                <w:sz w:val="24"/>
                <w:szCs w:val="24"/>
              </w:rPr>
              <w:t>√</w:t>
            </w:r>
          </w:p>
        </w:tc>
        <w:tc>
          <w:tcPr>
            <w:tcW w:w="709" w:type="dxa"/>
          </w:tcPr>
          <w:p w:rsidR="00D31870" w:rsidRPr="00B94A99" w:rsidRDefault="00D31870" w:rsidP="00B35A2B">
            <w:pPr>
              <w:spacing w:line="360" w:lineRule="auto"/>
              <w:rPr>
                <w:szCs w:val="24"/>
                <w:lang w:val="en-US"/>
              </w:rPr>
            </w:pPr>
          </w:p>
        </w:tc>
        <w:tc>
          <w:tcPr>
            <w:tcW w:w="710" w:type="dxa"/>
          </w:tcPr>
          <w:p w:rsidR="00D31870" w:rsidRDefault="00D31870" w:rsidP="00B35A2B">
            <w:pPr>
              <w:spacing w:line="360" w:lineRule="auto"/>
              <w:rPr>
                <w:szCs w:val="24"/>
              </w:rPr>
            </w:pPr>
          </w:p>
        </w:tc>
      </w:tr>
      <w:tr w:rsidR="00D31870" w:rsidTr="008103A7">
        <w:tc>
          <w:tcPr>
            <w:tcW w:w="510" w:type="dxa"/>
          </w:tcPr>
          <w:p w:rsidR="00D31870" w:rsidRPr="00485EC6" w:rsidRDefault="00D31870" w:rsidP="00B35A2B">
            <w:pPr>
              <w:spacing w:line="360" w:lineRule="auto"/>
              <w:rPr>
                <w:szCs w:val="24"/>
                <w:lang w:val="en-US"/>
              </w:rPr>
            </w:pPr>
            <w:r>
              <w:rPr>
                <w:szCs w:val="24"/>
                <w:lang w:val="en-US"/>
              </w:rPr>
              <w:t>7.</w:t>
            </w:r>
          </w:p>
        </w:tc>
        <w:tc>
          <w:tcPr>
            <w:tcW w:w="4485" w:type="dxa"/>
          </w:tcPr>
          <w:p w:rsidR="00D31870" w:rsidRPr="00751EDB" w:rsidRDefault="00D31870" w:rsidP="00B35A2B">
            <w:pPr>
              <w:spacing w:line="360" w:lineRule="auto"/>
              <w:rPr>
                <w:rFonts w:ascii="Times New Roman" w:hAnsi="Times New Roman" w:cs="Times New Roman"/>
                <w:sz w:val="24"/>
                <w:szCs w:val="24"/>
                <w:lang w:val="en-US"/>
              </w:rPr>
            </w:pPr>
            <w:r w:rsidRPr="00751EDB">
              <w:rPr>
                <w:rFonts w:ascii="Times New Roman" w:hAnsi="Times New Roman" w:cs="Times New Roman"/>
                <w:sz w:val="24"/>
                <w:szCs w:val="24"/>
                <w:lang w:val="en-US"/>
              </w:rPr>
              <w:t>M</w:t>
            </w:r>
            <w:r>
              <w:rPr>
                <w:rFonts w:ascii="Times New Roman" w:hAnsi="Times New Roman" w:cs="Times New Roman"/>
                <w:sz w:val="24"/>
                <w:szCs w:val="24"/>
                <w:lang w:val="en-US"/>
              </w:rPr>
              <w:t xml:space="preserve">embaca kata </w:t>
            </w:r>
            <w:r w:rsidRPr="00751EDB">
              <w:rPr>
                <w:rFonts w:ascii="Times New Roman" w:hAnsi="Times New Roman" w:cs="Times New Roman"/>
                <w:sz w:val="24"/>
                <w:szCs w:val="24"/>
                <w:lang w:val="en-US"/>
              </w:rPr>
              <w:t>mengawali</w:t>
            </w:r>
          </w:p>
        </w:tc>
        <w:tc>
          <w:tcPr>
            <w:tcW w:w="817" w:type="dxa"/>
          </w:tcPr>
          <w:p w:rsidR="00D31870" w:rsidRDefault="00D31870" w:rsidP="00B35A2B">
            <w:pPr>
              <w:spacing w:line="360" w:lineRule="auto"/>
              <w:rPr>
                <w:szCs w:val="24"/>
              </w:rPr>
            </w:pPr>
          </w:p>
        </w:tc>
        <w:tc>
          <w:tcPr>
            <w:tcW w:w="709" w:type="dxa"/>
          </w:tcPr>
          <w:p w:rsidR="00D31870" w:rsidRDefault="00D31870" w:rsidP="00B35A2B">
            <w:pPr>
              <w:spacing w:line="360" w:lineRule="auto"/>
              <w:rPr>
                <w:szCs w:val="24"/>
              </w:rPr>
            </w:pPr>
            <w:r w:rsidRPr="003959E0">
              <w:rPr>
                <w:rFonts w:ascii="Times New Roman" w:hAnsi="Times New Roman"/>
                <w:b/>
                <w:sz w:val="24"/>
                <w:szCs w:val="24"/>
              </w:rPr>
              <w:t>√</w:t>
            </w:r>
          </w:p>
        </w:tc>
        <w:tc>
          <w:tcPr>
            <w:tcW w:w="710" w:type="dxa"/>
          </w:tcPr>
          <w:p w:rsidR="00D31870" w:rsidRDefault="00D31870" w:rsidP="00B35A2B">
            <w:pPr>
              <w:spacing w:line="360" w:lineRule="auto"/>
              <w:rPr>
                <w:szCs w:val="24"/>
              </w:rPr>
            </w:pPr>
          </w:p>
        </w:tc>
      </w:tr>
      <w:tr w:rsidR="00D31870" w:rsidTr="008103A7">
        <w:tc>
          <w:tcPr>
            <w:tcW w:w="510" w:type="dxa"/>
          </w:tcPr>
          <w:p w:rsidR="00D31870" w:rsidRPr="00485EC6" w:rsidRDefault="00D31870" w:rsidP="00B35A2B">
            <w:pPr>
              <w:spacing w:line="360" w:lineRule="auto"/>
              <w:rPr>
                <w:szCs w:val="24"/>
                <w:lang w:val="en-US"/>
              </w:rPr>
            </w:pPr>
            <w:r>
              <w:rPr>
                <w:szCs w:val="24"/>
                <w:lang w:val="en-US"/>
              </w:rPr>
              <w:t>8.</w:t>
            </w:r>
          </w:p>
        </w:tc>
        <w:tc>
          <w:tcPr>
            <w:tcW w:w="4485" w:type="dxa"/>
          </w:tcPr>
          <w:p w:rsidR="00D31870" w:rsidRDefault="00D31870" w:rsidP="00B35A2B">
            <w:pPr>
              <w:spacing w:line="360" w:lineRule="auto"/>
              <w:rPr>
                <w:szCs w:val="24"/>
              </w:rPr>
            </w:pPr>
            <w:r w:rsidRPr="00751EDB">
              <w:rPr>
                <w:rFonts w:ascii="Times New Roman" w:hAnsi="Times New Roman" w:cs="Times New Roman"/>
                <w:sz w:val="24"/>
                <w:szCs w:val="24"/>
                <w:lang w:val="en-US"/>
              </w:rPr>
              <w:t>M</w:t>
            </w:r>
            <w:r>
              <w:rPr>
                <w:rFonts w:ascii="Times New Roman" w:hAnsi="Times New Roman" w:cs="Times New Roman"/>
                <w:sz w:val="24"/>
                <w:szCs w:val="24"/>
                <w:lang w:val="en-US"/>
              </w:rPr>
              <w:t>embaca kata mewarnai</w:t>
            </w:r>
          </w:p>
        </w:tc>
        <w:tc>
          <w:tcPr>
            <w:tcW w:w="817" w:type="dxa"/>
          </w:tcPr>
          <w:p w:rsidR="00D31870" w:rsidRDefault="00B94A99" w:rsidP="00B35A2B">
            <w:pPr>
              <w:spacing w:line="360" w:lineRule="auto"/>
              <w:rPr>
                <w:szCs w:val="24"/>
              </w:rPr>
            </w:pPr>
            <w:r w:rsidRPr="003959E0">
              <w:rPr>
                <w:rFonts w:ascii="Times New Roman" w:hAnsi="Times New Roman"/>
                <w:b/>
                <w:sz w:val="24"/>
                <w:szCs w:val="24"/>
              </w:rPr>
              <w:t>√</w:t>
            </w:r>
          </w:p>
        </w:tc>
        <w:tc>
          <w:tcPr>
            <w:tcW w:w="709" w:type="dxa"/>
          </w:tcPr>
          <w:p w:rsidR="00D31870" w:rsidRPr="00B94A99" w:rsidRDefault="00D31870" w:rsidP="00B35A2B">
            <w:pPr>
              <w:spacing w:line="360" w:lineRule="auto"/>
              <w:rPr>
                <w:szCs w:val="24"/>
                <w:lang w:val="en-US"/>
              </w:rPr>
            </w:pPr>
          </w:p>
        </w:tc>
        <w:tc>
          <w:tcPr>
            <w:tcW w:w="710" w:type="dxa"/>
          </w:tcPr>
          <w:p w:rsidR="00D31870" w:rsidRDefault="00D31870" w:rsidP="00B35A2B">
            <w:pPr>
              <w:spacing w:line="360" w:lineRule="auto"/>
              <w:rPr>
                <w:szCs w:val="24"/>
              </w:rPr>
            </w:pPr>
          </w:p>
        </w:tc>
      </w:tr>
      <w:tr w:rsidR="00D31870" w:rsidTr="008103A7">
        <w:tc>
          <w:tcPr>
            <w:tcW w:w="510" w:type="dxa"/>
          </w:tcPr>
          <w:p w:rsidR="00D31870" w:rsidRPr="00485EC6" w:rsidRDefault="00D31870" w:rsidP="00B35A2B">
            <w:pPr>
              <w:spacing w:line="360" w:lineRule="auto"/>
              <w:rPr>
                <w:szCs w:val="24"/>
                <w:lang w:val="en-US"/>
              </w:rPr>
            </w:pPr>
            <w:r>
              <w:rPr>
                <w:szCs w:val="24"/>
                <w:lang w:val="en-US"/>
              </w:rPr>
              <w:t>9.</w:t>
            </w:r>
          </w:p>
        </w:tc>
        <w:tc>
          <w:tcPr>
            <w:tcW w:w="4485" w:type="dxa"/>
          </w:tcPr>
          <w:p w:rsidR="00D31870" w:rsidRDefault="00D31870" w:rsidP="00B35A2B">
            <w:pPr>
              <w:spacing w:line="360" w:lineRule="auto"/>
              <w:rPr>
                <w:szCs w:val="24"/>
              </w:rPr>
            </w:pPr>
            <w:r w:rsidRPr="00751EDB">
              <w:rPr>
                <w:rFonts w:ascii="Times New Roman" w:hAnsi="Times New Roman" w:cs="Times New Roman"/>
                <w:sz w:val="24"/>
                <w:szCs w:val="24"/>
                <w:lang w:val="en-US"/>
              </w:rPr>
              <w:t>M</w:t>
            </w:r>
            <w:r>
              <w:rPr>
                <w:rFonts w:ascii="Times New Roman" w:hAnsi="Times New Roman" w:cs="Times New Roman"/>
                <w:sz w:val="24"/>
                <w:szCs w:val="24"/>
                <w:lang w:val="en-US"/>
              </w:rPr>
              <w:t>embaca kata mewakili</w:t>
            </w:r>
          </w:p>
        </w:tc>
        <w:tc>
          <w:tcPr>
            <w:tcW w:w="817" w:type="dxa"/>
          </w:tcPr>
          <w:p w:rsidR="00D31870" w:rsidRDefault="00B94A99" w:rsidP="00B35A2B">
            <w:pPr>
              <w:spacing w:line="360" w:lineRule="auto"/>
              <w:rPr>
                <w:szCs w:val="24"/>
              </w:rPr>
            </w:pPr>
            <w:r w:rsidRPr="003959E0">
              <w:rPr>
                <w:rFonts w:ascii="Times New Roman" w:hAnsi="Times New Roman"/>
                <w:b/>
                <w:sz w:val="24"/>
                <w:szCs w:val="24"/>
              </w:rPr>
              <w:t>√</w:t>
            </w:r>
          </w:p>
        </w:tc>
        <w:tc>
          <w:tcPr>
            <w:tcW w:w="709" w:type="dxa"/>
          </w:tcPr>
          <w:p w:rsidR="00D31870" w:rsidRPr="00B94A99" w:rsidRDefault="00D31870" w:rsidP="00B35A2B">
            <w:pPr>
              <w:spacing w:line="360" w:lineRule="auto"/>
              <w:rPr>
                <w:szCs w:val="24"/>
                <w:lang w:val="en-US"/>
              </w:rPr>
            </w:pPr>
          </w:p>
        </w:tc>
        <w:tc>
          <w:tcPr>
            <w:tcW w:w="710" w:type="dxa"/>
          </w:tcPr>
          <w:p w:rsidR="00D31870" w:rsidRDefault="00D31870" w:rsidP="00B35A2B">
            <w:pPr>
              <w:spacing w:line="360" w:lineRule="auto"/>
              <w:rPr>
                <w:szCs w:val="24"/>
              </w:rPr>
            </w:pPr>
          </w:p>
        </w:tc>
      </w:tr>
      <w:tr w:rsidR="00D31870" w:rsidTr="008103A7">
        <w:trPr>
          <w:trHeight w:val="285"/>
        </w:trPr>
        <w:tc>
          <w:tcPr>
            <w:tcW w:w="510" w:type="dxa"/>
            <w:tcBorders>
              <w:bottom w:val="single" w:sz="4" w:space="0" w:color="auto"/>
            </w:tcBorders>
          </w:tcPr>
          <w:p w:rsidR="00D31870" w:rsidRPr="00485EC6" w:rsidRDefault="00D31870" w:rsidP="00B35A2B">
            <w:pPr>
              <w:spacing w:line="360" w:lineRule="auto"/>
              <w:rPr>
                <w:szCs w:val="24"/>
                <w:lang w:val="en-US"/>
              </w:rPr>
            </w:pPr>
            <w:r>
              <w:rPr>
                <w:szCs w:val="24"/>
                <w:lang w:val="en-US"/>
              </w:rPr>
              <w:t>10.</w:t>
            </w:r>
          </w:p>
        </w:tc>
        <w:tc>
          <w:tcPr>
            <w:tcW w:w="4485" w:type="dxa"/>
            <w:tcBorders>
              <w:bottom w:val="single" w:sz="4" w:space="0" w:color="auto"/>
            </w:tcBorders>
          </w:tcPr>
          <w:p w:rsidR="00D31870" w:rsidRPr="00485EC6" w:rsidRDefault="00D31870" w:rsidP="00B35A2B">
            <w:pPr>
              <w:spacing w:line="360" w:lineRule="auto"/>
              <w:rPr>
                <w:szCs w:val="24"/>
                <w:lang w:val="en-US"/>
              </w:rPr>
            </w:pPr>
            <w:r w:rsidRPr="00751EDB">
              <w:rPr>
                <w:rFonts w:ascii="Times New Roman" w:hAnsi="Times New Roman" w:cs="Times New Roman"/>
                <w:sz w:val="24"/>
                <w:szCs w:val="24"/>
                <w:lang w:val="en-US"/>
              </w:rPr>
              <w:t>M</w:t>
            </w:r>
            <w:r>
              <w:rPr>
                <w:rFonts w:ascii="Times New Roman" w:hAnsi="Times New Roman" w:cs="Times New Roman"/>
                <w:sz w:val="24"/>
                <w:szCs w:val="24"/>
                <w:lang w:val="en-US"/>
              </w:rPr>
              <w:t>embaca kata manusiawi</w:t>
            </w:r>
          </w:p>
        </w:tc>
        <w:tc>
          <w:tcPr>
            <w:tcW w:w="817" w:type="dxa"/>
            <w:tcBorders>
              <w:bottom w:val="single" w:sz="4" w:space="0" w:color="auto"/>
            </w:tcBorders>
          </w:tcPr>
          <w:p w:rsidR="00D31870" w:rsidRDefault="00D31870" w:rsidP="00B35A2B">
            <w:pPr>
              <w:spacing w:line="360" w:lineRule="auto"/>
              <w:rPr>
                <w:szCs w:val="24"/>
              </w:rPr>
            </w:pPr>
          </w:p>
        </w:tc>
        <w:tc>
          <w:tcPr>
            <w:tcW w:w="709" w:type="dxa"/>
            <w:tcBorders>
              <w:bottom w:val="single" w:sz="4" w:space="0" w:color="auto"/>
            </w:tcBorders>
          </w:tcPr>
          <w:p w:rsidR="00D31870" w:rsidRDefault="00D31870" w:rsidP="00B35A2B">
            <w:pPr>
              <w:spacing w:line="360" w:lineRule="auto"/>
              <w:rPr>
                <w:szCs w:val="24"/>
              </w:rPr>
            </w:pPr>
            <w:r w:rsidRPr="003959E0">
              <w:rPr>
                <w:rFonts w:ascii="Times New Roman" w:hAnsi="Times New Roman"/>
                <w:b/>
                <w:sz w:val="24"/>
                <w:szCs w:val="24"/>
              </w:rPr>
              <w:t>√</w:t>
            </w:r>
          </w:p>
        </w:tc>
        <w:tc>
          <w:tcPr>
            <w:tcW w:w="710" w:type="dxa"/>
            <w:tcBorders>
              <w:bottom w:val="single" w:sz="4" w:space="0" w:color="auto"/>
            </w:tcBorders>
          </w:tcPr>
          <w:p w:rsidR="00D31870" w:rsidRDefault="00D31870" w:rsidP="00B35A2B">
            <w:pPr>
              <w:spacing w:line="360" w:lineRule="auto"/>
              <w:rPr>
                <w:szCs w:val="24"/>
              </w:rPr>
            </w:pPr>
          </w:p>
        </w:tc>
      </w:tr>
      <w:tr w:rsidR="00D31870" w:rsidTr="008103A7">
        <w:trPr>
          <w:trHeight w:val="255"/>
        </w:trPr>
        <w:tc>
          <w:tcPr>
            <w:tcW w:w="4995" w:type="dxa"/>
            <w:gridSpan w:val="2"/>
            <w:tcBorders>
              <w:top w:val="single" w:sz="4" w:space="0" w:color="auto"/>
            </w:tcBorders>
          </w:tcPr>
          <w:p w:rsidR="00D31870" w:rsidRPr="00485EC6" w:rsidRDefault="00D31870" w:rsidP="00B35A2B">
            <w:pPr>
              <w:spacing w:line="360" w:lineRule="auto"/>
              <w:jc w:val="center"/>
              <w:rPr>
                <w:rFonts w:ascii="Times New Roman" w:hAnsi="Times New Roman" w:cs="Times New Roman"/>
                <w:b/>
                <w:sz w:val="24"/>
                <w:szCs w:val="24"/>
                <w:lang w:val="en-US"/>
              </w:rPr>
            </w:pPr>
            <w:r w:rsidRPr="00485EC6">
              <w:rPr>
                <w:rFonts w:ascii="Times New Roman" w:hAnsi="Times New Roman" w:cs="Times New Roman"/>
                <w:b/>
                <w:sz w:val="24"/>
                <w:szCs w:val="24"/>
                <w:lang w:val="en-US"/>
              </w:rPr>
              <w:t>Jumlah</w:t>
            </w:r>
          </w:p>
        </w:tc>
        <w:tc>
          <w:tcPr>
            <w:tcW w:w="817" w:type="dxa"/>
            <w:tcBorders>
              <w:top w:val="single" w:sz="4" w:space="0" w:color="auto"/>
            </w:tcBorders>
          </w:tcPr>
          <w:p w:rsidR="00D31870" w:rsidRPr="002E294C" w:rsidRDefault="00B94A99" w:rsidP="00B35A2B">
            <w:pPr>
              <w:spacing w:line="360" w:lineRule="auto"/>
              <w:rPr>
                <w:rFonts w:ascii="Times New Roman" w:hAnsi="Times New Roman" w:cs="Times New Roman"/>
                <w:b/>
                <w:szCs w:val="24"/>
                <w:lang w:val="en-US"/>
              </w:rPr>
            </w:pPr>
            <w:r w:rsidRPr="002E294C">
              <w:rPr>
                <w:rFonts w:ascii="Times New Roman" w:hAnsi="Times New Roman" w:cs="Times New Roman"/>
                <w:b/>
                <w:sz w:val="24"/>
                <w:szCs w:val="24"/>
                <w:lang w:val="en-US"/>
              </w:rPr>
              <w:t>1</w:t>
            </w:r>
            <w:r w:rsidR="002E294C" w:rsidRPr="002E294C">
              <w:rPr>
                <w:rFonts w:ascii="Times New Roman" w:hAnsi="Times New Roman" w:cs="Times New Roman"/>
                <w:b/>
                <w:sz w:val="24"/>
                <w:szCs w:val="24"/>
                <w:lang w:val="en-US"/>
              </w:rPr>
              <w:t>6</w:t>
            </w:r>
          </w:p>
        </w:tc>
        <w:tc>
          <w:tcPr>
            <w:tcW w:w="709" w:type="dxa"/>
            <w:tcBorders>
              <w:top w:val="single" w:sz="4" w:space="0" w:color="auto"/>
            </w:tcBorders>
          </w:tcPr>
          <w:p w:rsidR="00D31870" w:rsidRPr="00DE69E3" w:rsidRDefault="002E294C" w:rsidP="00B35A2B">
            <w:pPr>
              <w:spacing w:line="360" w:lineRule="auto"/>
              <w:rPr>
                <w:szCs w:val="24"/>
                <w:lang w:val="en-US"/>
              </w:rPr>
            </w:pPr>
            <w:r>
              <w:rPr>
                <w:rFonts w:ascii="Times New Roman" w:hAnsi="Times New Roman"/>
                <w:b/>
                <w:sz w:val="24"/>
                <w:szCs w:val="24"/>
                <w:lang w:val="en-US"/>
              </w:rPr>
              <w:t>2</w:t>
            </w:r>
          </w:p>
        </w:tc>
        <w:tc>
          <w:tcPr>
            <w:tcW w:w="710" w:type="dxa"/>
            <w:tcBorders>
              <w:top w:val="single" w:sz="4" w:space="0" w:color="auto"/>
            </w:tcBorders>
          </w:tcPr>
          <w:p w:rsidR="00D31870" w:rsidRPr="00DE69E3" w:rsidRDefault="00D31870" w:rsidP="00B35A2B">
            <w:pPr>
              <w:spacing w:line="360" w:lineRule="auto"/>
              <w:rPr>
                <w:szCs w:val="24"/>
                <w:lang w:val="en-US"/>
              </w:rPr>
            </w:pPr>
            <w:r>
              <w:rPr>
                <w:szCs w:val="24"/>
                <w:lang w:val="en-US"/>
              </w:rPr>
              <w:t>_</w:t>
            </w:r>
          </w:p>
        </w:tc>
      </w:tr>
    </w:tbl>
    <w:p w:rsidR="00D31870" w:rsidRPr="000B73EA" w:rsidRDefault="00D31870" w:rsidP="00D31870">
      <w:pPr>
        <w:spacing w:line="480" w:lineRule="auto"/>
        <w:rPr>
          <w:rFonts w:cs="Times New Roman"/>
          <w:szCs w:val="24"/>
        </w:rPr>
      </w:pPr>
      <w:r w:rsidRPr="003959E0">
        <w:rPr>
          <w:rFonts w:cs="Times New Roman"/>
          <w:b/>
          <w:szCs w:val="24"/>
        </w:rPr>
        <w:t xml:space="preserve">Sumber : data kemampuan </w:t>
      </w:r>
      <w:r>
        <w:rPr>
          <w:rFonts w:cs="Times New Roman"/>
          <w:b/>
          <w:szCs w:val="24"/>
        </w:rPr>
        <w:t>membaca</w:t>
      </w:r>
      <w:r w:rsidRPr="003959E0">
        <w:rPr>
          <w:rFonts w:cs="Times New Roman"/>
          <w:b/>
          <w:szCs w:val="24"/>
        </w:rPr>
        <w:t xml:space="preserve"> kata sebelum diberikan perlakuan</w:t>
      </w:r>
    </w:p>
    <w:p w:rsidR="00D31870" w:rsidRDefault="00D31870" w:rsidP="00D31870">
      <w:pPr>
        <w:spacing w:line="480" w:lineRule="auto"/>
        <w:rPr>
          <w:szCs w:val="24"/>
        </w:rPr>
      </w:pPr>
      <w:r>
        <w:rPr>
          <w:szCs w:val="24"/>
        </w:rPr>
        <w:t>Keterangan :</w:t>
      </w:r>
    </w:p>
    <w:p w:rsidR="00D31870" w:rsidRPr="00DE69E3" w:rsidRDefault="00693918" w:rsidP="00D31870">
      <w:pPr>
        <w:pStyle w:val="ListParagraph"/>
        <w:numPr>
          <w:ilvl w:val="0"/>
          <w:numId w:val="6"/>
        </w:numPr>
        <w:spacing w:line="480" w:lineRule="auto"/>
        <w:jc w:val="both"/>
        <w:rPr>
          <w:rFonts w:ascii="Times New Roman" w:hAnsi="Times New Roman"/>
          <w:sz w:val="24"/>
          <w:szCs w:val="24"/>
        </w:rPr>
      </w:pPr>
      <w:r>
        <w:rPr>
          <w:rFonts w:ascii="Times New Roman" w:hAnsi="Times New Roman"/>
          <w:sz w:val="24"/>
          <w:szCs w:val="24"/>
        </w:rPr>
        <w:t>Apabila murid</w:t>
      </w:r>
      <w:r w:rsidR="00D31870" w:rsidRPr="00DE69E3">
        <w:rPr>
          <w:rFonts w:ascii="Times New Roman" w:hAnsi="Times New Roman"/>
          <w:sz w:val="24"/>
          <w:szCs w:val="24"/>
        </w:rPr>
        <w:t xml:space="preserve"> mampu membaca kata dengan membedakan huruf  “m’’ dengan “w’’ dengan benar maka  diberi skor 2</w:t>
      </w:r>
    </w:p>
    <w:p w:rsidR="00D31870" w:rsidRPr="00DE69E3" w:rsidRDefault="00693918" w:rsidP="00D31870">
      <w:pPr>
        <w:pStyle w:val="ListParagraph"/>
        <w:numPr>
          <w:ilvl w:val="0"/>
          <w:numId w:val="6"/>
        </w:numPr>
        <w:spacing w:line="480" w:lineRule="auto"/>
        <w:jc w:val="both"/>
        <w:rPr>
          <w:rFonts w:ascii="Times New Roman" w:hAnsi="Times New Roman"/>
          <w:sz w:val="24"/>
          <w:szCs w:val="24"/>
        </w:rPr>
      </w:pPr>
      <w:r>
        <w:rPr>
          <w:rFonts w:ascii="Times New Roman" w:hAnsi="Times New Roman"/>
          <w:sz w:val="24"/>
          <w:szCs w:val="24"/>
        </w:rPr>
        <w:t>Apabila murid</w:t>
      </w:r>
      <w:r w:rsidR="00D31870" w:rsidRPr="00DE69E3">
        <w:rPr>
          <w:rFonts w:ascii="Times New Roman" w:hAnsi="Times New Roman"/>
          <w:sz w:val="24"/>
          <w:szCs w:val="24"/>
        </w:rPr>
        <w:t xml:space="preserve"> mampu membaca kata namun tidak mampu membedakan “m’’ dan “w’’ maka diberi skor 1</w:t>
      </w:r>
    </w:p>
    <w:p w:rsidR="00D31870" w:rsidRDefault="00D31870" w:rsidP="00D31870">
      <w:pPr>
        <w:pStyle w:val="ListParagraph"/>
        <w:numPr>
          <w:ilvl w:val="0"/>
          <w:numId w:val="6"/>
        </w:numPr>
        <w:spacing w:line="480" w:lineRule="auto"/>
        <w:jc w:val="both"/>
        <w:rPr>
          <w:rFonts w:ascii="Times New Roman" w:hAnsi="Times New Roman"/>
          <w:sz w:val="24"/>
          <w:szCs w:val="24"/>
        </w:rPr>
      </w:pPr>
      <w:r w:rsidRPr="00DE69E3">
        <w:rPr>
          <w:rFonts w:ascii="Times New Roman" w:hAnsi="Times New Roman"/>
          <w:sz w:val="24"/>
          <w:szCs w:val="24"/>
        </w:rPr>
        <w:t>Apabila tidak mampu membaca kata sama sekali maka diberi skor 0</w:t>
      </w:r>
    </w:p>
    <w:p w:rsidR="003B4EB9" w:rsidRPr="003B4EB9" w:rsidRDefault="0035224A" w:rsidP="0084080C">
      <w:pPr>
        <w:spacing w:after="400"/>
        <w:ind w:left="1418" w:hanging="1418"/>
        <w:rPr>
          <w:szCs w:val="24"/>
        </w:rPr>
      </w:pPr>
      <w:r>
        <w:rPr>
          <w:szCs w:val="24"/>
        </w:rPr>
        <w:t>Tabel 4.4</w:t>
      </w:r>
      <w:r w:rsidR="003B4EB9" w:rsidRPr="003B4EB9">
        <w:rPr>
          <w:szCs w:val="24"/>
        </w:rPr>
        <w:tab/>
      </w:r>
      <w:r w:rsidR="0084080C" w:rsidRPr="003B4EB9">
        <w:rPr>
          <w:szCs w:val="24"/>
        </w:rPr>
        <w:t xml:space="preserve">Nilai </w:t>
      </w:r>
      <w:r w:rsidR="0084080C">
        <w:rPr>
          <w:szCs w:val="24"/>
        </w:rPr>
        <w:t xml:space="preserve">Tes Akhir Kemampuan Membaca </w:t>
      </w:r>
      <w:r w:rsidR="0084080C" w:rsidRPr="003B4EB9">
        <w:rPr>
          <w:szCs w:val="24"/>
        </w:rPr>
        <w:t xml:space="preserve">Permulaan Setelah </w:t>
      </w:r>
      <w:r w:rsidR="0084080C">
        <w:rPr>
          <w:szCs w:val="24"/>
        </w:rPr>
        <w:t xml:space="preserve"> Menggunakan Media </w:t>
      </w:r>
      <w:r w:rsidR="0084080C" w:rsidRPr="0084080C">
        <w:rPr>
          <w:i/>
          <w:szCs w:val="24"/>
        </w:rPr>
        <w:t>Big Book</w:t>
      </w:r>
      <w:r w:rsidR="00693918">
        <w:rPr>
          <w:szCs w:val="24"/>
        </w:rPr>
        <w:t xml:space="preserve"> Pada murid</w:t>
      </w:r>
      <w:r w:rsidR="0084080C">
        <w:rPr>
          <w:szCs w:val="24"/>
        </w:rPr>
        <w:t xml:space="preserve"> Disleksia Kelas III SD Kalukuang III M</w:t>
      </w:r>
      <w:r w:rsidR="003B4EB9">
        <w:rPr>
          <w:szCs w:val="24"/>
        </w:rPr>
        <w:t>akassar</w:t>
      </w:r>
      <w:r>
        <w:rPr>
          <w:szCs w:val="24"/>
        </w:rPr>
        <w:t>.</w:t>
      </w:r>
      <w:r w:rsidR="003B4EB9" w:rsidRPr="003B4EB9">
        <w:rPr>
          <w:szCs w:val="24"/>
        </w:rPr>
        <w:t xml:space="preserve"> </w:t>
      </w:r>
    </w:p>
    <w:tbl>
      <w:tblPr>
        <w:tblStyle w:val="TableGrid"/>
        <w:tblW w:w="0" w:type="auto"/>
        <w:tblLook w:val="04A0"/>
      </w:tblPr>
      <w:tblGrid>
        <w:gridCol w:w="2089"/>
        <w:gridCol w:w="1276"/>
        <w:gridCol w:w="1701"/>
        <w:gridCol w:w="2693"/>
      </w:tblGrid>
      <w:tr w:rsidR="003B4EB9" w:rsidRPr="003959E0" w:rsidTr="008103A7">
        <w:tc>
          <w:tcPr>
            <w:tcW w:w="2089" w:type="dxa"/>
            <w:tcBorders>
              <w:left w:val="nil"/>
              <w:bottom w:val="single" w:sz="4" w:space="0" w:color="000000" w:themeColor="text1"/>
              <w:right w:val="nil"/>
            </w:tcBorders>
            <w:vAlign w:val="center"/>
          </w:tcPr>
          <w:p w:rsidR="003B4EB9" w:rsidRPr="003959E0" w:rsidRDefault="003B4EB9" w:rsidP="008103A7">
            <w:pPr>
              <w:spacing w:after="400" w:line="480" w:lineRule="auto"/>
              <w:jc w:val="center"/>
              <w:rPr>
                <w:rFonts w:ascii="Times New Roman" w:hAnsi="Times New Roman" w:cs="Times New Roman"/>
                <w:b/>
                <w:sz w:val="24"/>
                <w:szCs w:val="24"/>
              </w:rPr>
            </w:pPr>
            <w:r w:rsidRPr="003959E0">
              <w:rPr>
                <w:rFonts w:ascii="Times New Roman" w:hAnsi="Times New Roman" w:cs="Times New Roman"/>
                <w:b/>
                <w:sz w:val="24"/>
                <w:szCs w:val="24"/>
              </w:rPr>
              <w:t>Kode murid</w:t>
            </w:r>
          </w:p>
        </w:tc>
        <w:tc>
          <w:tcPr>
            <w:tcW w:w="1276" w:type="dxa"/>
            <w:tcBorders>
              <w:left w:val="nil"/>
              <w:bottom w:val="single" w:sz="4" w:space="0" w:color="000000" w:themeColor="text1"/>
              <w:right w:val="nil"/>
            </w:tcBorders>
            <w:vAlign w:val="center"/>
          </w:tcPr>
          <w:p w:rsidR="003B4EB9" w:rsidRPr="003959E0" w:rsidRDefault="003B4EB9" w:rsidP="008103A7">
            <w:pPr>
              <w:spacing w:after="400" w:line="480" w:lineRule="auto"/>
              <w:jc w:val="center"/>
              <w:rPr>
                <w:rFonts w:ascii="Times New Roman" w:hAnsi="Times New Roman" w:cs="Times New Roman"/>
                <w:b/>
                <w:sz w:val="24"/>
                <w:szCs w:val="24"/>
              </w:rPr>
            </w:pPr>
            <w:r w:rsidRPr="003959E0">
              <w:rPr>
                <w:rFonts w:ascii="Times New Roman" w:hAnsi="Times New Roman" w:cs="Times New Roman"/>
                <w:b/>
                <w:sz w:val="24"/>
                <w:szCs w:val="24"/>
              </w:rPr>
              <w:t>Skor</w:t>
            </w:r>
          </w:p>
        </w:tc>
        <w:tc>
          <w:tcPr>
            <w:tcW w:w="1701" w:type="dxa"/>
            <w:tcBorders>
              <w:left w:val="nil"/>
              <w:bottom w:val="single" w:sz="4" w:space="0" w:color="000000" w:themeColor="text1"/>
              <w:right w:val="nil"/>
            </w:tcBorders>
            <w:vAlign w:val="center"/>
          </w:tcPr>
          <w:p w:rsidR="003B4EB9" w:rsidRPr="003959E0" w:rsidRDefault="003B4EB9" w:rsidP="008103A7">
            <w:pPr>
              <w:spacing w:after="400" w:line="480" w:lineRule="auto"/>
              <w:jc w:val="center"/>
              <w:rPr>
                <w:rFonts w:ascii="Times New Roman" w:hAnsi="Times New Roman" w:cs="Times New Roman"/>
                <w:b/>
                <w:sz w:val="24"/>
                <w:szCs w:val="24"/>
              </w:rPr>
            </w:pPr>
            <w:r w:rsidRPr="003959E0">
              <w:rPr>
                <w:rFonts w:ascii="Times New Roman" w:hAnsi="Times New Roman" w:cs="Times New Roman"/>
                <w:b/>
                <w:sz w:val="24"/>
                <w:szCs w:val="24"/>
              </w:rPr>
              <w:t>Nilai</w:t>
            </w:r>
          </w:p>
        </w:tc>
        <w:tc>
          <w:tcPr>
            <w:tcW w:w="2693" w:type="dxa"/>
            <w:tcBorders>
              <w:left w:val="nil"/>
              <w:bottom w:val="single" w:sz="4" w:space="0" w:color="000000" w:themeColor="text1"/>
              <w:right w:val="nil"/>
            </w:tcBorders>
            <w:vAlign w:val="center"/>
          </w:tcPr>
          <w:p w:rsidR="003B4EB9" w:rsidRPr="003959E0" w:rsidRDefault="003B4EB9" w:rsidP="008103A7">
            <w:pPr>
              <w:spacing w:after="400" w:line="480" w:lineRule="auto"/>
              <w:jc w:val="center"/>
              <w:rPr>
                <w:rFonts w:ascii="Times New Roman" w:hAnsi="Times New Roman" w:cs="Times New Roman"/>
                <w:b/>
                <w:sz w:val="24"/>
                <w:szCs w:val="24"/>
              </w:rPr>
            </w:pPr>
            <w:r w:rsidRPr="003959E0">
              <w:rPr>
                <w:rFonts w:ascii="Times New Roman" w:hAnsi="Times New Roman" w:cs="Times New Roman"/>
                <w:b/>
                <w:sz w:val="24"/>
                <w:szCs w:val="24"/>
              </w:rPr>
              <w:t>Kategori</w:t>
            </w:r>
          </w:p>
        </w:tc>
      </w:tr>
      <w:tr w:rsidR="003B4EB9" w:rsidRPr="003959E0" w:rsidTr="008103A7">
        <w:trPr>
          <w:trHeight w:val="596"/>
        </w:trPr>
        <w:tc>
          <w:tcPr>
            <w:tcW w:w="2089" w:type="dxa"/>
            <w:tcBorders>
              <w:left w:val="nil"/>
              <w:right w:val="nil"/>
            </w:tcBorders>
            <w:vAlign w:val="center"/>
          </w:tcPr>
          <w:p w:rsidR="003B4EB9" w:rsidRPr="0035224A" w:rsidRDefault="0035224A" w:rsidP="008103A7">
            <w:pPr>
              <w:spacing w:after="400"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A</w:t>
            </w:r>
          </w:p>
        </w:tc>
        <w:tc>
          <w:tcPr>
            <w:tcW w:w="1276" w:type="dxa"/>
            <w:tcBorders>
              <w:left w:val="nil"/>
              <w:right w:val="nil"/>
            </w:tcBorders>
            <w:vAlign w:val="center"/>
          </w:tcPr>
          <w:p w:rsidR="003B4EB9" w:rsidRPr="0035224A" w:rsidRDefault="0035224A" w:rsidP="008103A7">
            <w:pPr>
              <w:spacing w:after="400"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1</w:t>
            </w:r>
            <w:r w:rsidR="006467D3">
              <w:rPr>
                <w:rFonts w:ascii="Times New Roman" w:hAnsi="Times New Roman" w:cs="Times New Roman"/>
                <w:b/>
                <w:sz w:val="24"/>
                <w:szCs w:val="24"/>
                <w:lang w:val="en-US"/>
              </w:rPr>
              <w:t>8</w:t>
            </w:r>
          </w:p>
        </w:tc>
        <w:tc>
          <w:tcPr>
            <w:tcW w:w="1701" w:type="dxa"/>
            <w:tcBorders>
              <w:left w:val="nil"/>
              <w:right w:val="nil"/>
            </w:tcBorders>
            <w:vAlign w:val="center"/>
          </w:tcPr>
          <w:p w:rsidR="003B4EB9" w:rsidRPr="0035224A" w:rsidRDefault="006467D3" w:rsidP="008103A7">
            <w:pPr>
              <w:spacing w:after="400"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90</w:t>
            </w:r>
          </w:p>
        </w:tc>
        <w:tc>
          <w:tcPr>
            <w:tcW w:w="2693" w:type="dxa"/>
            <w:tcBorders>
              <w:left w:val="nil"/>
              <w:right w:val="nil"/>
            </w:tcBorders>
            <w:vAlign w:val="center"/>
          </w:tcPr>
          <w:p w:rsidR="003B4EB9" w:rsidRPr="0027445C" w:rsidRDefault="003B4EB9" w:rsidP="008103A7">
            <w:pPr>
              <w:spacing w:after="400" w:line="480" w:lineRule="auto"/>
              <w:jc w:val="center"/>
              <w:rPr>
                <w:rFonts w:ascii="Times New Roman" w:hAnsi="Times New Roman" w:cs="Times New Roman"/>
                <w:b/>
                <w:sz w:val="24"/>
                <w:szCs w:val="24"/>
                <w:lang w:val="en-US"/>
              </w:rPr>
            </w:pPr>
            <w:r w:rsidRPr="003959E0">
              <w:rPr>
                <w:rFonts w:ascii="Times New Roman" w:hAnsi="Times New Roman" w:cs="Times New Roman"/>
                <w:b/>
                <w:sz w:val="24"/>
                <w:szCs w:val="24"/>
              </w:rPr>
              <w:t xml:space="preserve">Sangat </w:t>
            </w:r>
            <w:r w:rsidR="0027445C">
              <w:rPr>
                <w:rFonts w:ascii="Times New Roman" w:hAnsi="Times New Roman" w:cs="Times New Roman"/>
                <w:b/>
                <w:sz w:val="24"/>
                <w:szCs w:val="24"/>
                <w:lang w:val="en-US"/>
              </w:rPr>
              <w:t>mampu</w:t>
            </w:r>
          </w:p>
        </w:tc>
      </w:tr>
    </w:tbl>
    <w:p w:rsidR="003B4EB9" w:rsidRDefault="003B4EB9" w:rsidP="003B4EB9">
      <w:pPr>
        <w:spacing w:after="120" w:line="480" w:lineRule="auto"/>
        <w:rPr>
          <w:rFonts w:cs="Times New Roman"/>
          <w:szCs w:val="24"/>
        </w:rPr>
      </w:pPr>
    </w:p>
    <w:p w:rsidR="003B4EB9" w:rsidRPr="003959E0" w:rsidRDefault="003B4EB9" w:rsidP="003B4EB9">
      <w:pPr>
        <w:spacing w:after="120" w:line="480" w:lineRule="auto"/>
        <w:ind w:firstLine="720"/>
        <w:rPr>
          <w:rFonts w:cs="Times New Roman"/>
          <w:szCs w:val="24"/>
        </w:rPr>
      </w:pPr>
      <w:r w:rsidRPr="003959E0">
        <w:rPr>
          <w:rFonts w:cs="Times New Roman"/>
          <w:szCs w:val="24"/>
        </w:rPr>
        <w:lastRenderedPageBreak/>
        <w:t xml:space="preserve">Berdasarkan tabel diatas, diketahui bahwa hasil tes awal kemampuan </w:t>
      </w:r>
      <w:r>
        <w:rPr>
          <w:rFonts w:cs="Times New Roman"/>
          <w:szCs w:val="24"/>
        </w:rPr>
        <w:t>membaca</w:t>
      </w:r>
      <w:r w:rsidRPr="003959E0">
        <w:rPr>
          <w:rFonts w:cs="Times New Roman"/>
          <w:szCs w:val="24"/>
        </w:rPr>
        <w:t xml:space="preserve"> permulaan</w:t>
      </w:r>
      <w:r>
        <w:rPr>
          <w:rFonts w:cs="Times New Roman"/>
          <w:szCs w:val="24"/>
        </w:rPr>
        <w:t xml:space="preserve"> (membaca kata)</w:t>
      </w:r>
      <w:r w:rsidRPr="003959E0">
        <w:rPr>
          <w:rFonts w:cs="Times New Roman"/>
          <w:szCs w:val="24"/>
        </w:rPr>
        <w:t xml:space="preserve"> sebelum</w:t>
      </w:r>
      <w:r>
        <w:rPr>
          <w:rFonts w:cs="Times New Roman"/>
          <w:szCs w:val="24"/>
        </w:rPr>
        <w:t xml:space="preserve"> menggunkan media </w:t>
      </w:r>
      <w:r>
        <w:rPr>
          <w:rFonts w:cs="Times New Roman"/>
          <w:i/>
          <w:szCs w:val="24"/>
        </w:rPr>
        <w:t xml:space="preserve">big book </w:t>
      </w:r>
      <w:r w:rsidRPr="003959E0">
        <w:rPr>
          <w:rFonts w:cs="Times New Roman"/>
          <w:szCs w:val="24"/>
        </w:rPr>
        <w:t xml:space="preserve"> </w:t>
      </w:r>
      <w:r>
        <w:rPr>
          <w:rFonts w:cs="Times New Roman"/>
          <w:szCs w:val="24"/>
        </w:rPr>
        <w:t>kelas  III di SD Kalukuang</w:t>
      </w:r>
      <w:r w:rsidR="00693918">
        <w:rPr>
          <w:rFonts w:cs="Times New Roman"/>
          <w:szCs w:val="24"/>
        </w:rPr>
        <w:t xml:space="preserve"> III). Skor yang diperoleh murid</w:t>
      </w:r>
      <w:r w:rsidRPr="003959E0">
        <w:rPr>
          <w:rFonts w:cs="Times New Roman"/>
          <w:szCs w:val="24"/>
        </w:rPr>
        <w:t xml:space="preserve"> kemudian dikonversikan kenilai melalui rumus</w:t>
      </w:r>
      <w:r>
        <w:rPr>
          <w:rFonts w:cs="Times New Roman"/>
          <w:szCs w:val="24"/>
        </w:rPr>
        <w:t xml:space="preserve"> </w:t>
      </w:r>
      <w:r w:rsidRPr="003959E0">
        <w:rPr>
          <w:rFonts w:cs="Times New Roman"/>
          <w:szCs w:val="24"/>
        </w:rPr>
        <w:t>dengan hasil sebagai berikut :</w:t>
      </w:r>
    </w:p>
    <w:p w:rsidR="003B4EB9" w:rsidRPr="003959E0" w:rsidRDefault="003B4EB9" w:rsidP="003B4EB9">
      <w:pPr>
        <w:pStyle w:val="ListParagraph"/>
        <w:numPr>
          <w:ilvl w:val="0"/>
          <w:numId w:val="8"/>
        </w:numPr>
        <w:spacing w:after="400" w:line="480" w:lineRule="auto"/>
        <w:jc w:val="both"/>
        <w:rPr>
          <w:rFonts w:ascii="Times New Roman" w:hAnsi="Times New Roman"/>
          <w:sz w:val="24"/>
          <w:szCs w:val="24"/>
        </w:rPr>
      </w:pPr>
      <w:r>
        <w:rPr>
          <w:rFonts w:ascii="Times New Roman" w:hAnsi="Times New Roman"/>
          <w:sz w:val="24"/>
          <w:szCs w:val="24"/>
          <w:lang w:val="id-ID"/>
        </w:rPr>
        <w:t xml:space="preserve">Nilai (murid </w:t>
      </w:r>
      <w:r>
        <w:rPr>
          <w:rFonts w:ascii="Times New Roman" w:hAnsi="Times New Roman"/>
          <w:sz w:val="24"/>
          <w:szCs w:val="24"/>
        </w:rPr>
        <w:t>A</w:t>
      </w:r>
      <w:r w:rsidRPr="003959E0">
        <w:rPr>
          <w:rFonts w:ascii="Times New Roman" w:hAnsi="Times New Roman"/>
          <w:sz w:val="24"/>
          <w:szCs w:val="24"/>
          <w:lang w:val="id-ID"/>
        </w:rPr>
        <w:t xml:space="preserve">)  = </w:t>
      </w:r>
      <w:r w:rsidRPr="003959E0">
        <w:rPr>
          <w:rFonts w:ascii="Times New Roman" w:hAnsi="Times New Roman"/>
          <w:sz w:val="24"/>
          <w:szCs w:val="24"/>
          <w:lang w:val="id-ID"/>
        </w:rPr>
        <w:tab/>
      </w:r>
      <m:oMath>
        <m:f>
          <m:fPr>
            <m:ctrlPr>
              <w:rPr>
                <w:rFonts w:ascii="Cambria Math" w:hAnsi="Times New Roman"/>
                <w:i/>
                <w:sz w:val="24"/>
                <w:szCs w:val="24"/>
                <w:lang w:val="id-ID"/>
              </w:rPr>
            </m:ctrlPr>
          </m:fPr>
          <m:num>
            <m:r>
              <w:rPr>
                <w:rFonts w:ascii="Cambria Math" w:hAnsi="Cambria Math"/>
                <w:sz w:val="24"/>
                <w:szCs w:val="24"/>
                <w:lang w:val="id-ID"/>
              </w:rPr>
              <m:t>skor</m:t>
            </m:r>
            <m:r>
              <w:rPr>
                <w:rFonts w:ascii="Cambria Math" w:hAnsi="Times New Roman"/>
                <w:sz w:val="24"/>
                <w:szCs w:val="24"/>
                <w:lang w:val="id-ID"/>
              </w:rPr>
              <m:t xml:space="preserve"> </m:t>
            </m:r>
            <m:r>
              <w:rPr>
                <w:rFonts w:ascii="Cambria Math" w:hAnsi="Cambria Math"/>
                <w:sz w:val="24"/>
                <w:szCs w:val="24"/>
                <w:lang w:val="id-ID"/>
              </w:rPr>
              <m:t>yang</m:t>
            </m:r>
            <m:r>
              <w:rPr>
                <w:rFonts w:ascii="Cambria Math" w:hAnsi="Times New Roman"/>
                <w:sz w:val="24"/>
                <w:szCs w:val="24"/>
                <w:lang w:val="id-ID"/>
              </w:rPr>
              <m:t xml:space="preserve"> </m:t>
            </m:r>
            <m:r>
              <w:rPr>
                <w:rFonts w:ascii="Cambria Math" w:hAnsi="Cambria Math"/>
                <w:sz w:val="24"/>
                <w:szCs w:val="24"/>
                <w:lang w:val="id-ID"/>
              </w:rPr>
              <m:t>diperoleh</m:t>
            </m:r>
          </m:num>
          <m:den>
            <m:r>
              <w:rPr>
                <w:rFonts w:ascii="Cambria Math" w:hAnsi="Cambria Math"/>
                <w:sz w:val="24"/>
                <w:szCs w:val="24"/>
                <w:lang w:val="id-ID"/>
              </w:rPr>
              <m:t>skor</m:t>
            </m:r>
            <m:r>
              <w:rPr>
                <w:rFonts w:ascii="Cambria Math" w:hAnsi="Times New Roman"/>
                <w:sz w:val="24"/>
                <w:szCs w:val="24"/>
                <w:lang w:val="id-ID"/>
              </w:rPr>
              <m:t xml:space="preserve"> </m:t>
            </m:r>
            <m:r>
              <w:rPr>
                <w:rFonts w:ascii="Cambria Math" w:hAnsi="Cambria Math"/>
                <w:sz w:val="24"/>
                <w:szCs w:val="24"/>
                <w:lang w:val="id-ID"/>
              </w:rPr>
              <m:t>maksimal</m:t>
            </m:r>
          </m:den>
        </m:f>
        <m:r>
          <w:rPr>
            <w:rFonts w:ascii="Cambria Math" w:hAnsi="Times New Roman"/>
            <w:sz w:val="24"/>
            <w:szCs w:val="24"/>
            <w:lang w:val="id-ID"/>
          </w:rPr>
          <m:t xml:space="preserve"> </m:t>
        </m:r>
        <m:r>
          <w:rPr>
            <w:rFonts w:ascii="Cambria Math" w:hAnsi="Cambria Math"/>
            <w:sz w:val="24"/>
            <w:szCs w:val="24"/>
            <w:lang w:val="id-ID"/>
          </w:rPr>
          <m:t>x</m:t>
        </m:r>
        <m:r>
          <w:rPr>
            <w:rFonts w:ascii="Cambria Math" w:hAnsi="Times New Roman"/>
            <w:sz w:val="24"/>
            <w:szCs w:val="24"/>
            <w:lang w:val="id-ID"/>
          </w:rPr>
          <m:t xml:space="preserve"> 100</m:t>
        </m:r>
      </m:oMath>
    </w:p>
    <w:p w:rsidR="003B4EB9" w:rsidRPr="003959E0" w:rsidRDefault="003B4EB9" w:rsidP="003B4EB9">
      <w:pPr>
        <w:pStyle w:val="ListParagraph"/>
        <w:spacing w:after="400" w:line="480" w:lineRule="auto"/>
        <w:ind w:left="2880"/>
        <w:jc w:val="both"/>
        <w:rPr>
          <w:rFonts w:ascii="Times New Roman" w:hAnsi="Times New Roman"/>
          <w:sz w:val="24"/>
          <w:szCs w:val="24"/>
          <w:lang w:val="id-ID"/>
        </w:rPr>
      </w:pPr>
      <w:r w:rsidRPr="003959E0">
        <w:rPr>
          <w:rFonts w:ascii="Times New Roman" w:hAnsi="Times New Roman"/>
          <w:sz w:val="24"/>
          <w:szCs w:val="24"/>
          <w:lang w:val="id-ID"/>
        </w:rPr>
        <w:t xml:space="preserve">     =   </w:t>
      </w:r>
      <w:r w:rsidRPr="003959E0">
        <w:rPr>
          <w:rFonts w:ascii="Times New Roman" w:hAnsi="Times New Roman"/>
          <w:sz w:val="24"/>
          <w:szCs w:val="24"/>
          <w:lang w:val="id-ID"/>
        </w:rPr>
        <w:tab/>
      </w:r>
      <m:oMath>
        <m:f>
          <m:fPr>
            <m:ctrlPr>
              <w:rPr>
                <w:rFonts w:ascii="Cambria Math" w:hAnsi="Times New Roman"/>
                <w:i/>
                <w:sz w:val="24"/>
                <w:szCs w:val="24"/>
                <w:lang w:val="id-ID"/>
              </w:rPr>
            </m:ctrlPr>
          </m:fPr>
          <m:num>
            <m:r>
              <w:rPr>
                <w:rFonts w:ascii="Cambria Math" w:hAnsi="Times New Roman"/>
                <w:sz w:val="24"/>
                <w:szCs w:val="24"/>
                <w:lang w:val="id-ID"/>
              </w:rPr>
              <m:t>18</m:t>
            </m:r>
          </m:num>
          <m:den>
            <m:r>
              <w:rPr>
                <w:rFonts w:ascii="Cambria Math" w:hAnsi="Times New Roman"/>
                <w:sz w:val="24"/>
                <w:szCs w:val="24"/>
                <w:lang w:val="id-ID"/>
              </w:rPr>
              <m:t>20</m:t>
            </m:r>
          </m:den>
        </m:f>
        <m:r>
          <w:rPr>
            <w:rFonts w:ascii="Cambria Math" w:hAnsi="Times New Roman"/>
            <w:sz w:val="24"/>
            <w:szCs w:val="24"/>
            <w:lang w:val="id-ID"/>
          </w:rPr>
          <m:t xml:space="preserve"> </m:t>
        </m:r>
        <m:r>
          <w:rPr>
            <w:rFonts w:ascii="Cambria Math" w:hAnsi="Cambria Math"/>
            <w:sz w:val="24"/>
            <w:szCs w:val="24"/>
            <w:lang w:val="id-ID"/>
          </w:rPr>
          <m:t>x</m:t>
        </m:r>
        <m:r>
          <w:rPr>
            <w:rFonts w:ascii="Cambria Math" w:hAnsi="Times New Roman"/>
            <w:sz w:val="24"/>
            <w:szCs w:val="24"/>
            <w:lang w:val="id-ID"/>
          </w:rPr>
          <m:t xml:space="preserve"> 100</m:t>
        </m:r>
      </m:oMath>
      <w:r w:rsidRPr="003959E0">
        <w:rPr>
          <w:rFonts w:ascii="Times New Roman" w:hAnsi="Times New Roman"/>
          <w:sz w:val="24"/>
          <w:szCs w:val="24"/>
          <w:lang w:val="id-ID"/>
        </w:rPr>
        <w:tab/>
      </w:r>
    </w:p>
    <w:p w:rsidR="003B4EB9" w:rsidRPr="00882168" w:rsidRDefault="003B4EB9" w:rsidP="003B4EB9">
      <w:pPr>
        <w:pStyle w:val="ListParagraph"/>
        <w:spacing w:after="400" w:line="480" w:lineRule="auto"/>
        <w:ind w:left="2880"/>
        <w:jc w:val="both"/>
        <w:rPr>
          <w:rFonts w:ascii="Times New Roman" w:hAnsi="Times New Roman"/>
          <w:sz w:val="24"/>
          <w:szCs w:val="24"/>
        </w:rPr>
      </w:pPr>
      <w:r>
        <w:rPr>
          <w:rFonts w:ascii="Times New Roman" w:hAnsi="Times New Roman"/>
          <w:sz w:val="24"/>
          <w:szCs w:val="24"/>
          <w:lang w:val="id-ID"/>
        </w:rPr>
        <w:t xml:space="preserve">     =    </w:t>
      </w:r>
      <w:r w:rsidR="006467D3">
        <w:rPr>
          <w:rFonts w:ascii="Times New Roman" w:hAnsi="Times New Roman"/>
          <w:sz w:val="24"/>
          <w:szCs w:val="24"/>
        </w:rPr>
        <w:t>90</w:t>
      </w:r>
    </w:p>
    <w:p w:rsidR="0035224A" w:rsidRDefault="003B4EB9" w:rsidP="0035224A">
      <w:pPr>
        <w:spacing w:after="400" w:line="480" w:lineRule="auto"/>
        <w:ind w:firstLine="720"/>
        <w:rPr>
          <w:rFonts w:cs="Times New Roman"/>
          <w:szCs w:val="24"/>
        </w:rPr>
      </w:pPr>
      <w:r w:rsidRPr="003959E0">
        <w:rPr>
          <w:rFonts w:cs="Times New Roman"/>
          <w:szCs w:val="24"/>
        </w:rPr>
        <w:t>Dari perhitungan diatas menggambarkan bahwa hasil tes awal (</w:t>
      </w:r>
      <w:r w:rsidR="0035224A">
        <w:rPr>
          <w:rFonts w:cs="Times New Roman"/>
          <w:i/>
          <w:szCs w:val="24"/>
        </w:rPr>
        <w:t>post</w:t>
      </w:r>
      <w:r w:rsidRPr="003959E0">
        <w:rPr>
          <w:rFonts w:cs="Times New Roman"/>
          <w:i/>
          <w:szCs w:val="24"/>
        </w:rPr>
        <w:t>test</w:t>
      </w:r>
      <w:r>
        <w:rPr>
          <w:rFonts w:cs="Times New Roman"/>
          <w:szCs w:val="24"/>
        </w:rPr>
        <w:t>) A</w:t>
      </w:r>
      <w:r w:rsidR="006467D3">
        <w:rPr>
          <w:rFonts w:cs="Times New Roman"/>
          <w:szCs w:val="24"/>
        </w:rPr>
        <w:t xml:space="preserve"> memperoleh nilai (90</w:t>
      </w:r>
      <w:r w:rsidRPr="003959E0">
        <w:rPr>
          <w:rFonts w:cs="Times New Roman"/>
          <w:szCs w:val="24"/>
        </w:rPr>
        <w:t>). Dapat d</w:t>
      </w:r>
      <w:r>
        <w:rPr>
          <w:rFonts w:cs="Times New Roman"/>
          <w:szCs w:val="24"/>
        </w:rPr>
        <w:t xml:space="preserve">iketahui bahwa kemampuan membaca permulaan (membaca kata) sebelum  menggunakan media  </w:t>
      </w:r>
      <w:r w:rsidRPr="00882168">
        <w:rPr>
          <w:rFonts w:cs="Times New Roman"/>
          <w:i/>
          <w:szCs w:val="24"/>
        </w:rPr>
        <w:t>big book</w:t>
      </w:r>
      <w:r>
        <w:rPr>
          <w:rFonts w:cs="Times New Roman"/>
          <w:i/>
          <w:szCs w:val="24"/>
        </w:rPr>
        <w:t xml:space="preserve"> </w:t>
      </w:r>
      <w:r w:rsidR="00693918">
        <w:rPr>
          <w:rFonts w:cs="Times New Roman"/>
          <w:szCs w:val="24"/>
        </w:rPr>
        <w:t>pada murid</w:t>
      </w:r>
      <w:r>
        <w:rPr>
          <w:rFonts w:cs="Times New Roman"/>
          <w:szCs w:val="24"/>
        </w:rPr>
        <w:t xml:space="preserve"> disleksia kelas III  di SD Kalukuang III Maka</w:t>
      </w:r>
      <w:r w:rsidR="0035224A">
        <w:rPr>
          <w:rFonts w:cs="Times New Roman"/>
          <w:szCs w:val="24"/>
        </w:rPr>
        <w:t>ssar berapa pada kategori sangat</w:t>
      </w:r>
      <w:r>
        <w:rPr>
          <w:rFonts w:cs="Times New Roman"/>
          <w:szCs w:val="24"/>
        </w:rPr>
        <w:t xml:space="preserve"> baik.</w:t>
      </w:r>
    </w:p>
    <w:p w:rsidR="00060655" w:rsidRPr="00B35A2B" w:rsidRDefault="0035224A" w:rsidP="00060655">
      <w:pPr>
        <w:pStyle w:val="ListParagraph"/>
        <w:numPr>
          <w:ilvl w:val="0"/>
          <w:numId w:val="5"/>
        </w:numPr>
        <w:spacing w:after="120" w:line="240" w:lineRule="auto"/>
        <w:jc w:val="both"/>
        <w:rPr>
          <w:rFonts w:ascii="Times New Roman" w:hAnsi="Times New Roman"/>
          <w:sz w:val="24"/>
          <w:szCs w:val="24"/>
        </w:rPr>
      </w:pPr>
      <w:r w:rsidRPr="0035224A">
        <w:rPr>
          <w:rFonts w:ascii="Times New Roman" w:hAnsi="Times New Roman"/>
          <w:b/>
          <w:sz w:val="24"/>
          <w:szCs w:val="24"/>
          <w:lang w:val="id-ID"/>
        </w:rPr>
        <w:t>Peningkatan Kemampuan Me</w:t>
      </w:r>
      <w:r w:rsidRPr="0035224A">
        <w:rPr>
          <w:rFonts w:ascii="Times New Roman" w:hAnsi="Times New Roman"/>
          <w:b/>
          <w:sz w:val="24"/>
          <w:szCs w:val="24"/>
        </w:rPr>
        <w:t>mbaca</w:t>
      </w:r>
      <w:r w:rsidRPr="0035224A">
        <w:rPr>
          <w:rFonts w:ascii="Times New Roman" w:hAnsi="Times New Roman"/>
          <w:b/>
          <w:sz w:val="24"/>
          <w:szCs w:val="24"/>
          <w:lang w:val="id-ID"/>
        </w:rPr>
        <w:t xml:space="preserve"> Permulaan Sebelum Dan Setelah Diberikan </w:t>
      </w:r>
      <w:r w:rsidR="00E64671" w:rsidRPr="0035224A">
        <w:rPr>
          <w:rFonts w:ascii="Times New Roman" w:hAnsi="Times New Roman"/>
          <w:b/>
          <w:sz w:val="24"/>
          <w:szCs w:val="24"/>
        </w:rPr>
        <w:t xml:space="preserve">Media </w:t>
      </w:r>
      <w:r w:rsidR="00E64671" w:rsidRPr="00E64671">
        <w:rPr>
          <w:rFonts w:ascii="Times New Roman" w:hAnsi="Times New Roman"/>
          <w:b/>
          <w:i/>
          <w:sz w:val="24"/>
          <w:szCs w:val="24"/>
        </w:rPr>
        <w:t>Big Book</w:t>
      </w:r>
      <w:r w:rsidR="00E64671" w:rsidRPr="0035224A">
        <w:rPr>
          <w:rFonts w:ascii="Times New Roman" w:hAnsi="Times New Roman"/>
          <w:b/>
          <w:sz w:val="24"/>
          <w:szCs w:val="24"/>
        </w:rPr>
        <w:t xml:space="preserve"> Pada </w:t>
      </w:r>
      <w:r w:rsidR="003A731C">
        <w:rPr>
          <w:rFonts w:ascii="Times New Roman" w:hAnsi="Times New Roman"/>
          <w:b/>
          <w:sz w:val="24"/>
          <w:szCs w:val="24"/>
        </w:rPr>
        <w:t>Murid</w:t>
      </w:r>
      <w:r w:rsidR="00E64671">
        <w:rPr>
          <w:rFonts w:ascii="Times New Roman" w:hAnsi="Times New Roman"/>
          <w:b/>
          <w:sz w:val="24"/>
          <w:szCs w:val="24"/>
        </w:rPr>
        <w:t xml:space="preserve"> Disleksia </w:t>
      </w:r>
      <w:r w:rsidR="00E64671" w:rsidRPr="0035224A">
        <w:rPr>
          <w:rFonts w:ascii="Times New Roman" w:hAnsi="Times New Roman"/>
          <w:b/>
          <w:sz w:val="24"/>
          <w:szCs w:val="24"/>
        </w:rPr>
        <w:t xml:space="preserve"> Kelas </w:t>
      </w:r>
      <w:r w:rsidRPr="0035224A">
        <w:rPr>
          <w:rFonts w:ascii="Times New Roman" w:hAnsi="Times New Roman"/>
          <w:b/>
          <w:sz w:val="24"/>
          <w:szCs w:val="24"/>
        </w:rPr>
        <w:t>III SD Kalukuang III Makassar</w:t>
      </w:r>
      <w:r w:rsidRPr="0035224A">
        <w:rPr>
          <w:rFonts w:ascii="Times New Roman" w:hAnsi="Times New Roman"/>
          <w:b/>
          <w:sz w:val="24"/>
          <w:szCs w:val="24"/>
          <w:lang w:val="id-ID"/>
        </w:rPr>
        <w:t xml:space="preserve"> </w:t>
      </w:r>
    </w:p>
    <w:p w:rsidR="00060655" w:rsidRPr="00060655" w:rsidRDefault="00060655" w:rsidP="0084080C">
      <w:pPr>
        <w:spacing w:after="400"/>
        <w:ind w:left="1418" w:hanging="1418"/>
        <w:rPr>
          <w:szCs w:val="24"/>
        </w:rPr>
      </w:pPr>
      <w:r>
        <w:rPr>
          <w:szCs w:val="24"/>
        </w:rPr>
        <w:t>Tabel 4.5</w:t>
      </w:r>
      <w:r w:rsidRPr="003B4EB9">
        <w:rPr>
          <w:szCs w:val="24"/>
        </w:rPr>
        <w:tab/>
      </w:r>
      <w:r w:rsidRPr="003959E0">
        <w:rPr>
          <w:rFonts w:cs="Times New Roman"/>
          <w:szCs w:val="24"/>
        </w:rPr>
        <w:t xml:space="preserve">Rekapitulasi Kemampuan Menulis Permulaan </w:t>
      </w:r>
      <w:r>
        <w:rPr>
          <w:rFonts w:cs="Times New Roman"/>
          <w:szCs w:val="24"/>
        </w:rPr>
        <w:t xml:space="preserve">Sebelum Dan </w:t>
      </w:r>
      <w:r w:rsidRPr="003959E0">
        <w:rPr>
          <w:rFonts w:cs="Times New Roman"/>
          <w:szCs w:val="24"/>
        </w:rPr>
        <w:t xml:space="preserve">Setelah </w:t>
      </w:r>
      <w:r w:rsidR="0084080C">
        <w:rPr>
          <w:rFonts w:cs="Times New Roman"/>
          <w:szCs w:val="24"/>
        </w:rPr>
        <w:t xml:space="preserve">Penggunaan Media </w:t>
      </w:r>
      <w:r w:rsidR="0084080C" w:rsidRPr="0084080C">
        <w:rPr>
          <w:rFonts w:cs="Times New Roman"/>
          <w:i/>
          <w:szCs w:val="24"/>
        </w:rPr>
        <w:t>Big Book</w:t>
      </w:r>
      <w:r w:rsidR="0084080C">
        <w:rPr>
          <w:rFonts w:cs="Times New Roman"/>
          <w:i/>
          <w:szCs w:val="24"/>
        </w:rPr>
        <w:t xml:space="preserve"> </w:t>
      </w:r>
      <w:r w:rsidR="0084080C">
        <w:rPr>
          <w:szCs w:val="24"/>
        </w:rPr>
        <w:t xml:space="preserve">Pada </w:t>
      </w:r>
      <w:r w:rsidR="003A731C">
        <w:rPr>
          <w:szCs w:val="24"/>
        </w:rPr>
        <w:t>Murid</w:t>
      </w:r>
      <w:r w:rsidR="0084080C">
        <w:rPr>
          <w:szCs w:val="24"/>
        </w:rPr>
        <w:t xml:space="preserve"> Disleksia Kelas III SD Kalukuang III Makassar.</w:t>
      </w:r>
      <w:r w:rsidR="0084080C" w:rsidRPr="003B4EB9">
        <w:rPr>
          <w:szCs w:val="24"/>
        </w:rPr>
        <w:t xml:space="preserve"> </w:t>
      </w:r>
    </w:p>
    <w:tbl>
      <w:tblPr>
        <w:tblStyle w:val="TableGrid"/>
        <w:tblW w:w="0" w:type="auto"/>
        <w:tblInd w:w="530" w:type="dxa"/>
        <w:tblLook w:val="04A0"/>
      </w:tblPr>
      <w:tblGrid>
        <w:gridCol w:w="2089"/>
        <w:gridCol w:w="1276"/>
        <w:gridCol w:w="1701"/>
        <w:gridCol w:w="1365"/>
        <w:gridCol w:w="1328"/>
      </w:tblGrid>
      <w:tr w:rsidR="0035224A" w:rsidRPr="003959E0" w:rsidTr="00060655">
        <w:trPr>
          <w:trHeight w:val="451"/>
        </w:trPr>
        <w:tc>
          <w:tcPr>
            <w:tcW w:w="2089" w:type="dxa"/>
            <w:vMerge w:val="restart"/>
            <w:tcBorders>
              <w:left w:val="nil"/>
              <w:bottom w:val="single" w:sz="4" w:space="0" w:color="auto"/>
              <w:right w:val="nil"/>
            </w:tcBorders>
            <w:vAlign w:val="center"/>
          </w:tcPr>
          <w:p w:rsidR="0035224A" w:rsidRPr="003959E0" w:rsidRDefault="0035224A" w:rsidP="008103A7">
            <w:pPr>
              <w:spacing w:after="400"/>
              <w:jc w:val="center"/>
              <w:rPr>
                <w:rFonts w:ascii="Times New Roman" w:hAnsi="Times New Roman" w:cs="Times New Roman"/>
                <w:b/>
                <w:sz w:val="24"/>
                <w:szCs w:val="24"/>
              </w:rPr>
            </w:pPr>
            <w:r w:rsidRPr="003959E0">
              <w:rPr>
                <w:rFonts w:ascii="Times New Roman" w:hAnsi="Times New Roman" w:cs="Times New Roman"/>
                <w:b/>
                <w:sz w:val="24"/>
                <w:szCs w:val="24"/>
              </w:rPr>
              <w:t>Kode murid</w:t>
            </w:r>
          </w:p>
        </w:tc>
        <w:tc>
          <w:tcPr>
            <w:tcW w:w="2977" w:type="dxa"/>
            <w:gridSpan w:val="2"/>
            <w:tcBorders>
              <w:left w:val="nil"/>
              <w:bottom w:val="single" w:sz="4" w:space="0" w:color="auto"/>
              <w:right w:val="nil"/>
            </w:tcBorders>
            <w:vAlign w:val="center"/>
          </w:tcPr>
          <w:p w:rsidR="0035224A" w:rsidRPr="003959E0" w:rsidRDefault="0035224A" w:rsidP="008103A7">
            <w:pPr>
              <w:spacing w:after="400"/>
              <w:jc w:val="center"/>
              <w:rPr>
                <w:rFonts w:ascii="Times New Roman" w:hAnsi="Times New Roman" w:cs="Times New Roman"/>
                <w:b/>
                <w:sz w:val="24"/>
                <w:szCs w:val="24"/>
              </w:rPr>
            </w:pPr>
            <w:r w:rsidRPr="003959E0">
              <w:rPr>
                <w:rFonts w:ascii="Times New Roman" w:hAnsi="Times New Roman" w:cs="Times New Roman"/>
                <w:b/>
                <w:sz w:val="24"/>
                <w:szCs w:val="24"/>
              </w:rPr>
              <w:t>Tes Awal (</w:t>
            </w:r>
            <w:r w:rsidRPr="003959E0">
              <w:rPr>
                <w:rFonts w:ascii="Times New Roman" w:hAnsi="Times New Roman" w:cs="Times New Roman"/>
                <w:b/>
                <w:i/>
                <w:sz w:val="24"/>
                <w:szCs w:val="24"/>
              </w:rPr>
              <w:t>pretest</w:t>
            </w:r>
            <w:r w:rsidRPr="003959E0">
              <w:rPr>
                <w:rFonts w:ascii="Times New Roman" w:hAnsi="Times New Roman" w:cs="Times New Roman"/>
                <w:b/>
                <w:sz w:val="24"/>
                <w:szCs w:val="24"/>
              </w:rPr>
              <w:t>)</w:t>
            </w:r>
          </w:p>
        </w:tc>
        <w:tc>
          <w:tcPr>
            <w:tcW w:w="2693" w:type="dxa"/>
            <w:gridSpan w:val="2"/>
            <w:tcBorders>
              <w:left w:val="nil"/>
              <w:bottom w:val="single" w:sz="4" w:space="0" w:color="auto"/>
              <w:right w:val="nil"/>
            </w:tcBorders>
            <w:vAlign w:val="center"/>
          </w:tcPr>
          <w:p w:rsidR="0035224A" w:rsidRPr="003959E0" w:rsidRDefault="0035224A" w:rsidP="008103A7">
            <w:pPr>
              <w:spacing w:after="400"/>
              <w:jc w:val="center"/>
              <w:rPr>
                <w:rFonts w:ascii="Times New Roman" w:hAnsi="Times New Roman" w:cs="Times New Roman"/>
                <w:b/>
                <w:sz w:val="24"/>
                <w:szCs w:val="24"/>
              </w:rPr>
            </w:pPr>
            <w:r w:rsidRPr="003959E0">
              <w:rPr>
                <w:rFonts w:ascii="Times New Roman" w:hAnsi="Times New Roman" w:cs="Times New Roman"/>
                <w:b/>
                <w:sz w:val="24"/>
                <w:szCs w:val="24"/>
              </w:rPr>
              <w:t>Tes Akhir (</w:t>
            </w:r>
            <w:r w:rsidRPr="003959E0">
              <w:rPr>
                <w:rFonts w:ascii="Times New Roman" w:hAnsi="Times New Roman" w:cs="Times New Roman"/>
                <w:b/>
                <w:i/>
                <w:sz w:val="24"/>
                <w:szCs w:val="24"/>
              </w:rPr>
              <w:t>posttest</w:t>
            </w:r>
            <w:r w:rsidRPr="003959E0">
              <w:rPr>
                <w:rFonts w:ascii="Times New Roman" w:hAnsi="Times New Roman" w:cs="Times New Roman"/>
                <w:b/>
                <w:sz w:val="24"/>
                <w:szCs w:val="24"/>
              </w:rPr>
              <w:t>)</w:t>
            </w:r>
          </w:p>
        </w:tc>
      </w:tr>
      <w:tr w:rsidR="0035224A" w:rsidRPr="003959E0" w:rsidTr="00060655">
        <w:trPr>
          <w:trHeight w:val="315"/>
        </w:trPr>
        <w:tc>
          <w:tcPr>
            <w:tcW w:w="2089" w:type="dxa"/>
            <w:vMerge/>
            <w:tcBorders>
              <w:left w:val="nil"/>
              <w:bottom w:val="single" w:sz="4" w:space="0" w:color="auto"/>
              <w:right w:val="nil"/>
            </w:tcBorders>
            <w:vAlign w:val="center"/>
          </w:tcPr>
          <w:p w:rsidR="0035224A" w:rsidRPr="003959E0" w:rsidRDefault="0035224A" w:rsidP="008103A7">
            <w:pPr>
              <w:spacing w:after="400"/>
              <w:jc w:val="center"/>
              <w:rPr>
                <w:rFonts w:ascii="Times New Roman" w:hAnsi="Times New Roman" w:cs="Times New Roman"/>
                <w:b/>
                <w:sz w:val="24"/>
                <w:szCs w:val="24"/>
              </w:rPr>
            </w:pPr>
          </w:p>
        </w:tc>
        <w:tc>
          <w:tcPr>
            <w:tcW w:w="1276" w:type="dxa"/>
            <w:tcBorders>
              <w:top w:val="single" w:sz="4" w:space="0" w:color="auto"/>
              <w:left w:val="nil"/>
              <w:bottom w:val="single" w:sz="4" w:space="0" w:color="000000" w:themeColor="text1"/>
              <w:right w:val="nil"/>
            </w:tcBorders>
            <w:vAlign w:val="center"/>
          </w:tcPr>
          <w:p w:rsidR="0035224A" w:rsidRPr="003959E0" w:rsidRDefault="0035224A" w:rsidP="008103A7">
            <w:pPr>
              <w:spacing w:after="400"/>
              <w:jc w:val="center"/>
              <w:rPr>
                <w:rFonts w:ascii="Times New Roman" w:hAnsi="Times New Roman" w:cs="Times New Roman"/>
                <w:b/>
                <w:sz w:val="24"/>
                <w:szCs w:val="24"/>
              </w:rPr>
            </w:pPr>
            <w:r w:rsidRPr="003959E0">
              <w:rPr>
                <w:rFonts w:ascii="Times New Roman" w:hAnsi="Times New Roman" w:cs="Times New Roman"/>
                <w:b/>
                <w:sz w:val="24"/>
                <w:szCs w:val="24"/>
              </w:rPr>
              <w:t>Skor</w:t>
            </w:r>
          </w:p>
        </w:tc>
        <w:tc>
          <w:tcPr>
            <w:tcW w:w="1701" w:type="dxa"/>
            <w:tcBorders>
              <w:top w:val="single" w:sz="4" w:space="0" w:color="auto"/>
              <w:left w:val="nil"/>
              <w:bottom w:val="single" w:sz="4" w:space="0" w:color="000000" w:themeColor="text1"/>
              <w:right w:val="nil"/>
            </w:tcBorders>
            <w:vAlign w:val="center"/>
          </w:tcPr>
          <w:p w:rsidR="0035224A" w:rsidRPr="003959E0" w:rsidRDefault="0035224A" w:rsidP="008103A7">
            <w:pPr>
              <w:spacing w:after="400"/>
              <w:jc w:val="center"/>
              <w:rPr>
                <w:rFonts w:ascii="Times New Roman" w:hAnsi="Times New Roman" w:cs="Times New Roman"/>
                <w:b/>
                <w:sz w:val="24"/>
                <w:szCs w:val="24"/>
              </w:rPr>
            </w:pPr>
            <w:r w:rsidRPr="003959E0">
              <w:rPr>
                <w:rFonts w:ascii="Times New Roman" w:hAnsi="Times New Roman" w:cs="Times New Roman"/>
                <w:b/>
                <w:sz w:val="24"/>
                <w:szCs w:val="24"/>
              </w:rPr>
              <w:t>Nilai</w:t>
            </w:r>
          </w:p>
        </w:tc>
        <w:tc>
          <w:tcPr>
            <w:tcW w:w="1365" w:type="dxa"/>
            <w:tcBorders>
              <w:top w:val="single" w:sz="4" w:space="0" w:color="auto"/>
              <w:left w:val="nil"/>
              <w:bottom w:val="single" w:sz="4" w:space="0" w:color="000000" w:themeColor="text1"/>
              <w:right w:val="nil"/>
            </w:tcBorders>
            <w:vAlign w:val="center"/>
          </w:tcPr>
          <w:p w:rsidR="0035224A" w:rsidRPr="003959E0" w:rsidRDefault="0035224A" w:rsidP="008103A7">
            <w:pPr>
              <w:spacing w:after="400"/>
              <w:jc w:val="center"/>
              <w:rPr>
                <w:rFonts w:ascii="Times New Roman" w:hAnsi="Times New Roman" w:cs="Times New Roman"/>
                <w:b/>
                <w:sz w:val="24"/>
                <w:szCs w:val="24"/>
              </w:rPr>
            </w:pPr>
            <w:r w:rsidRPr="003959E0">
              <w:rPr>
                <w:rFonts w:ascii="Times New Roman" w:hAnsi="Times New Roman" w:cs="Times New Roman"/>
                <w:b/>
                <w:sz w:val="24"/>
                <w:szCs w:val="24"/>
              </w:rPr>
              <w:t xml:space="preserve">Skor </w:t>
            </w:r>
          </w:p>
        </w:tc>
        <w:tc>
          <w:tcPr>
            <w:tcW w:w="1328" w:type="dxa"/>
            <w:tcBorders>
              <w:top w:val="single" w:sz="4" w:space="0" w:color="auto"/>
              <w:left w:val="nil"/>
              <w:bottom w:val="single" w:sz="4" w:space="0" w:color="000000" w:themeColor="text1"/>
              <w:right w:val="nil"/>
            </w:tcBorders>
            <w:vAlign w:val="center"/>
          </w:tcPr>
          <w:p w:rsidR="0035224A" w:rsidRPr="003959E0" w:rsidRDefault="0035224A" w:rsidP="008103A7">
            <w:pPr>
              <w:spacing w:after="400"/>
              <w:jc w:val="center"/>
              <w:rPr>
                <w:rFonts w:ascii="Times New Roman" w:hAnsi="Times New Roman" w:cs="Times New Roman"/>
                <w:b/>
                <w:sz w:val="24"/>
                <w:szCs w:val="24"/>
              </w:rPr>
            </w:pPr>
            <w:r w:rsidRPr="003959E0">
              <w:rPr>
                <w:rFonts w:ascii="Times New Roman" w:hAnsi="Times New Roman" w:cs="Times New Roman"/>
                <w:b/>
                <w:sz w:val="24"/>
                <w:szCs w:val="24"/>
              </w:rPr>
              <w:t xml:space="preserve">Nilai </w:t>
            </w:r>
          </w:p>
        </w:tc>
      </w:tr>
      <w:tr w:rsidR="0035224A" w:rsidRPr="003959E0" w:rsidTr="00060655">
        <w:trPr>
          <w:trHeight w:val="596"/>
        </w:trPr>
        <w:tc>
          <w:tcPr>
            <w:tcW w:w="2089" w:type="dxa"/>
            <w:tcBorders>
              <w:top w:val="single" w:sz="4" w:space="0" w:color="auto"/>
              <w:left w:val="nil"/>
              <w:right w:val="nil"/>
            </w:tcBorders>
            <w:vAlign w:val="center"/>
          </w:tcPr>
          <w:p w:rsidR="0035224A" w:rsidRPr="001A1F9D" w:rsidRDefault="001A1F9D" w:rsidP="008103A7">
            <w:pPr>
              <w:spacing w:after="400"/>
              <w:jc w:val="center"/>
              <w:rPr>
                <w:rFonts w:ascii="Times New Roman" w:hAnsi="Times New Roman" w:cs="Times New Roman"/>
                <w:b/>
                <w:sz w:val="24"/>
                <w:szCs w:val="24"/>
                <w:lang w:val="en-US"/>
              </w:rPr>
            </w:pPr>
            <w:r>
              <w:rPr>
                <w:rFonts w:ascii="Times New Roman" w:hAnsi="Times New Roman" w:cs="Times New Roman"/>
                <w:b/>
                <w:sz w:val="24"/>
                <w:szCs w:val="24"/>
                <w:lang w:val="en-US"/>
              </w:rPr>
              <w:t>A</w:t>
            </w:r>
          </w:p>
        </w:tc>
        <w:tc>
          <w:tcPr>
            <w:tcW w:w="1276" w:type="dxa"/>
            <w:tcBorders>
              <w:left w:val="nil"/>
              <w:right w:val="nil"/>
            </w:tcBorders>
            <w:vAlign w:val="center"/>
          </w:tcPr>
          <w:p w:rsidR="0035224A" w:rsidRPr="001A1F9D" w:rsidRDefault="001A1F9D" w:rsidP="008103A7">
            <w:pPr>
              <w:spacing w:after="400"/>
              <w:jc w:val="center"/>
              <w:rPr>
                <w:rFonts w:ascii="Times New Roman" w:hAnsi="Times New Roman" w:cs="Times New Roman"/>
                <w:b/>
                <w:sz w:val="24"/>
                <w:szCs w:val="24"/>
                <w:lang w:val="en-US"/>
              </w:rPr>
            </w:pPr>
            <w:r>
              <w:rPr>
                <w:rFonts w:ascii="Times New Roman" w:hAnsi="Times New Roman" w:cs="Times New Roman"/>
                <w:b/>
                <w:sz w:val="24"/>
                <w:szCs w:val="24"/>
                <w:lang w:val="en-US"/>
              </w:rPr>
              <w:t>10</w:t>
            </w:r>
          </w:p>
        </w:tc>
        <w:tc>
          <w:tcPr>
            <w:tcW w:w="1701" w:type="dxa"/>
            <w:tcBorders>
              <w:left w:val="nil"/>
              <w:right w:val="nil"/>
            </w:tcBorders>
            <w:vAlign w:val="center"/>
          </w:tcPr>
          <w:p w:rsidR="0035224A" w:rsidRPr="001A1F9D" w:rsidRDefault="001A1F9D" w:rsidP="008103A7">
            <w:pPr>
              <w:spacing w:after="400"/>
              <w:jc w:val="center"/>
              <w:rPr>
                <w:rFonts w:ascii="Times New Roman" w:hAnsi="Times New Roman" w:cs="Times New Roman"/>
                <w:b/>
                <w:sz w:val="24"/>
                <w:szCs w:val="24"/>
                <w:lang w:val="en-US"/>
              </w:rPr>
            </w:pPr>
            <w:r>
              <w:rPr>
                <w:rFonts w:ascii="Times New Roman" w:hAnsi="Times New Roman" w:cs="Times New Roman"/>
                <w:b/>
                <w:sz w:val="24"/>
                <w:szCs w:val="24"/>
                <w:lang w:val="en-US"/>
              </w:rPr>
              <w:t>50</w:t>
            </w:r>
          </w:p>
        </w:tc>
        <w:tc>
          <w:tcPr>
            <w:tcW w:w="1365" w:type="dxa"/>
            <w:tcBorders>
              <w:left w:val="nil"/>
              <w:right w:val="nil"/>
            </w:tcBorders>
            <w:vAlign w:val="center"/>
          </w:tcPr>
          <w:p w:rsidR="0035224A" w:rsidRPr="001A1F9D" w:rsidRDefault="001A1F9D" w:rsidP="008103A7">
            <w:pPr>
              <w:spacing w:after="400"/>
              <w:jc w:val="center"/>
              <w:rPr>
                <w:rFonts w:ascii="Times New Roman" w:hAnsi="Times New Roman" w:cs="Times New Roman"/>
                <w:b/>
                <w:sz w:val="24"/>
                <w:szCs w:val="24"/>
                <w:lang w:val="en-US"/>
              </w:rPr>
            </w:pPr>
            <w:r>
              <w:rPr>
                <w:rFonts w:ascii="Times New Roman" w:hAnsi="Times New Roman" w:cs="Times New Roman"/>
                <w:b/>
                <w:sz w:val="24"/>
                <w:szCs w:val="24"/>
                <w:lang w:val="en-US"/>
              </w:rPr>
              <w:t>1</w:t>
            </w:r>
            <w:r w:rsidR="002E294C">
              <w:rPr>
                <w:rFonts w:ascii="Times New Roman" w:hAnsi="Times New Roman" w:cs="Times New Roman"/>
                <w:b/>
                <w:sz w:val="24"/>
                <w:szCs w:val="24"/>
                <w:lang w:val="en-US"/>
              </w:rPr>
              <w:t>8</w:t>
            </w:r>
          </w:p>
        </w:tc>
        <w:tc>
          <w:tcPr>
            <w:tcW w:w="1328" w:type="dxa"/>
            <w:tcBorders>
              <w:left w:val="nil"/>
              <w:right w:val="nil"/>
            </w:tcBorders>
            <w:vAlign w:val="center"/>
          </w:tcPr>
          <w:p w:rsidR="0035224A" w:rsidRPr="001A1F9D" w:rsidRDefault="002E294C" w:rsidP="008103A7">
            <w:pPr>
              <w:spacing w:after="400"/>
              <w:jc w:val="center"/>
              <w:rPr>
                <w:rFonts w:ascii="Times New Roman" w:hAnsi="Times New Roman" w:cs="Times New Roman"/>
                <w:b/>
                <w:sz w:val="24"/>
                <w:szCs w:val="24"/>
                <w:lang w:val="en-US"/>
              </w:rPr>
            </w:pPr>
            <w:r>
              <w:rPr>
                <w:rFonts w:ascii="Times New Roman" w:hAnsi="Times New Roman" w:cs="Times New Roman"/>
                <w:b/>
                <w:sz w:val="24"/>
                <w:szCs w:val="24"/>
                <w:lang w:val="en-US"/>
              </w:rPr>
              <w:t>90</w:t>
            </w:r>
          </w:p>
        </w:tc>
      </w:tr>
    </w:tbl>
    <w:p w:rsidR="0035224A" w:rsidRPr="00731A65" w:rsidRDefault="0035224A" w:rsidP="0084080C">
      <w:pPr>
        <w:spacing w:after="120" w:line="480" w:lineRule="auto"/>
        <w:ind w:firstLine="720"/>
        <w:rPr>
          <w:rFonts w:cs="Times New Roman"/>
          <w:b/>
          <w:szCs w:val="24"/>
        </w:rPr>
      </w:pPr>
      <w:r w:rsidRPr="00731A65">
        <w:rPr>
          <w:rFonts w:cs="Times New Roman"/>
          <w:b/>
          <w:szCs w:val="24"/>
        </w:rPr>
        <w:t>Sumber : Data Hasil Pengolahan Tes Penelitian</w:t>
      </w:r>
    </w:p>
    <w:p w:rsidR="001A1F9D" w:rsidRDefault="0035224A" w:rsidP="0035224A">
      <w:pPr>
        <w:spacing w:after="240" w:line="480" w:lineRule="auto"/>
        <w:ind w:firstLine="720"/>
        <w:rPr>
          <w:rFonts w:cs="Times New Roman"/>
          <w:szCs w:val="24"/>
        </w:rPr>
      </w:pPr>
      <w:r w:rsidRPr="003959E0">
        <w:rPr>
          <w:rFonts w:cs="Times New Roman"/>
          <w:szCs w:val="24"/>
        </w:rPr>
        <w:lastRenderedPageBreak/>
        <w:t>Diatas dapat dilihat adan</w:t>
      </w:r>
      <w:r w:rsidR="001A1F9D">
        <w:rPr>
          <w:rFonts w:cs="Times New Roman"/>
          <w:szCs w:val="24"/>
        </w:rPr>
        <w:t xml:space="preserve">ya peningkatan kemampuan membaca </w:t>
      </w:r>
      <w:r w:rsidRPr="003959E0">
        <w:rPr>
          <w:rFonts w:cs="Times New Roman"/>
          <w:szCs w:val="24"/>
        </w:rPr>
        <w:t xml:space="preserve"> permulaan pada</w:t>
      </w:r>
      <w:r w:rsidR="00693918">
        <w:rPr>
          <w:rFonts w:cs="Times New Roman"/>
          <w:szCs w:val="24"/>
        </w:rPr>
        <w:t xml:space="preserve"> murid</w:t>
      </w:r>
      <w:r w:rsidR="003A731C">
        <w:rPr>
          <w:rFonts w:cs="Times New Roman"/>
          <w:szCs w:val="24"/>
        </w:rPr>
        <w:t xml:space="preserve"> disleksia kelas</w:t>
      </w:r>
      <w:r w:rsidR="001A1F9D">
        <w:rPr>
          <w:rFonts w:cs="Times New Roman"/>
          <w:szCs w:val="24"/>
        </w:rPr>
        <w:t xml:space="preserve"> III SD Kalukukang III Makassar sebelum dan setelah diberikan media </w:t>
      </w:r>
      <w:r w:rsidR="001A1F9D" w:rsidRPr="00B87692">
        <w:rPr>
          <w:rFonts w:cs="Times New Roman"/>
          <w:i/>
          <w:szCs w:val="24"/>
        </w:rPr>
        <w:t>big book</w:t>
      </w:r>
      <w:r w:rsidR="001A1F9D">
        <w:rPr>
          <w:rFonts w:cs="Times New Roman"/>
          <w:szCs w:val="24"/>
        </w:rPr>
        <w:t xml:space="preserve">. </w:t>
      </w:r>
      <w:r w:rsidR="00B87692">
        <w:rPr>
          <w:rFonts w:cs="Times New Roman"/>
          <w:szCs w:val="24"/>
        </w:rPr>
        <w:t>P</w:t>
      </w:r>
      <w:r w:rsidR="001A1F9D">
        <w:rPr>
          <w:rFonts w:cs="Times New Roman"/>
          <w:szCs w:val="24"/>
        </w:rPr>
        <w:t>ada tes awal</w:t>
      </w:r>
      <w:r w:rsidR="006B1143">
        <w:rPr>
          <w:rFonts w:cs="Times New Roman"/>
          <w:szCs w:val="24"/>
        </w:rPr>
        <w:t xml:space="preserve"> </w:t>
      </w:r>
      <w:r w:rsidR="001A1F9D">
        <w:rPr>
          <w:rFonts w:cs="Times New Roman"/>
          <w:szCs w:val="24"/>
        </w:rPr>
        <w:t>(</w:t>
      </w:r>
      <w:r w:rsidR="001A1F9D" w:rsidRPr="003959E0">
        <w:rPr>
          <w:rFonts w:cs="Times New Roman"/>
          <w:i/>
          <w:szCs w:val="24"/>
        </w:rPr>
        <w:t>pretest</w:t>
      </w:r>
      <w:r w:rsidR="001A1F9D">
        <w:rPr>
          <w:rFonts w:cs="Times New Roman"/>
          <w:szCs w:val="24"/>
        </w:rPr>
        <w:t>)  atau sebelum dan setelah  diberikan</w:t>
      </w:r>
      <w:r w:rsidR="006B1143">
        <w:rPr>
          <w:rFonts w:cs="Times New Roman"/>
          <w:szCs w:val="24"/>
        </w:rPr>
        <w:t xml:space="preserve"> media </w:t>
      </w:r>
      <w:r w:rsidR="006B1143" w:rsidRPr="006B1143">
        <w:rPr>
          <w:rFonts w:cs="Times New Roman"/>
          <w:i/>
          <w:szCs w:val="24"/>
        </w:rPr>
        <w:t>bi</w:t>
      </w:r>
      <w:r w:rsidR="001A1F9D" w:rsidRPr="006B1143">
        <w:rPr>
          <w:rFonts w:cs="Times New Roman"/>
          <w:i/>
          <w:szCs w:val="24"/>
        </w:rPr>
        <w:t>g book</w:t>
      </w:r>
      <w:r w:rsidR="00693918">
        <w:rPr>
          <w:rFonts w:cs="Times New Roman"/>
          <w:szCs w:val="24"/>
        </w:rPr>
        <w:t xml:space="preserve"> murid</w:t>
      </w:r>
      <w:r w:rsidR="001A1F9D">
        <w:rPr>
          <w:rFonts w:cs="Times New Roman"/>
          <w:szCs w:val="24"/>
        </w:rPr>
        <w:t xml:space="preserve"> A memperoleh nilai 50. Kemudia</w:t>
      </w:r>
      <w:r w:rsidR="006B1143">
        <w:rPr>
          <w:rFonts w:cs="Times New Roman"/>
          <w:szCs w:val="24"/>
        </w:rPr>
        <w:t>n</w:t>
      </w:r>
      <w:r w:rsidR="001A1F9D">
        <w:rPr>
          <w:rFonts w:cs="Times New Roman"/>
          <w:szCs w:val="24"/>
        </w:rPr>
        <w:t xml:space="preserve"> pada tes akhir </w:t>
      </w:r>
      <w:r w:rsidR="0084626F">
        <w:rPr>
          <w:rFonts w:cs="Times New Roman"/>
          <w:szCs w:val="24"/>
        </w:rPr>
        <w:t>(</w:t>
      </w:r>
      <w:r w:rsidR="0084626F" w:rsidRPr="003959E0">
        <w:rPr>
          <w:rFonts w:cs="Times New Roman"/>
          <w:i/>
          <w:szCs w:val="24"/>
        </w:rPr>
        <w:t>posttest</w:t>
      </w:r>
      <w:r w:rsidR="0084626F" w:rsidRPr="003959E0">
        <w:rPr>
          <w:rFonts w:cs="Times New Roman"/>
          <w:szCs w:val="24"/>
        </w:rPr>
        <w:t>)</w:t>
      </w:r>
      <w:r w:rsidR="0084626F">
        <w:rPr>
          <w:rFonts w:cs="Times New Roman"/>
          <w:szCs w:val="24"/>
        </w:rPr>
        <w:t xml:space="preserve"> atau setelah diberikan latihan media </w:t>
      </w:r>
      <w:r w:rsidR="0084626F" w:rsidRPr="00B87692">
        <w:rPr>
          <w:rFonts w:cs="Times New Roman"/>
          <w:i/>
          <w:szCs w:val="24"/>
        </w:rPr>
        <w:t>big book</w:t>
      </w:r>
      <w:r w:rsidR="00693918">
        <w:rPr>
          <w:rFonts w:cs="Times New Roman"/>
          <w:szCs w:val="24"/>
        </w:rPr>
        <w:t xml:space="preserve"> murid</w:t>
      </w:r>
      <w:r w:rsidR="0084626F">
        <w:rPr>
          <w:rFonts w:cs="Times New Roman"/>
          <w:szCs w:val="24"/>
        </w:rPr>
        <w:t xml:space="preserve"> A memperoleh nilai </w:t>
      </w:r>
      <w:r w:rsidR="00423812">
        <w:rPr>
          <w:rFonts w:cs="Times New Roman"/>
          <w:szCs w:val="24"/>
        </w:rPr>
        <w:t>(90</w:t>
      </w:r>
      <w:r w:rsidR="0084626F">
        <w:rPr>
          <w:rFonts w:cs="Times New Roman"/>
          <w:szCs w:val="24"/>
        </w:rPr>
        <w:t>).</w:t>
      </w:r>
    </w:p>
    <w:p w:rsidR="0035224A" w:rsidRPr="003959E0" w:rsidRDefault="0035224A" w:rsidP="0035224A">
      <w:pPr>
        <w:spacing w:after="240" w:line="480" w:lineRule="auto"/>
        <w:ind w:firstLine="720"/>
        <w:rPr>
          <w:rFonts w:cs="Times New Roman"/>
          <w:szCs w:val="24"/>
        </w:rPr>
      </w:pPr>
      <w:r w:rsidRPr="003959E0">
        <w:rPr>
          <w:rFonts w:cs="Times New Roman"/>
          <w:szCs w:val="24"/>
        </w:rPr>
        <w:t>Agar lebih jelas data tersebut diatas divisualisasikan dalam diagram dibawah ini :</w:t>
      </w:r>
    </w:p>
    <w:p w:rsidR="003B4EB9" w:rsidRDefault="004B33A1" w:rsidP="008C643A">
      <w:pPr>
        <w:spacing w:after="400"/>
        <w:rPr>
          <w:rFonts w:cs="Times New Roman"/>
          <w:szCs w:val="24"/>
        </w:rPr>
      </w:pPr>
      <w:r w:rsidRPr="004B33A1">
        <w:rPr>
          <w:rFonts w:cs="Times New Roman"/>
          <w:noProof/>
          <w:szCs w:val="24"/>
        </w:rPr>
        <w:drawing>
          <wp:inline distT="0" distB="0" distL="0" distR="0">
            <wp:extent cx="5252085" cy="3063875"/>
            <wp:effectExtent l="19050" t="0" r="24765" b="3175"/>
            <wp:docPr id="1"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8C643A" w:rsidRDefault="00B87692" w:rsidP="008C643A">
      <w:pPr>
        <w:spacing w:after="400"/>
        <w:ind w:left="1418" w:hanging="1418"/>
        <w:rPr>
          <w:rFonts w:cs="Times New Roman"/>
          <w:szCs w:val="24"/>
        </w:rPr>
      </w:pPr>
      <w:r>
        <w:rPr>
          <w:rFonts w:cs="Times New Roman"/>
          <w:szCs w:val="24"/>
        </w:rPr>
        <w:t>Diagram 4.1</w:t>
      </w:r>
      <w:r w:rsidR="008C643A">
        <w:rPr>
          <w:rFonts w:cs="Times New Roman"/>
          <w:szCs w:val="24"/>
        </w:rPr>
        <w:t xml:space="preserve"> </w:t>
      </w:r>
      <w:r w:rsidR="008C643A" w:rsidRPr="003959E0">
        <w:rPr>
          <w:rFonts w:cs="Times New Roman"/>
          <w:szCs w:val="24"/>
        </w:rPr>
        <w:t xml:space="preserve">Visualisasi Peningkatan Kemampuan </w:t>
      </w:r>
      <w:r w:rsidR="00BF12D8">
        <w:rPr>
          <w:rFonts w:cs="Times New Roman"/>
          <w:szCs w:val="24"/>
        </w:rPr>
        <w:t>Membaca Permulaan (Membaca Kata) Pada Murid Disleksia Kelas III Di SD</w:t>
      </w:r>
      <w:r w:rsidR="00FF70CC">
        <w:rPr>
          <w:rFonts w:cs="Times New Roman"/>
          <w:szCs w:val="24"/>
        </w:rPr>
        <w:t>N</w:t>
      </w:r>
      <w:r w:rsidR="00BF12D8">
        <w:rPr>
          <w:rFonts w:cs="Times New Roman"/>
          <w:szCs w:val="24"/>
        </w:rPr>
        <w:t xml:space="preserve"> Kalukuang III Makassar</w:t>
      </w:r>
    </w:p>
    <w:p w:rsidR="00B35A2B" w:rsidRDefault="00B35A2B" w:rsidP="008C643A">
      <w:pPr>
        <w:spacing w:after="400"/>
        <w:ind w:left="1418" w:hanging="1418"/>
        <w:rPr>
          <w:rFonts w:cs="Times New Roman"/>
          <w:szCs w:val="24"/>
        </w:rPr>
      </w:pPr>
    </w:p>
    <w:p w:rsidR="00A41160" w:rsidRDefault="00A41160" w:rsidP="00A41160">
      <w:pPr>
        <w:pStyle w:val="ListParagraph"/>
        <w:numPr>
          <w:ilvl w:val="0"/>
          <w:numId w:val="1"/>
        </w:numPr>
        <w:spacing w:after="400"/>
        <w:rPr>
          <w:rFonts w:ascii="Times New Roman" w:hAnsi="Times New Roman"/>
          <w:b/>
          <w:sz w:val="24"/>
          <w:szCs w:val="24"/>
        </w:rPr>
      </w:pPr>
      <w:r w:rsidRPr="00A41160">
        <w:rPr>
          <w:rFonts w:ascii="Times New Roman" w:hAnsi="Times New Roman"/>
          <w:b/>
          <w:sz w:val="24"/>
          <w:szCs w:val="24"/>
        </w:rPr>
        <w:lastRenderedPageBreak/>
        <w:t>Pembahasan</w:t>
      </w:r>
    </w:p>
    <w:p w:rsidR="00A41160" w:rsidRDefault="003D3AD2" w:rsidP="00584C3D">
      <w:pPr>
        <w:spacing w:after="400" w:line="480" w:lineRule="auto"/>
        <w:ind w:firstLine="360"/>
        <w:rPr>
          <w:szCs w:val="24"/>
        </w:rPr>
      </w:pPr>
      <w:r w:rsidRPr="003D3AD2">
        <w:rPr>
          <w:szCs w:val="24"/>
        </w:rPr>
        <w:t>Kemampuan</w:t>
      </w:r>
      <w:r>
        <w:rPr>
          <w:szCs w:val="24"/>
        </w:rPr>
        <w:t xml:space="preserve"> membaca permulaan sudah seharusnya telah dimilki oleh setiap siswa  yang telah duduk dikelas dasar.</w:t>
      </w:r>
      <w:r w:rsidR="00584C3D">
        <w:rPr>
          <w:szCs w:val="24"/>
        </w:rPr>
        <w:t xml:space="preserve"> B</w:t>
      </w:r>
      <w:r>
        <w:rPr>
          <w:szCs w:val="24"/>
        </w:rPr>
        <w:t>ahkan memabaca permulaan telah dianjurkan mamp</w:t>
      </w:r>
      <w:r w:rsidR="00584C3D">
        <w:rPr>
          <w:szCs w:val="24"/>
        </w:rPr>
        <w:t xml:space="preserve">u membaca atau mengenal konsep membaca </w:t>
      </w:r>
      <w:r>
        <w:rPr>
          <w:szCs w:val="24"/>
        </w:rPr>
        <w:t xml:space="preserve"> </w:t>
      </w:r>
      <w:r w:rsidR="00584C3D">
        <w:rPr>
          <w:szCs w:val="24"/>
        </w:rPr>
        <w:t>pada usia pra sekolah. Dan sedikitdari anak anak yang mampu mneguasai konsep membaca.</w:t>
      </w:r>
    </w:p>
    <w:p w:rsidR="00584C3D" w:rsidRDefault="00584C3D" w:rsidP="00584C3D">
      <w:pPr>
        <w:spacing w:after="400" w:line="480" w:lineRule="auto"/>
        <w:ind w:firstLine="360"/>
        <w:rPr>
          <w:szCs w:val="24"/>
        </w:rPr>
      </w:pPr>
      <w:r>
        <w:rPr>
          <w:szCs w:val="24"/>
        </w:rPr>
        <w:t>Permaslahan dalam penelitian ini adalah terdapat siswa yang berinisial A telah duduk kelas III di SD  Kalukuang III Makassar yang masih mengalamai kesulitan membaca kata yang sulit dibedakan huruf yang sama</w:t>
      </w:r>
      <w:r w:rsidR="003A731C">
        <w:rPr>
          <w:szCs w:val="24"/>
        </w:rPr>
        <w:t xml:space="preserve"> seperti “m’’ dan ‘’w’’ kondisi</w:t>
      </w:r>
      <w:r>
        <w:rPr>
          <w:szCs w:val="24"/>
        </w:rPr>
        <w:t xml:space="preserve"> inilah yang telah ditemukan oleh peneliti dilapangan</w:t>
      </w:r>
      <w:r w:rsidR="00613E67">
        <w:rPr>
          <w:szCs w:val="24"/>
        </w:rPr>
        <w:t xml:space="preserve"> sehingga penulis mengambil permasalahn ini</w:t>
      </w:r>
      <w:r>
        <w:rPr>
          <w:szCs w:val="24"/>
        </w:rPr>
        <w:t xml:space="preserve"> . Dalam </w:t>
      </w:r>
      <w:r w:rsidR="00613E67">
        <w:rPr>
          <w:szCs w:val="24"/>
        </w:rPr>
        <w:t xml:space="preserve">penelitian ini, penggunakan media </w:t>
      </w:r>
      <w:r w:rsidR="00613E67" w:rsidRPr="00613E67">
        <w:rPr>
          <w:i/>
          <w:szCs w:val="24"/>
        </w:rPr>
        <w:t>big book</w:t>
      </w:r>
      <w:r w:rsidR="00613E67">
        <w:rPr>
          <w:szCs w:val="24"/>
        </w:rPr>
        <w:t xml:space="preserve"> salah satu media yang telah diplih yang dapat memberikan pengaruh positif terhadap kemampuan membaca permulaan siswa disleksia.</w:t>
      </w:r>
    </w:p>
    <w:p w:rsidR="008F090A" w:rsidRDefault="00613E67" w:rsidP="008F090A">
      <w:pPr>
        <w:spacing w:after="400" w:line="480" w:lineRule="auto"/>
        <w:ind w:firstLine="360"/>
        <w:rPr>
          <w:rFonts w:cs="Times New Roman"/>
        </w:rPr>
      </w:pPr>
      <w:r>
        <w:rPr>
          <w:szCs w:val="24"/>
        </w:rPr>
        <w:t xml:space="preserve">Berdasarkan hasil penelitian yang telah dilakukan, pemberian intervensi dalam peningkatan kemampuan membaca, hal ini ditunjukkan dengan adanya peningkatan yang signifikan pada kemampuan membaca setelah menggunkan  media </w:t>
      </w:r>
      <w:r w:rsidRPr="00613E67">
        <w:rPr>
          <w:i/>
          <w:szCs w:val="24"/>
        </w:rPr>
        <w:t>big book</w:t>
      </w:r>
      <w:r>
        <w:rPr>
          <w:szCs w:val="24"/>
        </w:rPr>
        <w:t xml:space="preserve">. Pencapaian hasil positif salah satunya karena penggunaan media big book tersebut memliki </w:t>
      </w:r>
      <w:r w:rsidR="008F090A">
        <w:rPr>
          <w:szCs w:val="24"/>
        </w:rPr>
        <w:t xml:space="preserve">karakteristk yang sesuai dengan kondisi yang mudah diserap dan dingat oleh siswa media big book dibuat semenarik mungkin sehingga membuat siswa teratarik dalam mengukuti pembelajaran. </w:t>
      </w:r>
      <w:r w:rsidR="008F090A">
        <w:rPr>
          <w:rFonts w:cs="Times New Roman"/>
        </w:rPr>
        <w:t xml:space="preserve">Keberadaan </w:t>
      </w:r>
      <w:r w:rsidR="008F090A">
        <w:rPr>
          <w:rFonts w:cs="Times New Roman"/>
          <w:i/>
        </w:rPr>
        <w:t>big book</w:t>
      </w:r>
      <w:r w:rsidR="008F090A">
        <w:rPr>
          <w:rFonts w:cs="Times New Roman"/>
        </w:rPr>
        <w:t xml:space="preserve"> sebagai sarana belajar dalam pembelajaran membaca sangat mendukung tercapainya tujuan pembelajaran yang </w:t>
      </w:r>
      <w:r w:rsidR="008F090A">
        <w:rPr>
          <w:rFonts w:cs="Times New Roman"/>
        </w:rPr>
        <w:lastRenderedPageBreak/>
        <w:t>diharapkan.</w:t>
      </w:r>
      <w:r w:rsidR="008F090A">
        <w:rPr>
          <w:rFonts w:cs="Times New Roman"/>
          <w:lang w:val="en-GB"/>
        </w:rPr>
        <w:t xml:space="preserve"> </w:t>
      </w:r>
      <w:r w:rsidR="008F090A">
        <w:rPr>
          <w:rFonts w:cs="Times New Roman"/>
          <w:i/>
        </w:rPr>
        <w:t xml:space="preserve">Big </w:t>
      </w:r>
      <w:r w:rsidR="008F090A">
        <w:rPr>
          <w:rFonts w:cs="Times New Roman"/>
          <w:i/>
          <w:lang w:val="en-GB"/>
        </w:rPr>
        <w:t>b</w:t>
      </w:r>
      <w:r w:rsidR="008F090A">
        <w:rPr>
          <w:rFonts w:cs="Times New Roman"/>
          <w:i/>
        </w:rPr>
        <w:t>ook</w:t>
      </w:r>
      <w:r w:rsidR="008F090A">
        <w:rPr>
          <w:rFonts w:cs="Times New Roman"/>
        </w:rPr>
        <w:t xml:space="preserve"> dalam pembelajaran membaca memiliki beberapa tujuan</w:t>
      </w:r>
      <w:r w:rsidR="008F090A">
        <w:rPr>
          <w:rFonts w:cs="Times New Roman"/>
          <w:lang w:val="en-GB"/>
        </w:rPr>
        <w:t xml:space="preserve">. </w:t>
      </w:r>
      <w:r w:rsidR="008F090A">
        <w:rPr>
          <w:rFonts w:cs="Times New Roman"/>
        </w:rPr>
        <w:t xml:space="preserve">USAID (2014: 44) menyatakan tujuan </w:t>
      </w:r>
      <w:r w:rsidR="008F090A">
        <w:rPr>
          <w:rFonts w:cs="Times New Roman"/>
          <w:i/>
        </w:rPr>
        <w:t>big book</w:t>
      </w:r>
      <w:r w:rsidR="008F090A">
        <w:rPr>
          <w:rFonts w:cs="Times New Roman"/>
        </w:rPr>
        <w:t xml:space="preserve"> diantaranya adalah sebagai berikut:  memberi pengalaman membaca, dan  membantu siswa untuk memahami buku.</w:t>
      </w:r>
    </w:p>
    <w:p w:rsidR="00584C3D" w:rsidRDefault="008F090A" w:rsidP="000D6FEB">
      <w:pPr>
        <w:spacing w:after="400" w:line="480" w:lineRule="auto"/>
        <w:ind w:firstLine="360"/>
        <w:rPr>
          <w:szCs w:val="24"/>
        </w:rPr>
      </w:pPr>
      <w:r>
        <w:rPr>
          <w:szCs w:val="24"/>
        </w:rPr>
        <w:t>Penggunaan media big book dapat mempermudah pemahaman dan memperkuat ingatan  pada siswa sehingga memberikan motivasi bagi siswa untuk sesnntiasa belajar membaca.</w:t>
      </w:r>
      <w:r w:rsidR="000D6FEB">
        <w:rPr>
          <w:szCs w:val="24"/>
        </w:rPr>
        <w:t xml:space="preserve">kita telah pahami bahwa kemampuan membaca akan mempengaruhi kehudupan siswa jadi membaca sangat penting harus dimilki oleh setiap individu. Penggunaan  media </w:t>
      </w:r>
      <w:r w:rsidR="000D6FEB" w:rsidRPr="00FF70CC">
        <w:rPr>
          <w:i/>
          <w:szCs w:val="24"/>
        </w:rPr>
        <w:t>big book</w:t>
      </w:r>
      <w:r w:rsidR="000D6FEB">
        <w:rPr>
          <w:szCs w:val="24"/>
        </w:rPr>
        <w:t xml:space="preserve"> dapat meningkatkan kemampuan membaca siswa.</w:t>
      </w:r>
    </w:p>
    <w:p w:rsidR="000D6FEB" w:rsidRDefault="000D6FEB" w:rsidP="000D6FEB">
      <w:pPr>
        <w:spacing w:line="480" w:lineRule="auto"/>
        <w:ind w:firstLine="720"/>
        <w:rPr>
          <w:rFonts w:asciiTheme="majorBidi" w:eastAsia="Times New Roman" w:hAnsiTheme="majorBidi" w:cstheme="majorBidi"/>
          <w:szCs w:val="24"/>
        </w:rPr>
      </w:pPr>
      <w:r>
        <w:rPr>
          <w:szCs w:val="24"/>
        </w:rPr>
        <w:t xml:space="preserve">Media big adalah </w:t>
      </w:r>
      <w:r>
        <w:rPr>
          <w:rFonts w:cs="Times New Roman"/>
          <w:i/>
          <w:iCs/>
        </w:rPr>
        <w:t>Big book</w:t>
      </w:r>
      <w:r>
        <w:rPr>
          <w:rFonts w:cs="Times New Roman"/>
          <w:iCs/>
        </w:rPr>
        <w:t xml:space="preserve"> adalah media pembelajaran yang memiliki gambar dan wacana yang berukuran besar. USAID (2014: 42) mengatakan bahwa </w:t>
      </w:r>
      <w:r>
        <w:rPr>
          <w:rFonts w:cs="Times New Roman"/>
          <w:i/>
          <w:iCs/>
        </w:rPr>
        <w:t>big book</w:t>
      </w:r>
      <w:r>
        <w:rPr>
          <w:rFonts w:cs="Times New Roman"/>
          <w:iCs/>
        </w:rPr>
        <w:t xml:space="preserve"> adalah “buku bacaan yang memiliki ukuran, tulisan, dan gambar yang besar, </w:t>
      </w:r>
      <w:r>
        <w:rPr>
          <w:rFonts w:cs="Times New Roman"/>
          <w:i/>
          <w:iCs/>
        </w:rPr>
        <w:t>big book</w:t>
      </w:r>
      <w:r>
        <w:rPr>
          <w:rFonts w:cs="Times New Roman"/>
          <w:iCs/>
        </w:rPr>
        <w:t xml:space="preserve"> memiliki besaran yang beragam, disesuaikan dari segi keterbacaan seluruh siswa di kelas”.</w:t>
      </w:r>
      <w:r w:rsidRPr="000D6FEB">
        <w:rPr>
          <w:rFonts w:asciiTheme="majorBidi" w:eastAsia="Times New Roman" w:hAnsiTheme="majorBidi" w:cstheme="majorBidi"/>
          <w:i/>
          <w:szCs w:val="24"/>
        </w:rPr>
        <w:t xml:space="preserve"> </w:t>
      </w:r>
      <w:r>
        <w:rPr>
          <w:rFonts w:asciiTheme="majorBidi" w:eastAsia="Times New Roman" w:hAnsiTheme="majorBidi" w:cstheme="majorBidi"/>
          <w:i/>
          <w:szCs w:val="24"/>
        </w:rPr>
        <w:t xml:space="preserve">Big </w:t>
      </w:r>
      <w:r>
        <w:rPr>
          <w:rFonts w:asciiTheme="majorBidi" w:eastAsia="Times New Roman" w:hAnsiTheme="majorBidi" w:cstheme="majorBidi"/>
          <w:i/>
          <w:szCs w:val="24"/>
          <w:lang w:val="en-GB"/>
        </w:rPr>
        <w:t>b</w:t>
      </w:r>
      <w:r>
        <w:rPr>
          <w:rFonts w:asciiTheme="majorBidi" w:eastAsia="Times New Roman" w:hAnsiTheme="majorBidi" w:cstheme="majorBidi"/>
          <w:i/>
          <w:szCs w:val="24"/>
        </w:rPr>
        <w:t>ook</w:t>
      </w:r>
      <w:r>
        <w:rPr>
          <w:rFonts w:asciiTheme="majorBidi" w:eastAsia="Times New Roman" w:hAnsiTheme="majorBidi" w:cstheme="majorBidi"/>
          <w:szCs w:val="24"/>
        </w:rPr>
        <w:t xml:space="preserve"> </w:t>
      </w:r>
      <w:r>
        <w:rPr>
          <w:rFonts w:asciiTheme="majorBidi" w:eastAsia="Times New Roman" w:hAnsiTheme="majorBidi" w:cstheme="majorBidi"/>
          <w:szCs w:val="24"/>
          <w:lang w:val="en-GB"/>
        </w:rPr>
        <w:t xml:space="preserve"> </w:t>
      </w:r>
      <w:r>
        <w:rPr>
          <w:rFonts w:asciiTheme="majorBidi" w:eastAsia="Times New Roman" w:hAnsiTheme="majorBidi" w:cstheme="majorBidi"/>
          <w:szCs w:val="24"/>
        </w:rPr>
        <w:t xml:space="preserve">adalah inovasi baru dalam media pembelajaran. Untuk membedakan </w:t>
      </w:r>
      <w:r>
        <w:rPr>
          <w:rFonts w:asciiTheme="majorBidi" w:eastAsia="Times New Roman" w:hAnsiTheme="majorBidi" w:cstheme="majorBidi"/>
          <w:i/>
          <w:szCs w:val="24"/>
        </w:rPr>
        <w:t>big book</w:t>
      </w:r>
      <w:r>
        <w:rPr>
          <w:rFonts w:asciiTheme="majorBidi" w:eastAsia="Times New Roman" w:hAnsiTheme="majorBidi" w:cstheme="majorBidi"/>
          <w:szCs w:val="24"/>
        </w:rPr>
        <w:t xml:space="preserve"> dengan media yang lain.</w:t>
      </w:r>
    </w:p>
    <w:p w:rsidR="000D6FEB" w:rsidRDefault="000D6FEB" w:rsidP="000D6FEB">
      <w:pPr>
        <w:spacing w:line="480" w:lineRule="auto"/>
        <w:ind w:firstLine="720"/>
        <w:rPr>
          <w:rFonts w:cs="Times New Roman"/>
        </w:rPr>
      </w:pPr>
      <w:r>
        <w:rPr>
          <w:rFonts w:cs="Times New Roman"/>
          <w:i/>
        </w:rPr>
        <w:t xml:space="preserve">Big </w:t>
      </w:r>
      <w:r>
        <w:rPr>
          <w:rFonts w:cs="Times New Roman"/>
          <w:i/>
          <w:lang w:val="en-GB"/>
        </w:rPr>
        <w:t>b</w:t>
      </w:r>
      <w:r>
        <w:rPr>
          <w:rFonts w:cs="Times New Roman"/>
          <w:i/>
        </w:rPr>
        <w:t>ook</w:t>
      </w:r>
      <w:r>
        <w:rPr>
          <w:rFonts w:cs="Times New Roman"/>
        </w:rPr>
        <w:t xml:space="preserve"> merupakan media visual. Media visual adalah media yang hanya dapat dilihat, sejalan dengan Djamarah (2010: 14)” media visual adalah :media yang hanya mengandalkan indera penglihatan yang telah dimodivikasi sesai dengan kebutuhan siswa disleksia.</w:t>
      </w:r>
    </w:p>
    <w:p w:rsidR="000D6FEB" w:rsidRDefault="000D6FEB" w:rsidP="000D6FEB">
      <w:pPr>
        <w:spacing w:line="480" w:lineRule="auto"/>
        <w:ind w:firstLine="720"/>
        <w:rPr>
          <w:rFonts w:cs="Times New Roman"/>
          <w:iCs/>
          <w:lang w:val="en-GB"/>
        </w:rPr>
      </w:pPr>
      <w:r>
        <w:rPr>
          <w:rFonts w:cs="Times New Roman"/>
        </w:rPr>
        <w:t xml:space="preserve">Selanjutnya berdasarkan perbandingan hasil tes awal dan tes akhir maka diperoleh gambaran bahwa ada peningkatan dalam kemmpuan membaca kata pada </w:t>
      </w:r>
      <w:r w:rsidR="00B637AC">
        <w:rPr>
          <w:rFonts w:cs="Times New Roman"/>
        </w:rPr>
        <w:lastRenderedPageBreak/>
        <w:t>murid</w:t>
      </w:r>
      <w:r>
        <w:rPr>
          <w:rFonts w:cs="Times New Roman"/>
        </w:rPr>
        <w:t xml:space="preserve"> disleksia kelas III SD Kalukuang III Makassar.</w:t>
      </w:r>
      <w:r w:rsidR="00E04CFD">
        <w:rPr>
          <w:rFonts w:cs="Times New Roman"/>
        </w:rPr>
        <w:t xml:space="preserve"> </w:t>
      </w:r>
      <w:r>
        <w:rPr>
          <w:rFonts w:cs="Times New Roman"/>
        </w:rPr>
        <w:t>setelah menggunakan menggu</w:t>
      </w:r>
      <w:r w:rsidR="00350EFB">
        <w:rPr>
          <w:rFonts w:cs="Times New Roman"/>
        </w:rPr>
        <w:t>n</w:t>
      </w:r>
      <w:r>
        <w:rPr>
          <w:rFonts w:cs="Times New Roman"/>
        </w:rPr>
        <w:t xml:space="preserve">akan media big book. Hal tersebut telah ditunukkan </w:t>
      </w:r>
      <w:r w:rsidR="00E04CFD">
        <w:rPr>
          <w:rFonts w:cs="Times New Roman"/>
        </w:rPr>
        <w:t xml:space="preserve">dengan hasil perbandingan nilai yang diperoleh antara tes awal dan tes akhir atau dengan  kata lain </w:t>
      </w:r>
      <w:r w:rsidR="00350EFB">
        <w:rPr>
          <w:rFonts w:cs="Times New Roman"/>
        </w:rPr>
        <w:t xml:space="preserve">murid </w:t>
      </w:r>
      <w:r w:rsidR="00E04CFD">
        <w:rPr>
          <w:rFonts w:cs="Times New Roman"/>
        </w:rPr>
        <w:t xml:space="preserve">disleksia kelas III SD Kalukuang III Makassar berada pada kategori kurang apada tes awal dibandingkan dengan nilai yang diperoleh  pada tes akhir yang berada pada kategori sangat baik. Berdasarkan  analisis data diatas dapat dinyatakan bahwa oengguanaan mendia </w:t>
      </w:r>
      <w:r w:rsidR="00E04CFD" w:rsidRPr="003A731C">
        <w:rPr>
          <w:rFonts w:cs="Times New Roman"/>
          <w:i/>
        </w:rPr>
        <w:t>big book</w:t>
      </w:r>
      <w:r w:rsidR="00E04CFD">
        <w:rPr>
          <w:rFonts w:cs="Times New Roman"/>
        </w:rPr>
        <w:t xml:space="preserve"> efektif jika diterapkan pada siswa disleksia untuk membantu meningkatkan kemampuan membaca permulaan. </w:t>
      </w:r>
    </w:p>
    <w:p w:rsidR="000D6FEB" w:rsidRPr="003D3AD2" w:rsidRDefault="000D6FEB" w:rsidP="000D6FEB">
      <w:pPr>
        <w:spacing w:after="400" w:line="480" w:lineRule="auto"/>
        <w:ind w:firstLine="360"/>
        <w:rPr>
          <w:szCs w:val="24"/>
        </w:rPr>
      </w:pPr>
    </w:p>
    <w:sectPr w:rsidR="000D6FEB" w:rsidRPr="003D3AD2" w:rsidSect="007C5E48">
      <w:headerReference w:type="default" r:id="rId8"/>
      <w:pgSz w:w="12240" w:h="15840"/>
      <w:pgMar w:top="2268" w:right="1701" w:bottom="1701" w:left="2268" w:header="720" w:footer="720" w:gutter="0"/>
      <w:pgNumType w:start="5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2064" w:rsidRDefault="00B32064" w:rsidP="002225D3">
      <w:r>
        <w:separator/>
      </w:r>
    </w:p>
  </w:endnote>
  <w:endnote w:type="continuationSeparator" w:id="1">
    <w:p w:rsidR="00B32064" w:rsidRDefault="00B32064" w:rsidP="002225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2064" w:rsidRDefault="00B32064" w:rsidP="002225D3">
      <w:r>
        <w:separator/>
      </w:r>
    </w:p>
  </w:footnote>
  <w:footnote w:type="continuationSeparator" w:id="1">
    <w:p w:rsidR="00B32064" w:rsidRDefault="00B32064" w:rsidP="002225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51633"/>
      <w:docPartObj>
        <w:docPartGallery w:val="Page Numbers (Top of Page)"/>
        <w:docPartUnique/>
      </w:docPartObj>
    </w:sdtPr>
    <w:sdtContent>
      <w:p w:rsidR="002225D3" w:rsidRDefault="00BB5EA7">
        <w:pPr>
          <w:pStyle w:val="Header"/>
          <w:jc w:val="right"/>
        </w:pPr>
        <w:fldSimple w:instr=" PAGE   \* MERGEFORMAT ">
          <w:r w:rsidR="0027445C">
            <w:rPr>
              <w:noProof/>
            </w:rPr>
            <w:t>50</w:t>
          </w:r>
        </w:fldSimple>
      </w:p>
    </w:sdtContent>
  </w:sdt>
  <w:p w:rsidR="002225D3" w:rsidRDefault="002225D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A711B"/>
    <w:multiLevelType w:val="hybridMultilevel"/>
    <w:tmpl w:val="EDA687BE"/>
    <w:lvl w:ilvl="0" w:tplc="08090011">
      <w:start w:val="1"/>
      <w:numFmt w:val="decimal"/>
      <w:lvlText w:val="%1)"/>
      <w:lvlJc w:val="left"/>
      <w:pPr>
        <w:ind w:left="360" w:hanging="360"/>
      </w:pPr>
    </w:lvl>
    <w:lvl w:ilvl="1" w:tplc="08090019">
      <w:start w:val="1"/>
      <w:numFmt w:val="decimal"/>
      <w:lvlText w:val="%2."/>
      <w:lvlJc w:val="left"/>
      <w:pPr>
        <w:tabs>
          <w:tab w:val="num" w:pos="370"/>
        </w:tabs>
        <w:ind w:left="370" w:hanging="360"/>
      </w:pPr>
    </w:lvl>
    <w:lvl w:ilvl="2" w:tplc="0809001B">
      <w:start w:val="1"/>
      <w:numFmt w:val="decimal"/>
      <w:lvlText w:val="%3."/>
      <w:lvlJc w:val="left"/>
      <w:pPr>
        <w:tabs>
          <w:tab w:val="num" w:pos="1090"/>
        </w:tabs>
        <w:ind w:left="1090" w:hanging="360"/>
      </w:pPr>
    </w:lvl>
    <w:lvl w:ilvl="3" w:tplc="0809000F">
      <w:start w:val="1"/>
      <w:numFmt w:val="decimal"/>
      <w:lvlText w:val="%4."/>
      <w:lvlJc w:val="left"/>
      <w:pPr>
        <w:tabs>
          <w:tab w:val="num" w:pos="1810"/>
        </w:tabs>
        <w:ind w:left="1810" w:hanging="360"/>
      </w:pPr>
    </w:lvl>
    <w:lvl w:ilvl="4" w:tplc="08090019">
      <w:start w:val="1"/>
      <w:numFmt w:val="decimal"/>
      <w:lvlText w:val="%5."/>
      <w:lvlJc w:val="left"/>
      <w:pPr>
        <w:tabs>
          <w:tab w:val="num" w:pos="2530"/>
        </w:tabs>
        <w:ind w:left="2530" w:hanging="360"/>
      </w:pPr>
    </w:lvl>
    <w:lvl w:ilvl="5" w:tplc="0809001B">
      <w:start w:val="1"/>
      <w:numFmt w:val="decimal"/>
      <w:lvlText w:val="%6."/>
      <w:lvlJc w:val="left"/>
      <w:pPr>
        <w:tabs>
          <w:tab w:val="num" w:pos="3250"/>
        </w:tabs>
        <w:ind w:left="3250" w:hanging="360"/>
      </w:pPr>
    </w:lvl>
    <w:lvl w:ilvl="6" w:tplc="0809000F">
      <w:start w:val="1"/>
      <w:numFmt w:val="decimal"/>
      <w:lvlText w:val="%7."/>
      <w:lvlJc w:val="left"/>
      <w:pPr>
        <w:tabs>
          <w:tab w:val="num" w:pos="3970"/>
        </w:tabs>
        <w:ind w:left="3970" w:hanging="360"/>
      </w:pPr>
    </w:lvl>
    <w:lvl w:ilvl="7" w:tplc="08090019">
      <w:start w:val="1"/>
      <w:numFmt w:val="decimal"/>
      <w:lvlText w:val="%8."/>
      <w:lvlJc w:val="left"/>
      <w:pPr>
        <w:tabs>
          <w:tab w:val="num" w:pos="4690"/>
        </w:tabs>
        <w:ind w:left="4690" w:hanging="360"/>
      </w:pPr>
    </w:lvl>
    <w:lvl w:ilvl="8" w:tplc="0809001B">
      <w:start w:val="1"/>
      <w:numFmt w:val="decimal"/>
      <w:lvlText w:val="%9."/>
      <w:lvlJc w:val="left"/>
      <w:pPr>
        <w:tabs>
          <w:tab w:val="num" w:pos="5410"/>
        </w:tabs>
        <w:ind w:left="5410" w:hanging="360"/>
      </w:pPr>
    </w:lvl>
  </w:abstractNum>
  <w:abstractNum w:abstractNumId="1">
    <w:nsid w:val="20790792"/>
    <w:multiLevelType w:val="hybridMultilevel"/>
    <w:tmpl w:val="867825A2"/>
    <w:lvl w:ilvl="0" w:tplc="37AE8EA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5432435"/>
    <w:multiLevelType w:val="hybridMultilevel"/>
    <w:tmpl w:val="69509A56"/>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2BE6505D"/>
    <w:multiLevelType w:val="hybridMultilevel"/>
    <w:tmpl w:val="7AD2527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1387847"/>
    <w:multiLevelType w:val="hybridMultilevel"/>
    <w:tmpl w:val="38F8E9EC"/>
    <w:lvl w:ilvl="0" w:tplc="2DF2F7C8">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0890E29"/>
    <w:multiLevelType w:val="hybridMultilevel"/>
    <w:tmpl w:val="E91EB57A"/>
    <w:lvl w:ilvl="0" w:tplc="04090005">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6">
    <w:nsid w:val="42D47138"/>
    <w:multiLevelType w:val="hybridMultilevel"/>
    <w:tmpl w:val="921EEAF8"/>
    <w:lvl w:ilvl="0" w:tplc="B984AF78">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E258DF"/>
    <w:multiLevelType w:val="hybridMultilevel"/>
    <w:tmpl w:val="30048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BA54F9"/>
    <w:multiLevelType w:val="hybridMultilevel"/>
    <w:tmpl w:val="22404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2D1D51"/>
    <w:multiLevelType w:val="hybridMultilevel"/>
    <w:tmpl w:val="2EE46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9"/>
  </w:num>
  <w:num w:numId="4">
    <w:abstractNumId w:val="7"/>
  </w:num>
  <w:num w:numId="5">
    <w:abstractNumId w:val="1"/>
  </w:num>
  <w:num w:numId="6">
    <w:abstractNumId w:val="4"/>
  </w:num>
  <w:num w:numId="7">
    <w:abstractNumId w:val="3"/>
  </w:num>
  <w:num w:numId="8">
    <w:abstractNumId w:val="5"/>
  </w:num>
  <w:num w:numId="9">
    <w:abstractNumId w:val="2"/>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A2CB8"/>
    <w:rsid w:val="00000EDA"/>
    <w:rsid w:val="0000798E"/>
    <w:rsid w:val="00010B9D"/>
    <w:rsid w:val="00022885"/>
    <w:rsid w:val="00024989"/>
    <w:rsid w:val="00056F73"/>
    <w:rsid w:val="00060655"/>
    <w:rsid w:val="00075B3C"/>
    <w:rsid w:val="00097E01"/>
    <w:rsid w:val="000B2EF6"/>
    <w:rsid w:val="000B6FED"/>
    <w:rsid w:val="000B73EA"/>
    <w:rsid w:val="000C1124"/>
    <w:rsid w:val="000D2E2B"/>
    <w:rsid w:val="000D6FEB"/>
    <w:rsid w:val="000D7B58"/>
    <w:rsid w:val="000E6CC0"/>
    <w:rsid w:val="00111DEB"/>
    <w:rsid w:val="00140AEE"/>
    <w:rsid w:val="0014106E"/>
    <w:rsid w:val="00143ABF"/>
    <w:rsid w:val="001518D5"/>
    <w:rsid w:val="0015789D"/>
    <w:rsid w:val="001656A7"/>
    <w:rsid w:val="00170F44"/>
    <w:rsid w:val="00181CA4"/>
    <w:rsid w:val="001903D7"/>
    <w:rsid w:val="001A08CA"/>
    <w:rsid w:val="001A1F9D"/>
    <w:rsid w:val="001E293C"/>
    <w:rsid w:val="001F6CCB"/>
    <w:rsid w:val="00212253"/>
    <w:rsid w:val="002225D3"/>
    <w:rsid w:val="00224465"/>
    <w:rsid w:val="00230E5E"/>
    <w:rsid w:val="00263CB2"/>
    <w:rsid w:val="0027445C"/>
    <w:rsid w:val="002837E5"/>
    <w:rsid w:val="00286925"/>
    <w:rsid w:val="002C1431"/>
    <w:rsid w:val="002C16BD"/>
    <w:rsid w:val="002C61A6"/>
    <w:rsid w:val="002E294C"/>
    <w:rsid w:val="002E7E98"/>
    <w:rsid w:val="002F362A"/>
    <w:rsid w:val="002F5D75"/>
    <w:rsid w:val="002F6954"/>
    <w:rsid w:val="002F6FBF"/>
    <w:rsid w:val="00325951"/>
    <w:rsid w:val="00350EFB"/>
    <w:rsid w:val="0035224A"/>
    <w:rsid w:val="00361039"/>
    <w:rsid w:val="00373764"/>
    <w:rsid w:val="003A2E21"/>
    <w:rsid w:val="003A44F9"/>
    <w:rsid w:val="003A6E3C"/>
    <w:rsid w:val="003A731C"/>
    <w:rsid w:val="003B460B"/>
    <w:rsid w:val="003B4EB9"/>
    <w:rsid w:val="003C0D73"/>
    <w:rsid w:val="003D0CB4"/>
    <w:rsid w:val="003D3AD2"/>
    <w:rsid w:val="003E3E49"/>
    <w:rsid w:val="003F2350"/>
    <w:rsid w:val="00403D8B"/>
    <w:rsid w:val="0040672B"/>
    <w:rsid w:val="00407266"/>
    <w:rsid w:val="0041122F"/>
    <w:rsid w:val="00421034"/>
    <w:rsid w:val="00423812"/>
    <w:rsid w:val="0043021D"/>
    <w:rsid w:val="00444F65"/>
    <w:rsid w:val="00471753"/>
    <w:rsid w:val="00485EC6"/>
    <w:rsid w:val="004907E4"/>
    <w:rsid w:val="004B33A1"/>
    <w:rsid w:val="004E1EE1"/>
    <w:rsid w:val="004F0D4F"/>
    <w:rsid w:val="004F3050"/>
    <w:rsid w:val="00512645"/>
    <w:rsid w:val="00543302"/>
    <w:rsid w:val="0055680C"/>
    <w:rsid w:val="00563AB7"/>
    <w:rsid w:val="00563E3A"/>
    <w:rsid w:val="00584C3D"/>
    <w:rsid w:val="005B21B4"/>
    <w:rsid w:val="005D4299"/>
    <w:rsid w:val="005D4B47"/>
    <w:rsid w:val="005E602F"/>
    <w:rsid w:val="005F0014"/>
    <w:rsid w:val="006005B9"/>
    <w:rsid w:val="00604093"/>
    <w:rsid w:val="006132B0"/>
    <w:rsid w:val="00613E67"/>
    <w:rsid w:val="00615CBD"/>
    <w:rsid w:val="00627897"/>
    <w:rsid w:val="0064108F"/>
    <w:rsid w:val="006467D3"/>
    <w:rsid w:val="00650F9F"/>
    <w:rsid w:val="00655330"/>
    <w:rsid w:val="00672651"/>
    <w:rsid w:val="00690050"/>
    <w:rsid w:val="006901E3"/>
    <w:rsid w:val="00693918"/>
    <w:rsid w:val="006B1143"/>
    <w:rsid w:val="006D3B3B"/>
    <w:rsid w:val="006E19A5"/>
    <w:rsid w:val="00743390"/>
    <w:rsid w:val="00744BBA"/>
    <w:rsid w:val="00751EDB"/>
    <w:rsid w:val="007B7F84"/>
    <w:rsid w:val="007C16B0"/>
    <w:rsid w:val="007C5E48"/>
    <w:rsid w:val="007C6BC8"/>
    <w:rsid w:val="007C6BD3"/>
    <w:rsid w:val="007D4173"/>
    <w:rsid w:val="007F04B8"/>
    <w:rsid w:val="007F41B8"/>
    <w:rsid w:val="00817044"/>
    <w:rsid w:val="00825DEE"/>
    <w:rsid w:val="00834117"/>
    <w:rsid w:val="0084080C"/>
    <w:rsid w:val="0084626F"/>
    <w:rsid w:val="008504CA"/>
    <w:rsid w:val="00860BD7"/>
    <w:rsid w:val="00864272"/>
    <w:rsid w:val="0086444C"/>
    <w:rsid w:val="00871073"/>
    <w:rsid w:val="00882168"/>
    <w:rsid w:val="008B3544"/>
    <w:rsid w:val="008C643A"/>
    <w:rsid w:val="008C6D72"/>
    <w:rsid w:val="008D4130"/>
    <w:rsid w:val="008D54BE"/>
    <w:rsid w:val="008E40AF"/>
    <w:rsid w:val="008E701A"/>
    <w:rsid w:val="008F090A"/>
    <w:rsid w:val="008F2236"/>
    <w:rsid w:val="008F3499"/>
    <w:rsid w:val="00900955"/>
    <w:rsid w:val="00904C59"/>
    <w:rsid w:val="00926805"/>
    <w:rsid w:val="009339E6"/>
    <w:rsid w:val="009727B7"/>
    <w:rsid w:val="009A17AD"/>
    <w:rsid w:val="009B4E09"/>
    <w:rsid w:val="009C0C7C"/>
    <w:rsid w:val="009C658D"/>
    <w:rsid w:val="009D63F6"/>
    <w:rsid w:val="009D7C84"/>
    <w:rsid w:val="009F1944"/>
    <w:rsid w:val="00A00E02"/>
    <w:rsid w:val="00A02C04"/>
    <w:rsid w:val="00A1199E"/>
    <w:rsid w:val="00A23CB6"/>
    <w:rsid w:val="00A27B4A"/>
    <w:rsid w:val="00A36C05"/>
    <w:rsid w:val="00A36FDF"/>
    <w:rsid w:val="00A403C0"/>
    <w:rsid w:val="00A41160"/>
    <w:rsid w:val="00A521EB"/>
    <w:rsid w:val="00A71276"/>
    <w:rsid w:val="00AA22F4"/>
    <w:rsid w:val="00AB355A"/>
    <w:rsid w:val="00AB3613"/>
    <w:rsid w:val="00AB573B"/>
    <w:rsid w:val="00AB5F4C"/>
    <w:rsid w:val="00AC0A05"/>
    <w:rsid w:val="00AC3FD6"/>
    <w:rsid w:val="00AD01CA"/>
    <w:rsid w:val="00B01051"/>
    <w:rsid w:val="00B10412"/>
    <w:rsid w:val="00B1172C"/>
    <w:rsid w:val="00B13444"/>
    <w:rsid w:val="00B27152"/>
    <w:rsid w:val="00B300DD"/>
    <w:rsid w:val="00B30D8A"/>
    <w:rsid w:val="00B32064"/>
    <w:rsid w:val="00B35A2B"/>
    <w:rsid w:val="00B5432B"/>
    <w:rsid w:val="00B60136"/>
    <w:rsid w:val="00B637AC"/>
    <w:rsid w:val="00B87692"/>
    <w:rsid w:val="00B94A99"/>
    <w:rsid w:val="00BA33F5"/>
    <w:rsid w:val="00BB5EA7"/>
    <w:rsid w:val="00BC10F7"/>
    <w:rsid w:val="00BC7BF9"/>
    <w:rsid w:val="00BD0FA7"/>
    <w:rsid w:val="00BF12D8"/>
    <w:rsid w:val="00C254D2"/>
    <w:rsid w:val="00C30150"/>
    <w:rsid w:val="00C32D11"/>
    <w:rsid w:val="00C50CD1"/>
    <w:rsid w:val="00C55550"/>
    <w:rsid w:val="00C5700A"/>
    <w:rsid w:val="00C8470F"/>
    <w:rsid w:val="00CB2CE0"/>
    <w:rsid w:val="00CD303F"/>
    <w:rsid w:val="00CF0EAE"/>
    <w:rsid w:val="00CF3467"/>
    <w:rsid w:val="00CF549E"/>
    <w:rsid w:val="00D05E5D"/>
    <w:rsid w:val="00D136C8"/>
    <w:rsid w:val="00D1753F"/>
    <w:rsid w:val="00D21101"/>
    <w:rsid w:val="00D27111"/>
    <w:rsid w:val="00D31870"/>
    <w:rsid w:val="00D41617"/>
    <w:rsid w:val="00D60C8B"/>
    <w:rsid w:val="00D61668"/>
    <w:rsid w:val="00D8477F"/>
    <w:rsid w:val="00DA08A8"/>
    <w:rsid w:val="00DB2D6D"/>
    <w:rsid w:val="00DC067C"/>
    <w:rsid w:val="00DC1541"/>
    <w:rsid w:val="00DC1767"/>
    <w:rsid w:val="00DC5349"/>
    <w:rsid w:val="00DE69E3"/>
    <w:rsid w:val="00E008BF"/>
    <w:rsid w:val="00E04CFD"/>
    <w:rsid w:val="00E21301"/>
    <w:rsid w:val="00E274B5"/>
    <w:rsid w:val="00E364B9"/>
    <w:rsid w:val="00E4013C"/>
    <w:rsid w:val="00E4283A"/>
    <w:rsid w:val="00E46CB7"/>
    <w:rsid w:val="00E5528C"/>
    <w:rsid w:val="00E64671"/>
    <w:rsid w:val="00EA2CB8"/>
    <w:rsid w:val="00EA36C3"/>
    <w:rsid w:val="00EB7F10"/>
    <w:rsid w:val="00EC2AD6"/>
    <w:rsid w:val="00EE09C1"/>
    <w:rsid w:val="00EE3895"/>
    <w:rsid w:val="00EE6F38"/>
    <w:rsid w:val="00F4621C"/>
    <w:rsid w:val="00F54052"/>
    <w:rsid w:val="00F55FE0"/>
    <w:rsid w:val="00F83B77"/>
    <w:rsid w:val="00F84C83"/>
    <w:rsid w:val="00F958CE"/>
    <w:rsid w:val="00FA196E"/>
    <w:rsid w:val="00FA1FB9"/>
    <w:rsid w:val="00FC1554"/>
    <w:rsid w:val="00FC47F2"/>
    <w:rsid w:val="00FD2E6D"/>
    <w:rsid w:val="00FD4A57"/>
    <w:rsid w:val="00FF4CC9"/>
    <w:rsid w:val="00FF70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6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A2CB8"/>
    <w:pPr>
      <w:spacing w:after="200" w:line="276" w:lineRule="auto"/>
      <w:ind w:left="720"/>
      <w:contextualSpacing/>
      <w:jc w:val="left"/>
    </w:pPr>
    <w:rPr>
      <w:rFonts w:ascii="Calibri" w:eastAsia="Calibri" w:hAnsi="Calibri" w:cs="Times New Roman"/>
      <w:sz w:val="22"/>
    </w:rPr>
  </w:style>
  <w:style w:type="character" w:customStyle="1" w:styleId="ListParagraphChar">
    <w:name w:val="List Paragraph Char"/>
    <w:link w:val="ListParagraph"/>
    <w:uiPriority w:val="34"/>
    <w:rsid w:val="00EA2CB8"/>
    <w:rPr>
      <w:rFonts w:ascii="Calibri" w:eastAsia="Calibri" w:hAnsi="Calibri" w:cs="Times New Roman"/>
      <w:sz w:val="22"/>
    </w:rPr>
  </w:style>
  <w:style w:type="table" w:styleId="TableGrid">
    <w:name w:val="Table Grid"/>
    <w:basedOn w:val="TableNormal"/>
    <w:uiPriority w:val="59"/>
    <w:rsid w:val="00834117"/>
    <w:pPr>
      <w:jc w:val="left"/>
    </w:pPr>
    <w:rPr>
      <w:rFonts w:asciiTheme="minorHAnsi" w:hAnsiTheme="minorHAnsi"/>
      <w:sz w:val="22"/>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05E5D"/>
    <w:rPr>
      <w:rFonts w:ascii="Tahoma" w:hAnsi="Tahoma" w:cs="Tahoma"/>
      <w:sz w:val="16"/>
      <w:szCs w:val="16"/>
    </w:rPr>
  </w:style>
  <w:style w:type="character" w:customStyle="1" w:styleId="BalloonTextChar">
    <w:name w:val="Balloon Text Char"/>
    <w:basedOn w:val="DefaultParagraphFont"/>
    <w:link w:val="BalloonText"/>
    <w:uiPriority w:val="99"/>
    <w:semiHidden/>
    <w:rsid w:val="00D05E5D"/>
    <w:rPr>
      <w:rFonts w:ascii="Tahoma" w:hAnsi="Tahoma" w:cs="Tahoma"/>
      <w:sz w:val="16"/>
      <w:szCs w:val="16"/>
    </w:rPr>
  </w:style>
  <w:style w:type="paragraph" w:styleId="Header">
    <w:name w:val="header"/>
    <w:basedOn w:val="Normal"/>
    <w:link w:val="HeaderChar"/>
    <w:uiPriority w:val="99"/>
    <w:unhideWhenUsed/>
    <w:rsid w:val="002225D3"/>
    <w:pPr>
      <w:tabs>
        <w:tab w:val="center" w:pos="4680"/>
        <w:tab w:val="right" w:pos="9360"/>
      </w:tabs>
    </w:pPr>
  </w:style>
  <w:style w:type="character" w:customStyle="1" w:styleId="HeaderChar">
    <w:name w:val="Header Char"/>
    <w:basedOn w:val="DefaultParagraphFont"/>
    <w:link w:val="Header"/>
    <w:uiPriority w:val="99"/>
    <w:rsid w:val="002225D3"/>
  </w:style>
  <w:style w:type="paragraph" w:styleId="Footer">
    <w:name w:val="footer"/>
    <w:basedOn w:val="Normal"/>
    <w:link w:val="FooterChar"/>
    <w:uiPriority w:val="99"/>
    <w:semiHidden/>
    <w:unhideWhenUsed/>
    <w:rsid w:val="002225D3"/>
    <w:pPr>
      <w:tabs>
        <w:tab w:val="center" w:pos="4680"/>
        <w:tab w:val="right" w:pos="9360"/>
      </w:tabs>
    </w:pPr>
  </w:style>
  <w:style w:type="character" w:customStyle="1" w:styleId="FooterChar">
    <w:name w:val="Footer Char"/>
    <w:basedOn w:val="DefaultParagraphFont"/>
    <w:link w:val="Footer"/>
    <w:uiPriority w:val="99"/>
    <w:semiHidden/>
    <w:rsid w:val="002225D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Sheet1!$B$1</c:f>
              <c:strCache>
                <c:ptCount val="1"/>
                <c:pt idx="0">
                  <c:v>Tes Awal (pretest)</c:v>
                </c:pt>
              </c:strCache>
            </c:strRef>
          </c:tx>
          <c:spPr>
            <a:solidFill>
              <a:srgbClr val="00B050"/>
            </a:solidFill>
          </c:spPr>
          <c:dLbls>
            <c:dLbl>
              <c:idx val="0"/>
              <c:tx>
                <c:rich>
                  <a:bodyPr/>
                  <a:lstStyle/>
                  <a:p>
                    <a:r>
                      <a:rPr lang="en-US" b="1">
                        <a:latin typeface="Times New Roman" pitchFamily="18" charset="0"/>
                        <a:cs typeface="Times New Roman" pitchFamily="18" charset="0"/>
                      </a:rPr>
                      <a:t>50</a:t>
                    </a:r>
                  </a:p>
                </c:rich>
              </c:tx>
              <c:dLblPos val="outEnd"/>
              <c:showVal val="1"/>
            </c:dLbl>
            <c:txPr>
              <a:bodyPr/>
              <a:lstStyle/>
              <a:p>
                <a:pPr>
                  <a:defRPr lang="id-ID"/>
                </a:pPr>
                <a:endParaRPr lang="en-US"/>
              </a:p>
            </c:txPr>
            <c:dLblPos val="outEnd"/>
            <c:showVal val="1"/>
          </c:dLbls>
          <c:cat>
            <c:numRef>
              <c:f>Sheet1!$A$2:$A$5</c:f>
              <c:numCache>
                <c:formatCode>General</c:formatCode>
                <c:ptCount val="4"/>
              </c:numCache>
            </c:numRef>
          </c:cat>
          <c:val>
            <c:numRef>
              <c:f>Sheet1!$B$2:$B$5</c:f>
              <c:numCache>
                <c:formatCode>General</c:formatCode>
                <c:ptCount val="4"/>
                <c:pt idx="0">
                  <c:v>50</c:v>
                </c:pt>
              </c:numCache>
            </c:numRef>
          </c:val>
        </c:ser>
        <c:ser>
          <c:idx val="1"/>
          <c:order val="1"/>
          <c:tx>
            <c:strRef>
              <c:f>Sheet1!$C$1</c:f>
              <c:strCache>
                <c:ptCount val="1"/>
                <c:pt idx="0">
                  <c:v>Tes Akhir (posttest)</c:v>
                </c:pt>
              </c:strCache>
            </c:strRef>
          </c:tx>
          <c:spPr>
            <a:solidFill>
              <a:schemeClr val="accent6">
                <a:lumMod val="75000"/>
              </a:schemeClr>
            </a:solidFill>
          </c:spPr>
          <c:dLbls>
            <c:dLbl>
              <c:idx val="0"/>
              <c:tx>
                <c:rich>
                  <a:bodyPr/>
                  <a:lstStyle/>
                  <a:p>
                    <a:r>
                      <a:rPr lang="en-US" b="1">
                        <a:latin typeface="Times New Roman" pitchFamily="18" charset="0"/>
                        <a:cs typeface="Times New Roman" pitchFamily="18" charset="0"/>
                      </a:rPr>
                      <a:t>90</a:t>
                    </a:r>
                  </a:p>
                </c:rich>
              </c:tx>
              <c:dLblPos val="outEnd"/>
              <c:showVal val="1"/>
            </c:dLbl>
            <c:txPr>
              <a:bodyPr/>
              <a:lstStyle/>
              <a:p>
                <a:pPr>
                  <a:defRPr lang="id-ID"/>
                </a:pPr>
                <a:endParaRPr lang="en-US"/>
              </a:p>
            </c:txPr>
            <c:dLblPos val="outEnd"/>
            <c:showVal val="1"/>
          </c:dLbls>
          <c:cat>
            <c:numRef>
              <c:f>Sheet1!$A$2:$A$5</c:f>
              <c:numCache>
                <c:formatCode>General</c:formatCode>
                <c:ptCount val="4"/>
              </c:numCache>
            </c:numRef>
          </c:cat>
          <c:val>
            <c:numRef>
              <c:f>Sheet1!$C$2:$C$5</c:f>
              <c:numCache>
                <c:formatCode>General</c:formatCode>
                <c:ptCount val="4"/>
                <c:pt idx="0">
                  <c:v>90</c:v>
                </c:pt>
              </c:numCache>
            </c:numRef>
          </c:val>
        </c:ser>
        <c:dLbls>
          <c:showVal val="1"/>
        </c:dLbls>
        <c:axId val="128214528"/>
        <c:axId val="128216064"/>
      </c:barChart>
      <c:catAx>
        <c:axId val="128214528"/>
        <c:scaling>
          <c:orientation val="minMax"/>
        </c:scaling>
        <c:axPos val="b"/>
        <c:numFmt formatCode="General" sourceLinked="1"/>
        <c:tickLblPos val="nextTo"/>
        <c:txPr>
          <a:bodyPr/>
          <a:lstStyle/>
          <a:p>
            <a:pPr>
              <a:defRPr lang="id-ID"/>
            </a:pPr>
            <a:endParaRPr lang="en-US"/>
          </a:p>
        </c:txPr>
        <c:crossAx val="128216064"/>
        <c:crosses val="autoZero"/>
        <c:auto val="1"/>
        <c:lblAlgn val="ctr"/>
        <c:lblOffset val="100"/>
      </c:catAx>
      <c:valAx>
        <c:axId val="128216064"/>
        <c:scaling>
          <c:orientation val="minMax"/>
        </c:scaling>
        <c:axPos val="l"/>
        <c:majorGridlines/>
        <c:title>
          <c:tx>
            <c:rich>
              <a:bodyPr rot="-5400000" vert="horz"/>
              <a:lstStyle/>
              <a:p>
                <a:pPr>
                  <a:defRPr lang="id-ID"/>
                </a:pPr>
                <a:r>
                  <a:rPr lang="id-ID" sz="1100">
                    <a:latin typeface="Times New Roman" pitchFamily="18" charset="0"/>
                    <a:cs typeface="Times New Roman" pitchFamily="18" charset="0"/>
                  </a:rPr>
                  <a:t>Nilai</a:t>
                </a:r>
              </a:p>
            </c:rich>
          </c:tx>
        </c:title>
        <c:numFmt formatCode="General" sourceLinked="1"/>
        <c:tickLblPos val="nextTo"/>
        <c:txPr>
          <a:bodyPr/>
          <a:lstStyle/>
          <a:p>
            <a:pPr>
              <a:defRPr lang="id-ID"/>
            </a:pPr>
            <a:endParaRPr lang="en-US"/>
          </a:p>
        </c:txPr>
        <c:crossAx val="128214528"/>
        <c:crosses val="autoZero"/>
        <c:crossBetween val="between"/>
      </c:valAx>
    </c:plotArea>
    <c:legend>
      <c:legendPos val="r"/>
      <c:txPr>
        <a:bodyPr/>
        <a:lstStyle/>
        <a:p>
          <a:pPr>
            <a:defRPr lang="id-ID"/>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10</Pages>
  <Words>1548</Words>
  <Characters>8827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70</cp:revision>
  <dcterms:created xsi:type="dcterms:W3CDTF">2016-10-12T11:07:00Z</dcterms:created>
  <dcterms:modified xsi:type="dcterms:W3CDTF">2016-12-18T04:23:00Z</dcterms:modified>
</cp:coreProperties>
</file>