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404" w:rsidRPr="000E7404" w:rsidRDefault="000E7404" w:rsidP="000E7404">
      <w:pPr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0E7404">
        <w:rPr>
          <w:rFonts w:ascii="Times New Roman" w:hAnsi="Times New Roman" w:cs="Times New Roman"/>
          <w:b/>
          <w:i/>
          <w:sz w:val="24"/>
          <w:szCs w:val="24"/>
          <w:lang w:val="en-US"/>
        </w:rPr>
        <w:t>Lampiran 2</w:t>
      </w:r>
    </w:p>
    <w:p w:rsidR="000E7404" w:rsidRDefault="000E7404" w:rsidP="000E74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E7404">
        <w:rPr>
          <w:rFonts w:ascii="Times New Roman" w:hAnsi="Times New Roman" w:cs="Times New Roman"/>
          <w:b/>
          <w:sz w:val="24"/>
          <w:szCs w:val="24"/>
        </w:rPr>
        <w:t xml:space="preserve">KISI-KISI INSTRUMEN TES KEMAMPUAN BAHASA </w:t>
      </w:r>
      <w:r w:rsidRPr="000E7404">
        <w:rPr>
          <w:rFonts w:ascii="Times New Roman" w:hAnsi="Times New Roman" w:cs="Times New Roman"/>
          <w:b/>
          <w:sz w:val="24"/>
          <w:szCs w:val="24"/>
          <w:lang w:val="en-US"/>
        </w:rPr>
        <w:t xml:space="preserve">RESEPTIF </w:t>
      </w:r>
      <w:r w:rsidR="00744B4F">
        <w:rPr>
          <w:rFonts w:ascii="Times New Roman" w:hAnsi="Times New Roman" w:cs="Times New Roman"/>
          <w:b/>
          <w:sz w:val="24"/>
          <w:szCs w:val="24"/>
        </w:rPr>
        <w:t>MELALUI PE</w:t>
      </w:r>
      <w:r w:rsidR="00744B4F">
        <w:rPr>
          <w:rFonts w:ascii="Times New Roman" w:hAnsi="Times New Roman" w:cs="Times New Roman"/>
          <w:b/>
          <w:sz w:val="24"/>
          <w:szCs w:val="24"/>
          <w:lang w:val="en-US"/>
        </w:rPr>
        <w:t>NGGUNAAN</w:t>
      </w:r>
      <w:r w:rsidRPr="000E7404">
        <w:rPr>
          <w:rFonts w:ascii="Times New Roman" w:hAnsi="Times New Roman" w:cs="Times New Roman"/>
          <w:b/>
          <w:sz w:val="24"/>
          <w:szCs w:val="24"/>
        </w:rPr>
        <w:t xml:space="preserve"> METODE BERCERITA</w:t>
      </w:r>
    </w:p>
    <w:p w:rsidR="000E7404" w:rsidRPr="000E7404" w:rsidRDefault="000E7404" w:rsidP="000E7404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E7404" w:rsidRPr="008E612B" w:rsidRDefault="000E7404" w:rsidP="000E74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Satuan Pendidikan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 xml:space="preserve">: </w:t>
      </w:r>
      <w:r w:rsidRPr="008E612B">
        <w:rPr>
          <w:rFonts w:ascii="Times New Roman" w:hAnsi="Times New Roman" w:cs="Times New Roman"/>
          <w:sz w:val="24"/>
          <w:szCs w:val="24"/>
          <w:lang w:val="en-US"/>
        </w:rPr>
        <w:t>SLBN Pembina  TK. Prov.SuL-Sel Sentra PK-PLK</w:t>
      </w:r>
    </w:p>
    <w:p w:rsidR="000E7404" w:rsidRPr="008E612B" w:rsidRDefault="000E7404" w:rsidP="000E7404">
      <w:pPr>
        <w:pStyle w:val="ListParagrap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Mata Pelajaran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sz w:val="24"/>
          <w:szCs w:val="24"/>
          <w:lang w:val="en-US"/>
        </w:rPr>
        <w:t>: Bahasa Indonesia</w:t>
      </w:r>
    </w:p>
    <w:p w:rsidR="000E7404" w:rsidRPr="008E612B" w:rsidRDefault="000E7404" w:rsidP="00FA6596">
      <w:pPr>
        <w:pStyle w:val="ListParagraph"/>
        <w:tabs>
          <w:tab w:val="left" w:pos="720"/>
          <w:tab w:val="left" w:pos="1440"/>
          <w:tab w:val="left" w:pos="2160"/>
          <w:tab w:val="left" w:pos="2880"/>
          <w:tab w:val="center" w:pos="4495"/>
        </w:tabs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Kelas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8E612B">
        <w:rPr>
          <w:rFonts w:ascii="Times New Roman" w:hAnsi="Times New Roman" w:cs="Times New Roman"/>
          <w:sz w:val="24"/>
          <w:szCs w:val="24"/>
          <w:lang w:val="en-US"/>
        </w:rPr>
        <w:t>: V</w:t>
      </w:r>
      <w:r w:rsidR="00FA6596">
        <w:rPr>
          <w:rFonts w:ascii="Times New Roman" w:hAnsi="Times New Roman" w:cs="Times New Roman"/>
          <w:sz w:val="24"/>
          <w:szCs w:val="24"/>
          <w:lang w:val="en-US"/>
        </w:rPr>
        <w:tab/>
      </w:r>
    </w:p>
    <w:tbl>
      <w:tblPr>
        <w:tblpPr w:leftFromText="180" w:rightFromText="180" w:vertAnchor="text" w:horzAnchor="margin" w:tblpXSpec="center" w:tblpY="405"/>
        <w:tblW w:w="10773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1980"/>
        <w:gridCol w:w="2157"/>
        <w:gridCol w:w="5016"/>
      </w:tblGrid>
      <w:tr w:rsidR="000E7404" w:rsidRPr="008E612B" w:rsidTr="0099035C">
        <w:tc>
          <w:tcPr>
            <w:tcW w:w="1620" w:type="dxa"/>
            <w:tcBorders>
              <w:right w:val="nil"/>
            </w:tcBorders>
            <w:vAlign w:val="center"/>
          </w:tcPr>
          <w:p w:rsidR="000E7404" w:rsidRPr="008E612B" w:rsidRDefault="007548F7" w:rsidP="0099035C">
            <w:pPr>
              <w:tabs>
                <w:tab w:val="left" w:pos="-342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Variabel</w:t>
            </w:r>
            <w:r w:rsidR="000E7404" w:rsidRPr="008E61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404" w:rsidRPr="008E612B" w:rsidRDefault="000E7404" w:rsidP="0099035C">
            <w:pPr>
              <w:tabs>
                <w:tab w:val="left" w:pos="-342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>Deskriptor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404" w:rsidRPr="008E612B" w:rsidRDefault="000E7404" w:rsidP="0099035C">
            <w:pPr>
              <w:tabs>
                <w:tab w:val="left" w:pos="-342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>Indikator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0E7404" w:rsidRPr="008E612B" w:rsidRDefault="000E7404" w:rsidP="0099035C">
            <w:pPr>
              <w:tabs>
                <w:tab w:val="left" w:pos="-3420"/>
              </w:tabs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 xml:space="preserve">Soal </w:t>
            </w:r>
          </w:p>
        </w:tc>
      </w:tr>
      <w:tr w:rsidR="000E7404" w:rsidRPr="008E612B" w:rsidTr="0099035C">
        <w:tc>
          <w:tcPr>
            <w:tcW w:w="1620" w:type="dxa"/>
            <w:tcBorders>
              <w:right w:val="nil"/>
            </w:tcBorders>
          </w:tcPr>
          <w:p w:rsidR="000E7404" w:rsidRPr="008E612B" w:rsidRDefault="000E7404" w:rsidP="0099035C">
            <w:pPr>
              <w:tabs>
                <w:tab w:val="left" w:pos="-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 xml:space="preserve">Kemampuan berbahasa </w:t>
            </w:r>
            <w:r w:rsidRPr="008E61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reseptif </w:t>
            </w: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 xml:space="preserve"> melalui metode bercerita murid tunagrahita ringan kelas dasar V</w:t>
            </w:r>
          </w:p>
        </w:tc>
        <w:tc>
          <w:tcPr>
            <w:tcW w:w="1980" w:type="dxa"/>
            <w:tcBorders>
              <w:left w:val="nil"/>
              <w:right w:val="nil"/>
            </w:tcBorders>
            <w:shd w:val="clear" w:color="auto" w:fill="auto"/>
          </w:tcPr>
          <w:p w:rsidR="000E7404" w:rsidRPr="008E612B" w:rsidRDefault="000E7404" w:rsidP="0099035C">
            <w:pPr>
              <w:tabs>
                <w:tab w:val="left" w:pos="-34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 xml:space="preserve">Kemampuan mendengarkan cerita yang diceritakan penuh perhatian disertai pemahaman, apresiasi dan interpretasi untuk memperoleh pesan, informasi, memahami makna dan merespon cerita yang terkandung dalam cerita. </w:t>
            </w:r>
          </w:p>
        </w:tc>
        <w:tc>
          <w:tcPr>
            <w:tcW w:w="2157" w:type="dxa"/>
            <w:tcBorders>
              <w:left w:val="nil"/>
              <w:right w:val="nil"/>
            </w:tcBorders>
            <w:shd w:val="clear" w:color="auto" w:fill="auto"/>
          </w:tcPr>
          <w:p w:rsidR="000E7404" w:rsidRPr="008E612B" w:rsidRDefault="000E7404" w:rsidP="000E7404">
            <w:pPr>
              <w:numPr>
                <w:ilvl w:val="0"/>
                <w:numId w:val="2"/>
              </w:numPr>
              <w:tabs>
                <w:tab w:val="clear" w:pos="1755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>Menyebutkan judul dan nama tokoh dalam cerita yang diperdengarkan.</w:t>
            </w:r>
          </w:p>
          <w:p w:rsidR="000E7404" w:rsidRPr="008E612B" w:rsidRDefault="000E7404" w:rsidP="00990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7404" w:rsidRPr="008E612B" w:rsidRDefault="000E7404" w:rsidP="000E7404">
            <w:pPr>
              <w:numPr>
                <w:ilvl w:val="0"/>
                <w:numId w:val="2"/>
              </w:numPr>
              <w:tabs>
                <w:tab w:val="clear" w:pos="1755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>Menyebutkan sifat-sifat tokoh dan tempat terjadinya cerita dongeng</w:t>
            </w:r>
          </w:p>
          <w:p w:rsidR="000E7404" w:rsidRPr="008E612B" w:rsidRDefault="000E7404" w:rsidP="0099035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0E7404" w:rsidRPr="008E612B" w:rsidRDefault="000E7404" w:rsidP="000E7404">
            <w:pPr>
              <w:numPr>
                <w:ilvl w:val="0"/>
                <w:numId w:val="2"/>
              </w:numPr>
              <w:tabs>
                <w:tab w:val="clear" w:pos="1755"/>
              </w:tabs>
              <w:spacing w:after="0" w:line="240" w:lineRule="auto"/>
              <w:ind w:left="227" w:hanging="227"/>
              <w:rPr>
                <w:rFonts w:ascii="Times New Roman" w:hAnsi="Times New Roman" w:cs="Times New Roman"/>
                <w:sz w:val="24"/>
                <w:szCs w:val="24"/>
              </w:rPr>
            </w:pPr>
            <w:r w:rsidRPr="008E612B">
              <w:rPr>
                <w:rFonts w:ascii="Times New Roman" w:hAnsi="Times New Roman" w:cs="Times New Roman"/>
                <w:sz w:val="24"/>
                <w:szCs w:val="24"/>
              </w:rPr>
              <w:t>Menyebutkan makna dan pesan yang terkandung dalam cerita dongeng</w:t>
            </w:r>
          </w:p>
        </w:tc>
        <w:tc>
          <w:tcPr>
            <w:tcW w:w="5016" w:type="dxa"/>
            <w:tcBorders>
              <w:left w:val="nil"/>
              <w:right w:val="nil"/>
            </w:tcBorders>
            <w:shd w:val="clear" w:color="auto" w:fill="auto"/>
          </w:tcPr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 xml:space="preserve">Apa judul cerita dongeng  </w:t>
            </w: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 atas</w:t>
            </w: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 xml:space="preserve">Sebutkan salah satu tokoh yang ada dalam cerita dongeng </w:t>
            </w: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>di atas</w:t>
            </w: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!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Di manakah terjadinya peristiwa cerita dongeng</w:t>
            </w: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</w:rPr>
              <w:t xml:space="preserve"> tersebut</w:t>
            </w: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Siapakah yang suka memakan buah ketimun?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Siapa yang suka memakan daging segar?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Bagaimanakah bunyi perut si kancil?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Siapakah yang telah menyebrangi sungai?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Siapa yang membantu si kancil menyeberangi sungai?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Dalam cerita dongeng diatas si kancil hendak menuju ke kebun siapa untuk mencari ketimun?</w:t>
            </w:r>
          </w:p>
          <w:p w:rsidR="000E7404" w:rsidRPr="008E612B" w:rsidRDefault="000E7404" w:rsidP="000E7404">
            <w:pPr>
              <w:pStyle w:val="ListParagraph"/>
              <w:numPr>
                <w:ilvl w:val="3"/>
                <w:numId w:val="1"/>
              </w:numPr>
              <w:tabs>
                <w:tab w:val="clear" w:pos="2880"/>
              </w:tabs>
              <w:autoSpaceDE w:val="0"/>
              <w:autoSpaceDN w:val="0"/>
              <w:adjustRightInd w:val="0"/>
              <w:spacing w:after="0" w:line="240" w:lineRule="auto"/>
              <w:ind w:left="450"/>
              <w:jc w:val="both"/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</w:pPr>
            <w:r w:rsidRPr="008E612B">
              <w:rPr>
                <w:rFonts w:ascii="Times New Roman" w:hAnsi="Times New Roman" w:cs="Times New Roman"/>
                <w:noProof w:val="0"/>
                <w:sz w:val="24"/>
                <w:szCs w:val="24"/>
                <w:lang w:val="sv-SE"/>
              </w:rPr>
              <w:t>Sebutkan salah satu sifat yang dimiliki si kancil?</w:t>
            </w:r>
          </w:p>
          <w:p w:rsidR="000E7404" w:rsidRPr="008E612B" w:rsidRDefault="000E7404" w:rsidP="0099035C">
            <w:pPr>
              <w:autoSpaceDE w:val="0"/>
              <w:autoSpaceDN w:val="0"/>
              <w:adjustRightInd w:val="0"/>
              <w:spacing w:after="0" w:line="240" w:lineRule="auto"/>
              <w:ind w:left="426"/>
              <w:jc w:val="both"/>
              <w:rPr>
                <w:rFonts w:ascii="Times New Roman" w:hAnsi="Times New Roman" w:cs="Times New Roman"/>
                <w:sz w:val="24"/>
                <w:szCs w:val="24"/>
                <w:lang w:val="sv-SE"/>
              </w:rPr>
            </w:pPr>
          </w:p>
        </w:tc>
      </w:tr>
    </w:tbl>
    <w:p w:rsidR="000E7404" w:rsidRPr="008E612B" w:rsidRDefault="000E7404" w:rsidP="000E74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E6167F" w:rsidRDefault="00E6167F"/>
    <w:sectPr w:rsidR="00E6167F" w:rsidSect="005637C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720" w:footer="720" w:gutter="0"/>
      <w:pgNumType w:start="6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295" w:rsidRDefault="00245295" w:rsidP="00744B4F">
      <w:pPr>
        <w:spacing w:after="0" w:line="240" w:lineRule="auto"/>
      </w:pPr>
      <w:r>
        <w:separator/>
      </w:r>
    </w:p>
  </w:endnote>
  <w:endnote w:type="continuationSeparator" w:id="0">
    <w:p w:rsidR="00245295" w:rsidRDefault="00245295" w:rsidP="00744B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7" w:rsidRDefault="005637C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7" w:rsidRDefault="005637C7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7" w:rsidRDefault="005637C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295" w:rsidRDefault="00245295" w:rsidP="00744B4F">
      <w:pPr>
        <w:spacing w:after="0" w:line="240" w:lineRule="auto"/>
      </w:pPr>
      <w:r>
        <w:separator/>
      </w:r>
    </w:p>
  </w:footnote>
  <w:footnote w:type="continuationSeparator" w:id="0">
    <w:p w:rsidR="00245295" w:rsidRDefault="00245295" w:rsidP="00744B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7" w:rsidRDefault="005637C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noProof w:val="0"/>
        <w:sz w:val="24"/>
        <w:szCs w:val="24"/>
      </w:rPr>
      <w:id w:val="-1677646314"/>
      <w:docPartObj>
        <w:docPartGallery w:val="Page Numbers (Top of Page)"/>
        <w:docPartUnique/>
      </w:docPartObj>
    </w:sdtPr>
    <w:sdtEndPr>
      <w:rPr>
        <w:noProof/>
      </w:rPr>
    </w:sdtEndPr>
    <w:sdtContent>
      <w:p w:rsidR="00744B4F" w:rsidRPr="00744B4F" w:rsidRDefault="00744B4F">
        <w:pPr>
          <w:pStyle w:val="Header"/>
          <w:jc w:val="right"/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</w:pPr>
      </w:p>
      <w:p w:rsidR="00744B4F" w:rsidRPr="00744B4F" w:rsidRDefault="00744B4F">
        <w:pPr>
          <w:pStyle w:val="Header"/>
          <w:jc w:val="right"/>
          <w:rPr>
            <w:rFonts w:ascii="Times New Roman" w:hAnsi="Times New Roman" w:cs="Times New Roman"/>
            <w:noProof w:val="0"/>
            <w:sz w:val="24"/>
            <w:szCs w:val="24"/>
            <w:lang w:val="en-US"/>
          </w:rPr>
        </w:pPr>
      </w:p>
      <w:p w:rsidR="00744B4F" w:rsidRPr="00744B4F" w:rsidRDefault="00744B4F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744B4F">
          <w:rPr>
            <w:rFonts w:ascii="Times New Roman" w:hAnsi="Times New Roman" w:cs="Times New Roman"/>
            <w:noProof w:val="0"/>
            <w:sz w:val="24"/>
            <w:szCs w:val="24"/>
          </w:rPr>
          <w:fldChar w:fldCharType="begin"/>
        </w:r>
        <w:r w:rsidRPr="00744B4F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744B4F">
          <w:rPr>
            <w:rFonts w:ascii="Times New Roman" w:hAnsi="Times New Roman" w:cs="Times New Roman"/>
            <w:noProof w:val="0"/>
            <w:sz w:val="24"/>
            <w:szCs w:val="24"/>
          </w:rPr>
          <w:fldChar w:fldCharType="separate"/>
        </w:r>
        <w:r w:rsidR="005637C7">
          <w:rPr>
            <w:rFonts w:ascii="Times New Roman" w:hAnsi="Times New Roman" w:cs="Times New Roman"/>
            <w:sz w:val="24"/>
            <w:szCs w:val="24"/>
          </w:rPr>
          <w:t>64</w:t>
        </w:r>
        <w:r w:rsidRPr="00744B4F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744B4F" w:rsidRPr="00744B4F" w:rsidRDefault="00744B4F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37C7" w:rsidRDefault="005637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93421"/>
    <w:multiLevelType w:val="hybridMultilevel"/>
    <w:tmpl w:val="320AFF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013E30"/>
    <w:multiLevelType w:val="hybridMultilevel"/>
    <w:tmpl w:val="F4F8561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9978BC"/>
    <w:multiLevelType w:val="hybridMultilevel"/>
    <w:tmpl w:val="460227B8"/>
    <w:lvl w:ilvl="0" w:tplc="0409000F">
      <w:start w:val="1"/>
      <w:numFmt w:val="decimal"/>
      <w:lvlText w:val="%1."/>
      <w:lvlJc w:val="left"/>
      <w:pPr>
        <w:tabs>
          <w:tab w:val="num" w:pos="1755"/>
        </w:tabs>
        <w:ind w:left="1755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7404"/>
    <w:rsid w:val="00071451"/>
    <w:rsid w:val="000E7404"/>
    <w:rsid w:val="00245295"/>
    <w:rsid w:val="002C0517"/>
    <w:rsid w:val="002E151C"/>
    <w:rsid w:val="005637C7"/>
    <w:rsid w:val="005A3D43"/>
    <w:rsid w:val="00744B4F"/>
    <w:rsid w:val="007548F7"/>
    <w:rsid w:val="00E6167F"/>
    <w:rsid w:val="00FA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4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4F"/>
    <w:rPr>
      <w:noProof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7404"/>
    <w:rPr>
      <w:noProof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74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4B4F"/>
    <w:rPr>
      <w:noProof/>
      <w:lang w:val="id-ID"/>
    </w:rPr>
  </w:style>
  <w:style w:type="paragraph" w:styleId="Footer">
    <w:name w:val="footer"/>
    <w:basedOn w:val="Normal"/>
    <w:link w:val="FooterChar"/>
    <w:uiPriority w:val="99"/>
    <w:unhideWhenUsed/>
    <w:rsid w:val="00744B4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4B4F"/>
    <w:rPr>
      <w:noProof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2017-02-06T22:47:00Z</dcterms:created>
  <dcterms:modified xsi:type="dcterms:W3CDTF">2017-03-13T03:29:00Z</dcterms:modified>
</cp:coreProperties>
</file>