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99" w:rsidRPr="00641B6C" w:rsidRDefault="00B41199" w:rsidP="00B41199">
      <w:pPr>
        <w:spacing w:line="480" w:lineRule="auto"/>
        <w:jc w:val="center"/>
        <w:rPr>
          <w:b/>
        </w:rPr>
      </w:pP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4BD70" wp14:editId="18942EC2">
                <wp:simplePos x="0" y="0"/>
                <wp:positionH relativeFrom="column">
                  <wp:posOffset>4956175</wp:posOffset>
                </wp:positionH>
                <wp:positionV relativeFrom="paragraph">
                  <wp:posOffset>-859790</wp:posOffset>
                </wp:positionV>
                <wp:extent cx="393700" cy="329565"/>
                <wp:effectExtent l="0" t="381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0.25pt;margin-top:-67.7pt;width:31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1lfA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" stroked="f"/>
            </w:pict>
          </mc:Fallback>
        </mc:AlternateContent>
      </w:r>
      <w:r w:rsidRPr="00641B6C">
        <w:rPr>
          <w:b/>
        </w:rPr>
        <w:t>BAB V</w:t>
      </w:r>
    </w:p>
    <w:p w:rsidR="00B41199" w:rsidRDefault="00B41199" w:rsidP="00B41199">
      <w:pPr>
        <w:spacing w:line="480" w:lineRule="auto"/>
        <w:jc w:val="center"/>
        <w:rPr>
          <w:b/>
          <w:lang w:val="en-US"/>
        </w:rPr>
      </w:pPr>
      <w:r w:rsidRPr="00641B6C">
        <w:rPr>
          <w:b/>
        </w:rPr>
        <w:t>KESIMPULAN DAN SARAN</w:t>
      </w:r>
    </w:p>
    <w:p w:rsidR="00B41199" w:rsidRPr="00641B6C" w:rsidRDefault="00B41199" w:rsidP="00B41199">
      <w:pPr>
        <w:spacing w:line="480" w:lineRule="auto"/>
        <w:jc w:val="center"/>
        <w:rPr>
          <w:b/>
          <w:lang w:val="en-US"/>
        </w:rPr>
      </w:pPr>
    </w:p>
    <w:p w:rsidR="00B41199" w:rsidRPr="003E4108" w:rsidRDefault="00B41199" w:rsidP="00B41199">
      <w:pPr>
        <w:spacing w:line="480" w:lineRule="auto"/>
        <w:jc w:val="both"/>
        <w:rPr>
          <w:b/>
        </w:rPr>
      </w:pPr>
      <w:r w:rsidRPr="003E4108">
        <w:rPr>
          <w:b/>
        </w:rPr>
        <w:t>A. Kesimpulan</w:t>
      </w:r>
    </w:p>
    <w:p w:rsidR="00B41199" w:rsidRDefault="00B41199" w:rsidP="00C84921">
      <w:pPr>
        <w:tabs>
          <w:tab w:val="left" w:pos="567"/>
        </w:tabs>
        <w:spacing w:line="480" w:lineRule="auto"/>
        <w:jc w:val="both"/>
      </w:pPr>
      <w:r>
        <w:tab/>
        <w:t xml:space="preserve"> Berdasarkan hasil penelitian dan analisis data, dapat </w:t>
      </w:r>
      <w:r>
        <w:rPr>
          <w:lang w:val="en-US"/>
        </w:rPr>
        <w:t xml:space="preserve">dijelaskan bahwa antusiasme/ motivasi belajar murid cukup tinggi, kemudian respon terhadap mata pelajaran bahasa indonesia khususnya membaca permulaan sangat baik akibat dari penerapan </w:t>
      </w:r>
      <w:r w:rsidR="00694AFB">
        <w:t>permainan bola kata</w:t>
      </w:r>
      <w:r w:rsidR="00C84921">
        <w:rPr>
          <w:lang w:val="en-US"/>
        </w:rPr>
        <w:t xml:space="preserve">. Oleh karena itu, </w:t>
      </w:r>
      <w:r>
        <w:rPr>
          <w:lang w:val="en-US"/>
        </w:rPr>
        <w:t>hasil penilaian menunjukkan bahwa</w:t>
      </w:r>
      <w:r>
        <w:t>:</w:t>
      </w:r>
    </w:p>
    <w:p w:rsidR="00B41199" w:rsidRDefault="00B41199" w:rsidP="00B41199">
      <w:pPr>
        <w:numPr>
          <w:ilvl w:val="0"/>
          <w:numId w:val="1"/>
        </w:numPr>
        <w:spacing w:line="480" w:lineRule="auto"/>
        <w:jc w:val="both"/>
      </w:pPr>
      <w:r>
        <w:t xml:space="preserve">Kemampuan membaca permulaan pada murid tunarungu </w:t>
      </w:r>
      <w:r w:rsidR="00C84921">
        <w:t xml:space="preserve">Kelas Dasar </w:t>
      </w:r>
      <w:r>
        <w:t xml:space="preserve">II di SLB-B YPPLB Cendrawasih </w:t>
      </w:r>
      <w:r>
        <w:rPr>
          <w:lang w:val="sv-SE"/>
        </w:rPr>
        <w:t>Makassar</w:t>
      </w:r>
      <w:r>
        <w:t xml:space="preserve"> sebelum pen</w:t>
      </w:r>
      <w:r>
        <w:rPr>
          <w:lang w:val="en-US"/>
        </w:rPr>
        <w:t xml:space="preserve">erapan </w:t>
      </w:r>
      <w:r w:rsidR="00694AFB">
        <w:t>permainan bola kata</w:t>
      </w:r>
      <w:r w:rsidR="00694AFB">
        <w:rPr>
          <w:lang w:val="en-US"/>
        </w:rPr>
        <w:t xml:space="preserve"> </w:t>
      </w:r>
      <w:r>
        <w:rPr>
          <w:lang w:val="en-US"/>
        </w:rPr>
        <w:t>di</w:t>
      </w:r>
      <w:r>
        <w:t xml:space="preserve">kategorikan </w:t>
      </w:r>
      <w:r w:rsidR="00F42EE9">
        <w:rPr>
          <w:lang w:val="en-US"/>
        </w:rPr>
        <w:t xml:space="preserve">sangat tidak </w:t>
      </w:r>
      <w:r>
        <w:t xml:space="preserve">mampu. </w:t>
      </w:r>
    </w:p>
    <w:p w:rsidR="00B41199" w:rsidRDefault="00B41199" w:rsidP="00B41199">
      <w:pPr>
        <w:numPr>
          <w:ilvl w:val="0"/>
          <w:numId w:val="1"/>
        </w:numPr>
        <w:spacing w:line="480" w:lineRule="auto"/>
        <w:jc w:val="both"/>
      </w:pPr>
      <w:r>
        <w:t xml:space="preserve">Kemampuan membaca permulaan murid tunarungu </w:t>
      </w:r>
      <w:r w:rsidR="00C84921">
        <w:t xml:space="preserve">Kelas Dasar </w:t>
      </w:r>
      <w:r>
        <w:t xml:space="preserve">II di </w:t>
      </w:r>
      <w:r>
        <w:rPr>
          <w:lang w:val="sv-SE"/>
        </w:rPr>
        <w:t>SLB-B YPPLB Cendrawasih Makassar</w:t>
      </w:r>
      <w:r>
        <w:t xml:space="preserve"> setelah pen</w:t>
      </w:r>
      <w:r>
        <w:rPr>
          <w:lang w:val="en-US"/>
        </w:rPr>
        <w:t>erapan</w:t>
      </w:r>
      <w:r>
        <w:t xml:space="preserve"> </w:t>
      </w:r>
      <w:r w:rsidR="00694AFB">
        <w:t>permainan bola kata</w:t>
      </w:r>
      <w:r w:rsidR="00694AFB">
        <w:rPr>
          <w:lang w:val="en-US"/>
        </w:rPr>
        <w:t xml:space="preserve"> </w:t>
      </w:r>
      <w:r>
        <w:rPr>
          <w:lang w:val="en-US"/>
        </w:rPr>
        <w:t>dikategorikan mampu</w:t>
      </w:r>
      <w:r>
        <w:t xml:space="preserve"> </w:t>
      </w:r>
    </w:p>
    <w:p w:rsidR="006023FA" w:rsidRPr="00F06E49" w:rsidRDefault="00B41199" w:rsidP="00B41199">
      <w:pPr>
        <w:numPr>
          <w:ilvl w:val="0"/>
          <w:numId w:val="1"/>
        </w:numPr>
        <w:spacing w:line="480" w:lineRule="auto"/>
        <w:jc w:val="both"/>
      </w:pPr>
      <w:r>
        <w:t xml:space="preserve">Ada peningkatan kemampuan membaca permulaan pada murid tunarungu </w:t>
      </w:r>
      <w:r w:rsidR="00EA5988">
        <w:t xml:space="preserve">Kelas Dasar </w:t>
      </w:r>
      <w:r>
        <w:t xml:space="preserve">II di </w:t>
      </w:r>
      <w:r>
        <w:rPr>
          <w:lang w:val="sv-SE"/>
        </w:rPr>
        <w:t>SLB-B YPPLB Cendrawasih Makassar.</w:t>
      </w:r>
    </w:p>
    <w:p w:rsidR="00B41199" w:rsidRPr="003E4108" w:rsidRDefault="00B41199" w:rsidP="00B41199">
      <w:pPr>
        <w:spacing w:line="480" w:lineRule="auto"/>
        <w:jc w:val="both"/>
        <w:rPr>
          <w:b/>
        </w:rPr>
      </w:pPr>
      <w:r w:rsidRPr="003E4108">
        <w:rPr>
          <w:b/>
        </w:rPr>
        <w:t>B. Saran</w:t>
      </w:r>
    </w:p>
    <w:p w:rsidR="00B41199" w:rsidRDefault="00B41199" w:rsidP="00B41199">
      <w:pPr>
        <w:tabs>
          <w:tab w:val="left" w:pos="567"/>
        </w:tabs>
        <w:spacing w:line="480" w:lineRule="auto"/>
        <w:jc w:val="both"/>
      </w:pPr>
      <w:r>
        <w:tab/>
        <w:t>Sehubungan dengan hasil penelitian di atas, maka diajurkan saran-saran sebagai berikut:</w:t>
      </w:r>
    </w:p>
    <w:p w:rsidR="00B41199" w:rsidRDefault="00B41199" w:rsidP="00B41199">
      <w:pPr>
        <w:numPr>
          <w:ilvl w:val="0"/>
          <w:numId w:val="2"/>
        </w:numPr>
        <w:spacing w:line="480" w:lineRule="auto"/>
        <w:jc w:val="both"/>
      </w:pPr>
      <w:r>
        <w:t xml:space="preserve">Diharapkan kepada guru mata pelajaran </w:t>
      </w:r>
      <w:r w:rsidR="00C84921">
        <w:t xml:space="preserve">Bahasa </w:t>
      </w:r>
      <w:r>
        <w:t xml:space="preserve">Indonesia untuk menerapkan pembelajaran melalui penggunaan </w:t>
      </w:r>
      <w:r w:rsidR="00694AFB">
        <w:t>permainan bola kata</w:t>
      </w:r>
      <w:r w:rsidR="00694AFB">
        <w:rPr>
          <w:lang w:val="en-US"/>
        </w:rPr>
        <w:t xml:space="preserve"> </w:t>
      </w:r>
      <w:r>
        <w:t xml:space="preserve">untuk dapat </w:t>
      </w:r>
      <w:r>
        <w:lastRenderedPageBreak/>
        <w:t xml:space="preserve">merangsang murid tunarungu agar lebih aktif dalam mengikuti proses pembelajaran </w:t>
      </w:r>
      <w:r w:rsidR="00C84921">
        <w:t>Bah</w:t>
      </w:r>
      <w:bookmarkStart w:id="0" w:name="_GoBack"/>
      <w:bookmarkEnd w:id="0"/>
      <w:r w:rsidR="00C84921">
        <w:t xml:space="preserve">asa </w:t>
      </w:r>
      <w:r>
        <w:t>Indonesia</w:t>
      </w:r>
    </w:p>
    <w:p w:rsidR="00B41199" w:rsidRPr="00082806" w:rsidRDefault="00B41199" w:rsidP="00B41199">
      <w:pPr>
        <w:numPr>
          <w:ilvl w:val="0"/>
          <w:numId w:val="2"/>
        </w:numPr>
        <w:spacing w:line="480" w:lineRule="auto"/>
        <w:jc w:val="both"/>
      </w:pPr>
      <w:r>
        <w:t>Bagi peneliti selanjutnya, diharapkan dapat mengembangkan permasalahan penelitian ini secara lebih mendalam hingga dapat memberikan sumbangan pengetahuan yang lebih bermanfaat bagi murid  berkebutuhan khusus.</w:t>
      </w:r>
    </w:p>
    <w:p w:rsidR="00A85F29" w:rsidRDefault="00270FFF"/>
    <w:sectPr w:rsidR="00A85F29" w:rsidSect="004524E9">
      <w:headerReference w:type="default" r:id="rId8"/>
      <w:footerReference w:type="default" r:id="rId9"/>
      <w:footerReference w:type="first" r:id="rId10"/>
      <w:pgSz w:w="12240" w:h="15840"/>
      <w:pgMar w:top="2275" w:right="1699" w:bottom="1699" w:left="2275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FF" w:rsidRDefault="00270FFF" w:rsidP="00B41199">
      <w:r>
        <w:separator/>
      </w:r>
    </w:p>
  </w:endnote>
  <w:endnote w:type="continuationSeparator" w:id="0">
    <w:p w:rsidR="00270FFF" w:rsidRDefault="00270FFF" w:rsidP="00B4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F" w:rsidRDefault="00C0366F" w:rsidP="00C0366F">
    <w:pPr>
      <w:pStyle w:val="Footer"/>
    </w:pPr>
  </w:p>
  <w:p w:rsidR="00C0366F" w:rsidRDefault="00C03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196968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66F" w:rsidRPr="00F6118C" w:rsidRDefault="00802B56" w:rsidP="00F6118C">
        <w:pPr>
          <w:pStyle w:val="Footer"/>
          <w:jc w:val="center"/>
          <w:rPr>
            <w:noProof w:val="0"/>
            <w:lang w:val="en-US"/>
          </w:rPr>
        </w:pPr>
        <w:r>
          <w:rPr>
            <w:noProof w:val="0"/>
            <w:lang w:val="en-US"/>
          </w:rPr>
          <w:t>56</w:t>
        </w:r>
      </w:p>
    </w:sdtContent>
  </w:sdt>
  <w:p w:rsidR="00C0366F" w:rsidRDefault="00C03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FF" w:rsidRDefault="00270FFF" w:rsidP="00B41199">
      <w:r>
        <w:separator/>
      </w:r>
    </w:p>
  </w:footnote>
  <w:footnote w:type="continuationSeparator" w:id="0">
    <w:p w:rsidR="00270FFF" w:rsidRDefault="00270FFF" w:rsidP="00B4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F" w:rsidRDefault="00C0366F">
    <w:pPr>
      <w:pStyle w:val="Header"/>
      <w:jc w:val="right"/>
      <w:rPr>
        <w:noProof w:val="0"/>
        <w:lang w:val="en-US"/>
      </w:rPr>
    </w:pPr>
  </w:p>
  <w:p w:rsidR="00C0366F" w:rsidRDefault="00C0366F">
    <w:pPr>
      <w:pStyle w:val="Header"/>
      <w:jc w:val="right"/>
      <w:rPr>
        <w:noProof w:val="0"/>
        <w:lang w:val="en-US"/>
      </w:rPr>
    </w:pPr>
  </w:p>
  <w:p w:rsidR="00C0366F" w:rsidRDefault="00C0366F">
    <w:pPr>
      <w:pStyle w:val="Header"/>
      <w:jc w:val="right"/>
    </w:pPr>
    <w:r>
      <w:rPr>
        <w:noProof w:val="0"/>
        <w:lang w:val="en-US"/>
      </w:rPr>
      <w:t>5</w:t>
    </w:r>
    <w:sdt>
      <w:sdtPr>
        <w:rPr>
          <w:noProof w:val="0"/>
        </w:rPr>
        <w:id w:val="6136360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02B56">
          <w:rPr>
            <w:noProof w:val="0"/>
            <w:lang w:val="en-US"/>
          </w:rPr>
          <w:t>7</w:t>
        </w:r>
      </w:sdtContent>
    </w:sdt>
  </w:p>
  <w:p w:rsidR="00C0366F" w:rsidRDefault="00C03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99"/>
    <w:rsid w:val="000C061A"/>
    <w:rsid w:val="00147C72"/>
    <w:rsid w:val="001B1209"/>
    <w:rsid w:val="0021093C"/>
    <w:rsid w:val="00270FFF"/>
    <w:rsid w:val="0032039C"/>
    <w:rsid w:val="004473AF"/>
    <w:rsid w:val="004524E9"/>
    <w:rsid w:val="004D0EFC"/>
    <w:rsid w:val="00514A50"/>
    <w:rsid w:val="00575603"/>
    <w:rsid w:val="006023FA"/>
    <w:rsid w:val="00694AFB"/>
    <w:rsid w:val="00802B56"/>
    <w:rsid w:val="00901EAB"/>
    <w:rsid w:val="00904E54"/>
    <w:rsid w:val="00A1428D"/>
    <w:rsid w:val="00B169F2"/>
    <w:rsid w:val="00B41199"/>
    <w:rsid w:val="00BC7B41"/>
    <w:rsid w:val="00C0366F"/>
    <w:rsid w:val="00C40A14"/>
    <w:rsid w:val="00C84921"/>
    <w:rsid w:val="00CC0517"/>
    <w:rsid w:val="00D14D91"/>
    <w:rsid w:val="00D6296B"/>
    <w:rsid w:val="00EA5988"/>
    <w:rsid w:val="00F06E49"/>
    <w:rsid w:val="00F0734E"/>
    <w:rsid w:val="00F13F15"/>
    <w:rsid w:val="00F42EE9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199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41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199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199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41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199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Resky</cp:lastModifiedBy>
  <cp:revision>19</cp:revision>
  <cp:lastPrinted>2017-01-24T15:54:00Z</cp:lastPrinted>
  <dcterms:created xsi:type="dcterms:W3CDTF">2016-12-19T06:56:00Z</dcterms:created>
  <dcterms:modified xsi:type="dcterms:W3CDTF">2017-02-03T11:54:00Z</dcterms:modified>
</cp:coreProperties>
</file>