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4C0" w:rsidRPr="00B2545D" w:rsidRDefault="00E504C0" w:rsidP="00E504C0">
      <w:pPr>
        <w:spacing w:line="480" w:lineRule="auto"/>
        <w:jc w:val="center"/>
        <w:rPr>
          <w:b/>
        </w:rPr>
      </w:pPr>
      <w:r w:rsidRPr="00B2545D">
        <w:rPr>
          <w:b/>
        </w:rPr>
        <w:t>BAB III</w:t>
      </w:r>
    </w:p>
    <w:p w:rsidR="00E504C0" w:rsidRDefault="00E504C0" w:rsidP="00E504C0">
      <w:pPr>
        <w:spacing w:line="480" w:lineRule="auto"/>
        <w:jc w:val="center"/>
        <w:rPr>
          <w:b/>
          <w:szCs w:val="28"/>
          <w:lang w:val="sv-SE"/>
        </w:rPr>
      </w:pPr>
      <w:r>
        <w:rPr>
          <w:b/>
          <w:sz w:val="28"/>
          <w:szCs w:val="28"/>
          <w:lang w:val="sv-SE"/>
        </w:rPr>
        <w:t xml:space="preserve"> </w:t>
      </w:r>
      <w:r w:rsidRPr="00E318A0">
        <w:rPr>
          <w:b/>
          <w:szCs w:val="28"/>
          <w:lang w:val="sv-SE"/>
        </w:rPr>
        <w:t>METODE PENELITIAN</w:t>
      </w:r>
    </w:p>
    <w:p w:rsidR="00A23558" w:rsidRPr="00A93EEE" w:rsidRDefault="00A23558" w:rsidP="00E504C0">
      <w:pPr>
        <w:spacing w:line="480" w:lineRule="auto"/>
        <w:jc w:val="center"/>
        <w:rPr>
          <w:b/>
          <w:sz w:val="28"/>
          <w:szCs w:val="28"/>
          <w:lang w:val="sv-SE"/>
        </w:rPr>
      </w:pPr>
    </w:p>
    <w:p w:rsidR="00E504C0" w:rsidRPr="00D26457" w:rsidRDefault="00E504C0" w:rsidP="00E504C0">
      <w:pPr>
        <w:spacing w:line="480" w:lineRule="auto"/>
        <w:rPr>
          <w:b/>
          <w:lang w:val="sv-SE"/>
        </w:rPr>
      </w:pPr>
      <w:r w:rsidRPr="00A93EEE">
        <w:rPr>
          <w:b/>
          <w:lang w:val="sv-SE"/>
        </w:rPr>
        <w:t xml:space="preserve">A.  </w:t>
      </w:r>
      <w:r w:rsidRPr="00D26457">
        <w:rPr>
          <w:b/>
          <w:lang w:val="sv-SE"/>
        </w:rPr>
        <w:t xml:space="preserve">Pendekatan dan </w:t>
      </w:r>
      <w:r>
        <w:rPr>
          <w:b/>
          <w:lang w:val="sv-SE"/>
        </w:rPr>
        <w:t>Jenis</w:t>
      </w:r>
      <w:r w:rsidRPr="00D26457">
        <w:rPr>
          <w:b/>
          <w:lang w:val="sv-SE"/>
        </w:rPr>
        <w:t xml:space="preserve"> Penelitian</w:t>
      </w:r>
    </w:p>
    <w:p w:rsidR="002959AA" w:rsidRPr="002959AA" w:rsidRDefault="002959AA" w:rsidP="002959AA">
      <w:pPr>
        <w:pStyle w:val="ListParagraph"/>
        <w:tabs>
          <w:tab w:val="left" w:pos="360"/>
        </w:tabs>
        <w:spacing w:line="480" w:lineRule="auto"/>
        <w:ind w:left="0"/>
        <w:jc w:val="both"/>
      </w:pPr>
      <w:r>
        <w:rPr>
          <w:b/>
        </w:rPr>
        <w:tab/>
      </w:r>
      <w:proofErr w:type="spellStart"/>
      <w:proofErr w:type="gram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penelitian</w:t>
      </w:r>
      <w:proofErr w:type="spellEnd"/>
      <w:r>
        <w:t xml:space="preserve"> </w:t>
      </w:r>
      <w:proofErr w:type="spellStart"/>
      <w:r>
        <w:t>kuantitatif</w:t>
      </w:r>
      <w:proofErr w:type="spellEnd"/>
      <w:r>
        <w:t xml:space="preserve"> </w:t>
      </w:r>
      <w:proofErr w:type="spellStart"/>
      <w:r>
        <w:t>dengan</w:t>
      </w:r>
      <w:proofErr w:type="spellEnd"/>
      <w:r>
        <w:t xml:space="preserve"> </w:t>
      </w:r>
      <w:proofErr w:type="spellStart"/>
      <w:r>
        <w:t>jenis</w:t>
      </w:r>
      <w:proofErr w:type="spellEnd"/>
      <w:r>
        <w:t xml:space="preserve"> </w:t>
      </w:r>
      <w:proofErr w:type="spellStart"/>
      <w:r>
        <w:t>deskriptif</w:t>
      </w:r>
      <w:proofErr w:type="spellEnd"/>
      <w:r>
        <w:t>.</w:t>
      </w:r>
      <w:proofErr w:type="gramEnd"/>
      <w:r>
        <w:t xml:space="preserve"> </w:t>
      </w:r>
      <w:proofErr w:type="spellStart"/>
      <w:r>
        <w:t>Menurut</w:t>
      </w:r>
      <w:proofErr w:type="spellEnd"/>
      <w:r>
        <w:t xml:space="preserve"> </w:t>
      </w:r>
      <w:proofErr w:type="spellStart"/>
      <w:r>
        <w:t>Moh</w:t>
      </w:r>
      <w:proofErr w:type="spellEnd"/>
      <w:r>
        <w:t xml:space="preserve">. </w:t>
      </w:r>
      <w:proofErr w:type="spellStart"/>
      <w:r>
        <w:t>Nasir</w:t>
      </w:r>
      <w:proofErr w:type="spellEnd"/>
      <w:r>
        <w:t xml:space="preserve"> (1998:54), yan</w:t>
      </w:r>
      <w:r w:rsidR="00EB386A">
        <w:t xml:space="preserve">g </w:t>
      </w:r>
      <w:proofErr w:type="spellStart"/>
      <w:r w:rsidR="00EB386A">
        <w:t>dimaksud</w:t>
      </w:r>
      <w:proofErr w:type="spellEnd"/>
      <w:r w:rsidR="00EB386A">
        <w:t xml:space="preserve"> </w:t>
      </w:r>
      <w:proofErr w:type="spellStart"/>
      <w:r w:rsidR="00EB386A">
        <w:t>penelitian</w:t>
      </w:r>
      <w:proofErr w:type="spellEnd"/>
      <w:r w:rsidR="00EB386A">
        <w:t xml:space="preserve"> </w:t>
      </w:r>
      <w:proofErr w:type="spellStart"/>
      <w:r w:rsidR="00EB386A">
        <w:t>deskriptif</w:t>
      </w:r>
      <w:proofErr w:type="spellEnd"/>
      <w:r>
        <w:t xml:space="preserve"> </w:t>
      </w:r>
      <w:proofErr w:type="spellStart"/>
      <w:r>
        <w:t>ad</w:t>
      </w:r>
      <w:r w:rsidR="00EB386A">
        <w:t>alah</w:t>
      </w:r>
      <w:proofErr w:type="spellEnd"/>
      <w:r w:rsidR="00EB386A">
        <w:t xml:space="preserve"> </w:t>
      </w:r>
      <w:proofErr w:type="spellStart"/>
      <w:r w:rsidR="00EB386A">
        <w:t>sebagai</w:t>
      </w:r>
      <w:proofErr w:type="spellEnd"/>
      <w:r w:rsidR="00EB386A">
        <w:t xml:space="preserve"> </w:t>
      </w:r>
      <w:proofErr w:type="spellStart"/>
      <w:r w:rsidR="00EB386A">
        <w:t>berikut</w:t>
      </w:r>
      <w:proofErr w:type="spellEnd"/>
      <w:r w:rsidR="00EB386A">
        <w:t>: “</w:t>
      </w:r>
      <w:proofErr w:type="spellStart"/>
      <w:r w:rsidR="00EB386A">
        <w:t>suatu</w:t>
      </w:r>
      <w:proofErr w:type="spellEnd"/>
      <w:r w:rsidR="00EB386A">
        <w:t xml:space="preserve"> </w:t>
      </w:r>
      <w:proofErr w:type="spellStart"/>
      <w:r w:rsidR="00EB386A">
        <w:t>me</w:t>
      </w:r>
      <w:r>
        <w:t>tode</w:t>
      </w:r>
      <w:proofErr w:type="spellEnd"/>
      <w:r>
        <w:t xml:space="preserve"> </w:t>
      </w:r>
      <w:proofErr w:type="spellStart"/>
      <w:r>
        <w:t>dalam</w:t>
      </w:r>
      <w:proofErr w:type="spellEnd"/>
      <w:r>
        <w:t xml:space="preserve"> </w:t>
      </w:r>
      <w:proofErr w:type="spellStart"/>
      <w:r>
        <w:t>meneliti</w:t>
      </w:r>
      <w:proofErr w:type="spellEnd"/>
      <w:r>
        <w:t xml:space="preserve"> status </w:t>
      </w:r>
      <w:proofErr w:type="spellStart"/>
      <w:r>
        <w:t>sekelompok</w:t>
      </w:r>
      <w:proofErr w:type="spellEnd"/>
      <w:r>
        <w:t xml:space="preserve"> </w:t>
      </w:r>
      <w:proofErr w:type="spellStart"/>
      <w:r>
        <w:t>manusia</w:t>
      </w:r>
      <w:proofErr w:type="spellEnd"/>
      <w:r>
        <w:t xml:space="preserve">, </w:t>
      </w:r>
      <w:proofErr w:type="spellStart"/>
      <w:r>
        <w:t>suatu</w:t>
      </w:r>
      <w:proofErr w:type="spellEnd"/>
      <w:r>
        <w:t xml:space="preserve"> </w:t>
      </w:r>
      <w:proofErr w:type="spellStart"/>
      <w:r>
        <w:t>objek</w:t>
      </w:r>
      <w:proofErr w:type="spellEnd"/>
      <w:r>
        <w:t xml:space="preserve">, </w:t>
      </w:r>
      <w:proofErr w:type="spellStart"/>
      <w:r>
        <w:t>suatu</w:t>
      </w:r>
      <w:proofErr w:type="spellEnd"/>
      <w:r>
        <w:t xml:space="preserve"> set </w:t>
      </w:r>
      <w:proofErr w:type="spellStart"/>
      <w:r>
        <w:t>kondisi</w:t>
      </w:r>
      <w:proofErr w:type="spellEnd"/>
      <w:r>
        <w:t xml:space="preserve">, </w:t>
      </w:r>
      <w:proofErr w:type="spellStart"/>
      <w:r>
        <w:t>suatu</w:t>
      </w:r>
      <w:proofErr w:type="spellEnd"/>
      <w:r>
        <w:t xml:space="preserve"> system </w:t>
      </w:r>
      <w:proofErr w:type="spellStart"/>
      <w:r>
        <w:t>pemikiran</w:t>
      </w:r>
      <w:proofErr w:type="spellEnd"/>
      <w:r>
        <w:t xml:space="preserve"> </w:t>
      </w:r>
      <w:proofErr w:type="spellStart"/>
      <w:r>
        <w:t>ataupun</w:t>
      </w:r>
      <w:proofErr w:type="spellEnd"/>
      <w:r>
        <w:t xml:space="preserve"> </w:t>
      </w:r>
      <w:proofErr w:type="spellStart"/>
      <w:r>
        <w:t>suatu</w:t>
      </w:r>
      <w:proofErr w:type="spellEnd"/>
      <w:r>
        <w:t xml:space="preserve"> </w:t>
      </w:r>
      <w:proofErr w:type="spellStart"/>
      <w:r>
        <w:t>kelas</w:t>
      </w:r>
      <w:proofErr w:type="spellEnd"/>
      <w:r>
        <w:t xml:space="preserve"> </w:t>
      </w:r>
      <w:proofErr w:type="spellStart"/>
      <w:r>
        <w:t>peristiwa</w:t>
      </w:r>
      <w:proofErr w:type="spellEnd"/>
      <w:r>
        <w:t xml:space="preserve"> </w:t>
      </w:r>
      <w:proofErr w:type="spellStart"/>
      <w:r>
        <w:t>apda</w:t>
      </w:r>
      <w:proofErr w:type="spellEnd"/>
      <w:r>
        <w:t xml:space="preserve"> </w:t>
      </w:r>
      <w:proofErr w:type="spellStart"/>
      <w:r>
        <w:t>masa</w:t>
      </w:r>
      <w:proofErr w:type="spellEnd"/>
      <w:r>
        <w:t xml:space="preserve"> </w:t>
      </w:r>
      <w:proofErr w:type="spellStart"/>
      <w:r>
        <w:t>sekarang</w:t>
      </w:r>
      <w:proofErr w:type="spellEnd"/>
      <w:r>
        <w:t xml:space="preserve">”. </w:t>
      </w:r>
      <w:proofErr w:type="gramStart"/>
      <w:r>
        <w:t xml:space="preserve">Yang </w:t>
      </w:r>
      <w:proofErr w:type="spellStart"/>
      <w:r>
        <w:t>dimaksudkan</w:t>
      </w:r>
      <w:proofErr w:type="spellEnd"/>
      <w:r>
        <w:t xml:space="preserve"> </w:t>
      </w:r>
      <w:proofErr w:type="spellStart"/>
      <w:r>
        <w:t>untuk</w:t>
      </w:r>
      <w:proofErr w:type="spellEnd"/>
      <w:r>
        <w:t xml:space="preserve"> </w:t>
      </w:r>
      <w:proofErr w:type="spellStart"/>
      <w:r>
        <w:t>mengetahui</w:t>
      </w:r>
      <w:proofErr w:type="spellEnd"/>
      <w:r>
        <w:t xml:space="preserve"> </w:t>
      </w:r>
      <w:proofErr w:type="spellStart"/>
      <w:r>
        <w:t>sebelum</w:t>
      </w:r>
      <w:proofErr w:type="spellEnd"/>
      <w:r>
        <w:t xml:space="preserve"> </w:t>
      </w:r>
      <w:proofErr w:type="spellStart"/>
      <w:r>
        <w:t>dan</w:t>
      </w:r>
      <w:proofErr w:type="spellEnd"/>
      <w:r>
        <w:t xml:space="preserve"> </w:t>
      </w:r>
      <w:proofErr w:type="spellStart"/>
      <w:r>
        <w:t>sesudah</w:t>
      </w:r>
      <w:proofErr w:type="spellEnd"/>
      <w:r>
        <w:t xml:space="preserve"> </w:t>
      </w:r>
      <w:r w:rsidR="00A23558">
        <w:rPr>
          <w:lang w:val="sv-SE"/>
        </w:rPr>
        <w:t xml:space="preserve">Penerapan </w:t>
      </w:r>
      <w:r w:rsidR="00F26955">
        <w:rPr>
          <w:color w:val="000000"/>
          <w:lang w:val="sv-SE"/>
        </w:rPr>
        <w:t>teknik</w:t>
      </w:r>
      <w:r w:rsidR="00F26955" w:rsidRPr="00115520">
        <w:rPr>
          <w:lang w:val="sv-SE"/>
        </w:rPr>
        <w:t xml:space="preserve"> </w:t>
      </w:r>
      <w:proofErr w:type="spellStart"/>
      <w:r>
        <w:t>jarimatika</w:t>
      </w:r>
      <w:proofErr w:type="spellEnd"/>
      <w:r>
        <w:t>.</w:t>
      </w:r>
      <w:proofErr w:type="gramEnd"/>
    </w:p>
    <w:p w:rsidR="00E504C0" w:rsidRDefault="00E504C0" w:rsidP="00E504C0">
      <w:pPr>
        <w:spacing w:line="480" w:lineRule="auto"/>
        <w:ind w:left="-11" w:firstLine="578"/>
        <w:jc w:val="both"/>
      </w:pPr>
      <w:r>
        <w:rPr>
          <w:lang w:val="sv-SE"/>
        </w:rPr>
        <w:t>Berdasarkan uraian tersebut</w:t>
      </w:r>
      <w:r w:rsidRPr="00F67AAC">
        <w:rPr>
          <w:lang w:val="sv-SE"/>
        </w:rPr>
        <w:t>, maka prosedur pelaksanaan penelitian ditempuh dengan cara sebagai berikut:</w:t>
      </w:r>
    </w:p>
    <w:p w:rsidR="00E504C0" w:rsidRPr="00F67AAC" w:rsidRDefault="006C55FA" w:rsidP="00E504C0">
      <w:pPr>
        <w:numPr>
          <w:ilvl w:val="0"/>
          <w:numId w:val="3"/>
        </w:numPr>
        <w:tabs>
          <w:tab w:val="clear" w:pos="720"/>
        </w:tabs>
        <w:spacing w:line="480" w:lineRule="auto"/>
        <w:ind w:left="426" w:hanging="426"/>
        <w:jc w:val="both"/>
        <w:rPr>
          <w:lang w:val="sv-SE"/>
        </w:rPr>
      </w:pPr>
      <w:r>
        <w:rPr>
          <w:lang w:val="sv-SE"/>
        </w:rPr>
        <w:t>Memberikan pretest</w:t>
      </w:r>
      <w:r w:rsidR="00E504C0" w:rsidRPr="00F67AAC">
        <w:rPr>
          <w:lang w:val="sv-SE"/>
        </w:rPr>
        <w:t xml:space="preserve"> pada subj</w:t>
      </w:r>
      <w:r w:rsidR="00E504C0">
        <w:rPr>
          <w:lang w:val="sv-SE"/>
        </w:rPr>
        <w:t>ek, untuk mengukur kemampuan berhitung</w:t>
      </w:r>
      <w:r w:rsidR="00E504C0" w:rsidRPr="00F67AAC">
        <w:rPr>
          <w:lang w:val="sv-SE"/>
        </w:rPr>
        <w:t xml:space="preserve"> sebelum subyek diberikan perlakuan.</w:t>
      </w:r>
    </w:p>
    <w:p w:rsidR="00E504C0" w:rsidRPr="00F67AAC" w:rsidRDefault="00E504C0" w:rsidP="00E504C0">
      <w:pPr>
        <w:numPr>
          <w:ilvl w:val="0"/>
          <w:numId w:val="3"/>
        </w:numPr>
        <w:tabs>
          <w:tab w:val="clear" w:pos="720"/>
        </w:tabs>
        <w:spacing w:line="480" w:lineRule="auto"/>
        <w:ind w:left="426" w:hanging="426"/>
        <w:jc w:val="both"/>
        <w:rPr>
          <w:lang w:val="sv-SE"/>
        </w:rPr>
      </w:pPr>
      <w:r w:rsidRPr="00F67AAC">
        <w:rPr>
          <w:lang w:val="sv-SE"/>
        </w:rPr>
        <w:t xml:space="preserve">Memberikan perlakuan pada subjek yaitu pengajaran tentang cara menyelesaikan operasi hitung </w:t>
      </w:r>
      <w:r>
        <w:rPr>
          <w:lang w:val="sv-SE"/>
        </w:rPr>
        <w:t xml:space="preserve">perkalian </w:t>
      </w:r>
      <w:r w:rsidRPr="00F67AAC">
        <w:rPr>
          <w:lang w:val="sv-SE"/>
        </w:rPr>
        <w:t xml:space="preserve">dengan </w:t>
      </w:r>
      <w:r w:rsidR="00A23558">
        <w:rPr>
          <w:lang w:val="sv-SE"/>
        </w:rPr>
        <w:t>Penerapan tekhnik</w:t>
      </w:r>
      <w:r w:rsidR="00A23558" w:rsidRPr="00F67AAC">
        <w:rPr>
          <w:lang w:val="sv-SE"/>
        </w:rPr>
        <w:t xml:space="preserve"> </w:t>
      </w:r>
      <w:r w:rsidRPr="00F67AAC">
        <w:rPr>
          <w:lang w:val="sv-SE"/>
        </w:rPr>
        <w:t>jarimatika.</w:t>
      </w:r>
    </w:p>
    <w:p w:rsidR="00E504C0" w:rsidRPr="00F67AAC" w:rsidRDefault="006C55FA" w:rsidP="00E504C0">
      <w:pPr>
        <w:numPr>
          <w:ilvl w:val="0"/>
          <w:numId w:val="3"/>
        </w:numPr>
        <w:tabs>
          <w:tab w:val="clear" w:pos="720"/>
        </w:tabs>
        <w:spacing w:line="480" w:lineRule="auto"/>
        <w:ind w:left="426" w:hanging="426"/>
        <w:jc w:val="both"/>
        <w:rPr>
          <w:lang w:val="sv-SE"/>
        </w:rPr>
      </w:pPr>
      <w:r>
        <w:rPr>
          <w:lang w:val="sv-SE"/>
        </w:rPr>
        <w:t>Memberikan postest</w:t>
      </w:r>
      <w:r w:rsidR="00E504C0" w:rsidRPr="00F67AAC">
        <w:rPr>
          <w:lang w:val="sv-SE"/>
        </w:rPr>
        <w:t xml:space="preserve"> pada subj</w:t>
      </w:r>
      <w:r w:rsidR="00E504C0">
        <w:rPr>
          <w:lang w:val="sv-SE"/>
        </w:rPr>
        <w:t>ek, untuk mengukur kemampuan berhitung</w:t>
      </w:r>
      <w:r w:rsidR="00E504C0" w:rsidRPr="00F67AAC">
        <w:rPr>
          <w:lang w:val="sv-SE"/>
        </w:rPr>
        <w:t xml:space="preserve"> setelah subjek diberikan perlakuan.</w:t>
      </w:r>
    </w:p>
    <w:p w:rsidR="00E504C0" w:rsidRDefault="006C55FA" w:rsidP="00A23558">
      <w:pPr>
        <w:numPr>
          <w:ilvl w:val="0"/>
          <w:numId w:val="3"/>
        </w:numPr>
        <w:tabs>
          <w:tab w:val="clear" w:pos="720"/>
        </w:tabs>
        <w:spacing w:line="480" w:lineRule="auto"/>
        <w:ind w:left="426" w:hanging="426"/>
        <w:jc w:val="both"/>
        <w:rPr>
          <w:lang w:val="sv-SE"/>
        </w:rPr>
      </w:pPr>
      <w:r>
        <w:rPr>
          <w:lang w:val="sv-SE"/>
        </w:rPr>
        <w:t>Membandingkan pretest dan postest</w:t>
      </w:r>
      <w:r w:rsidR="00E504C0" w:rsidRPr="00F67AAC">
        <w:rPr>
          <w:lang w:val="sv-SE"/>
        </w:rPr>
        <w:t>, untuk menentukan seberapa besar perbedaan yang timbul</w:t>
      </w:r>
      <w:bookmarkStart w:id="0" w:name="_GoBack"/>
      <w:bookmarkEnd w:id="0"/>
    </w:p>
    <w:p w:rsidR="00A23558" w:rsidRDefault="00A23558" w:rsidP="00A23558">
      <w:pPr>
        <w:spacing w:line="480" w:lineRule="auto"/>
        <w:jc w:val="both"/>
        <w:rPr>
          <w:lang w:val="sv-SE"/>
        </w:rPr>
      </w:pPr>
    </w:p>
    <w:p w:rsidR="00A23558" w:rsidRPr="00A23558" w:rsidRDefault="00A23558" w:rsidP="00A23558">
      <w:pPr>
        <w:spacing w:line="480" w:lineRule="auto"/>
        <w:jc w:val="both"/>
        <w:rPr>
          <w:lang w:val="sv-SE"/>
        </w:rPr>
      </w:pPr>
    </w:p>
    <w:p w:rsidR="00E504C0" w:rsidRPr="00D26457" w:rsidRDefault="00E504C0" w:rsidP="00E504C0">
      <w:pPr>
        <w:jc w:val="both"/>
        <w:rPr>
          <w:b/>
          <w:lang w:val="sv-SE"/>
        </w:rPr>
      </w:pPr>
      <w:r w:rsidRPr="00D26457">
        <w:rPr>
          <w:b/>
          <w:lang w:val="sv-SE"/>
        </w:rPr>
        <w:lastRenderedPageBreak/>
        <w:t>B.  Peubah dan Definisi Operasional</w:t>
      </w:r>
    </w:p>
    <w:p w:rsidR="00E504C0" w:rsidRPr="00D26457" w:rsidRDefault="00E504C0" w:rsidP="00E504C0">
      <w:pPr>
        <w:ind w:left="720" w:hanging="720"/>
        <w:jc w:val="both"/>
        <w:rPr>
          <w:lang w:val="sv-SE"/>
        </w:rPr>
      </w:pPr>
    </w:p>
    <w:p w:rsidR="00E504C0" w:rsidRPr="002959AA" w:rsidRDefault="00E504C0" w:rsidP="002959AA">
      <w:pPr>
        <w:pStyle w:val="ListParagraph"/>
        <w:numPr>
          <w:ilvl w:val="1"/>
          <w:numId w:val="3"/>
        </w:numPr>
        <w:tabs>
          <w:tab w:val="clear" w:pos="1440"/>
        </w:tabs>
        <w:spacing w:line="480" w:lineRule="auto"/>
        <w:ind w:left="360" w:hanging="270"/>
        <w:jc w:val="both"/>
        <w:rPr>
          <w:b/>
        </w:rPr>
      </w:pPr>
      <w:proofErr w:type="spellStart"/>
      <w:r w:rsidRPr="002959AA">
        <w:rPr>
          <w:b/>
        </w:rPr>
        <w:t>Peubah</w:t>
      </w:r>
      <w:proofErr w:type="spellEnd"/>
      <w:r w:rsidRPr="002959AA">
        <w:rPr>
          <w:b/>
        </w:rPr>
        <w:t xml:space="preserve"> </w:t>
      </w:r>
      <w:proofErr w:type="spellStart"/>
      <w:r w:rsidRPr="002959AA">
        <w:rPr>
          <w:b/>
        </w:rPr>
        <w:t>penelitian</w:t>
      </w:r>
      <w:proofErr w:type="spellEnd"/>
    </w:p>
    <w:p w:rsidR="00E504C0" w:rsidRDefault="00E504C0" w:rsidP="00E504C0">
      <w:pPr>
        <w:tabs>
          <w:tab w:val="left" w:pos="567"/>
        </w:tabs>
        <w:spacing w:line="480" w:lineRule="auto"/>
        <w:jc w:val="both"/>
        <w:rPr>
          <w:lang w:val="sv-SE"/>
        </w:rPr>
      </w:pPr>
      <w:r w:rsidRPr="00D26457">
        <w:rPr>
          <w:lang w:val="sv-SE"/>
        </w:rPr>
        <w:tab/>
        <w:t xml:space="preserve">Penelitian ini menggunakan dua peubah yaitu </w:t>
      </w:r>
      <w:r w:rsidR="00A23558">
        <w:rPr>
          <w:lang w:val="sv-SE"/>
        </w:rPr>
        <w:t>penerapan tekhnik</w:t>
      </w:r>
      <w:r w:rsidR="00A23558" w:rsidRPr="00D26457">
        <w:rPr>
          <w:lang w:val="sv-SE"/>
        </w:rPr>
        <w:t xml:space="preserve"> </w:t>
      </w:r>
      <w:r w:rsidRPr="00D26457">
        <w:rPr>
          <w:lang w:val="sv-SE"/>
        </w:rPr>
        <w:t xml:space="preserve">jarimatika sebagai peubah bebas dan </w:t>
      </w:r>
      <w:r>
        <w:rPr>
          <w:lang w:val="sv-SE"/>
        </w:rPr>
        <w:t>kemampuan berhitung</w:t>
      </w:r>
      <w:r w:rsidRPr="00D26457">
        <w:rPr>
          <w:lang w:val="sv-SE"/>
        </w:rPr>
        <w:t xml:space="preserve"> sebagai peubah terikat.</w:t>
      </w:r>
    </w:p>
    <w:p w:rsidR="00E504C0" w:rsidRPr="002959AA" w:rsidRDefault="00E504C0" w:rsidP="002959AA">
      <w:pPr>
        <w:pStyle w:val="ListParagraph"/>
        <w:numPr>
          <w:ilvl w:val="1"/>
          <w:numId w:val="3"/>
        </w:numPr>
        <w:tabs>
          <w:tab w:val="clear" w:pos="1440"/>
        </w:tabs>
        <w:spacing w:line="480" w:lineRule="auto"/>
        <w:ind w:left="360" w:hanging="270"/>
        <w:jc w:val="both"/>
        <w:rPr>
          <w:b/>
          <w:lang w:val="sv-SE"/>
        </w:rPr>
      </w:pPr>
      <w:r w:rsidRPr="002959AA">
        <w:rPr>
          <w:b/>
          <w:lang w:val="sv-SE"/>
        </w:rPr>
        <w:t>Definisi operasional</w:t>
      </w:r>
    </w:p>
    <w:p w:rsidR="00E504C0" w:rsidRPr="00D26457" w:rsidRDefault="00E504C0" w:rsidP="00E504C0">
      <w:pPr>
        <w:tabs>
          <w:tab w:val="left" w:pos="567"/>
        </w:tabs>
        <w:spacing w:line="480" w:lineRule="auto"/>
        <w:jc w:val="both"/>
        <w:rPr>
          <w:lang w:val="sv-SE"/>
        </w:rPr>
      </w:pPr>
      <w:r w:rsidRPr="00D26457">
        <w:rPr>
          <w:lang w:val="sv-SE"/>
        </w:rPr>
        <w:tab/>
        <w:t>Untuk memperoleh pemahaman dan kesamaan pengertian terhadap penelitian ini  perlu didefinisikan secara operasional sebagai berikut :</w:t>
      </w:r>
    </w:p>
    <w:p w:rsidR="00E504C0" w:rsidRDefault="00E504C0" w:rsidP="00E504C0">
      <w:pPr>
        <w:pStyle w:val="ListParagraph"/>
        <w:numPr>
          <w:ilvl w:val="0"/>
          <w:numId w:val="5"/>
        </w:numPr>
        <w:spacing w:line="480" w:lineRule="auto"/>
        <w:ind w:left="450"/>
        <w:jc w:val="both"/>
        <w:rPr>
          <w:lang w:val="sv-SE"/>
        </w:rPr>
      </w:pPr>
      <w:r>
        <w:rPr>
          <w:lang w:val="sv-SE"/>
        </w:rPr>
        <w:t>J</w:t>
      </w:r>
      <w:r w:rsidRPr="006F5EDA">
        <w:rPr>
          <w:lang w:val="sv-SE"/>
        </w:rPr>
        <w:t>arimatika adalah suatu cara penyelesaian operasi hitung bilangan dengan  menggunakan jari tangan.</w:t>
      </w:r>
    </w:p>
    <w:p w:rsidR="00E504C0" w:rsidRPr="006F5EDA" w:rsidRDefault="00E504C0" w:rsidP="00E504C0">
      <w:pPr>
        <w:pStyle w:val="ListParagraph"/>
        <w:numPr>
          <w:ilvl w:val="0"/>
          <w:numId w:val="5"/>
        </w:numPr>
        <w:spacing w:line="480" w:lineRule="auto"/>
        <w:ind w:left="450"/>
        <w:jc w:val="both"/>
        <w:rPr>
          <w:lang w:val="sv-SE"/>
        </w:rPr>
      </w:pPr>
      <w:r>
        <w:rPr>
          <w:lang w:val="sv-SE"/>
        </w:rPr>
        <w:t>Peningkatan k</w:t>
      </w:r>
      <w:r w:rsidRPr="006F5EDA">
        <w:rPr>
          <w:lang w:val="sv-SE"/>
        </w:rPr>
        <w:t xml:space="preserve">emampuan </w:t>
      </w:r>
      <w:r>
        <w:rPr>
          <w:lang w:val="sv-SE"/>
        </w:rPr>
        <w:t xml:space="preserve"> ber</w:t>
      </w:r>
      <w:r w:rsidRPr="006F5EDA">
        <w:rPr>
          <w:lang w:val="sv-SE"/>
        </w:rPr>
        <w:t xml:space="preserve">hitung perkalian adalah nilai yang diperoleh murid </w:t>
      </w:r>
      <w:r w:rsidRPr="00EB386A">
        <w:rPr>
          <w:i/>
          <w:lang w:val="sv-SE"/>
        </w:rPr>
        <w:t xml:space="preserve">cerebral palsy </w:t>
      </w:r>
      <w:r w:rsidRPr="006F5EDA">
        <w:rPr>
          <w:lang w:val="sv-SE"/>
        </w:rPr>
        <w:t xml:space="preserve">dalam menyelesaikan operasi-operasi hitung perkalian </w:t>
      </w:r>
    </w:p>
    <w:p w:rsidR="00E504C0" w:rsidRDefault="00E504C0" w:rsidP="00E504C0">
      <w:pPr>
        <w:ind w:left="882" w:hanging="882"/>
        <w:jc w:val="both"/>
        <w:rPr>
          <w:lang w:val="sv-SE"/>
        </w:rPr>
      </w:pPr>
      <w:r w:rsidRPr="00A93EEE">
        <w:rPr>
          <w:lang w:val="sv-SE"/>
        </w:rPr>
        <w:t xml:space="preserve">      </w:t>
      </w:r>
    </w:p>
    <w:p w:rsidR="00E504C0" w:rsidRPr="00527391" w:rsidRDefault="00E504C0" w:rsidP="00E504C0">
      <w:pPr>
        <w:ind w:left="882" w:hanging="882"/>
        <w:jc w:val="both"/>
        <w:rPr>
          <w:sz w:val="6"/>
          <w:lang w:val="sv-SE"/>
        </w:rPr>
      </w:pPr>
    </w:p>
    <w:p w:rsidR="00E504C0" w:rsidRPr="006F5EDA" w:rsidRDefault="00E504C0" w:rsidP="00E504C0">
      <w:pPr>
        <w:pStyle w:val="ListParagraph"/>
        <w:numPr>
          <w:ilvl w:val="0"/>
          <w:numId w:val="6"/>
        </w:numPr>
        <w:spacing w:line="480" w:lineRule="auto"/>
        <w:ind w:left="450"/>
        <w:jc w:val="both"/>
        <w:rPr>
          <w:b/>
          <w:lang w:val="sv-SE"/>
        </w:rPr>
      </w:pPr>
      <w:r>
        <w:rPr>
          <w:b/>
          <w:lang w:val="sv-SE"/>
        </w:rPr>
        <w:t>Subjek P</w:t>
      </w:r>
      <w:r w:rsidRPr="006F5EDA">
        <w:rPr>
          <w:b/>
          <w:lang w:val="sv-SE"/>
        </w:rPr>
        <w:t>enelitian</w:t>
      </w:r>
    </w:p>
    <w:p w:rsidR="00E504C0" w:rsidRDefault="00E504C0" w:rsidP="00E504C0">
      <w:pPr>
        <w:tabs>
          <w:tab w:val="left" w:pos="567"/>
        </w:tabs>
        <w:spacing w:line="480" w:lineRule="auto"/>
        <w:jc w:val="both"/>
        <w:rPr>
          <w:lang w:val="sv-SE"/>
        </w:rPr>
      </w:pPr>
      <w:r w:rsidRPr="00A93EEE">
        <w:rPr>
          <w:lang w:val="sv-SE"/>
        </w:rPr>
        <w:tab/>
        <w:t>Dalam penelitian ini hanya menggunakan penelitian populasi dan tidak melakukan penarikan sampel dengan pertimbangan populasi penelitian ini sangat terbatas. Sebag</w:t>
      </w:r>
      <w:r>
        <w:rPr>
          <w:lang w:val="sv-SE"/>
        </w:rPr>
        <w:t>aimana  pendapat Arikunto (1998</w:t>
      </w:r>
      <w:r w:rsidRPr="00A93EEE">
        <w:rPr>
          <w:lang w:val="sv-SE"/>
        </w:rPr>
        <w:t xml:space="preserve">) bahwa “untuk sekedar ancar-ancar, apabila subyeknya kurang dari 100, maka lebih baik diambil semua sehingga penelitiannya </w:t>
      </w:r>
      <w:r>
        <w:rPr>
          <w:lang w:val="sv-SE"/>
        </w:rPr>
        <w:t>merupakan penelitian populasi “</w:t>
      </w:r>
      <w:r w:rsidRPr="00A93EEE">
        <w:rPr>
          <w:lang w:val="sv-SE"/>
        </w:rPr>
        <w:t>adapun yang menjadi subjek penelitian adala</w:t>
      </w:r>
      <w:r>
        <w:rPr>
          <w:lang w:val="sv-SE"/>
        </w:rPr>
        <w:t xml:space="preserve">h murid </w:t>
      </w:r>
      <w:r w:rsidRPr="00EB386A">
        <w:rPr>
          <w:i/>
          <w:lang w:val="sv-SE"/>
        </w:rPr>
        <w:t>cerebral palsy</w:t>
      </w:r>
      <w:r>
        <w:rPr>
          <w:lang w:val="sv-SE"/>
        </w:rPr>
        <w:t xml:space="preserve"> kelas dasar IV yang berjumlah 2</w:t>
      </w:r>
      <w:r w:rsidRPr="00A93EEE">
        <w:rPr>
          <w:lang w:val="sv-SE"/>
        </w:rPr>
        <w:t xml:space="preserve"> orang</w:t>
      </w:r>
      <w:r>
        <w:rPr>
          <w:lang w:val="sv-SE"/>
        </w:rPr>
        <w:t>.</w:t>
      </w:r>
    </w:p>
    <w:p w:rsidR="00141E89" w:rsidRDefault="00141E89" w:rsidP="00E504C0">
      <w:pPr>
        <w:tabs>
          <w:tab w:val="left" w:pos="567"/>
        </w:tabs>
        <w:spacing w:line="480" w:lineRule="auto"/>
        <w:jc w:val="both"/>
        <w:rPr>
          <w:lang w:val="sv-SE"/>
        </w:rPr>
      </w:pPr>
    </w:p>
    <w:p w:rsidR="00A23558" w:rsidRPr="00A93EEE" w:rsidRDefault="00A23558" w:rsidP="00E504C0">
      <w:pPr>
        <w:tabs>
          <w:tab w:val="left" w:pos="567"/>
        </w:tabs>
        <w:spacing w:line="480" w:lineRule="auto"/>
        <w:jc w:val="both"/>
        <w:rPr>
          <w:lang w:val="sv-SE"/>
        </w:rPr>
      </w:pPr>
    </w:p>
    <w:p w:rsidR="00E504C0" w:rsidRPr="002959AA" w:rsidRDefault="00E504C0" w:rsidP="00E504C0">
      <w:pPr>
        <w:ind w:left="1350" w:hanging="1350"/>
        <w:jc w:val="both"/>
        <w:rPr>
          <w:lang w:val="sv-SE"/>
        </w:rPr>
      </w:pPr>
      <w:r w:rsidRPr="002959AA">
        <w:rPr>
          <w:lang w:val="sv-SE"/>
        </w:rPr>
        <w:lastRenderedPageBreak/>
        <w:t xml:space="preserve">Tabel. 3.1. </w:t>
      </w:r>
      <w:r w:rsidRPr="002959AA">
        <w:rPr>
          <w:lang w:val="fi-FI"/>
        </w:rPr>
        <w:t xml:space="preserve">Keadaan Populasi Murid </w:t>
      </w:r>
      <w:r w:rsidRPr="00EB386A">
        <w:rPr>
          <w:i/>
          <w:lang w:val="fi-FI"/>
        </w:rPr>
        <w:t>Cerebaral Palsy</w:t>
      </w:r>
      <w:r w:rsidRPr="002959AA">
        <w:rPr>
          <w:lang w:val="fi-FI"/>
        </w:rPr>
        <w:t xml:space="preserve"> Kelas Dasar IV Di </w:t>
      </w:r>
      <w:r w:rsidRPr="002959AA">
        <w:rPr>
          <w:lang w:val="sv-SE"/>
        </w:rPr>
        <w:t>SLB Pembina Tingkat Provinsi Sulawesi Selatan</w:t>
      </w:r>
    </w:p>
    <w:p w:rsidR="00E504C0" w:rsidRPr="00D26457" w:rsidRDefault="00E504C0" w:rsidP="00E504C0">
      <w:pPr>
        <w:ind w:left="1260" w:hanging="1260"/>
        <w:jc w:val="both"/>
        <w:rPr>
          <w:b/>
          <w:lang w:val="fi-FI"/>
        </w:rPr>
      </w:pPr>
      <w:r w:rsidRPr="00D26457">
        <w:rPr>
          <w:b/>
          <w:lang w:val="fi-FI"/>
        </w:rPr>
        <w:tab/>
      </w:r>
    </w:p>
    <w:tbl>
      <w:tblPr>
        <w:tblStyle w:val="TableGrid"/>
        <w:tblW w:w="0" w:type="auto"/>
        <w:jc w:val="center"/>
        <w:tblLook w:val="04A0"/>
      </w:tblPr>
      <w:tblGrid>
        <w:gridCol w:w="510"/>
        <w:gridCol w:w="2873"/>
        <w:gridCol w:w="2430"/>
        <w:gridCol w:w="2670"/>
      </w:tblGrid>
      <w:tr w:rsidR="00FC066C" w:rsidTr="00BE3A4E">
        <w:trPr>
          <w:jc w:val="center"/>
        </w:trPr>
        <w:tc>
          <w:tcPr>
            <w:tcW w:w="510" w:type="dxa"/>
          </w:tcPr>
          <w:p w:rsidR="00FC066C" w:rsidRPr="00FC066C" w:rsidRDefault="00FC066C" w:rsidP="00E504C0">
            <w:pPr>
              <w:spacing w:line="480" w:lineRule="auto"/>
              <w:jc w:val="both"/>
              <w:rPr>
                <w:b/>
                <w:sz w:val="24"/>
                <w:szCs w:val="24"/>
                <w:lang w:val="sv-SE"/>
              </w:rPr>
            </w:pPr>
            <w:r w:rsidRPr="00FC066C">
              <w:rPr>
                <w:b/>
                <w:sz w:val="24"/>
                <w:szCs w:val="24"/>
                <w:lang w:val="sv-SE"/>
              </w:rPr>
              <w:t xml:space="preserve">No </w:t>
            </w:r>
          </w:p>
        </w:tc>
        <w:tc>
          <w:tcPr>
            <w:tcW w:w="2874" w:type="dxa"/>
          </w:tcPr>
          <w:p w:rsidR="00FC066C" w:rsidRDefault="00FC066C" w:rsidP="00FC066C">
            <w:pPr>
              <w:spacing w:line="480" w:lineRule="auto"/>
              <w:jc w:val="center"/>
              <w:rPr>
                <w:b/>
                <w:lang w:val="sv-SE"/>
              </w:rPr>
            </w:pPr>
            <w:r>
              <w:rPr>
                <w:b/>
                <w:lang w:val="sv-SE"/>
              </w:rPr>
              <w:t>Nama (inisial)</w:t>
            </w:r>
          </w:p>
        </w:tc>
        <w:tc>
          <w:tcPr>
            <w:tcW w:w="2430" w:type="dxa"/>
          </w:tcPr>
          <w:p w:rsidR="00FC066C" w:rsidRDefault="00FC066C" w:rsidP="00FC066C">
            <w:pPr>
              <w:spacing w:line="480" w:lineRule="auto"/>
              <w:jc w:val="center"/>
              <w:rPr>
                <w:b/>
                <w:lang w:val="sv-SE"/>
              </w:rPr>
            </w:pPr>
            <w:r>
              <w:rPr>
                <w:b/>
                <w:lang w:val="sv-SE"/>
              </w:rPr>
              <w:t>Jenis kelamin</w:t>
            </w:r>
          </w:p>
        </w:tc>
        <w:tc>
          <w:tcPr>
            <w:tcW w:w="2670" w:type="dxa"/>
          </w:tcPr>
          <w:p w:rsidR="00FC066C" w:rsidRDefault="00FC066C" w:rsidP="00FC066C">
            <w:pPr>
              <w:spacing w:line="480" w:lineRule="auto"/>
              <w:jc w:val="center"/>
              <w:rPr>
                <w:b/>
                <w:lang w:val="sv-SE"/>
              </w:rPr>
            </w:pPr>
            <w:r>
              <w:rPr>
                <w:b/>
                <w:lang w:val="sv-SE"/>
              </w:rPr>
              <w:t>Jumlah</w:t>
            </w:r>
          </w:p>
        </w:tc>
      </w:tr>
      <w:tr w:rsidR="00FC066C" w:rsidTr="00BE3A4E">
        <w:trPr>
          <w:jc w:val="center"/>
        </w:trPr>
        <w:tc>
          <w:tcPr>
            <w:tcW w:w="510" w:type="dxa"/>
          </w:tcPr>
          <w:p w:rsidR="00FC066C" w:rsidRPr="00FC066C" w:rsidRDefault="00FC066C" w:rsidP="00FC066C">
            <w:pPr>
              <w:spacing w:line="480" w:lineRule="auto"/>
              <w:jc w:val="center"/>
              <w:rPr>
                <w:sz w:val="24"/>
                <w:szCs w:val="24"/>
                <w:lang w:val="sv-SE"/>
              </w:rPr>
            </w:pPr>
            <w:r w:rsidRPr="00FC066C">
              <w:rPr>
                <w:sz w:val="24"/>
                <w:szCs w:val="24"/>
                <w:lang w:val="sv-SE"/>
              </w:rPr>
              <w:t>1.</w:t>
            </w:r>
          </w:p>
          <w:p w:rsidR="00FC066C" w:rsidRPr="00FC066C" w:rsidRDefault="00FC066C" w:rsidP="00FC066C">
            <w:pPr>
              <w:spacing w:line="480" w:lineRule="auto"/>
              <w:jc w:val="center"/>
              <w:rPr>
                <w:sz w:val="24"/>
                <w:szCs w:val="24"/>
                <w:lang w:val="sv-SE"/>
              </w:rPr>
            </w:pPr>
            <w:r w:rsidRPr="00FC066C">
              <w:rPr>
                <w:sz w:val="24"/>
                <w:szCs w:val="24"/>
                <w:lang w:val="sv-SE"/>
              </w:rPr>
              <w:t>2.</w:t>
            </w:r>
          </w:p>
        </w:tc>
        <w:tc>
          <w:tcPr>
            <w:tcW w:w="2874" w:type="dxa"/>
          </w:tcPr>
          <w:p w:rsidR="00FC066C" w:rsidRPr="00FC066C" w:rsidRDefault="00FC066C" w:rsidP="00FC066C">
            <w:pPr>
              <w:spacing w:line="480" w:lineRule="auto"/>
              <w:jc w:val="center"/>
              <w:rPr>
                <w:lang w:val="sv-SE"/>
              </w:rPr>
            </w:pPr>
            <w:r w:rsidRPr="00FC066C">
              <w:rPr>
                <w:lang w:val="sv-SE"/>
              </w:rPr>
              <w:t>NJ</w:t>
            </w:r>
          </w:p>
          <w:p w:rsidR="00FC066C" w:rsidRPr="00FC066C" w:rsidRDefault="00FC066C" w:rsidP="00FC066C">
            <w:pPr>
              <w:spacing w:line="480" w:lineRule="auto"/>
              <w:jc w:val="center"/>
              <w:rPr>
                <w:lang w:val="sv-SE"/>
              </w:rPr>
            </w:pPr>
            <w:r w:rsidRPr="00FC066C">
              <w:rPr>
                <w:lang w:val="sv-SE"/>
              </w:rPr>
              <w:t>SC</w:t>
            </w:r>
          </w:p>
        </w:tc>
        <w:tc>
          <w:tcPr>
            <w:tcW w:w="2430" w:type="dxa"/>
          </w:tcPr>
          <w:p w:rsidR="00FC066C" w:rsidRPr="00FC066C" w:rsidRDefault="00FC066C" w:rsidP="00FC066C">
            <w:pPr>
              <w:spacing w:line="480" w:lineRule="auto"/>
              <w:jc w:val="center"/>
              <w:rPr>
                <w:lang w:val="sv-SE"/>
              </w:rPr>
            </w:pPr>
            <w:r w:rsidRPr="00FC066C">
              <w:rPr>
                <w:lang w:val="sv-SE"/>
              </w:rPr>
              <w:t>Perempuan</w:t>
            </w:r>
          </w:p>
          <w:p w:rsidR="00FC066C" w:rsidRPr="00FC066C" w:rsidRDefault="00FC066C" w:rsidP="00FC066C">
            <w:pPr>
              <w:spacing w:line="480" w:lineRule="auto"/>
              <w:jc w:val="center"/>
              <w:rPr>
                <w:lang w:val="sv-SE"/>
              </w:rPr>
            </w:pPr>
            <w:r w:rsidRPr="00FC066C">
              <w:rPr>
                <w:lang w:val="sv-SE"/>
              </w:rPr>
              <w:t>Perempuan</w:t>
            </w:r>
          </w:p>
        </w:tc>
        <w:tc>
          <w:tcPr>
            <w:tcW w:w="2670" w:type="dxa"/>
          </w:tcPr>
          <w:p w:rsidR="00FC066C" w:rsidRPr="00FC066C" w:rsidRDefault="00FC066C" w:rsidP="00FC066C">
            <w:pPr>
              <w:spacing w:line="480" w:lineRule="auto"/>
              <w:jc w:val="center"/>
              <w:rPr>
                <w:lang w:val="sv-SE"/>
              </w:rPr>
            </w:pPr>
          </w:p>
          <w:p w:rsidR="00FC066C" w:rsidRPr="00FC066C" w:rsidRDefault="00FC066C" w:rsidP="00FC066C">
            <w:pPr>
              <w:spacing w:line="480" w:lineRule="auto"/>
              <w:jc w:val="center"/>
              <w:rPr>
                <w:lang w:val="sv-SE"/>
              </w:rPr>
            </w:pPr>
            <w:r w:rsidRPr="00FC066C">
              <w:rPr>
                <w:lang w:val="sv-SE"/>
              </w:rPr>
              <w:t>2</w:t>
            </w:r>
          </w:p>
        </w:tc>
      </w:tr>
    </w:tbl>
    <w:p w:rsidR="00FC066C" w:rsidRDefault="00FC066C" w:rsidP="00E504C0">
      <w:pPr>
        <w:spacing w:line="480" w:lineRule="auto"/>
        <w:jc w:val="both"/>
        <w:rPr>
          <w:b/>
          <w:lang w:val="sv-SE"/>
        </w:rPr>
      </w:pPr>
    </w:p>
    <w:p w:rsidR="00E504C0" w:rsidRDefault="00E504C0" w:rsidP="00E504C0">
      <w:pPr>
        <w:spacing w:line="480" w:lineRule="auto"/>
        <w:jc w:val="both"/>
        <w:rPr>
          <w:b/>
          <w:lang w:val="sv-SE"/>
        </w:rPr>
      </w:pPr>
      <w:r w:rsidRPr="00A93EEE">
        <w:rPr>
          <w:b/>
          <w:lang w:val="sv-SE"/>
        </w:rPr>
        <w:t>D. Teknik</w:t>
      </w:r>
      <w:r>
        <w:rPr>
          <w:b/>
          <w:lang w:val="sv-SE"/>
        </w:rPr>
        <w:t>/ Instrumen</w:t>
      </w:r>
      <w:r w:rsidRPr="00A93EEE">
        <w:rPr>
          <w:b/>
          <w:lang w:val="sv-SE"/>
        </w:rPr>
        <w:t xml:space="preserve"> Pengumpulan Data</w:t>
      </w:r>
      <w:r w:rsidRPr="00A93EEE">
        <w:rPr>
          <w:b/>
          <w:lang w:val="sv-SE"/>
        </w:rPr>
        <w:tab/>
      </w:r>
    </w:p>
    <w:p w:rsidR="00E504C0" w:rsidRDefault="00E504C0" w:rsidP="00E504C0">
      <w:pPr>
        <w:spacing w:line="480" w:lineRule="auto"/>
        <w:jc w:val="both"/>
      </w:pP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teknik</w:t>
      </w:r>
      <w:proofErr w:type="spellEnd"/>
      <w:r>
        <w:t xml:space="preserve"> </w:t>
      </w:r>
      <w:proofErr w:type="spellStart"/>
      <w:r>
        <w:t>pengumpulan</w:t>
      </w:r>
      <w:proofErr w:type="spellEnd"/>
      <w:r>
        <w:t xml:space="preserve"> data yang </w:t>
      </w:r>
      <w:proofErr w:type="spellStart"/>
      <w:proofErr w:type="gramStart"/>
      <w:r>
        <w:t>akan</w:t>
      </w:r>
      <w:proofErr w:type="spellEnd"/>
      <w:proofErr w:type="gramEnd"/>
      <w:r>
        <w:t xml:space="preserve"> </w:t>
      </w:r>
      <w:proofErr w:type="spellStart"/>
      <w:r>
        <w:t>peneliti</w:t>
      </w:r>
      <w:proofErr w:type="spellEnd"/>
      <w:r>
        <w:t xml:space="preserve"> </w:t>
      </w:r>
      <w:proofErr w:type="spellStart"/>
      <w:r>
        <w:t>gunakan</w:t>
      </w:r>
      <w:proofErr w:type="spellEnd"/>
      <w:r>
        <w:t xml:space="preserve"> </w:t>
      </w:r>
      <w:proofErr w:type="spellStart"/>
      <w:r>
        <w:t>adalah</w:t>
      </w:r>
      <w:proofErr w:type="spellEnd"/>
      <w:r>
        <w:t xml:space="preserve"> </w:t>
      </w:r>
      <w:proofErr w:type="spellStart"/>
      <w:r>
        <w:t>sebagai</w:t>
      </w:r>
      <w:proofErr w:type="spellEnd"/>
      <w:r>
        <w:t xml:space="preserve"> </w:t>
      </w:r>
      <w:proofErr w:type="spellStart"/>
      <w:r>
        <w:t>berikut</w:t>
      </w:r>
      <w:proofErr w:type="spellEnd"/>
      <w:r>
        <w:t>:</w:t>
      </w:r>
    </w:p>
    <w:p w:rsidR="00E504C0" w:rsidRPr="00667739" w:rsidRDefault="00F26955" w:rsidP="00E504C0">
      <w:pPr>
        <w:pStyle w:val="ListParagraph"/>
        <w:numPr>
          <w:ilvl w:val="0"/>
          <w:numId w:val="2"/>
        </w:numPr>
        <w:spacing w:line="480" w:lineRule="auto"/>
        <w:ind w:left="284" w:hanging="218"/>
        <w:jc w:val="both"/>
        <w:rPr>
          <w:b/>
          <w:lang w:val="sv-SE"/>
        </w:rPr>
      </w:pPr>
      <w:r>
        <w:rPr>
          <w:lang w:val="sv-SE"/>
        </w:rPr>
        <w:t>Tek</w:t>
      </w:r>
      <w:r w:rsidR="00E504C0">
        <w:rPr>
          <w:lang w:val="sv-SE"/>
        </w:rPr>
        <w:t>nik tes</w:t>
      </w:r>
    </w:p>
    <w:p w:rsidR="00E504C0" w:rsidRPr="00667739" w:rsidRDefault="00E504C0" w:rsidP="00E504C0">
      <w:pPr>
        <w:tabs>
          <w:tab w:val="left" w:pos="567"/>
        </w:tabs>
        <w:spacing w:line="480" w:lineRule="auto"/>
        <w:jc w:val="both"/>
        <w:rPr>
          <w:color w:val="000000"/>
          <w:lang w:val="sv-SE"/>
        </w:rPr>
      </w:pPr>
      <w:r w:rsidRPr="00A93EEE">
        <w:rPr>
          <w:lang w:val="sv-SE"/>
        </w:rPr>
        <w:tab/>
      </w:r>
      <w:r w:rsidRPr="008A08F4">
        <w:rPr>
          <w:lang w:val="sv-SE"/>
        </w:rPr>
        <w:t>teknik tes bertujuan untuk mengukur kemamp</w:t>
      </w:r>
      <w:r>
        <w:rPr>
          <w:lang w:val="sv-SE"/>
        </w:rPr>
        <w:t xml:space="preserve">uan berhitung  perkalian </w:t>
      </w:r>
      <w:r w:rsidRPr="008A08F4">
        <w:rPr>
          <w:lang w:val="sv-SE"/>
        </w:rPr>
        <w:t xml:space="preserve">murid </w:t>
      </w:r>
      <w:r w:rsidRPr="00EB386A">
        <w:rPr>
          <w:i/>
          <w:lang w:val="sv-SE"/>
        </w:rPr>
        <w:t>cerebral palsy</w:t>
      </w:r>
      <w:r w:rsidRPr="008A08F4">
        <w:rPr>
          <w:lang w:val="sv-SE"/>
        </w:rPr>
        <w:t xml:space="preserve"> kelas dasar I</w:t>
      </w:r>
      <w:r>
        <w:rPr>
          <w:lang w:val="sv-SE"/>
        </w:rPr>
        <w:t>V</w:t>
      </w:r>
      <w:r w:rsidRPr="008A08F4">
        <w:rPr>
          <w:lang w:val="sv-SE"/>
        </w:rPr>
        <w:t xml:space="preserve">, tes dilakukan sebanyak dua kali, yaitu tes awal digunakan untuk mengukur kemampuan </w:t>
      </w:r>
      <w:r>
        <w:rPr>
          <w:lang w:val="sv-SE"/>
        </w:rPr>
        <w:t>ber</w:t>
      </w:r>
      <w:r w:rsidRPr="008A08F4">
        <w:rPr>
          <w:lang w:val="sv-SE"/>
        </w:rPr>
        <w:t xml:space="preserve">hitung </w:t>
      </w:r>
      <w:r>
        <w:rPr>
          <w:lang w:val="sv-SE"/>
        </w:rPr>
        <w:t xml:space="preserve">perkalian sebelum </w:t>
      </w:r>
      <w:r w:rsidR="00A23558">
        <w:rPr>
          <w:lang w:val="sv-SE"/>
        </w:rPr>
        <w:t>penerapan tekhnik</w:t>
      </w:r>
      <w:r w:rsidR="00A23558">
        <w:rPr>
          <w:color w:val="000000"/>
          <w:lang w:val="sv-SE"/>
        </w:rPr>
        <w:t xml:space="preserve"> </w:t>
      </w:r>
      <w:r>
        <w:rPr>
          <w:color w:val="000000"/>
          <w:lang w:val="sv-SE"/>
        </w:rPr>
        <w:t>jarimatika</w:t>
      </w:r>
      <w:r w:rsidRPr="008A08F4">
        <w:rPr>
          <w:lang w:val="sv-SE"/>
        </w:rPr>
        <w:t xml:space="preserve"> dan tes akhir digu</w:t>
      </w:r>
      <w:r>
        <w:rPr>
          <w:lang w:val="sv-SE"/>
        </w:rPr>
        <w:t xml:space="preserve">nakan untuk mengukur kemampuan </w:t>
      </w:r>
      <w:r w:rsidRPr="008A08F4">
        <w:rPr>
          <w:lang w:val="sv-SE"/>
        </w:rPr>
        <w:t xml:space="preserve"> </w:t>
      </w:r>
      <w:r>
        <w:rPr>
          <w:lang w:val="sv-SE"/>
        </w:rPr>
        <w:t>ber</w:t>
      </w:r>
      <w:r w:rsidRPr="008A08F4">
        <w:rPr>
          <w:lang w:val="sv-SE"/>
        </w:rPr>
        <w:t>hitung pe</w:t>
      </w:r>
      <w:r>
        <w:rPr>
          <w:lang w:val="sv-SE"/>
        </w:rPr>
        <w:t xml:space="preserve">rkalian setelah </w:t>
      </w:r>
      <w:r w:rsidR="00A23558">
        <w:rPr>
          <w:lang w:val="sv-SE"/>
        </w:rPr>
        <w:t>penerapan tekhnik</w:t>
      </w:r>
      <w:r w:rsidR="00A23558">
        <w:rPr>
          <w:color w:val="000000"/>
          <w:lang w:val="sv-SE"/>
        </w:rPr>
        <w:t xml:space="preserve"> </w:t>
      </w:r>
      <w:r>
        <w:rPr>
          <w:color w:val="000000"/>
          <w:lang w:val="sv-SE"/>
        </w:rPr>
        <w:t>jarimatika</w:t>
      </w:r>
    </w:p>
    <w:p w:rsidR="00E504C0" w:rsidRDefault="00E504C0" w:rsidP="00E504C0">
      <w:pPr>
        <w:spacing w:line="480" w:lineRule="auto"/>
        <w:ind w:firstLine="567"/>
        <w:jc w:val="both"/>
      </w:pPr>
      <w:r w:rsidRPr="00A93EEE">
        <w:rPr>
          <w:lang w:val="sv-SE"/>
        </w:rPr>
        <w:tab/>
        <w:t xml:space="preserve">Materi tes bersumber dari lampiran </w:t>
      </w:r>
      <w:r>
        <w:rPr>
          <w:lang w:val="sv-SE"/>
        </w:rPr>
        <w:t>Kurikulum Tingkat Satuan Pendidikan (</w:t>
      </w:r>
      <w:r w:rsidRPr="00A93EEE">
        <w:rPr>
          <w:lang w:val="sv-SE"/>
        </w:rPr>
        <w:t>KTSP</w:t>
      </w:r>
      <w:r>
        <w:rPr>
          <w:lang w:val="sv-SE"/>
        </w:rPr>
        <w:t>) Tahun 2007 kelas dasar IV semester satu</w:t>
      </w:r>
      <w:r w:rsidRPr="00A93EEE">
        <w:rPr>
          <w:lang w:val="sv-SE"/>
        </w:rPr>
        <w:t xml:space="preserve">, </w:t>
      </w:r>
      <w:r>
        <w:rPr>
          <w:lang w:val="sv-SE"/>
        </w:rPr>
        <w:t>jumlah soal adalah 20 nomor</w:t>
      </w:r>
      <w:r w:rsidRPr="00F67AAC">
        <w:rPr>
          <w:lang w:val="sv-SE"/>
        </w:rPr>
        <w:t xml:space="preserve"> tentang </w:t>
      </w:r>
      <w:r>
        <w:rPr>
          <w:lang w:val="sv-SE"/>
        </w:rPr>
        <w:t>perkalian satuan dengan satuan dan perkalian puluhan dengan puluhan</w:t>
      </w:r>
      <w:r w:rsidRPr="00F67AAC">
        <w:rPr>
          <w:lang w:val="sv-SE"/>
        </w:rPr>
        <w:t xml:space="preserve">. </w:t>
      </w:r>
      <w:proofErr w:type="spellStart"/>
      <w:r w:rsidRPr="001C6AE7">
        <w:t>Kriteria</w:t>
      </w:r>
      <w:proofErr w:type="spellEnd"/>
      <w:r w:rsidRPr="001C6AE7">
        <w:t xml:space="preserve"> </w:t>
      </w:r>
      <w:proofErr w:type="spellStart"/>
      <w:r w:rsidRPr="001C6AE7">
        <w:t>p</w:t>
      </w:r>
      <w:r>
        <w:t>emberian</w:t>
      </w:r>
      <w:proofErr w:type="spellEnd"/>
      <w:r>
        <w:t xml:space="preserve"> </w:t>
      </w:r>
      <w:proofErr w:type="spellStart"/>
      <w:r>
        <w:t>skor</w:t>
      </w:r>
      <w:proofErr w:type="spellEnd"/>
      <w:r>
        <w:t xml:space="preserve"> </w:t>
      </w:r>
      <w:proofErr w:type="spellStart"/>
      <w:r>
        <w:t>digunakan</w:t>
      </w:r>
      <w:proofErr w:type="spellEnd"/>
      <w:r>
        <w:t xml:space="preserve"> 0 – 1. </w:t>
      </w:r>
      <w:proofErr w:type="spellStart"/>
      <w:r>
        <w:t>S</w:t>
      </w:r>
      <w:r w:rsidRPr="001C6AE7">
        <w:t>kor</w:t>
      </w:r>
      <w:proofErr w:type="spellEnd"/>
      <w:r w:rsidRPr="001C6AE7">
        <w:t xml:space="preserve"> </w:t>
      </w:r>
      <w:proofErr w:type="spellStart"/>
      <w:r w:rsidRPr="001C6AE7">
        <w:t>nol</w:t>
      </w:r>
      <w:proofErr w:type="spellEnd"/>
      <w:r w:rsidRPr="001C6AE7">
        <w:t xml:space="preserve"> (0) </w:t>
      </w:r>
      <w:proofErr w:type="spellStart"/>
      <w:r w:rsidRPr="001C6AE7">
        <w:t>apabila</w:t>
      </w:r>
      <w:proofErr w:type="spellEnd"/>
      <w:r w:rsidRPr="001C6AE7">
        <w:t xml:space="preserve"> </w:t>
      </w:r>
      <w:proofErr w:type="spellStart"/>
      <w:r w:rsidRPr="001C6AE7">
        <w:t>jawaban</w:t>
      </w:r>
      <w:proofErr w:type="spellEnd"/>
      <w:r w:rsidRPr="001C6AE7">
        <w:t xml:space="preserve"> </w:t>
      </w:r>
      <w:proofErr w:type="spellStart"/>
      <w:r w:rsidRPr="001C6AE7">
        <w:t>murid</w:t>
      </w:r>
      <w:proofErr w:type="spellEnd"/>
      <w:r w:rsidRPr="001C6AE7">
        <w:t xml:space="preserve"> </w:t>
      </w:r>
      <w:proofErr w:type="spellStart"/>
      <w:r w:rsidRPr="001C6AE7">
        <w:t>salah</w:t>
      </w:r>
      <w:proofErr w:type="spellEnd"/>
      <w:r w:rsidRPr="001C6AE7">
        <w:t xml:space="preserve"> </w:t>
      </w:r>
      <w:proofErr w:type="spellStart"/>
      <w:r w:rsidRPr="001C6AE7">
        <w:t>dan</w:t>
      </w:r>
      <w:proofErr w:type="spellEnd"/>
      <w:r w:rsidRPr="001C6AE7">
        <w:t xml:space="preserve"> </w:t>
      </w:r>
      <w:proofErr w:type="spellStart"/>
      <w:r w:rsidRPr="001C6AE7">
        <w:t>skor</w:t>
      </w:r>
      <w:proofErr w:type="spellEnd"/>
      <w:r w:rsidRPr="001C6AE7">
        <w:t xml:space="preserve"> </w:t>
      </w:r>
      <w:proofErr w:type="spellStart"/>
      <w:r w:rsidRPr="001C6AE7">
        <w:t>satu</w:t>
      </w:r>
      <w:proofErr w:type="spellEnd"/>
      <w:r w:rsidRPr="001C6AE7">
        <w:t xml:space="preserve"> (1) </w:t>
      </w:r>
      <w:proofErr w:type="spellStart"/>
      <w:r w:rsidRPr="001C6AE7">
        <w:t>apabila</w:t>
      </w:r>
      <w:proofErr w:type="spellEnd"/>
      <w:r w:rsidRPr="001C6AE7">
        <w:t xml:space="preserve"> </w:t>
      </w:r>
      <w:proofErr w:type="spellStart"/>
      <w:r w:rsidRPr="001C6AE7">
        <w:t>jawaban</w:t>
      </w:r>
      <w:proofErr w:type="spellEnd"/>
      <w:r w:rsidRPr="001C6AE7">
        <w:t xml:space="preserve"> </w:t>
      </w:r>
      <w:proofErr w:type="spellStart"/>
      <w:r w:rsidRPr="001C6AE7">
        <w:t>murid</w:t>
      </w:r>
      <w:proofErr w:type="spellEnd"/>
      <w:r w:rsidRPr="001C6AE7">
        <w:t xml:space="preserve"> </w:t>
      </w:r>
      <w:proofErr w:type="spellStart"/>
      <w:r w:rsidRPr="001C6AE7">
        <w:t>benar</w:t>
      </w:r>
      <w:proofErr w:type="spellEnd"/>
      <w:r w:rsidRPr="001C6AE7">
        <w:t xml:space="preserve">. </w:t>
      </w:r>
      <w:proofErr w:type="spellStart"/>
      <w:r w:rsidRPr="001C6AE7">
        <w:t>Jadi</w:t>
      </w:r>
      <w:proofErr w:type="spellEnd"/>
      <w:r w:rsidRPr="001C6AE7">
        <w:t xml:space="preserve"> total </w:t>
      </w:r>
      <w:proofErr w:type="spellStart"/>
      <w:r w:rsidRPr="001C6AE7">
        <w:t>skor</w:t>
      </w:r>
      <w:proofErr w:type="spellEnd"/>
      <w:r w:rsidRPr="001C6AE7">
        <w:t xml:space="preserve"> </w:t>
      </w:r>
      <w:proofErr w:type="spellStart"/>
      <w:r w:rsidRPr="001C6AE7">
        <w:t>maksimal</w:t>
      </w:r>
      <w:proofErr w:type="spellEnd"/>
      <w:r w:rsidRPr="001C6AE7">
        <w:t xml:space="preserve"> 20 </w:t>
      </w:r>
      <w:proofErr w:type="spellStart"/>
      <w:r w:rsidRPr="001C6AE7">
        <w:t>dan</w:t>
      </w:r>
      <w:proofErr w:type="spellEnd"/>
      <w:r w:rsidRPr="001C6AE7">
        <w:t xml:space="preserve"> </w:t>
      </w:r>
      <w:proofErr w:type="spellStart"/>
      <w:r w:rsidRPr="001C6AE7">
        <w:t>s</w:t>
      </w:r>
      <w:r>
        <w:t>kor</w:t>
      </w:r>
      <w:proofErr w:type="spellEnd"/>
      <w:r>
        <w:t xml:space="preserve"> minimal </w:t>
      </w:r>
      <w:proofErr w:type="spellStart"/>
      <w:r>
        <w:t>adalah</w:t>
      </w:r>
      <w:proofErr w:type="spellEnd"/>
      <w:r>
        <w:t xml:space="preserve"> </w:t>
      </w:r>
      <w:proofErr w:type="spellStart"/>
      <w:r>
        <w:t>nol</w:t>
      </w:r>
      <w:proofErr w:type="spellEnd"/>
      <w:r>
        <w:t xml:space="preserve"> (0). </w:t>
      </w:r>
      <w:proofErr w:type="spellStart"/>
      <w:r w:rsidRPr="001C6AE7">
        <w:t>Dalam</w:t>
      </w:r>
      <w:proofErr w:type="spellEnd"/>
      <w:r w:rsidRPr="001C6AE7">
        <w:t xml:space="preserve"> </w:t>
      </w:r>
      <w:proofErr w:type="spellStart"/>
      <w:r w:rsidRPr="001C6AE7">
        <w:t>penelitian</w:t>
      </w:r>
      <w:proofErr w:type="spellEnd"/>
      <w:r w:rsidRPr="001C6AE7">
        <w:t xml:space="preserve"> </w:t>
      </w:r>
      <w:proofErr w:type="spellStart"/>
      <w:r w:rsidRPr="001C6AE7">
        <w:t>ini</w:t>
      </w:r>
      <w:proofErr w:type="spellEnd"/>
      <w:r w:rsidRPr="001C6AE7">
        <w:t xml:space="preserve"> </w:t>
      </w:r>
      <w:proofErr w:type="spellStart"/>
      <w:r w:rsidRPr="001C6AE7">
        <w:t>peneliti</w:t>
      </w:r>
      <w:proofErr w:type="spellEnd"/>
      <w:r w:rsidRPr="001C6AE7">
        <w:t xml:space="preserve"> </w:t>
      </w:r>
      <w:proofErr w:type="spellStart"/>
      <w:r w:rsidRPr="001C6AE7">
        <w:t>mengambil</w:t>
      </w:r>
      <w:proofErr w:type="spellEnd"/>
      <w:r w:rsidRPr="001C6AE7">
        <w:t xml:space="preserve"> </w:t>
      </w:r>
      <w:proofErr w:type="spellStart"/>
      <w:r w:rsidRPr="001C6AE7">
        <w:t>kategori</w:t>
      </w:r>
      <w:proofErr w:type="spellEnd"/>
      <w:r w:rsidRPr="001C6AE7">
        <w:t xml:space="preserve">, </w:t>
      </w:r>
      <w:proofErr w:type="spellStart"/>
      <w:r w:rsidRPr="001C6AE7">
        <w:t>antara</w:t>
      </w:r>
      <w:proofErr w:type="spellEnd"/>
      <w:r w:rsidRPr="001C6AE7">
        <w:t xml:space="preserve"> </w:t>
      </w:r>
      <w:r>
        <w:t xml:space="preserve">lain (1) </w:t>
      </w:r>
      <w:proofErr w:type="spellStart"/>
      <w:r>
        <w:t>baik</w:t>
      </w:r>
      <w:proofErr w:type="spellEnd"/>
      <w:r>
        <w:t xml:space="preserve"> </w:t>
      </w:r>
      <w:proofErr w:type="spellStart"/>
      <w:r>
        <w:t>sekali</w:t>
      </w:r>
      <w:proofErr w:type="spellEnd"/>
      <w:r>
        <w:t>, (2</w:t>
      </w:r>
      <w:proofErr w:type="gramStart"/>
      <w:r>
        <w:t xml:space="preserve">)  </w:t>
      </w:r>
      <w:proofErr w:type="spellStart"/>
      <w:r>
        <w:t>baik</w:t>
      </w:r>
      <w:proofErr w:type="spellEnd"/>
      <w:proofErr w:type="gramEnd"/>
      <w:r>
        <w:t xml:space="preserve">, (3) </w:t>
      </w:r>
      <w:proofErr w:type="spellStart"/>
      <w:r>
        <w:t>cukup</w:t>
      </w:r>
      <w:proofErr w:type="spellEnd"/>
      <w:r>
        <w:t xml:space="preserve">, (4) </w:t>
      </w:r>
      <w:proofErr w:type="spellStart"/>
      <w:r>
        <w:t>sangat</w:t>
      </w:r>
      <w:proofErr w:type="spellEnd"/>
      <w:r>
        <w:t xml:space="preserve"> </w:t>
      </w:r>
      <w:proofErr w:type="spellStart"/>
      <w:r>
        <w:t>kurang</w:t>
      </w:r>
      <w:proofErr w:type="spellEnd"/>
      <w:r>
        <w:t>.</w:t>
      </w:r>
    </w:p>
    <w:p w:rsidR="00E504C0" w:rsidRPr="00BE3A4E" w:rsidRDefault="00E504C0" w:rsidP="00E504C0">
      <w:pPr>
        <w:tabs>
          <w:tab w:val="left" w:pos="4571"/>
        </w:tabs>
        <w:spacing w:after="120" w:line="480" w:lineRule="auto"/>
        <w:ind w:firstLine="142"/>
        <w:jc w:val="both"/>
      </w:pPr>
      <w:proofErr w:type="spellStart"/>
      <w:r w:rsidRPr="00BE3A4E">
        <w:lastRenderedPageBreak/>
        <w:t>Tabel</w:t>
      </w:r>
      <w:proofErr w:type="spellEnd"/>
      <w:r w:rsidRPr="00BE3A4E">
        <w:t xml:space="preserve"> 3.2. </w:t>
      </w:r>
      <w:proofErr w:type="spellStart"/>
      <w:r w:rsidRPr="00BE3A4E">
        <w:t>Pengkategorian</w:t>
      </w:r>
      <w:proofErr w:type="spellEnd"/>
      <w:r w:rsidRPr="00BE3A4E">
        <w:t xml:space="preserve"> </w:t>
      </w:r>
      <w:proofErr w:type="spellStart"/>
      <w:r w:rsidRPr="00BE3A4E">
        <w:t>Nilai</w:t>
      </w:r>
      <w:proofErr w:type="spellEnd"/>
      <w:r w:rsidRPr="00BE3A4E">
        <w:t xml:space="preserve"> </w:t>
      </w:r>
      <w:proofErr w:type="spellStart"/>
      <w:r w:rsidRPr="00BE3A4E">
        <w:t>Hasil</w:t>
      </w:r>
      <w:proofErr w:type="spellEnd"/>
      <w:r w:rsidRPr="00BE3A4E">
        <w:t xml:space="preserve"> </w:t>
      </w:r>
      <w:proofErr w:type="spellStart"/>
      <w:r w:rsidRPr="00BE3A4E">
        <w:t>Tes</w:t>
      </w:r>
      <w:proofErr w:type="spellEnd"/>
      <w:r w:rsidRPr="00BE3A4E">
        <w:tab/>
      </w:r>
    </w:p>
    <w:tbl>
      <w:tblPr>
        <w:tblStyle w:val="TableGrid"/>
        <w:tblW w:w="0" w:type="auto"/>
        <w:tblInd w:w="392" w:type="dxa"/>
        <w:tblLook w:val="04A0"/>
      </w:tblPr>
      <w:tblGrid>
        <w:gridCol w:w="709"/>
        <w:gridCol w:w="2835"/>
        <w:gridCol w:w="4110"/>
      </w:tblGrid>
      <w:tr w:rsidR="00E504C0" w:rsidRPr="008D245C" w:rsidTr="004B3D66">
        <w:trPr>
          <w:trHeight w:val="455"/>
        </w:trPr>
        <w:tc>
          <w:tcPr>
            <w:tcW w:w="709" w:type="dxa"/>
            <w:tcBorders>
              <w:left w:val="single" w:sz="4" w:space="0" w:color="auto"/>
              <w:right w:val="nil"/>
            </w:tcBorders>
            <w:vAlign w:val="center"/>
          </w:tcPr>
          <w:p w:rsidR="00E504C0" w:rsidRPr="008D245C" w:rsidRDefault="00E504C0" w:rsidP="004B3D66">
            <w:pPr>
              <w:spacing w:line="480" w:lineRule="auto"/>
              <w:contextualSpacing/>
              <w:jc w:val="center"/>
              <w:rPr>
                <w:color w:val="000000"/>
                <w:sz w:val="24"/>
                <w:szCs w:val="24"/>
                <w:lang w:val="nb-NO"/>
              </w:rPr>
            </w:pPr>
            <w:r w:rsidRPr="008D245C">
              <w:rPr>
                <w:color w:val="000000"/>
                <w:sz w:val="24"/>
                <w:szCs w:val="24"/>
                <w:lang w:val="nb-NO"/>
              </w:rPr>
              <w:t>No</w:t>
            </w:r>
          </w:p>
        </w:tc>
        <w:tc>
          <w:tcPr>
            <w:tcW w:w="2835" w:type="dxa"/>
            <w:tcBorders>
              <w:left w:val="single" w:sz="4" w:space="0" w:color="auto"/>
              <w:right w:val="nil"/>
            </w:tcBorders>
            <w:vAlign w:val="center"/>
          </w:tcPr>
          <w:p w:rsidR="00E504C0" w:rsidRPr="008D245C" w:rsidRDefault="00E504C0" w:rsidP="004B3D66">
            <w:pPr>
              <w:spacing w:line="480" w:lineRule="auto"/>
              <w:contextualSpacing/>
              <w:jc w:val="center"/>
              <w:rPr>
                <w:b/>
                <w:color w:val="000000"/>
                <w:sz w:val="24"/>
                <w:szCs w:val="24"/>
                <w:lang w:val="nb-NO"/>
              </w:rPr>
            </w:pPr>
            <w:r w:rsidRPr="008D245C">
              <w:rPr>
                <w:b/>
                <w:color w:val="000000"/>
                <w:sz w:val="24"/>
                <w:szCs w:val="24"/>
                <w:lang w:val="nb-NO"/>
              </w:rPr>
              <w:t>Interval</w:t>
            </w:r>
          </w:p>
        </w:tc>
        <w:tc>
          <w:tcPr>
            <w:tcW w:w="4110" w:type="dxa"/>
            <w:tcBorders>
              <w:left w:val="single" w:sz="4" w:space="0" w:color="auto"/>
              <w:right w:val="single" w:sz="4" w:space="0" w:color="auto"/>
            </w:tcBorders>
            <w:vAlign w:val="center"/>
          </w:tcPr>
          <w:p w:rsidR="00E504C0" w:rsidRPr="008D245C" w:rsidRDefault="00E504C0" w:rsidP="004B3D66">
            <w:pPr>
              <w:spacing w:line="480" w:lineRule="auto"/>
              <w:contextualSpacing/>
              <w:jc w:val="center"/>
              <w:rPr>
                <w:b/>
                <w:color w:val="000000"/>
                <w:sz w:val="24"/>
                <w:szCs w:val="24"/>
                <w:lang w:val="nb-NO"/>
              </w:rPr>
            </w:pPr>
            <w:r w:rsidRPr="008D245C">
              <w:rPr>
                <w:b/>
                <w:color w:val="000000"/>
                <w:sz w:val="24"/>
                <w:szCs w:val="24"/>
                <w:lang w:val="nb-NO"/>
              </w:rPr>
              <w:t>Kategori</w:t>
            </w:r>
          </w:p>
        </w:tc>
      </w:tr>
      <w:tr w:rsidR="00E504C0" w:rsidRPr="008D245C" w:rsidTr="004B3D66">
        <w:trPr>
          <w:trHeight w:val="469"/>
        </w:trPr>
        <w:tc>
          <w:tcPr>
            <w:tcW w:w="709" w:type="dxa"/>
            <w:tcBorders>
              <w:left w:val="single" w:sz="4" w:space="0" w:color="auto"/>
              <w:right w:val="nil"/>
            </w:tcBorders>
            <w:vAlign w:val="center"/>
          </w:tcPr>
          <w:p w:rsidR="00E504C0" w:rsidRPr="008D245C" w:rsidRDefault="00E504C0" w:rsidP="004B3D66">
            <w:pPr>
              <w:spacing w:line="480" w:lineRule="auto"/>
              <w:contextualSpacing/>
              <w:jc w:val="center"/>
              <w:rPr>
                <w:color w:val="000000"/>
                <w:sz w:val="24"/>
                <w:szCs w:val="24"/>
                <w:lang w:val="nb-NO"/>
              </w:rPr>
            </w:pPr>
            <w:r w:rsidRPr="008D245C">
              <w:rPr>
                <w:color w:val="000000"/>
                <w:sz w:val="24"/>
                <w:szCs w:val="24"/>
                <w:lang w:val="nb-NO"/>
              </w:rPr>
              <w:t>1.</w:t>
            </w:r>
          </w:p>
        </w:tc>
        <w:tc>
          <w:tcPr>
            <w:tcW w:w="2835" w:type="dxa"/>
            <w:tcBorders>
              <w:left w:val="single" w:sz="4" w:space="0" w:color="auto"/>
              <w:right w:val="nil"/>
            </w:tcBorders>
            <w:vAlign w:val="center"/>
          </w:tcPr>
          <w:p w:rsidR="00E504C0" w:rsidRPr="008D245C" w:rsidRDefault="00E504C0" w:rsidP="004B3D66">
            <w:pPr>
              <w:spacing w:line="480" w:lineRule="auto"/>
              <w:contextualSpacing/>
              <w:jc w:val="center"/>
              <w:rPr>
                <w:color w:val="000000"/>
                <w:sz w:val="24"/>
                <w:szCs w:val="24"/>
                <w:lang w:val="nb-NO"/>
              </w:rPr>
            </w:pPr>
            <w:r>
              <w:rPr>
                <w:color w:val="000000"/>
                <w:sz w:val="24"/>
                <w:szCs w:val="24"/>
                <w:lang w:val="nb-NO"/>
              </w:rPr>
              <w:t>80</w:t>
            </w:r>
            <w:r w:rsidRPr="008D245C">
              <w:rPr>
                <w:color w:val="000000"/>
                <w:sz w:val="24"/>
                <w:szCs w:val="24"/>
                <w:lang w:val="nb-NO"/>
              </w:rPr>
              <w:t>-100</w:t>
            </w:r>
          </w:p>
        </w:tc>
        <w:tc>
          <w:tcPr>
            <w:tcW w:w="4110" w:type="dxa"/>
            <w:tcBorders>
              <w:left w:val="single" w:sz="4" w:space="0" w:color="auto"/>
              <w:right w:val="single" w:sz="4" w:space="0" w:color="auto"/>
            </w:tcBorders>
            <w:vAlign w:val="center"/>
          </w:tcPr>
          <w:p w:rsidR="00E504C0" w:rsidRPr="008D245C" w:rsidRDefault="00E504C0" w:rsidP="004B3D66">
            <w:pPr>
              <w:spacing w:line="480" w:lineRule="auto"/>
              <w:contextualSpacing/>
              <w:jc w:val="center"/>
              <w:rPr>
                <w:color w:val="000000"/>
                <w:sz w:val="24"/>
                <w:szCs w:val="24"/>
                <w:lang w:val="nb-NO"/>
              </w:rPr>
            </w:pPr>
            <w:r>
              <w:rPr>
                <w:color w:val="000000"/>
                <w:sz w:val="24"/>
                <w:szCs w:val="24"/>
                <w:lang w:val="nb-NO"/>
              </w:rPr>
              <w:t>Baik Sekali</w:t>
            </w:r>
          </w:p>
        </w:tc>
      </w:tr>
      <w:tr w:rsidR="00E504C0" w:rsidRPr="008D245C" w:rsidTr="004B3D66">
        <w:trPr>
          <w:trHeight w:val="455"/>
        </w:trPr>
        <w:tc>
          <w:tcPr>
            <w:tcW w:w="709" w:type="dxa"/>
            <w:tcBorders>
              <w:left w:val="single" w:sz="4" w:space="0" w:color="auto"/>
              <w:right w:val="nil"/>
            </w:tcBorders>
            <w:vAlign w:val="center"/>
          </w:tcPr>
          <w:p w:rsidR="00E504C0" w:rsidRPr="008D245C" w:rsidRDefault="00E504C0" w:rsidP="004B3D66">
            <w:pPr>
              <w:spacing w:line="480" w:lineRule="auto"/>
              <w:jc w:val="center"/>
              <w:rPr>
                <w:color w:val="000000"/>
                <w:sz w:val="24"/>
                <w:szCs w:val="24"/>
                <w:lang w:val="nb-NO"/>
              </w:rPr>
            </w:pPr>
            <w:r w:rsidRPr="008D245C">
              <w:rPr>
                <w:color w:val="000000"/>
                <w:sz w:val="24"/>
                <w:szCs w:val="24"/>
                <w:lang w:val="nb-NO"/>
              </w:rPr>
              <w:t>2.</w:t>
            </w:r>
          </w:p>
        </w:tc>
        <w:tc>
          <w:tcPr>
            <w:tcW w:w="2835" w:type="dxa"/>
            <w:tcBorders>
              <w:left w:val="single" w:sz="4" w:space="0" w:color="auto"/>
              <w:right w:val="nil"/>
            </w:tcBorders>
            <w:vAlign w:val="center"/>
          </w:tcPr>
          <w:p w:rsidR="00E504C0" w:rsidRPr="008D245C" w:rsidRDefault="00E504C0" w:rsidP="004B3D66">
            <w:pPr>
              <w:spacing w:line="480" w:lineRule="auto"/>
              <w:jc w:val="center"/>
              <w:rPr>
                <w:color w:val="000000"/>
                <w:sz w:val="24"/>
                <w:szCs w:val="24"/>
                <w:lang w:val="nb-NO"/>
              </w:rPr>
            </w:pPr>
            <w:r>
              <w:rPr>
                <w:color w:val="000000"/>
                <w:sz w:val="24"/>
                <w:szCs w:val="24"/>
                <w:lang w:val="nb-NO"/>
              </w:rPr>
              <w:t>61</w:t>
            </w:r>
            <w:r w:rsidRPr="008D245C">
              <w:rPr>
                <w:color w:val="000000"/>
                <w:sz w:val="24"/>
                <w:szCs w:val="24"/>
                <w:lang w:val="nb-NO"/>
              </w:rPr>
              <w:t>-</w:t>
            </w:r>
            <w:r>
              <w:rPr>
                <w:color w:val="000000"/>
                <w:sz w:val="24"/>
                <w:szCs w:val="24"/>
                <w:lang w:val="nb-NO"/>
              </w:rPr>
              <w:t>79</w:t>
            </w:r>
          </w:p>
        </w:tc>
        <w:tc>
          <w:tcPr>
            <w:tcW w:w="4110" w:type="dxa"/>
            <w:tcBorders>
              <w:left w:val="single" w:sz="4" w:space="0" w:color="auto"/>
              <w:right w:val="single" w:sz="4" w:space="0" w:color="auto"/>
            </w:tcBorders>
            <w:vAlign w:val="center"/>
          </w:tcPr>
          <w:p w:rsidR="00E504C0" w:rsidRPr="008D245C" w:rsidRDefault="00E504C0" w:rsidP="004B3D66">
            <w:pPr>
              <w:spacing w:line="480" w:lineRule="auto"/>
              <w:jc w:val="center"/>
              <w:rPr>
                <w:color w:val="000000"/>
                <w:sz w:val="24"/>
                <w:szCs w:val="24"/>
                <w:lang w:val="nb-NO"/>
              </w:rPr>
            </w:pPr>
            <w:r>
              <w:rPr>
                <w:color w:val="000000"/>
                <w:sz w:val="24"/>
                <w:szCs w:val="24"/>
                <w:lang w:val="nb-NO"/>
              </w:rPr>
              <w:t>Baik</w:t>
            </w:r>
          </w:p>
        </w:tc>
      </w:tr>
      <w:tr w:rsidR="00E504C0" w:rsidRPr="008D245C" w:rsidTr="004B3D66">
        <w:trPr>
          <w:trHeight w:val="469"/>
        </w:trPr>
        <w:tc>
          <w:tcPr>
            <w:tcW w:w="709" w:type="dxa"/>
            <w:tcBorders>
              <w:left w:val="single" w:sz="4" w:space="0" w:color="auto"/>
              <w:bottom w:val="single" w:sz="4" w:space="0" w:color="000000" w:themeColor="text1"/>
              <w:right w:val="nil"/>
            </w:tcBorders>
            <w:vAlign w:val="center"/>
          </w:tcPr>
          <w:p w:rsidR="00E504C0" w:rsidRPr="008D245C" w:rsidRDefault="00E504C0" w:rsidP="004B3D66">
            <w:pPr>
              <w:spacing w:line="480" w:lineRule="auto"/>
              <w:jc w:val="center"/>
              <w:rPr>
                <w:color w:val="000000"/>
                <w:sz w:val="24"/>
                <w:szCs w:val="24"/>
                <w:lang w:val="nb-NO"/>
              </w:rPr>
            </w:pPr>
            <w:r w:rsidRPr="008D245C">
              <w:rPr>
                <w:color w:val="000000"/>
                <w:sz w:val="24"/>
                <w:szCs w:val="24"/>
                <w:lang w:val="nb-NO"/>
              </w:rPr>
              <w:t>3.</w:t>
            </w:r>
          </w:p>
        </w:tc>
        <w:tc>
          <w:tcPr>
            <w:tcW w:w="2835" w:type="dxa"/>
            <w:tcBorders>
              <w:left w:val="single" w:sz="4" w:space="0" w:color="auto"/>
              <w:bottom w:val="single" w:sz="4" w:space="0" w:color="000000" w:themeColor="text1"/>
              <w:right w:val="nil"/>
            </w:tcBorders>
            <w:vAlign w:val="center"/>
          </w:tcPr>
          <w:p w:rsidR="00E504C0" w:rsidRPr="008D245C" w:rsidRDefault="00E504C0" w:rsidP="004B3D66">
            <w:pPr>
              <w:spacing w:line="480" w:lineRule="auto"/>
              <w:jc w:val="center"/>
              <w:rPr>
                <w:color w:val="000000"/>
                <w:sz w:val="24"/>
                <w:szCs w:val="24"/>
                <w:lang w:val="nb-NO"/>
              </w:rPr>
            </w:pPr>
            <w:r>
              <w:rPr>
                <w:color w:val="000000"/>
                <w:sz w:val="24"/>
                <w:szCs w:val="24"/>
                <w:lang w:val="nb-NO"/>
              </w:rPr>
              <w:t>46</w:t>
            </w:r>
            <w:r w:rsidRPr="008D245C">
              <w:rPr>
                <w:color w:val="000000"/>
                <w:sz w:val="24"/>
                <w:szCs w:val="24"/>
                <w:lang w:val="nb-NO"/>
              </w:rPr>
              <w:t>-</w:t>
            </w:r>
            <w:r>
              <w:rPr>
                <w:color w:val="000000"/>
                <w:sz w:val="24"/>
                <w:szCs w:val="24"/>
                <w:lang w:val="nb-NO"/>
              </w:rPr>
              <w:t>60</w:t>
            </w:r>
          </w:p>
        </w:tc>
        <w:tc>
          <w:tcPr>
            <w:tcW w:w="4110" w:type="dxa"/>
            <w:tcBorders>
              <w:left w:val="single" w:sz="4" w:space="0" w:color="auto"/>
              <w:bottom w:val="single" w:sz="4" w:space="0" w:color="000000" w:themeColor="text1"/>
              <w:right w:val="single" w:sz="4" w:space="0" w:color="auto"/>
            </w:tcBorders>
            <w:vAlign w:val="center"/>
          </w:tcPr>
          <w:p w:rsidR="00E504C0" w:rsidRPr="008D245C" w:rsidRDefault="00E504C0" w:rsidP="004B3D66">
            <w:pPr>
              <w:spacing w:line="480" w:lineRule="auto"/>
              <w:jc w:val="center"/>
              <w:rPr>
                <w:color w:val="000000"/>
                <w:sz w:val="24"/>
                <w:szCs w:val="24"/>
                <w:lang w:val="nb-NO"/>
              </w:rPr>
            </w:pPr>
            <w:r>
              <w:rPr>
                <w:color w:val="000000"/>
                <w:sz w:val="24"/>
                <w:szCs w:val="24"/>
                <w:lang w:val="nb-NO"/>
              </w:rPr>
              <w:t>Cukup</w:t>
            </w:r>
          </w:p>
        </w:tc>
      </w:tr>
      <w:tr w:rsidR="00E504C0" w:rsidRPr="008D245C" w:rsidTr="004B3D66">
        <w:trPr>
          <w:trHeight w:val="469"/>
        </w:trPr>
        <w:tc>
          <w:tcPr>
            <w:tcW w:w="709" w:type="dxa"/>
            <w:tcBorders>
              <w:left w:val="single" w:sz="4" w:space="0" w:color="auto"/>
              <w:bottom w:val="single" w:sz="4" w:space="0" w:color="000000" w:themeColor="text1"/>
              <w:right w:val="nil"/>
            </w:tcBorders>
            <w:vAlign w:val="center"/>
          </w:tcPr>
          <w:p w:rsidR="00E504C0" w:rsidRPr="00C55FD6" w:rsidRDefault="00E504C0" w:rsidP="004B3D66">
            <w:pPr>
              <w:spacing w:line="480" w:lineRule="auto"/>
              <w:jc w:val="center"/>
              <w:rPr>
                <w:color w:val="000000"/>
                <w:sz w:val="24"/>
                <w:szCs w:val="24"/>
                <w:lang w:val="nb-NO"/>
              </w:rPr>
            </w:pPr>
            <w:r>
              <w:rPr>
                <w:color w:val="000000"/>
                <w:sz w:val="24"/>
                <w:szCs w:val="24"/>
                <w:lang w:val="nb-NO"/>
              </w:rPr>
              <w:t>4.</w:t>
            </w:r>
          </w:p>
        </w:tc>
        <w:tc>
          <w:tcPr>
            <w:tcW w:w="2835" w:type="dxa"/>
            <w:tcBorders>
              <w:left w:val="single" w:sz="4" w:space="0" w:color="auto"/>
              <w:bottom w:val="single" w:sz="4" w:space="0" w:color="000000" w:themeColor="text1"/>
              <w:right w:val="nil"/>
            </w:tcBorders>
            <w:vAlign w:val="center"/>
          </w:tcPr>
          <w:p w:rsidR="00E504C0" w:rsidRDefault="00E504C0" w:rsidP="004B3D66">
            <w:pPr>
              <w:spacing w:line="480" w:lineRule="auto"/>
              <w:jc w:val="center"/>
              <w:rPr>
                <w:color w:val="000000"/>
                <w:sz w:val="24"/>
                <w:szCs w:val="24"/>
                <w:lang w:val="nb-NO"/>
              </w:rPr>
            </w:pPr>
            <w:r>
              <w:rPr>
                <w:color w:val="000000"/>
                <w:sz w:val="24"/>
                <w:szCs w:val="24"/>
                <w:lang w:val="nb-NO"/>
              </w:rPr>
              <w:t>0-45</w:t>
            </w:r>
          </w:p>
        </w:tc>
        <w:tc>
          <w:tcPr>
            <w:tcW w:w="4110" w:type="dxa"/>
            <w:tcBorders>
              <w:left w:val="single" w:sz="4" w:space="0" w:color="auto"/>
              <w:bottom w:val="single" w:sz="4" w:space="0" w:color="000000" w:themeColor="text1"/>
              <w:right w:val="single" w:sz="4" w:space="0" w:color="auto"/>
            </w:tcBorders>
            <w:vAlign w:val="center"/>
          </w:tcPr>
          <w:p w:rsidR="00E504C0" w:rsidRDefault="00E504C0" w:rsidP="004B3D66">
            <w:pPr>
              <w:spacing w:line="480" w:lineRule="auto"/>
              <w:jc w:val="center"/>
              <w:rPr>
                <w:color w:val="000000"/>
                <w:sz w:val="24"/>
                <w:szCs w:val="24"/>
                <w:lang w:val="nb-NO"/>
              </w:rPr>
            </w:pPr>
            <w:r>
              <w:rPr>
                <w:color w:val="000000"/>
                <w:sz w:val="24"/>
                <w:szCs w:val="24"/>
                <w:lang w:val="nb-NO"/>
              </w:rPr>
              <w:t>Sangat Kurang</w:t>
            </w:r>
          </w:p>
        </w:tc>
      </w:tr>
    </w:tbl>
    <w:p w:rsidR="00BE3A4E" w:rsidRDefault="00BE3A4E" w:rsidP="00BE3A4E">
      <w:pPr>
        <w:pStyle w:val="BodyTextIndent3"/>
        <w:tabs>
          <w:tab w:val="left" w:pos="284"/>
        </w:tabs>
        <w:spacing w:after="0" w:line="480" w:lineRule="auto"/>
        <w:ind w:left="284" w:right="-9"/>
        <w:jc w:val="both"/>
        <w:rPr>
          <w:sz w:val="24"/>
          <w:szCs w:val="24"/>
          <w:lang w:val="en-US"/>
        </w:rPr>
      </w:pPr>
    </w:p>
    <w:p w:rsidR="00BE3A4E" w:rsidRDefault="00BE3A4E" w:rsidP="00BE3A4E">
      <w:pPr>
        <w:pStyle w:val="BodyTextIndent3"/>
        <w:tabs>
          <w:tab w:val="left" w:pos="284"/>
        </w:tabs>
        <w:spacing w:after="0" w:line="480" w:lineRule="auto"/>
        <w:ind w:left="284" w:right="-9"/>
        <w:jc w:val="both"/>
        <w:rPr>
          <w:sz w:val="24"/>
          <w:szCs w:val="24"/>
          <w:lang w:val="en-US"/>
        </w:rPr>
      </w:pPr>
    </w:p>
    <w:p w:rsidR="00E504C0" w:rsidRPr="00BE3A4E" w:rsidRDefault="00E504C0" w:rsidP="00BE3A4E">
      <w:pPr>
        <w:pStyle w:val="BodyTextIndent3"/>
        <w:numPr>
          <w:ilvl w:val="0"/>
          <w:numId w:val="2"/>
        </w:numPr>
        <w:tabs>
          <w:tab w:val="left" w:pos="284"/>
        </w:tabs>
        <w:spacing w:after="0" w:line="480" w:lineRule="auto"/>
        <w:ind w:left="284" w:right="-9" w:hanging="218"/>
        <w:jc w:val="both"/>
        <w:rPr>
          <w:sz w:val="24"/>
          <w:szCs w:val="24"/>
          <w:lang w:val="en-US"/>
        </w:rPr>
      </w:pPr>
      <w:proofErr w:type="spellStart"/>
      <w:r w:rsidRPr="00BE3A4E">
        <w:rPr>
          <w:sz w:val="24"/>
          <w:szCs w:val="24"/>
          <w:lang w:val="en-US"/>
        </w:rPr>
        <w:t>Teknik</w:t>
      </w:r>
      <w:proofErr w:type="spellEnd"/>
      <w:r w:rsidRPr="00BE3A4E">
        <w:rPr>
          <w:sz w:val="24"/>
          <w:szCs w:val="24"/>
          <w:lang w:val="en-US"/>
        </w:rPr>
        <w:t xml:space="preserve"> </w:t>
      </w:r>
      <w:proofErr w:type="spellStart"/>
      <w:r w:rsidRPr="00BE3A4E">
        <w:rPr>
          <w:sz w:val="24"/>
          <w:szCs w:val="24"/>
          <w:lang w:val="en-US"/>
        </w:rPr>
        <w:t>dokumentasi</w:t>
      </w:r>
      <w:proofErr w:type="spellEnd"/>
    </w:p>
    <w:p w:rsidR="00E504C0" w:rsidRDefault="00E504C0" w:rsidP="00A23558">
      <w:pPr>
        <w:pStyle w:val="ListParagraph"/>
        <w:spacing w:line="480" w:lineRule="auto"/>
        <w:ind w:left="0" w:firstLine="567"/>
        <w:jc w:val="both"/>
        <w:rPr>
          <w:lang w:val="sv-SE"/>
        </w:rPr>
      </w:pPr>
      <w:r>
        <w:rPr>
          <w:color w:val="000000" w:themeColor="text1"/>
        </w:rPr>
        <w:tab/>
      </w:r>
      <w:r w:rsidR="003A73B0" w:rsidRPr="00F67AAC">
        <w:rPr>
          <w:lang w:val="sv-SE"/>
        </w:rPr>
        <w:t>Teknik dokumentasi yang dimaksud adalah data penunjang penelitian seperti daftar jumlah murid, jumlah guru dan nilai murid. Teknik dokumentasi digunakan untuk mengumpulkan data berupa data tentang nilai awal murid sebelum penerapan, dafta</w:t>
      </w:r>
      <w:r w:rsidR="003A73B0">
        <w:rPr>
          <w:lang w:val="sv-SE"/>
        </w:rPr>
        <w:t xml:space="preserve">r jumlah murid, nama-nama murid </w:t>
      </w:r>
      <w:r w:rsidR="003A73B0" w:rsidRPr="00F67AAC">
        <w:rPr>
          <w:lang w:val="sv-SE"/>
        </w:rPr>
        <w:t>dan nilai akhir murid</w:t>
      </w:r>
      <w:r w:rsidR="003A73B0">
        <w:rPr>
          <w:lang w:val="sv-SE"/>
        </w:rPr>
        <w:t xml:space="preserve"> sesudah</w:t>
      </w:r>
      <w:r w:rsidR="003A73B0" w:rsidRPr="00F67AAC">
        <w:rPr>
          <w:lang w:val="sv-SE"/>
        </w:rPr>
        <w:t xml:space="preserve"> penerapan </w:t>
      </w:r>
      <w:r w:rsidR="00704EC4">
        <w:rPr>
          <w:lang w:val="sv-SE"/>
        </w:rPr>
        <w:t>tekhnik</w:t>
      </w:r>
      <w:r w:rsidR="003A73B0" w:rsidRPr="00F67AAC">
        <w:rPr>
          <w:lang w:val="sv-SE"/>
        </w:rPr>
        <w:t xml:space="preserve"> jarimatika melalui tes evaluasi. Selain itu kegiatan peroses </w:t>
      </w:r>
      <w:r w:rsidR="003A73B0">
        <w:rPr>
          <w:lang w:val="sv-SE"/>
        </w:rPr>
        <w:t xml:space="preserve">pembelajaran dengan penerapan </w:t>
      </w:r>
      <w:r w:rsidR="00704EC4">
        <w:rPr>
          <w:lang w:val="sv-SE"/>
        </w:rPr>
        <w:t>tekhnik</w:t>
      </w:r>
      <w:r w:rsidR="003A73B0" w:rsidRPr="00F67AAC">
        <w:rPr>
          <w:lang w:val="sv-SE"/>
        </w:rPr>
        <w:t xml:space="preserve"> jarimatika dapat dijadikan data dengan mengumpu</w:t>
      </w:r>
      <w:r w:rsidR="003A73B0">
        <w:rPr>
          <w:lang w:val="sv-SE"/>
        </w:rPr>
        <w:t xml:space="preserve">lkan foto-foto kegiatan belajar </w:t>
      </w:r>
      <w:r w:rsidR="003A73B0" w:rsidRPr="00F67AAC">
        <w:rPr>
          <w:lang w:val="sv-SE"/>
        </w:rPr>
        <w:t>mengajar.</w:t>
      </w:r>
    </w:p>
    <w:p w:rsidR="00A23558" w:rsidRPr="00A23558" w:rsidRDefault="00A23558" w:rsidP="00A23558">
      <w:pPr>
        <w:pStyle w:val="ListParagraph"/>
        <w:spacing w:line="480" w:lineRule="auto"/>
        <w:ind w:left="0" w:firstLine="567"/>
        <w:jc w:val="both"/>
        <w:rPr>
          <w:lang w:val="sv-SE"/>
        </w:rPr>
      </w:pPr>
    </w:p>
    <w:p w:rsidR="00E504C0" w:rsidRPr="00D26457" w:rsidRDefault="00E504C0" w:rsidP="00E504C0">
      <w:pPr>
        <w:spacing w:line="480" w:lineRule="auto"/>
        <w:jc w:val="both"/>
        <w:rPr>
          <w:b/>
          <w:lang w:val="sv-SE"/>
        </w:rPr>
      </w:pPr>
      <w:r>
        <w:rPr>
          <w:b/>
          <w:lang w:val="sv-SE"/>
        </w:rPr>
        <w:t>E. Tek</w:t>
      </w:r>
      <w:r w:rsidRPr="00D26457">
        <w:rPr>
          <w:b/>
          <w:lang w:val="sv-SE"/>
        </w:rPr>
        <w:t>nik Analisis Data</w:t>
      </w:r>
    </w:p>
    <w:p w:rsidR="00E504C0" w:rsidRDefault="00E504C0" w:rsidP="00E504C0">
      <w:pPr>
        <w:spacing w:line="480" w:lineRule="auto"/>
        <w:ind w:right="-18" w:firstLine="709"/>
        <w:jc w:val="both"/>
      </w:pPr>
      <w:r w:rsidRPr="00D26457">
        <w:rPr>
          <w:lang w:val="sv-SE"/>
        </w:rPr>
        <w:tab/>
        <w:t xml:space="preserve">Data-data yang diperoleh diolah menggunakan analisis deskriptif. Analisis ini digunakan untuk menjawab rumusan masalah pertama dan yang kedua yaitu </w:t>
      </w:r>
      <w:r>
        <w:rPr>
          <w:lang w:val="sv-SE"/>
        </w:rPr>
        <w:t xml:space="preserve">bagaimanakah kemampuan berhitung </w:t>
      </w:r>
      <w:proofErr w:type="spellStart"/>
      <w:r>
        <w:t>perkalian</w:t>
      </w:r>
      <w:proofErr w:type="spellEnd"/>
      <w:r>
        <w:t xml:space="preserve"> </w:t>
      </w:r>
      <w:r>
        <w:rPr>
          <w:lang w:val="sv-SE"/>
        </w:rPr>
        <w:t xml:space="preserve">murid </w:t>
      </w:r>
      <w:r w:rsidRPr="00EB386A">
        <w:rPr>
          <w:i/>
          <w:lang w:val="sv-SE"/>
        </w:rPr>
        <w:t>cerebral palsy</w:t>
      </w:r>
      <w:r>
        <w:rPr>
          <w:lang w:val="sv-SE"/>
        </w:rPr>
        <w:t xml:space="preserve"> </w:t>
      </w:r>
      <w:r w:rsidRPr="00D26457">
        <w:rPr>
          <w:lang w:val="sv-SE"/>
        </w:rPr>
        <w:t xml:space="preserve">sebelum dan </w:t>
      </w:r>
      <w:r>
        <w:rPr>
          <w:lang w:val="sv-SE"/>
        </w:rPr>
        <w:lastRenderedPageBreak/>
        <w:t>setelah</w:t>
      </w:r>
      <w:r w:rsidRPr="00D26457">
        <w:rPr>
          <w:lang w:val="sv-SE"/>
        </w:rPr>
        <w:t xml:space="preserve"> </w:t>
      </w:r>
      <w:r w:rsidR="00704EC4">
        <w:rPr>
          <w:lang w:val="sv-SE"/>
        </w:rPr>
        <w:t xml:space="preserve">penerapan </w:t>
      </w:r>
      <w:r w:rsidR="00F26955">
        <w:rPr>
          <w:color w:val="000000"/>
          <w:lang w:val="sv-SE"/>
        </w:rPr>
        <w:t>teknik</w:t>
      </w:r>
      <w:r w:rsidR="00F26955" w:rsidRPr="00115520">
        <w:rPr>
          <w:lang w:val="sv-SE"/>
        </w:rPr>
        <w:t xml:space="preserve"> </w:t>
      </w:r>
      <w:r w:rsidRPr="00D26457">
        <w:rPr>
          <w:lang w:val="sv-SE"/>
        </w:rPr>
        <w:t>jar</w:t>
      </w:r>
      <w:r>
        <w:rPr>
          <w:lang w:val="sv-SE"/>
        </w:rPr>
        <w:t>imatika kelas dasar IV</w:t>
      </w:r>
      <w:r w:rsidRPr="00D26457">
        <w:rPr>
          <w:lang w:val="sv-SE"/>
        </w:rPr>
        <w:t xml:space="preserve"> di </w:t>
      </w:r>
      <w:r>
        <w:rPr>
          <w:lang w:val="sv-SE"/>
        </w:rPr>
        <w:t>SLB Pembina Tingkat Provinsi Sulawesi Selatan Sentra PK-PLK</w:t>
      </w:r>
      <w:r w:rsidRPr="00D26457">
        <w:rPr>
          <w:lang w:val="sv-SE"/>
        </w:rPr>
        <w:t xml:space="preserve">, serta rumusan masalah yang ketiga yang berbunyi  </w:t>
      </w:r>
      <w:r w:rsidRPr="00115520">
        <w:rPr>
          <w:lang w:val="sv-SE"/>
        </w:rPr>
        <w:t xml:space="preserve">Bagaimanakah peningkatan berhitung perkalian melalui </w:t>
      </w:r>
      <w:r w:rsidR="00704EC4">
        <w:rPr>
          <w:lang w:val="sv-SE"/>
        </w:rPr>
        <w:t xml:space="preserve">penerapan </w:t>
      </w:r>
      <w:r w:rsidR="00F26955">
        <w:rPr>
          <w:color w:val="000000"/>
          <w:lang w:val="sv-SE"/>
        </w:rPr>
        <w:t>teknik</w:t>
      </w:r>
      <w:r w:rsidR="00F26955" w:rsidRPr="00115520">
        <w:rPr>
          <w:lang w:val="sv-SE"/>
        </w:rPr>
        <w:t xml:space="preserve"> </w:t>
      </w:r>
      <w:r w:rsidRPr="00115520">
        <w:rPr>
          <w:lang w:val="sv-SE"/>
        </w:rPr>
        <w:t xml:space="preserve">jarimatika pada murid </w:t>
      </w:r>
      <w:r w:rsidRPr="00E7739D">
        <w:rPr>
          <w:i/>
          <w:lang w:val="sv-SE"/>
        </w:rPr>
        <w:t>cerebral palsy</w:t>
      </w:r>
      <w:r w:rsidRPr="00115520">
        <w:rPr>
          <w:lang w:val="sv-SE"/>
        </w:rPr>
        <w:t xml:space="preserve"> kelas dasar IV di SLBN Pembina Tingkat Provinsi Sul-Sel Sentra PK-PLK ?</w:t>
      </w:r>
      <w:r>
        <w:rPr>
          <w:lang w:val="sv-SE"/>
        </w:rPr>
        <w:t xml:space="preserve"> </w:t>
      </w:r>
      <w:proofErr w:type="spellStart"/>
      <w:r w:rsidRPr="006402C8">
        <w:t>Adapun</w:t>
      </w:r>
      <w:proofErr w:type="spellEnd"/>
      <w:r w:rsidRPr="006402C8">
        <w:t xml:space="preserve"> </w:t>
      </w:r>
      <w:proofErr w:type="spellStart"/>
      <w:r w:rsidRPr="006402C8">
        <w:t>prosedur</w:t>
      </w:r>
      <w:proofErr w:type="spellEnd"/>
      <w:r w:rsidRPr="006402C8">
        <w:t xml:space="preserve"> </w:t>
      </w:r>
      <w:proofErr w:type="spellStart"/>
      <w:r w:rsidRPr="006402C8">
        <w:t>analisisnya</w:t>
      </w:r>
      <w:proofErr w:type="spellEnd"/>
      <w:r w:rsidRPr="006402C8">
        <w:t xml:space="preserve"> </w:t>
      </w:r>
      <w:proofErr w:type="spellStart"/>
      <w:r w:rsidRPr="006402C8">
        <w:t>adalah</w:t>
      </w:r>
      <w:proofErr w:type="spellEnd"/>
      <w:r w:rsidRPr="006402C8">
        <w:t xml:space="preserve"> </w:t>
      </w:r>
      <w:proofErr w:type="spellStart"/>
      <w:r w:rsidRPr="006402C8">
        <w:t>sebagai</w:t>
      </w:r>
      <w:proofErr w:type="spellEnd"/>
      <w:r w:rsidRPr="006402C8">
        <w:t xml:space="preserve"> </w:t>
      </w:r>
      <w:proofErr w:type="spellStart"/>
      <w:r w:rsidRPr="006402C8">
        <w:t>berikut</w:t>
      </w:r>
      <w:proofErr w:type="spellEnd"/>
      <w:r w:rsidRPr="006402C8">
        <w:t>:</w:t>
      </w:r>
    </w:p>
    <w:p w:rsidR="00E504C0" w:rsidRDefault="00E504C0" w:rsidP="00E504C0">
      <w:pPr>
        <w:pStyle w:val="ListParagraph"/>
        <w:numPr>
          <w:ilvl w:val="0"/>
          <w:numId w:val="4"/>
        </w:numPr>
        <w:spacing w:after="200" w:line="480" w:lineRule="auto"/>
        <w:ind w:left="567" w:right="-18" w:hanging="283"/>
        <w:jc w:val="both"/>
      </w:pPr>
      <w:proofErr w:type="spellStart"/>
      <w:r w:rsidRPr="0045419B">
        <w:t>Mentabulasikan</w:t>
      </w:r>
      <w:proofErr w:type="spellEnd"/>
      <w:r w:rsidRPr="0045419B">
        <w:t xml:space="preserve"> da</w:t>
      </w:r>
      <w:r>
        <w:t xml:space="preserve">ta </w:t>
      </w:r>
      <w:proofErr w:type="spellStart"/>
      <w:r>
        <w:t>hasil</w:t>
      </w:r>
      <w:proofErr w:type="spellEnd"/>
      <w:r>
        <w:t xml:space="preserve"> </w:t>
      </w:r>
      <w:proofErr w:type="spellStart"/>
      <w:r>
        <w:t>tes</w:t>
      </w:r>
      <w:proofErr w:type="spellEnd"/>
      <w:r>
        <w:t xml:space="preserve"> </w:t>
      </w:r>
      <w:proofErr w:type="spellStart"/>
      <w:r>
        <w:t>sebelum</w:t>
      </w:r>
      <w:proofErr w:type="spellEnd"/>
      <w:r>
        <w:t xml:space="preserve"> </w:t>
      </w:r>
      <w:proofErr w:type="spellStart"/>
      <w:r>
        <w:t>dan</w:t>
      </w:r>
      <w:proofErr w:type="spellEnd"/>
      <w:r>
        <w:t xml:space="preserve"> </w:t>
      </w:r>
      <w:proofErr w:type="spellStart"/>
      <w:r>
        <w:t>setelah</w:t>
      </w:r>
      <w:proofErr w:type="spellEnd"/>
      <w:r w:rsidRPr="0045419B">
        <w:t xml:space="preserve"> </w:t>
      </w:r>
      <w:proofErr w:type="spellStart"/>
      <w:r w:rsidRPr="0045419B">
        <w:t>perlakuan</w:t>
      </w:r>
      <w:proofErr w:type="spellEnd"/>
      <w:r w:rsidRPr="0045419B">
        <w:t>.</w:t>
      </w:r>
    </w:p>
    <w:p w:rsidR="00E504C0" w:rsidRDefault="00E504C0" w:rsidP="00E504C0">
      <w:pPr>
        <w:pStyle w:val="ListParagraph"/>
        <w:numPr>
          <w:ilvl w:val="0"/>
          <w:numId w:val="4"/>
        </w:numPr>
        <w:spacing w:after="200" w:line="480" w:lineRule="auto"/>
        <w:ind w:left="567" w:right="-18" w:hanging="283"/>
        <w:jc w:val="both"/>
      </w:pPr>
      <w:proofErr w:type="spellStart"/>
      <w:r w:rsidRPr="0045419B">
        <w:t>Kategorisasi</w:t>
      </w:r>
      <w:proofErr w:type="spellEnd"/>
      <w:r w:rsidRPr="0045419B">
        <w:t xml:space="preserve"> </w:t>
      </w:r>
      <w:proofErr w:type="spellStart"/>
      <w:r w:rsidRPr="0045419B">
        <w:t>skor</w:t>
      </w:r>
      <w:proofErr w:type="spellEnd"/>
      <w:r w:rsidRPr="0045419B">
        <w:t xml:space="preserve"> </w:t>
      </w:r>
      <w:proofErr w:type="spellStart"/>
      <w:r w:rsidRPr="0045419B">
        <w:t>tes</w:t>
      </w:r>
      <w:proofErr w:type="spellEnd"/>
      <w:r w:rsidRPr="0045419B">
        <w:t xml:space="preserve"> </w:t>
      </w:r>
      <w:proofErr w:type="spellStart"/>
      <w:r w:rsidRPr="0045419B">
        <w:t>awal</w:t>
      </w:r>
      <w:proofErr w:type="spellEnd"/>
      <w:r w:rsidRPr="0045419B">
        <w:t xml:space="preserve"> </w:t>
      </w:r>
      <w:proofErr w:type="spellStart"/>
      <w:r w:rsidRPr="0045419B">
        <w:t>dan</w:t>
      </w:r>
      <w:proofErr w:type="spellEnd"/>
      <w:r w:rsidRPr="0045419B">
        <w:t xml:space="preserve"> </w:t>
      </w:r>
      <w:proofErr w:type="spellStart"/>
      <w:r w:rsidRPr="0045419B">
        <w:t>tes</w:t>
      </w:r>
      <w:proofErr w:type="spellEnd"/>
      <w:r w:rsidRPr="0045419B">
        <w:t xml:space="preserve"> </w:t>
      </w:r>
      <w:proofErr w:type="spellStart"/>
      <w:r w:rsidRPr="0045419B">
        <w:t>akhir</w:t>
      </w:r>
      <w:proofErr w:type="spellEnd"/>
      <w:r w:rsidRPr="0045419B">
        <w:t xml:space="preserve">, </w:t>
      </w:r>
      <w:proofErr w:type="spellStart"/>
      <w:r w:rsidRPr="0045419B">
        <w:t>kemudian</w:t>
      </w:r>
      <w:proofErr w:type="spellEnd"/>
      <w:r w:rsidRPr="0045419B">
        <w:t xml:space="preserve"> </w:t>
      </w:r>
      <w:proofErr w:type="spellStart"/>
      <w:r w:rsidRPr="0045419B">
        <w:t>dikonversi</w:t>
      </w:r>
      <w:proofErr w:type="spellEnd"/>
      <w:r w:rsidRPr="0045419B">
        <w:t xml:space="preserve"> </w:t>
      </w:r>
      <w:proofErr w:type="spellStart"/>
      <w:r w:rsidRPr="0045419B">
        <w:t>ke</w:t>
      </w:r>
      <w:proofErr w:type="spellEnd"/>
      <w:r w:rsidRPr="0045419B">
        <w:t xml:space="preserve"> </w:t>
      </w:r>
      <w:proofErr w:type="spellStart"/>
      <w:r w:rsidRPr="0045419B">
        <w:t>nilai</w:t>
      </w:r>
      <w:proofErr w:type="spellEnd"/>
      <w:r w:rsidRPr="0045419B">
        <w:t xml:space="preserve"> </w:t>
      </w:r>
      <w:proofErr w:type="spellStart"/>
      <w:r w:rsidRPr="0045419B">
        <w:t>dengan</w:t>
      </w:r>
      <w:proofErr w:type="spellEnd"/>
      <w:r w:rsidRPr="0045419B">
        <w:t xml:space="preserve"> </w:t>
      </w:r>
      <w:proofErr w:type="spellStart"/>
      <w:r w:rsidRPr="0045419B">
        <w:t>rumus</w:t>
      </w:r>
      <w:proofErr w:type="spellEnd"/>
      <w:r w:rsidRPr="0045419B">
        <w:t xml:space="preserve">: </w:t>
      </w:r>
    </w:p>
    <w:p w:rsidR="00E504C0" w:rsidRDefault="00E504C0" w:rsidP="00E504C0">
      <w:pPr>
        <w:tabs>
          <w:tab w:val="left" w:pos="720"/>
          <w:tab w:val="left" w:pos="1440"/>
          <w:tab w:val="left" w:pos="2160"/>
          <w:tab w:val="left" w:pos="2880"/>
          <w:tab w:val="left" w:pos="3600"/>
          <w:tab w:val="left" w:pos="4320"/>
          <w:tab w:val="left" w:pos="5040"/>
          <w:tab w:val="left" w:pos="5760"/>
          <w:tab w:val="left" w:pos="6480"/>
          <w:tab w:val="left" w:pos="7300"/>
        </w:tabs>
        <w:spacing w:after="200"/>
        <w:ind w:left="1440" w:right="-18" w:firstLine="720"/>
        <w:jc w:val="both"/>
      </w:pPr>
      <w:proofErr w:type="spellStart"/>
      <w:r>
        <w:t>Nilai</w:t>
      </w:r>
      <w:proofErr w:type="spellEnd"/>
      <w:r w:rsidRPr="0098450E">
        <w:t xml:space="preserve"> =</w:t>
      </w:r>
      <m:oMath>
        <m:f>
          <m:fPr>
            <m:ctrlPr>
              <w:rPr>
                <w:rFonts w:ascii="Cambria Math" w:hAnsi="Cambria Math"/>
                <w:i/>
              </w:rPr>
            </m:ctrlPr>
          </m:fPr>
          <m:num>
            <m:r>
              <w:rPr>
                <w:rFonts w:ascii="Cambria Math" w:hAnsi="Cambria Math"/>
              </w:rPr>
              <m:t>Skor yang diperoleh</m:t>
            </m:r>
          </m:num>
          <m:den>
            <m:r>
              <w:rPr>
                <w:rFonts w:ascii="Cambria Math" w:hAnsi="Cambria Math"/>
              </w:rPr>
              <m:t>SkorMaksimal</m:t>
            </m:r>
          </m:den>
        </m:f>
      </m:oMath>
      <w:r>
        <w:t xml:space="preserve">  X 100</w:t>
      </w:r>
      <w:r>
        <w:tab/>
      </w:r>
      <w:r>
        <w:tab/>
      </w:r>
    </w:p>
    <w:p w:rsidR="00E504C0" w:rsidRPr="0045419B" w:rsidRDefault="00A23558" w:rsidP="00E504C0">
      <w:pPr>
        <w:spacing w:after="200" w:line="480" w:lineRule="auto"/>
        <w:ind w:left="5040" w:right="-18" w:firstLine="720"/>
        <w:jc w:val="both"/>
      </w:pPr>
      <w:proofErr w:type="spellStart"/>
      <w:r>
        <w:t>Arikunto</w:t>
      </w:r>
      <w:proofErr w:type="spellEnd"/>
      <w:r>
        <w:t>, (1998</w:t>
      </w:r>
      <w:r w:rsidR="00E504C0">
        <w:t>)</w:t>
      </w:r>
    </w:p>
    <w:p w:rsidR="00E504C0" w:rsidRDefault="00E504C0" w:rsidP="00E504C0">
      <w:pPr>
        <w:pStyle w:val="ListParagraph"/>
        <w:numPr>
          <w:ilvl w:val="0"/>
          <w:numId w:val="4"/>
        </w:numPr>
        <w:spacing w:after="200" w:line="480" w:lineRule="auto"/>
        <w:ind w:left="567" w:hanging="283"/>
        <w:jc w:val="both"/>
      </w:pPr>
      <w:proofErr w:type="spellStart"/>
      <w:r w:rsidRPr="0045419B">
        <w:t>Membandingkan</w:t>
      </w:r>
      <w:proofErr w:type="spellEnd"/>
      <w:r w:rsidRPr="0045419B">
        <w:t xml:space="preserve"> </w:t>
      </w:r>
      <w:proofErr w:type="spellStart"/>
      <w:r>
        <w:t>hasil</w:t>
      </w:r>
      <w:proofErr w:type="spellEnd"/>
      <w:r>
        <w:t xml:space="preserve"> </w:t>
      </w:r>
      <w:proofErr w:type="spellStart"/>
      <w:r>
        <w:t>belajar</w:t>
      </w:r>
      <w:proofErr w:type="spellEnd"/>
      <w:r>
        <w:t xml:space="preserve"> </w:t>
      </w:r>
      <w:proofErr w:type="spellStart"/>
      <w:r>
        <w:t>sebelum</w:t>
      </w:r>
      <w:proofErr w:type="spellEnd"/>
      <w:r>
        <w:t xml:space="preserve"> </w:t>
      </w:r>
      <w:proofErr w:type="spellStart"/>
      <w:r>
        <w:t>dan</w:t>
      </w:r>
      <w:proofErr w:type="spellEnd"/>
      <w:r>
        <w:t xml:space="preserve"> </w:t>
      </w:r>
      <w:proofErr w:type="spellStart"/>
      <w:r>
        <w:t>setelah</w:t>
      </w:r>
      <w:proofErr w:type="spellEnd"/>
      <w:r>
        <w:t xml:space="preserve"> </w:t>
      </w:r>
      <w:proofErr w:type="spellStart"/>
      <w:r w:rsidRPr="0045419B">
        <w:t>perlak</w:t>
      </w:r>
      <w:r>
        <w:t>uan</w:t>
      </w:r>
      <w:proofErr w:type="spellEnd"/>
      <w:r>
        <w:t xml:space="preserve">, </w:t>
      </w:r>
      <w:proofErr w:type="spellStart"/>
      <w:r>
        <w:t>jika</w:t>
      </w:r>
      <w:proofErr w:type="spellEnd"/>
      <w:r>
        <w:t xml:space="preserve"> </w:t>
      </w:r>
      <w:proofErr w:type="spellStart"/>
      <w:r>
        <w:t>skor</w:t>
      </w:r>
      <w:proofErr w:type="spellEnd"/>
      <w:r>
        <w:t xml:space="preserve"> </w:t>
      </w:r>
      <w:proofErr w:type="spellStart"/>
      <w:r>
        <w:t>hasil</w:t>
      </w:r>
      <w:proofErr w:type="spellEnd"/>
      <w:r>
        <w:t xml:space="preserve"> </w:t>
      </w:r>
      <w:proofErr w:type="spellStart"/>
      <w:r>
        <w:t>tes</w:t>
      </w:r>
      <w:proofErr w:type="spellEnd"/>
      <w:r>
        <w:t xml:space="preserve"> </w:t>
      </w:r>
      <w:proofErr w:type="spellStart"/>
      <w:r>
        <w:t>setelah</w:t>
      </w:r>
      <w:proofErr w:type="spellEnd"/>
      <w:r w:rsidRPr="0045419B">
        <w:t xml:space="preserve"> </w:t>
      </w:r>
      <w:proofErr w:type="spellStart"/>
      <w:r w:rsidRPr="0045419B">
        <w:t>perlakuan</w:t>
      </w:r>
      <w:proofErr w:type="spellEnd"/>
      <w:r w:rsidRPr="0045419B">
        <w:t xml:space="preserve"> </w:t>
      </w:r>
      <w:proofErr w:type="spellStart"/>
      <w:r w:rsidRPr="0045419B">
        <w:t>lebih</w:t>
      </w:r>
      <w:proofErr w:type="spellEnd"/>
      <w:r w:rsidRPr="0045419B">
        <w:t xml:space="preserve"> </w:t>
      </w:r>
      <w:proofErr w:type="spellStart"/>
      <w:r w:rsidRPr="0045419B">
        <w:t>besar</w:t>
      </w:r>
      <w:proofErr w:type="spellEnd"/>
      <w:r w:rsidRPr="0045419B">
        <w:t xml:space="preserve"> </w:t>
      </w:r>
      <w:proofErr w:type="spellStart"/>
      <w:r w:rsidRPr="0045419B">
        <w:t>dari</w:t>
      </w:r>
      <w:proofErr w:type="spellEnd"/>
      <w:r w:rsidRPr="0045419B">
        <w:t xml:space="preserve"> </w:t>
      </w:r>
      <w:proofErr w:type="spellStart"/>
      <w:r w:rsidRPr="0045419B">
        <w:t>skor</w:t>
      </w:r>
      <w:proofErr w:type="spellEnd"/>
      <w:r w:rsidRPr="0045419B">
        <w:t xml:space="preserve"> </w:t>
      </w:r>
      <w:proofErr w:type="spellStart"/>
      <w:r w:rsidRPr="0045419B">
        <w:t>sebelum</w:t>
      </w:r>
      <w:proofErr w:type="spellEnd"/>
      <w:r w:rsidRPr="0045419B">
        <w:t xml:space="preserve"> </w:t>
      </w:r>
      <w:proofErr w:type="spellStart"/>
      <w:r w:rsidRPr="0045419B">
        <w:t>perlakuan</w:t>
      </w:r>
      <w:proofErr w:type="spellEnd"/>
      <w:r w:rsidRPr="0045419B">
        <w:t xml:space="preserve"> </w:t>
      </w:r>
      <w:proofErr w:type="spellStart"/>
      <w:r w:rsidRPr="0045419B">
        <w:t>maka</w:t>
      </w:r>
      <w:proofErr w:type="spellEnd"/>
      <w:r w:rsidRPr="0045419B">
        <w:t xml:space="preserve"> </w:t>
      </w:r>
      <w:proofErr w:type="spellStart"/>
      <w:r w:rsidRPr="0045419B">
        <w:t>dinyatakan</w:t>
      </w:r>
      <w:proofErr w:type="spellEnd"/>
      <w:r w:rsidRPr="0045419B">
        <w:t xml:space="preserve"> </w:t>
      </w:r>
      <w:proofErr w:type="spellStart"/>
      <w:r w:rsidRPr="0045419B">
        <w:t>ada</w:t>
      </w:r>
      <w:proofErr w:type="spellEnd"/>
      <w:r w:rsidRPr="0045419B">
        <w:t xml:space="preserve"> </w:t>
      </w:r>
      <w:proofErr w:type="spellStart"/>
      <w:r w:rsidRPr="0045419B">
        <w:t>peningkatan</w:t>
      </w:r>
      <w:proofErr w:type="spellEnd"/>
      <w:r w:rsidRPr="0045419B">
        <w:t xml:space="preserve"> </w:t>
      </w:r>
      <w:proofErr w:type="spellStart"/>
      <w:r w:rsidRPr="0045419B">
        <w:t>dan</w:t>
      </w:r>
      <w:proofErr w:type="spellEnd"/>
      <w:r w:rsidRPr="0045419B">
        <w:t xml:space="preserve"> </w:t>
      </w:r>
      <w:proofErr w:type="spellStart"/>
      <w:r w:rsidRPr="0045419B">
        <w:t>jika</w:t>
      </w:r>
      <w:proofErr w:type="spellEnd"/>
      <w:r w:rsidRPr="0045419B">
        <w:t xml:space="preserve"> </w:t>
      </w:r>
      <w:proofErr w:type="spellStart"/>
      <w:r w:rsidRPr="0045419B">
        <w:t>sebaliknya</w:t>
      </w:r>
      <w:proofErr w:type="spellEnd"/>
      <w:r w:rsidRPr="0045419B">
        <w:t xml:space="preserve"> </w:t>
      </w:r>
      <w:proofErr w:type="spellStart"/>
      <w:r w:rsidRPr="0045419B">
        <w:t>maka</w:t>
      </w:r>
      <w:proofErr w:type="spellEnd"/>
      <w:r w:rsidRPr="0045419B">
        <w:t xml:space="preserve"> </w:t>
      </w:r>
      <w:proofErr w:type="spellStart"/>
      <w:r w:rsidRPr="0045419B">
        <w:t>tidak</w:t>
      </w:r>
      <w:proofErr w:type="spellEnd"/>
      <w:r w:rsidRPr="0045419B">
        <w:t xml:space="preserve"> </w:t>
      </w:r>
      <w:proofErr w:type="spellStart"/>
      <w:r w:rsidRPr="0045419B">
        <w:t>ada</w:t>
      </w:r>
      <w:proofErr w:type="spellEnd"/>
      <w:r w:rsidRPr="0045419B">
        <w:t xml:space="preserve"> </w:t>
      </w:r>
      <w:proofErr w:type="spellStart"/>
      <w:r w:rsidRPr="0045419B">
        <w:t>peningkatan</w:t>
      </w:r>
      <w:proofErr w:type="spellEnd"/>
      <w:r w:rsidRPr="0045419B">
        <w:t>.</w:t>
      </w:r>
    </w:p>
    <w:p w:rsidR="00E504C0" w:rsidRDefault="00E504C0" w:rsidP="00E504C0">
      <w:pPr>
        <w:pStyle w:val="ListParagraph"/>
        <w:numPr>
          <w:ilvl w:val="0"/>
          <w:numId w:val="4"/>
        </w:numPr>
        <w:spacing w:after="200" w:line="480" w:lineRule="auto"/>
        <w:ind w:left="567" w:hanging="283"/>
        <w:jc w:val="both"/>
      </w:pPr>
      <w:proofErr w:type="spellStart"/>
      <w:r w:rsidRPr="0045419B">
        <w:t>Untuk</w:t>
      </w:r>
      <w:proofErr w:type="spellEnd"/>
      <w:r w:rsidRPr="0045419B">
        <w:t xml:space="preserve"> </w:t>
      </w:r>
      <w:proofErr w:type="spellStart"/>
      <w:r w:rsidRPr="0045419B">
        <w:t>memperjelas</w:t>
      </w:r>
      <w:proofErr w:type="spellEnd"/>
      <w:r w:rsidRPr="0045419B">
        <w:t xml:space="preserve"> </w:t>
      </w:r>
      <w:proofErr w:type="spellStart"/>
      <w:r w:rsidRPr="0045419B">
        <w:t>adanya</w:t>
      </w:r>
      <w:proofErr w:type="spellEnd"/>
      <w:r w:rsidRPr="0045419B">
        <w:t xml:space="preserve"> </w:t>
      </w:r>
      <w:proofErr w:type="spellStart"/>
      <w:r w:rsidRPr="0045419B">
        <w:t>peningkatan</w:t>
      </w:r>
      <w:proofErr w:type="spellEnd"/>
      <w:r w:rsidRPr="0045419B">
        <w:t xml:space="preserve"> </w:t>
      </w:r>
      <w:proofErr w:type="spellStart"/>
      <w:r w:rsidRPr="0045419B">
        <w:t>maka</w:t>
      </w:r>
      <w:proofErr w:type="spellEnd"/>
      <w:r w:rsidRPr="0045419B">
        <w:t xml:space="preserve"> </w:t>
      </w:r>
      <w:proofErr w:type="spellStart"/>
      <w:proofErr w:type="gramStart"/>
      <w:r w:rsidRPr="0045419B">
        <w:t>akan</w:t>
      </w:r>
      <w:proofErr w:type="spellEnd"/>
      <w:proofErr w:type="gramEnd"/>
      <w:r w:rsidRPr="0045419B">
        <w:t xml:space="preserve"> </w:t>
      </w:r>
      <w:proofErr w:type="spellStart"/>
      <w:r w:rsidRPr="0045419B">
        <w:t>divisualisasikan</w:t>
      </w:r>
      <w:proofErr w:type="spellEnd"/>
      <w:r w:rsidRPr="0045419B">
        <w:t xml:space="preserve"> </w:t>
      </w:r>
      <w:proofErr w:type="spellStart"/>
      <w:r w:rsidRPr="0045419B">
        <w:t>dalam</w:t>
      </w:r>
      <w:proofErr w:type="spellEnd"/>
      <w:r w:rsidRPr="0045419B">
        <w:t xml:space="preserve"> diagram </w:t>
      </w:r>
      <w:proofErr w:type="spellStart"/>
      <w:r w:rsidRPr="0045419B">
        <w:t>batang</w:t>
      </w:r>
      <w:proofErr w:type="spellEnd"/>
      <w:r w:rsidRPr="0045419B">
        <w:t>.</w:t>
      </w:r>
    </w:p>
    <w:p w:rsidR="00E504C0" w:rsidRDefault="00E504C0" w:rsidP="00E504C0">
      <w:pPr>
        <w:spacing w:line="480" w:lineRule="auto"/>
        <w:ind w:right="-14"/>
        <w:jc w:val="both"/>
        <w:rPr>
          <w:lang w:val="fi-FI"/>
        </w:rPr>
      </w:pPr>
    </w:p>
    <w:p w:rsidR="00E504C0" w:rsidRDefault="00E504C0" w:rsidP="00E504C0">
      <w:pPr>
        <w:tabs>
          <w:tab w:val="left" w:pos="567"/>
        </w:tabs>
        <w:spacing w:line="480" w:lineRule="auto"/>
        <w:jc w:val="both"/>
        <w:rPr>
          <w:lang w:val="sv-SE"/>
        </w:rPr>
      </w:pPr>
    </w:p>
    <w:p w:rsidR="00E504C0" w:rsidRDefault="00E504C0" w:rsidP="00E504C0">
      <w:pPr>
        <w:tabs>
          <w:tab w:val="left" w:pos="567"/>
        </w:tabs>
        <w:spacing w:line="480" w:lineRule="auto"/>
        <w:jc w:val="both"/>
      </w:pPr>
      <w:r w:rsidRPr="00D26457">
        <w:rPr>
          <w:lang w:val="sv-SE"/>
        </w:rPr>
        <w:tab/>
      </w:r>
    </w:p>
    <w:p w:rsidR="00311252" w:rsidRDefault="00311252"/>
    <w:sectPr w:rsidR="00311252" w:rsidSect="00A91D99">
      <w:headerReference w:type="even" r:id="rId7"/>
      <w:headerReference w:type="default" r:id="rId8"/>
      <w:footerReference w:type="even" r:id="rId9"/>
      <w:headerReference w:type="first" r:id="rId10"/>
      <w:footerReference w:type="first" r:id="rId11"/>
      <w:pgSz w:w="12242" w:h="15842" w:code="1"/>
      <w:pgMar w:top="2274" w:right="1701" w:bottom="1701" w:left="2274" w:header="1077" w:footer="516" w:gutter="0"/>
      <w:pgNumType w:start="3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83A" w:rsidRDefault="00CD383A" w:rsidP="0049588C">
      <w:r>
        <w:separator/>
      </w:r>
    </w:p>
  </w:endnote>
  <w:endnote w:type="continuationSeparator" w:id="0">
    <w:p w:rsidR="00CD383A" w:rsidRDefault="00CD383A" w:rsidP="004958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72E" w:rsidRDefault="00F26955" w:rsidP="0098272E">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127493"/>
      <w:docPartObj>
        <w:docPartGallery w:val="Page Numbers (Bottom of Page)"/>
        <w:docPartUnique/>
      </w:docPartObj>
    </w:sdtPr>
    <w:sdtEndPr>
      <w:rPr>
        <w:noProof/>
      </w:rPr>
    </w:sdtEndPr>
    <w:sdtContent>
      <w:p w:rsidR="005D098E" w:rsidRDefault="0091003C">
        <w:pPr>
          <w:pStyle w:val="Footer"/>
          <w:jc w:val="center"/>
        </w:pPr>
        <w:r>
          <w:fldChar w:fldCharType="begin"/>
        </w:r>
        <w:r w:rsidR="005D098E">
          <w:instrText xml:space="preserve"> PAGE   \* MERGEFORMAT </w:instrText>
        </w:r>
        <w:r>
          <w:fldChar w:fldCharType="separate"/>
        </w:r>
        <w:r w:rsidR="00F26955">
          <w:rPr>
            <w:noProof/>
          </w:rPr>
          <w:t>33</w:t>
        </w:r>
        <w:r>
          <w:rPr>
            <w:noProof/>
          </w:rPr>
          <w:fldChar w:fldCharType="end"/>
        </w:r>
      </w:p>
    </w:sdtContent>
  </w:sdt>
  <w:p w:rsidR="005D098E" w:rsidRDefault="005D09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83A" w:rsidRDefault="00CD383A" w:rsidP="0049588C">
      <w:r>
        <w:separator/>
      </w:r>
    </w:p>
  </w:footnote>
  <w:footnote w:type="continuationSeparator" w:id="0">
    <w:p w:rsidR="00CD383A" w:rsidRDefault="00CD383A" w:rsidP="004958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D21" w:rsidRDefault="00F26955" w:rsidP="0066737C">
    <w:pPr>
      <w:pStyle w:val="Header"/>
      <w:framePr w:wrap="around" w:vAnchor="text" w:hAnchor="margin" w:xAlign="right" w:y="1"/>
      <w:rPr>
        <w:rStyle w:val="PageNumber"/>
      </w:rPr>
    </w:pPr>
  </w:p>
  <w:p w:rsidR="00C11D21" w:rsidRDefault="00F26955" w:rsidP="0098272E">
    <w:pPr>
      <w:pStyle w:val="Header"/>
      <w:ind w:right="360"/>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7676239"/>
      <w:docPartObj>
        <w:docPartGallery w:val="Page Numbers (Top of Page)"/>
        <w:docPartUnique/>
      </w:docPartObj>
    </w:sdtPr>
    <w:sdtEndPr>
      <w:rPr>
        <w:noProof/>
      </w:rPr>
    </w:sdtEndPr>
    <w:sdtContent>
      <w:p w:rsidR="005D098E" w:rsidRDefault="0091003C">
        <w:pPr>
          <w:pStyle w:val="Header"/>
          <w:jc w:val="right"/>
        </w:pPr>
        <w:r>
          <w:fldChar w:fldCharType="begin"/>
        </w:r>
        <w:r w:rsidR="005D098E">
          <w:instrText xml:space="preserve"> PAGE   \* MERGEFORMAT </w:instrText>
        </w:r>
        <w:r>
          <w:fldChar w:fldCharType="separate"/>
        </w:r>
        <w:r w:rsidR="00F26955">
          <w:rPr>
            <w:noProof/>
          </w:rPr>
          <w:t>37</w:t>
        </w:r>
        <w:r>
          <w:rPr>
            <w:noProof/>
          </w:rPr>
          <w:fldChar w:fldCharType="end"/>
        </w:r>
      </w:p>
    </w:sdtContent>
  </w:sdt>
  <w:p w:rsidR="00C11D21" w:rsidRDefault="00F26955" w:rsidP="007D73CD">
    <w:pPr>
      <w:pStyle w:val="Header"/>
      <w:ind w:right="36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98E" w:rsidRDefault="005D098E" w:rsidP="005D098E">
    <w:pPr>
      <w:pStyle w:val="Header"/>
      <w:jc w:val="center"/>
    </w:pPr>
  </w:p>
  <w:p w:rsidR="005D098E" w:rsidRDefault="005D09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C30A5"/>
    <w:multiLevelType w:val="hybridMultilevel"/>
    <w:tmpl w:val="D780F236"/>
    <w:lvl w:ilvl="0" w:tplc="04090019">
      <w:start w:val="1"/>
      <w:numFmt w:val="lowerLetter"/>
      <w:lvlText w:val="%1."/>
      <w:lvlJc w:val="left"/>
      <w:pPr>
        <w:ind w:left="908" w:hanging="360"/>
      </w:pPr>
    </w:lvl>
    <w:lvl w:ilvl="1" w:tplc="04090019" w:tentative="1">
      <w:start w:val="1"/>
      <w:numFmt w:val="lowerLetter"/>
      <w:lvlText w:val="%2."/>
      <w:lvlJc w:val="left"/>
      <w:pPr>
        <w:ind w:left="1628" w:hanging="360"/>
      </w:pPr>
    </w:lvl>
    <w:lvl w:ilvl="2" w:tplc="0409001B" w:tentative="1">
      <w:start w:val="1"/>
      <w:numFmt w:val="lowerRoman"/>
      <w:lvlText w:val="%3."/>
      <w:lvlJc w:val="right"/>
      <w:pPr>
        <w:ind w:left="2348" w:hanging="180"/>
      </w:pPr>
    </w:lvl>
    <w:lvl w:ilvl="3" w:tplc="0409000F" w:tentative="1">
      <w:start w:val="1"/>
      <w:numFmt w:val="decimal"/>
      <w:lvlText w:val="%4."/>
      <w:lvlJc w:val="left"/>
      <w:pPr>
        <w:ind w:left="3068" w:hanging="360"/>
      </w:pPr>
    </w:lvl>
    <w:lvl w:ilvl="4" w:tplc="04090019" w:tentative="1">
      <w:start w:val="1"/>
      <w:numFmt w:val="lowerLetter"/>
      <w:lvlText w:val="%5."/>
      <w:lvlJc w:val="left"/>
      <w:pPr>
        <w:ind w:left="3788" w:hanging="360"/>
      </w:pPr>
    </w:lvl>
    <w:lvl w:ilvl="5" w:tplc="0409001B" w:tentative="1">
      <w:start w:val="1"/>
      <w:numFmt w:val="lowerRoman"/>
      <w:lvlText w:val="%6."/>
      <w:lvlJc w:val="right"/>
      <w:pPr>
        <w:ind w:left="4508" w:hanging="180"/>
      </w:pPr>
    </w:lvl>
    <w:lvl w:ilvl="6" w:tplc="0409000F" w:tentative="1">
      <w:start w:val="1"/>
      <w:numFmt w:val="decimal"/>
      <w:lvlText w:val="%7."/>
      <w:lvlJc w:val="left"/>
      <w:pPr>
        <w:ind w:left="5228" w:hanging="360"/>
      </w:pPr>
    </w:lvl>
    <w:lvl w:ilvl="7" w:tplc="04090019" w:tentative="1">
      <w:start w:val="1"/>
      <w:numFmt w:val="lowerLetter"/>
      <w:lvlText w:val="%8."/>
      <w:lvlJc w:val="left"/>
      <w:pPr>
        <w:ind w:left="5948" w:hanging="360"/>
      </w:pPr>
    </w:lvl>
    <w:lvl w:ilvl="8" w:tplc="0409001B" w:tentative="1">
      <w:start w:val="1"/>
      <w:numFmt w:val="lowerRoman"/>
      <w:lvlText w:val="%9."/>
      <w:lvlJc w:val="right"/>
      <w:pPr>
        <w:ind w:left="6668" w:hanging="180"/>
      </w:pPr>
    </w:lvl>
  </w:abstractNum>
  <w:abstractNum w:abstractNumId="1">
    <w:nsid w:val="292C44A9"/>
    <w:multiLevelType w:val="hybridMultilevel"/>
    <w:tmpl w:val="D6C02862"/>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D816FD6"/>
    <w:multiLevelType w:val="hybridMultilevel"/>
    <w:tmpl w:val="9170EE62"/>
    <w:lvl w:ilvl="0" w:tplc="AD44A2E4">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38FC6293"/>
    <w:multiLevelType w:val="hybridMultilevel"/>
    <w:tmpl w:val="D5B05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F11F26"/>
    <w:multiLevelType w:val="hybridMultilevel"/>
    <w:tmpl w:val="6C1E4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6860AD"/>
    <w:multiLevelType w:val="hybridMultilevel"/>
    <w:tmpl w:val="9DDA294E"/>
    <w:lvl w:ilvl="0" w:tplc="1B781694">
      <w:start w:val="1"/>
      <w:numFmt w:val="decimal"/>
      <w:lvlText w:val="%1."/>
      <w:lvlJc w:val="left"/>
      <w:pPr>
        <w:ind w:left="927" w:hanging="360"/>
      </w:pPr>
      <w:rPr>
        <w:rFonts w:ascii="Times New Roman" w:eastAsiaTheme="minorHAns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694A1140"/>
    <w:multiLevelType w:val="hybridMultilevel"/>
    <w:tmpl w:val="AFE6B4E6"/>
    <w:lvl w:ilvl="0" w:tplc="42F4D576">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AFB3083"/>
    <w:multiLevelType w:val="hybridMultilevel"/>
    <w:tmpl w:val="2CFC03E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6"/>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rsids>
    <w:rsidRoot w:val="00E504C0"/>
    <w:rsid w:val="000D4774"/>
    <w:rsid w:val="00141E89"/>
    <w:rsid w:val="0014397E"/>
    <w:rsid w:val="001929AA"/>
    <w:rsid w:val="001B5310"/>
    <w:rsid w:val="002959AA"/>
    <w:rsid w:val="002A28D9"/>
    <w:rsid w:val="00311252"/>
    <w:rsid w:val="003A05D4"/>
    <w:rsid w:val="003A73B0"/>
    <w:rsid w:val="0049588C"/>
    <w:rsid w:val="004C6F30"/>
    <w:rsid w:val="004F4BFD"/>
    <w:rsid w:val="005015F6"/>
    <w:rsid w:val="005D098E"/>
    <w:rsid w:val="00673BA3"/>
    <w:rsid w:val="006C55FA"/>
    <w:rsid w:val="00704EC4"/>
    <w:rsid w:val="00714610"/>
    <w:rsid w:val="007C7BD1"/>
    <w:rsid w:val="0091003C"/>
    <w:rsid w:val="0091115E"/>
    <w:rsid w:val="00986849"/>
    <w:rsid w:val="00A23558"/>
    <w:rsid w:val="00A80AC1"/>
    <w:rsid w:val="00A91D99"/>
    <w:rsid w:val="00BE3A4E"/>
    <w:rsid w:val="00CD383A"/>
    <w:rsid w:val="00E504C0"/>
    <w:rsid w:val="00E7739D"/>
    <w:rsid w:val="00EB386A"/>
    <w:rsid w:val="00F26955"/>
    <w:rsid w:val="00F45428"/>
    <w:rsid w:val="00FC06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4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504C0"/>
    <w:pPr>
      <w:tabs>
        <w:tab w:val="center" w:pos="4320"/>
        <w:tab w:val="right" w:pos="8640"/>
      </w:tabs>
    </w:pPr>
  </w:style>
  <w:style w:type="character" w:customStyle="1" w:styleId="HeaderChar">
    <w:name w:val="Header Char"/>
    <w:basedOn w:val="DefaultParagraphFont"/>
    <w:link w:val="Header"/>
    <w:uiPriority w:val="99"/>
    <w:rsid w:val="00E504C0"/>
    <w:rPr>
      <w:rFonts w:ascii="Times New Roman" w:eastAsia="Times New Roman" w:hAnsi="Times New Roman" w:cs="Times New Roman"/>
      <w:sz w:val="24"/>
      <w:szCs w:val="24"/>
    </w:rPr>
  </w:style>
  <w:style w:type="character" w:styleId="PageNumber">
    <w:name w:val="page number"/>
    <w:basedOn w:val="DefaultParagraphFont"/>
    <w:rsid w:val="00E504C0"/>
  </w:style>
  <w:style w:type="paragraph" w:styleId="Footer">
    <w:name w:val="footer"/>
    <w:basedOn w:val="Normal"/>
    <w:link w:val="FooterChar"/>
    <w:uiPriority w:val="99"/>
    <w:rsid w:val="00E504C0"/>
    <w:pPr>
      <w:tabs>
        <w:tab w:val="center" w:pos="4320"/>
        <w:tab w:val="right" w:pos="8640"/>
      </w:tabs>
    </w:pPr>
  </w:style>
  <w:style w:type="character" w:customStyle="1" w:styleId="FooterChar">
    <w:name w:val="Footer Char"/>
    <w:basedOn w:val="DefaultParagraphFont"/>
    <w:link w:val="Footer"/>
    <w:uiPriority w:val="99"/>
    <w:rsid w:val="00E504C0"/>
    <w:rPr>
      <w:rFonts w:ascii="Times New Roman" w:eastAsia="Times New Roman" w:hAnsi="Times New Roman" w:cs="Times New Roman"/>
      <w:sz w:val="24"/>
      <w:szCs w:val="24"/>
    </w:rPr>
  </w:style>
  <w:style w:type="paragraph" w:styleId="BodyTextIndent3">
    <w:name w:val="Body Text Indent 3"/>
    <w:basedOn w:val="Normal"/>
    <w:link w:val="BodyTextIndent3Char"/>
    <w:rsid w:val="00E504C0"/>
    <w:pPr>
      <w:spacing w:after="120"/>
      <w:ind w:left="283"/>
    </w:pPr>
    <w:rPr>
      <w:sz w:val="16"/>
      <w:szCs w:val="16"/>
      <w:lang w:val="en-GB" w:eastAsia="en-GB"/>
    </w:rPr>
  </w:style>
  <w:style w:type="character" w:customStyle="1" w:styleId="BodyTextIndent3Char">
    <w:name w:val="Body Text Indent 3 Char"/>
    <w:basedOn w:val="DefaultParagraphFont"/>
    <w:link w:val="BodyTextIndent3"/>
    <w:rsid w:val="00E504C0"/>
    <w:rPr>
      <w:rFonts w:ascii="Times New Roman" w:eastAsia="Times New Roman" w:hAnsi="Times New Roman" w:cs="Times New Roman"/>
      <w:sz w:val="16"/>
      <w:szCs w:val="16"/>
      <w:lang w:val="en-GB" w:eastAsia="en-GB"/>
    </w:rPr>
  </w:style>
  <w:style w:type="paragraph" w:styleId="ListParagraph">
    <w:name w:val="List Paragraph"/>
    <w:basedOn w:val="Normal"/>
    <w:link w:val="ListParagraphChar"/>
    <w:uiPriority w:val="34"/>
    <w:qFormat/>
    <w:rsid w:val="00E504C0"/>
    <w:pPr>
      <w:ind w:left="720"/>
      <w:contextualSpacing/>
    </w:pPr>
  </w:style>
  <w:style w:type="table" w:styleId="TableGrid">
    <w:name w:val="Table Grid"/>
    <w:basedOn w:val="TableNormal"/>
    <w:uiPriority w:val="59"/>
    <w:rsid w:val="00E504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E504C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04C0"/>
    <w:rPr>
      <w:rFonts w:ascii="Tahoma" w:hAnsi="Tahoma" w:cs="Tahoma"/>
      <w:sz w:val="16"/>
      <w:szCs w:val="16"/>
    </w:rPr>
  </w:style>
  <w:style w:type="character" w:customStyle="1" w:styleId="BalloonTextChar">
    <w:name w:val="Balloon Text Char"/>
    <w:basedOn w:val="DefaultParagraphFont"/>
    <w:link w:val="BalloonText"/>
    <w:uiPriority w:val="99"/>
    <w:semiHidden/>
    <w:rsid w:val="00E504C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dc:creator>
  <cp:lastModifiedBy>irma</cp:lastModifiedBy>
  <cp:revision>13</cp:revision>
  <cp:lastPrinted>2016-12-09T02:15:00Z</cp:lastPrinted>
  <dcterms:created xsi:type="dcterms:W3CDTF">2016-11-26T15:35:00Z</dcterms:created>
  <dcterms:modified xsi:type="dcterms:W3CDTF">2017-02-07T04:13:00Z</dcterms:modified>
</cp:coreProperties>
</file>