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8C" w:rsidRPr="009472B4" w:rsidRDefault="008A1429" w:rsidP="0073018C">
      <w:pPr>
        <w:spacing w:after="0" w:line="240" w:lineRule="auto"/>
        <w:jc w:val="center"/>
        <w:rPr>
          <w:b/>
          <w:szCs w:val="24"/>
        </w:rPr>
      </w:pPr>
      <w:r w:rsidRPr="009472B4">
        <w:rPr>
          <w:b/>
          <w:szCs w:val="24"/>
        </w:rPr>
        <w:t>PENERAPAN TEKNIK</w:t>
      </w:r>
      <w:r w:rsidR="0073018C" w:rsidRPr="009472B4">
        <w:rPr>
          <w:b/>
          <w:szCs w:val="24"/>
        </w:rPr>
        <w:t xml:space="preserve"> JARIMATIKA DALAM MENINGKATKAN </w:t>
      </w:r>
      <w:r w:rsidRPr="009472B4">
        <w:rPr>
          <w:b/>
          <w:szCs w:val="24"/>
        </w:rPr>
        <w:t>KEMAMPUAN</w:t>
      </w:r>
      <w:r w:rsidR="0073018C" w:rsidRPr="009472B4">
        <w:rPr>
          <w:b/>
          <w:szCs w:val="24"/>
        </w:rPr>
        <w:t xml:space="preserve"> BERHITUNG</w:t>
      </w:r>
      <w:r w:rsidRPr="009472B4">
        <w:rPr>
          <w:b/>
          <w:szCs w:val="24"/>
        </w:rPr>
        <w:t xml:space="preserve"> PERKALIAN </w:t>
      </w:r>
      <w:r w:rsidR="0073018C" w:rsidRPr="009472B4">
        <w:rPr>
          <w:b/>
          <w:szCs w:val="24"/>
        </w:rPr>
        <w:t xml:space="preserve"> PADA MURID </w:t>
      </w:r>
      <w:r w:rsidRPr="009472B4">
        <w:rPr>
          <w:b/>
          <w:i/>
          <w:szCs w:val="24"/>
        </w:rPr>
        <w:t xml:space="preserve">CEREBRAL PALSY </w:t>
      </w:r>
      <w:r w:rsidR="0073018C" w:rsidRPr="009472B4">
        <w:rPr>
          <w:b/>
          <w:szCs w:val="24"/>
        </w:rPr>
        <w:t xml:space="preserve"> KELAS DASAR IV </w:t>
      </w:r>
    </w:p>
    <w:p w:rsidR="0073018C" w:rsidRPr="009472B4" w:rsidRDefault="008A1429" w:rsidP="0073018C">
      <w:pPr>
        <w:spacing w:after="0" w:line="240" w:lineRule="auto"/>
        <w:jc w:val="center"/>
        <w:rPr>
          <w:b/>
          <w:szCs w:val="24"/>
        </w:rPr>
      </w:pPr>
      <w:r w:rsidRPr="009472B4">
        <w:rPr>
          <w:b/>
          <w:szCs w:val="24"/>
        </w:rPr>
        <w:t>DI SLB NEGERI PEMBINA TINGKAT PROVINSI SUL-SEL SENTRA PK-PLK</w:t>
      </w:r>
    </w:p>
    <w:p w:rsidR="0073018C" w:rsidRDefault="0073018C" w:rsidP="0073018C">
      <w:pPr>
        <w:spacing w:after="0" w:line="240" w:lineRule="auto"/>
        <w:jc w:val="center"/>
        <w:rPr>
          <w:b/>
          <w:sz w:val="24"/>
          <w:szCs w:val="24"/>
        </w:rPr>
      </w:pPr>
    </w:p>
    <w:p w:rsidR="0073018C" w:rsidRDefault="0073018C" w:rsidP="0073018C">
      <w:pPr>
        <w:tabs>
          <w:tab w:val="left" w:pos="5790"/>
        </w:tabs>
        <w:spacing w:after="0" w:line="240" w:lineRule="auto"/>
        <w:jc w:val="center"/>
        <w:rPr>
          <w:b/>
          <w:sz w:val="20"/>
          <w:szCs w:val="20"/>
        </w:rPr>
      </w:pPr>
      <w:proofErr w:type="gramStart"/>
      <w:r>
        <w:rPr>
          <w:b/>
          <w:sz w:val="20"/>
          <w:szCs w:val="20"/>
        </w:rPr>
        <w:t>Oleh :</w:t>
      </w:r>
      <w:proofErr w:type="gramEnd"/>
      <w:r>
        <w:rPr>
          <w:b/>
          <w:sz w:val="20"/>
          <w:szCs w:val="20"/>
        </w:rPr>
        <w:t xml:space="preserve"> </w:t>
      </w:r>
    </w:p>
    <w:p w:rsidR="0073018C" w:rsidRPr="007C32DC" w:rsidRDefault="008A1429" w:rsidP="0073018C">
      <w:pPr>
        <w:tabs>
          <w:tab w:val="left" w:pos="5790"/>
        </w:tabs>
        <w:spacing w:after="0" w:line="240" w:lineRule="auto"/>
        <w:jc w:val="center"/>
        <w:rPr>
          <w:b/>
          <w:szCs w:val="20"/>
        </w:rPr>
      </w:pPr>
      <w:r w:rsidRPr="007C32DC">
        <w:rPr>
          <w:b/>
          <w:szCs w:val="20"/>
        </w:rPr>
        <w:t>Hariba</w:t>
      </w:r>
      <w:r w:rsidR="0073018C" w:rsidRPr="007C32DC">
        <w:rPr>
          <w:b/>
          <w:szCs w:val="20"/>
        </w:rPr>
        <w:t>, Drs. H. Agus Marsidi, M.Si</w:t>
      </w:r>
      <w:r w:rsidRPr="007C32DC">
        <w:rPr>
          <w:b/>
          <w:szCs w:val="20"/>
        </w:rPr>
        <w:t>, Dra. Dwiyatmi Sulasminah, M.Pd</w:t>
      </w:r>
    </w:p>
    <w:p w:rsidR="0073018C" w:rsidRPr="007C32DC" w:rsidRDefault="0073018C" w:rsidP="0073018C">
      <w:pPr>
        <w:tabs>
          <w:tab w:val="left" w:pos="5790"/>
        </w:tabs>
        <w:spacing w:after="0" w:line="240" w:lineRule="auto"/>
        <w:jc w:val="center"/>
        <w:rPr>
          <w:b/>
          <w:szCs w:val="20"/>
        </w:rPr>
      </w:pPr>
      <w:r w:rsidRPr="007C32DC">
        <w:rPr>
          <w:b/>
          <w:szCs w:val="20"/>
        </w:rPr>
        <w:t>(Jurusan Pendidikan Luar Biasa. Fakultas Ilmu Pendidikan, Universitas Negeri Makassar)</w:t>
      </w:r>
    </w:p>
    <w:p w:rsidR="0073018C" w:rsidRPr="007C32DC" w:rsidRDefault="004B75E8" w:rsidP="0073018C">
      <w:pPr>
        <w:tabs>
          <w:tab w:val="left" w:pos="5790"/>
        </w:tabs>
        <w:spacing w:after="0" w:line="480" w:lineRule="auto"/>
        <w:jc w:val="center"/>
        <w:rPr>
          <w:b/>
          <w:szCs w:val="20"/>
        </w:rPr>
      </w:pPr>
      <w:hyperlink r:id="rId7" w:history="1">
        <w:r w:rsidR="008A1429" w:rsidRPr="007C32DC">
          <w:rPr>
            <w:rStyle w:val="Hyperlink"/>
            <w:b/>
            <w:szCs w:val="20"/>
          </w:rPr>
          <w:t>Haribarasna@gmail.com</w:t>
        </w:r>
      </w:hyperlink>
      <w:proofErr w:type="gramStart"/>
      <w:r w:rsidR="008A1429" w:rsidRPr="007C32DC">
        <w:rPr>
          <w:b/>
          <w:szCs w:val="20"/>
        </w:rPr>
        <w:t xml:space="preserve">,  </w:t>
      </w:r>
      <w:proofErr w:type="gramEnd"/>
      <w:r w:rsidRPr="007C32DC">
        <w:rPr>
          <w:b/>
          <w:szCs w:val="20"/>
        </w:rPr>
        <w:fldChar w:fldCharType="begin"/>
      </w:r>
      <w:r w:rsidR="008A1429" w:rsidRPr="007C32DC">
        <w:rPr>
          <w:b/>
          <w:szCs w:val="20"/>
        </w:rPr>
        <w:instrText xml:space="preserve"> HYPERLINK "mailto:Marsidi.pk@gmail.com" </w:instrText>
      </w:r>
      <w:r w:rsidRPr="007C32DC">
        <w:rPr>
          <w:b/>
          <w:szCs w:val="20"/>
        </w:rPr>
        <w:fldChar w:fldCharType="separate"/>
      </w:r>
      <w:r w:rsidR="008A1429" w:rsidRPr="007C32DC">
        <w:rPr>
          <w:rStyle w:val="Hyperlink"/>
          <w:b/>
          <w:szCs w:val="20"/>
        </w:rPr>
        <w:t>Marsidi.pk@gmail.com</w:t>
      </w:r>
      <w:r w:rsidRPr="007C32DC">
        <w:rPr>
          <w:b/>
          <w:szCs w:val="20"/>
        </w:rPr>
        <w:fldChar w:fldCharType="end"/>
      </w:r>
      <w:r w:rsidR="008A1429" w:rsidRPr="007C32DC">
        <w:rPr>
          <w:b/>
          <w:szCs w:val="20"/>
        </w:rPr>
        <w:t xml:space="preserve"> </w:t>
      </w:r>
    </w:p>
    <w:p w:rsidR="0073018C" w:rsidRPr="007247B0" w:rsidRDefault="0073018C" w:rsidP="0073018C">
      <w:pPr>
        <w:spacing w:after="0" w:line="240" w:lineRule="auto"/>
        <w:jc w:val="center"/>
        <w:rPr>
          <w:b/>
        </w:rPr>
      </w:pPr>
    </w:p>
    <w:p w:rsidR="0073018C" w:rsidRDefault="0073018C" w:rsidP="0073018C">
      <w:pPr>
        <w:spacing w:after="0" w:line="240" w:lineRule="auto"/>
        <w:jc w:val="center"/>
        <w:rPr>
          <w:b/>
        </w:rPr>
      </w:pPr>
    </w:p>
    <w:p w:rsidR="0073018C" w:rsidRDefault="0073018C" w:rsidP="0073018C">
      <w:pPr>
        <w:spacing w:after="0" w:line="240" w:lineRule="auto"/>
        <w:jc w:val="center"/>
        <w:rPr>
          <w:b/>
        </w:rPr>
      </w:pPr>
      <w:r w:rsidRPr="0037014B">
        <w:rPr>
          <w:b/>
        </w:rPr>
        <w:t>Abstrak</w:t>
      </w:r>
    </w:p>
    <w:p w:rsidR="0073018C" w:rsidRDefault="0073018C" w:rsidP="0073018C">
      <w:pPr>
        <w:spacing w:after="0" w:line="240" w:lineRule="auto"/>
        <w:jc w:val="center"/>
        <w:rPr>
          <w:b/>
        </w:rPr>
      </w:pPr>
    </w:p>
    <w:p w:rsidR="008A1429" w:rsidRPr="007C32DC" w:rsidRDefault="008A1429" w:rsidP="009472B4">
      <w:pPr>
        <w:spacing w:line="240" w:lineRule="auto"/>
        <w:ind w:right="-14"/>
        <w:jc w:val="both"/>
      </w:pPr>
      <w:proofErr w:type="gramStart"/>
      <w:r w:rsidRPr="007C32DC">
        <w:t>Masalah dalam penelitian ini adalah ketidak mampuan murid dalam memahami konsep perkalian satuan dengan satuan dan perkalian puluhan dengan puluhan.</w:t>
      </w:r>
      <w:proofErr w:type="gramEnd"/>
      <w:r w:rsidRPr="007C32DC">
        <w:t xml:space="preserve"> </w:t>
      </w:r>
      <w:proofErr w:type="gramStart"/>
      <w:r w:rsidRPr="007C32DC">
        <w:t xml:space="preserve">Rumusan masalah dalam penelitian ini adalah bagaimanakah kemampuan berhitung perkalian murid </w:t>
      </w:r>
      <w:r w:rsidRPr="007C32DC">
        <w:rPr>
          <w:i/>
        </w:rPr>
        <w:t>Cerebral Palsy</w:t>
      </w:r>
      <w:r w:rsidRPr="007C32DC">
        <w:t xml:space="preserve"> kelas dasar IV di SLB Negeri Pembina Tingkat Provinsi Sul-Sel Sentra PK-PLK melalui penerapan teknik jarimatika?</w:t>
      </w:r>
      <w:proofErr w:type="gramEnd"/>
      <w:r w:rsidRPr="007C32DC">
        <w:t xml:space="preserve"> </w:t>
      </w:r>
      <w:proofErr w:type="gramStart"/>
      <w:r w:rsidRPr="007C32DC">
        <w:t xml:space="preserve">Penelitian ini bertujuan untuk mengetahui peningkatan kemampuan berhitung perkalian murid </w:t>
      </w:r>
      <w:r w:rsidRPr="007C32DC">
        <w:rPr>
          <w:i/>
        </w:rPr>
        <w:t>Cerebral Palsy</w:t>
      </w:r>
      <w:r w:rsidRPr="007C32DC">
        <w:t xml:space="preserve"> kelas dasar IV di SLB Negeri Pembina Tingkat Provinsi Sul-Sel Sentra PK-PLK.</w:t>
      </w:r>
      <w:proofErr w:type="gramEnd"/>
      <w:r w:rsidRPr="007C32DC">
        <w:rPr>
          <w:lang w:val="id-ID"/>
        </w:rPr>
        <w:t xml:space="preserve"> </w:t>
      </w:r>
      <w:proofErr w:type="gramStart"/>
      <w:r w:rsidRPr="007C32DC">
        <w:t xml:space="preserve">Pendekatan yang digunakan yaitu </w:t>
      </w:r>
      <w:r w:rsidRPr="007C32DC">
        <w:rPr>
          <w:color w:val="000000"/>
        </w:rPr>
        <w:t xml:space="preserve">pendekatan kuantitatif dengan jenis penelitian </w:t>
      </w:r>
      <w:r w:rsidRPr="007C32DC">
        <w:rPr>
          <w:iCs/>
          <w:color w:val="000000"/>
        </w:rPr>
        <w:t>deskriptif</w:t>
      </w:r>
      <w:r w:rsidRPr="007C32DC">
        <w:t>.</w:t>
      </w:r>
      <w:proofErr w:type="gramEnd"/>
      <w:r w:rsidRPr="007C32DC">
        <w:t xml:space="preserve"> </w:t>
      </w:r>
      <w:proofErr w:type="gramStart"/>
      <w:r w:rsidRPr="007C32DC">
        <w:t xml:space="preserve">Responden penelitian ini adalah murid </w:t>
      </w:r>
      <w:r w:rsidRPr="007C32DC">
        <w:rPr>
          <w:i/>
        </w:rPr>
        <w:t>cerebral Palsy</w:t>
      </w:r>
      <w:r w:rsidRPr="007C32DC">
        <w:t xml:space="preserve"> kelas dasar IV di SLB Negeri Pembina Tingkat Provinsi Sul-Sel Sentra PK-PLK pada tahun ajaran 2016/2017 sebanyak 2 orang.</w:t>
      </w:r>
      <w:proofErr w:type="gramEnd"/>
      <w:r w:rsidRPr="007C32DC">
        <w:t xml:space="preserve"> </w:t>
      </w:r>
      <w:r w:rsidRPr="007C32DC">
        <w:rPr>
          <w:lang w:val="sv-SE"/>
        </w:rPr>
        <w:t xml:space="preserve">Teknik pengumpulan yang di gunakan adalah, tehnik tes dan dokumentasi berupa foto anak. </w:t>
      </w:r>
      <w:proofErr w:type="gramStart"/>
      <w:r w:rsidRPr="007C32DC">
        <w:t>Kemampuan berhitung perkalian pada</w:t>
      </w:r>
      <w:r w:rsidRPr="007C32DC">
        <w:rPr>
          <w:lang w:val="sv-SE"/>
        </w:rPr>
        <w:t xml:space="preserve"> murid</w:t>
      </w:r>
      <w:r w:rsidRPr="007C32DC">
        <w:t xml:space="preserve"> menunjukkakn bahwa kemampuan berhitung perkalian murid </w:t>
      </w:r>
      <w:r w:rsidRPr="007C32DC">
        <w:rPr>
          <w:i/>
        </w:rPr>
        <w:t>Cerebral Palsy</w:t>
      </w:r>
      <w:r w:rsidRPr="007C32DC">
        <w:t xml:space="preserve"> kelas dasar IV di SLB Negeri Pembina Tingkat Provinsi Sul-Sel Sentra PK-PLK sebelum penerapan teknik tekhnik jarimatika termasuk dalam kategori sangat kurang.</w:t>
      </w:r>
      <w:proofErr w:type="gramEnd"/>
      <w:r w:rsidRPr="007C32DC">
        <w:t xml:space="preserve"> </w:t>
      </w:r>
      <w:proofErr w:type="gramStart"/>
      <w:r w:rsidRPr="007C32DC">
        <w:t xml:space="preserve">Sedangkan setelah penerapan teknik jarimatika murid </w:t>
      </w:r>
      <w:r w:rsidRPr="007C32DC">
        <w:rPr>
          <w:i/>
        </w:rPr>
        <w:t>Cerebral Palsy</w:t>
      </w:r>
      <w:r w:rsidRPr="007C32DC">
        <w:t xml:space="preserve"> kelas dasar IV di SLB Negeri Pembina Tingkat Provinsi Sul-Sel Sentra PK-PLK berada pada kategori baik dan baik sekali.</w:t>
      </w:r>
      <w:proofErr w:type="gramEnd"/>
      <w:r w:rsidRPr="007C32DC">
        <w:t xml:space="preserve"> </w:t>
      </w:r>
      <w:proofErr w:type="gramStart"/>
      <w:r w:rsidRPr="007C32DC">
        <w:t xml:space="preserve">Hal ini dapat diartikan bahwa terdapat peningkatan kemampuan berhitung perkalian pada murid </w:t>
      </w:r>
      <w:r w:rsidRPr="007C32DC">
        <w:rPr>
          <w:i/>
        </w:rPr>
        <w:t xml:space="preserve">Cerebral Palsy </w:t>
      </w:r>
      <w:r w:rsidRPr="007C32DC">
        <w:t>kelas dasar IV di SLB Negeri Pembina Tingkat Provinsi Sul-Sel Sentra PK-PLK.</w:t>
      </w:r>
      <w:proofErr w:type="gramEnd"/>
    </w:p>
    <w:p w:rsidR="0073018C" w:rsidRPr="002B0BBD" w:rsidRDefault="0073018C" w:rsidP="0073018C">
      <w:pPr>
        <w:spacing w:line="240" w:lineRule="auto"/>
        <w:jc w:val="both"/>
        <w:rPr>
          <w:b/>
          <w:i/>
        </w:rPr>
      </w:pPr>
      <w:r w:rsidRPr="00181DED">
        <w:rPr>
          <w:b/>
          <w:i/>
        </w:rPr>
        <w:t xml:space="preserve">Kata </w:t>
      </w:r>
      <w:proofErr w:type="gramStart"/>
      <w:r w:rsidRPr="00181DED">
        <w:rPr>
          <w:b/>
          <w:i/>
        </w:rPr>
        <w:t>kunci</w:t>
      </w:r>
      <w:r w:rsidRPr="00181DED">
        <w:rPr>
          <w:i/>
        </w:rPr>
        <w:t xml:space="preserve"> </w:t>
      </w:r>
      <w:r>
        <w:rPr>
          <w:i/>
        </w:rPr>
        <w:t xml:space="preserve"> </w:t>
      </w:r>
      <w:r w:rsidR="008A1429">
        <w:rPr>
          <w:b/>
          <w:i/>
        </w:rPr>
        <w:t>:</w:t>
      </w:r>
      <w:proofErr w:type="gramEnd"/>
      <w:r w:rsidR="008A1429">
        <w:rPr>
          <w:b/>
          <w:i/>
        </w:rPr>
        <w:t xml:space="preserve"> Jarimatika, Kemampuan</w:t>
      </w:r>
      <w:r w:rsidRPr="002B0BBD">
        <w:rPr>
          <w:b/>
          <w:i/>
        </w:rPr>
        <w:t xml:space="preserve"> Berhitung</w:t>
      </w:r>
      <w:r w:rsidR="008A1429">
        <w:rPr>
          <w:b/>
          <w:i/>
        </w:rPr>
        <w:t xml:space="preserve"> Perkalian</w:t>
      </w:r>
    </w:p>
    <w:p w:rsidR="0073018C" w:rsidRDefault="0073018C" w:rsidP="0073018C">
      <w:pPr>
        <w:spacing w:line="240" w:lineRule="auto"/>
        <w:jc w:val="both"/>
      </w:pPr>
    </w:p>
    <w:p w:rsidR="0073018C" w:rsidRDefault="0073018C" w:rsidP="0073018C">
      <w:pPr>
        <w:tabs>
          <w:tab w:val="left" w:pos="630"/>
          <w:tab w:val="left" w:pos="810"/>
        </w:tabs>
        <w:spacing w:line="240" w:lineRule="auto"/>
        <w:jc w:val="both"/>
        <w:rPr>
          <w:b/>
          <w:sz w:val="24"/>
          <w:szCs w:val="24"/>
        </w:rPr>
      </w:pPr>
    </w:p>
    <w:p w:rsidR="0073018C" w:rsidRDefault="0073018C" w:rsidP="0073018C">
      <w:pPr>
        <w:tabs>
          <w:tab w:val="left" w:pos="630"/>
          <w:tab w:val="left" w:pos="810"/>
        </w:tabs>
        <w:spacing w:line="240" w:lineRule="auto"/>
        <w:jc w:val="both"/>
        <w:rPr>
          <w:b/>
          <w:sz w:val="24"/>
          <w:szCs w:val="24"/>
        </w:rPr>
      </w:pPr>
    </w:p>
    <w:p w:rsidR="0073018C" w:rsidRDefault="0073018C" w:rsidP="0073018C">
      <w:pPr>
        <w:tabs>
          <w:tab w:val="left" w:pos="630"/>
          <w:tab w:val="left" w:pos="810"/>
        </w:tabs>
        <w:spacing w:line="240" w:lineRule="auto"/>
        <w:jc w:val="both"/>
        <w:rPr>
          <w:b/>
          <w:sz w:val="24"/>
          <w:szCs w:val="24"/>
        </w:rPr>
      </w:pPr>
    </w:p>
    <w:p w:rsidR="0073018C" w:rsidRDefault="0073018C" w:rsidP="0073018C">
      <w:pPr>
        <w:tabs>
          <w:tab w:val="left" w:pos="630"/>
          <w:tab w:val="left" w:pos="810"/>
        </w:tabs>
        <w:spacing w:line="240" w:lineRule="auto"/>
        <w:jc w:val="both"/>
        <w:rPr>
          <w:b/>
          <w:sz w:val="24"/>
          <w:szCs w:val="24"/>
        </w:rPr>
      </w:pPr>
    </w:p>
    <w:p w:rsidR="0073018C" w:rsidRDefault="0073018C" w:rsidP="0073018C">
      <w:pPr>
        <w:tabs>
          <w:tab w:val="left" w:pos="630"/>
          <w:tab w:val="left" w:pos="810"/>
        </w:tabs>
        <w:spacing w:line="240" w:lineRule="auto"/>
        <w:jc w:val="both"/>
        <w:rPr>
          <w:b/>
          <w:sz w:val="24"/>
          <w:szCs w:val="24"/>
        </w:rPr>
      </w:pPr>
    </w:p>
    <w:p w:rsidR="0073018C" w:rsidRDefault="0073018C" w:rsidP="0073018C">
      <w:pPr>
        <w:tabs>
          <w:tab w:val="left" w:pos="630"/>
          <w:tab w:val="left" w:pos="810"/>
        </w:tabs>
        <w:spacing w:line="240" w:lineRule="auto"/>
        <w:jc w:val="both"/>
        <w:rPr>
          <w:b/>
          <w:sz w:val="24"/>
          <w:szCs w:val="24"/>
        </w:rPr>
      </w:pPr>
    </w:p>
    <w:p w:rsidR="0073018C" w:rsidRDefault="0073018C" w:rsidP="0073018C">
      <w:pPr>
        <w:tabs>
          <w:tab w:val="left" w:pos="630"/>
          <w:tab w:val="left" w:pos="810"/>
        </w:tabs>
        <w:spacing w:line="240" w:lineRule="auto"/>
        <w:jc w:val="both"/>
        <w:rPr>
          <w:b/>
          <w:sz w:val="24"/>
          <w:szCs w:val="24"/>
        </w:rPr>
      </w:pPr>
    </w:p>
    <w:p w:rsidR="0073018C" w:rsidRDefault="0073018C" w:rsidP="0073018C">
      <w:pPr>
        <w:tabs>
          <w:tab w:val="left" w:pos="630"/>
          <w:tab w:val="left" w:pos="810"/>
        </w:tabs>
        <w:spacing w:line="240" w:lineRule="auto"/>
        <w:jc w:val="both"/>
        <w:rPr>
          <w:b/>
          <w:sz w:val="24"/>
          <w:szCs w:val="24"/>
        </w:rPr>
      </w:pPr>
    </w:p>
    <w:p w:rsidR="0073018C" w:rsidRDefault="0073018C" w:rsidP="0073018C">
      <w:pPr>
        <w:tabs>
          <w:tab w:val="left" w:pos="630"/>
          <w:tab w:val="left" w:pos="810"/>
        </w:tabs>
        <w:spacing w:line="240" w:lineRule="auto"/>
        <w:jc w:val="both"/>
        <w:rPr>
          <w:b/>
          <w:sz w:val="24"/>
          <w:szCs w:val="24"/>
        </w:rPr>
      </w:pPr>
    </w:p>
    <w:p w:rsidR="0073018C" w:rsidRDefault="0073018C" w:rsidP="0073018C">
      <w:pPr>
        <w:tabs>
          <w:tab w:val="left" w:pos="630"/>
          <w:tab w:val="left" w:pos="810"/>
        </w:tabs>
        <w:spacing w:line="240" w:lineRule="auto"/>
        <w:jc w:val="both"/>
        <w:rPr>
          <w:b/>
          <w:sz w:val="24"/>
          <w:szCs w:val="24"/>
        </w:rPr>
      </w:pPr>
    </w:p>
    <w:p w:rsidR="007C32DC" w:rsidRDefault="007C32DC" w:rsidP="0073018C">
      <w:pPr>
        <w:tabs>
          <w:tab w:val="left" w:pos="630"/>
          <w:tab w:val="left" w:pos="810"/>
        </w:tabs>
        <w:spacing w:line="240" w:lineRule="auto"/>
        <w:jc w:val="both"/>
        <w:rPr>
          <w:b/>
          <w:sz w:val="24"/>
          <w:szCs w:val="24"/>
        </w:rPr>
      </w:pPr>
    </w:p>
    <w:p w:rsidR="0073018C" w:rsidRDefault="0073018C" w:rsidP="0073018C">
      <w:pPr>
        <w:tabs>
          <w:tab w:val="left" w:pos="630"/>
          <w:tab w:val="left" w:pos="810"/>
        </w:tabs>
        <w:spacing w:line="240" w:lineRule="auto"/>
        <w:jc w:val="both"/>
        <w:rPr>
          <w:b/>
          <w:sz w:val="24"/>
          <w:szCs w:val="24"/>
        </w:rPr>
        <w:sectPr w:rsidR="0073018C" w:rsidSect="009472B4">
          <w:headerReference w:type="default" r:id="rId8"/>
          <w:pgSz w:w="11907" w:h="16839" w:code="9"/>
          <w:pgMar w:top="2275" w:right="1699" w:bottom="1699" w:left="2275" w:header="720" w:footer="720" w:gutter="0"/>
          <w:cols w:space="720"/>
          <w:docGrid w:linePitch="360"/>
        </w:sectPr>
      </w:pPr>
    </w:p>
    <w:p w:rsidR="0073018C" w:rsidRDefault="0073018C" w:rsidP="0073018C">
      <w:pPr>
        <w:tabs>
          <w:tab w:val="left" w:pos="630"/>
          <w:tab w:val="left" w:pos="810"/>
        </w:tabs>
        <w:spacing w:after="0" w:line="240" w:lineRule="auto"/>
        <w:jc w:val="both"/>
        <w:rPr>
          <w:b/>
        </w:rPr>
      </w:pPr>
      <w:bookmarkStart w:id="0" w:name="_GoBack"/>
      <w:bookmarkEnd w:id="0"/>
      <w:r w:rsidRPr="006F5BBD">
        <w:rPr>
          <w:b/>
        </w:rPr>
        <w:lastRenderedPageBreak/>
        <w:t>Pendahuluan</w:t>
      </w:r>
    </w:p>
    <w:p w:rsidR="0073018C" w:rsidRPr="006F5BBD" w:rsidRDefault="0073018C" w:rsidP="0073018C">
      <w:pPr>
        <w:tabs>
          <w:tab w:val="left" w:pos="630"/>
          <w:tab w:val="left" w:pos="810"/>
        </w:tabs>
        <w:spacing w:after="0" w:line="240" w:lineRule="auto"/>
        <w:jc w:val="both"/>
        <w:rPr>
          <w:b/>
        </w:rPr>
      </w:pPr>
    </w:p>
    <w:p w:rsidR="0073018C" w:rsidRPr="006F5BBD" w:rsidRDefault="0073018C" w:rsidP="0073018C">
      <w:pPr>
        <w:tabs>
          <w:tab w:val="left" w:pos="630"/>
          <w:tab w:val="left" w:pos="810"/>
        </w:tabs>
        <w:spacing w:after="0" w:line="240" w:lineRule="auto"/>
        <w:jc w:val="both"/>
        <w:rPr>
          <w:rFonts w:eastAsia="Times New Roman"/>
        </w:rPr>
        <w:sectPr w:rsidR="0073018C" w:rsidRPr="006F5BBD" w:rsidSect="009472B4">
          <w:type w:val="continuous"/>
          <w:pgSz w:w="11907" w:h="16839" w:code="9"/>
          <w:pgMar w:top="2275" w:right="1699" w:bottom="1699" w:left="2275" w:header="720" w:footer="720" w:gutter="0"/>
          <w:cols w:num="2" w:space="720"/>
          <w:docGrid w:linePitch="360"/>
        </w:sectPr>
      </w:pPr>
    </w:p>
    <w:p w:rsidR="0073018C" w:rsidRPr="00594C25" w:rsidRDefault="0073018C" w:rsidP="0073018C">
      <w:pPr>
        <w:pStyle w:val="ListParagraph"/>
        <w:spacing w:line="240" w:lineRule="auto"/>
        <w:ind w:left="0" w:firstLine="630"/>
        <w:jc w:val="both"/>
        <w:rPr>
          <w:rFonts w:ascii="Times New Roman" w:hAnsi="Times New Roman" w:cs="Times New Roman"/>
        </w:rPr>
      </w:pPr>
      <w:r w:rsidRPr="00594C25">
        <w:rPr>
          <w:rFonts w:ascii="Times New Roman" w:hAnsi="Times New Roman" w:cs="Times New Roman"/>
          <w:color w:val="000000"/>
          <w:lang w:val="sv-SE"/>
        </w:rPr>
        <w:lastRenderedPageBreak/>
        <w:t>Pendidikan khusus merupakan suatu sistem layanan pendidikan yang diperuntukkan bagi anak atau individu yang memerlukan  layanan pendidikan khusus baik melalui pendidikan lanjutan, menengah, dasar dan taman kanak-kanak luar biasa. Penyelenggaraan pendidikan di Sekolah Dasar lebih terpusat pada kegiatan akademik (membaca, menulis dan berhitung). Pada taman kanak-kanak terpusat kepada pengenalan dan adaptasi lingkungan sekolah dan pada sekolah menengah penyelenggaraan pendidikan dipusatkan pada kemandirian dan pengenalan pada dunia kerja.</w:t>
      </w:r>
      <w:r w:rsidRPr="00594C25">
        <w:rPr>
          <w:rFonts w:ascii="Times New Roman" w:hAnsi="Times New Roman" w:cs="Times New Roman"/>
          <w:lang w:val="id-ID"/>
        </w:rPr>
        <w:t xml:space="preserve"> Ini berarti bahwa ke</w:t>
      </w:r>
      <w:r w:rsidRPr="00594C25">
        <w:rPr>
          <w:rFonts w:ascii="Times New Roman" w:hAnsi="Times New Roman" w:cs="Times New Roman"/>
        </w:rPr>
        <w:t>mampuan</w:t>
      </w:r>
      <w:r w:rsidRPr="00594C25">
        <w:rPr>
          <w:rFonts w:ascii="Times New Roman" w:hAnsi="Times New Roman" w:cs="Times New Roman"/>
          <w:lang w:val="id-ID"/>
        </w:rPr>
        <w:t xml:space="preserve"> </w:t>
      </w:r>
      <w:r w:rsidRPr="00594C25">
        <w:rPr>
          <w:rFonts w:ascii="Times New Roman" w:hAnsi="Times New Roman" w:cs="Times New Roman"/>
        </w:rPr>
        <w:t>akademik</w:t>
      </w:r>
      <w:r w:rsidRPr="00594C25">
        <w:rPr>
          <w:rFonts w:ascii="Times New Roman" w:hAnsi="Times New Roman" w:cs="Times New Roman"/>
          <w:lang w:val="id-ID"/>
        </w:rPr>
        <w:t xml:space="preserve"> perlu dimiliki oleh setiap orang, bukan hanya kepada orang yang normal melainkan juga kepada anak berkebutuhan khusus, di antaranya adalah </w:t>
      </w:r>
      <w:r w:rsidRPr="00594C25">
        <w:rPr>
          <w:rFonts w:ascii="Times New Roman" w:hAnsi="Times New Roman" w:cs="Times New Roman"/>
        </w:rPr>
        <w:t xml:space="preserve">anak </w:t>
      </w:r>
      <w:r w:rsidRPr="00594C25">
        <w:rPr>
          <w:rFonts w:ascii="Times New Roman" w:hAnsi="Times New Roman" w:cs="Times New Roman"/>
          <w:i/>
        </w:rPr>
        <w:t>cerebral palsy</w:t>
      </w:r>
      <w:r w:rsidRPr="00594C25">
        <w:rPr>
          <w:rFonts w:ascii="Times New Roman" w:hAnsi="Times New Roman" w:cs="Times New Roman"/>
        </w:rPr>
        <w:t xml:space="preserve">. </w:t>
      </w:r>
    </w:p>
    <w:p w:rsidR="0073018C" w:rsidRPr="00594C25" w:rsidRDefault="0073018C" w:rsidP="0073018C">
      <w:pPr>
        <w:pStyle w:val="ListParagraph"/>
        <w:spacing w:line="240" w:lineRule="auto"/>
        <w:ind w:left="0" w:firstLine="630"/>
        <w:jc w:val="both"/>
        <w:rPr>
          <w:rFonts w:ascii="Times New Roman" w:hAnsi="Times New Roman" w:cs="Times New Roman"/>
        </w:rPr>
      </w:pPr>
      <w:r w:rsidRPr="00594C25">
        <w:rPr>
          <w:rFonts w:ascii="Times New Roman" w:hAnsi="Times New Roman" w:cs="Times New Roman"/>
        </w:rPr>
        <w:t xml:space="preserve">Anak </w:t>
      </w:r>
      <w:r w:rsidRPr="00594C25">
        <w:rPr>
          <w:rFonts w:ascii="Times New Roman" w:hAnsi="Times New Roman" w:cs="Times New Roman"/>
          <w:i/>
        </w:rPr>
        <w:t>cerebral palsy</w:t>
      </w:r>
      <w:r w:rsidRPr="00594C25">
        <w:rPr>
          <w:rFonts w:ascii="Times New Roman" w:hAnsi="Times New Roman" w:cs="Times New Roman"/>
        </w:rPr>
        <w:t xml:space="preserve"> merupakan anak mengalami </w:t>
      </w:r>
      <w:proofErr w:type="gramStart"/>
      <w:r w:rsidRPr="00594C25">
        <w:rPr>
          <w:rFonts w:ascii="Times New Roman" w:hAnsi="Times New Roman" w:cs="Times New Roman"/>
        </w:rPr>
        <w:t>kecacatan  yang</w:t>
      </w:r>
      <w:proofErr w:type="gramEnd"/>
      <w:r w:rsidRPr="00594C25">
        <w:rPr>
          <w:rFonts w:ascii="Times New Roman" w:hAnsi="Times New Roman" w:cs="Times New Roman"/>
        </w:rPr>
        <w:t xml:space="preserve"> disebabkan oleh adanya gangguan yang terdapat didalam otak, dan cacatnya bersifat kekakuan pada anggota geraknya. </w:t>
      </w:r>
      <w:r w:rsidRPr="00594C25">
        <w:rPr>
          <w:rFonts w:ascii="Times New Roman" w:hAnsi="Times New Roman" w:cs="Times New Roman"/>
          <w:lang w:val="id-ID"/>
        </w:rPr>
        <w:t xml:space="preserve">Keanekaragaman jenis kelainan pada anak </w:t>
      </w:r>
      <w:r w:rsidRPr="00594C25">
        <w:rPr>
          <w:rFonts w:ascii="Times New Roman" w:hAnsi="Times New Roman" w:cs="Times New Roman"/>
          <w:i/>
          <w:lang w:val="id-ID"/>
        </w:rPr>
        <w:t>cerebral palsy</w:t>
      </w:r>
      <w:r w:rsidRPr="00594C25">
        <w:rPr>
          <w:rFonts w:ascii="Times New Roman" w:hAnsi="Times New Roman" w:cs="Times New Roman"/>
          <w:lang w:val="id-ID"/>
        </w:rPr>
        <w:t xml:space="preserve"> disebabkan oleh faktor penyebab kalianan itu sendiri yaitu kelainan pada sistem cerebral dan kelainan pada sistem musculus skeletal. Sistem cerebral menyangkut aspek otak dengan segala fungsinya, dan sistem musculus skeletal berkaitan dengan jaringan otot-otot dan persendian. Dari gambaran tersebut dapat dimaknai bahwa anak-anak </w:t>
      </w:r>
      <w:r w:rsidRPr="00594C25">
        <w:rPr>
          <w:rFonts w:ascii="Times New Roman" w:hAnsi="Times New Roman" w:cs="Times New Roman"/>
          <w:i/>
          <w:lang w:val="id-ID"/>
        </w:rPr>
        <w:t>cerebral palsy</w:t>
      </w:r>
      <w:r w:rsidRPr="00594C25">
        <w:rPr>
          <w:rFonts w:ascii="Times New Roman" w:hAnsi="Times New Roman" w:cs="Times New Roman"/>
          <w:lang w:val="id-ID"/>
        </w:rPr>
        <w:t xml:space="preserve"> ada yang mengalami kelainan dan gangguan fisik dan kecerdasan, dan ada pula yang hanya mengalami kelainan fisik saja. Anak </w:t>
      </w:r>
      <w:r w:rsidRPr="00594C25">
        <w:rPr>
          <w:rFonts w:ascii="Times New Roman" w:hAnsi="Times New Roman" w:cs="Times New Roman"/>
          <w:i/>
          <w:lang w:val="id-ID"/>
        </w:rPr>
        <w:t>cerebral palsy</w:t>
      </w:r>
      <w:r w:rsidRPr="00594C25">
        <w:rPr>
          <w:rFonts w:ascii="Times New Roman" w:hAnsi="Times New Roman" w:cs="Times New Roman"/>
          <w:lang w:val="id-ID"/>
        </w:rPr>
        <w:t xml:space="preserve"> yang mengalami </w:t>
      </w:r>
      <w:r w:rsidRPr="00594C25">
        <w:rPr>
          <w:rFonts w:ascii="Times New Roman" w:hAnsi="Times New Roman" w:cs="Times New Roman"/>
          <w:lang w:val="id-ID"/>
        </w:rPr>
        <w:lastRenderedPageBreak/>
        <w:t xml:space="preserve">gangguan fisik dan kecerdasan akan sulit dalam mengusai kemampuan membaca dan berhitung, dikarenakan anak mengalami kelainan </w:t>
      </w:r>
      <w:r w:rsidRPr="00594C25">
        <w:rPr>
          <w:rFonts w:ascii="Times New Roman" w:hAnsi="Times New Roman" w:cs="Times New Roman"/>
        </w:rPr>
        <w:t xml:space="preserve">pada motorik dan intelegensinya. </w:t>
      </w:r>
    </w:p>
    <w:p w:rsidR="0073018C" w:rsidRPr="008A4041" w:rsidRDefault="0073018C" w:rsidP="0073018C">
      <w:pPr>
        <w:pStyle w:val="Default"/>
        <w:ind w:firstLine="567"/>
        <w:jc w:val="both"/>
        <w:rPr>
          <w:rFonts w:ascii="Times New Roman" w:hAnsi="Times New Roman" w:cs="Times New Roman"/>
          <w:sz w:val="22"/>
          <w:lang w:val="sv-SE"/>
        </w:rPr>
      </w:pPr>
      <w:r w:rsidRPr="00840882">
        <w:rPr>
          <w:rFonts w:ascii="Times New Roman" w:hAnsi="Times New Roman" w:cs="Times New Roman"/>
          <w:sz w:val="22"/>
        </w:rPr>
        <w:t xml:space="preserve">Berdasarkan hasil pengamatan yang dilakukan di </w:t>
      </w:r>
      <w:r w:rsidRPr="00840882">
        <w:rPr>
          <w:rFonts w:ascii="Times New Roman" w:hAnsi="Times New Roman" w:cs="Times New Roman"/>
          <w:sz w:val="22"/>
          <w:lang w:val="id-ID"/>
        </w:rPr>
        <w:t>SLB</w:t>
      </w:r>
      <w:r w:rsidRPr="00840882">
        <w:rPr>
          <w:rFonts w:ascii="Times New Roman" w:hAnsi="Times New Roman" w:cs="Times New Roman"/>
          <w:sz w:val="22"/>
        </w:rPr>
        <w:t xml:space="preserve">N Pembina Tingkat Provinsi Sulawesi Selatan Sentra PK-PLK pada tanggal 16 April 2016 diperoleh gambaran bahwa murid </w:t>
      </w:r>
      <w:r w:rsidRPr="00840882">
        <w:rPr>
          <w:rFonts w:ascii="Times New Roman" w:hAnsi="Times New Roman" w:cs="Times New Roman"/>
          <w:i/>
          <w:sz w:val="22"/>
        </w:rPr>
        <w:t>cerebral palsy</w:t>
      </w:r>
      <w:r w:rsidRPr="00840882">
        <w:rPr>
          <w:rFonts w:ascii="Times New Roman" w:hAnsi="Times New Roman" w:cs="Times New Roman"/>
          <w:sz w:val="22"/>
        </w:rPr>
        <w:t xml:space="preserve"> kelas dasar IV kurang memahami konsep perkalian satuan dengan satuan dan puluhan dengan puluhan yang dimana seharusnya murid pada kelas dasar IV </w:t>
      </w:r>
      <w:r w:rsidRPr="00E51A20">
        <w:rPr>
          <w:rFonts w:ascii="Times New Roman" w:hAnsi="Times New Roman" w:cs="Times New Roman"/>
        </w:rPr>
        <w:t xml:space="preserve">sudah </w:t>
      </w:r>
      <w:r w:rsidRPr="00840882">
        <w:rPr>
          <w:rFonts w:ascii="Times New Roman" w:hAnsi="Times New Roman" w:cs="Times New Roman"/>
          <w:sz w:val="22"/>
        </w:rPr>
        <w:t>mampu mngetahui perkalian tersebut</w:t>
      </w:r>
      <w:r w:rsidRPr="00E51A20">
        <w:rPr>
          <w:rFonts w:ascii="Times New Roman" w:hAnsi="Times New Roman" w:cs="Times New Roman"/>
        </w:rPr>
        <w:t>.</w:t>
      </w:r>
      <w:r>
        <w:t xml:space="preserve"> </w:t>
      </w:r>
      <w:r w:rsidRPr="008A4041">
        <w:rPr>
          <w:rFonts w:ascii="Times New Roman" w:hAnsi="Times New Roman" w:cs="Times New Roman"/>
          <w:sz w:val="22"/>
        </w:rPr>
        <w:t xml:space="preserve">Bertolak dari beberapa masalah yang </w:t>
      </w:r>
    </w:p>
    <w:p w:rsidR="0073018C" w:rsidRDefault="0073018C" w:rsidP="0073018C">
      <w:pPr>
        <w:autoSpaceDE w:val="0"/>
        <w:autoSpaceDN w:val="0"/>
        <w:adjustRightInd w:val="0"/>
        <w:spacing w:after="0" w:line="240" w:lineRule="auto"/>
        <w:jc w:val="both"/>
      </w:pPr>
      <w:proofErr w:type="gramStart"/>
      <w:r w:rsidRPr="00E73E29">
        <w:t>dikemukakan</w:t>
      </w:r>
      <w:proofErr w:type="gramEnd"/>
      <w:r w:rsidRPr="00E73E29">
        <w:t xml:space="preserve"> di atas, peneliti tertarik untuk mengadakan penelitian yang berkaitan dengan pembelajaran </w:t>
      </w:r>
      <w:r>
        <w:t>berhitung</w:t>
      </w:r>
      <w:r w:rsidRPr="00E73E29">
        <w:t xml:space="preserve"> bagi murid dalam </w:t>
      </w:r>
      <w:r>
        <w:t>meningkatkan kemampuan berhitung perkalian</w:t>
      </w:r>
      <w:r w:rsidRPr="00E73E29">
        <w:t xml:space="preserve">. Tujuannya untuk membantu murid dalam berhitung yang nantinya </w:t>
      </w:r>
      <w:proofErr w:type="gramStart"/>
      <w:r w:rsidRPr="00E73E29">
        <w:t>akan</w:t>
      </w:r>
      <w:proofErr w:type="gramEnd"/>
      <w:r w:rsidRPr="00E73E29">
        <w:t xml:space="preserve"> sangat berguna dalam kehidupan sehari-harinya. </w:t>
      </w:r>
      <w:proofErr w:type="gramStart"/>
      <w:r w:rsidRPr="00E73E29">
        <w:t xml:space="preserve">Mengatasi kondisi seperti itu, peneliti menawarkan solusi pemecahan masalah mengenai kesulitan dan kurangnya ketertarikan murid dalam melakukan </w:t>
      </w:r>
      <w:r>
        <w:t>perhitungan khususnya berhitung perkalian</w:t>
      </w:r>
      <w:r w:rsidRPr="00E73E29">
        <w:t>.</w:t>
      </w:r>
      <w:proofErr w:type="gramEnd"/>
      <w:r w:rsidRPr="00E73E29">
        <w:t xml:space="preserve"> </w:t>
      </w:r>
      <w:proofErr w:type="gramStart"/>
      <w:r w:rsidRPr="00E73E29">
        <w:t xml:space="preserve">Salah satu </w:t>
      </w:r>
      <w:r>
        <w:t>teknik</w:t>
      </w:r>
      <w:r w:rsidRPr="00E73E29">
        <w:t xml:space="preserve"> yang tepat untuk mengatasi masalah tersebut adalah penerapan </w:t>
      </w:r>
      <w:r>
        <w:t>teknik</w:t>
      </w:r>
      <w:r w:rsidRPr="00E73E29">
        <w:t xml:space="preserve"> jarimatika.</w:t>
      </w:r>
      <w:proofErr w:type="gramEnd"/>
    </w:p>
    <w:p w:rsidR="0073018C" w:rsidRDefault="0073018C" w:rsidP="0073018C">
      <w:pPr>
        <w:autoSpaceDE w:val="0"/>
        <w:autoSpaceDN w:val="0"/>
        <w:adjustRightInd w:val="0"/>
        <w:spacing w:after="0" w:line="240" w:lineRule="auto"/>
        <w:ind w:firstLine="426"/>
        <w:jc w:val="both"/>
        <w:rPr>
          <w:lang w:val="sv-SE"/>
        </w:rPr>
      </w:pPr>
      <w:r w:rsidRPr="00E73E29">
        <w:rPr>
          <w:lang w:val="sv-SE"/>
        </w:rPr>
        <w:t xml:space="preserve">Jarimatika memperkenalkan kepada anak bahwa </w:t>
      </w:r>
      <w:r>
        <w:rPr>
          <w:lang w:val="sv-SE"/>
        </w:rPr>
        <w:t>berhitung</w:t>
      </w:r>
      <w:r w:rsidRPr="00E73E29">
        <w:rPr>
          <w:lang w:val="sv-SE"/>
        </w:rPr>
        <w:t xml:space="preserve"> (khususnya berhitung</w:t>
      </w:r>
      <w:r>
        <w:rPr>
          <w:lang w:val="sv-SE"/>
        </w:rPr>
        <w:t xml:space="preserve"> perkalian</w:t>
      </w:r>
      <w:r w:rsidRPr="00E73E29">
        <w:rPr>
          <w:lang w:val="sv-SE"/>
        </w:rPr>
        <w:t xml:space="preserve">) itu menyenangkan dengan menggunakan jari-jari tangan sendiri, anak dapat melakukan </w:t>
      </w:r>
      <w:r>
        <w:rPr>
          <w:lang w:val="sv-SE"/>
        </w:rPr>
        <w:t>perkalian</w:t>
      </w:r>
      <w:r w:rsidRPr="00E73E29">
        <w:rPr>
          <w:lang w:val="sv-SE"/>
        </w:rPr>
        <w:t xml:space="preserve"> dengan cepat. Sedangkan menurut Wulandari (2004:17) mengemukakan </w:t>
      </w:r>
      <w:r w:rsidRPr="00E73E29">
        <w:rPr>
          <w:lang w:val="sv-SE"/>
        </w:rPr>
        <w:lastRenderedPageBreak/>
        <w:t xml:space="preserve">bahwa metode jarimatika adalah suatu cara yang digunakan untuk menyelesaikan operasi hitung bilangan dengan menggunakan jari-jari tangan. Selain itu menurut penulis, </w:t>
      </w:r>
      <w:r>
        <w:rPr>
          <w:lang w:val="sv-SE"/>
        </w:rPr>
        <w:t>penerapan teknik</w:t>
      </w:r>
      <w:r w:rsidRPr="00E73E29">
        <w:rPr>
          <w:lang w:val="sv-SE"/>
        </w:rPr>
        <w:t xml:space="preserve"> jarimatika juga sesuai dengan karakteristik </w:t>
      </w:r>
      <w:r w:rsidRPr="00D61478">
        <w:rPr>
          <w:lang w:val="sv-SE"/>
        </w:rPr>
        <w:t xml:space="preserve">murid </w:t>
      </w:r>
      <w:r w:rsidRPr="0080776B">
        <w:rPr>
          <w:i/>
          <w:lang w:val="sv-SE"/>
        </w:rPr>
        <w:t>cerebral palsy</w:t>
      </w:r>
      <w:r>
        <w:rPr>
          <w:lang w:val="sv-SE"/>
        </w:rPr>
        <w:t xml:space="preserve"> karena</w:t>
      </w:r>
      <w:r w:rsidRPr="00D61478">
        <w:rPr>
          <w:lang w:val="sv-SE"/>
        </w:rPr>
        <w:t xml:space="preserve"> tangan anak tersebut masih bisa di fungsikan</w:t>
      </w:r>
      <w:r>
        <w:rPr>
          <w:lang w:val="sv-SE"/>
        </w:rPr>
        <w:t xml:space="preserve"> sehingga</w:t>
      </w:r>
      <w:r w:rsidRPr="00E73E29">
        <w:rPr>
          <w:lang w:val="sv-SE"/>
        </w:rPr>
        <w:t xml:space="preserve"> </w:t>
      </w:r>
      <w:r>
        <w:rPr>
          <w:color w:val="000000"/>
          <w:lang w:val="sv-SE"/>
        </w:rPr>
        <w:t>penerapan tekhnik</w:t>
      </w:r>
      <w:r>
        <w:rPr>
          <w:lang w:val="sv-SE"/>
        </w:rPr>
        <w:t xml:space="preserve"> jarimatika</w:t>
      </w:r>
      <w:r w:rsidRPr="00D61478">
        <w:rPr>
          <w:lang w:val="sv-SE"/>
        </w:rPr>
        <w:t xml:space="preserve"> tersebut </w:t>
      </w:r>
      <w:r>
        <w:rPr>
          <w:lang w:val="sv-SE"/>
        </w:rPr>
        <w:t>sangat cocok</w:t>
      </w:r>
      <w:r w:rsidRPr="00D61478">
        <w:rPr>
          <w:lang w:val="sv-SE"/>
        </w:rPr>
        <w:t xml:space="preserve"> </w:t>
      </w:r>
      <w:r>
        <w:rPr>
          <w:lang w:val="sv-SE"/>
        </w:rPr>
        <w:t>dalam</w:t>
      </w:r>
      <w:r w:rsidRPr="00D61478">
        <w:rPr>
          <w:lang w:val="sv-SE"/>
        </w:rPr>
        <w:t xml:space="preserve"> meningkatkan kemampuan</w:t>
      </w:r>
      <w:r>
        <w:rPr>
          <w:lang w:val="sv-SE"/>
        </w:rPr>
        <w:t xml:space="preserve"> ber</w:t>
      </w:r>
      <w:r w:rsidRPr="00D61478">
        <w:rPr>
          <w:lang w:val="sv-SE"/>
        </w:rPr>
        <w:t xml:space="preserve">hitung perkalian murid </w:t>
      </w:r>
      <w:r w:rsidRPr="0080776B">
        <w:rPr>
          <w:i/>
          <w:lang w:val="sv-SE"/>
        </w:rPr>
        <w:t>cerebral palsy</w:t>
      </w:r>
      <w:r w:rsidRPr="00D61478">
        <w:rPr>
          <w:lang w:val="sv-SE"/>
        </w:rPr>
        <w:t xml:space="preserve"> tersebut</w:t>
      </w:r>
      <w:r>
        <w:rPr>
          <w:lang w:val="sv-SE"/>
        </w:rPr>
        <w:t>.</w:t>
      </w:r>
      <w:r w:rsidRPr="00D61478">
        <w:rPr>
          <w:lang w:val="sv-SE"/>
        </w:rPr>
        <w:t xml:space="preserve"> </w:t>
      </w:r>
    </w:p>
    <w:p w:rsidR="0073018C" w:rsidRPr="00CB12B5" w:rsidRDefault="0073018C" w:rsidP="0073018C">
      <w:pPr>
        <w:autoSpaceDE w:val="0"/>
        <w:autoSpaceDN w:val="0"/>
        <w:adjustRightInd w:val="0"/>
        <w:spacing w:after="0" w:line="240" w:lineRule="auto"/>
        <w:ind w:firstLine="426"/>
        <w:jc w:val="both"/>
      </w:pPr>
      <w:r w:rsidRPr="00E73E29">
        <w:rPr>
          <w:lang w:val="sv-SE"/>
        </w:rPr>
        <w:t>Berdasarkan latar belakang masalah di atas, maka dirumuskan masalah sebagai berikut:</w:t>
      </w:r>
    </w:p>
    <w:p w:rsidR="0073018C" w:rsidRPr="00840882" w:rsidRDefault="0073018C" w:rsidP="0073018C">
      <w:pPr>
        <w:pStyle w:val="ListParagraph"/>
        <w:numPr>
          <w:ilvl w:val="0"/>
          <w:numId w:val="1"/>
        </w:numPr>
        <w:spacing w:after="0" w:line="240" w:lineRule="auto"/>
        <w:ind w:left="426" w:hanging="426"/>
        <w:jc w:val="both"/>
        <w:rPr>
          <w:rFonts w:ascii="Times New Roman" w:hAnsi="Times New Roman" w:cs="Times New Roman"/>
          <w:b/>
          <w:lang w:val="sv-SE"/>
        </w:rPr>
      </w:pPr>
      <w:r w:rsidRPr="00840882">
        <w:rPr>
          <w:rFonts w:ascii="Times New Roman" w:hAnsi="Times New Roman" w:cs="Times New Roman"/>
          <w:lang w:val="sv-SE"/>
        </w:rPr>
        <w:t xml:space="preserve">Bagaimanakah kemampuan berhitung perkalian sebelum </w:t>
      </w:r>
      <w:r w:rsidRPr="00840882">
        <w:rPr>
          <w:rFonts w:ascii="Times New Roman" w:hAnsi="Times New Roman" w:cs="Times New Roman"/>
          <w:color w:val="000000"/>
          <w:lang w:val="sv-SE"/>
        </w:rPr>
        <w:t>penerapan teknik</w:t>
      </w:r>
      <w:r w:rsidRPr="00840882">
        <w:rPr>
          <w:rFonts w:ascii="Times New Roman" w:hAnsi="Times New Roman" w:cs="Times New Roman"/>
          <w:lang w:val="sv-SE"/>
        </w:rPr>
        <w:t xml:space="preserve"> jarimatika pada murid </w:t>
      </w:r>
      <w:r w:rsidRPr="00840882">
        <w:rPr>
          <w:rFonts w:ascii="Times New Roman" w:hAnsi="Times New Roman" w:cs="Times New Roman"/>
          <w:i/>
          <w:lang w:val="sv-SE"/>
        </w:rPr>
        <w:t>cerebral pal</w:t>
      </w:r>
      <w:r w:rsidRPr="00840882">
        <w:rPr>
          <w:rFonts w:ascii="Times New Roman" w:hAnsi="Times New Roman" w:cs="Times New Roman"/>
          <w:lang w:val="sv-SE"/>
        </w:rPr>
        <w:t>sy kelas dasar IV SLBN Pembina Tingkat Provinsi Sul-Sel Sentra PK-PLK ?</w:t>
      </w:r>
    </w:p>
    <w:p w:rsidR="0073018C" w:rsidRPr="00840882" w:rsidRDefault="0073018C" w:rsidP="0073018C">
      <w:pPr>
        <w:pStyle w:val="ListParagraph"/>
        <w:numPr>
          <w:ilvl w:val="0"/>
          <w:numId w:val="1"/>
        </w:numPr>
        <w:spacing w:after="0" w:line="240" w:lineRule="auto"/>
        <w:ind w:left="426" w:hanging="426"/>
        <w:jc w:val="both"/>
        <w:rPr>
          <w:rFonts w:ascii="Times New Roman" w:hAnsi="Times New Roman" w:cs="Times New Roman"/>
          <w:b/>
          <w:lang w:val="sv-SE"/>
        </w:rPr>
      </w:pPr>
      <w:r w:rsidRPr="00840882">
        <w:rPr>
          <w:rFonts w:ascii="Times New Roman" w:hAnsi="Times New Roman" w:cs="Times New Roman"/>
          <w:lang w:val="sv-SE"/>
        </w:rPr>
        <w:t xml:space="preserve">Bagaimanakah kemampuan berhitung perkalian setelah </w:t>
      </w:r>
      <w:r w:rsidRPr="00840882">
        <w:rPr>
          <w:rFonts w:ascii="Times New Roman" w:hAnsi="Times New Roman" w:cs="Times New Roman"/>
          <w:color w:val="000000"/>
          <w:lang w:val="sv-SE"/>
        </w:rPr>
        <w:t>penerapan teknik</w:t>
      </w:r>
      <w:r w:rsidRPr="00840882">
        <w:rPr>
          <w:rFonts w:ascii="Times New Roman" w:hAnsi="Times New Roman" w:cs="Times New Roman"/>
          <w:lang w:val="sv-SE"/>
        </w:rPr>
        <w:t xml:space="preserve"> jarimatika pada murid </w:t>
      </w:r>
      <w:r w:rsidRPr="00840882">
        <w:rPr>
          <w:rFonts w:ascii="Times New Roman" w:hAnsi="Times New Roman" w:cs="Times New Roman"/>
          <w:i/>
          <w:lang w:val="sv-SE"/>
        </w:rPr>
        <w:t>cerebral palsy</w:t>
      </w:r>
      <w:r w:rsidRPr="00840882">
        <w:rPr>
          <w:rFonts w:ascii="Times New Roman" w:hAnsi="Times New Roman" w:cs="Times New Roman"/>
          <w:lang w:val="sv-SE"/>
        </w:rPr>
        <w:t xml:space="preserve"> kelas dasar IV di SLBN Pembina Tingkat Provinsi Sul-Sel Sentra PK-PLK ?</w:t>
      </w:r>
    </w:p>
    <w:p w:rsidR="0073018C" w:rsidRPr="00840882" w:rsidRDefault="0073018C" w:rsidP="0073018C">
      <w:pPr>
        <w:pStyle w:val="ListParagraph"/>
        <w:numPr>
          <w:ilvl w:val="0"/>
          <w:numId w:val="1"/>
        </w:numPr>
        <w:spacing w:after="0" w:line="240" w:lineRule="auto"/>
        <w:ind w:left="426" w:hanging="426"/>
        <w:jc w:val="both"/>
        <w:rPr>
          <w:rFonts w:ascii="Times New Roman" w:hAnsi="Times New Roman" w:cs="Times New Roman"/>
          <w:b/>
          <w:lang w:val="sv-SE"/>
        </w:rPr>
      </w:pPr>
      <w:r w:rsidRPr="00840882">
        <w:rPr>
          <w:rFonts w:ascii="Times New Roman" w:hAnsi="Times New Roman" w:cs="Times New Roman"/>
          <w:lang w:val="sv-SE"/>
        </w:rPr>
        <w:lastRenderedPageBreak/>
        <w:t xml:space="preserve">Bagaimanakah peningkatan berhitung perkalian melalui </w:t>
      </w:r>
      <w:r w:rsidRPr="00840882">
        <w:rPr>
          <w:rFonts w:ascii="Times New Roman" w:hAnsi="Times New Roman" w:cs="Times New Roman"/>
          <w:color w:val="000000"/>
          <w:lang w:val="sv-SE"/>
        </w:rPr>
        <w:t>penerapan teknik</w:t>
      </w:r>
      <w:r w:rsidRPr="00840882">
        <w:rPr>
          <w:rFonts w:ascii="Times New Roman" w:hAnsi="Times New Roman" w:cs="Times New Roman"/>
          <w:lang w:val="sv-SE"/>
        </w:rPr>
        <w:t xml:space="preserve"> jarimatika pada murid </w:t>
      </w:r>
      <w:r w:rsidRPr="00840882">
        <w:rPr>
          <w:rFonts w:ascii="Times New Roman" w:hAnsi="Times New Roman" w:cs="Times New Roman"/>
          <w:i/>
          <w:lang w:val="sv-SE"/>
        </w:rPr>
        <w:t>cerebral palsy</w:t>
      </w:r>
      <w:r w:rsidRPr="00840882">
        <w:rPr>
          <w:rFonts w:ascii="Times New Roman" w:hAnsi="Times New Roman" w:cs="Times New Roman"/>
          <w:lang w:val="sv-SE"/>
        </w:rPr>
        <w:t xml:space="preserve"> kelas dasar IV di SLBN Pembina Tingkat Provinsi Sul-Sel Sentra PK-PLK ?</w:t>
      </w:r>
    </w:p>
    <w:p w:rsidR="0073018C" w:rsidRPr="00973B1C" w:rsidRDefault="0073018C" w:rsidP="0073018C">
      <w:pPr>
        <w:spacing w:line="240" w:lineRule="auto"/>
        <w:ind w:firstLine="426"/>
        <w:jc w:val="both"/>
        <w:rPr>
          <w:lang w:val="sv-SE"/>
        </w:rPr>
      </w:pPr>
      <w:r w:rsidRPr="00973B1C">
        <w:rPr>
          <w:lang w:val="sv-SE"/>
        </w:rPr>
        <w:t>Sehubungan dengan permasalahan di atas, maka tujuan penelitian ini adalah sebagai berikut:</w:t>
      </w:r>
    </w:p>
    <w:p w:rsidR="0073018C" w:rsidRDefault="0073018C" w:rsidP="0073018C">
      <w:pPr>
        <w:numPr>
          <w:ilvl w:val="0"/>
          <w:numId w:val="5"/>
        </w:numPr>
        <w:spacing w:after="0" w:line="240" w:lineRule="auto"/>
        <w:ind w:left="270" w:hanging="270"/>
        <w:jc w:val="both"/>
        <w:rPr>
          <w:lang w:val="sv-SE"/>
        </w:rPr>
      </w:pPr>
      <w:r w:rsidRPr="000F1526">
        <w:rPr>
          <w:lang w:val="sv-SE"/>
        </w:rPr>
        <w:t xml:space="preserve">Untuk memperoleh gambaran kemampuan berhitung perkalian sebelum </w:t>
      </w:r>
      <w:r w:rsidRPr="000F1526">
        <w:rPr>
          <w:color w:val="000000"/>
          <w:lang w:val="sv-SE"/>
        </w:rPr>
        <w:t>penerapan teknik</w:t>
      </w:r>
      <w:r w:rsidRPr="000F1526">
        <w:rPr>
          <w:lang w:val="sv-SE"/>
        </w:rPr>
        <w:t xml:space="preserve"> jarimatika pada murid </w:t>
      </w:r>
      <w:r w:rsidRPr="000F1526">
        <w:rPr>
          <w:i/>
          <w:lang w:val="sv-SE"/>
        </w:rPr>
        <w:t>cerebral palsy</w:t>
      </w:r>
      <w:r w:rsidRPr="000F1526">
        <w:rPr>
          <w:lang w:val="sv-SE"/>
        </w:rPr>
        <w:t xml:space="preserve"> kelas dasar IV di SLBN Pembina Tingkat Provinsi Sul-Sel Sentra PK-PLK.</w:t>
      </w:r>
    </w:p>
    <w:p w:rsidR="0073018C" w:rsidRDefault="0073018C" w:rsidP="0073018C">
      <w:pPr>
        <w:numPr>
          <w:ilvl w:val="0"/>
          <w:numId w:val="5"/>
        </w:numPr>
        <w:spacing w:after="0" w:line="240" w:lineRule="auto"/>
        <w:ind w:left="270" w:hanging="270"/>
        <w:jc w:val="both"/>
        <w:rPr>
          <w:lang w:val="sv-SE"/>
        </w:rPr>
      </w:pPr>
      <w:r w:rsidRPr="00F9372C">
        <w:rPr>
          <w:lang w:val="sv-SE"/>
        </w:rPr>
        <w:t xml:space="preserve">Untuk memperoleh gambaran kemampuan berhitung perkalian setelah </w:t>
      </w:r>
      <w:r w:rsidRPr="00F9372C">
        <w:rPr>
          <w:color w:val="000000"/>
          <w:lang w:val="sv-SE"/>
        </w:rPr>
        <w:t>penerapan teknik</w:t>
      </w:r>
      <w:r w:rsidRPr="00F9372C">
        <w:rPr>
          <w:lang w:val="sv-SE"/>
        </w:rPr>
        <w:t xml:space="preserve"> jarimatika pada murid </w:t>
      </w:r>
      <w:r w:rsidRPr="00F9372C">
        <w:rPr>
          <w:i/>
          <w:lang w:val="sv-SE"/>
        </w:rPr>
        <w:t>cerebral palsy</w:t>
      </w:r>
      <w:r w:rsidRPr="00F9372C">
        <w:rPr>
          <w:lang w:val="sv-SE"/>
        </w:rPr>
        <w:t xml:space="preserve"> kelas dasar IV di SLBN Pembina Tingkat Provinsi Sul-Sel Sentra PK-PLK.</w:t>
      </w:r>
    </w:p>
    <w:p w:rsidR="0073018C" w:rsidRPr="00F9372C" w:rsidRDefault="0073018C" w:rsidP="0073018C">
      <w:pPr>
        <w:numPr>
          <w:ilvl w:val="0"/>
          <w:numId w:val="5"/>
        </w:numPr>
        <w:spacing w:after="0" w:line="240" w:lineRule="auto"/>
        <w:ind w:left="270" w:hanging="270"/>
        <w:jc w:val="both"/>
        <w:rPr>
          <w:lang w:val="sv-SE"/>
        </w:rPr>
      </w:pPr>
      <w:r w:rsidRPr="00F9372C">
        <w:rPr>
          <w:lang w:val="sv-SE"/>
        </w:rPr>
        <w:t xml:space="preserve">Untuk mengetahui peningkatan kemampuan berhitung perkalian melalui </w:t>
      </w:r>
      <w:r w:rsidRPr="00F9372C">
        <w:rPr>
          <w:color w:val="000000"/>
          <w:lang w:val="sv-SE"/>
        </w:rPr>
        <w:t>penerapan teknik</w:t>
      </w:r>
      <w:r w:rsidRPr="00F9372C">
        <w:rPr>
          <w:lang w:val="sv-SE"/>
        </w:rPr>
        <w:t xml:space="preserve"> jarimatika pada murid </w:t>
      </w:r>
      <w:r w:rsidRPr="00F9372C">
        <w:rPr>
          <w:i/>
          <w:lang w:val="sv-SE"/>
        </w:rPr>
        <w:t>cerebral palsy</w:t>
      </w:r>
      <w:r w:rsidRPr="00F9372C">
        <w:rPr>
          <w:lang w:val="sv-SE"/>
        </w:rPr>
        <w:t xml:space="preserve"> kelas dasar IV di SLBN Pembina Tingkat Provinsi Sul-Sel Sentra PK-PLK.</w:t>
      </w:r>
    </w:p>
    <w:p w:rsidR="0073018C" w:rsidRDefault="0073018C" w:rsidP="0073018C">
      <w:pPr>
        <w:spacing w:after="0" w:line="240" w:lineRule="auto"/>
        <w:jc w:val="both"/>
        <w:rPr>
          <w:b/>
          <w:color w:val="000000" w:themeColor="text1"/>
        </w:rPr>
      </w:pPr>
    </w:p>
    <w:p w:rsidR="0073018C" w:rsidRPr="00DD607D" w:rsidRDefault="0073018C" w:rsidP="0073018C">
      <w:pPr>
        <w:spacing w:after="0" w:line="240" w:lineRule="auto"/>
        <w:jc w:val="both"/>
        <w:rPr>
          <w:lang w:val="sv-SE"/>
        </w:rPr>
        <w:sectPr w:rsidR="0073018C" w:rsidRPr="00DD607D" w:rsidSect="009472B4">
          <w:type w:val="continuous"/>
          <w:pgSz w:w="11907" w:h="16839" w:code="9"/>
          <w:pgMar w:top="2275" w:right="1699" w:bottom="1699" w:left="2275" w:header="720" w:footer="720" w:gutter="0"/>
          <w:cols w:num="2" w:space="720"/>
          <w:docGrid w:linePitch="360"/>
        </w:sectPr>
      </w:pPr>
    </w:p>
    <w:p w:rsidR="0073018C" w:rsidRDefault="0073018C" w:rsidP="0073018C">
      <w:pPr>
        <w:spacing w:after="0" w:line="240" w:lineRule="auto"/>
        <w:jc w:val="both"/>
        <w:rPr>
          <w:b/>
          <w:color w:val="000000" w:themeColor="text1"/>
        </w:rPr>
        <w:sectPr w:rsidR="0073018C" w:rsidSect="009472B4">
          <w:type w:val="continuous"/>
          <w:pgSz w:w="11907" w:h="16839" w:code="9"/>
          <w:pgMar w:top="2275" w:right="1699" w:bottom="1699" w:left="2275" w:header="720" w:footer="720" w:gutter="0"/>
          <w:cols w:space="720"/>
          <w:docGrid w:linePitch="360"/>
        </w:sectPr>
      </w:pPr>
    </w:p>
    <w:p w:rsidR="0073018C" w:rsidRDefault="0073018C" w:rsidP="0073018C">
      <w:pPr>
        <w:spacing w:after="0" w:line="240" w:lineRule="auto"/>
        <w:jc w:val="both"/>
        <w:rPr>
          <w:b/>
          <w:color w:val="000000" w:themeColor="text1"/>
        </w:rPr>
      </w:pPr>
      <w:r>
        <w:rPr>
          <w:b/>
          <w:color w:val="000000" w:themeColor="text1"/>
        </w:rPr>
        <w:lastRenderedPageBreak/>
        <w:t>Kajian Teori</w:t>
      </w:r>
    </w:p>
    <w:p w:rsidR="0073018C" w:rsidRPr="000F1526" w:rsidRDefault="0073018C" w:rsidP="0073018C">
      <w:pPr>
        <w:spacing w:line="240" w:lineRule="auto"/>
        <w:ind w:firstLine="567"/>
        <w:jc w:val="both"/>
        <w:rPr>
          <w:lang w:val="sv-SE"/>
        </w:rPr>
      </w:pPr>
      <w:r w:rsidRPr="000F1526">
        <w:rPr>
          <w:lang w:val="sv-SE"/>
        </w:rPr>
        <w:t xml:space="preserve">Jarimatika singkatan dari jari dan aritmatika yang berarti cara berhitung dengan menggunakan jari tangan. Jarimatika adalah suatu cara berhitung menyenangkan dengan menggunakan jari tangan. Sebagaimana menurut Wulandari (2004:17) mengemukakan bahwa </w:t>
      </w:r>
      <w:r w:rsidRPr="000F1526">
        <w:t>“</w:t>
      </w:r>
      <w:r w:rsidRPr="000F1526">
        <w:rPr>
          <w:lang w:val="sv-SE"/>
        </w:rPr>
        <w:t>jarimatika adalah suatu cara yang digunakan untuk menyelesaikan operasi hitung bilangan dengan menggunakan jari-jari tangan”.</w:t>
      </w:r>
    </w:p>
    <w:p w:rsidR="0073018C" w:rsidRPr="00A127EF" w:rsidRDefault="0073018C" w:rsidP="0073018C">
      <w:pPr>
        <w:spacing w:after="0" w:line="240" w:lineRule="auto"/>
        <w:ind w:firstLine="426"/>
        <w:jc w:val="both"/>
        <w:rPr>
          <w:lang w:val="sv-SE"/>
        </w:rPr>
      </w:pPr>
      <w:r w:rsidRPr="00A127EF">
        <w:rPr>
          <w:lang w:val="sv-SE"/>
        </w:rPr>
        <w:t>Dilihat dari teori Wulandari tentang langkah-langkah pembelajaran jarimatika, maka peneliti mengembangkan langkah-langkah tersebut untuk anak tunarungu sebagai berikut:</w:t>
      </w:r>
    </w:p>
    <w:p w:rsidR="0073018C" w:rsidRDefault="0073018C" w:rsidP="005057D9">
      <w:pPr>
        <w:numPr>
          <w:ilvl w:val="0"/>
          <w:numId w:val="2"/>
        </w:numPr>
        <w:tabs>
          <w:tab w:val="left" w:pos="7655"/>
        </w:tabs>
        <w:spacing w:after="0" w:line="240" w:lineRule="auto"/>
        <w:ind w:left="270"/>
        <w:jc w:val="both"/>
        <w:rPr>
          <w:lang w:val="sv-SE"/>
        </w:rPr>
      </w:pPr>
      <w:r w:rsidRPr="000F1526">
        <w:rPr>
          <w:lang w:val="sv-SE"/>
        </w:rPr>
        <w:lastRenderedPageBreak/>
        <w:t>Guru mengajak siswa untuk menarik napas dalam-dalam lalu hembuskan  berlahan, kemudian tersenyum.</w:t>
      </w:r>
    </w:p>
    <w:p w:rsidR="0073018C" w:rsidRDefault="0073018C" w:rsidP="005057D9">
      <w:pPr>
        <w:numPr>
          <w:ilvl w:val="0"/>
          <w:numId w:val="2"/>
        </w:numPr>
        <w:tabs>
          <w:tab w:val="left" w:pos="7655"/>
        </w:tabs>
        <w:spacing w:after="0" w:line="240" w:lineRule="auto"/>
        <w:ind w:left="270"/>
        <w:jc w:val="both"/>
        <w:rPr>
          <w:lang w:val="sv-SE"/>
        </w:rPr>
      </w:pPr>
      <w:r w:rsidRPr="00F9372C">
        <w:rPr>
          <w:lang w:val="sv-SE"/>
        </w:rPr>
        <w:t>Guru mengenalkan lambang-lambang yang digunakan dalam jarimatika.</w:t>
      </w:r>
    </w:p>
    <w:p w:rsidR="0073018C" w:rsidRPr="00F9372C" w:rsidRDefault="0073018C" w:rsidP="005057D9">
      <w:pPr>
        <w:numPr>
          <w:ilvl w:val="0"/>
          <w:numId w:val="2"/>
        </w:numPr>
        <w:tabs>
          <w:tab w:val="left" w:pos="7655"/>
        </w:tabs>
        <w:spacing w:after="0" w:line="240" w:lineRule="auto"/>
        <w:ind w:left="270"/>
        <w:jc w:val="both"/>
        <w:rPr>
          <w:lang w:val="sv-SE"/>
        </w:rPr>
      </w:pPr>
      <w:r w:rsidRPr="00F9372C">
        <w:rPr>
          <w:lang w:val="sv-SE"/>
        </w:rPr>
        <w:t>Guru menjelaskan posisi telapak tangan menghadap kedalam dan mulai menghitungnya dari bilangan terkecil ke yang terbesar dan perhitungan jari dimulai dari tangan kiri jempol =1, jari telunjuk =2, jari tengah =3, jari manis =4, kelingking =5 dan tangan kanan dimulai dari kelingking= 6, jari manis =7, jari tengah =8,  jari telunjuk =9, dan jempol =10.</w:t>
      </w:r>
    </w:p>
    <w:p w:rsidR="0073018C" w:rsidRDefault="0073018C" w:rsidP="005057D9">
      <w:pPr>
        <w:numPr>
          <w:ilvl w:val="0"/>
          <w:numId w:val="2"/>
        </w:numPr>
        <w:tabs>
          <w:tab w:val="left" w:pos="4140"/>
          <w:tab w:val="left" w:pos="7655"/>
        </w:tabs>
        <w:spacing w:after="0" w:line="240" w:lineRule="auto"/>
        <w:ind w:left="360" w:right="90"/>
        <w:jc w:val="both"/>
        <w:rPr>
          <w:lang w:val="sv-SE"/>
        </w:rPr>
      </w:pPr>
      <w:r w:rsidRPr="000F1526">
        <w:rPr>
          <w:lang w:val="sv-SE"/>
        </w:rPr>
        <w:t>Anak mulai mempraktekan formasi jari tersebut.</w:t>
      </w:r>
    </w:p>
    <w:p w:rsidR="0073018C" w:rsidRDefault="0073018C" w:rsidP="005057D9">
      <w:pPr>
        <w:numPr>
          <w:ilvl w:val="0"/>
          <w:numId w:val="2"/>
        </w:numPr>
        <w:tabs>
          <w:tab w:val="left" w:pos="7655"/>
        </w:tabs>
        <w:spacing w:after="0" w:line="240" w:lineRule="auto"/>
        <w:ind w:left="360" w:right="90"/>
        <w:jc w:val="both"/>
        <w:rPr>
          <w:lang w:val="sv-SE"/>
        </w:rPr>
      </w:pPr>
      <w:r w:rsidRPr="00F9372C">
        <w:rPr>
          <w:lang w:val="sv-SE"/>
        </w:rPr>
        <w:t>Guru mengajak siswa mendemostrasikan formasi jari tangan yang menunjukkan angka-angka tersebut.</w:t>
      </w:r>
    </w:p>
    <w:p w:rsidR="0073018C" w:rsidRPr="00F9372C" w:rsidRDefault="0073018C" w:rsidP="0073018C">
      <w:pPr>
        <w:numPr>
          <w:ilvl w:val="0"/>
          <w:numId w:val="2"/>
        </w:numPr>
        <w:tabs>
          <w:tab w:val="left" w:pos="7655"/>
        </w:tabs>
        <w:spacing w:after="0" w:line="240" w:lineRule="auto"/>
        <w:ind w:left="360" w:right="758"/>
        <w:jc w:val="both"/>
        <w:rPr>
          <w:lang w:val="sv-SE"/>
        </w:rPr>
      </w:pPr>
      <w:r w:rsidRPr="00F9372C">
        <w:rPr>
          <w:lang w:val="sv-SE"/>
        </w:rPr>
        <w:lastRenderedPageBreak/>
        <w:t>Guru mengajarkan konsep dasar perkalian</w:t>
      </w:r>
    </w:p>
    <w:p w:rsidR="0073018C" w:rsidRPr="009241B9" w:rsidRDefault="0073018C" w:rsidP="005057D9">
      <w:pPr>
        <w:spacing w:line="240" w:lineRule="auto"/>
        <w:ind w:right="180"/>
        <w:jc w:val="both"/>
        <w:rPr>
          <w:color w:val="000000"/>
          <w:lang w:val="sv-SE"/>
        </w:rPr>
      </w:pPr>
      <w:r w:rsidRPr="009241B9">
        <w:rPr>
          <w:color w:val="000000"/>
          <w:lang w:val="sv-SE"/>
        </w:rPr>
        <w:t>Bidang studi matematika yang diajarkan di SD mencakup tiga cabang yaitu aritmatika, aljabar dan geometri. Menurut Naga (1980:1) :</w:t>
      </w:r>
    </w:p>
    <w:p w:rsidR="0073018C" w:rsidRDefault="0073018C" w:rsidP="005057D9">
      <w:pPr>
        <w:ind w:right="180"/>
        <w:jc w:val="both"/>
        <w:rPr>
          <w:color w:val="000000"/>
          <w:lang w:val="sv-SE"/>
        </w:rPr>
      </w:pPr>
      <w:r w:rsidRPr="009241B9">
        <w:rPr>
          <w:color w:val="000000"/>
          <w:lang w:val="sv-SE"/>
        </w:rPr>
        <w:t>Aritmatika atau berhitung adalah cabang matematika yang berkenaan dengan sifat hubungan-hubungan bilangan-bilangan nyata dengan perhitungan mereka terutama menyangkut penjumlahan, pengurangan, perkalian dan pembagian. Secara singkat arimatika atau berhitung adalah pengetahuan tentang bilangan, sedangkan berhitung campuran adalah menggunakan beberapa bentuk operasi hitung dalam menyelesaikan suatu masalah. Matematika merupakan bidang studi yang dipelajari oleh semua siswa dari SD hingga SLTA dan bahkan juga di perguruan tinggi.</w:t>
      </w:r>
    </w:p>
    <w:p w:rsidR="00A112B4" w:rsidRPr="005057D9" w:rsidRDefault="0073018C" w:rsidP="005057D9">
      <w:pPr>
        <w:pStyle w:val="ListParagraph"/>
        <w:spacing w:before="240" w:after="120" w:line="240" w:lineRule="auto"/>
        <w:ind w:left="0" w:right="180" w:firstLine="720"/>
        <w:jc w:val="both"/>
        <w:rPr>
          <w:rFonts w:ascii="Times New Roman" w:hAnsi="Times New Roman" w:cs="Times New Roman"/>
          <w:color w:val="000000" w:themeColor="text1"/>
        </w:rPr>
      </w:pPr>
      <w:r w:rsidRPr="0073018C">
        <w:rPr>
          <w:rFonts w:ascii="Times New Roman" w:hAnsi="Times New Roman" w:cs="Times New Roman"/>
          <w:color w:val="000000" w:themeColor="text1"/>
        </w:rPr>
        <w:t>Pengertian</w:t>
      </w:r>
      <w:r w:rsidRPr="0073018C">
        <w:rPr>
          <w:rFonts w:ascii="Times New Roman" w:hAnsi="Times New Roman" w:cs="Times New Roman"/>
          <w:i/>
          <w:color w:val="000000" w:themeColor="text1"/>
        </w:rPr>
        <w:t xml:space="preserve"> Cerebral palsy</w:t>
      </w:r>
      <w:r w:rsidRPr="0073018C">
        <w:rPr>
          <w:rFonts w:ascii="Times New Roman" w:hAnsi="Times New Roman" w:cs="Times New Roman"/>
          <w:color w:val="000000" w:themeColor="text1"/>
        </w:rPr>
        <w:t xml:space="preserve"> ditinjau dari segi etiologi berasal dari dua kata, yaitu perkataan </w:t>
      </w:r>
      <w:r w:rsidRPr="0073018C">
        <w:rPr>
          <w:rFonts w:ascii="Times New Roman" w:hAnsi="Times New Roman" w:cs="Times New Roman"/>
          <w:i/>
          <w:color w:val="000000" w:themeColor="text1"/>
        </w:rPr>
        <w:t>“cerebral”</w:t>
      </w:r>
      <w:r w:rsidRPr="0073018C">
        <w:rPr>
          <w:rFonts w:ascii="Times New Roman" w:hAnsi="Times New Roman" w:cs="Times New Roman"/>
          <w:color w:val="000000" w:themeColor="text1"/>
        </w:rPr>
        <w:t xml:space="preserve"> yang berasal dari </w:t>
      </w:r>
      <w:r w:rsidRPr="0073018C">
        <w:rPr>
          <w:rFonts w:ascii="Times New Roman" w:hAnsi="Times New Roman" w:cs="Times New Roman"/>
          <w:i/>
          <w:color w:val="000000" w:themeColor="text1"/>
        </w:rPr>
        <w:t>“cerebrum”</w:t>
      </w:r>
      <w:r w:rsidRPr="0073018C">
        <w:rPr>
          <w:rFonts w:ascii="Times New Roman" w:hAnsi="Times New Roman" w:cs="Times New Roman"/>
          <w:color w:val="000000" w:themeColor="text1"/>
        </w:rPr>
        <w:t xml:space="preserve"> yang berarti “otak”</w:t>
      </w:r>
      <w:r w:rsidRPr="0073018C">
        <w:rPr>
          <w:rFonts w:ascii="Times New Roman" w:hAnsi="Times New Roman" w:cs="Times New Roman"/>
          <w:i/>
          <w:color w:val="000000" w:themeColor="text1"/>
        </w:rPr>
        <w:t xml:space="preserve">, </w:t>
      </w:r>
      <w:r w:rsidRPr="0073018C">
        <w:rPr>
          <w:rFonts w:ascii="Times New Roman" w:hAnsi="Times New Roman" w:cs="Times New Roman"/>
          <w:color w:val="000000" w:themeColor="text1"/>
        </w:rPr>
        <w:t xml:space="preserve">dan perkataan </w:t>
      </w:r>
      <w:r w:rsidRPr="0073018C">
        <w:rPr>
          <w:rFonts w:ascii="Times New Roman" w:hAnsi="Times New Roman" w:cs="Times New Roman"/>
          <w:i/>
          <w:color w:val="000000" w:themeColor="text1"/>
        </w:rPr>
        <w:t>“palsy”</w:t>
      </w:r>
      <w:r w:rsidRPr="0073018C">
        <w:rPr>
          <w:rFonts w:ascii="Times New Roman" w:hAnsi="Times New Roman" w:cs="Times New Roman"/>
          <w:color w:val="000000" w:themeColor="text1"/>
        </w:rPr>
        <w:t xml:space="preserve"> yang berarti “kekakuan” Viola E. Cardwell, t.th; </w:t>
      </w:r>
      <w:r w:rsidRPr="0073018C">
        <w:rPr>
          <w:rFonts w:ascii="Times New Roman" w:hAnsi="Times New Roman" w:cs="Times New Roman"/>
          <w:color w:val="000000" w:themeColor="text1"/>
          <w:lang w:val="id-ID"/>
        </w:rPr>
        <w:t>(A. Salim</w:t>
      </w:r>
      <w:r w:rsidRPr="0073018C">
        <w:rPr>
          <w:rFonts w:ascii="Times New Roman" w:hAnsi="Times New Roman" w:cs="Times New Roman"/>
          <w:color w:val="000000" w:themeColor="text1"/>
        </w:rPr>
        <w:t>, 19</w:t>
      </w:r>
      <w:r w:rsidRPr="0073018C">
        <w:rPr>
          <w:rFonts w:ascii="Times New Roman" w:hAnsi="Times New Roman" w:cs="Times New Roman"/>
          <w:color w:val="000000" w:themeColor="text1"/>
          <w:lang w:val="id-ID"/>
        </w:rPr>
        <w:t>96:12</w:t>
      </w:r>
      <w:r w:rsidRPr="0073018C">
        <w:rPr>
          <w:rFonts w:ascii="Times New Roman" w:hAnsi="Times New Roman" w:cs="Times New Roman"/>
          <w:color w:val="000000" w:themeColor="text1"/>
        </w:rPr>
        <w:t xml:space="preserve">). </w:t>
      </w:r>
      <w:proofErr w:type="gramStart"/>
      <w:r w:rsidRPr="0073018C">
        <w:rPr>
          <w:rFonts w:ascii="Times New Roman" w:hAnsi="Times New Roman" w:cs="Times New Roman"/>
          <w:color w:val="000000" w:themeColor="text1"/>
        </w:rPr>
        <w:t xml:space="preserve">Memperhatikan arti peristilahan </w:t>
      </w:r>
      <w:r w:rsidRPr="0073018C">
        <w:rPr>
          <w:rFonts w:ascii="Times New Roman" w:hAnsi="Times New Roman" w:cs="Times New Roman"/>
          <w:i/>
          <w:color w:val="000000" w:themeColor="text1"/>
        </w:rPr>
        <w:t>cerebral palsy</w:t>
      </w:r>
      <w:r w:rsidRPr="0073018C">
        <w:rPr>
          <w:rFonts w:ascii="Times New Roman" w:hAnsi="Times New Roman" w:cs="Times New Roman"/>
          <w:color w:val="000000" w:themeColor="text1"/>
        </w:rPr>
        <w:t xml:space="preserve"> </w:t>
      </w:r>
      <w:r w:rsidRPr="0073018C">
        <w:rPr>
          <w:rFonts w:ascii="Times New Roman" w:hAnsi="Times New Roman" w:cs="Times New Roman"/>
          <w:color w:val="000000" w:themeColor="text1"/>
          <w:lang w:val="id-ID"/>
        </w:rPr>
        <w:t xml:space="preserve">(CP) </w:t>
      </w:r>
      <w:r w:rsidRPr="0073018C">
        <w:rPr>
          <w:rFonts w:ascii="Times New Roman" w:hAnsi="Times New Roman" w:cs="Times New Roman"/>
          <w:color w:val="000000" w:themeColor="text1"/>
        </w:rPr>
        <w:t xml:space="preserve">tersebut, maka secara harfiah istilah </w:t>
      </w:r>
      <w:r w:rsidRPr="0073018C">
        <w:rPr>
          <w:rFonts w:ascii="Times New Roman" w:hAnsi="Times New Roman" w:cs="Times New Roman"/>
          <w:i/>
          <w:color w:val="000000" w:themeColor="text1"/>
        </w:rPr>
        <w:t xml:space="preserve">cerebral palsy </w:t>
      </w:r>
      <w:r w:rsidRPr="0073018C">
        <w:rPr>
          <w:rFonts w:ascii="Times New Roman" w:hAnsi="Times New Roman" w:cs="Times New Roman"/>
          <w:color w:val="000000" w:themeColor="text1"/>
        </w:rPr>
        <w:t>dapat berarti kekakuan yang disebabkan oleh karena sebab-sebab yang terletak didalam otak.</w:t>
      </w:r>
      <w:proofErr w:type="gramEnd"/>
    </w:p>
    <w:p w:rsidR="005057D9" w:rsidRPr="005057D9" w:rsidRDefault="005057D9" w:rsidP="005057D9">
      <w:pPr>
        <w:autoSpaceDE w:val="0"/>
        <w:autoSpaceDN w:val="0"/>
        <w:adjustRightInd w:val="0"/>
        <w:spacing w:line="240" w:lineRule="auto"/>
        <w:ind w:firstLine="709"/>
        <w:jc w:val="both"/>
      </w:pPr>
      <w:r w:rsidRPr="005057D9">
        <w:t xml:space="preserve">Menurut Yulianto (Salim, 2007: 178), </w:t>
      </w:r>
      <w:r w:rsidRPr="005057D9">
        <w:rPr>
          <w:i/>
          <w:iCs/>
        </w:rPr>
        <w:t>cerebral palsy</w:t>
      </w:r>
      <w:r w:rsidRPr="005057D9">
        <w:t xml:space="preserve"> diklasifikasikan menjadi enam, yaitu:</w:t>
      </w:r>
    </w:p>
    <w:p w:rsidR="005057D9" w:rsidRPr="005057D9" w:rsidRDefault="005057D9" w:rsidP="005057D9">
      <w:pPr>
        <w:pStyle w:val="ListParagraph"/>
        <w:numPr>
          <w:ilvl w:val="0"/>
          <w:numId w:val="6"/>
        </w:numPr>
        <w:tabs>
          <w:tab w:val="left" w:pos="1605"/>
        </w:tabs>
        <w:autoSpaceDE w:val="0"/>
        <w:autoSpaceDN w:val="0"/>
        <w:adjustRightInd w:val="0"/>
        <w:spacing w:after="0" w:line="240" w:lineRule="auto"/>
        <w:ind w:left="284" w:hanging="284"/>
        <w:jc w:val="both"/>
        <w:rPr>
          <w:rFonts w:ascii="Times New Roman" w:hAnsi="Times New Roman" w:cs="Times New Roman"/>
          <w:lang w:val="id-ID"/>
        </w:rPr>
      </w:pPr>
      <w:r w:rsidRPr="005057D9">
        <w:rPr>
          <w:rFonts w:ascii="Times New Roman" w:hAnsi="Times New Roman" w:cs="Times New Roman"/>
          <w:i/>
          <w:iCs/>
        </w:rPr>
        <w:t xml:space="preserve">Spasticity, </w:t>
      </w:r>
      <w:r w:rsidRPr="005057D9">
        <w:rPr>
          <w:rFonts w:ascii="Times New Roman" w:hAnsi="Times New Roman" w:cs="Times New Roman"/>
        </w:rPr>
        <w:t xml:space="preserve">anak yang mengalami kekakuan otot atau ketegangan otot, menyebabkan sebagian otot menjai kaku, gerakan-gerakan lambat dan canggung. </w:t>
      </w:r>
      <w:r w:rsidRPr="005057D9">
        <w:rPr>
          <w:rFonts w:ascii="Times New Roman" w:hAnsi="Times New Roman" w:cs="Times New Roman"/>
        </w:rPr>
        <w:tab/>
      </w:r>
    </w:p>
    <w:p w:rsidR="005057D9" w:rsidRPr="005057D9" w:rsidRDefault="005057D9" w:rsidP="00E724FB">
      <w:pPr>
        <w:pStyle w:val="ListParagraph"/>
        <w:numPr>
          <w:ilvl w:val="0"/>
          <w:numId w:val="6"/>
        </w:numPr>
        <w:tabs>
          <w:tab w:val="left" w:pos="7088"/>
        </w:tabs>
        <w:autoSpaceDE w:val="0"/>
        <w:autoSpaceDN w:val="0"/>
        <w:adjustRightInd w:val="0"/>
        <w:spacing w:after="0" w:line="240" w:lineRule="auto"/>
        <w:ind w:left="284" w:right="-174" w:hanging="284"/>
        <w:jc w:val="both"/>
        <w:rPr>
          <w:rFonts w:ascii="Times New Roman" w:hAnsi="Times New Roman" w:cs="Times New Roman"/>
          <w:lang w:val="id-ID"/>
        </w:rPr>
      </w:pPr>
      <w:r w:rsidRPr="005057D9">
        <w:rPr>
          <w:rFonts w:ascii="Times New Roman" w:hAnsi="Times New Roman" w:cs="Times New Roman"/>
          <w:i/>
          <w:iCs/>
        </w:rPr>
        <w:t xml:space="preserve">Athetosis, </w:t>
      </w:r>
      <w:r w:rsidRPr="005057D9">
        <w:rPr>
          <w:rFonts w:ascii="Times New Roman" w:hAnsi="Times New Roman" w:cs="Times New Roman"/>
        </w:rPr>
        <w:t xml:space="preserve">merupakan salah satu jenis </w:t>
      </w:r>
      <w:r w:rsidRPr="005057D9">
        <w:rPr>
          <w:rFonts w:ascii="Times New Roman" w:hAnsi="Times New Roman" w:cs="Times New Roman"/>
          <w:i/>
          <w:iCs/>
        </w:rPr>
        <w:t xml:space="preserve">cerebral palsi </w:t>
      </w:r>
      <w:r w:rsidRPr="005057D9">
        <w:rPr>
          <w:rFonts w:ascii="Times New Roman" w:hAnsi="Times New Roman" w:cs="Times New Roman"/>
        </w:rPr>
        <w:t xml:space="preserve">dengan ciri menonjol, </w:t>
      </w:r>
      <w:r w:rsidRPr="005057D9">
        <w:rPr>
          <w:rFonts w:ascii="Times New Roman" w:hAnsi="Times New Roman" w:cs="Times New Roman"/>
        </w:rPr>
        <w:lastRenderedPageBreak/>
        <w:t>gerakan-gerakan tidak terkontrol, terdapat pada kaki, lengan, tangan, atau otot-otot wajah yang lambat bergeliat-geliut tiba dan cepat.</w:t>
      </w:r>
    </w:p>
    <w:p w:rsidR="005057D9" w:rsidRPr="005057D9" w:rsidRDefault="005057D9" w:rsidP="00E724FB">
      <w:pPr>
        <w:pStyle w:val="ListParagraph"/>
        <w:numPr>
          <w:ilvl w:val="0"/>
          <w:numId w:val="6"/>
        </w:numPr>
        <w:tabs>
          <w:tab w:val="left" w:pos="7088"/>
        </w:tabs>
        <w:autoSpaceDE w:val="0"/>
        <w:autoSpaceDN w:val="0"/>
        <w:adjustRightInd w:val="0"/>
        <w:spacing w:after="0" w:line="240" w:lineRule="auto"/>
        <w:ind w:left="284" w:right="-174" w:hanging="284"/>
        <w:jc w:val="both"/>
        <w:rPr>
          <w:rFonts w:ascii="Times New Roman" w:hAnsi="Times New Roman" w:cs="Times New Roman"/>
          <w:lang w:val="id-ID"/>
        </w:rPr>
      </w:pPr>
      <w:r w:rsidRPr="005057D9">
        <w:rPr>
          <w:rFonts w:ascii="Times New Roman" w:hAnsi="Times New Roman" w:cs="Times New Roman"/>
          <w:i/>
          <w:iCs/>
        </w:rPr>
        <w:t xml:space="preserve">Ataxia, </w:t>
      </w:r>
      <w:r w:rsidRPr="005057D9">
        <w:rPr>
          <w:rFonts w:ascii="Times New Roman" w:hAnsi="Times New Roman" w:cs="Times New Roman"/>
        </w:rPr>
        <w:t xml:space="preserve">ditandai gerakan-gerakan tidak terorganisasi dan kehilangan keseimbangan. Jadi keseimbangan buruk, </w:t>
      </w:r>
      <w:proofErr w:type="gramStart"/>
      <w:r w:rsidRPr="005057D9">
        <w:rPr>
          <w:rFonts w:ascii="Times New Roman" w:hAnsi="Times New Roman" w:cs="Times New Roman"/>
        </w:rPr>
        <w:t>ia</w:t>
      </w:r>
      <w:proofErr w:type="gramEnd"/>
      <w:r w:rsidRPr="005057D9">
        <w:rPr>
          <w:rFonts w:ascii="Times New Roman" w:hAnsi="Times New Roman" w:cs="Times New Roman"/>
        </w:rPr>
        <w:t xml:space="preserve"> mengalami kesulitan untuk memulai duduk dan berdiri.</w:t>
      </w:r>
    </w:p>
    <w:p w:rsidR="005057D9" w:rsidRPr="005057D9" w:rsidRDefault="005057D9" w:rsidP="00E724FB">
      <w:pPr>
        <w:pStyle w:val="ListParagraph"/>
        <w:numPr>
          <w:ilvl w:val="0"/>
          <w:numId w:val="6"/>
        </w:numPr>
        <w:autoSpaceDE w:val="0"/>
        <w:autoSpaceDN w:val="0"/>
        <w:adjustRightInd w:val="0"/>
        <w:spacing w:after="0" w:line="240" w:lineRule="auto"/>
        <w:ind w:left="284" w:right="-174" w:hanging="284"/>
        <w:jc w:val="both"/>
        <w:rPr>
          <w:rFonts w:ascii="Times New Roman" w:hAnsi="Times New Roman" w:cs="Times New Roman"/>
          <w:lang w:val="id-ID"/>
        </w:rPr>
      </w:pPr>
      <w:r w:rsidRPr="005057D9">
        <w:rPr>
          <w:rFonts w:ascii="Times New Roman" w:hAnsi="Times New Roman" w:cs="Times New Roman"/>
          <w:i/>
          <w:iCs/>
        </w:rPr>
        <w:t xml:space="preserve">Tremor, </w:t>
      </w:r>
      <w:r w:rsidRPr="005057D9">
        <w:rPr>
          <w:rFonts w:ascii="Times New Roman" w:hAnsi="Times New Roman" w:cs="Times New Roman"/>
        </w:rPr>
        <w:t>ditandai dengan adanya otot yang sangat kaku, demikian juga gerakannya, otot terlalu tegang diseluruh tubuh, cenderung menyerupai robot waktu berjalan tahan-tahan dan kaku.</w:t>
      </w:r>
    </w:p>
    <w:p w:rsidR="005057D9" w:rsidRPr="005057D9" w:rsidRDefault="005057D9" w:rsidP="00E724FB">
      <w:pPr>
        <w:pStyle w:val="ListParagraph"/>
        <w:numPr>
          <w:ilvl w:val="0"/>
          <w:numId w:val="6"/>
        </w:numPr>
        <w:tabs>
          <w:tab w:val="left" w:pos="7088"/>
        </w:tabs>
        <w:autoSpaceDE w:val="0"/>
        <w:autoSpaceDN w:val="0"/>
        <w:adjustRightInd w:val="0"/>
        <w:spacing w:after="0" w:line="240" w:lineRule="auto"/>
        <w:ind w:left="284" w:right="-174" w:hanging="284"/>
        <w:jc w:val="both"/>
        <w:rPr>
          <w:rFonts w:ascii="Times New Roman" w:hAnsi="Times New Roman" w:cs="Times New Roman"/>
          <w:lang w:val="id-ID"/>
        </w:rPr>
      </w:pPr>
      <w:r w:rsidRPr="005057D9">
        <w:rPr>
          <w:rFonts w:ascii="Times New Roman" w:hAnsi="Times New Roman" w:cs="Times New Roman"/>
          <w:i/>
          <w:iCs/>
        </w:rPr>
        <w:t xml:space="preserve">Rigiditi, </w:t>
      </w:r>
      <w:r w:rsidRPr="005057D9">
        <w:rPr>
          <w:rFonts w:ascii="Times New Roman" w:hAnsi="Times New Roman" w:cs="Times New Roman"/>
        </w:rPr>
        <w:t>ditandai dengan adanya gerakan-gerakan yang kecil tanpa disadari, dengan irama tetap. Lebih mirip dengan getaran.</w:t>
      </w:r>
    </w:p>
    <w:p w:rsidR="005057D9" w:rsidRPr="005057D9" w:rsidRDefault="005057D9" w:rsidP="00E724FB">
      <w:pPr>
        <w:pStyle w:val="ListParagraph"/>
        <w:numPr>
          <w:ilvl w:val="0"/>
          <w:numId w:val="6"/>
        </w:numPr>
        <w:tabs>
          <w:tab w:val="left" w:pos="7088"/>
        </w:tabs>
        <w:autoSpaceDE w:val="0"/>
        <w:autoSpaceDN w:val="0"/>
        <w:adjustRightInd w:val="0"/>
        <w:spacing w:after="0" w:line="240" w:lineRule="auto"/>
        <w:ind w:left="284" w:right="-174" w:hanging="284"/>
        <w:jc w:val="both"/>
        <w:rPr>
          <w:rFonts w:ascii="Times New Roman" w:hAnsi="Times New Roman" w:cs="Times New Roman"/>
          <w:lang w:val="id-ID"/>
        </w:rPr>
      </w:pPr>
      <w:r w:rsidRPr="005057D9">
        <w:rPr>
          <w:rFonts w:ascii="Times New Roman" w:hAnsi="Times New Roman" w:cs="Times New Roman"/>
        </w:rPr>
        <w:t xml:space="preserve">Campuran, yang disebut dengan campuran anak yang memiliki beberapa jenis kelainan </w:t>
      </w:r>
      <w:r w:rsidRPr="005057D9">
        <w:rPr>
          <w:rFonts w:ascii="Times New Roman" w:hAnsi="Times New Roman" w:cs="Times New Roman"/>
          <w:i/>
          <w:iCs/>
        </w:rPr>
        <w:t>cerebral palsy.</w:t>
      </w:r>
    </w:p>
    <w:p w:rsidR="00A112B4" w:rsidRPr="005057D9" w:rsidRDefault="00A112B4" w:rsidP="00E724FB">
      <w:pPr>
        <w:pStyle w:val="ListParagraph"/>
        <w:spacing w:before="240" w:after="120" w:line="240" w:lineRule="auto"/>
        <w:ind w:left="0" w:right="-174" w:firstLine="720"/>
        <w:jc w:val="both"/>
        <w:rPr>
          <w:rFonts w:ascii="Times New Roman" w:hAnsi="Times New Roman" w:cs="Times New Roman"/>
          <w:color w:val="000000" w:themeColor="text1"/>
        </w:rPr>
      </w:pPr>
    </w:p>
    <w:p w:rsidR="005057D9" w:rsidRPr="005057D9" w:rsidRDefault="005057D9" w:rsidP="00E724FB">
      <w:pPr>
        <w:autoSpaceDE w:val="0"/>
        <w:autoSpaceDN w:val="0"/>
        <w:adjustRightInd w:val="0"/>
        <w:spacing w:line="240" w:lineRule="auto"/>
        <w:ind w:right="-174" w:firstLine="709"/>
        <w:jc w:val="both"/>
        <w:rPr>
          <w:lang w:val="id-ID"/>
        </w:rPr>
      </w:pPr>
      <w:r w:rsidRPr="005057D9">
        <w:rPr>
          <w:i/>
          <w:iCs/>
        </w:rPr>
        <w:t xml:space="preserve">Cerebral palsy </w:t>
      </w:r>
      <w:r w:rsidRPr="005057D9">
        <w:t xml:space="preserve">mempunyai </w:t>
      </w:r>
      <w:r w:rsidRPr="005057D9">
        <w:rPr>
          <w:bCs/>
        </w:rPr>
        <w:t>klasifikasi</w:t>
      </w:r>
      <w:r w:rsidRPr="005057D9">
        <w:t xml:space="preserve"> sebagai berikut: mengalami kekakuan kekakuan otot; terdapat gerakan-gerakan yang tidak terkontrol pada kaki, tangan. </w:t>
      </w:r>
      <w:proofErr w:type="gramStart"/>
      <w:r w:rsidRPr="005057D9">
        <w:t>lengan</w:t>
      </w:r>
      <w:proofErr w:type="gramEnd"/>
      <w:r w:rsidRPr="005057D9">
        <w:t xml:space="preserve">, dan otot-otot wajah; hilangnya keseimbangan yang ditandai dengan gerakan yang tidak terorganisasi; otot mengalami kekakuan sehingga seperti robot apabila sedang berjalan; adanya gerakangerakan kecil tanpa disadari; dan anak mengalami beberapa kondisi campuran. Pendapat </w:t>
      </w:r>
      <w:proofErr w:type="gramStart"/>
      <w:r w:rsidRPr="005057D9">
        <w:t>lain</w:t>
      </w:r>
      <w:proofErr w:type="gramEnd"/>
      <w:r w:rsidRPr="005057D9">
        <w:t xml:space="preserve"> yang dikemukakan oleh Somantri, (2006), </w:t>
      </w:r>
      <w:r w:rsidRPr="005057D9">
        <w:rPr>
          <w:i/>
          <w:iCs/>
        </w:rPr>
        <w:t xml:space="preserve">cerebral palsy </w:t>
      </w:r>
      <w:r w:rsidRPr="005057D9">
        <w:t>dapat diklasifikasikan sebagai berikut:</w:t>
      </w:r>
    </w:p>
    <w:p w:rsidR="005057D9" w:rsidRDefault="005057D9" w:rsidP="005057D9">
      <w:pPr>
        <w:pStyle w:val="ListParagraph"/>
        <w:numPr>
          <w:ilvl w:val="0"/>
          <w:numId w:val="7"/>
        </w:numPr>
        <w:tabs>
          <w:tab w:val="left" w:pos="450"/>
        </w:tabs>
        <w:autoSpaceDE w:val="0"/>
        <w:autoSpaceDN w:val="0"/>
        <w:adjustRightInd w:val="0"/>
        <w:spacing w:after="0" w:line="240" w:lineRule="auto"/>
        <w:ind w:left="270" w:right="90" w:hanging="284"/>
        <w:jc w:val="both"/>
        <w:rPr>
          <w:rFonts w:ascii="Times New Roman" w:hAnsi="Times New Roman" w:cs="Times New Roman"/>
        </w:rPr>
      </w:pPr>
      <w:r w:rsidRPr="005057D9">
        <w:rPr>
          <w:rFonts w:ascii="Times New Roman" w:hAnsi="Times New Roman" w:cs="Times New Roman"/>
          <w:i/>
          <w:iCs/>
        </w:rPr>
        <w:t>Spasticity</w:t>
      </w:r>
      <w:r w:rsidRPr="005057D9">
        <w:rPr>
          <w:rFonts w:ascii="Times New Roman" w:hAnsi="Times New Roman" w:cs="Times New Roman"/>
        </w:rPr>
        <w:t xml:space="preserve">, yaitu kerusakan pada </w:t>
      </w:r>
      <w:r w:rsidRPr="005057D9">
        <w:rPr>
          <w:rFonts w:ascii="Times New Roman" w:hAnsi="Times New Roman" w:cs="Times New Roman"/>
          <w:i/>
          <w:iCs/>
        </w:rPr>
        <w:t xml:space="preserve">kortex cerebellum </w:t>
      </w:r>
      <w:r w:rsidRPr="005057D9">
        <w:rPr>
          <w:rFonts w:ascii="Times New Roman" w:hAnsi="Times New Roman" w:cs="Times New Roman"/>
        </w:rPr>
        <w:t xml:space="preserve">yang menyebabkan </w:t>
      </w:r>
      <w:r w:rsidRPr="005057D9">
        <w:rPr>
          <w:rFonts w:ascii="Times New Roman" w:hAnsi="Times New Roman" w:cs="Times New Roman"/>
          <w:i/>
          <w:iCs/>
        </w:rPr>
        <w:t xml:space="preserve">hiperaktive reflex </w:t>
      </w:r>
      <w:r w:rsidRPr="005057D9">
        <w:rPr>
          <w:rFonts w:ascii="Times New Roman" w:hAnsi="Times New Roman" w:cs="Times New Roman"/>
        </w:rPr>
        <w:t xml:space="preserve">dan </w:t>
      </w:r>
      <w:r w:rsidRPr="005057D9">
        <w:rPr>
          <w:rFonts w:ascii="Times New Roman" w:hAnsi="Times New Roman" w:cs="Times New Roman"/>
          <w:i/>
          <w:iCs/>
        </w:rPr>
        <w:t xml:space="preserve">strech relex. Spasticity </w:t>
      </w:r>
      <w:r w:rsidRPr="005057D9">
        <w:rPr>
          <w:rFonts w:ascii="Times New Roman" w:hAnsi="Times New Roman" w:cs="Times New Roman"/>
        </w:rPr>
        <w:t xml:space="preserve">dapat dibedakan menjadi: 1) </w:t>
      </w:r>
      <w:r w:rsidRPr="005057D9">
        <w:rPr>
          <w:rFonts w:ascii="Times New Roman" w:hAnsi="Times New Roman" w:cs="Times New Roman"/>
          <w:i/>
          <w:iCs/>
        </w:rPr>
        <w:t xml:space="preserve">Paraplegia, </w:t>
      </w:r>
      <w:r w:rsidRPr="005057D9">
        <w:rPr>
          <w:rFonts w:ascii="Times New Roman" w:hAnsi="Times New Roman" w:cs="Times New Roman"/>
        </w:rPr>
        <w:t xml:space="preserve">apabila kelainan menyerang kedua tungkai. 2) </w:t>
      </w:r>
      <w:r w:rsidRPr="005057D9">
        <w:rPr>
          <w:rFonts w:ascii="Times New Roman" w:hAnsi="Times New Roman" w:cs="Times New Roman"/>
          <w:i/>
          <w:iCs/>
        </w:rPr>
        <w:t xml:space="preserve">Quadriplegia, </w:t>
      </w:r>
      <w:r w:rsidRPr="005057D9">
        <w:rPr>
          <w:rFonts w:ascii="Times New Roman" w:hAnsi="Times New Roman" w:cs="Times New Roman"/>
        </w:rPr>
        <w:t xml:space="preserve">apabila kelainan menyerang kedua tungkai dan kedua tangan. 3) </w:t>
      </w:r>
      <w:r w:rsidRPr="005057D9">
        <w:rPr>
          <w:rFonts w:ascii="Times New Roman" w:hAnsi="Times New Roman" w:cs="Times New Roman"/>
          <w:i/>
          <w:iCs/>
        </w:rPr>
        <w:t xml:space="preserve">Hemiplegia, </w:t>
      </w:r>
      <w:r w:rsidRPr="005057D9">
        <w:rPr>
          <w:rFonts w:ascii="Times New Roman" w:hAnsi="Times New Roman" w:cs="Times New Roman"/>
        </w:rPr>
        <w:t xml:space="preserve">apabila kelainan menyerang satu lengan dan satu tungkai dengan </w:t>
      </w:r>
      <w:r w:rsidRPr="005057D9">
        <w:rPr>
          <w:rFonts w:ascii="Times New Roman" w:hAnsi="Times New Roman" w:cs="Times New Roman"/>
        </w:rPr>
        <w:lastRenderedPageBreak/>
        <w:t xml:space="preserve">terletak pada belahan tubuh yang </w:t>
      </w:r>
      <w:proofErr w:type="gramStart"/>
      <w:r w:rsidRPr="005057D9">
        <w:rPr>
          <w:rFonts w:ascii="Times New Roman" w:hAnsi="Times New Roman" w:cs="Times New Roman"/>
        </w:rPr>
        <w:t>sama</w:t>
      </w:r>
      <w:proofErr w:type="gramEnd"/>
      <w:r w:rsidRPr="005057D9">
        <w:rPr>
          <w:rFonts w:ascii="Times New Roman" w:hAnsi="Times New Roman" w:cs="Times New Roman"/>
        </w:rPr>
        <w:t>.</w:t>
      </w:r>
    </w:p>
    <w:p w:rsidR="005057D9" w:rsidRDefault="005057D9" w:rsidP="005057D9">
      <w:pPr>
        <w:pStyle w:val="ListParagraph"/>
        <w:numPr>
          <w:ilvl w:val="0"/>
          <w:numId w:val="7"/>
        </w:numPr>
        <w:tabs>
          <w:tab w:val="left" w:pos="450"/>
        </w:tabs>
        <w:autoSpaceDE w:val="0"/>
        <w:autoSpaceDN w:val="0"/>
        <w:adjustRightInd w:val="0"/>
        <w:spacing w:after="0" w:line="240" w:lineRule="auto"/>
        <w:ind w:left="270" w:right="90" w:hanging="284"/>
        <w:jc w:val="both"/>
        <w:rPr>
          <w:rFonts w:ascii="Times New Roman" w:hAnsi="Times New Roman" w:cs="Times New Roman"/>
        </w:rPr>
      </w:pPr>
      <w:r w:rsidRPr="005057D9">
        <w:rPr>
          <w:rFonts w:ascii="Times New Roman" w:hAnsi="Times New Roman" w:cs="Times New Roman"/>
          <w:i/>
          <w:iCs/>
        </w:rPr>
        <w:t xml:space="preserve">Athetosis, </w:t>
      </w:r>
      <w:r w:rsidRPr="005057D9">
        <w:rPr>
          <w:rFonts w:ascii="Times New Roman" w:hAnsi="Times New Roman" w:cs="Times New Roman"/>
        </w:rPr>
        <w:t xml:space="preserve">yaitu kerusakan pada </w:t>
      </w:r>
      <w:r w:rsidRPr="005057D9">
        <w:rPr>
          <w:rFonts w:ascii="Times New Roman" w:hAnsi="Times New Roman" w:cs="Times New Roman"/>
          <w:i/>
          <w:iCs/>
        </w:rPr>
        <w:t xml:space="preserve">bangsal banglia </w:t>
      </w:r>
      <w:r w:rsidRPr="005057D9">
        <w:rPr>
          <w:rFonts w:ascii="Times New Roman" w:hAnsi="Times New Roman" w:cs="Times New Roman"/>
        </w:rPr>
        <w:t>yang mengakibatkan gerakan-gerakan menjadi tidak terkendali dan terarah.</w:t>
      </w:r>
    </w:p>
    <w:p w:rsidR="005057D9" w:rsidRDefault="005057D9" w:rsidP="005057D9">
      <w:pPr>
        <w:pStyle w:val="ListParagraph"/>
        <w:numPr>
          <w:ilvl w:val="0"/>
          <w:numId w:val="7"/>
        </w:numPr>
        <w:tabs>
          <w:tab w:val="left" w:pos="450"/>
        </w:tabs>
        <w:autoSpaceDE w:val="0"/>
        <w:autoSpaceDN w:val="0"/>
        <w:adjustRightInd w:val="0"/>
        <w:spacing w:after="0" w:line="240" w:lineRule="auto"/>
        <w:ind w:left="270" w:hanging="284"/>
        <w:jc w:val="both"/>
        <w:rPr>
          <w:rFonts w:ascii="Times New Roman" w:hAnsi="Times New Roman" w:cs="Times New Roman"/>
        </w:rPr>
      </w:pPr>
      <w:r w:rsidRPr="005057D9">
        <w:rPr>
          <w:rFonts w:ascii="Times New Roman" w:hAnsi="Times New Roman" w:cs="Times New Roman"/>
          <w:i/>
          <w:iCs/>
        </w:rPr>
        <w:t xml:space="preserve">Ataxsia, </w:t>
      </w:r>
      <w:r w:rsidRPr="005057D9">
        <w:rPr>
          <w:rFonts w:ascii="Times New Roman" w:hAnsi="Times New Roman" w:cs="Times New Roman"/>
        </w:rPr>
        <w:t xml:space="preserve">yaitu kerusakan otot pada </w:t>
      </w:r>
      <w:r w:rsidRPr="005057D9">
        <w:rPr>
          <w:rFonts w:ascii="Times New Roman" w:hAnsi="Times New Roman" w:cs="Times New Roman"/>
          <w:i/>
          <w:iCs/>
        </w:rPr>
        <w:t xml:space="preserve">cerebellum </w:t>
      </w:r>
      <w:r w:rsidRPr="005057D9">
        <w:rPr>
          <w:rFonts w:ascii="Times New Roman" w:hAnsi="Times New Roman" w:cs="Times New Roman"/>
        </w:rPr>
        <w:t>yang mengakibatkan gagguan pada keseimbangan.</w:t>
      </w:r>
    </w:p>
    <w:p w:rsidR="005057D9" w:rsidRDefault="005057D9" w:rsidP="005057D9">
      <w:pPr>
        <w:pStyle w:val="ListParagraph"/>
        <w:numPr>
          <w:ilvl w:val="0"/>
          <w:numId w:val="7"/>
        </w:numPr>
        <w:tabs>
          <w:tab w:val="left" w:pos="450"/>
        </w:tabs>
        <w:autoSpaceDE w:val="0"/>
        <w:autoSpaceDN w:val="0"/>
        <w:adjustRightInd w:val="0"/>
        <w:spacing w:after="0" w:line="240" w:lineRule="auto"/>
        <w:ind w:left="270" w:hanging="284"/>
        <w:jc w:val="both"/>
        <w:rPr>
          <w:rFonts w:ascii="Times New Roman" w:hAnsi="Times New Roman" w:cs="Times New Roman"/>
        </w:rPr>
      </w:pPr>
      <w:r w:rsidRPr="005057D9">
        <w:rPr>
          <w:rFonts w:ascii="Times New Roman" w:hAnsi="Times New Roman" w:cs="Times New Roman"/>
          <w:i/>
          <w:iCs/>
        </w:rPr>
        <w:t xml:space="preserve">Tremor, </w:t>
      </w:r>
      <w:r w:rsidRPr="005057D9">
        <w:rPr>
          <w:rFonts w:ascii="Times New Roman" w:hAnsi="Times New Roman" w:cs="Times New Roman"/>
        </w:rPr>
        <w:t xml:space="preserve">yaitu kerusakan pada </w:t>
      </w:r>
      <w:r w:rsidRPr="005057D9">
        <w:rPr>
          <w:rFonts w:ascii="Times New Roman" w:hAnsi="Times New Roman" w:cs="Times New Roman"/>
          <w:i/>
          <w:iCs/>
        </w:rPr>
        <w:t xml:space="preserve">bangsal ganglia </w:t>
      </w:r>
      <w:r w:rsidRPr="005057D9">
        <w:rPr>
          <w:rFonts w:ascii="Times New Roman" w:hAnsi="Times New Roman" w:cs="Times New Roman"/>
        </w:rPr>
        <w:t>yang berakibat timbulnya getaran-getaran berirama, baik yang bertujuan meupun yang tidak bertujuan.</w:t>
      </w:r>
    </w:p>
    <w:p w:rsidR="00FC3AF3" w:rsidRDefault="00FC3AF3" w:rsidP="00FC3AF3">
      <w:pPr>
        <w:tabs>
          <w:tab w:val="left" w:pos="450"/>
        </w:tabs>
        <w:autoSpaceDE w:val="0"/>
        <w:autoSpaceDN w:val="0"/>
        <w:adjustRightInd w:val="0"/>
        <w:spacing w:after="0" w:line="240" w:lineRule="auto"/>
        <w:jc w:val="both"/>
      </w:pPr>
    </w:p>
    <w:p w:rsidR="00FC3AF3" w:rsidRDefault="00FC3AF3" w:rsidP="00FC3AF3">
      <w:pPr>
        <w:tabs>
          <w:tab w:val="left" w:pos="450"/>
        </w:tabs>
        <w:autoSpaceDE w:val="0"/>
        <w:autoSpaceDN w:val="0"/>
        <w:adjustRightInd w:val="0"/>
        <w:spacing w:after="0" w:line="240" w:lineRule="auto"/>
        <w:jc w:val="both"/>
      </w:pPr>
    </w:p>
    <w:p w:rsidR="00FC3AF3" w:rsidRPr="00FC3AF3" w:rsidRDefault="00FC3AF3" w:rsidP="00FC3AF3">
      <w:pPr>
        <w:tabs>
          <w:tab w:val="left" w:pos="450"/>
        </w:tabs>
        <w:autoSpaceDE w:val="0"/>
        <w:autoSpaceDN w:val="0"/>
        <w:adjustRightInd w:val="0"/>
        <w:spacing w:after="0" w:line="240" w:lineRule="auto"/>
        <w:jc w:val="both"/>
      </w:pPr>
    </w:p>
    <w:p w:rsidR="005057D9" w:rsidRDefault="005057D9" w:rsidP="005057D9">
      <w:pPr>
        <w:pStyle w:val="ListParagraph"/>
        <w:numPr>
          <w:ilvl w:val="0"/>
          <w:numId w:val="7"/>
        </w:numPr>
        <w:tabs>
          <w:tab w:val="left" w:pos="450"/>
        </w:tabs>
        <w:autoSpaceDE w:val="0"/>
        <w:autoSpaceDN w:val="0"/>
        <w:adjustRightInd w:val="0"/>
        <w:spacing w:after="0" w:line="240" w:lineRule="auto"/>
        <w:ind w:left="270" w:hanging="284"/>
        <w:jc w:val="both"/>
        <w:rPr>
          <w:rFonts w:ascii="Times New Roman" w:hAnsi="Times New Roman" w:cs="Times New Roman"/>
        </w:rPr>
      </w:pPr>
      <w:r w:rsidRPr="005057D9">
        <w:rPr>
          <w:rFonts w:ascii="Times New Roman" w:hAnsi="Times New Roman" w:cs="Times New Roman"/>
          <w:i/>
          <w:iCs/>
        </w:rPr>
        <w:t xml:space="preserve">Rigiditi, </w:t>
      </w:r>
      <w:r w:rsidRPr="005057D9">
        <w:rPr>
          <w:rFonts w:ascii="Times New Roman" w:hAnsi="Times New Roman" w:cs="Times New Roman"/>
        </w:rPr>
        <w:t xml:space="preserve">yaitu kerusakan pada </w:t>
      </w:r>
      <w:r w:rsidRPr="005057D9">
        <w:rPr>
          <w:rFonts w:ascii="Times New Roman" w:hAnsi="Times New Roman" w:cs="Times New Roman"/>
          <w:i/>
          <w:iCs/>
        </w:rPr>
        <w:t xml:space="preserve">bangsal ganglia </w:t>
      </w:r>
      <w:r w:rsidRPr="005057D9">
        <w:rPr>
          <w:rFonts w:ascii="Times New Roman" w:hAnsi="Times New Roman" w:cs="Times New Roman"/>
        </w:rPr>
        <w:t>yang mengakibatkan kekakuan pada otot.</w:t>
      </w:r>
    </w:p>
    <w:p w:rsidR="006C1E4C" w:rsidRDefault="006C1E4C" w:rsidP="006C1E4C">
      <w:pPr>
        <w:pStyle w:val="ListParagraph"/>
        <w:tabs>
          <w:tab w:val="left" w:pos="450"/>
        </w:tabs>
        <w:autoSpaceDE w:val="0"/>
        <w:autoSpaceDN w:val="0"/>
        <w:adjustRightInd w:val="0"/>
        <w:spacing w:after="0" w:line="240" w:lineRule="auto"/>
        <w:ind w:left="270"/>
        <w:jc w:val="both"/>
        <w:rPr>
          <w:rFonts w:ascii="Times New Roman" w:hAnsi="Times New Roman" w:cs="Times New Roman"/>
        </w:rPr>
      </w:pPr>
    </w:p>
    <w:p w:rsidR="0073018C" w:rsidRDefault="0073018C" w:rsidP="0073018C">
      <w:pPr>
        <w:spacing w:after="0" w:line="240" w:lineRule="auto"/>
        <w:jc w:val="both"/>
        <w:rPr>
          <w:rFonts w:asciiTheme="majorBidi" w:hAnsiTheme="majorBidi" w:cstheme="majorBidi"/>
          <w:b/>
          <w:lang w:val="sv-SE"/>
        </w:rPr>
      </w:pPr>
      <w:r w:rsidRPr="00175C79">
        <w:rPr>
          <w:rFonts w:asciiTheme="majorBidi" w:hAnsiTheme="majorBidi" w:cstheme="majorBidi"/>
          <w:b/>
          <w:lang w:val="sv-SE"/>
        </w:rPr>
        <w:t>Metode Penelitian</w:t>
      </w:r>
    </w:p>
    <w:p w:rsidR="0073018C" w:rsidRDefault="0073018C" w:rsidP="0073018C">
      <w:pPr>
        <w:spacing w:after="0" w:line="240" w:lineRule="auto"/>
        <w:ind w:firstLine="360"/>
        <w:jc w:val="both"/>
      </w:pPr>
      <w:r w:rsidRPr="00F67AAC">
        <w:rPr>
          <w:lang w:val="nb-NO"/>
        </w:rPr>
        <w:t>Pendekatan yang digunakan dalam penelitian ini</w:t>
      </w:r>
      <w:r>
        <w:rPr>
          <w:lang w:val="nb-NO"/>
        </w:rPr>
        <w:t xml:space="preserve"> adalah pendekatan kuantitatif dengan jenis penelitian deskriptif. </w:t>
      </w:r>
      <w:proofErr w:type="gramStart"/>
      <w:r w:rsidRPr="006F5BBD">
        <w:rPr>
          <w:color w:val="000000"/>
        </w:rPr>
        <w:t xml:space="preserve">Penelitian ini mengandung dua variabel yaitu </w:t>
      </w:r>
      <w:r>
        <w:rPr>
          <w:color w:val="000000"/>
        </w:rPr>
        <w:t>jarimatika</w:t>
      </w:r>
      <w:r w:rsidRPr="006F5BBD">
        <w:rPr>
          <w:color w:val="000000"/>
        </w:rPr>
        <w:t xml:space="preserve"> sebagai variabel b</w:t>
      </w:r>
      <w:r>
        <w:rPr>
          <w:color w:val="000000"/>
        </w:rPr>
        <w:t xml:space="preserve">ebas dan kemampuan berhitung perkalian </w:t>
      </w:r>
      <w:r w:rsidRPr="006F5BBD">
        <w:rPr>
          <w:color w:val="000000"/>
        </w:rPr>
        <w:t>sebagai variabel terikat.</w:t>
      </w:r>
      <w:proofErr w:type="gramEnd"/>
      <w:r>
        <w:rPr>
          <w:color w:val="000000"/>
        </w:rPr>
        <w:t xml:space="preserve"> </w:t>
      </w:r>
      <w:r w:rsidRPr="006F5BBD">
        <w:rPr>
          <w:lang w:val="sv-SE"/>
        </w:rPr>
        <w:t>Untuk memperoleh pemahaman dan kesamaan pengertian terhadap penelitian ini  perlu didefinisikan secara operasional sebagai berikut:</w:t>
      </w:r>
      <w:r w:rsidRPr="006F5BBD">
        <w:tab/>
      </w:r>
    </w:p>
    <w:p w:rsidR="00A112B4" w:rsidRPr="00A112B4" w:rsidRDefault="0073018C" w:rsidP="00FC3AF3">
      <w:pPr>
        <w:pStyle w:val="ListParagraph"/>
        <w:spacing w:line="240" w:lineRule="auto"/>
        <w:ind w:left="0"/>
        <w:jc w:val="both"/>
        <w:rPr>
          <w:rFonts w:ascii="Times New Roman" w:hAnsi="Times New Roman" w:cs="Times New Roman"/>
          <w:lang w:val="sv-SE"/>
        </w:rPr>
      </w:pPr>
      <w:r w:rsidRPr="0027048F">
        <w:rPr>
          <w:rFonts w:ascii="Times New Roman" w:hAnsi="Times New Roman" w:cs="Times New Roman"/>
          <w:lang w:val="sv-SE"/>
        </w:rPr>
        <w:t>Jarimatika adalah suatu cara penyelesaian operasi hitung bilangan dengan menggunakan jari tangan.</w:t>
      </w:r>
      <w:r>
        <w:rPr>
          <w:rFonts w:ascii="Times New Roman" w:hAnsi="Times New Roman" w:cs="Times New Roman"/>
          <w:lang w:val="sv-SE"/>
        </w:rPr>
        <w:t xml:space="preserve"> </w:t>
      </w:r>
      <w:r w:rsidRPr="0027048F">
        <w:rPr>
          <w:rFonts w:ascii="Times New Roman" w:hAnsi="Times New Roman" w:cs="Times New Roman"/>
          <w:lang w:val="sv-SE"/>
        </w:rPr>
        <w:t xml:space="preserve">Peningkatan </w:t>
      </w:r>
      <w:r w:rsidR="00A112B4">
        <w:rPr>
          <w:rFonts w:ascii="Times New Roman" w:hAnsi="Times New Roman" w:cs="Times New Roman"/>
          <w:lang w:val="sv-SE"/>
        </w:rPr>
        <w:lastRenderedPageBreak/>
        <w:t>kemampuan</w:t>
      </w:r>
      <w:r w:rsidRPr="0027048F">
        <w:rPr>
          <w:rFonts w:ascii="Times New Roman" w:hAnsi="Times New Roman" w:cs="Times New Roman"/>
          <w:lang w:val="sv-SE"/>
        </w:rPr>
        <w:t xml:space="preserve"> berhitung</w:t>
      </w:r>
      <w:r w:rsidR="00A112B4">
        <w:rPr>
          <w:rFonts w:ascii="Times New Roman" w:hAnsi="Times New Roman" w:cs="Times New Roman"/>
          <w:lang w:val="sv-SE"/>
        </w:rPr>
        <w:t xml:space="preserve"> perkalian</w:t>
      </w:r>
      <w:r w:rsidRPr="0027048F">
        <w:rPr>
          <w:rFonts w:ascii="Times New Roman" w:hAnsi="Times New Roman" w:cs="Times New Roman"/>
          <w:lang w:val="sv-SE"/>
        </w:rPr>
        <w:t xml:space="preserve"> adalah nilai yang diperoleh</w:t>
      </w:r>
      <w:r w:rsidR="00A112B4">
        <w:rPr>
          <w:rFonts w:ascii="Times New Roman" w:hAnsi="Times New Roman" w:cs="Times New Roman"/>
          <w:lang w:val="sv-SE"/>
        </w:rPr>
        <w:t xml:space="preserve"> </w:t>
      </w:r>
      <w:r w:rsidRPr="0027048F">
        <w:rPr>
          <w:rFonts w:ascii="Times New Roman" w:hAnsi="Times New Roman" w:cs="Times New Roman"/>
          <w:lang w:val="sv-SE"/>
        </w:rPr>
        <w:t xml:space="preserve"> </w:t>
      </w:r>
      <w:r w:rsidR="00A112B4">
        <w:rPr>
          <w:rFonts w:ascii="Times New Roman" w:hAnsi="Times New Roman" w:cs="Times New Roman"/>
          <w:lang w:val="sv-SE"/>
        </w:rPr>
        <w:t xml:space="preserve">murid </w:t>
      </w:r>
      <w:r w:rsidR="00A112B4">
        <w:rPr>
          <w:rFonts w:ascii="Times New Roman" w:hAnsi="Times New Roman" w:cs="Times New Roman"/>
          <w:i/>
          <w:lang w:val="sv-SE"/>
        </w:rPr>
        <w:t xml:space="preserve">cerebral </w:t>
      </w:r>
      <w:r w:rsidR="00A112B4" w:rsidRPr="00A112B4">
        <w:rPr>
          <w:rFonts w:ascii="Times New Roman" w:hAnsi="Times New Roman" w:cs="Times New Roman"/>
          <w:i/>
          <w:lang w:val="sv-SE"/>
        </w:rPr>
        <w:t xml:space="preserve">palsy </w:t>
      </w:r>
      <w:r w:rsidR="00A112B4" w:rsidRPr="00A112B4">
        <w:rPr>
          <w:rFonts w:ascii="Times New Roman" w:hAnsi="Times New Roman" w:cs="Times New Roman"/>
          <w:lang w:val="sv-SE"/>
        </w:rPr>
        <w:t>dalam menyelesaikan o</w:t>
      </w:r>
      <w:r w:rsidR="00A112B4">
        <w:rPr>
          <w:rFonts w:ascii="Times New Roman" w:hAnsi="Times New Roman" w:cs="Times New Roman"/>
          <w:lang w:val="sv-SE"/>
        </w:rPr>
        <w:t>perasi-operasi hitung perkalian.</w:t>
      </w:r>
    </w:p>
    <w:p w:rsidR="0073018C" w:rsidRDefault="0073018C" w:rsidP="00A112B4">
      <w:pPr>
        <w:spacing w:after="0" w:line="240" w:lineRule="auto"/>
        <w:ind w:firstLine="450"/>
        <w:jc w:val="both"/>
      </w:pPr>
      <w:r w:rsidRPr="006F5BBD">
        <w:t xml:space="preserve">Subjek </w:t>
      </w:r>
      <w:proofErr w:type="gramStart"/>
      <w:r w:rsidRPr="006F5BBD">
        <w:t>dalam  penelitian</w:t>
      </w:r>
      <w:proofErr w:type="gramEnd"/>
      <w:r w:rsidRPr="006F5BBD">
        <w:t xml:space="preserve"> ini adalah </w:t>
      </w:r>
      <w:r>
        <w:t xml:space="preserve">seluruh murid </w:t>
      </w:r>
      <w:r w:rsidR="00166C79">
        <w:rPr>
          <w:i/>
        </w:rPr>
        <w:t>cerebral palsy</w:t>
      </w:r>
      <w:r>
        <w:t xml:space="preserve"> kelas dasar IV yang berjumlah 2 orang murid </w:t>
      </w:r>
    </w:p>
    <w:p w:rsidR="0073018C" w:rsidRDefault="0073018C" w:rsidP="0073018C">
      <w:pPr>
        <w:pStyle w:val="ListParagraph"/>
        <w:spacing w:line="240" w:lineRule="auto"/>
        <w:ind w:left="0"/>
        <w:rPr>
          <w:rFonts w:ascii="Times New Roman" w:hAnsi="Times New Roman" w:cs="Times New Roman"/>
          <w:b/>
          <w:lang w:val="sv-SE"/>
        </w:rPr>
      </w:pPr>
    </w:p>
    <w:p w:rsidR="0073018C" w:rsidRDefault="0073018C" w:rsidP="0073018C">
      <w:pPr>
        <w:pStyle w:val="ListParagraph"/>
        <w:spacing w:line="240" w:lineRule="auto"/>
        <w:ind w:left="0"/>
        <w:jc w:val="both"/>
        <w:rPr>
          <w:rFonts w:ascii="Times New Roman" w:hAnsi="Times New Roman" w:cs="Times New Roman"/>
          <w:b/>
          <w:lang w:val="sv-SE"/>
        </w:rPr>
      </w:pPr>
    </w:p>
    <w:p w:rsidR="0073018C" w:rsidRPr="006C1E4C" w:rsidRDefault="0073018C" w:rsidP="0073018C">
      <w:pPr>
        <w:pStyle w:val="ListParagraph"/>
        <w:spacing w:line="240" w:lineRule="auto"/>
        <w:ind w:left="0"/>
        <w:jc w:val="both"/>
        <w:rPr>
          <w:rFonts w:ascii="Times New Roman" w:hAnsi="Times New Roman" w:cs="Times New Roman"/>
          <w:lang w:val="sv-SE"/>
        </w:rPr>
      </w:pPr>
      <w:r w:rsidRPr="006C1E4C">
        <w:rPr>
          <w:rFonts w:ascii="Times New Roman" w:hAnsi="Times New Roman" w:cs="Times New Roman"/>
          <w:lang w:val="sv-SE"/>
        </w:rPr>
        <w:t>Tabel 3.1. Data Murid Tunarungu Kelas Dasar IV di SLB-B YPPLB Makassar</w:t>
      </w:r>
    </w:p>
    <w:tbl>
      <w:tblPr>
        <w:tblStyle w:val="TableGrid"/>
        <w:tblW w:w="0" w:type="auto"/>
        <w:tblInd w:w="108" w:type="dxa"/>
        <w:tblLook w:val="04A0"/>
      </w:tblPr>
      <w:tblGrid>
        <w:gridCol w:w="474"/>
        <w:gridCol w:w="1184"/>
        <w:gridCol w:w="1192"/>
        <w:gridCol w:w="954"/>
      </w:tblGrid>
      <w:tr w:rsidR="0073018C" w:rsidTr="006136FC">
        <w:tc>
          <w:tcPr>
            <w:tcW w:w="474" w:type="dxa"/>
            <w:vMerge w:val="restart"/>
          </w:tcPr>
          <w:p w:rsidR="0073018C" w:rsidRDefault="0073018C" w:rsidP="006136FC">
            <w:pPr>
              <w:autoSpaceDE w:val="0"/>
              <w:autoSpaceDN w:val="0"/>
              <w:adjustRightInd w:val="0"/>
              <w:ind w:right="-14"/>
              <w:rPr>
                <w:lang w:val="en-US"/>
              </w:rPr>
            </w:pPr>
          </w:p>
          <w:p w:rsidR="0073018C" w:rsidRPr="002B0BBD" w:rsidRDefault="0073018C" w:rsidP="006136FC">
            <w:pPr>
              <w:autoSpaceDE w:val="0"/>
              <w:autoSpaceDN w:val="0"/>
              <w:adjustRightInd w:val="0"/>
              <w:ind w:right="-11"/>
              <w:contextualSpacing/>
              <w:rPr>
                <w:lang w:val="en-US"/>
              </w:rPr>
            </w:pPr>
            <w:r>
              <w:rPr>
                <w:lang w:val="en-US"/>
              </w:rPr>
              <w:t>No</w:t>
            </w:r>
          </w:p>
        </w:tc>
        <w:tc>
          <w:tcPr>
            <w:tcW w:w="1372" w:type="dxa"/>
            <w:vMerge w:val="restart"/>
          </w:tcPr>
          <w:p w:rsidR="0073018C" w:rsidRPr="002B0BBD" w:rsidRDefault="0073018C" w:rsidP="006136FC">
            <w:pPr>
              <w:autoSpaceDE w:val="0"/>
              <w:autoSpaceDN w:val="0"/>
              <w:adjustRightInd w:val="0"/>
              <w:spacing w:before="240" w:line="276" w:lineRule="auto"/>
              <w:ind w:right="-14"/>
              <w:jc w:val="both"/>
              <w:rPr>
                <w:lang w:val="en-US"/>
              </w:rPr>
            </w:pPr>
            <w:r>
              <w:rPr>
                <w:lang w:val="en-US"/>
              </w:rPr>
              <w:t>Kode Murid</w:t>
            </w:r>
          </w:p>
        </w:tc>
        <w:tc>
          <w:tcPr>
            <w:tcW w:w="2265" w:type="dxa"/>
            <w:gridSpan w:val="2"/>
          </w:tcPr>
          <w:p w:rsidR="0073018C" w:rsidRPr="002B0BBD" w:rsidRDefault="0073018C" w:rsidP="006136FC">
            <w:pPr>
              <w:autoSpaceDE w:val="0"/>
              <w:autoSpaceDN w:val="0"/>
              <w:adjustRightInd w:val="0"/>
              <w:ind w:right="-14"/>
              <w:jc w:val="center"/>
              <w:rPr>
                <w:lang w:val="en-US"/>
              </w:rPr>
            </w:pPr>
            <w:r>
              <w:rPr>
                <w:lang w:val="en-US"/>
              </w:rPr>
              <w:t>Jenis Kelamin</w:t>
            </w:r>
          </w:p>
        </w:tc>
      </w:tr>
      <w:tr w:rsidR="0073018C" w:rsidTr="006136FC">
        <w:tc>
          <w:tcPr>
            <w:tcW w:w="474" w:type="dxa"/>
            <w:vMerge/>
          </w:tcPr>
          <w:p w:rsidR="0073018C" w:rsidRDefault="0073018C" w:rsidP="006136FC">
            <w:pPr>
              <w:autoSpaceDE w:val="0"/>
              <w:autoSpaceDN w:val="0"/>
              <w:adjustRightInd w:val="0"/>
              <w:ind w:right="-14"/>
              <w:jc w:val="both"/>
            </w:pPr>
          </w:p>
        </w:tc>
        <w:tc>
          <w:tcPr>
            <w:tcW w:w="1372" w:type="dxa"/>
            <w:vMerge/>
          </w:tcPr>
          <w:p w:rsidR="0073018C" w:rsidRDefault="0073018C" w:rsidP="006136FC">
            <w:pPr>
              <w:autoSpaceDE w:val="0"/>
              <w:autoSpaceDN w:val="0"/>
              <w:adjustRightInd w:val="0"/>
              <w:ind w:right="-14"/>
              <w:jc w:val="both"/>
            </w:pPr>
          </w:p>
        </w:tc>
        <w:tc>
          <w:tcPr>
            <w:tcW w:w="1192" w:type="dxa"/>
          </w:tcPr>
          <w:p w:rsidR="0073018C" w:rsidRPr="002B0BBD" w:rsidRDefault="0073018C" w:rsidP="006136FC">
            <w:pPr>
              <w:autoSpaceDE w:val="0"/>
              <w:autoSpaceDN w:val="0"/>
              <w:adjustRightInd w:val="0"/>
              <w:ind w:right="-14"/>
              <w:jc w:val="both"/>
              <w:rPr>
                <w:lang w:val="en-US"/>
              </w:rPr>
            </w:pPr>
            <w:r>
              <w:rPr>
                <w:lang w:val="en-US"/>
              </w:rPr>
              <w:t>Perempuan</w:t>
            </w:r>
          </w:p>
        </w:tc>
        <w:tc>
          <w:tcPr>
            <w:tcW w:w="1073" w:type="dxa"/>
          </w:tcPr>
          <w:p w:rsidR="0073018C" w:rsidRPr="002B0BBD" w:rsidRDefault="0073018C" w:rsidP="006136FC">
            <w:pPr>
              <w:autoSpaceDE w:val="0"/>
              <w:autoSpaceDN w:val="0"/>
              <w:adjustRightInd w:val="0"/>
              <w:ind w:right="-14"/>
              <w:jc w:val="both"/>
              <w:rPr>
                <w:lang w:val="en-US"/>
              </w:rPr>
            </w:pPr>
            <w:r>
              <w:rPr>
                <w:lang w:val="en-US"/>
              </w:rPr>
              <w:t>Laki-laki</w:t>
            </w:r>
          </w:p>
        </w:tc>
      </w:tr>
      <w:tr w:rsidR="0073018C" w:rsidTr="006136FC">
        <w:tc>
          <w:tcPr>
            <w:tcW w:w="474" w:type="dxa"/>
          </w:tcPr>
          <w:p w:rsidR="0073018C" w:rsidRPr="002B0BBD" w:rsidRDefault="0073018C" w:rsidP="006136FC">
            <w:pPr>
              <w:autoSpaceDE w:val="0"/>
              <w:autoSpaceDN w:val="0"/>
              <w:adjustRightInd w:val="0"/>
              <w:ind w:right="-14"/>
              <w:jc w:val="center"/>
              <w:rPr>
                <w:lang w:val="en-US"/>
              </w:rPr>
            </w:pPr>
            <w:r>
              <w:rPr>
                <w:lang w:val="en-US"/>
              </w:rPr>
              <w:t>1.</w:t>
            </w:r>
          </w:p>
        </w:tc>
        <w:tc>
          <w:tcPr>
            <w:tcW w:w="1372" w:type="dxa"/>
          </w:tcPr>
          <w:p w:rsidR="0073018C" w:rsidRPr="002B0BBD" w:rsidRDefault="00166C79" w:rsidP="006136FC">
            <w:pPr>
              <w:autoSpaceDE w:val="0"/>
              <w:autoSpaceDN w:val="0"/>
              <w:adjustRightInd w:val="0"/>
              <w:ind w:right="-14"/>
              <w:jc w:val="center"/>
              <w:rPr>
                <w:lang w:val="en-US"/>
              </w:rPr>
            </w:pPr>
            <w:r>
              <w:rPr>
                <w:lang w:val="en-US"/>
              </w:rPr>
              <w:t>NJ</w:t>
            </w:r>
          </w:p>
        </w:tc>
        <w:tc>
          <w:tcPr>
            <w:tcW w:w="1192" w:type="dxa"/>
          </w:tcPr>
          <w:p w:rsidR="0073018C" w:rsidRDefault="0073018C" w:rsidP="006136FC">
            <w:pPr>
              <w:autoSpaceDE w:val="0"/>
              <w:autoSpaceDN w:val="0"/>
              <w:adjustRightInd w:val="0"/>
              <w:ind w:right="-14"/>
              <w:jc w:val="center"/>
            </w:pPr>
            <w:r>
              <w:t>√</w:t>
            </w:r>
          </w:p>
        </w:tc>
        <w:tc>
          <w:tcPr>
            <w:tcW w:w="1073" w:type="dxa"/>
          </w:tcPr>
          <w:p w:rsidR="0073018C" w:rsidRDefault="0073018C" w:rsidP="006136FC">
            <w:pPr>
              <w:autoSpaceDE w:val="0"/>
              <w:autoSpaceDN w:val="0"/>
              <w:adjustRightInd w:val="0"/>
              <w:ind w:right="-14"/>
              <w:jc w:val="both"/>
            </w:pPr>
          </w:p>
        </w:tc>
      </w:tr>
      <w:tr w:rsidR="0073018C" w:rsidTr="006136FC">
        <w:tc>
          <w:tcPr>
            <w:tcW w:w="474" w:type="dxa"/>
          </w:tcPr>
          <w:p w:rsidR="0073018C" w:rsidRPr="002B0BBD" w:rsidRDefault="0073018C" w:rsidP="006136FC">
            <w:pPr>
              <w:autoSpaceDE w:val="0"/>
              <w:autoSpaceDN w:val="0"/>
              <w:adjustRightInd w:val="0"/>
              <w:ind w:right="-14"/>
              <w:jc w:val="center"/>
              <w:rPr>
                <w:lang w:val="en-US"/>
              </w:rPr>
            </w:pPr>
            <w:r>
              <w:rPr>
                <w:lang w:val="en-US"/>
              </w:rPr>
              <w:t>2.</w:t>
            </w:r>
          </w:p>
        </w:tc>
        <w:tc>
          <w:tcPr>
            <w:tcW w:w="1372" w:type="dxa"/>
          </w:tcPr>
          <w:p w:rsidR="0073018C" w:rsidRPr="002B0BBD" w:rsidRDefault="00166C79" w:rsidP="006136FC">
            <w:pPr>
              <w:autoSpaceDE w:val="0"/>
              <w:autoSpaceDN w:val="0"/>
              <w:adjustRightInd w:val="0"/>
              <w:ind w:right="-14"/>
              <w:jc w:val="center"/>
              <w:rPr>
                <w:lang w:val="en-US"/>
              </w:rPr>
            </w:pPr>
            <w:r>
              <w:rPr>
                <w:lang w:val="en-US"/>
              </w:rPr>
              <w:t>SC</w:t>
            </w:r>
          </w:p>
        </w:tc>
        <w:tc>
          <w:tcPr>
            <w:tcW w:w="1192" w:type="dxa"/>
          </w:tcPr>
          <w:p w:rsidR="0073018C" w:rsidRDefault="0073018C" w:rsidP="006136FC">
            <w:pPr>
              <w:autoSpaceDE w:val="0"/>
              <w:autoSpaceDN w:val="0"/>
              <w:adjustRightInd w:val="0"/>
              <w:ind w:right="-14"/>
              <w:jc w:val="center"/>
            </w:pPr>
            <w:r>
              <w:t>√</w:t>
            </w:r>
          </w:p>
        </w:tc>
        <w:tc>
          <w:tcPr>
            <w:tcW w:w="1073" w:type="dxa"/>
          </w:tcPr>
          <w:p w:rsidR="0073018C" w:rsidRDefault="0073018C" w:rsidP="006136FC">
            <w:pPr>
              <w:autoSpaceDE w:val="0"/>
              <w:autoSpaceDN w:val="0"/>
              <w:adjustRightInd w:val="0"/>
              <w:ind w:right="-14"/>
              <w:jc w:val="both"/>
            </w:pPr>
          </w:p>
        </w:tc>
      </w:tr>
      <w:tr w:rsidR="0073018C" w:rsidTr="006136FC">
        <w:tc>
          <w:tcPr>
            <w:tcW w:w="1846" w:type="dxa"/>
            <w:gridSpan w:val="2"/>
          </w:tcPr>
          <w:p w:rsidR="0073018C" w:rsidRPr="002B0BBD" w:rsidRDefault="0073018C" w:rsidP="006136FC">
            <w:pPr>
              <w:autoSpaceDE w:val="0"/>
              <w:autoSpaceDN w:val="0"/>
              <w:adjustRightInd w:val="0"/>
              <w:ind w:right="-14"/>
              <w:jc w:val="center"/>
              <w:rPr>
                <w:lang w:val="en-US"/>
              </w:rPr>
            </w:pPr>
            <w:r>
              <w:rPr>
                <w:lang w:val="en-US"/>
              </w:rPr>
              <w:t>Jumlah</w:t>
            </w:r>
          </w:p>
        </w:tc>
        <w:tc>
          <w:tcPr>
            <w:tcW w:w="2265" w:type="dxa"/>
            <w:gridSpan w:val="2"/>
          </w:tcPr>
          <w:p w:rsidR="0073018C" w:rsidRPr="002B0BBD" w:rsidRDefault="0073018C" w:rsidP="006136FC">
            <w:pPr>
              <w:autoSpaceDE w:val="0"/>
              <w:autoSpaceDN w:val="0"/>
              <w:adjustRightInd w:val="0"/>
              <w:ind w:right="-14"/>
              <w:jc w:val="center"/>
              <w:rPr>
                <w:lang w:val="en-US"/>
              </w:rPr>
            </w:pPr>
            <w:r>
              <w:rPr>
                <w:lang w:val="en-US"/>
              </w:rPr>
              <w:t>2</w:t>
            </w:r>
          </w:p>
        </w:tc>
      </w:tr>
    </w:tbl>
    <w:p w:rsidR="0073018C" w:rsidRDefault="0073018C" w:rsidP="0073018C">
      <w:pPr>
        <w:autoSpaceDE w:val="0"/>
        <w:autoSpaceDN w:val="0"/>
        <w:adjustRightInd w:val="0"/>
        <w:spacing w:after="0" w:line="240" w:lineRule="auto"/>
        <w:ind w:right="-14" w:firstLine="426"/>
        <w:jc w:val="both"/>
      </w:pPr>
    </w:p>
    <w:p w:rsidR="0073018C" w:rsidRPr="006F5BBD" w:rsidRDefault="0073018C" w:rsidP="0073018C">
      <w:pPr>
        <w:autoSpaceDE w:val="0"/>
        <w:autoSpaceDN w:val="0"/>
        <w:adjustRightInd w:val="0"/>
        <w:spacing w:after="0" w:line="240" w:lineRule="auto"/>
        <w:ind w:right="-14" w:firstLine="426"/>
        <w:jc w:val="both"/>
      </w:pPr>
      <w:r w:rsidRPr="006F5BBD">
        <w:t xml:space="preserve">Teknik pengumpulan data yang digunakan di dalam penelitian ini </w:t>
      </w:r>
      <w:r>
        <w:t xml:space="preserve">terdiri dari teknik </w:t>
      </w:r>
      <w:proofErr w:type="gramStart"/>
      <w:r>
        <w:t>tes</w:t>
      </w:r>
      <w:r w:rsidRPr="006F5BBD">
        <w:t xml:space="preserve"> </w:t>
      </w:r>
      <w:r>
        <w:t xml:space="preserve"> </w:t>
      </w:r>
      <w:r w:rsidRPr="006F5BBD">
        <w:t>dan</w:t>
      </w:r>
      <w:proofErr w:type="gramEnd"/>
      <w:r w:rsidRPr="006F5BBD">
        <w:t xml:space="preserve"> dokumentasi. </w:t>
      </w:r>
    </w:p>
    <w:p w:rsidR="0073018C" w:rsidRPr="00B6513B" w:rsidRDefault="0073018C" w:rsidP="0073018C">
      <w:pPr>
        <w:autoSpaceDE w:val="0"/>
        <w:autoSpaceDN w:val="0"/>
        <w:adjustRightInd w:val="0"/>
        <w:spacing w:after="0" w:line="240" w:lineRule="auto"/>
        <w:ind w:right="-14" w:firstLine="360"/>
        <w:jc w:val="both"/>
        <w:rPr>
          <w:color w:val="000000"/>
          <w:lang w:val="nb-NO"/>
        </w:rPr>
        <w:sectPr w:rsidR="0073018C" w:rsidRPr="00B6513B" w:rsidSect="009472B4">
          <w:type w:val="continuous"/>
          <w:pgSz w:w="11907" w:h="16839" w:code="9"/>
          <w:pgMar w:top="2275" w:right="1699" w:bottom="1699" w:left="2275" w:header="720" w:footer="720" w:gutter="0"/>
          <w:cols w:num="2" w:space="540"/>
          <w:docGrid w:linePitch="360"/>
        </w:sectPr>
      </w:pPr>
      <w:r w:rsidRPr="006F5BBD">
        <w:rPr>
          <w:lang w:val="sv-SE"/>
        </w:rPr>
        <w:t>Teknik analisis data yang digunakan adalah analisis deskriptif kuantitatif yang dilakukan terhadap skor hasil tes yang diperoleh ana</w:t>
      </w:r>
      <w:r>
        <w:rPr>
          <w:lang w:val="sv-SE"/>
        </w:rPr>
        <w:t xml:space="preserve">k sebelum dan sesudah </w:t>
      </w:r>
      <w:r w:rsidR="00166C79">
        <w:rPr>
          <w:lang w:val="sv-SE"/>
        </w:rPr>
        <w:t>penerapan teknik</w:t>
      </w:r>
      <w:r>
        <w:rPr>
          <w:lang w:val="sv-SE"/>
        </w:rPr>
        <w:t xml:space="preserve"> jarimatika</w:t>
      </w:r>
      <w:r w:rsidRPr="006F5BBD">
        <w:rPr>
          <w:lang w:val="sv-SE"/>
        </w:rPr>
        <w:t xml:space="preserve"> berdasarkan data yang terkumpul. Data yang diperoleh dari hasil </w:t>
      </w:r>
      <w:r w:rsidRPr="006F5BBD">
        <w:rPr>
          <w:i/>
          <w:lang w:val="sv-SE"/>
        </w:rPr>
        <w:t>pre-test</w:t>
      </w:r>
      <w:r w:rsidRPr="006F5BBD">
        <w:rPr>
          <w:lang w:val="sv-SE"/>
        </w:rPr>
        <w:t xml:space="preserve"> maupun </w:t>
      </w:r>
      <w:r w:rsidRPr="006F5BBD">
        <w:rPr>
          <w:i/>
          <w:lang w:val="sv-SE"/>
        </w:rPr>
        <w:t xml:space="preserve">post-test </w:t>
      </w:r>
      <w:r w:rsidRPr="006F5BBD">
        <w:rPr>
          <w:lang w:val="sv-SE"/>
        </w:rPr>
        <w:t>diklasifikasikan sehingga merupakan suatu susunan data untuk selanjutnya ditabulasikan dan diproses lebih lanjut untuk</w:t>
      </w:r>
      <w:r w:rsidRPr="006F5BBD">
        <w:rPr>
          <w:color w:val="000000"/>
          <w:lang w:val="nb-NO"/>
        </w:rPr>
        <w:t xml:space="preserve"> menafsirkan data yang akan divisual</w:t>
      </w:r>
      <w:r w:rsidR="00FC3AF3">
        <w:rPr>
          <w:color w:val="000000"/>
          <w:lang w:val="nb-NO"/>
        </w:rPr>
        <w:t xml:space="preserve">isasikan melalui grafik diagram </w:t>
      </w:r>
      <w:r w:rsidRPr="006F5BBD">
        <w:rPr>
          <w:color w:val="000000"/>
          <w:lang w:val="nb-NO"/>
        </w:rPr>
        <w:t>batang.</w:t>
      </w:r>
    </w:p>
    <w:p w:rsidR="0073018C" w:rsidRDefault="0073018C" w:rsidP="0073018C">
      <w:pPr>
        <w:spacing w:after="0" w:line="240" w:lineRule="auto"/>
        <w:jc w:val="both"/>
        <w:rPr>
          <w:b/>
        </w:rPr>
      </w:pPr>
      <w:r>
        <w:rPr>
          <w:b/>
        </w:rPr>
        <w:lastRenderedPageBreak/>
        <w:t xml:space="preserve">Hasil Penelitian dan Pembahasan  </w:t>
      </w:r>
    </w:p>
    <w:p w:rsidR="00166C79" w:rsidRPr="0052058D" w:rsidRDefault="00166C79" w:rsidP="00166C79">
      <w:pPr>
        <w:spacing w:line="240" w:lineRule="auto"/>
        <w:ind w:firstLine="567"/>
        <w:jc w:val="both"/>
      </w:pPr>
      <w:proofErr w:type="gramStart"/>
      <w:r w:rsidRPr="0052058D">
        <w:t xml:space="preserve">Penelitian ini telah dilaksanakan pada murid </w:t>
      </w:r>
      <w:r w:rsidRPr="001D14F0">
        <w:rPr>
          <w:i/>
        </w:rPr>
        <w:t>cerebral palsy</w:t>
      </w:r>
      <w:r w:rsidRPr="0052058D">
        <w:t xml:space="preserve"> kelas dasar IV di SLB</w:t>
      </w:r>
      <w:r>
        <w:t>N Pembina Tingkat Provinsi Sul-Sel Sentra PK-PLK</w:t>
      </w:r>
      <w:r w:rsidRPr="0052058D">
        <w:t xml:space="preserve"> yang berjumlah 2</w:t>
      </w:r>
      <w:r>
        <w:t xml:space="preserve"> </w:t>
      </w:r>
      <w:r w:rsidRPr="0052058D">
        <w:t>orang.</w:t>
      </w:r>
      <w:proofErr w:type="gramEnd"/>
      <w:r w:rsidRPr="0052058D">
        <w:t xml:space="preserve"> </w:t>
      </w:r>
      <w:proofErr w:type="gramStart"/>
      <w:r w:rsidRPr="0052058D">
        <w:t>Penelitian in</w:t>
      </w:r>
      <w:r>
        <w:t>i dilaksanakan pada tanggal 28 September hingga 28 Oktober</w:t>
      </w:r>
      <w:r w:rsidRPr="0052058D">
        <w:t xml:space="preserve"> 2016</w:t>
      </w:r>
      <w:r>
        <w:t>.</w:t>
      </w:r>
      <w:proofErr w:type="gramEnd"/>
      <w:r>
        <w:t xml:space="preserve"> </w:t>
      </w:r>
      <w:proofErr w:type="gramStart"/>
      <w:r w:rsidRPr="0052058D">
        <w:t xml:space="preserve">Pengukuran terhadap peningkatan </w:t>
      </w:r>
      <w:r>
        <w:t>kemampuan berhitung perkalian</w:t>
      </w:r>
      <w:r w:rsidRPr="0052058D">
        <w:t xml:space="preserve"> sebanyak dua kali, yakni tes sebelum </w:t>
      </w:r>
      <w:r>
        <w:t xml:space="preserve">penerapan </w:t>
      </w:r>
      <w:r w:rsidRPr="00A82CFE">
        <w:rPr>
          <w:color w:val="000000"/>
          <w:lang w:val="sv-SE"/>
        </w:rPr>
        <w:t>teknik</w:t>
      </w:r>
      <w:r w:rsidRPr="00115520">
        <w:rPr>
          <w:lang w:val="sv-SE"/>
        </w:rPr>
        <w:t xml:space="preserve"> </w:t>
      </w:r>
      <w:r w:rsidRPr="0052058D">
        <w:t xml:space="preserve">jarimatika untuk memperoleh gambaran tingkat kemampuan awal murid </w:t>
      </w:r>
      <w:r w:rsidRPr="00D656A1">
        <w:rPr>
          <w:i/>
        </w:rPr>
        <w:t>cerebral palsy</w:t>
      </w:r>
      <w:r>
        <w:t>.</w:t>
      </w:r>
      <w:proofErr w:type="gramEnd"/>
      <w:r>
        <w:t xml:space="preserve"> </w:t>
      </w:r>
      <w:proofErr w:type="gramStart"/>
      <w:r w:rsidRPr="0052058D">
        <w:t xml:space="preserve">Sedangkan pengukuran kedua dilakukan </w:t>
      </w:r>
      <w:r w:rsidRPr="0052058D">
        <w:lastRenderedPageBreak/>
        <w:t xml:space="preserve">setelah murid diberikan pengajaran dengan </w:t>
      </w:r>
      <w:r>
        <w:t xml:space="preserve">penerapan </w:t>
      </w:r>
      <w:r w:rsidRPr="00A82CFE">
        <w:rPr>
          <w:color w:val="000000"/>
          <w:lang w:val="sv-SE"/>
        </w:rPr>
        <w:t>teknik</w:t>
      </w:r>
      <w:r w:rsidRPr="00115520">
        <w:rPr>
          <w:lang w:val="sv-SE"/>
        </w:rPr>
        <w:t xml:space="preserve"> </w:t>
      </w:r>
      <w:r w:rsidRPr="0052058D">
        <w:t>jarimatika.</w:t>
      </w:r>
      <w:proofErr w:type="gramEnd"/>
    </w:p>
    <w:p w:rsidR="00166C79" w:rsidRPr="00166C79" w:rsidRDefault="00166C79" w:rsidP="00166C79">
      <w:pPr>
        <w:pStyle w:val="ListParagraph"/>
        <w:spacing w:after="0" w:line="240" w:lineRule="auto"/>
        <w:ind w:left="0" w:firstLine="567"/>
        <w:jc w:val="both"/>
        <w:rPr>
          <w:rFonts w:ascii="Times New Roman" w:hAnsi="Times New Roman"/>
        </w:rPr>
      </w:pPr>
      <w:proofErr w:type="gramStart"/>
      <w:r w:rsidRPr="0052058D">
        <w:rPr>
          <w:rFonts w:ascii="Times New Roman" w:hAnsi="Times New Roman"/>
        </w:rPr>
        <w:t xml:space="preserve">Untuk mengetahui gambaran kemampuan </w:t>
      </w:r>
      <w:r>
        <w:rPr>
          <w:rFonts w:ascii="Times New Roman" w:hAnsi="Times New Roman"/>
        </w:rPr>
        <w:t>berhitung perkalian</w:t>
      </w:r>
      <w:r w:rsidRPr="0052058D">
        <w:rPr>
          <w:rFonts w:ascii="Times New Roman" w:hAnsi="Times New Roman"/>
        </w:rPr>
        <w:t xml:space="preserve"> pada murid </w:t>
      </w:r>
      <w:r w:rsidRPr="002A78E6">
        <w:rPr>
          <w:rFonts w:ascii="Times New Roman" w:hAnsi="Times New Roman"/>
          <w:i/>
        </w:rPr>
        <w:t>cerebral palsy</w:t>
      </w:r>
      <w:r>
        <w:rPr>
          <w:rFonts w:ascii="Times New Roman" w:hAnsi="Times New Roman"/>
        </w:rPr>
        <w:t xml:space="preserve"> kelas dasar IV di SLBN Pembina Tingkat Provinsi Sul-Sel Sentra PK-PLK sebelum penerapan </w:t>
      </w:r>
      <w:r w:rsidRPr="00A82CFE">
        <w:rPr>
          <w:rFonts w:ascii="Times New Roman" w:hAnsi="Times New Roman"/>
          <w:color w:val="000000"/>
          <w:lang w:val="sv-SE"/>
        </w:rPr>
        <w:t>teknik</w:t>
      </w:r>
      <w:r w:rsidRPr="00115520">
        <w:rPr>
          <w:lang w:val="sv-SE"/>
        </w:rPr>
        <w:t xml:space="preserve"> </w:t>
      </w:r>
      <w:r>
        <w:rPr>
          <w:rFonts w:ascii="Times New Roman" w:hAnsi="Times New Roman"/>
        </w:rPr>
        <w:t xml:space="preserve">jarimatika </w:t>
      </w:r>
      <w:r w:rsidRPr="0052058D">
        <w:rPr>
          <w:rFonts w:ascii="Times New Roman" w:hAnsi="Times New Roman"/>
        </w:rPr>
        <w:t>dapat diketahui melalui tes awal.</w:t>
      </w:r>
      <w:proofErr w:type="gramEnd"/>
      <w:r w:rsidRPr="0052058D">
        <w:rPr>
          <w:rFonts w:ascii="Times New Roman" w:hAnsi="Times New Roman"/>
        </w:rPr>
        <w:t xml:space="preserve"> Adapun data kemampuan dalam berhitung pada murid </w:t>
      </w:r>
      <w:r w:rsidRPr="002A78E6">
        <w:rPr>
          <w:rFonts w:ascii="Times New Roman" w:hAnsi="Times New Roman"/>
          <w:i/>
        </w:rPr>
        <w:t>cerebral palsy</w:t>
      </w:r>
      <w:r>
        <w:rPr>
          <w:rFonts w:ascii="Times New Roman" w:hAnsi="Times New Roman"/>
        </w:rPr>
        <w:t xml:space="preserve"> kelas dasar IV di SLBN Pembina Tingkat Provinsi Sul-Sel Sentra PK-PLK sebelum penerapan </w:t>
      </w:r>
      <w:r w:rsidRPr="00A82CFE">
        <w:rPr>
          <w:rFonts w:ascii="Times New Roman" w:hAnsi="Times New Roman"/>
          <w:color w:val="000000"/>
          <w:lang w:val="sv-SE"/>
        </w:rPr>
        <w:lastRenderedPageBreak/>
        <w:t>teknik</w:t>
      </w:r>
      <w:r w:rsidRPr="00115520">
        <w:rPr>
          <w:lang w:val="sv-SE"/>
        </w:rPr>
        <w:t xml:space="preserve"> </w:t>
      </w:r>
      <w:r>
        <w:rPr>
          <w:rFonts w:ascii="Times New Roman" w:hAnsi="Times New Roman"/>
        </w:rPr>
        <w:t>jarimatika</w:t>
      </w:r>
      <w:r w:rsidRPr="006E4D3F">
        <w:rPr>
          <w:rFonts w:ascii="Times New Roman" w:hAnsi="Times New Roman"/>
        </w:rPr>
        <w:t xml:space="preserve"> </w:t>
      </w:r>
      <w:r w:rsidRPr="0052058D">
        <w:rPr>
          <w:rFonts w:ascii="Times New Roman" w:hAnsi="Times New Roman"/>
        </w:rPr>
        <w:t xml:space="preserve">selanjutnya dituangkan </w:t>
      </w:r>
      <w:r>
        <w:rPr>
          <w:rFonts w:ascii="Times New Roman" w:hAnsi="Times New Roman"/>
        </w:rPr>
        <w:t xml:space="preserve">dalam tabel 4.1 </w:t>
      </w:r>
      <w:r w:rsidRPr="006E4D3F">
        <w:rPr>
          <w:rFonts w:ascii="Times New Roman" w:hAnsi="Times New Roman"/>
        </w:rPr>
        <w:t>sebagai berikut:</w:t>
      </w:r>
    </w:p>
    <w:p w:rsidR="0073018C" w:rsidRPr="006C1E4C" w:rsidRDefault="0073018C" w:rsidP="0073018C">
      <w:pPr>
        <w:pStyle w:val="ListParagraph"/>
        <w:spacing w:after="0" w:line="240" w:lineRule="auto"/>
        <w:ind w:left="0"/>
        <w:jc w:val="both"/>
        <w:rPr>
          <w:rFonts w:ascii="Times New Roman" w:hAnsi="Times New Roman"/>
          <w:b/>
        </w:rPr>
      </w:pPr>
      <w:proofErr w:type="gramStart"/>
      <w:r w:rsidRPr="006C1E4C">
        <w:rPr>
          <w:rFonts w:ascii="Times New Roman" w:hAnsi="Times New Roman"/>
          <w:b/>
        </w:rPr>
        <w:t>Tabel 4.1.</w:t>
      </w:r>
      <w:proofErr w:type="gramEnd"/>
      <w:r w:rsidRPr="006C1E4C">
        <w:rPr>
          <w:rFonts w:ascii="Times New Roman" w:hAnsi="Times New Roman"/>
          <w:b/>
        </w:rPr>
        <w:t xml:space="preserve"> Skor Tes Awal </w:t>
      </w:r>
      <w:r w:rsidR="00166C79" w:rsidRPr="006C1E4C">
        <w:rPr>
          <w:rFonts w:ascii="Times New Roman" w:hAnsi="Times New Roman"/>
          <w:b/>
        </w:rPr>
        <w:t xml:space="preserve">Murid </w:t>
      </w:r>
      <w:r w:rsidR="00166C79" w:rsidRPr="006C1E4C">
        <w:rPr>
          <w:rFonts w:ascii="Times New Roman" w:hAnsi="Times New Roman"/>
          <w:b/>
          <w:i/>
        </w:rPr>
        <w:t xml:space="preserve">Cerebral Palsy </w:t>
      </w:r>
      <w:r w:rsidR="00166C79" w:rsidRPr="006C1E4C">
        <w:rPr>
          <w:rFonts w:ascii="Times New Roman" w:hAnsi="Times New Roman"/>
          <w:b/>
        </w:rPr>
        <w:t xml:space="preserve">Kelas Dasar IV </w:t>
      </w:r>
      <w:r w:rsidR="00166C79" w:rsidRPr="006C1E4C">
        <w:rPr>
          <w:rFonts w:ascii="Times New Roman" w:hAnsi="Times New Roman"/>
          <w:b/>
          <w:lang w:val="nb-NO"/>
        </w:rPr>
        <w:t>di SLBN Pembina Tingkat Provinsi Sul-Sel Sentra</w:t>
      </w:r>
      <w:r w:rsidR="000D0711" w:rsidRPr="006C1E4C">
        <w:rPr>
          <w:rFonts w:ascii="Times New Roman" w:hAnsi="Times New Roman"/>
          <w:b/>
          <w:lang w:val="nb-NO"/>
        </w:rPr>
        <w:t xml:space="preserve"> PK-PLK sebelum penerapan teknik Jarimatika</w:t>
      </w:r>
    </w:p>
    <w:tbl>
      <w:tblPr>
        <w:tblStyle w:val="LightList-Accent13"/>
        <w:tblW w:w="0" w:type="auto"/>
        <w:jc w:val="center"/>
        <w:tblLook w:val="00A0"/>
      </w:tblPr>
      <w:tblGrid>
        <w:gridCol w:w="586"/>
        <w:gridCol w:w="1502"/>
        <w:gridCol w:w="1620"/>
      </w:tblGrid>
      <w:tr w:rsidR="0073018C" w:rsidTr="00E724FB">
        <w:trPr>
          <w:cnfStyle w:val="100000000000"/>
          <w:jc w:val="center"/>
        </w:trPr>
        <w:tc>
          <w:tcPr>
            <w:cnfStyle w:val="001000000000"/>
            <w:tcW w:w="586" w:type="dxa"/>
          </w:tcPr>
          <w:p w:rsidR="0073018C" w:rsidRPr="00213DEE" w:rsidRDefault="0073018C" w:rsidP="006136FC">
            <w:pPr>
              <w:jc w:val="center"/>
            </w:pPr>
            <w:r w:rsidRPr="00213DEE">
              <w:t>No</w:t>
            </w:r>
          </w:p>
        </w:tc>
        <w:tc>
          <w:tcPr>
            <w:cnfStyle w:val="000010000000"/>
            <w:tcW w:w="1502" w:type="dxa"/>
          </w:tcPr>
          <w:p w:rsidR="0073018C" w:rsidRPr="00213DEE" w:rsidRDefault="0073018C" w:rsidP="006136FC">
            <w:pPr>
              <w:jc w:val="center"/>
            </w:pPr>
            <w:r w:rsidRPr="00213DEE">
              <w:t>Kode Murid</w:t>
            </w:r>
          </w:p>
        </w:tc>
        <w:tc>
          <w:tcPr>
            <w:tcW w:w="1620" w:type="dxa"/>
          </w:tcPr>
          <w:p w:rsidR="0073018C" w:rsidRPr="00213DEE" w:rsidRDefault="0073018C" w:rsidP="006136FC">
            <w:pPr>
              <w:jc w:val="center"/>
              <w:cnfStyle w:val="100000000000"/>
            </w:pPr>
            <w:r w:rsidRPr="00213DEE">
              <w:t>Skor Tes Awal</w:t>
            </w:r>
          </w:p>
        </w:tc>
      </w:tr>
      <w:tr w:rsidR="0073018C" w:rsidTr="00E724FB">
        <w:trPr>
          <w:cnfStyle w:val="000000100000"/>
          <w:jc w:val="center"/>
        </w:trPr>
        <w:tc>
          <w:tcPr>
            <w:cnfStyle w:val="001000000000"/>
            <w:tcW w:w="586" w:type="dxa"/>
          </w:tcPr>
          <w:p w:rsidR="0073018C" w:rsidRPr="00213DEE" w:rsidRDefault="0073018C" w:rsidP="006136FC">
            <w:pPr>
              <w:jc w:val="center"/>
              <w:rPr>
                <w:b w:val="0"/>
              </w:rPr>
            </w:pPr>
            <w:r w:rsidRPr="00213DEE">
              <w:rPr>
                <w:b w:val="0"/>
              </w:rPr>
              <w:t>1</w:t>
            </w:r>
          </w:p>
        </w:tc>
        <w:tc>
          <w:tcPr>
            <w:cnfStyle w:val="000010000000"/>
            <w:tcW w:w="1502" w:type="dxa"/>
          </w:tcPr>
          <w:p w:rsidR="0073018C" w:rsidRPr="00213DEE" w:rsidRDefault="000D0711" w:rsidP="006136FC">
            <w:pPr>
              <w:jc w:val="center"/>
            </w:pPr>
            <w:r>
              <w:t>NJ</w:t>
            </w:r>
          </w:p>
        </w:tc>
        <w:tc>
          <w:tcPr>
            <w:tcW w:w="1620" w:type="dxa"/>
          </w:tcPr>
          <w:p w:rsidR="0073018C" w:rsidRPr="00213DEE" w:rsidRDefault="0073018C" w:rsidP="006136FC">
            <w:pPr>
              <w:jc w:val="center"/>
              <w:cnfStyle w:val="000000100000"/>
            </w:pPr>
            <w:r w:rsidRPr="00213DEE">
              <w:t>8</w:t>
            </w:r>
          </w:p>
        </w:tc>
      </w:tr>
      <w:tr w:rsidR="0073018C" w:rsidTr="00E724FB">
        <w:trPr>
          <w:jc w:val="center"/>
        </w:trPr>
        <w:tc>
          <w:tcPr>
            <w:cnfStyle w:val="001000000000"/>
            <w:tcW w:w="586" w:type="dxa"/>
          </w:tcPr>
          <w:p w:rsidR="0073018C" w:rsidRPr="00213DEE" w:rsidRDefault="0073018C" w:rsidP="006136FC">
            <w:pPr>
              <w:jc w:val="center"/>
              <w:rPr>
                <w:b w:val="0"/>
              </w:rPr>
            </w:pPr>
            <w:r w:rsidRPr="00213DEE">
              <w:rPr>
                <w:b w:val="0"/>
              </w:rPr>
              <w:t>2</w:t>
            </w:r>
          </w:p>
        </w:tc>
        <w:tc>
          <w:tcPr>
            <w:cnfStyle w:val="000010000000"/>
            <w:tcW w:w="1502" w:type="dxa"/>
          </w:tcPr>
          <w:p w:rsidR="0073018C" w:rsidRPr="00213DEE" w:rsidRDefault="000D0711" w:rsidP="006136FC">
            <w:pPr>
              <w:jc w:val="center"/>
            </w:pPr>
            <w:r>
              <w:t>SC</w:t>
            </w:r>
          </w:p>
        </w:tc>
        <w:tc>
          <w:tcPr>
            <w:tcW w:w="1620" w:type="dxa"/>
          </w:tcPr>
          <w:p w:rsidR="0073018C" w:rsidRPr="00213DEE" w:rsidRDefault="0073018C" w:rsidP="006136FC">
            <w:pPr>
              <w:jc w:val="center"/>
              <w:cnfStyle w:val="000000000000"/>
            </w:pPr>
            <w:r w:rsidRPr="00213DEE">
              <w:t>9</w:t>
            </w:r>
          </w:p>
        </w:tc>
      </w:tr>
    </w:tbl>
    <w:p w:rsidR="0073018C" w:rsidRDefault="0073018C" w:rsidP="0073018C">
      <w:pPr>
        <w:spacing w:after="0" w:line="240" w:lineRule="auto"/>
        <w:jc w:val="both"/>
      </w:pPr>
    </w:p>
    <w:p w:rsidR="0073018C" w:rsidRPr="006F5BBD" w:rsidRDefault="0073018C" w:rsidP="0073018C">
      <w:pPr>
        <w:spacing w:after="0" w:line="240" w:lineRule="auto"/>
        <w:ind w:firstLine="426"/>
        <w:jc w:val="both"/>
        <w:rPr>
          <w:color w:val="FF0000"/>
        </w:rPr>
      </w:pPr>
      <w:proofErr w:type="gramStart"/>
      <w:r w:rsidRPr="006F5BBD">
        <w:t>Berdasarkan ta</w:t>
      </w:r>
      <w:r>
        <w:t>b</w:t>
      </w:r>
      <w:r w:rsidR="000D0711">
        <w:t>el 4.1, murid dengan inisial NJ</w:t>
      </w:r>
      <w:r w:rsidRPr="006F5BBD">
        <w:t xml:space="preserve"> m</w:t>
      </w:r>
      <w:r>
        <w:t xml:space="preserve">emperoleh </w:t>
      </w:r>
      <w:r w:rsidR="000D0711">
        <w:t>jumlah skor sebanyak 8 dan SC</w:t>
      </w:r>
      <w:r>
        <w:t xml:space="preserve"> memperoleh skor 9</w:t>
      </w:r>
      <w:r w:rsidRPr="006F5BBD">
        <w:t>.</w:t>
      </w:r>
      <w:proofErr w:type="gramEnd"/>
      <w:r w:rsidRPr="006F5BBD">
        <w:t xml:space="preserve"> </w:t>
      </w:r>
    </w:p>
    <w:p w:rsidR="0073018C" w:rsidRPr="004064EA" w:rsidRDefault="0073018C" w:rsidP="0073018C">
      <w:pPr>
        <w:pStyle w:val="ListParagraph"/>
        <w:spacing w:after="0" w:line="240" w:lineRule="auto"/>
        <w:ind w:left="0" w:firstLine="426"/>
        <w:jc w:val="both"/>
        <w:rPr>
          <w:rFonts w:ascii="Times New Roman" w:hAnsi="Times New Roman"/>
        </w:rPr>
      </w:pPr>
      <w:r w:rsidRPr="0052058D">
        <w:rPr>
          <w:rFonts w:ascii="Times New Roman" w:hAnsi="Times New Roman"/>
        </w:rPr>
        <w:t xml:space="preserve">Berdasarkan hasil perhitungan terhadap skor kemampuan berhitung yang diperoleh murid </w:t>
      </w:r>
      <w:r w:rsidR="000D0711">
        <w:rPr>
          <w:rFonts w:ascii="Times New Roman" w:hAnsi="Times New Roman"/>
        </w:rPr>
        <w:t>Icerebral palsy</w:t>
      </w:r>
      <w:r w:rsidRPr="0052058D">
        <w:rPr>
          <w:rFonts w:ascii="Times New Roman" w:hAnsi="Times New Roman"/>
        </w:rPr>
        <w:t xml:space="preserve"> pada tes awal, maka nilai dari kedua murid </w:t>
      </w:r>
      <w:r w:rsidR="000D0711">
        <w:rPr>
          <w:rFonts w:ascii="Times New Roman" w:hAnsi="Times New Roman"/>
          <w:i/>
        </w:rPr>
        <w:t>cerebral palsy</w:t>
      </w:r>
      <w:r w:rsidR="000D0711">
        <w:rPr>
          <w:rFonts w:ascii="Times New Roman" w:hAnsi="Times New Roman"/>
        </w:rPr>
        <w:t xml:space="preserve"> di SLB Negeri Pembina Tingkat Provinsi Sul-Sel Sentra PK-PLK</w:t>
      </w:r>
      <w:r w:rsidRPr="0052058D">
        <w:rPr>
          <w:rFonts w:ascii="Times New Roman" w:hAnsi="Times New Roman"/>
        </w:rPr>
        <w:t xml:space="preserve"> dituangkan dalam tabel 4.2 berikut:</w:t>
      </w:r>
    </w:p>
    <w:p w:rsidR="0073018C" w:rsidRDefault="0073018C" w:rsidP="0073018C">
      <w:pPr>
        <w:spacing w:after="0"/>
        <w:jc w:val="both"/>
        <w:rPr>
          <w:b/>
        </w:rPr>
      </w:pPr>
      <w:proofErr w:type="gramStart"/>
      <w:r>
        <w:rPr>
          <w:b/>
        </w:rPr>
        <w:t>Tabel 4.2.</w:t>
      </w:r>
      <w:proofErr w:type="gramEnd"/>
      <w:r>
        <w:rPr>
          <w:b/>
        </w:rPr>
        <w:t xml:space="preserve"> </w:t>
      </w:r>
      <w:r w:rsidRPr="0052058D">
        <w:rPr>
          <w:b/>
        </w:rPr>
        <w:t xml:space="preserve">Kategorisasi </w:t>
      </w:r>
      <w:r w:rsidR="000D0711">
        <w:rPr>
          <w:b/>
        </w:rPr>
        <w:t>Kemampuan</w:t>
      </w:r>
      <w:r w:rsidRPr="0052058D">
        <w:rPr>
          <w:b/>
        </w:rPr>
        <w:t xml:space="preserve"> Berhitung</w:t>
      </w:r>
      <w:r w:rsidR="000D0711">
        <w:rPr>
          <w:b/>
        </w:rPr>
        <w:t xml:space="preserve"> Perkalian</w:t>
      </w:r>
      <w:r>
        <w:rPr>
          <w:b/>
        </w:rPr>
        <w:t xml:space="preserve"> Pada Murid </w:t>
      </w:r>
      <w:r w:rsidR="000D0711">
        <w:rPr>
          <w:b/>
          <w:i/>
        </w:rPr>
        <w:t>cerebral palsy</w:t>
      </w:r>
      <w:r>
        <w:rPr>
          <w:b/>
        </w:rPr>
        <w:t xml:space="preserve"> Kelas Dasar IV</w:t>
      </w:r>
      <w:r w:rsidRPr="005A3BE8">
        <w:rPr>
          <w:b/>
        </w:rPr>
        <w:t xml:space="preserve"> </w:t>
      </w:r>
      <w:r w:rsidRPr="0052058D">
        <w:rPr>
          <w:b/>
        </w:rPr>
        <w:t xml:space="preserve">di </w:t>
      </w:r>
      <w:r w:rsidRPr="0052058D">
        <w:rPr>
          <w:b/>
          <w:lang w:val="nb-NO"/>
        </w:rPr>
        <w:t>SLB</w:t>
      </w:r>
      <w:r w:rsidR="000D0711">
        <w:rPr>
          <w:b/>
          <w:lang w:val="nb-NO"/>
        </w:rPr>
        <w:t xml:space="preserve"> Negeri Pembina Tingkat Provinsi Sul-Sel Sentra PK-PLK</w:t>
      </w:r>
      <w:r>
        <w:rPr>
          <w:b/>
        </w:rPr>
        <w:t xml:space="preserve"> </w:t>
      </w:r>
      <w:r w:rsidRPr="0052058D">
        <w:rPr>
          <w:b/>
        </w:rPr>
        <w:t xml:space="preserve">Sebelum </w:t>
      </w:r>
      <w:r w:rsidR="000D0711">
        <w:rPr>
          <w:b/>
        </w:rPr>
        <w:t>Penerapan Teknik</w:t>
      </w:r>
      <w:r>
        <w:rPr>
          <w:b/>
        </w:rPr>
        <w:t xml:space="preserve"> Jarimatika </w:t>
      </w:r>
    </w:p>
    <w:tbl>
      <w:tblPr>
        <w:tblStyle w:val="LightList-Accent11"/>
        <w:tblW w:w="3943" w:type="dxa"/>
        <w:jc w:val="center"/>
        <w:tblLayout w:type="fixed"/>
        <w:tblLook w:val="00A0"/>
      </w:tblPr>
      <w:tblGrid>
        <w:gridCol w:w="567"/>
        <w:gridCol w:w="862"/>
        <w:gridCol w:w="720"/>
        <w:gridCol w:w="720"/>
        <w:gridCol w:w="1074"/>
      </w:tblGrid>
      <w:tr w:rsidR="0073018C" w:rsidTr="00E724FB">
        <w:trPr>
          <w:cnfStyle w:val="100000000000"/>
          <w:jc w:val="center"/>
        </w:trPr>
        <w:tc>
          <w:tcPr>
            <w:cnfStyle w:val="001000000000"/>
            <w:tcW w:w="567" w:type="dxa"/>
          </w:tcPr>
          <w:p w:rsidR="0073018C" w:rsidRPr="00213DEE" w:rsidRDefault="0073018C" w:rsidP="006136FC">
            <w:pPr>
              <w:jc w:val="both"/>
            </w:pPr>
            <w:r w:rsidRPr="00213DEE">
              <w:t>No</w:t>
            </w:r>
          </w:p>
        </w:tc>
        <w:tc>
          <w:tcPr>
            <w:cnfStyle w:val="000010000000"/>
            <w:tcW w:w="862" w:type="dxa"/>
          </w:tcPr>
          <w:p w:rsidR="0073018C" w:rsidRPr="00213DEE" w:rsidRDefault="0073018C" w:rsidP="006136FC">
            <w:pPr>
              <w:jc w:val="both"/>
            </w:pPr>
            <w:r w:rsidRPr="00213DEE">
              <w:t>Kode Murid</w:t>
            </w:r>
          </w:p>
        </w:tc>
        <w:tc>
          <w:tcPr>
            <w:tcW w:w="720" w:type="dxa"/>
          </w:tcPr>
          <w:p w:rsidR="0073018C" w:rsidRPr="00213DEE" w:rsidRDefault="0073018C" w:rsidP="006136FC">
            <w:pPr>
              <w:jc w:val="both"/>
              <w:cnfStyle w:val="100000000000"/>
            </w:pPr>
            <w:r w:rsidRPr="00213DEE">
              <w:t>Skor</w:t>
            </w:r>
          </w:p>
        </w:tc>
        <w:tc>
          <w:tcPr>
            <w:cnfStyle w:val="000010000000"/>
            <w:tcW w:w="720" w:type="dxa"/>
          </w:tcPr>
          <w:p w:rsidR="0073018C" w:rsidRPr="00213DEE" w:rsidRDefault="0073018C" w:rsidP="006136FC">
            <w:pPr>
              <w:jc w:val="both"/>
            </w:pPr>
            <w:r w:rsidRPr="00213DEE">
              <w:t>Nilai</w:t>
            </w:r>
          </w:p>
        </w:tc>
        <w:tc>
          <w:tcPr>
            <w:tcW w:w="1074" w:type="dxa"/>
          </w:tcPr>
          <w:p w:rsidR="0073018C" w:rsidRPr="00213DEE" w:rsidRDefault="0073018C" w:rsidP="006136FC">
            <w:pPr>
              <w:jc w:val="both"/>
              <w:cnfStyle w:val="100000000000"/>
            </w:pPr>
            <w:r w:rsidRPr="00213DEE">
              <w:t>Kategori</w:t>
            </w:r>
          </w:p>
        </w:tc>
      </w:tr>
      <w:tr w:rsidR="0073018C" w:rsidTr="00E724FB">
        <w:trPr>
          <w:cnfStyle w:val="000000100000"/>
          <w:jc w:val="center"/>
        </w:trPr>
        <w:tc>
          <w:tcPr>
            <w:cnfStyle w:val="001000000000"/>
            <w:tcW w:w="567" w:type="dxa"/>
          </w:tcPr>
          <w:p w:rsidR="0073018C" w:rsidRPr="00213DEE" w:rsidRDefault="0073018C" w:rsidP="006136FC">
            <w:pPr>
              <w:jc w:val="center"/>
              <w:rPr>
                <w:b w:val="0"/>
              </w:rPr>
            </w:pPr>
            <w:r w:rsidRPr="00213DEE">
              <w:rPr>
                <w:b w:val="0"/>
              </w:rPr>
              <w:t>1</w:t>
            </w:r>
          </w:p>
        </w:tc>
        <w:tc>
          <w:tcPr>
            <w:cnfStyle w:val="000010000000"/>
            <w:tcW w:w="862" w:type="dxa"/>
          </w:tcPr>
          <w:p w:rsidR="0073018C" w:rsidRPr="00213DEE" w:rsidRDefault="000D0711" w:rsidP="006136FC">
            <w:pPr>
              <w:jc w:val="center"/>
            </w:pPr>
            <w:r>
              <w:t>NJ</w:t>
            </w:r>
          </w:p>
        </w:tc>
        <w:tc>
          <w:tcPr>
            <w:tcW w:w="720" w:type="dxa"/>
          </w:tcPr>
          <w:p w:rsidR="0073018C" w:rsidRPr="00213DEE" w:rsidRDefault="0073018C" w:rsidP="006136FC">
            <w:pPr>
              <w:jc w:val="center"/>
              <w:cnfStyle w:val="000000100000"/>
            </w:pPr>
            <w:r w:rsidRPr="00213DEE">
              <w:t>8</w:t>
            </w:r>
          </w:p>
        </w:tc>
        <w:tc>
          <w:tcPr>
            <w:cnfStyle w:val="000010000000"/>
            <w:tcW w:w="720" w:type="dxa"/>
          </w:tcPr>
          <w:p w:rsidR="0073018C" w:rsidRPr="00213DEE" w:rsidRDefault="0073018C" w:rsidP="006136FC">
            <w:pPr>
              <w:jc w:val="center"/>
            </w:pPr>
            <w:r w:rsidRPr="00213DEE">
              <w:t>40</w:t>
            </w:r>
          </w:p>
        </w:tc>
        <w:tc>
          <w:tcPr>
            <w:tcW w:w="1074" w:type="dxa"/>
          </w:tcPr>
          <w:p w:rsidR="0073018C" w:rsidRPr="00213DEE" w:rsidRDefault="0073018C" w:rsidP="006136FC">
            <w:pPr>
              <w:jc w:val="center"/>
              <w:cnfStyle w:val="000000100000"/>
            </w:pPr>
            <w:r w:rsidRPr="00213DEE">
              <w:t>Sangat Kurang</w:t>
            </w:r>
          </w:p>
        </w:tc>
      </w:tr>
      <w:tr w:rsidR="0073018C" w:rsidTr="00E724FB">
        <w:trPr>
          <w:jc w:val="center"/>
        </w:trPr>
        <w:tc>
          <w:tcPr>
            <w:cnfStyle w:val="001000000000"/>
            <w:tcW w:w="567" w:type="dxa"/>
          </w:tcPr>
          <w:p w:rsidR="0073018C" w:rsidRPr="00213DEE" w:rsidRDefault="0073018C" w:rsidP="006136FC">
            <w:pPr>
              <w:jc w:val="center"/>
              <w:rPr>
                <w:b w:val="0"/>
              </w:rPr>
            </w:pPr>
            <w:r w:rsidRPr="00213DEE">
              <w:rPr>
                <w:b w:val="0"/>
              </w:rPr>
              <w:t>2</w:t>
            </w:r>
          </w:p>
        </w:tc>
        <w:tc>
          <w:tcPr>
            <w:cnfStyle w:val="000010000000"/>
            <w:tcW w:w="862" w:type="dxa"/>
          </w:tcPr>
          <w:p w:rsidR="0073018C" w:rsidRPr="00213DEE" w:rsidRDefault="000D0711" w:rsidP="006136FC">
            <w:pPr>
              <w:jc w:val="center"/>
            </w:pPr>
            <w:r>
              <w:t>SC</w:t>
            </w:r>
          </w:p>
        </w:tc>
        <w:tc>
          <w:tcPr>
            <w:tcW w:w="720" w:type="dxa"/>
          </w:tcPr>
          <w:p w:rsidR="0073018C" w:rsidRPr="00213DEE" w:rsidRDefault="0073018C" w:rsidP="006136FC">
            <w:pPr>
              <w:jc w:val="center"/>
              <w:cnfStyle w:val="000000000000"/>
            </w:pPr>
            <w:r w:rsidRPr="00213DEE">
              <w:t>9</w:t>
            </w:r>
          </w:p>
        </w:tc>
        <w:tc>
          <w:tcPr>
            <w:cnfStyle w:val="000010000000"/>
            <w:tcW w:w="720" w:type="dxa"/>
          </w:tcPr>
          <w:p w:rsidR="0073018C" w:rsidRPr="00213DEE" w:rsidRDefault="0073018C" w:rsidP="006136FC">
            <w:pPr>
              <w:jc w:val="center"/>
            </w:pPr>
            <w:r w:rsidRPr="00213DEE">
              <w:t>45</w:t>
            </w:r>
          </w:p>
        </w:tc>
        <w:tc>
          <w:tcPr>
            <w:tcW w:w="1074" w:type="dxa"/>
          </w:tcPr>
          <w:p w:rsidR="0073018C" w:rsidRPr="00213DEE" w:rsidRDefault="0073018C" w:rsidP="006136FC">
            <w:pPr>
              <w:jc w:val="center"/>
              <w:cnfStyle w:val="000000000000"/>
            </w:pPr>
            <w:r w:rsidRPr="00213DEE">
              <w:t>Sangat Kurang</w:t>
            </w:r>
          </w:p>
        </w:tc>
      </w:tr>
    </w:tbl>
    <w:p w:rsidR="0073018C" w:rsidRDefault="0073018C" w:rsidP="0073018C">
      <w:pPr>
        <w:spacing w:after="0" w:line="240" w:lineRule="auto"/>
        <w:ind w:firstLine="426"/>
        <w:jc w:val="both"/>
      </w:pPr>
    </w:p>
    <w:p w:rsidR="0073018C" w:rsidRDefault="0073018C" w:rsidP="0073018C">
      <w:pPr>
        <w:spacing w:after="0" w:line="240" w:lineRule="auto"/>
        <w:ind w:firstLine="426"/>
        <w:jc w:val="both"/>
      </w:pPr>
      <w:r w:rsidRPr="0052058D">
        <w:t xml:space="preserve">Berdasarkan hasil analisis seperti yang disajikan pada tabel di atas,  diperoleh nilai kemampuan berhitung pada kedua murid </w:t>
      </w:r>
      <w:r w:rsidR="000D0711">
        <w:rPr>
          <w:i/>
        </w:rPr>
        <w:t>cerebral palsy</w:t>
      </w:r>
      <w:r w:rsidRPr="0052058D">
        <w:t xml:space="preserve"> </w:t>
      </w:r>
      <w:r>
        <w:rPr>
          <w:lang w:val="sv-SE"/>
        </w:rPr>
        <w:t xml:space="preserve">kelas dasar IV </w:t>
      </w:r>
      <w:r w:rsidRPr="0052058D">
        <w:t xml:space="preserve">sebelum </w:t>
      </w:r>
      <w:r w:rsidR="000D0711">
        <w:t>penerapan teknik</w:t>
      </w:r>
      <w:r>
        <w:t xml:space="preserve"> </w:t>
      </w:r>
      <w:r w:rsidRPr="0052058D">
        <w:t>jarimatika</w:t>
      </w:r>
      <w:r>
        <w:t xml:space="preserve"> di SLB</w:t>
      </w:r>
      <w:r w:rsidR="000D0711">
        <w:t xml:space="preserve"> Negeri Pembina Tingkat Provinsi Sul_sel Sentra PK-PLK, yakni murid NJ memperolah nilai (40). </w:t>
      </w:r>
      <w:proofErr w:type="gramStart"/>
      <w:r w:rsidR="000D0711">
        <w:t>Murid SC</w:t>
      </w:r>
      <w:r w:rsidRPr="0052058D">
        <w:t xml:space="preserve"> memperoleh nilai (45).</w:t>
      </w:r>
      <w:proofErr w:type="gramEnd"/>
      <w:r w:rsidRPr="0052058D">
        <w:t xml:space="preserve"> </w:t>
      </w:r>
      <w:proofErr w:type="gramStart"/>
      <w:r w:rsidRPr="0052058D">
        <w:t xml:space="preserve">Mencermati nilai </w:t>
      </w:r>
      <w:r w:rsidR="000D0711">
        <w:t>kemampuan</w:t>
      </w:r>
      <w:r w:rsidRPr="0052058D">
        <w:t xml:space="preserve"> berhitung yang diperoleh kedua murid tersebut maka semua murid berada pada kategori sangat kurang.</w:t>
      </w:r>
      <w:proofErr w:type="gramEnd"/>
      <w:r w:rsidRPr="0052058D">
        <w:t xml:space="preserve"> Untuk lebih jelasnya </w:t>
      </w:r>
      <w:proofErr w:type="gramStart"/>
      <w:r w:rsidRPr="0052058D">
        <w:lastRenderedPageBreak/>
        <w:t>akan</w:t>
      </w:r>
      <w:proofErr w:type="gramEnd"/>
      <w:r w:rsidRPr="0052058D">
        <w:t xml:space="preserve"> divisualisasikan dalam grafik 4.</w:t>
      </w:r>
      <w:r>
        <w:t>1</w:t>
      </w:r>
      <w:r w:rsidRPr="0052058D">
        <w:t xml:space="preserve"> berikut:</w:t>
      </w:r>
    </w:p>
    <w:p w:rsidR="00ED4BD4" w:rsidRPr="006C1E4C" w:rsidRDefault="0073018C" w:rsidP="0073018C">
      <w:pPr>
        <w:pStyle w:val="ListParagraph"/>
        <w:spacing w:after="240" w:line="240" w:lineRule="auto"/>
        <w:ind w:left="0" w:right="43"/>
        <w:contextualSpacing w:val="0"/>
        <w:jc w:val="both"/>
        <w:rPr>
          <w:rFonts w:ascii="Times New Roman" w:hAnsi="Times New Roman"/>
        </w:rPr>
      </w:pPr>
      <w:proofErr w:type="gramStart"/>
      <w:r w:rsidRPr="006C1E4C">
        <w:rPr>
          <w:rFonts w:ascii="Times New Roman" w:hAnsi="Times New Roman"/>
        </w:rPr>
        <w:t>Grafik 4.1.</w:t>
      </w:r>
      <w:proofErr w:type="gramEnd"/>
      <w:r w:rsidRPr="006C1E4C">
        <w:rPr>
          <w:rFonts w:ascii="Times New Roman" w:hAnsi="Times New Roman"/>
        </w:rPr>
        <w:t xml:space="preserve"> Visualisasi Nilai </w:t>
      </w:r>
      <w:r w:rsidR="000D0711" w:rsidRPr="006C1E4C">
        <w:rPr>
          <w:rFonts w:ascii="Times New Roman" w:hAnsi="Times New Roman"/>
        </w:rPr>
        <w:t>Kemampuan</w:t>
      </w:r>
      <w:r w:rsidRPr="006C1E4C">
        <w:rPr>
          <w:rFonts w:ascii="Times New Roman" w:hAnsi="Times New Roman"/>
        </w:rPr>
        <w:t xml:space="preserve"> Berhitung</w:t>
      </w:r>
      <w:r w:rsidR="000D0711" w:rsidRPr="006C1E4C">
        <w:rPr>
          <w:rFonts w:ascii="Times New Roman" w:hAnsi="Times New Roman"/>
        </w:rPr>
        <w:t xml:space="preserve"> Perkalian </w:t>
      </w:r>
      <w:r w:rsidRPr="006C1E4C">
        <w:rPr>
          <w:rFonts w:ascii="Times New Roman" w:hAnsi="Times New Roman"/>
        </w:rPr>
        <w:t xml:space="preserve">Pada Murid </w:t>
      </w:r>
      <w:r w:rsidR="000D0711" w:rsidRPr="006C1E4C">
        <w:rPr>
          <w:rFonts w:ascii="Times New Roman" w:hAnsi="Times New Roman"/>
          <w:i/>
        </w:rPr>
        <w:t>cerebral palsy</w:t>
      </w:r>
      <w:r w:rsidRPr="006C1E4C">
        <w:rPr>
          <w:rFonts w:ascii="Times New Roman" w:hAnsi="Times New Roman"/>
        </w:rPr>
        <w:t xml:space="preserve"> Kelas Dasar IV di </w:t>
      </w:r>
      <w:r w:rsidRPr="006C1E4C">
        <w:rPr>
          <w:rFonts w:ascii="Times New Roman" w:hAnsi="Times New Roman"/>
          <w:lang w:val="nb-NO"/>
        </w:rPr>
        <w:t>SLB</w:t>
      </w:r>
      <w:r w:rsidR="00ED4BD4" w:rsidRPr="006C1E4C">
        <w:rPr>
          <w:rFonts w:ascii="Times New Roman" w:hAnsi="Times New Roman"/>
          <w:lang w:val="nb-NO"/>
        </w:rPr>
        <w:t xml:space="preserve"> Neg. Pembina TK Prov.</w:t>
      </w:r>
      <w:r w:rsidR="000D0711" w:rsidRPr="006C1E4C">
        <w:rPr>
          <w:rFonts w:ascii="Times New Roman" w:hAnsi="Times New Roman"/>
          <w:lang w:val="nb-NO"/>
        </w:rPr>
        <w:t xml:space="preserve"> Sul-Sel Sentra PK-PLK </w:t>
      </w:r>
      <w:r w:rsidR="00ED4BD4" w:rsidRPr="006C1E4C">
        <w:rPr>
          <w:rFonts w:ascii="Times New Roman" w:hAnsi="Times New Roman"/>
          <w:lang w:val="nb-NO"/>
        </w:rPr>
        <w:t xml:space="preserve">sebelum </w:t>
      </w:r>
      <w:r w:rsidR="00ED4BD4" w:rsidRPr="006C1E4C">
        <w:rPr>
          <w:rFonts w:ascii="Times New Roman" w:hAnsi="Times New Roman"/>
        </w:rPr>
        <w:t>penerapan teknik Jarimatik</w:t>
      </w:r>
      <w:r w:rsidR="006C1E4C" w:rsidRPr="006C1E4C">
        <w:rPr>
          <w:rFonts w:ascii="Times New Roman" w:hAnsi="Times New Roman"/>
        </w:rPr>
        <w:t>a</w:t>
      </w:r>
    </w:p>
    <w:p w:rsidR="00ED4BD4" w:rsidRDefault="00ED4BD4" w:rsidP="0073018C">
      <w:pPr>
        <w:pStyle w:val="ListParagraph"/>
        <w:spacing w:after="240" w:line="240" w:lineRule="auto"/>
        <w:ind w:left="0" w:right="43"/>
        <w:contextualSpacing w:val="0"/>
        <w:jc w:val="both"/>
        <w:rPr>
          <w:rFonts w:ascii="Times New Roman" w:hAnsi="Times New Roman"/>
          <w:b/>
        </w:rPr>
      </w:pPr>
      <w:r>
        <w:rPr>
          <w:rFonts w:ascii="Times New Roman" w:hAnsi="Times New Roman"/>
          <w:b/>
          <w:noProof/>
        </w:rPr>
        <w:drawing>
          <wp:anchor distT="0" distB="0" distL="114300" distR="114300" simplePos="0" relativeHeight="251660288" behindDoc="0" locked="0" layoutInCell="1" allowOverlap="1">
            <wp:simplePos x="0" y="0"/>
            <wp:positionH relativeFrom="column">
              <wp:posOffset>8890</wp:posOffset>
            </wp:positionH>
            <wp:positionV relativeFrom="paragraph">
              <wp:posOffset>52705</wp:posOffset>
            </wp:positionV>
            <wp:extent cx="2238375" cy="1828800"/>
            <wp:effectExtent l="19050" t="0" r="9525" b="0"/>
            <wp:wrapNone/>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73018C" w:rsidRPr="005A3BE8" w:rsidRDefault="0073018C" w:rsidP="0073018C">
      <w:pPr>
        <w:pStyle w:val="ListParagraph"/>
        <w:spacing w:after="240" w:line="240" w:lineRule="auto"/>
        <w:ind w:left="0" w:right="43"/>
        <w:contextualSpacing w:val="0"/>
        <w:jc w:val="both"/>
        <w:rPr>
          <w:rFonts w:ascii="Times New Roman" w:hAnsi="Times New Roman"/>
          <w:b/>
        </w:rPr>
      </w:pPr>
    </w:p>
    <w:p w:rsidR="0073018C" w:rsidRDefault="0073018C" w:rsidP="0073018C">
      <w:pPr>
        <w:spacing w:after="0" w:line="240" w:lineRule="auto"/>
        <w:ind w:firstLine="426"/>
        <w:jc w:val="both"/>
      </w:pPr>
    </w:p>
    <w:p w:rsidR="0073018C" w:rsidRDefault="0073018C" w:rsidP="0073018C">
      <w:pPr>
        <w:spacing w:after="0" w:line="240" w:lineRule="auto"/>
        <w:ind w:firstLine="426"/>
        <w:jc w:val="both"/>
      </w:pPr>
    </w:p>
    <w:p w:rsidR="0073018C" w:rsidRDefault="0073018C" w:rsidP="0073018C">
      <w:pPr>
        <w:spacing w:after="0" w:line="240" w:lineRule="auto"/>
        <w:ind w:firstLine="426"/>
        <w:jc w:val="both"/>
      </w:pPr>
    </w:p>
    <w:p w:rsidR="0073018C" w:rsidRDefault="0073018C" w:rsidP="0073018C">
      <w:pPr>
        <w:spacing w:after="0" w:line="240" w:lineRule="auto"/>
        <w:ind w:firstLine="426"/>
        <w:jc w:val="both"/>
      </w:pPr>
    </w:p>
    <w:p w:rsidR="00ED4BD4" w:rsidRDefault="00ED4BD4" w:rsidP="0073018C">
      <w:pPr>
        <w:spacing w:after="0" w:line="240" w:lineRule="auto"/>
        <w:ind w:firstLine="426"/>
        <w:jc w:val="both"/>
      </w:pPr>
    </w:p>
    <w:p w:rsidR="0073018C" w:rsidRDefault="0073018C" w:rsidP="0073018C">
      <w:pPr>
        <w:spacing w:after="0" w:line="240" w:lineRule="auto"/>
        <w:ind w:firstLine="426"/>
        <w:jc w:val="both"/>
      </w:pPr>
    </w:p>
    <w:p w:rsidR="0073018C" w:rsidRDefault="0073018C" w:rsidP="0073018C">
      <w:pPr>
        <w:pStyle w:val="ListParagraph"/>
        <w:spacing w:after="0" w:line="240" w:lineRule="auto"/>
        <w:ind w:left="0" w:firstLine="426"/>
        <w:jc w:val="both"/>
        <w:rPr>
          <w:rFonts w:ascii="Times New Roman" w:hAnsi="Times New Roman"/>
        </w:rPr>
      </w:pPr>
    </w:p>
    <w:p w:rsidR="0073018C" w:rsidRDefault="0073018C" w:rsidP="0073018C">
      <w:pPr>
        <w:pStyle w:val="ListParagraph"/>
        <w:spacing w:after="0" w:line="240" w:lineRule="auto"/>
        <w:ind w:left="0" w:firstLine="426"/>
        <w:jc w:val="both"/>
        <w:rPr>
          <w:rFonts w:ascii="Times New Roman" w:hAnsi="Times New Roman"/>
        </w:rPr>
      </w:pPr>
    </w:p>
    <w:p w:rsidR="0073018C" w:rsidRPr="00741E0B" w:rsidRDefault="0073018C" w:rsidP="0073018C">
      <w:pPr>
        <w:spacing w:after="0" w:line="240" w:lineRule="auto"/>
        <w:jc w:val="both"/>
      </w:pPr>
    </w:p>
    <w:p w:rsidR="0073018C" w:rsidRDefault="0073018C" w:rsidP="0073018C">
      <w:pPr>
        <w:pStyle w:val="ListParagraph"/>
        <w:spacing w:after="0" w:line="240" w:lineRule="auto"/>
        <w:ind w:left="0" w:firstLine="426"/>
        <w:jc w:val="both"/>
        <w:rPr>
          <w:rFonts w:ascii="Times New Roman" w:hAnsi="Times New Roman"/>
        </w:rPr>
      </w:pPr>
      <w:r w:rsidRPr="0052058D">
        <w:rPr>
          <w:rFonts w:ascii="Times New Roman" w:hAnsi="Times New Roman"/>
        </w:rPr>
        <w:t xml:space="preserve">Untuk mengetahui gambaran kemampuan berhitung pada murid </w:t>
      </w:r>
      <w:r w:rsidR="00ED4BD4">
        <w:rPr>
          <w:rFonts w:ascii="Times New Roman" w:hAnsi="Times New Roman"/>
          <w:i/>
        </w:rPr>
        <w:t>cerebral pa</w:t>
      </w:r>
      <w:proofErr w:type="gramStart"/>
      <w:r w:rsidR="00ED4BD4">
        <w:rPr>
          <w:rFonts w:ascii="Times New Roman" w:hAnsi="Times New Roman"/>
          <w:i/>
        </w:rPr>
        <w:t>;sy</w:t>
      </w:r>
      <w:proofErr w:type="gramEnd"/>
      <w:r w:rsidRPr="0052058D">
        <w:rPr>
          <w:rFonts w:ascii="Times New Roman" w:hAnsi="Times New Roman"/>
        </w:rPr>
        <w:t xml:space="preserve"> kelas dasar IV</w:t>
      </w:r>
      <w:r>
        <w:rPr>
          <w:rFonts w:ascii="Times New Roman" w:hAnsi="Times New Roman"/>
        </w:rPr>
        <w:t xml:space="preserve"> di </w:t>
      </w:r>
      <w:r w:rsidRPr="0052058D">
        <w:rPr>
          <w:rFonts w:ascii="Times New Roman" w:hAnsi="Times New Roman"/>
        </w:rPr>
        <w:t>SLB</w:t>
      </w:r>
      <w:r w:rsidR="00ED4BD4">
        <w:rPr>
          <w:rFonts w:ascii="Times New Roman" w:hAnsi="Times New Roman"/>
        </w:rPr>
        <w:t xml:space="preserve"> Negeri Pembina Tingkat Provinsi Sul-Sel Sentra PK-PLK </w:t>
      </w:r>
      <w:r>
        <w:rPr>
          <w:rFonts w:ascii="Times New Roman" w:hAnsi="Times New Roman"/>
        </w:rPr>
        <w:t xml:space="preserve">setelah </w:t>
      </w:r>
      <w:r w:rsidR="00ED4BD4">
        <w:rPr>
          <w:rFonts w:ascii="Times New Roman" w:hAnsi="Times New Roman"/>
        </w:rPr>
        <w:t>penerapan teknik</w:t>
      </w:r>
      <w:r>
        <w:rPr>
          <w:rFonts w:ascii="Times New Roman" w:hAnsi="Times New Roman"/>
        </w:rPr>
        <w:t xml:space="preserve"> jarimatika </w:t>
      </w:r>
      <w:r w:rsidRPr="0052058D">
        <w:rPr>
          <w:rFonts w:ascii="Times New Roman" w:hAnsi="Times New Roman"/>
        </w:rPr>
        <w:t xml:space="preserve">dapat diketahui melalui tes akhir. Adapun data kemampuan berhitung pada murid </w:t>
      </w:r>
      <w:r w:rsidR="00ED4BD4">
        <w:rPr>
          <w:rFonts w:ascii="Times New Roman" w:hAnsi="Times New Roman"/>
          <w:i/>
        </w:rPr>
        <w:t>cerebral palsy</w:t>
      </w:r>
      <w:r w:rsidRPr="0052058D">
        <w:rPr>
          <w:rFonts w:ascii="Times New Roman" w:hAnsi="Times New Roman"/>
        </w:rPr>
        <w:t xml:space="preserve"> kelas dasar IV</w:t>
      </w:r>
      <w:r w:rsidRPr="005A3BE8">
        <w:rPr>
          <w:rFonts w:ascii="Times New Roman" w:hAnsi="Times New Roman"/>
        </w:rPr>
        <w:t xml:space="preserve"> </w:t>
      </w:r>
      <w:r>
        <w:rPr>
          <w:rFonts w:ascii="Times New Roman" w:hAnsi="Times New Roman"/>
        </w:rPr>
        <w:t>di SLB</w:t>
      </w:r>
      <w:r w:rsidR="00ED4BD4">
        <w:rPr>
          <w:rFonts w:ascii="Times New Roman" w:hAnsi="Times New Roman"/>
        </w:rPr>
        <w:t xml:space="preserve"> Negeri Pembina Tingkat Provinsi Sul-Sel Sentra PK-PLK </w:t>
      </w:r>
      <w:r w:rsidRPr="0052058D">
        <w:rPr>
          <w:rFonts w:ascii="Times New Roman" w:hAnsi="Times New Roman"/>
        </w:rPr>
        <w:t xml:space="preserve">setelah </w:t>
      </w:r>
      <w:r w:rsidR="00ED4BD4">
        <w:rPr>
          <w:rFonts w:ascii="Times New Roman" w:hAnsi="Times New Roman"/>
        </w:rPr>
        <w:t>penerapan teknik</w:t>
      </w:r>
      <w:r>
        <w:rPr>
          <w:rFonts w:ascii="Times New Roman" w:hAnsi="Times New Roman"/>
        </w:rPr>
        <w:t xml:space="preserve"> </w:t>
      </w:r>
      <w:r w:rsidRPr="0052058D">
        <w:rPr>
          <w:rFonts w:ascii="Times New Roman" w:hAnsi="Times New Roman"/>
        </w:rPr>
        <w:t>jarimatika</w:t>
      </w:r>
      <w:r>
        <w:rPr>
          <w:rFonts w:ascii="Times New Roman" w:hAnsi="Times New Roman"/>
        </w:rPr>
        <w:t xml:space="preserve"> </w:t>
      </w:r>
      <w:r w:rsidRPr="0052058D">
        <w:rPr>
          <w:rFonts w:ascii="Times New Roman" w:hAnsi="Times New Roman"/>
        </w:rPr>
        <w:t>selanj</w:t>
      </w:r>
      <w:r>
        <w:rPr>
          <w:rFonts w:ascii="Times New Roman" w:hAnsi="Times New Roman"/>
        </w:rPr>
        <w:t>utnya dituangkan dalam tabel 4.3</w:t>
      </w:r>
      <w:r w:rsidRPr="0052058D">
        <w:rPr>
          <w:rFonts w:ascii="Times New Roman" w:hAnsi="Times New Roman"/>
        </w:rPr>
        <w:t xml:space="preserve"> sebagai berikut:</w:t>
      </w:r>
    </w:p>
    <w:p w:rsidR="0073018C" w:rsidRDefault="0073018C" w:rsidP="0073018C">
      <w:pPr>
        <w:pStyle w:val="ListParagraph"/>
        <w:spacing w:after="0" w:line="240" w:lineRule="auto"/>
        <w:ind w:left="0"/>
        <w:jc w:val="both"/>
        <w:rPr>
          <w:rFonts w:ascii="Times New Roman" w:hAnsi="Times New Roman"/>
          <w:b/>
        </w:rPr>
      </w:pPr>
      <w:proofErr w:type="gramStart"/>
      <w:r>
        <w:rPr>
          <w:rFonts w:ascii="Times New Roman" w:hAnsi="Times New Roman"/>
          <w:b/>
        </w:rPr>
        <w:t>Tabel 4.3.</w:t>
      </w:r>
      <w:proofErr w:type="gramEnd"/>
      <w:r>
        <w:rPr>
          <w:rFonts w:ascii="Times New Roman" w:hAnsi="Times New Roman"/>
          <w:b/>
        </w:rPr>
        <w:t xml:space="preserve"> </w:t>
      </w:r>
      <w:r w:rsidRPr="0052058D">
        <w:rPr>
          <w:rFonts w:ascii="Times New Roman" w:hAnsi="Times New Roman"/>
          <w:b/>
        </w:rPr>
        <w:t xml:space="preserve">Skor Tes Akhir </w:t>
      </w:r>
      <w:r w:rsidR="00ED4BD4">
        <w:rPr>
          <w:rFonts w:ascii="Times New Roman" w:hAnsi="Times New Roman"/>
          <w:b/>
        </w:rPr>
        <w:t>Kemampuan</w:t>
      </w:r>
      <w:r w:rsidRPr="0052058D">
        <w:rPr>
          <w:rFonts w:ascii="Times New Roman" w:hAnsi="Times New Roman"/>
          <w:b/>
        </w:rPr>
        <w:t xml:space="preserve"> </w:t>
      </w:r>
      <w:proofErr w:type="gramStart"/>
      <w:r w:rsidRPr="0052058D">
        <w:rPr>
          <w:rFonts w:ascii="Times New Roman" w:hAnsi="Times New Roman"/>
          <w:b/>
        </w:rPr>
        <w:t xml:space="preserve">Berhitung </w:t>
      </w:r>
      <w:r w:rsidR="00ED4BD4">
        <w:rPr>
          <w:rFonts w:ascii="Times New Roman" w:hAnsi="Times New Roman"/>
          <w:b/>
        </w:rPr>
        <w:t xml:space="preserve"> Perkalian</w:t>
      </w:r>
      <w:proofErr w:type="gramEnd"/>
      <w:r w:rsidR="00ED4BD4">
        <w:rPr>
          <w:rFonts w:ascii="Times New Roman" w:hAnsi="Times New Roman"/>
          <w:b/>
        </w:rPr>
        <w:t xml:space="preserve"> </w:t>
      </w:r>
      <w:r w:rsidRPr="0052058D">
        <w:rPr>
          <w:rFonts w:ascii="Times New Roman" w:hAnsi="Times New Roman"/>
          <w:b/>
        </w:rPr>
        <w:t xml:space="preserve">Pada Murid </w:t>
      </w:r>
      <w:r w:rsidR="00ED4BD4">
        <w:rPr>
          <w:rFonts w:ascii="Times New Roman" w:hAnsi="Times New Roman"/>
          <w:b/>
          <w:i/>
        </w:rPr>
        <w:t>cerebral palsy</w:t>
      </w:r>
      <w:r w:rsidRPr="0052058D">
        <w:rPr>
          <w:rFonts w:ascii="Times New Roman" w:hAnsi="Times New Roman"/>
          <w:b/>
        </w:rPr>
        <w:t xml:space="preserve"> Kelas Dasar IV</w:t>
      </w:r>
      <w:r>
        <w:rPr>
          <w:rFonts w:ascii="Times New Roman" w:hAnsi="Times New Roman"/>
          <w:b/>
        </w:rPr>
        <w:t xml:space="preserve"> d</w:t>
      </w:r>
      <w:r w:rsidRPr="0052058D">
        <w:rPr>
          <w:rFonts w:ascii="Times New Roman" w:hAnsi="Times New Roman"/>
          <w:b/>
        </w:rPr>
        <w:t>i SLB</w:t>
      </w:r>
      <w:r w:rsidR="00ED4BD4">
        <w:rPr>
          <w:rFonts w:ascii="Times New Roman" w:hAnsi="Times New Roman"/>
          <w:b/>
        </w:rPr>
        <w:t xml:space="preserve"> Negeri Pembina Tingkat Provinsi Sul-Sel Sentra PK-PLK </w:t>
      </w:r>
      <w:r w:rsidRPr="006E4D3F">
        <w:rPr>
          <w:rFonts w:ascii="Times New Roman" w:hAnsi="Times New Roman"/>
          <w:b/>
        </w:rPr>
        <w:t xml:space="preserve">Setelah </w:t>
      </w:r>
      <w:r w:rsidR="00ED4BD4">
        <w:rPr>
          <w:rFonts w:ascii="Times New Roman" w:hAnsi="Times New Roman"/>
          <w:b/>
        </w:rPr>
        <w:t xml:space="preserve">penerapan teknik </w:t>
      </w:r>
      <w:r w:rsidRPr="006E4D3F">
        <w:rPr>
          <w:rFonts w:ascii="Times New Roman" w:hAnsi="Times New Roman"/>
          <w:b/>
        </w:rPr>
        <w:t xml:space="preserve"> Jarimatika</w:t>
      </w:r>
    </w:p>
    <w:tbl>
      <w:tblPr>
        <w:tblStyle w:val="LightList-Accent11"/>
        <w:tblW w:w="0" w:type="auto"/>
        <w:jc w:val="center"/>
        <w:tblLook w:val="00A0"/>
      </w:tblPr>
      <w:tblGrid>
        <w:gridCol w:w="677"/>
        <w:gridCol w:w="1576"/>
        <w:gridCol w:w="1313"/>
      </w:tblGrid>
      <w:tr w:rsidR="0073018C" w:rsidRPr="00B6469C" w:rsidTr="009472B4">
        <w:trPr>
          <w:cnfStyle w:val="100000000000"/>
          <w:jc w:val="center"/>
        </w:trPr>
        <w:tc>
          <w:tcPr>
            <w:cnfStyle w:val="001000000000"/>
            <w:tcW w:w="677" w:type="dxa"/>
          </w:tcPr>
          <w:p w:rsidR="0073018C" w:rsidRPr="00B6469C" w:rsidRDefault="0073018C" w:rsidP="006136FC">
            <w:pPr>
              <w:pStyle w:val="ListParagraph"/>
              <w:ind w:left="0"/>
              <w:jc w:val="center"/>
              <w:rPr>
                <w:rFonts w:ascii="Times New Roman" w:hAnsi="Times New Roman"/>
              </w:rPr>
            </w:pPr>
            <w:r w:rsidRPr="00B6469C">
              <w:rPr>
                <w:rFonts w:ascii="Times New Roman" w:hAnsi="Times New Roman"/>
              </w:rPr>
              <w:t>No</w:t>
            </w:r>
          </w:p>
        </w:tc>
        <w:tc>
          <w:tcPr>
            <w:cnfStyle w:val="000010000000"/>
            <w:tcW w:w="1576" w:type="dxa"/>
          </w:tcPr>
          <w:p w:rsidR="0073018C" w:rsidRPr="00B6469C" w:rsidRDefault="0073018C" w:rsidP="006136FC">
            <w:pPr>
              <w:pStyle w:val="ListParagraph"/>
              <w:ind w:left="0"/>
              <w:jc w:val="center"/>
              <w:rPr>
                <w:rFonts w:ascii="Times New Roman" w:hAnsi="Times New Roman"/>
              </w:rPr>
            </w:pPr>
            <w:r w:rsidRPr="00B6469C">
              <w:rPr>
                <w:rFonts w:ascii="Times New Roman" w:hAnsi="Times New Roman"/>
              </w:rPr>
              <w:t>Kode Murid</w:t>
            </w:r>
          </w:p>
        </w:tc>
        <w:tc>
          <w:tcPr>
            <w:tcW w:w="1313" w:type="dxa"/>
          </w:tcPr>
          <w:p w:rsidR="0073018C" w:rsidRPr="00B6469C" w:rsidRDefault="0073018C" w:rsidP="006136FC">
            <w:pPr>
              <w:pStyle w:val="ListParagraph"/>
              <w:ind w:left="0"/>
              <w:jc w:val="center"/>
              <w:cnfStyle w:val="100000000000"/>
              <w:rPr>
                <w:rFonts w:ascii="Times New Roman" w:hAnsi="Times New Roman"/>
              </w:rPr>
            </w:pPr>
            <w:r w:rsidRPr="00B6469C">
              <w:rPr>
                <w:rFonts w:ascii="Times New Roman" w:hAnsi="Times New Roman"/>
              </w:rPr>
              <w:t>Skor Tes Akhir</w:t>
            </w:r>
          </w:p>
        </w:tc>
      </w:tr>
      <w:tr w:rsidR="0073018C" w:rsidRPr="00B6469C" w:rsidTr="009472B4">
        <w:trPr>
          <w:cnfStyle w:val="000000100000"/>
          <w:jc w:val="center"/>
        </w:trPr>
        <w:tc>
          <w:tcPr>
            <w:cnfStyle w:val="001000000000"/>
            <w:tcW w:w="677" w:type="dxa"/>
          </w:tcPr>
          <w:p w:rsidR="0073018C" w:rsidRPr="00B6469C" w:rsidRDefault="0073018C" w:rsidP="006136FC">
            <w:pPr>
              <w:pStyle w:val="ListParagraph"/>
              <w:ind w:left="0"/>
              <w:jc w:val="center"/>
              <w:rPr>
                <w:rFonts w:ascii="Times New Roman" w:hAnsi="Times New Roman"/>
                <w:b w:val="0"/>
              </w:rPr>
            </w:pPr>
            <w:r w:rsidRPr="00B6469C">
              <w:rPr>
                <w:rFonts w:ascii="Times New Roman" w:hAnsi="Times New Roman"/>
                <w:b w:val="0"/>
              </w:rPr>
              <w:t>1</w:t>
            </w:r>
          </w:p>
        </w:tc>
        <w:tc>
          <w:tcPr>
            <w:cnfStyle w:val="000010000000"/>
            <w:tcW w:w="1576" w:type="dxa"/>
          </w:tcPr>
          <w:p w:rsidR="0073018C" w:rsidRPr="00B6469C" w:rsidRDefault="00ED4BD4" w:rsidP="006136FC">
            <w:pPr>
              <w:pStyle w:val="ListParagraph"/>
              <w:ind w:left="0"/>
              <w:jc w:val="center"/>
              <w:rPr>
                <w:rFonts w:ascii="Times New Roman" w:hAnsi="Times New Roman"/>
              </w:rPr>
            </w:pPr>
            <w:r>
              <w:rPr>
                <w:rFonts w:ascii="Times New Roman" w:hAnsi="Times New Roman"/>
              </w:rPr>
              <w:t>NJ</w:t>
            </w:r>
          </w:p>
        </w:tc>
        <w:tc>
          <w:tcPr>
            <w:tcW w:w="1313" w:type="dxa"/>
          </w:tcPr>
          <w:p w:rsidR="0073018C" w:rsidRPr="00B6469C" w:rsidRDefault="0073018C" w:rsidP="006136FC">
            <w:pPr>
              <w:pStyle w:val="ListParagraph"/>
              <w:ind w:left="0"/>
              <w:jc w:val="center"/>
              <w:cnfStyle w:val="000000100000"/>
              <w:rPr>
                <w:rFonts w:ascii="Times New Roman" w:hAnsi="Times New Roman"/>
              </w:rPr>
            </w:pPr>
            <w:r w:rsidRPr="00B6469C">
              <w:rPr>
                <w:rFonts w:ascii="Times New Roman" w:hAnsi="Times New Roman"/>
              </w:rPr>
              <w:t>15</w:t>
            </w:r>
          </w:p>
        </w:tc>
      </w:tr>
      <w:tr w:rsidR="0073018C" w:rsidRPr="00B6469C" w:rsidTr="009472B4">
        <w:trPr>
          <w:jc w:val="center"/>
        </w:trPr>
        <w:tc>
          <w:tcPr>
            <w:cnfStyle w:val="001000000000"/>
            <w:tcW w:w="677" w:type="dxa"/>
          </w:tcPr>
          <w:p w:rsidR="0073018C" w:rsidRPr="00B6469C" w:rsidRDefault="0073018C" w:rsidP="006136FC">
            <w:pPr>
              <w:pStyle w:val="ListParagraph"/>
              <w:ind w:left="0"/>
              <w:jc w:val="center"/>
              <w:rPr>
                <w:rFonts w:ascii="Times New Roman" w:hAnsi="Times New Roman"/>
                <w:b w:val="0"/>
              </w:rPr>
            </w:pPr>
            <w:r w:rsidRPr="00B6469C">
              <w:rPr>
                <w:rFonts w:ascii="Times New Roman" w:hAnsi="Times New Roman"/>
                <w:b w:val="0"/>
              </w:rPr>
              <w:t>2</w:t>
            </w:r>
          </w:p>
        </w:tc>
        <w:tc>
          <w:tcPr>
            <w:cnfStyle w:val="000010000000"/>
            <w:tcW w:w="1576" w:type="dxa"/>
          </w:tcPr>
          <w:p w:rsidR="0073018C" w:rsidRPr="00B6469C" w:rsidRDefault="00ED4BD4" w:rsidP="006136FC">
            <w:pPr>
              <w:pStyle w:val="ListParagraph"/>
              <w:ind w:left="0"/>
              <w:jc w:val="center"/>
              <w:rPr>
                <w:rFonts w:ascii="Times New Roman" w:hAnsi="Times New Roman"/>
              </w:rPr>
            </w:pPr>
            <w:r>
              <w:rPr>
                <w:rFonts w:ascii="Times New Roman" w:hAnsi="Times New Roman"/>
              </w:rPr>
              <w:t>SC</w:t>
            </w:r>
          </w:p>
        </w:tc>
        <w:tc>
          <w:tcPr>
            <w:tcW w:w="1313" w:type="dxa"/>
          </w:tcPr>
          <w:p w:rsidR="0073018C" w:rsidRPr="00B6469C" w:rsidRDefault="00ED4BD4" w:rsidP="006136FC">
            <w:pPr>
              <w:pStyle w:val="ListParagraph"/>
              <w:ind w:left="0"/>
              <w:jc w:val="center"/>
              <w:cnfStyle w:val="000000000000"/>
              <w:rPr>
                <w:rFonts w:ascii="Times New Roman" w:hAnsi="Times New Roman"/>
              </w:rPr>
            </w:pPr>
            <w:r>
              <w:rPr>
                <w:rFonts w:ascii="Times New Roman" w:hAnsi="Times New Roman"/>
              </w:rPr>
              <w:t>17</w:t>
            </w:r>
          </w:p>
        </w:tc>
      </w:tr>
    </w:tbl>
    <w:p w:rsidR="0073018C" w:rsidRDefault="0073018C" w:rsidP="0073018C">
      <w:pPr>
        <w:pStyle w:val="ListParagraph"/>
        <w:spacing w:after="0" w:line="240" w:lineRule="auto"/>
        <w:ind w:left="0" w:firstLine="426"/>
        <w:jc w:val="both"/>
        <w:rPr>
          <w:rFonts w:ascii="Times New Roman" w:hAnsi="Times New Roman"/>
        </w:rPr>
      </w:pPr>
    </w:p>
    <w:p w:rsidR="0073018C" w:rsidRDefault="0073018C" w:rsidP="0073018C">
      <w:pPr>
        <w:pStyle w:val="ListParagraph"/>
        <w:spacing w:after="0" w:line="240" w:lineRule="auto"/>
        <w:ind w:left="0" w:firstLine="426"/>
        <w:jc w:val="both"/>
        <w:rPr>
          <w:rFonts w:ascii="Times New Roman" w:hAnsi="Times New Roman"/>
        </w:rPr>
      </w:pPr>
      <w:r w:rsidRPr="0052058D">
        <w:rPr>
          <w:rFonts w:ascii="Times New Roman" w:hAnsi="Times New Roman"/>
        </w:rPr>
        <w:t xml:space="preserve">Berdasarkan tabel tersebut di atas menunjukkan hasil tes awal kemampuan menyelesaikan operasi hitung </w:t>
      </w:r>
      <w:r w:rsidR="00ED4BD4">
        <w:rPr>
          <w:rFonts w:ascii="Times New Roman" w:hAnsi="Times New Roman"/>
        </w:rPr>
        <w:t>perkalian</w:t>
      </w:r>
      <w:r w:rsidRPr="0052058D">
        <w:rPr>
          <w:rFonts w:ascii="Times New Roman" w:hAnsi="Times New Roman"/>
        </w:rPr>
        <w:t xml:space="preserve"> </w:t>
      </w:r>
      <w:r w:rsidRPr="0052058D">
        <w:rPr>
          <w:rFonts w:ascii="Times New Roman" w:hAnsi="Times New Roman"/>
        </w:rPr>
        <w:lastRenderedPageBreak/>
        <w:t xml:space="preserve">yang diberikan kepada dua murid </w:t>
      </w:r>
      <w:r w:rsidR="00ED4BD4">
        <w:rPr>
          <w:rFonts w:ascii="Times New Roman" w:hAnsi="Times New Roman"/>
          <w:i/>
        </w:rPr>
        <w:t>cerebral palsy</w:t>
      </w:r>
      <w:r w:rsidRPr="0052058D">
        <w:rPr>
          <w:rFonts w:ascii="Times New Roman" w:hAnsi="Times New Roman"/>
        </w:rPr>
        <w:t xml:space="preserve"> kelas dasar IV di SLB</w:t>
      </w:r>
      <w:r w:rsidR="00ED4BD4">
        <w:rPr>
          <w:rFonts w:ascii="Times New Roman" w:hAnsi="Times New Roman"/>
        </w:rPr>
        <w:t xml:space="preserve"> Negeri Pembina Tingkat Provinsi Sul</w:t>
      </w:r>
      <w:r w:rsidR="004A2645">
        <w:rPr>
          <w:rFonts w:ascii="Times New Roman" w:hAnsi="Times New Roman"/>
        </w:rPr>
        <w:t xml:space="preserve">-Sel Sentra PK-PLK </w:t>
      </w:r>
      <w:r w:rsidRPr="0052058D">
        <w:rPr>
          <w:rFonts w:ascii="Times New Roman" w:hAnsi="Times New Roman"/>
        </w:rPr>
        <w:t>setelah diberikan perlakuan</w:t>
      </w:r>
      <w:r>
        <w:rPr>
          <w:rFonts w:ascii="Times New Roman" w:hAnsi="Times New Roman"/>
        </w:rPr>
        <w:t xml:space="preserve"> melalui </w:t>
      </w:r>
      <w:r w:rsidR="004A2645">
        <w:rPr>
          <w:rFonts w:ascii="Times New Roman" w:hAnsi="Times New Roman"/>
        </w:rPr>
        <w:t>penerapan teknik</w:t>
      </w:r>
      <w:r>
        <w:rPr>
          <w:rFonts w:ascii="Times New Roman" w:hAnsi="Times New Roman"/>
        </w:rPr>
        <w:t xml:space="preserve"> </w:t>
      </w:r>
      <w:r w:rsidRPr="0052058D">
        <w:rPr>
          <w:rFonts w:ascii="Times New Roman" w:hAnsi="Times New Roman"/>
        </w:rPr>
        <w:t xml:space="preserve">jarimatika. </w:t>
      </w:r>
      <w:proofErr w:type="gramStart"/>
      <w:r w:rsidRPr="0052058D">
        <w:rPr>
          <w:rFonts w:ascii="Times New Roman" w:hAnsi="Times New Roman"/>
        </w:rPr>
        <w:t xml:space="preserve">Murid pertama dengan inisial </w:t>
      </w:r>
      <w:r w:rsidR="004A2645">
        <w:rPr>
          <w:rFonts w:ascii="Times New Roman" w:hAnsi="Times New Roman"/>
        </w:rPr>
        <w:t>NJ</w:t>
      </w:r>
      <w:r>
        <w:rPr>
          <w:rFonts w:ascii="Times New Roman" w:hAnsi="Times New Roman"/>
        </w:rPr>
        <w:t xml:space="preserve"> memperoleh jumlah skor 15</w:t>
      </w:r>
      <w:r w:rsidRPr="0052058D">
        <w:rPr>
          <w:rFonts w:ascii="Times New Roman" w:hAnsi="Times New Roman"/>
        </w:rPr>
        <w:t>.</w:t>
      </w:r>
      <w:proofErr w:type="gramEnd"/>
      <w:r>
        <w:rPr>
          <w:rFonts w:ascii="Times New Roman" w:hAnsi="Times New Roman"/>
        </w:rPr>
        <w:t xml:space="preserve"> </w:t>
      </w:r>
      <w:proofErr w:type="gramStart"/>
      <w:r w:rsidRPr="0052058D">
        <w:rPr>
          <w:rFonts w:ascii="Times New Roman" w:hAnsi="Times New Roman"/>
        </w:rPr>
        <w:t>Selanju</w:t>
      </w:r>
      <w:r w:rsidR="004A2645">
        <w:rPr>
          <w:rFonts w:ascii="Times New Roman" w:hAnsi="Times New Roman"/>
        </w:rPr>
        <w:t>tnya murid kedua yakni inisial SC</w:t>
      </w:r>
      <w:r w:rsidRPr="0052058D">
        <w:rPr>
          <w:rFonts w:ascii="Times New Roman" w:hAnsi="Times New Roman"/>
        </w:rPr>
        <w:t xml:space="preserve"> memperoleh jumlah skor 1</w:t>
      </w:r>
      <w:r w:rsidR="004A2645">
        <w:rPr>
          <w:rFonts w:ascii="Times New Roman" w:hAnsi="Times New Roman"/>
        </w:rPr>
        <w:t>7.</w:t>
      </w:r>
      <w:proofErr w:type="gramEnd"/>
    </w:p>
    <w:p w:rsidR="0073018C" w:rsidRDefault="0073018C" w:rsidP="0073018C">
      <w:pPr>
        <w:pStyle w:val="ListParagraph"/>
        <w:spacing w:after="0" w:line="240" w:lineRule="auto"/>
        <w:ind w:left="0" w:firstLine="426"/>
        <w:jc w:val="both"/>
        <w:rPr>
          <w:rFonts w:ascii="Times New Roman" w:hAnsi="Times New Roman"/>
        </w:rPr>
      </w:pPr>
      <w:r w:rsidRPr="0052058D">
        <w:rPr>
          <w:rFonts w:ascii="Times New Roman" w:hAnsi="Times New Roman"/>
        </w:rPr>
        <w:t xml:space="preserve">Berdasarkan hasil perhitungan terhadap skor kemampuan menyelesaikan operasi hitung </w:t>
      </w:r>
      <w:r w:rsidR="004A2645">
        <w:rPr>
          <w:rFonts w:ascii="Times New Roman" w:hAnsi="Times New Roman"/>
        </w:rPr>
        <w:t>perkalian</w:t>
      </w:r>
      <w:r w:rsidRPr="0052058D">
        <w:rPr>
          <w:rFonts w:ascii="Times New Roman" w:hAnsi="Times New Roman"/>
        </w:rPr>
        <w:t xml:space="preserve"> yang diperoleh murid </w:t>
      </w:r>
      <w:r w:rsidR="004A2645">
        <w:rPr>
          <w:rFonts w:ascii="Times New Roman" w:hAnsi="Times New Roman"/>
          <w:i/>
        </w:rPr>
        <w:t xml:space="preserve">cerebral palsy </w:t>
      </w:r>
      <w:r w:rsidRPr="0052058D">
        <w:rPr>
          <w:rFonts w:ascii="Times New Roman" w:hAnsi="Times New Roman"/>
        </w:rPr>
        <w:t xml:space="preserve"> pada tes akhir, maka nilai dari kedua murid </w:t>
      </w:r>
      <w:r w:rsidR="004A2645">
        <w:rPr>
          <w:rFonts w:ascii="Times New Roman" w:hAnsi="Times New Roman"/>
          <w:i/>
        </w:rPr>
        <w:t>cerebral palsy</w:t>
      </w:r>
      <w:r w:rsidRPr="0052058D">
        <w:rPr>
          <w:rFonts w:ascii="Times New Roman" w:hAnsi="Times New Roman"/>
        </w:rPr>
        <w:t xml:space="preserve"> </w:t>
      </w:r>
      <w:r>
        <w:rPr>
          <w:rFonts w:ascii="Times New Roman" w:hAnsi="Times New Roman"/>
        </w:rPr>
        <w:t>di SLB</w:t>
      </w:r>
      <w:r w:rsidR="004A2645">
        <w:rPr>
          <w:rFonts w:ascii="Times New Roman" w:hAnsi="Times New Roman"/>
        </w:rPr>
        <w:t xml:space="preserve"> Negeri Pembina Tingkat Provinsi Sul-Sel Sentra PK-PLK </w:t>
      </w:r>
      <w:r w:rsidRPr="0052058D">
        <w:rPr>
          <w:rFonts w:ascii="Times New Roman" w:hAnsi="Times New Roman"/>
        </w:rPr>
        <w:t xml:space="preserve"> dituangkan dalam tabel 4.4 berikut:</w:t>
      </w:r>
    </w:p>
    <w:p w:rsidR="0073018C" w:rsidRPr="006C1E4C" w:rsidRDefault="0073018C" w:rsidP="006C1E4C">
      <w:pPr>
        <w:spacing w:after="0" w:line="240" w:lineRule="auto"/>
        <w:jc w:val="both"/>
      </w:pPr>
    </w:p>
    <w:p w:rsidR="0073018C" w:rsidRPr="003C58F7" w:rsidRDefault="0073018C" w:rsidP="0073018C">
      <w:pPr>
        <w:spacing w:after="0" w:line="240" w:lineRule="auto"/>
        <w:jc w:val="both"/>
        <w:rPr>
          <w:b/>
        </w:rPr>
      </w:pPr>
      <w:proofErr w:type="gramStart"/>
      <w:r w:rsidRPr="0052058D">
        <w:rPr>
          <w:b/>
        </w:rPr>
        <w:t>Tabel 4.4</w:t>
      </w:r>
      <w:r>
        <w:rPr>
          <w:b/>
        </w:rPr>
        <w:t>.</w:t>
      </w:r>
      <w:proofErr w:type="gramEnd"/>
      <w:r>
        <w:rPr>
          <w:b/>
        </w:rPr>
        <w:t xml:space="preserve"> </w:t>
      </w:r>
      <w:r w:rsidRPr="0052058D">
        <w:rPr>
          <w:b/>
        </w:rPr>
        <w:t xml:space="preserve">Kategorisasi </w:t>
      </w:r>
      <w:r w:rsidR="004A2645">
        <w:rPr>
          <w:b/>
        </w:rPr>
        <w:t>Kemampuan</w:t>
      </w:r>
      <w:r w:rsidRPr="0052058D">
        <w:rPr>
          <w:b/>
        </w:rPr>
        <w:t xml:space="preserve"> </w:t>
      </w:r>
      <w:r>
        <w:rPr>
          <w:b/>
        </w:rPr>
        <w:t>Berhitung</w:t>
      </w:r>
      <w:r w:rsidR="004A2645">
        <w:rPr>
          <w:b/>
        </w:rPr>
        <w:t xml:space="preserve"> Perkalian</w:t>
      </w:r>
      <w:r>
        <w:rPr>
          <w:b/>
        </w:rPr>
        <w:t xml:space="preserve"> </w:t>
      </w:r>
      <w:r w:rsidRPr="0052058D">
        <w:rPr>
          <w:b/>
        </w:rPr>
        <w:t xml:space="preserve">Pada Murid </w:t>
      </w:r>
      <w:r w:rsidR="004A2645">
        <w:rPr>
          <w:b/>
          <w:i/>
        </w:rPr>
        <w:t>cerebral palsy</w:t>
      </w:r>
      <w:r w:rsidRPr="0052058D">
        <w:rPr>
          <w:b/>
        </w:rPr>
        <w:t xml:space="preserve"> </w:t>
      </w:r>
      <w:r w:rsidRPr="0052058D">
        <w:rPr>
          <w:b/>
          <w:lang w:val="nb-NO"/>
        </w:rPr>
        <w:t>Kelas Dasar IV</w:t>
      </w:r>
      <w:r>
        <w:rPr>
          <w:b/>
          <w:lang w:val="nb-NO"/>
        </w:rPr>
        <w:t xml:space="preserve"> </w:t>
      </w:r>
      <w:r w:rsidRPr="0052058D">
        <w:rPr>
          <w:b/>
        </w:rPr>
        <w:t xml:space="preserve">di </w:t>
      </w:r>
      <w:r w:rsidRPr="0052058D">
        <w:rPr>
          <w:b/>
          <w:lang w:val="nb-NO"/>
        </w:rPr>
        <w:t>SLB</w:t>
      </w:r>
      <w:r w:rsidR="004A2645">
        <w:rPr>
          <w:b/>
          <w:lang w:val="nb-NO"/>
        </w:rPr>
        <w:t xml:space="preserve"> Negeri Pembina Tingkat Provinsi Sul-Sel Sentra PK-PLK </w:t>
      </w:r>
      <w:r>
        <w:rPr>
          <w:b/>
          <w:lang w:val="nb-NO"/>
        </w:rPr>
        <w:t xml:space="preserve">Setelah </w:t>
      </w:r>
      <w:r w:rsidR="004A2645">
        <w:rPr>
          <w:b/>
          <w:lang w:val="nb-NO"/>
        </w:rPr>
        <w:t>penerapan teknik</w:t>
      </w:r>
      <w:r>
        <w:rPr>
          <w:b/>
          <w:lang w:val="nb-NO"/>
        </w:rPr>
        <w:t xml:space="preserve"> Jarimatika </w:t>
      </w:r>
    </w:p>
    <w:tbl>
      <w:tblPr>
        <w:tblStyle w:val="LightList-Accent11"/>
        <w:tblW w:w="0" w:type="auto"/>
        <w:tblInd w:w="108" w:type="dxa"/>
        <w:tblLook w:val="00A0"/>
      </w:tblPr>
      <w:tblGrid>
        <w:gridCol w:w="486"/>
        <w:gridCol w:w="836"/>
        <w:gridCol w:w="670"/>
        <w:gridCol w:w="675"/>
        <w:gridCol w:w="1047"/>
      </w:tblGrid>
      <w:tr w:rsidR="0073018C" w:rsidTr="006136FC">
        <w:trPr>
          <w:cnfStyle w:val="100000000000"/>
        </w:trPr>
        <w:tc>
          <w:tcPr>
            <w:cnfStyle w:val="001000000000"/>
            <w:tcW w:w="485" w:type="dxa"/>
          </w:tcPr>
          <w:p w:rsidR="0073018C" w:rsidRDefault="0073018C" w:rsidP="006136FC">
            <w:pPr>
              <w:pStyle w:val="ListParagraph"/>
              <w:ind w:left="0"/>
              <w:jc w:val="center"/>
              <w:rPr>
                <w:rFonts w:ascii="Times New Roman" w:hAnsi="Times New Roman"/>
              </w:rPr>
            </w:pPr>
            <w:r>
              <w:rPr>
                <w:rFonts w:ascii="Times New Roman" w:hAnsi="Times New Roman"/>
              </w:rPr>
              <w:t>No</w:t>
            </w:r>
          </w:p>
        </w:tc>
        <w:tc>
          <w:tcPr>
            <w:cnfStyle w:val="000010000000"/>
            <w:tcW w:w="1075" w:type="dxa"/>
          </w:tcPr>
          <w:p w:rsidR="0073018C" w:rsidRPr="003C58F7" w:rsidRDefault="0073018C" w:rsidP="006136FC">
            <w:pPr>
              <w:pStyle w:val="ListParagraph"/>
              <w:ind w:left="0"/>
              <w:jc w:val="center"/>
              <w:rPr>
                <w:rFonts w:ascii="Times New Roman" w:hAnsi="Times New Roman"/>
              </w:rPr>
            </w:pPr>
            <w:r w:rsidRPr="003C58F7">
              <w:rPr>
                <w:rFonts w:ascii="Times New Roman" w:hAnsi="Times New Roman"/>
              </w:rPr>
              <w:t>Kode Murid</w:t>
            </w:r>
          </w:p>
        </w:tc>
        <w:tc>
          <w:tcPr>
            <w:tcW w:w="708" w:type="dxa"/>
          </w:tcPr>
          <w:p w:rsidR="0073018C" w:rsidRPr="003C58F7" w:rsidRDefault="0073018C" w:rsidP="006136FC">
            <w:pPr>
              <w:pStyle w:val="ListParagraph"/>
              <w:ind w:left="0"/>
              <w:jc w:val="center"/>
              <w:cnfStyle w:val="100000000000"/>
              <w:rPr>
                <w:rFonts w:ascii="Times New Roman" w:hAnsi="Times New Roman"/>
              </w:rPr>
            </w:pPr>
            <w:r w:rsidRPr="003C58F7">
              <w:rPr>
                <w:rFonts w:ascii="Times New Roman" w:hAnsi="Times New Roman"/>
              </w:rPr>
              <w:t>Skor</w:t>
            </w:r>
          </w:p>
        </w:tc>
        <w:tc>
          <w:tcPr>
            <w:cnfStyle w:val="000010000000"/>
            <w:tcW w:w="851" w:type="dxa"/>
          </w:tcPr>
          <w:p w:rsidR="0073018C" w:rsidRPr="003C58F7" w:rsidRDefault="0073018C" w:rsidP="006136FC">
            <w:pPr>
              <w:pStyle w:val="ListParagraph"/>
              <w:ind w:left="0"/>
              <w:jc w:val="center"/>
              <w:rPr>
                <w:rFonts w:ascii="Times New Roman" w:hAnsi="Times New Roman"/>
              </w:rPr>
            </w:pPr>
            <w:r w:rsidRPr="003C58F7">
              <w:rPr>
                <w:rFonts w:ascii="Times New Roman" w:hAnsi="Times New Roman"/>
              </w:rPr>
              <w:t>Nilai</w:t>
            </w:r>
          </w:p>
        </w:tc>
        <w:tc>
          <w:tcPr>
            <w:tcW w:w="1047" w:type="dxa"/>
          </w:tcPr>
          <w:p w:rsidR="0073018C" w:rsidRPr="003C58F7" w:rsidRDefault="0073018C" w:rsidP="006136FC">
            <w:pPr>
              <w:pStyle w:val="ListParagraph"/>
              <w:ind w:left="0"/>
              <w:jc w:val="center"/>
              <w:cnfStyle w:val="100000000000"/>
              <w:rPr>
                <w:rFonts w:ascii="Times New Roman" w:hAnsi="Times New Roman"/>
              </w:rPr>
            </w:pPr>
            <w:r w:rsidRPr="003C58F7">
              <w:rPr>
                <w:rFonts w:ascii="Times New Roman" w:hAnsi="Times New Roman"/>
              </w:rPr>
              <w:t>Kategori</w:t>
            </w:r>
          </w:p>
        </w:tc>
      </w:tr>
      <w:tr w:rsidR="0073018C" w:rsidRPr="003C58F7" w:rsidTr="006136FC">
        <w:trPr>
          <w:cnfStyle w:val="000000100000"/>
        </w:trPr>
        <w:tc>
          <w:tcPr>
            <w:cnfStyle w:val="001000000000"/>
            <w:tcW w:w="485" w:type="dxa"/>
          </w:tcPr>
          <w:p w:rsidR="0073018C" w:rsidRPr="003C58F7" w:rsidRDefault="0073018C" w:rsidP="006136FC">
            <w:pPr>
              <w:pStyle w:val="ListParagraph"/>
              <w:ind w:left="0"/>
              <w:jc w:val="center"/>
              <w:rPr>
                <w:rFonts w:ascii="Times New Roman" w:hAnsi="Times New Roman"/>
                <w:b w:val="0"/>
              </w:rPr>
            </w:pPr>
            <w:r w:rsidRPr="003C58F7">
              <w:rPr>
                <w:rFonts w:ascii="Times New Roman" w:hAnsi="Times New Roman"/>
                <w:b w:val="0"/>
              </w:rPr>
              <w:t>1</w:t>
            </w:r>
          </w:p>
        </w:tc>
        <w:tc>
          <w:tcPr>
            <w:cnfStyle w:val="000010000000"/>
            <w:tcW w:w="1075" w:type="dxa"/>
          </w:tcPr>
          <w:p w:rsidR="0073018C" w:rsidRPr="003C58F7" w:rsidRDefault="004A2645" w:rsidP="006136FC">
            <w:pPr>
              <w:pStyle w:val="ListParagraph"/>
              <w:ind w:left="0"/>
              <w:jc w:val="center"/>
              <w:rPr>
                <w:rFonts w:ascii="Times New Roman" w:hAnsi="Times New Roman"/>
              </w:rPr>
            </w:pPr>
            <w:r>
              <w:rPr>
                <w:rFonts w:ascii="Times New Roman" w:hAnsi="Times New Roman"/>
              </w:rPr>
              <w:t>NJ</w:t>
            </w:r>
          </w:p>
        </w:tc>
        <w:tc>
          <w:tcPr>
            <w:tcW w:w="708" w:type="dxa"/>
          </w:tcPr>
          <w:p w:rsidR="0073018C" w:rsidRPr="003C58F7" w:rsidRDefault="0073018C" w:rsidP="006136FC">
            <w:pPr>
              <w:pStyle w:val="ListParagraph"/>
              <w:ind w:left="0"/>
              <w:jc w:val="center"/>
              <w:cnfStyle w:val="000000100000"/>
              <w:rPr>
                <w:rFonts w:ascii="Times New Roman" w:hAnsi="Times New Roman"/>
              </w:rPr>
            </w:pPr>
            <w:r w:rsidRPr="003C58F7">
              <w:rPr>
                <w:rFonts w:ascii="Times New Roman" w:hAnsi="Times New Roman"/>
              </w:rPr>
              <w:t>15</w:t>
            </w:r>
          </w:p>
        </w:tc>
        <w:tc>
          <w:tcPr>
            <w:cnfStyle w:val="000010000000"/>
            <w:tcW w:w="851" w:type="dxa"/>
          </w:tcPr>
          <w:p w:rsidR="0073018C" w:rsidRPr="003C58F7" w:rsidRDefault="0073018C" w:rsidP="006136FC">
            <w:pPr>
              <w:pStyle w:val="ListParagraph"/>
              <w:ind w:left="0"/>
              <w:jc w:val="center"/>
              <w:rPr>
                <w:rFonts w:ascii="Times New Roman" w:hAnsi="Times New Roman"/>
              </w:rPr>
            </w:pPr>
            <w:r w:rsidRPr="003C58F7">
              <w:rPr>
                <w:rFonts w:ascii="Times New Roman" w:hAnsi="Times New Roman"/>
              </w:rPr>
              <w:t>75</w:t>
            </w:r>
          </w:p>
        </w:tc>
        <w:tc>
          <w:tcPr>
            <w:tcW w:w="1047" w:type="dxa"/>
          </w:tcPr>
          <w:p w:rsidR="0073018C" w:rsidRPr="003C58F7" w:rsidRDefault="0073018C" w:rsidP="006136FC">
            <w:pPr>
              <w:pStyle w:val="ListParagraph"/>
              <w:ind w:left="0"/>
              <w:jc w:val="center"/>
              <w:cnfStyle w:val="000000100000"/>
              <w:rPr>
                <w:rFonts w:ascii="Times New Roman" w:hAnsi="Times New Roman"/>
              </w:rPr>
            </w:pPr>
            <w:r w:rsidRPr="003C58F7">
              <w:rPr>
                <w:rFonts w:ascii="Times New Roman" w:hAnsi="Times New Roman"/>
              </w:rPr>
              <w:t>Baik</w:t>
            </w:r>
          </w:p>
        </w:tc>
      </w:tr>
      <w:tr w:rsidR="0073018C" w:rsidRPr="003C58F7" w:rsidTr="006136FC">
        <w:tc>
          <w:tcPr>
            <w:cnfStyle w:val="001000000000"/>
            <w:tcW w:w="485" w:type="dxa"/>
          </w:tcPr>
          <w:p w:rsidR="0073018C" w:rsidRPr="003C58F7" w:rsidRDefault="0073018C" w:rsidP="006136FC">
            <w:pPr>
              <w:pStyle w:val="ListParagraph"/>
              <w:ind w:left="0"/>
              <w:jc w:val="center"/>
              <w:rPr>
                <w:rFonts w:ascii="Times New Roman" w:hAnsi="Times New Roman"/>
                <w:b w:val="0"/>
              </w:rPr>
            </w:pPr>
            <w:r w:rsidRPr="003C58F7">
              <w:rPr>
                <w:rFonts w:ascii="Times New Roman" w:hAnsi="Times New Roman"/>
                <w:b w:val="0"/>
              </w:rPr>
              <w:t>2</w:t>
            </w:r>
          </w:p>
        </w:tc>
        <w:tc>
          <w:tcPr>
            <w:cnfStyle w:val="000010000000"/>
            <w:tcW w:w="1075" w:type="dxa"/>
          </w:tcPr>
          <w:p w:rsidR="0073018C" w:rsidRPr="003C58F7" w:rsidRDefault="004A2645" w:rsidP="006136FC">
            <w:pPr>
              <w:pStyle w:val="ListParagraph"/>
              <w:ind w:left="0"/>
              <w:jc w:val="center"/>
              <w:rPr>
                <w:rFonts w:ascii="Times New Roman" w:hAnsi="Times New Roman"/>
              </w:rPr>
            </w:pPr>
            <w:r>
              <w:rPr>
                <w:rFonts w:ascii="Times New Roman" w:hAnsi="Times New Roman"/>
              </w:rPr>
              <w:t>SC</w:t>
            </w:r>
          </w:p>
        </w:tc>
        <w:tc>
          <w:tcPr>
            <w:tcW w:w="708" w:type="dxa"/>
          </w:tcPr>
          <w:p w:rsidR="0073018C" w:rsidRPr="003C58F7" w:rsidRDefault="004A2645" w:rsidP="006136FC">
            <w:pPr>
              <w:pStyle w:val="ListParagraph"/>
              <w:ind w:left="0"/>
              <w:jc w:val="center"/>
              <w:cnfStyle w:val="000000000000"/>
              <w:rPr>
                <w:rFonts w:ascii="Times New Roman" w:hAnsi="Times New Roman"/>
              </w:rPr>
            </w:pPr>
            <w:r>
              <w:rPr>
                <w:rFonts w:ascii="Times New Roman" w:hAnsi="Times New Roman"/>
              </w:rPr>
              <w:t>17</w:t>
            </w:r>
          </w:p>
        </w:tc>
        <w:tc>
          <w:tcPr>
            <w:cnfStyle w:val="000010000000"/>
            <w:tcW w:w="851" w:type="dxa"/>
          </w:tcPr>
          <w:p w:rsidR="0073018C" w:rsidRPr="003C58F7" w:rsidRDefault="004A2645" w:rsidP="006136FC">
            <w:pPr>
              <w:pStyle w:val="ListParagraph"/>
              <w:ind w:left="0"/>
              <w:jc w:val="center"/>
              <w:rPr>
                <w:rFonts w:ascii="Times New Roman" w:hAnsi="Times New Roman"/>
              </w:rPr>
            </w:pPr>
            <w:r>
              <w:rPr>
                <w:rFonts w:ascii="Times New Roman" w:hAnsi="Times New Roman"/>
              </w:rPr>
              <w:t>85</w:t>
            </w:r>
          </w:p>
        </w:tc>
        <w:tc>
          <w:tcPr>
            <w:tcW w:w="1047" w:type="dxa"/>
          </w:tcPr>
          <w:p w:rsidR="0073018C" w:rsidRPr="003C58F7" w:rsidRDefault="0073018C" w:rsidP="006136FC">
            <w:pPr>
              <w:pStyle w:val="ListParagraph"/>
              <w:ind w:left="0"/>
              <w:jc w:val="center"/>
              <w:cnfStyle w:val="000000000000"/>
              <w:rPr>
                <w:rFonts w:ascii="Times New Roman" w:hAnsi="Times New Roman"/>
              </w:rPr>
            </w:pPr>
            <w:r w:rsidRPr="003C58F7">
              <w:rPr>
                <w:rFonts w:ascii="Times New Roman" w:hAnsi="Times New Roman"/>
              </w:rPr>
              <w:t>Baik Sekali</w:t>
            </w:r>
          </w:p>
        </w:tc>
      </w:tr>
    </w:tbl>
    <w:p w:rsidR="0073018C" w:rsidRDefault="0073018C" w:rsidP="0073018C">
      <w:pPr>
        <w:spacing w:after="0" w:line="240" w:lineRule="auto"/>
        <w:ind w:firstLine="426"/>
        <w:jc w:val="both"/>
      </w:pPr>
    </w:p>
    <w:p w:rsidR="0073018C" w:rsidRDefault="0073018C" w:rsidP="0073018C">
      <w:pPr>
        <w:spacing w:after="0" w:line="240" w:lineRule="auto"/>
        <w:ind w:firstLine="426"/>
        <w:jc w:val="both"/>
      </w:pPr>
      <w:r w:rsidRPr="0052058D">
        <w:t xml:space="preserve">Berdasarkan hasil analisis seperti yang disajikan pada tabel di atas,  diperoleh nilai kemampuan menyelesaikan operasi hitung </w:t>
      </w:r>
      <w:r w:rsidR="004A2645">
        <w:t xml:space="preserve">perkalian </w:t>
      </w:r>
      <w:r w:rsidRPr="0052058D">
        <w:t xml:space="preserve">pada kedua murid </w:t>
      </w:r>
      <w:r w:rsidR="004A2645">
        <w:rPr>
          <w:i/>
        </w:rPr>
        <w:t>cerebral palsy</w:t>
      </w:r>
      <w:r w:rsidRPr="0052058D">
        <w:t xml:space="preserve"> </w:t>
      </w:r>
      <w:r w:rsidRPr="0052058D">
        <w:rPr>
          <w:lang w:val="sv-SE"/>
        </w:rPr>
        <w:t xml:space="preserve">kelas Dasar IV </w:t>
      </w:r>
      <w:r w:rsidRPr="0052058D">
        <w:t xml:space="preserve">di </w:t>
      </w:r>
      <w:r w:rsidRPr="0052058D">
        <w:rPr>
          <w:lang w:val="sv-SE"/>
        </w:rPr>
        <w:t>SLB</w:t>
      </w:r>
      <w:r w:rsidR="004A2645">
        <w:rPr>
          <w:lang w:val="sv-SE"/>
        </w:rPr>
        <w:t xml:space="preserve"> Negeri Pembina Tingkat Provinsi Sul-Sel Sentra PK-PLK </w:t>
      </w:r>
      <w:r w:rsidRPr="0052058D">
        <w:t xml:space="preserve">setelah </w:t>
      </w:r>
      <w:r w:rsidR="004A2645">
        <w:t>penerapan teknik</w:t>
      </w:r>
      <w:r>
        <w:t xml:space="preserve"> </w:t>
      </w:r>
      <w:r w:rsidRPr="0052058D">
        <w:t>jarimatika</w:t>
      </w:r>
      <w:r w:rsidRPr="0052058D">
        <w:rPr>
          <w:i/>
        </w:rPr>
        <w:t xml:space="preserve"> </w:t>
      </w:r>
      <w:r w:rsidR="004A2645">
        <w:t>yakni murid NJ</w:t>
      </w:r>
      <w:r>
        <w:t xml:space="preserve"> memperolah nilai 75 dan m</w:t>
      </w:r>
      <w:r w:rsidR="004A2645">
        <w:t>urid SC</w:t>
      </w:r>
      <w:r w:rsidRPr="0052058D">
        <w:t xml:space="preserve"> memperoleh nilai </w:t>
      </w:r>
      <w:r w:rsidR="004A2645">
        <w:t>85</w:t>
      </w:r>
      <w:r w:rsidRPr="0052058D">
        <w:t xml:space="preserve">. Mencermati nilai </w:t>
      </w:r>
      <w:r w:rsidR="004A2645">
        <w:t>kemampuan</w:t>
      </w:r>
      <w:r w:rsidRPr="0052058D">
        <w:t xml:space="preserve"> </w:t>
      </w:r>
      <w:r w:rsidR="004A2645">
        <w:t xml:space="preserve">berhitung perkalian </w:t>
      </w:r>
      <w:r w:rsidRPr="0052058D">
        <w:t xml:space="preserve">yang diperoleh kedua murid tersebut maka </w:t>
      </w:r>
      <w:r w:rsidR="004A2645">
        <w:t xml:space="preserve">nilai </w:t>
      </w:r>
      <w:proofErr w:type="gramStart"/>
      <w:r w:rsidR="004A2645">
        <w:t xml:space="preserve">dari </w:t>
      </w:r>
      <w:r>
        <w:t xml:space="preserve"> </w:t>
      </w:r>
      <w:r w:rsidRPr="0052058D">
        <w:t>kedua</w:t>
      </w:r>
      <w:proofErr w:type="gramEnd"/>
      <w:r>
        <w:t xml:space="preserve"> murid </w:t>
      </w:r>
      <w:r w:rsidR="004A2645">
        <w:t xml:space="preserve">masing-masing murid NJ berada pada kategori baik dan murid SC berada baik sekali. </w:t>
      </w:r>
      <w:r w:rsidRPr="0052058D">
        <w:t xml:space="preserve">Untuk lebih jelasnya </w:t>
      </w:r>
      <w:proofErr w:type="gramStart"/>
      <w:r w:rsidRPr="0052058D">
        <w:t>akan</w:t>
      </w:r>
      <w:proofErr w:type="gramEnd"/>
      <w:r w:rsidRPr="0052058D">
        <w:t xml:space="preserve"> divisualisasikan dalam grafik 4.2 berikut:</w:t>
      </w:r>
    </w:p>
    <w:p w:rsidR="0073018C" w:rsidRDefault="0073018C" w:rsidP="0073018C">
      <w:pPr>
        <w:spacing w:after="0" w:line="240" w:lineRule="auto"/>
        <w:jc w:val="both"/>
        <w:rPr>
          <w:b/>
          <w:lang w:val="nb-NO"/>
        </w:rPr>
      </w:pPr>
      <w:r>
        <w:rPr>
          <w:b/>
        </w:rPr>
        <w:lastRenderedPageBreak/>
        <w:t xml:space="preserve">Grafik 4.2 </w:t>
      </w:r>
      <w:r w:rsidRPr="0075215E">
        <w:rPr>
          <w:b/>
        </w:rPr>
        <w:t xml:space="preserve">Visualisasi Nilai Hasil </w:t>
      </w:r>
      <w:r w:rsidR="004A2645">
        <w:rPr>
          <w:b/>
        </w:rPr>
        <w:t>Kemampuan</w:t>
      </w:r>
      <w:r w:rsidRPr="0075215E">
        <w:rPr>
          <w:b/>
        </w:rPr>
        <w:t xml:space="preserve"> </w:t>
      </w:r>
      <w:r>
        <w:rPr>
          <w:b/>
        </w:rPr>
        <w:t xml:space="preserve">Berhitung </w:t>
      </w:r>
      <w:r w:rsidR="00B979B9">
        <w:rPr>
          <w:b/>
        </w:rPr>
        <w:t xml:space="preserve">Perkalian </w:t>
      </w:r>
      <w:r>
        <w:rPr>
          <w:b/>
        </w:rPr>
        <w:t xml:space="preserve">Pada Murid </w:t>
      </w:r>
      <w:r w:rsidR="00B979B9">
        <w:rPr>
          <w:b/>
          <w:i/>
        </w:rPr>
        <w:t xml:space="preserve">Cerebral Palsy </w:t>
      </w:r>
      <w:r w:rsidRPr="0075215E">
        <w:rPr>
          <w:b/>
        </w:rPr>
        <w:t xml:space="preserve"> </w:t>
      </w:r>
      <w:r w:rsidRPr="0075215E">
        <w:rPr>
          <w:b/>
          <w:lang w:val="nb-NO"/>
        </w:rPr>
        <w:t>Kelas Dasar IV</w:t>
      </w:r>
      <w:r w:rsidRPr="006E4D3F">
        <w:rPr>
          <w:b/>
        </w:rPr>
        <w:t xml:space="preserve"> </w:t>
      </w:r>
      <w:r w:rsidRPr="0075215E">
        <w:rPr>
          <w:b/>
        </w:rPr>
        <w:t xml:space="preserve">di </w:t>
      </w:r>
      <w:r w:rsidRPr="0075215E">
        <w:rPr>
          <w:b/>
          <w:lang w:val="nb-NO"/>
        </w:rPr>
        <w:t>SLB</w:t>
      </w:r>
      <w:r w:rsidR="00B979B9">
        <w:rPr>
          <w:b/>
          <w:lang w:val="nb-NO"/>
        </w:rPr>
        <w:t xml:space="preserve"> Negeri Pembina Tingkat Provinsi Sul-Sel Sentra PK-PLK </w:t>
      </w:r>
      <w:r w:rsidRPr="006E4D3F">
        <w:rPr>
          <w:b/>
          <w:lang w:val="nb-NO"/>
        </w:rPr>
        <w:t xml:space="preserve">Setelah </w:t>
      </w:r>
      <w:r w:rsidR="00B979B9">
        <w:rPr>
          <w:b/>
          <w:lang w:val="nb-NO"/>
        </w:rPr>
        <w:t>Penerapan Teknik</w:t>
      </w:r>
      <w:r w:rsidRPr="006E4D3F">
        <w:rPr>
          <w:b/>
          <w:lang w:val="nb-NO"/>
        </w:rPr>
        <w:t xml:space="preserve"> Jarimatika</w:t>
      </w:r>
    </w:p>
    <w:p w:rsidR="0073018C" w:rsidRPr="00FB7B25" w:rsidRDefault="0073018C" w:rsidP="0073018C">
      <w:pPr>
        <w:spacing w:after="0" w:line="240" w:lineRule="auto"/>
        <w:jc w:val="both"/>
        <w:rPr>
          <w:b/>
          <w:lang w:val="nb-NO"/>
        </w:rPr>
      </w:pPr>
      <w:r>
        <w:rPr>
          <w:noProof/>
        </w:rPr>
        <w:drawing>
          <wp:anchor distT="0" distB="0" distL="114300" distR="114300" simplePos="0" relativeHeight="251661312" behindDoc="0" locked="0" layoutInCell="1" allowOverlap="1">
            <wp:simplePos x="0" y="0"/>
            <wp:positionH relativeFrom="column">
              <wp:posOffset>100330</wp:posOffset>
            </wp:positionH>
            <wp:positionV relativeFrom="paragraph">
              <wp:posOffset>97790</wp:posOffset>
            </wp:positionV>
            <wp:extent cx="2156460" cy="1863725"/>
            <wp:effectExtent l="19050" t="0" r="15240" b="3175"/>
            <wp:wrapNone/>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73018C" w:rsidRDefault="0073018C" w:rsidP="0073018C">
      <w:pPr>
        <w:spacing w:after="0" w:line="240" w:lineRule="auto"/>
        <w:ind w:firstLine="426"/>
        <w:jc w:val="both"/>
      </w:pPr>
    </w:p>
    <w:p w:rsidR="0073018C" w:rsidRPr="003C58F7" w:rsidRDefault="0073018C" w:rsidP="0073018C">
      <w:pPr>
        <w:pStyle w:val="ListParagraph"/>
        <w:spacing w:after="0" w:line="240" w:lineRule="auto"/>
        <w:ind w:left="0" w:firstLine="426"/>
        <w:rPr>
          <w:rFonts w:ascii="Times New Roman" w:hAnsi="Times New Roman"/>
        </w:rPr>
      </w:pPr>
    </w:p>
    <w:p w:rsidR="0073018C" w:rsidRDefault="0073018C" w:rsidP="0073018C">
      <w:pPr>
        <w:pStyle w:val="ListParagraph"/>
        <w:spacing w:after="0" w:line="240" w:lineRule="auto"/>
        <w:ind w:left="0" w:firstLine="426"/>
        <w:jc w:val="both"/>
        <w:rPr>
          <w:rFonts w:ascii="Times New Roman" w:hAnsi="Times New Roman"/>
        </w:rPr>
      </w:pPr>
    </w:p>
    <w:p w:rsidR="0073018C" w:rsidRDefault="0073018C" w:rsidP="0073018C">
      <w:pPr>
        <w:spacing w:after="0" w:line="240" w:lineRule="auto"/>
        <w:ind w:firstLine="426"/>
        <w:jc w:val="both"/>
      </w:pPr>
    </w:p>
    <w:p w:rsidR="0073018C" w:rsidRDefault="0073018C" w:rsidP="0073018C">
      <w:pPr>
        <w:spacing w:after="0" w:line="240" w:lineRule="auto"/>
        <w:ind w:right="43"/>
        <w:jc w:val="both"/>
        <w:rPr>
          <w:lang w:val="sv-SE"/>
        </w:rPr>
      </w:pPr>
    </w:p>
    <w:p w:rsidR="009472B4" w:rsidRDefault="009472B4" w:rsidP="0073018C">
      <w:pPr>
        <w:spacing w:after="0" w:line="240" w:lineRule="auto"/>
        <w:ind w:right="43"/>
        <w:jc w:val="both"/>
        <w:rPr>
          <w:lang w:val="sv-SE"/>
        </w:rPr>
      </w:pPr>
    </w:p>
    <w:p w:rsidR="009472B4" w:rsidRDefault="009472B4" w:rsidP="0073018C">
      <w:pPr>
        <w:spacing w:after="0" w:line="240" w:lineRule="auto"/>
        <w:ind w:right="43"/>
        <w:jc w:val="both"/>
        <w:rPr>
          <w:lang w:val="sv-SE"/>
        </w:rPr>
      </w:pPr>
    </w:p>
    <w:p w:rsidR="009472B4" w:rsidRDefault="009472B4" w:rsidP="0073018C">
      <w:pPr>
        <w:spacing w:after="0" w:line="240" w:lineRule="auto"/>
        <w:ind w:right="43"/>
        <w:jc w:val="both"/>
        <w:rPr>
          <w:lang w:val="sv-SE"/>
        </w:rPr>
      </w:pPr>
    </w:p>
    <w:p w:rsidR="009472B4" w:rsidRDefault="009472B4" w:rsidP="0073018C">
      <w:pPr>
        <w:spacing w:after="0" w:line="240" w:lineRule="auto"/>
        <w:ind w:right="43"/>
        <w:jc w:val="both"/>
        <w:rPr>
          <w:lang w:val="sv-SE"/>
        </w:rPr>
      </w:pPr>
    </w:p>
    <w:p w:rsidR="009472B4" w:rsidRDefault="009472B4" w:rsidP="0073018C">
      <w:pPr>
        <w:spacing w:after="0" w:line="240" w:lineRule="auto"/>
        <w:ind w:right="43"/>
        <w:jc w:val="both"/>
        <w:rPr>
          <w:lang w:val="sv-SE"/>
        </w:rPr>
      </w:pPr>
    </w:p>
    <w:p w:rsidR="009472B4" w:rsidRDefault="009472B4" w:rsidP="0073018C">
      <w:pPr>
        <w:spacing w:after="0" w:line="240" w:lineRule="auto"/>
        <w:ind w:right="43"/>
        <w:jc w:val="both"/>
        <w:rPr>
          <w:lang w:val="sv-SE"/>
        </w:rPr>
      </w:pPr>
    </w:p>
    <w:p w:rsidR="009472B4" w:rsidRDefault="009472B4" w:rsidP="0073018C">
      <w:pPr>
        <w:spacing w:after="0" w:line="240" w:lineRule="auto"/>
        <w:ind w:right="43"/>
        <w:jc w:val="both"/>
        <w:rPr>
          <w:lang w:val="sv-SE"/>
        </w:rPr>
      </w:pPr>
    </w:p>
    <w:p w:rsidR="0073018C" w:rsidRDefault="0073018C" w:rsidP="006C1E4C">
      <w:pPr>
        <w:spacing w:after="0" w:line="240" w:lineRule="auto"/>
        <w:ind w:firstLine="720"/>
        <w:jc w:val="both"/>
      </w:pPr>
      <w:r>
        <w:rPr>
          <w:lang w:val="sv-SE"/>
        </w:rPr>
        <w:t xml:space="preserve">Peningkatan </w:t>
      </w:r>
      <w:r w:rsidR="00B979B9">
        <w:rPr>
          <w:lang w:val="sv-SE"/>
        </w:rPr>
        <w:t>kemampuan</w:t>
      </w:r>
      <w:r>
        <w:rPr>
          <w:lang w:val="sv-SE"/>
        </w:rPr>
        <w:t xml:space="preserve"> berhitung pada murid </w:t>
      </w:r>
      <w:r w:rsidR="00B979B9">
        <w:rPr>
          <w:i/>
          <w:lang w:val="sv-SE"/>
        </w:rPr>
        <w:t xml:space="preserve">cerebral palsy </w:t>
      </w:r>
      <w:r>
        <w:rPr>
          <w:lang w:val="sv-SE"/>
        </w:rPr>
        <w:t xml:space="preserve"> kelas dasar IV di SLB</w:t>
      </w:r>
      <w:r w:rsidR="00B979B9">
        <w:rPr>
          <w:lang w:val="sv-SE"/>
        </w:rPr>
        <w:t xml:space="preserve"> Negeri Pembina Tingkat Provinsi Sul-Sel Sentra PK-</w:t>
      </w:r>
      <w:r w:rsidR="00AC346F">
        <w:rPr>
          <w:lang w:val="sv-SE"/>
        </w:rPr>
        <w:t>PLK</w:t>
      </w:r>
      <w:r w:rsidRPr="006F5BBD">
        <w:t xml:space="preserve"> </w:t>
      </w:r>
      <w:r>
        <w:rPr>
          <w:lang w:val="sv-SE"/>
        </w:rPr>
        <w:t xml:space="preserve">melalui </w:t>
      </w:r>
      <w:r w:rsidR="00AC346F">
        <w:rPr>
          <w:lang w:val="sv-SE"/>
        </w:rPr>
        <w:t xml:space="preserve">penerapan teknik </w:t>
      </w:r>
      <w:r>
        <w:rPr>
          <w:lang w:val="sv-SE"/>
        </w:rPr>
        <w:t xml:space="preserve"> jarimatika</w:t>
      </w:r>
      <w:r w:rsidRPr="006F5BBD">
        <w:rPr>
          <w:lang w:val="sv-SE"/>
        </w:rPr>
        <w:t xml:space="preserve">, dapat ditempuh dengan jalan membandingkan </w:t>
      </w:r>
      <w:r>
        <w:t xml:space="preserve">nilai </w:t>
      </w:r>
      <w:r w:rsidR="00AC346F">
        <w:t>kemampuan berhitung perkalian</w:t>
      </w:r>
      <w:r>
        <w:t xml:space="preserve"> </w:t>
      </w:r>
      <w:r>
        <w:rPr>
          <w:lang w:val="sv-SE"/>
        </w:rPr>
        <w:t xml:space="preserve">yang diperoleh murid </w:t>
      </w:r>
      <w:r w:rsidR="00AC346F">
        <w:rPr>
          <w:i/>
          <w:lang w:val="sv-SE"/>
        </w:rPr>
        <w:t>cerebral palsy</w:t>
      </w:r>
      <w:r>
        <w:rPr>
          <w:lang w:val="sv-SE"/>
        </w:rPr>
        <w:t xml:space="preserve"> kelas dasar IV di SLB</w:t>
      </w:r>
      <w:r w:rsidR="00AC346F">
        <w:rPr>
          <w:lang w:val="sv-SE"/>
        </w:rPr>
        <w:t xml:space="preserve"> Negeri Pembina Tingkat Provinsi Sul-Sel Sentra PK-PLK </w:t>
      </w:r>
      <w:r>
        <w:rPr>
          <w:lang w:val="sv-SE"/>
        </w:rPr>
        <w:t xml:space="preserve">antara sebelum dan setelah </w:t>
      </w:r>
      <w:r w:rsidR="00AC346F">
        <w:rPr>
          <w:lang w:val="sv-SE"/>
        </w:rPr>
        <w:t>penerapan teknik</w:t>
      </w:r>
      <w:r>
        <w:rPr>
          <w:lang w:val="sv-SE"/>
        </w:rPr>
        <w:t xml:space="preserve"> jarimatika, </w:t>
      </w:r>
      <w:r w:rsidRPr="006F5BBD">
        <w:t>dapat dijelaskan bahwa secara umum maupun secara indi</w:t>
      </w:r>
      <w:r w:rsidRPr="006F5BBD">
        <w:rPr>
          <w:lang w:val="sv-SE"/>
        </w:rPr>
        <w:t>v</w:t>
      </w:r>
      <w:r>
        <w:t xml:space="preserve">idu </w:t>
      </w:r>
      <w:r w:rsidR="00AC346F">
        <w:t>kemampuan</w:t>
      </w:r>
      <w:r>
        <w:t xml:space="preserve"> berhitung</w:t>
      </w:r>
      <w:r w:rsidR="00AC346F">
        <w:t xml:space="preserve"> perkalian</w:t>
      </w:r>
      <w:r>
        <w:t xml:space="preserve"> pada murid </w:t>
      </w:r>
      <w:r w:rsidR="00AC346F">
        <w:rPr>
          <w:i/>
        </w:rPr>
        <w:t>cerebral palsy</w:t>
      </w:r>
      <w:r>
        <w:t xml:space="preserve"> </w:t>
      </w:r>
      <w:r w:rsidRPr="0052058D">
        <w:t xml:space="preserve">mengalami perubahan ke arah yang lebih baik dan diperoleh peningkatan </w:t>
      </w:r>
      <w:r w:rsidR="00AC346F">
        <w:t>kemampuan berhitung perklaian</w:t>
      </w:r>
      <w:r w:rsidRPr="0052058D">
        <w:t xml:space="preserve"> pada murid </w:t>
      </w:r>
      <w:r w:rsidR="00AC346F">
        <w:rPr>
          <w:i/>
        </w:rPr>
        <w:t>cerebral palsy</w:t>
      </w:r>
      <w:r w:rsidRPr="0052058D">
        <w:t xml:space="preserve"> kelas dasar IV di SLB</w:t>
      </w:r>
      <w:r w:rsidR="00AC346F">
        <w:t xml:space="preserve"> Negeri Pembina Tingkat Provinsi Sul-Sel Sentra PK-PLK. </w:t>
      </w:r>
      <w:r w:rsidRPr="0052058D">
        <w:t>Hal tersebut terlihat pada nilai kedua murid sebelum</w:t>
      </w:r>
      <w:r>
        <w:t xml:space="preserve"> </w:t>
      </w:r>
      <w:r w:rsidR="00AC346F">
        <w:t xml:space="preserve">penerapan </w:t>
      </w:r>
      <w:proofErr w:type="gramStart"/>
      <w:r w:rsidR="00AC346F">
        <w:t xml:space="preserve">teknik </w:t>
      </w:r>
      <w:r>
        <w:t xml:space="preserve"> </w:t>
      </w:r>
      <w:r w:rsidRPr="0052058D">
        <w:t>jarimatika</w:t>
      </w:r>
      <w:proofErr w:type="gramEnd"/>
      <w:r>
        <w:rPr>
          <w:i/>
        </w:rPr>
        <w:t xml:space="preserve">. </w:t>
      </w:r>
      <w:proofErr w:type="gramStart"/>
      <w:r w:rsidRPr="0052058D">
        <w:t xml:space="preserve">Pada tes awal nilai yang diperoleh masing-masing anak yaitu, </w:t>
      </w:r>
      <w:r w:rsidR="00AC346F">
        <w:t>NJ</w:t>
      </w:r>
      <w:r w:rsidRPr="0052058D">
        <w:t xml:space="preserve"> memperoleh nilai (40) dan </w:t>
      </w:r>
      <w:r w:rsidR="00AC346F">
        <w:t>SC</w:t>
      </w:r>
      <w:r w:rsidRPr="0052058D">
        <w:t xml:space="preserve"> memperoleh nilai (</w:t>
      </w:r>
      <w:r>
        <w:t>45).</w:t>
      </w:r>
      <w:proofErr w:type="gramEnd"/>
      <w:r>
        <w:t xml:space="preserve"> Kemudian </w:t>
      </w:r>
      <w:r w:rsidRPr="0052058D">
        <w:t xml:space="preserve">pada tes akhir atau setelah </w:t>
      </w:r>
      <w:r w:rsidR="00AC346F">
        <w:t xml:space="preserve">penerapan </w:t>
      </w:r>
      <w:proofErr w:type="gramStart"/>
      <w:r w:rsidR="00AC346F">
        <w:t xml:space="preserve">teknik </w:t>
      </w:r>
      <w:r w:rsidRPr="0052058D">
        <w:t xml:space="preserve"> jarimatika</w:t>
      </w:r>
      <w:proofErr w:type="gramEnd"/>
      <w:r w:rsidRPr="0052058D">
        <w:t xml:space="preserve"> nilai yang diperoleh masing-masing murid yaitu, </w:t>
      </w:r>
      <w:r w:rsidR="00AC346F">
        <w:t>NJ</w:t>
      </w:r>
      <w:r w:rsidRPr="0052058D">
        <w:t xml:space="preserve"> memperoleh </w:t>
      </w:r>
      <w:r w:rsidRPr="0052058D">
        <w:lastRenderedPageBreak/>
        <w:t>nilai (</w:t>
      </w:r>
      <w:r>
        <w:t>75</w:t>
      </w:r>
      <w:r w:rsidRPr="0052058D">
        <w:t xml:space="preserve">), dan </w:t>
      </w:r>
      <w:r w:rsidR="00AC346F">
        <w:t>SC</w:t>
      </w:r>
      <w:r w:rsidRPr="0052058D">
        <w:t xml:space="preserve"> memperoleh nilai (</w:t>
      </w:r>
      <w:r w:rsidR="00AC346F">
        <w:t>85</w:t>
      </w:r>
      <w:r w:rsidRPr="0052058D">
        <w:t xml:space="preserve">). Untuk lebih jelasnya maka </w:t>
      </w:r>
      <w:proofErr w:type="gramStart"/>
      <w:r w:rsidRPr="0052058D">
        <w:t>akan</w:t>
      </w:r>
      <w:proofErr w:type="gramEnd"/>
      <w:r w:rsidRPr="0052058D">
        <w:t xml:space="preserve"> divisualis</w:t>
      </w:r>
      <w:r>
        <w:t>asikan dalam diagram batang 4.3,</w:t>
      </w:r>
      <w:r w:rsidRPr="0052058D">
        <w:t xml:space="preserve"> sebagai berikut:</w:t>
      </w:r>
    </w:p>
    <w:p w:rsidR="0073018C" w:rsidRDefault="0073018C" w:rsidP="0073018C">
      <w:pPr>
        <w:spacing w:after="0" w:line="240" w:lineRule="auto"/>
        <w:jc w:val="both"/>
        <w:rPr>
          <w:b/>
        </w:rPr>
      </w:pPr>
      <w:r>
        <w:rPr>
          <w:b/>
        </w:rPr>
        <w:t xml:space="preserve">Grafik </w:t>
      </w:r>
      <w:proofErr w:type="gramStart"/>
      <w:r>
        <w:rPr>
          <w:b/>
        </w:rPr>
        <w:t xml:space="preserve">4.3  </w:t>
      </w:r>
      <w:r w:rsidRPr="0052058D">
        <w:rPr>
          <w:b/>
        </w:rPr>
        <w:t>Visualisasi</w:t>
      </w:r>
      <w:proofErr w:type="gramEnd"/>
      <w:r w:rsidRPr="0052058D">
        <w:rPr>
          <w:b/>
        </w:rPr>
        <w:t xml:space="preserve"> Nilai </w:t>
      </w:r>
      <w:r w:rsidR="00AC346F">
        <w:rPr>
          <w:b/>
        </w:rPr>
        <w:t xml:space="preserve">Kemampuan </w:t>
      </w:r>
      <w:r>
        <w:rPr>
          <w:b/>
        </w:rPr>
        <w:t xml:space="preserve">Berhitung </w:t>
      </w:r>
      <w:r w:rsidR="00AC346F">
        <w:rPr>
          <w:b/>
        </w:rPr>
        <w:t xml:space="preserve">Perkalian </w:t>
      </w:r>
      <w:r w:rsidRPr="0052058D">
        <w:rPr>
          <w:b/>
        </w:rPr>
        <w:t xml:space="preserve">Pada Murid </w:t>
      </w:r>
      <w:r w:rsidR="00AC346F">
        <w:rPr>
          <w:b/>
          <w:i/>
        </w:rPr>
        <w:t>Cerebral palsy</w:t>
      </w:r>
      <w:r w:rsidRPr="0052058D">
        <w:rPr>
          <w:b/>
        </w:rPr>
        <w:t xml:space="preserve"> </w:t>
      </w:r>
      <w:r w:rsidRPr="0052058D">
        <w:rPr>
          <w:b/>
          <w:lang w:val="nb-NO"/>
        </w:rPr>
        <w:t xml:space="preserve">Kelas Dasar </w:t>
      </w:r>
      <w:r w:rsidRPr="0052058D">
        <w:rPr>
          <w:b/>
        </w:rPr>
        <w:t>IV</w:t>
      </w:r>
      <w:r w:rsidRPr="006E4D3F">
        <w:rPr>
          <w:b/>
        </w:rPr>
        <w:t xml:space="preserve"> </w:t>
      </w:r>
      <w:r>
        <w:rPr>
          <w:b/>
        </w:rPr>
        <w:t xml:space="preserve">di </w:t>
      </w:r>
      <w:r w:rsidRPr="0052058D">
        <w:rPr>
          <w:b/>
          <w:lang w:val="nb-NO"/>
        </w:rPr>
        <w:t>SLB</w:t>
      </w:r>
      <w:r w:rsidR="00AC346F">
        <w:rPr>
          <w:b/>
          <w:lang w:val="nb-NO"/>
        </w:rPr>
        <w:t xml:space="preserve"> Negeri Pembina Tingkat Provinsi Sul-Sel Sentra PK-PLK </w:t>
      </w:r>
      <w:r w:rsidRPr="0052058D">
        <w:rPr>
          <w:b/>
        </w:rPr>
        <w:t>r</w:t>
      </w:r>
      <w:r>
        <w:rPr>
          <w:b/>
        </w:rPr>
        <w:t xml:space="preserve">  Sebelum dan Setelah </w:t>
      </w:r>
      <w:r w:rsidR="00AC346F">
        <w:rPr>
          <w:b/>
        </w:rPr>
        <w:t>Penerapan Teknik</w:t>
      </w:r>
      <w:r>
        <w:rPr>
          <w:b/>
        </w:rPr>
        <w:t xml:space="preserve"> Jarimatika</w:t>
      </w:r>
      <w:r w:rsidRPr="0052058D">
        <w:rPr>
          <w:b/>
        </w:rPr>
        <w:t xml:space="preserve"> </w:t>
      </w:r>
    </w:p>
    <w:p w:rsidR="0073018C" w:rsidRPr="009D2949" w:rsidRDefault="0073018C" w:rsidP="0073018C">
      <w:pPr>
        <w:spacing w:after="0" w:line="240" w:lineRule="auto"/>
        <w:jc w:val="both"/>
        <w:rPr>
          <w:b/>
        </w:rPr>
      </w:pPr>
      <w:r>
        <w:rPr>
          <w:b/>
          <w:noProof/>
        </w:rPr>
        <w:drawing>
          <wp:anchor distT="0" distB="0" distL="114300" distR="114300" simplePos="0" relativeHeight="251662336" behindDoc="0" locked="0" layoutInCell="1" allowOverlap="1">
            <wp:simplePos x="0" y="0"/>
            <wp:positionH relativeFrom="column">
              <wp:posOffset>131193</wp:posOffset>
            </wp:positionH>
            <wp:positionV relativeFrom="paragraph">
              <wp:posOffset>124209</wp:posOffset>
            </wp:positionV>
            <wp:extent cx="2408891" cy="2027208"/>
            <wp:effectExtent l="19050" t="0" r="10459" b="0"/>
            <wp:wrapNone/>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3018C" w:rsidRPr="00237014" w:rsidRDefault="0073018C" w:rsidP="0073018C">
      <w:pPr>
        <w:spacing w:line="240" w:lineRule="auto"/>
        <w:ind w:firstLine="426"/>
        <w:jc w:val="both"/>
      </w:pPr>
    </w:p>
    <w:p w:rsidR="0073018C" w:rsidRPr="006E4D3F" w:rsidRDefault="0073018C" w:rsidP="0073018C">
      <w:pPr>
        <w:spacing w:after="0" w:line="240" w:lineRule="auto"/>
        <w:ind w:right="43" w:firstLine="426"/>
        <w:jc w:val="both"/>
        <w:rPr>
          <w:b/>
        </w:rPr>
      </w:pPr>
    </w:p>
    <w:p w:rsidR="0073018C" w:rsidRDefault="0073018C" w:rsidP="0073018C">
      <w:pPr>
        <w:spacing w:after="0" w:line="240" w:lineRule="auto"/>
        <w:ind w:firstLine="426"/>
        <w:jc w:val="both"/>
      </w:pPr>
    </w:p>
    <w:p w:rsidR="0073018C" w:rsidRDefault="0073018C" w:rsidP="0073018C">
      <w:pPr>
        <w:spacing w:after="0" w:line="240" w:lineRule="auto"/>
        <w:ind w:firstLine="426"/>
        <w:jc w:val="both"/>
      </w:pPr>
    </w:p>
    <w:p w:rsidR="0073018C" w:rsidRDefault="0073018C" w:rsidP="0073018C">
      <w:pPr>
        <w:spacing w:after="0" w:line="240" w:lineRule="auto"/>
        <w:ind w:firstLine="426"/>
        <w:jc w:val="both"/>
      </w:pPr>
    </w:p>
    <w:p w:rsidR="0073018C" w:rsidRDefault="0073018C" w:rsidP="0073018C">
      <w:pPr>
        <w:spacing w:after="0" w:line="240" w:lineRule="auto"/>
        <w:ind w:firstLine="426"/>
        <w:jc w:val="both"/>
      </w:pPr>
    </w:p>
    <w:p w:rsidR="0073018C" w:rsidRDefault="0073018C" w:rsidP="0073018C">
      <w:pPr>
        <w:spacing w:after="0" w:line="240" w:lineRule="auto"/>
        <w:ind w:firstLine="426"/>
        <w:jc w:val="both"/>
      </w:pPr>
    </w:p>
    <w:p w:rsidR="0073018C" w:rsidRDefault="0073018C" w:rsidP="0073018C">
      <w:pPr>
        <w:spacing w:after="0" w:line="240" w:lineRule="auto"/>
        <w:ind w:firstLine="426"/>
        <w:jc w:val="both"/>
      </w:pPr>
    </w:p>
    <w:p w:rsidR="0073018C" w:rsidRDefault="0073018C" w:rsidP="0073018C">
      <w:pPr>
        <w:spacing w:after="0" w:line="240" w:lineRule="auto"/>
        <w:ind w:firstLine="426"/>
        <w:jc w:val="both"/>
      </w:pPr>
    </w:p>
    <w:p w:rsidR="0073018C" w:rsidRDefault="0073018C" w:rsidP="0073018C">
      <w:pPr>
        <w:spacing w:after="0" w:line="240" w:lineRule="auto"/>
        <w:ind w:firstLine="426"/>
        <w:jc w:val="both"/>
      </w:pPr>
    </w:p>
    <w:p w:rsidR="0073018C" w:rsidRDefault="0073018C" w:rsidP="0073018C">
      <w:pPr>
        <w:spacing w:after="0" w:line="240" w:lineRule="auto"/>
        <w:ind w:firstLine="426"/>
        <w:jc w:val="both"/>
      </w:pPr>
    </w:p>
    <w:p w:rsidR="0073018C" w:rsidRDefault="0073018C" w:rsidP="0073018C">
      <w:pPr>
        <w:tabs>
          <w:tab w:val="left" w:pos="2268"/>
        </w:tabs>
        <w:spacing w:line="240" w:lineRule="auto"/>
        <w:jc w:val="both"/>
      </w:pPr>
    </w:p>
    <w:p w:rsidR="0073018C" w:rsidRPr="00E003E8" w:rsidRDefault="004B75E8" w:rsidP="0073018C">
      <w:pPr>
        <w:tabs>
          <w:tab w:val="left" w:pos="2268"/>
        </w:tabs>
        <w:spacing w:line="240" w:lineRule="auto"/>
        <w:jc w:val="both"/>
        <w:rPr>
          <w:color w:val="000000" w:themeColor="text1"/>
        </w:rPr>
      </w:pPr>
      <w:r w:rsidRPr="004B75E8">
        <w:rPr>
          <w:noProof/>
          <w:color w:val="92D050"/>
        </w:rPr>
        <w:pict>
          <v:rect id="Rectangle 5" o:spid="_x0000_s1026" style="position:absolute;left:0;text-align:left;margin-left:34.65pt;margin-top:4.95pt;width:37.65pt;height: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" fillcolor="#92d050" strokecolor="#4f81bd [3204]" strokeweight="1pt">
            <v:fill color2="#4f81bd [3204]"/>
            <v:shadow on="t" color="#243f60 [1604]" offset="1pt"/>
          </v:rect>
        </w:pict>
      </w:r>
      <w:r w:rsidR="0073018C" w:rsidRPr="004647B6">
        <w:t>Ket</w:t>
      </w:r>
      <w:proofErr w:type="gramStart"/>
      <w:r w:rsidR="0073018C" w:rsidRPr="004647B6">
        <w:t>:</w:t>
      </w:r>
      <w:r w:rsidR="0073018C">
        <w:t xml:space="preserve">                      </w:t>
      </w:r>
      <w:r w:rsidR="0073018C" w:rsidRPr="0090308D">
        <w:t>:</w:t>
      </w:r>
      <w:proofErr w:type="gramEnd"/>
      <w:r w:rsidR="0073018C" w:rsidRPr="0090308D">
        <w:t xml:space="preserve"> </w:t>
      </w:r>
      <w:r w:rsidR="0073018C" w:rsidRPr="00E003E8">
        <w:t>Hasil Tes Awal (</w:t>
      </w:r>
      <w:r w:rsidR="0073018C" w:rsidRPr="00E003E8">
        <w:rPr>
          <w:i/>
        </w:rPr>
        <w:t>Pre-test</w:t>
      </w:r>
      <w:r w:rsidR="0073018C" w:rsidRPr="00E003E8">
        <w:t>)</w:t>
      </w:r>
    </w:p>
    <w:p w:rsidR="0073018C" w:rsidRDefault="004B75E8" w:rsidP="0073018C">
      <w:pPr>
        <w:tabs>
          <w:tab w:val="left" w:pos="2268"/>
        </w:tabs>
        <w:spacing w:line="240" w:lineRule="auto"/>
        <w:jc w:val="both"/>
      </w:pPr>
      <w:r w:rsidRPr="004B75E8">
        <w:rPr>
          <w:noProof/>
          <w:color w:val="0070C0"/>
        </w:rPr>
        <w:pict>
          <v:rect id="_x0000_s1027" style="position:absolute;left:0;text-align:left;margin-left:34.65pt;margin-top:1.8pt;width:37.65pt;height: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" fillcolor="#0070c0" strokecolor="#4f81bd [3204]" strokeweight="1pt">
            <v:fill color2="#4f81bd [3204]"/>
            <v:shadow on="t" color="#243f60 [1604]" offset="1pt"/>
          </v:rect>
        </w:pict>
      </w:r>
      <w:r w:rsidR="0073018C">
        <w:t xml:space="preserve">                             : </w:t>
      </w:r>
      <w:r w:rsidR="0073018C" w:rsidRPr="00E003E8">
        <w:t xml:space="preserve"> Hasil Tes Akhir (</w:t>
      </w:r>
      <w:r w:rsidR="0073018C" w:rsidRPr="00E003E8">
        <w:rPr>
          <w:i/>
        </w:rPr>
        <w:t>Post-test</w:t>
      </w:r>
      <w:r w:rsidR="0073018C" w:rsidRPr="00E003E8">
        <w:t>)</w:t>
      </w:r>
    </w:p>
    <w:p w:rsidR="00AB409A" w:rsidRPr="008F0AF1" w:rsidRDefault="00AB409A" w:rsidP="00AB409A">
      <w:pPr>
        <w:spacing w:line="240" w:lineRule="auto"/>
        <w:ind w:firstLine="720"/>
        <w:jc w:val="both"/>
      </w:pPr>
      <w:r w:rsidRPr="008F0AF1">
        <w:t xml:space="preserve">Berdasarkan hasil analisis data yang diperoleh pada pemberian tes awal atau sebelum anak diberikan pembelajaran dengan </w:t>
      </w:r>
      <w:r>
        <w:t xml:space="preserve">penerapan </w:t>
      </w:r>
      <w:r w:rsidRPr="00A82CFE">
        <w:rPr>
          <w:color w:val="000000"/>
          <w:lang w:val="sv-SE"/>
        </w:rPr>
        <w:t>teknik</w:t>
      </w:r>
      <w:r w:rsidRPr="008F0AF1">
        <w:t xml:space="preserve"> jarimatika dapat diinterpretasikan bahwa kemampuan berhitung dari kedua murid tersebut masih sangat rendah dengan melihat nilai dari kedua murid tersebut yang hanya memperoleh nilai 40 dan 45 sehingga dikategorikan sangat kurang. </w:t>
      </w:r>
    </w:p>
    <w:p w:rsidR="00AB409A" w:rsidRPr="008F0AF1" w:rsidRDefault="00AB409A" w:rsidP="00AB409A">
      <w:pPr>
        <w:spacing w:line="240" w:lineRule="auto"/>
        <w:ind w:firstLine="720"/>
        <w:jc w:val="both"/>
        <w:rPr>
          <w:i/>
        </w:rPr>
      </w:pPr>
      <w:r w:rsidRPr="008F0AF1">
        <w:t xml:space="preserve">Setelah memberikan pembelajaran dengan </w:t>
      </w:r>
      <w:r>
        <w:t xml:space="preserve">penerapan </w:t>
      </w:r>
      <w:r w:rsidRPr="00A82CFE">
        <w:rPr>
          <w:color w:val="000000"/>
          <w:lang w:val="sv-SE"/>
        </w:rPr>
        <w:t>teknik</w:t>
      </w:r>
      <w:r w:rsidRPr="008F0AF1">
        <w:t xml:space="preserve"> jarimatika dan memberikan tes akhir pada kedua murid tersebut dapat diinterpretasikan  bahwa kemampuan berhitung perkalian murid </w:t>
      </w:r>
      <w:r w:rsidRPr="008F0AF1">
        <w:rPr>
          <w:i/>
        </w:rPr>
        <w:t xml:space="preserve">cerebral palsy </w:t>
      </w:r>
      <w:r w:rsidRPr="008F0AF1">
        <w:t xml:space="preserve">tersebut mengalami peningkatan dengan melihat nilai yang diperoleh dari </w:t>
      </w:r>
      <w:r w:rsidRPr="008F0AF1">
        <w:lastRenderedPageBreak/>
        <w:t xml:space="preserve">kedua murid tersebut yakni murid NJ memperoleh nilai 75 dan SC memperoleh nilai 85, </w:t>
      </w:r>
      <w:r>
        <w:t>ini</w:t>
      </w:r>
      <w:r w:rsidRPr="008F0AF1">
        <w:t xml:space="preserve"> menandakan bahwa pembelajaran dengan </w:t>
      </w:r>
      <w:r>
        <w:t xml:space="preserve">penerapan </w:t>
      </w:r>
      <w:r w:rsidRPr="00A82CFE">
        <w:rPr>
          <w:color w:val="000000"/>
          <w:lang w:val="sv-SE"/>
        </w:rPr>
        <w:t>teknik</w:t>
      </w:r>
      <w:r w:rsidRPr="008F0AF1">
        <w:t xml:space="preserve"> jarimatika pada materi perkalian dapat</w:t>
      </w:r>
      <w:r>
        <w:t xml:space="preserve"> menarik perhatian anak sehingga dapat </w:t>
      </w:r>
      <w:r w:rsidRPr="008F0AF1">
        <w:t xml:space="preserve">meningkatkan kemampuan berhitung perkalian pada murid </w:t>
      </w:r>
      <w:r w:rsidRPr="008F0AF1">
        <w:rPr>
          <w:i/>
        </w:rPr>
        <w:t>cerebral palsy</w:t>
      </w:r>
      <w:r>
        <w:rPr>
          <w:i/>
        </w:rPr>
        <w:t xml:space="preserve"> </w:t>
      </w:r>
      <w:r>
        <w:t>tersebut</w:t>
      </w:r>
      <w:r w:rsidRPr="008F0AF1">
        <w:rPr>
          <w:i/>
        </w:rPr>
        <w:t>.</w:t>
      </w:r>
    </w:p>
    <w:p w:rsidR="0073018C" w:rsidRPr="005D27F2" w:rsidRDefault="0073018C" w:rsidP="0073018C">
      <w:pPr>
        <w:spacing w:line="240" w:lineRule="auto"/>
        <w:jc w:val="both"/>
        <w:rPr>
          <w:b/>
        </w:rPr>
      </w:pPr>
      <w:r w:rsidRPr="005D27F2">
        <w:rPr>
          <w:b/>
        </w:rPr>
        <w:t>Penutup</w:t>
      </w:r>
    </w:p>
    <w:p w:rsidR="0073018C" w:rsidRPr="0097361C" w:rsidRDefault="0073018C" w:rsidP="0073018C">
      <w:pPr>
        <w:tabs>
          <w:tab w:val="left" w:pos="567"/>
        </w:tabs>
        <w:spacing w:after="0" w:line="240" w:lineRule="auto"/>
        <w:ind w:firstLine="426"/>
        <w:jc w:val="both"/>
        <w:rPr>
          <w:rFonts w:eastAsia="Times New Roman"/>
        </w:rPr>
      </w:pPr>
      <w:r w:rsidRPr="0097361C">
        <w:rPr>
          <w:rFonts w:eastAsia="Times New Roman"/>
        </w:rPr>
        <w:t>Berdasarkan hasil penelitian dan analisis data, dapat disimpulkan bahwa:</w:t>
      </w:r>
    </w:p>
    <w:p w:rsidR="00AB409A" w:rsidRPr="003B702D" w:rsidRDefault="0073018C" w:rsidP="00AB409A">
      <w:pPr>
        <w:numPr>
          <w:ilvl w:val="0"/>
          <w:numId w:val="3"/>
        </w:numPr>
        <w:spacing w:after="0" w:line="240" w:lineRule="auto"/>
        <w:ind w:left="426" w:hanging="426"/>
        <w:jc w:val="both"/>
        <w:rPr>
          <w:rFonts w:eastAsia="Times New Roman"/>
          <w:sz w:val="24"/>
          <w:szCs w:val="24"/>
        </w:rPr>
      </w:pPr>
      <w:r w:rsidRPr="0097361C">
        <w:t xml:space="preserve">Hasil belajar berhitung </w:t>
      </w:r>
      <w:r w:rsidRPr="0097361C">
        <w:rPr>
          <w:lang w:val="sv-SE"/>
        </w:rPr>
        <w:t xml:space="preserve">pada murid </w:t>
      </w:r>
      <w:r w:rsidR="00AB409A">
        <w:rPr>
          <w:sz w:val="24"/>
          <w:szCs w:val="24"/>
        </w:rPr>
        <w:t xml:space="preserve">Kemampuan berhitung perkalian </w:t>
      </w:r>
      <w:r w:rsidR="00AB409A">
        <w:rPr>
          <w:sz w:val="24"/>
          <w:szCs w:val="24"/>
          <w:lang w:val="sv-SE"/>
        </w:rPr>
        <w:t xml:space="preserve">pada murid </w:t>
      </w:r>
      <w:r w:rsidR="00AB409A" w:rsidRPr="00520298">
        <w:rPr>
          <w:i/>
          <w:sz w:val="24"/>
          <w:szCs w:val="24"/>
          <w:lang w:val="sv-SE"/>
        </w:rPr>
        <w:t>cerebral palsy</w:t>
      </w:r>
      <w:r w:rsidR="00AB409A">
        <w:rPr>
          <w:sz w:val="24"/>
          <w:szCs w:val="24"/>
          <w:lang w:val="sv-SE"/>
        </w:rPr>
        <w:t xml:space="preserve"> kelas dasar IV di SLBN Pembina Tingkat Provinsi Sul-Sel Sentra PK-PLK</w:t>
      </w:r>
      <w:r w:rsidR="00AB409A" w:rsidRPr="00F07B83">
        <w:rPr>
          <w:rFonts w:eastAsia="Times New Roman"/>
          <w:sz w:val="24"/>
          <w:szCs w:val="24"/>
        </w:rPr>
        <w:t xml:space="preserve"> sebelum </w:t>
      </w:r>
      <w:r w:rsidR="00AB409A">
        <w:rPr>
          <w:rFonts w:eastAsia="Times New Roman"/>
          <w:sz w:val="24"/>
          <w:szCs w:val="24"/>
        </w:rPr>
        <w:t xml:space="preserve">penerapan </w:t>
      </w:r>
      <w:r w:rsidR="00AB409A" w:rsidRPr="00314A7B">
        <w:rPr>
          <w:color w:val="000000"/>
          <w:sz w:val="24"/>
          <w:lang w:val="sv-SE"/>
        </w:rPr>
        <w:t>teknik</w:t>
      </w:r>
      <w:r w:rsidR="00AB409A" w:rsidRPr="00314A7B">
        <w:rPr>
          <w:rFonts w:eastAsia="Times New Roman"/>
          <w:sz w:val="28"/>
          <w:szCs w:val="24"/>
        </w:rPr>
        <w:t xml:space="preserve"> </w:t>
      </w:r>
      <w:r w:rsidR="00AB409A">
        <w:rPr>
          <w:rFonts w:eastAsia="Times New Roman"/>
          <w:sz w:val="24"/>
          <w:szCs w:val="24"/>
        </w:rPr>
        <w:t>jarimatika berada pada kategori sangat kurang.</w:t>
      </w:r>
    </w:p>
    <w:p w:rsidR="00AB409A" w:rsidRPr="003B702D" w:rsidRDefault="00AB409A" w:rsidP="00AB409A">
      <w:pPr>
        <w:numPr>
          <w:ilvl w:val="0"/>
          <w:numId w:val="3"/>
        </w:numPr>
        <w:spacing w:after="0" w:line="240" w:lineRule="auto"/>
        <w:ind w:left="426" w:hanging="426"/>
        <w:jc w:val="both"/>
        <w:rPr>
          <w:rFonts w:eastAsia="Times New Roman"/>
          <w:sz w:val="24"/>
          <w:szCs w:val="24"/>
        </w:rPr>
      </w:pPr>
      <w:r>
        <w:rPr>
          <w:sz w:val="24"/>
          <w:szCs w:val="24"/>
        </w:rPr>
        <w:t xml:space="preserve">Kemampuan berhitung perkalian </w:t>
      </w:r>
      <w:r>
        <w:rPr>
          <w:sz w:val="24"/>
          <w:szCs w:val="24"/>
          <w:lang w:val="sv-SE"/>
        </w:rPr>
        <w:t xml:space="preserve">pada murid </w:t>
      </w:r>
      <w:r w:rsidRPr="00520298">
        <w:rPr>
          <w:i/>
          <w:sz w:val="24"/>
          <w:szCs w:val="24"/>
          <w:lang w:val="sv-SE"/>
        </w:rPr>
        <w:t>cerebral palsy</w:t>
      </w:r>
      <w:r>
        <w:rPr>
          <w:sz w:val="24"/>
          <w:szCs w:val="24"/>
          <w:lang w:val="sv-SE"/>
        </w:rPr>
        <w:t xml:space="preserve"> kelas dasar IV di SLBN Pembina Tingkat Provinsi Sul-Sel Sentra PK-PLK</w:t>
      </w:r>
      <w:r w:rsidRPr="00F07B83">
        <w:rPr>
          <w:rFonts w:eastAsia="Times New Roman"/>
          <w:sz w:val="24"/>
          <w:szCs w:val="24"/>
        </w:rPr>
        <w:t xml:space="preserve"> </w:t>
      </w:r>
      <w:r>
        <w:rPr>
          <w:rFonts w:eastAsia="Times New Roman"/>
          <w:sz w:val="24"/>
          <w:szCs w:val="24"/>
        </w:rPr>
        <w:t>setelah</w:t>
      </w:r>
      <w:r w:rsidRPr="00F07B83">
        <w:rPr>
          <w:rFonts w:eastAsia="Times New Roman"/>
          <w:sz w:val="24"/>
          <w:szCs w:val="24"/>
        </w:rPr>
        <w:t xml:space="preserve"> </w:t>
      </w:r>
      <w:r>
        <w:rPr>
          <w:rFonts w:eastAsia="Times New Roman"/>
          <w:sz w:val="24"/>
          <w:szCs w:val="24"/>
        </w:rPr>
        <w:t xml:space="preserve">penerapan </w:t>
      </w:r>
      <w:r w:rsidRPr="00314A7B">
        <w:rPr>
          <w:color w:val="000000"/>
          <w:sz w:val="24"/>
          <w:lang w:val="sv-SE"/>
        </w:rPr>
        <w:t>teknik</w:t>
      </w:r>
      <w:r>
        <w:rPr>
          <w:rFonts w:eastAsia="Times New Roman"/>
          <w:sz w:val="24"/>
          <w:szCs w:val="24"/>
        </w:rPr>
        <w:t xml:space="preserve"> jarimatika murid NJ berada </w:t>
      </w:r>
      <w:r w:rsidRPr="003B702D">
        <w:rPr>
          <w:rFonts w:eastAsia="Times New Roman"/>
          <w:sz w:val="24"/>
          <w:szCs w:val="24"/>
        </w:rPr>
        <w:t xml:space="preserve">pada kategori baik dan </w:t>
      </w:r>
      <w:r>
        <w:rPr>
          <w:rFonts w:eastAsia="Times New Roman"/>
          <w:sz w:val="24"/>
          <w:szCs w:val="24"/>
        </w:rPr>
        <w:t xml:space="preserve">murid SC berada pada kategori </w:t>
      </w:r>
      <w:r w:rsidRPr="003B702D">
        <w:rPr>
          <w:rFonts w:eastAsia="Times New Roman"/>
          <w:sz w:val="24"/>
          <w:szCs w:val="24"/>
        </w:rPr>
        <w:t>baik sekali.</w:t>
      </w:r>
    </w:p>
    <w:p w:rsidR="00AB409A" w:rsidRPr="003B702D" w:rsidRDefault="00AB409A" w:rsidP="00AB409A">
      <w:pPr>
        <w:numPr>
          <w:ilvl w:val="0"/>
          <w:numId w:val="3"/>
        </w:numPr>
        <w:spacing w:after="0" w:line="240" w:lineRule="auto"/>
        <w:ind w:left="426" w:hanging="426"/>
        <w:jc w:val="both"/>
        <w:rPr>
          <w:rFonts w:eastAsia="Times New Roman"/>
          <w:sz w:val="24"/>
          <w:szCs w:val="24"/>
        </w:rPr>
      </w:pPr>
      <w:r w:rsidRPr="003B702D">
        <w:rPr>
          <w:rFonts w:eastAsia="Times New Roman"/>
          <w:sz w:val="24"/>
          <w:szCs w:val="24"/>
        </w:rPr>
        <w:t xml:space="preserve">Terdapat peningkatan </w:t>
      </w:r>
      <w:r>
        <w:rPr>
          <w:sz w:val="24"/>
          <w:szCs w:val="24"/>
        </w:rPr>
        <w:t>Kemampuan berhitung perkalian</w:t>
      </w:r>
      <w:r w:rsidRPr="003B702D">
        <w:rPr>
          <w:sz w:val="24"/>
          <w:szCs w:val="24"/>
        </w:rPr>
        <w:t xml:space="preserve"> </w:t>
      </w:r>
      <w:r w:rsidRPr="003B702D">
        <w:rPr>
          <w:sz w:val="24"/>
          <w:szCs w:val="24"/>
          <w:lang w:val="sv-SE"/>
        </w:rPr>
        <w:t xml:space="preserve">pada murid </w:t>
      </w:r>
      <w:r w:rsidRPr="00520298">
        <w:rPr>
          <w:i/>
          <w:sz w:val="24"/>
          <w:szCs w:val="24"/>
          <w:lang w:val="sv-SE"/>
        </w:rPr>
        <w:t>cerebral</w:t>
      </w:r>
      <w:r>
        <w:rPr>
          <w:sz w:val="24"/>
          <w:szCs w:val="24"/>
          <w:lang w:val="sv-SE"/>
        </w:rPr>
        <w:t xml:space="preserve"> </w:t>
      </w:r>
      <w:r w:rsidRPr="00520298">
        <w:rPr>
          <w:i/>
          <w:sz w:val="24"/>
          <w:szCs w:val="24"/>
          <w:lang w:val="sv-SE"/>
        </w:rPr>
        <w:t>palsy</w:t>
      </w:r>
      <w:r>
        <w:rPr>
          <w:sz w:val="24"/>
          <w:szCs w:val="24"/>
          <w:lang w:val="sv-SE"/>
        </w:rPr>
        <w:t xml:space="preserve"> kelas dasar IV di SLBN Pembina Tingkat Provinsi Sul-Sel Sentra PK-PLK</w:t>
      </w:r>
      <w:r w:rsidRPr="00F07B83">
        <w:rPr>
          <w:rFonts w:eastAsia="Times New Roman"/>
          <w:sz w:val="24"/>
          <w:szCs w:val="24"/>
        </w:rPr>
        <w:t xml:space="preserve"> </w:t>
      </w:r>
      <w:r>
        <w:rPr>
          <w:rFonts w:eastAsia="Times New Roman"/>
          <w:sz w:val="24"/>
          <w:szCs w:val="24"/>
        </w:rPr>
        <w:t>melalui</w:t>
      </w:r>
      <w:r w:rsidRPr="00F07B83">
        <w:rPr>
          <w:rFonts w:eastAsia="Times New Roman"/>
          <w:sz w:val="24"/>
          <w:szCs w:val="24"/>
        </w:rPr>
        <w:t xml:space="preserve"> </w:t>
      </w:r>
      <w:r>
        <w:rPr>
          <w:rFonts w:eastAsia="Times New Roman"/>
          <w:sz w:val="24"/>
          <w:szCs w:val="24"/>
        </w:rPr>
        <w:t>penerapan</w:t>
      </w:r>
      <w:r w:rsidRPr="00314A7B">
        <w:rPr>
          <w:rFonts w:eastAsia="Times New Roman"/>
          <w:sz w:val="28"/>
          <w:szCs w:val="24"/>
        </w:rPr>
        <w:t xml:space="preserve"> </w:t>
      </w:r>
      <w:r w:rsidRPr="00314A7B">
        <w:rPr>
          <w:color w:val="000000"/>
          <w:sz w:val="24"/>
          <w:lang w:val="sv-SE"/>
        </w:rPr>
        <w:t>teknik</w:t>
      </w:r>
      <w:r w:rsidRPr="00314A7B">
        <w:rPr>
          <w:rFonts w:eastAsia="Times New Roman"/>
          <w:sz w:val="28"/>
          <w:szCs w:val="24"/>
        </w:rPr>
        <w:t xml:space="preserve"> </w:t>
      </w:r>
      <w:r>
        <w:rPr>
          <w:rFonts w:eastAsia="Times New Roman"/>
          <w:sz w:val="24"/>
          <w:szCs w:val="24"/>
        </w:rPr>
        <w:t>jarimatika.</w:t>
      </w:r>
    </w:p>
    <w:p w:rsidR="0073018C" w:rsidRPr="0097361C" w:rsidRDefault="0073018C" w:rsidP="0073018C">
      <w:pPr>
        <w:tabs>
          <w:tab w:val="left" w:pos="567"/>
        </w:tabs>
        <w:spacing w:after="0" w:line="240" w:lineRule="auto"/>
        <w:ind w:firstLine="426"/>
        <w:jc w:val="both"/>
        <w:rPr>
          <w:rFonts w:eastAsia="Times New Roman"/>
        </w:rPr>
      </w:pPr>
      <w:r w:rsidRPr="0097361C">
        <w:rPr>
          <w:rFonts w:eastAsia="Times New Roman"/>
        </w:rPr>
        <w:t>Sehubungan dengan hasil penelitian di atas, maka dianjurkan saran-saran sebagai berikut:</w:t>
      </w:r>
    </w:p>
    <w:p w:rsidR="00AB409A" w:rsidRPr="00AB409A" w:rsidRDefault="00AB409A" w:rsidP="007C32DC">
      <w:pPr>
        <w:pStyle w:val="ListParagraph"/>
        <w:numPr>
          <w:ilvl w:val="0"/>
          <w:numId w:val="8"/>
        </w:numPr>
        <w:spacing w:after="0" w:line="240" w:lineRule="auto"/>
        <w:ind w:left="630"/>
        <w:jc w:val="both"/>
        <w:rPr>
          <w:rFonts w:ascii="Times New Roman" w:eastAsia="Times New Roman" w:hAnsi="Times New Roman" w:cs="Times New Roman"/>
          <w:sz w:val="24"/>
          <w:szCs w:val="24"/>
        </w:rPr>
      </w:pPr>
      <w:r w:rsidRPr="00AB409A">
        <w:rPr>
          <w:rFonts w:ascii="Times New Roman" w:eastAsia="Times New Roman" w:hAnsi="Times New Roman" w:cs="Times New Roman"/>
          <w:sz w:val="24"/>
          <w:szCs w:val="24"/>
        </w:rPr>
        <w:t xml:space="preserve">Diharapkan kepada guru mata pelajaran matematika untuk menerapkan pembelajaran melalui penerapan </w:t>
      </w:r>
      <w:r w:rsidRPr="00AB409A">
        <w:rPr>
          <w:rFonts w:ascii="Times New Roman" w:hAnsi="Times New Roman" w:cs="Times New Roman"/>
          <w:color w:val="000000"/>
          <w:sz w:val="24"/>
          <w:lang w:val="sv-SE"/>
        </w:rPr>
        <w:t>teknik</w:t>
      </w:r>
      <w:r w:rsidRPr="00AB409A">
        <w:rPr>
          <w:rFonts w:ascii="Times New Roman" w:eastAsia="Times New Roman" w:hAnsi="Times New Roman" w:cs="Times New Roman"/>
          <w:sz w:val="28"/>
          <w:szCs w:val="24"/>
        </w:rPr>
        <w:t xml:space="preserve"> </w:t>
      </w:r>
      <w:r w:rsidRPr="00AB409A">
        <w:rPr>
          <w:rFonts w:ascii="Times New Roman" w:eastAsia="Times New Roman" w:hAnsi="Times New Roman" w:cs="Times New Roman"/>
          <w:sz w:val="24"/>
          <w:szCs w:val="24"/>
        </w:rPr>
        <w:t xml:space="preserve">jarimatika untuk dapat membangun dan memotivasi murid </w:t>
      </w:r>
      <w:r w:rsidRPr="00AB409A">
        <w:rPr>
          <w:rFonts w:ascii="Times New Roman" w:eastAsia="Times New Roman" w:hAnsi="Times New Roman" w:cs="Times New Roman"/>
          <w:i/>
          <w:sz w:val="24"/>
          <w:szCs w:val="24"/>
        </w:rPr>
        <w:t>cerebral palsy</w:t>
      </w:r>
      <w:r w:rsidRPr="00AB409A">
        <w:rPr>
          <w:rFonts w:ascii="Times New Roman" w:eastAsia="Times New Roman" w:hAnsi="Times New Roman" w:cs="Times New Roman"/>
          <w:sz w:val="24"/>
          <w:szCs w:val="24"/>
        </w:rPr>
        <w:t xml:space="preserve"> agar </w:t>
      </w:r>
      <w:r w:rsidRPr="00AB409A">
        <w:rPr>
          <w:rFonts w:ascii="Times New Roman" w:eastAsia="Times New Roman" w:hAnsi="Times New Roman" w:cs="Times New Roman"/>
          <w:sz w:val="24"/>
          <w:szCs w:val="24"/>
        </w:rPr>
        <w:lastRenderedPageBreak/>
        <w:t>lebih aktif dalam mengikuti proses pembelajaran yang berkaitan dengan berhitung perkalian.</w:t>
      </w:r>
    </w:p>
    <w:p w:rsidR="00AB409A" w:rsidRPr="00AB409A" w:rsidRDefault="00AB409A" w:rsidP="00AB409A">
      <w:pPr>
        <w:pStyle w:val="ListParagraph"/>
        <w:numPr>
          <w:ilvl w:val="0"/>
          <w:numId w:val="8"/>
        </w:numPr>
        <w:spacing w:after="0" w:line="240" w:lineRule="auto"/>
        <w:jc w:val="both"/>
        <w:rPr>
          <w:rFonts w:eastAsia="Times New Roman"/>
          <w:sz w:val="24"/>
          <w:szCs w:val="24"/>
        </w:rPr>
      </w:pPr>
      <w:r w:rsidRPr="00AB409A">
        <w:rPr>
          <w:rFonts w:ascii="Times New Roman" w:eastAsia="Times New Roman" w:hAnsi="Times New Roman" w:cs="Times New Roman"/>
          <w:sz w:val="24"/>
          <w:szCs w:val="24"/>
        </w:rPr>
        <w:t xml:space="preserve">Bagi peneliti selanjutnya, diharapkan dapat mengembangkan permasalahan penelitian ini secara lebih mendalam hingga dapat memberikan sumbangan pengetahuan yang lebih bermanfaat bagi </w:t>
      </w:r>
      <w:proofErr w:type="gramStart"/>
      <w:r w:rsidRPr="00AB409A">
        <w:rPr>
          <w:rFonts w:ascii="Times New Roman" w:eastAsia="Times New Roman" w:hAnsi="Times New Roman" w:cs="Times New Roman"/>
          <w:sz w:val="24"/>
          <w:szCs w:val="24"/>
        </w:rPr>
        <w:t>murid  berkebutuhan</w:t>
      </w:r>
      <w:proofErr w:type="gramEnd"/>
      <w:r w:rsidRPr="00AB409A">
        <w:rPr>
          <w:rFonts w:ascii="Times New Roman" w:eastAsia="Times New Roman" w:hAnsi="Times New Roman" w:cs="Times New Roman"/>
          <w:sz w:val="24"/>
          <w:szCs w:val="24"/>
        </w:rPr>
        <w:t xml:space="preserve"> khusus.</w:t>
      </w:r>
    </w:p>
    <w:p w:rsidR="00AB409A" w:rsidRPr="00AB409A" w:rsidRDefault="00AB409A" w:rsidP="00AB409A">
      <w:pPr>
        <w:pStyle w:val="ListParagraph"/>
        <w:numPr>
          <w:ilvl w:val="0"/>
          <w:numId w:val="8"/>
        </w:numPr>
        <w:spacing w:after="0" w:line="240" w:lineRule="auto"/>
        <w:jc w:val="both"/>
        <w:rPr>
          <w:rFonts w:eastAsia="Times New Roman"/>
          <w:sz w:val="24"/>
          <w:szCs w:val="24"/>
        </w:rPr>
      </w:pPr>
      <w:r w:rsidRPr="00AB409A">
        <w:rPr>
          <w:rFonts w:ascii="Times New Roman" w:hAnsi="Times New Roman" w:cs="Times New Roman"/>
          <w:sz w:val="24"/>
          <w:szCs w:val="24"/>
        </w:rPr>
        <w:t xml:space="preserve">Bagi sekolah khususnya </w:t>
      </w:r>
      <w:r w:rsidRPr="00AB409A">
        <w:rPr>
          <w:rFonts w:ascii="Times New Roman" w:hAnsi="Times New Roman"/>
          <w:sz w:val="24"/>
          <w:szCs w:val="24"/>
          <w:lang w:val="sv-SE"/>
        </w:rPr>
        <w:t>SLBN Pembina Tingkat Provinsi Sul-Sel Sentra PK-PLK</w:t>
      </w:r>
      <w:r w:rsidRPr="00AB409A">
        <w:rPr>
          <w:rFonts w:ascii="Times New Roman" w:hAnsi="Times New Roman"/>
          <w:sz w:val="24"/>
          <w:szCs w:val="24"/>
        </w:rPr>
        <w:t xml:space="preserve"> </w:t>
      </w:r>
      <w:r w:rsidRPr="00AB409A">
        <w:rPr>
          <w:rFonts w:ascii="Times New Roman" w:hAnsi="Times New Roman" w:cs="Times New Roman"/>
          <w:sz w:val="24"/>
          <w:szCs w:val="24"/>
        </w:rPr>
        <w:t xml:space="preserve">bahwa pembelajaran dengan </w:t>
      </w:r>
      <w:r w:rsidRPr="00AB409A">
        <w:rPr>
          <w:rFonts w:ascii="Times New Roman" w:eastAsia="Times New Roman" w:hAnsi="Times New Roman" w:cs="Times New Roman"/>
          <w:sz w:val="24"/>
          <w:szCs w:val="24"/>
        </w:rPr>
        <w:t>penerapan teknik</w:t>
      </w:r>
      <w:r w:rsidRPr="00AB409A">
        <w:rPr>
          <w:rFonts w:ascii="Times New Roman" w:hAnsi="Times New Roman" w:cs="Times New Roman"/>
          <w:sz w:val="24"/>
          <w:szCs w:val="24"/>
        </w:rPr>
        <w:t xml:space="preserve"> jarimatika dapat dijadikan sebagai salah satu alternatif dalam meningkatkan kemampuan </w:t>
      </w:r>
      <w:r w:rsidRPr="00AB409A">
        <w:rPr>
          <w:rFonts w:ascii="Times New Roman" w:hAnsi="Times New Roman"/>
          <w:sz w:val="24"/>
          <w:szCs w:val="24"/>
        </w:rPr>
        <w:t xml:space="preserve">berhitung perkalian </w:t>
      </w:r>
      <w:r w:rsidRPr="00AB409A">
        <w:rPr>
          <w:rFonts w:ascii="Times New Roman" w:hAnsi="Times New Roman"/>
          <w:sz w:val="24"/>
          <w:szCs w:val="24"/>
          <w:lang w:val="sv-SE"/>
        </w:rPr>
        <w:t xml:space="preserve">pada murid </w:t>
      </w:r>
      <w:r w:rsidRPr="00AB409A">
        <w:rPr>
          <w:rFonts w:ascii="Times New Roman" w:hAnsi="Times New Roman"/>
          <w:i/>
          <w:sz w:val="24"/>
          <w:szCs w:val="24"/>
          <w:lang w:val="sv-SE"/>
        </w:rPr>
        <w:t>cerebral palsy</w:t>
      </w:r>
      <w:r w:rsidRPr="00AB409A">
        <w:rPr>
          <w:rFonts w:ascii="Times New Roman" w:hAnsi="Times New Roman"/>
          <w:sz w:val="24"/>
          <w:szCs w:val="24"/>
          <w:lang w:val="sv-SE"/>
        </w:rPr>
        <w:t xml:space="preserve"> kelas dasar IV</w:t>
      </w:r>
      <w:r w:rsidRPr="00AB409A">
        <w:rPr>
          <w:rFonts w:ascii="Times New Roman" w:hAnsi="Times New Roman" w:cs="Times New Roman"/>
          <w:sz w:val="24"/>
          <w:szCs w:val="24"/>
        </w:rPr>
        <w:t>.</w:t>
      </w:r>
    </w:p>
    <w:p w:rsidR="007C32DC" w:rsidRPr="005D27F2" w:rsidRDefault="007C32DC" w:rsidP="0073018C">
      <w:pPr>
        <w:spacing w:after="0" w:line="240" w:lineRule="auto"/>
        <w:jc w:val="both"/>
        <w:rPr>
          <w:rFonts w:eastAsia="Times New Roman"/>
          <w:sz w:val="24"/>
          <w:szCs w:val="24"/>
        </w:rPr>
      </w:pPr>
    </w:p>
    <w:p w:rsidR="0073018C" w:rsidRDefault="0073018C" w:rsidP="0073018C">
      <w:pPr>
        <w:spacing w:after="0" w:line="240" w:lineRule="auto"/>
        <w:jc w:val="both"/>
        <w:rPr>
          <w:b/>
        </w:rPr>
      </w:pPr>
      <w:r w:rsidRPr="005D27F2">
        <w:rPr>
          <w:b/>
        </w:rPr>
        <w:t xml:space="preserve">Daftar Pustaka </w:t>
      </w:r>
    </w:p>
    <w:p w:rsidR="0073018C" w:rsidRPr="005D27F2" w:rsidRDefault="0073018C" w:rsidP="0073018C">
      <w:pPr>
        <w:spacing w:after="0" w:line="240" w:lineRule="auto"/>
        <w:jc w:val="both"/>
        <w:rPr>
          <w:b/>
        </w:rPr>
      </w:pPr>
    </w:p>
    <w:p w:rsidR="007C32DC" w:rsidRPr="00227713" w:rsidRDefault="007C32DC" w:rsidP="007C32DC">
      <w:pPr>
        <w:spacing w:line="240" w:lineRule="auto"/>
        <w:ind w:left="709" w:hanging="709"/>
        <w:jc w:val="both"/>
      </w:pPr>
      <w:r w:rsidRPr="00227713">
        <w:t xml:space="preserve">Abimanyu, S dan Samad, S. (Eds). 2003. </w:t>
      </w:r>
      <w:r w:rsidRPr="00227713">
        <w:rPr>
          <w:i/>
          <w:iCs/>
        </w:rPr>
        <w:t>Pedoman Penulisan Skripsi</w:t>
      </w:r>
      <w:r w:rsidRPr="00227713">
        <w:t>. Makassar: FIP UNM.</w:t>
      </w:r>
    </w:p>
    <w:p w:rsidR="007C32DC" w:rsidRPr="00227713" w:rsidRDefault="007C32DC" w:rsidP="007C32DC">
      <w:pPr>
        <w:spacing w:line="240" w:lineRule="auto"/>
        <w:ind w:left="709" w:hanging="709"/>
        <w:jc w:val="both"/>
      </w:pPr>
    </w:p>
    <w:p w:rsidR="007C32DC" w:rsidRPr="00227713" w:rsidRDefault="007C32DC" w:rsidP="007C32DC">
      <w:pPr>
        <w:spacing w:line="240" w:lineRule="auto"/>
        <w:ind w:left="720" w:right="18" w:hanging="720"/>
        <w:jc w:val="both"/>
        <w:rPr>
          <w:color w:val="000000"/>
        </w:rPr>
      </w:pPr>
      <w:r w:rsidRPr="00227713">
        <w:rPr>
          <w:color w:val="000000"/>
        </w:rPr>
        <w:t xml:space="preserve">Arikunto, S. 1997. </w:t>
      </w:r>
      <w:r w:rsidRPr="00227713">
        <w:rPr>
          <w:i/>
          <w:color w:val="000000"/>
        </w:rPr>
        <w:t>Prosedur Penelitian</w:t>
      </w:r>
      <w:r w:rsidRPr="00227713">
        <w:rPr>
          <w:color w:val="000000"/>
        </w:rPr>
        <w:t>. Jakarta: Rineka Cipta</w:t>
      </w:r>
    </w:p>
    <w:p w:rsidR="007C32DC" w:rsidRPr="00227713" w:rsidRDefault="007C32DC" w:rsidP="007C32DC">
      <w:pPr>
        <w:spacing w:line="240" w:lineRule="auto"/>
        <w:ind w:left="851" w:hanging="862"/>
        <w:jc w:val="both"/>
        <w:rPr>
          <w:lang w:val="sv-SE"/>
        </w:rPr>
      </w:pPr>
    </w:p>
    <w:p w:rsidR="007C32DC" w:rsidRPr="00227713" w:rsidRDefault="007C32DC" w:rsidP="007C32DC">
      <w:pPr>
        <w:spacing w:line="240" w:lineRule="auto"/>
        <w:ind w:left="1560" w:hanging="1560"/>
        <w:jc w:val="both"/>
        <w:rPr>
          <w:color w:val="000000" w:themeColor="text1"/>
        </w:rPr>
      </w:pPr>
      <w:r w:rsidRPr="00227713">
        <w:rPr>
          <w:color w:val="000000" w:themeColor="text1"/>
        </w:rPr>
        <w:t xml:space="preserve">Assjari, M. 1995. </w:t>
      </w:r>
      <w:r w:rsidRPr="00227713">
        <w:rPr>
          <w:i/>
          <w:color w:val="000000" w:themeColor="text1"/>
        </w:rPr>
        <w:t>Ortopedagogik Anak Tunadaksa</w:t>
      </w:r>
      <w:r w:rsidRPr="00227713">
        <w:rPr>
          <w:color w:val="000000" w:themeColor="text1"/>
        </w:rPr>
        <w:t xml:space="preserve">. Bandung: Dekdikbud. </w:t>
      </w:r>
    </w:p>
    <w:p w:rsidR="007C32DC" w:rsidRPr="00227713" w:rsidRDefault="007C32DC" w:rsidP="007C32DC">
      <w:pPr>
        <w:spacing w:line="240" w:lineRule="auto"/>
        <w:ind w:left="1560" w:hanging="1560"/>
        <w:jc w:val="both"/>
        <w:rPr>
          <w:color w:val="000000" w:themeColor="text1"/>
        </w:rPr>
      </w:pPr>
    </w:p>
    <w:p w:rsidR="007C32DC" w:rsidRPr="00227713" w:rsidRDefault="007C32DC" w:rsidP="007C32DC">
      <w:pPr>
        <w:spacing w:line="240" w:lineRule="auto"/>
        <w:ind w:left="1560" w:hanging="1560"/>
        <w:jc w:val="both"/>
        <w:rPr>
          <w:lang w:val="sv-SE"/>
        </w:rPr>
      </w:pPr>
      <w:r w:rsidRPr="00227713">
        <w:rPr>
          <w:lang w:val="sv-SE"/>
        </w:rPr>
        <w:t>Astuti. 2013.</w:t>
      </w:r>
      <w:r w:rsidRPr="00227713">
        <w:rPr>
          <w:i/>
          <w:iCs/>
          <w:lang w:val="sv-SE"/>
        </w:rPr>
        <w:t xml:space="preserve"> Metode Berhitung Lebih Cepat Jarimatika. </w:t>
      </w:r>
      <w:r w:rsidRPr="00227713">
        <w:rPr>
          <w:lang w:val="sv-SE"/>
        </w:rPr>
        <w:t>Jakarta : lingkar Media.</w:t>
      </w:r>
    </w:p>
    <w:p w:rsidR="007C32DC" w:rsidRPr="00227713" w:rsidRDefault="007C32DC" w:rsidP="007C32DC">
      <w:pPr>
        <w:spacing w:line="240" w:lineRule="auto"/>
        <w:ind w:left="1560" w:hanging="1560"/>
        <w:jc w:val="both"/>
        <w:rPr>
          <w:color w:val="000000" w:themeColor="text1"/>
        </w:rPr>
      </w:pPr>
    </w:p>
    <w:p w:rsidR="007C32DC" w:rsidRPr="00227713" w:rsidRDefault="007C32DC" w:rsidP="007C32DC">
      <w:pPr>
        <w:tabs>
          <w:tab w:val="right" w:pos="9342"/>
        </w:tabs>
        <w:spacing w:line="240" w:lineRule="auto"/>
        <w:ind w:left="720" w:right="18" w:hanging="720"/>
        <w:jc w:val="both"/>
        <w:rPr>
          <w:color w:val="000000" w:themeColor="text1"/>
        </w:rPr>
      </w:pPr>
      <w:r w:rsidRPr="00227713">
        <w:rPr>
          <w:color w:val="000000" w:themeColor="text1"/>
          <w:lang w:val="id-ID"/>
        </w:rPr>
        <w:lastRenderedPageBreak/>
        <w:t xml:space="preserve">Mendiknas, 2003. </w:t>
      </w:r>
      <w:r w:rsidRPr="00227713">
        <w:rPr>
          <w:i/>
          <w:color w:val="000000" w:themeColor="text1"/>
          <w:lang w:val="id-ID"/>
        </w:rPr>
        <w:t>Undang-undang Sistim Pendidikan Nasional</w:t>
      </w:r>
      <w:r w:rsidRPr="00227713">
        <w:rPr>
          <w:color w:val="000000" w:themeColor="text1"/>
          <w:lang w:val="id-ID"/>
        </w:rPr>
        <w:t>. Yogyakarta: Pustaka Fajar</w:t>
      </w:r>
    </w:p>
    <w:p w:rsidR="007C32DC" w:rsidRPr="00227713" w:rsidRDefault="007C32DC" w:rsidP="007C32DC">
      <w:pPr>
        <w:tabs>
          <w:tab w:val="right" w:pos="9342"/>
        </w:tabs>
        <w:spacing w:line="240" w:lineRule="auto"/>
        <w:ind w:left="720" w:right="18" w:hanging="720"/>
        <w:jc w:val="both"/>
        <w:rPr>
          <w:color w:val="000000" w:themeColor="text1"/>
        </w:rPr>
      </w:pPr>
    </w:p>
    <w:p w:rsidR="007C32DC" w:rsidRPr="00227713" w:rsidRDefault="007C32DC" w:rsidP="007C32DC">
      <w:pPr>
        <w:tabs>
          <w:tab w:val="right" w:pos="9342"/>
        </w:tabs>
        <w:spacing w:line="240" w:lineRule="auto"/>
        <w:ind w:left="720" w:right="18" w:hanging="720"/>
        <w:jc w:val="both"/>
        <w:rPr>
          <w:color w:val="000000" w:themeColor="text1"/>
        </w:rPr>
      </w:pPr>
      <w:proofErr w:type="gramStart"/>
      <w:r w:rsidRPr="00227713">
        <w:rPr>
          <w:color w:val="000000" w:themeColor="text1"/>
        </w:rPr>
        <w:t>Moh.</w:t>
      </w:r>
      <w:proofErr w:type="gramEnd"/>
      <w:r w:rsidRPr="00227713">
        <w:rPr>
          <w:color w:val="000000" w:themeColor="text1"/>
        </w:rPr>
        <w:t xml:space="preserve"> </w:t>
      </w:r>
      <w:proofErr w:type="gramStart"/>
      <w:r w:rsidRPr="00227713">
        <w:rPr>
          <w:color w:val="000000" w:themeColor="text1"/>
        </w:rPr>
        <w:t>Nasir.</w:t>
      </w:r>
      <w:proofErr w:type="gramEnd"/>
      <w:r w:rsidRPr="00227713">
        <w:rPr>
          <w:color w:val="000000" w:themeColor="text1"/>
        </w:rPr>
        <w:t xml:space="preserve"> 1998. Metode Penelitian. </w:t>
      </w:r>
      <w:proofErr w:type="gramStart"/>
      <w:r w:rsidRPr="00227713">
        <w:rPr>
          <w:color w:val="000000" w:themeColor="text1"/>
        </w:rPr>
        <w:t>Jakarta :</w:t>
      </w:r>
      <w:proofErr w:type="gramEnd"/>
      <w:r w:rsidRPr="00227713">
        <w:rPr>
          <w:color w:val="000000" w:themeColor="text1"/>
        </w:rPr>
        <w:t xml:space="preserve"> Ghalia Indonesia.</w:t>
      </w:r>
    </w:p>
    <w:p w:rsidR="007C32DC" w:rsidRPr="00227713" w:rsidRDefault="007C32DC" w:rsidP="007C32DC">
      <w:pPr>
        <w:tabs>
          <w:tab w:val="right" w:pos="9342"/>
        </w:tabs>
        <w:spacing w:line="240" w:lineRule="auto"/>
        <w:ind w:left="720" w:right="18" w:hanging="720"/>
        <w:jc w:val="both"/>
        <w:rPr>
          <w:color w:val="000000" w:themeColor="text1"/>
        </w:rPr>
      </w:pPr>
    </w:p>
    <w:p w:rsidR="007C32DC" w:rsidRPr="00227713" w:rsidRDefault="007C32DC" w:rsidP="007C32DC">
      <w:pPr>
        <w:spacing w:line="240" w:lineRule="auto"/>
        <w:ind w:left="567" w:hanging="567"/>
        <w:jc w:val="both"/>
        <w:rPr>
          <w:color w:val="000000" w:themeColor="text1"/>
        </w:rPr>
      </w:pPr>
      <w:proofErr w:type="gramStart"/>
      <w:r w:rsidRPr="00227713">
        <w:rPr>
          <w:color w:val="000000" w:themeColor="text1"/>
        </w:rPr>
        <w:t xml:space="preserve">Muslim A.T &amp; Sugiarmin 1996 </w:t>
      </w:r>
      <w:r w:rsidRPr="00227713">
        <w:rPr>
          <w:i/>
          <w:color w:val="000000" w:themeColor="text1"/>
        </w:rPr>
        <w:t>Ortopedi Dalam Pendidikan Anak Tunadaksa</w:t>
      </w:r>
      <w:r w:rsidRPr="00227713">
        <w:rPr>
          <w:color w:val="000000" w:themeColor="text1"/>
        </w:rPr>
        <w:t>.</w:t>
      </w:r>
      <w:proofErr w:type="gramEnd"/>
      <w:r w:rsidRPr="00227713">
        <w:rPr>
          <w:color w:val="000000" w:themeColor="text1"/>
        </w:rPr>
        <w:t xml:space="preserve"> </w:t>
      </w:r>
      <w:proofErr w:type="gramStart"/>
      <w:r w:rsidRPr="00227713">
        <w:rPr>
          <w:color w:val="000000" w:themeColor="text1"/>
        </w:rPr>
        <w:t>Jakarta :</w:t>
      </w:r>
      <w:proofErr w:type="gramEnd"/>
      <w:r w:rsidRPr="00227713">
        <w:rPr>
          <w:color w:val="000000" w:themeColor="text1"/>
        </w:rPr>
        <w:t xml:space="preserve"> Depertemen Pendidikan dan Kebudayaan.</w:t>
      </w:r>
    </w:p>
    <w:p w:rsidR="007C32DC" w:rsidRPr="00227713" w:rsidRDefault="007C32DC" w:rsidP="007C32DC">
      <w:pPr>
        <w:spacing w:line="240" w:lineRule="auto"/>
        <w:ind w:left="567" w:hanging="567"/>
        <w:jc w:val="both"/>
        <w:rPr>
          <w:color w:val="000000" w:themeColor="text1"/>
        </w:rPr>
      </w:pPr>
    </w:p>
    <w:p w:rsidR="007C32DC" w:rsidRPr="00227713" w:rsidRDefault="007C32DC" w:rsidP="007C32DC">
      <w:pPr>
        <w:tabs>
          <w:tab w:val="left" w:pos="567"/>
        </w:tabs>
        <w:spacing w:line="240" w:lineRule="auto"/>
        <w:ind w:left="567" w:hanging="567"/>
        <w:jc w:val="both"/>
      </w:pPr>
      <w:r w:rsidRPr="00227713">
        <w:rPr>
          <w:lang w:val="sv-SE"/>
        </w:rPr>
        <w:t xml:space="preserve">Naga, Dali S. 1980. </w:t>
      </w:r>
      <w:r w:rsidRPr="00227713">
        <w:rPr>
          <w:bCs/>
          <w:i/>
          <w:iCs/>
          <w:lang w:val="sv-SE"/>
        </w:rPr>
        <w:t>Berhitung, Sejarah dan Perkembangaannya</w:t>
      </w:r>
      <w:r w:rsidRPr="00227713">
        <w:rPr>
          <w:lang w:val="sv-SE"/>
        </w:rPr>
        <w:t>. Jakarta: Gramedia</w:t>
      </w:r>
    </w:p>
    <w:p w:rsidR="007C32DC" w:rsidRPr="00227713" w:rsidRDefault="007C32DC" w:rsidP="007C32DC">
      <w:pPr>
        <w:spacing w:line="240" w:lineRule="auto"/>
        <w:ind w:left="567" w:hanging="567"/>
        <w:jc w:val="both"/>
        <w:rPr>
          <w:color w:val="000000" w:themeColor="text1"/>
        </w:rPr>
      </w:pPr>
    </w:p>
    <w:p w:rsidR="007C32DC" w:rsidRPr="00227713" w:rsidRDefault="007C32DC" w:rsidP="007C32DC">
      <w:pPr>
        <w:spacing w:line="240" w:lineRule="auto"/>
        <w:ind w:left="709" w:hanging="709"/>
        <w:jc w:val="both"/>
        <w:rPr>
          <w:color w:val="000000"/>
        </w:rPr>
      </w:pPr>
      <w:r w:rsidRPr="00227713">
        <w:rPr>
          <w:color w:val="000000"/>
        </w:rPr>
        <w:t xml:space="preserve">Nurbayani, Y. 2011. Pengaruh Penerapan Bermain Dengan Dadu Geometri Terhadap Keterampilan Sosial Dan Kemampuan Berhitung Permulaan Anak </w:t>
      </w:r>
      <w:proofErr w:type="gramStart"/>
      <w:r w:rsidRPr="00227713">
        <w:rPr>
          <w:color w:val="000000"/>
        </w:rPr>
        <w:t>Usia</w:t>
      </w:r>
      <w:proofErr w:type="gramEnd"/>
      <w:r w:rsidRPr="00227713">
        <w:rPr>
          <w:color w:val="000000"/>
        </w:rPr>
        <w:t xml:space="preserve"> Dini. Bandung: Program Studi Pendidikan Anak </w:t>
      </w:r>
      <w:proofErr w:type="gramStart"/>
      <w:r w:rsidRPr="00227713">
        <w:rPr>
          <w:color w:val="000000"/>
        </w:rPr>
        <w:t>Usia</w:t>
      </w:r>
      <w:proofErr w:type="gramEnd"/>
      <w:r w:rsidRPr="00227713">
        <w:rPr>
          <w:color w:val="000000"/>
        </w:rPr>
        <w:t xml:space="preserve"> Dini Universitas Pendidikan Indonesia.</w:t>
      </w:r>
    </w:p>
    <w:p w:rsidR="007C32DC" w:rsidRPr="00227713" w:rsidRDefault="007C32DC" w:rsidP="007C32DC">
      <w:pPr>
        <w:spacing w:line="240" w:lineRule="auto"/>
        <w:ind w:left="709" w:hanging="709"/>
        <w:jc w:val="both"/>
        <w:rPr>
          <w:color w:val="000000"/>
        </w:rPr>
      </w:pPr>
    </w:p>
    <w:p w:rsidR="007C32DC" w:rsidRPr="00227713" w:rsidRDefault="007C32DC" w:rsidP="007C32DC">
      <w:pPr>
        <w:pStyle w:val="Style"/>
        <w:ind w:left="709" w:right="33" w:hanging="709"/>
        <w:jc w:val="both"/>
        <w:rPr>
          <w:sz w:val="22"/>
          <w:szCs w:val="22"/>
          <w:lang w:val="en-US"/>
        </w:rPr>
      </w:pPr>
      <w:proofErr w:type="gramStart"/>
      <w:r w:rsidRPr="00227713">
        <w:rPr>
          <w:sz w:val="22"/>
          <w:szCs w:val="22"/>
          <w:lang w:val="en-US"/>
        </w:rPr>
        <w:t>Nurfita.</w:t>
      </w:r>
      <w:proofErr w:type="gramEnd"/>
      <w:r w:rsidRPr="00227713">
        <w:rPr>
          <w:sz w:val="22"/>
          <w:szCs w:val="22"/>
          <w:lang w:val="en-US"/>
        </w:rPr>
        <w:t xml:space="preserve"> </w:t>
      </w:r>
      <w:proofErr w:type="gramStart"/>
      <w:r w:rsidRPr="00227713">
        <w:rPr>
          <w:sz w:val="22"/>
          <w:szCs w:val="22"/>
          <w:lang w:val="en-US"/>
        </w:rPr>
        <w:t xml:space="preserve">2011. </w:t>
      </w:r>
      <w:r w:rsidRPr="00227713">
        <w:rPr>
          <w:i/>
          <w:sz w:val="22"/>
          <w:szCs w:val="22"/>
          <w:lang w:val="en-US"/>
        </w:rPr>
        <w:t>Peningkatan Hasil Belajar Matematika Pada Murid Tunadaksa Kelas Dasar IV di SLB Negeri Pembina Tingkat Provinsi Sul-Sel Sentra PK-PLK.</w:t>
      </w:r>
      <w:proofErr w:type="gramEnd"/>
    </w:p>
    <w:p w:rsidR="007C32DC" w:rsidRPr="00227713" w:rsidRDefault="007C32DC" w:rsidP="007C32DC">
      <w:pPr>
        <w:spacing w:line="240" w:lineRule="auto"/>
        <w:jc w:val="both"/>
        <w:rPr>
          <w:color w:val="000000"/>
        </w:rPr>
      </w:pPr>
    </w:p>
    <w:p w:rsidR="007C32DC" w:rsidRPr="00227713" w:rsidRDefault="007C32DC" w:rsidP="007C32DC">
      <w:pPr>
        <w:tabs>
          <w:tab w:val="left" w:pos="567"/>
        </w:tabs>
        <w:spacing w:line="240" w:lineRule="auto"/>
        <w:jc w:val="both"/>
        <w:rPr>
          <w:lang w:val="fi-FI"/>
        </w:rPr>
      </w:pPr>
      <w:r w:rsidRPr="00227713">
        <w:rPr>
          <w:lang w:val="fi-FI"/>
        </w:rPr>
        <w:t xml:space="preserve">Prasetyono, D, S. 2008; </w:t>
      </w:r>
      <w:r w:rsidRPr="00227713">
        <w:rPr>
          <w:i/>
          <w:lang w:val="fi-FI"/>
        </w:rPr>
        <w:t>Pintar Jarimatika</w:t>
      </w:r>
      <w:r w:rsidRPr="00227713">
        <w:rPr>
          <w:lang w:val="fi-FI"/>
        </w:rPr>
        <w:t>. Jogjakarta: DIVA Press.</w:t>
      </w:r>
    </w:p>
    <w:p w:rsidR="007C32DC" w:rsidRPr="00227713" w:rsidRDefault="007C32DC" w:rsidP="007C32DC">
      <w:pPr>
        <w:tabs>
          <w:tab w:val="left" w:pos="567"/>
        </w:tabs>
        <w:spacing w:line="240" w:lineRule="auto"/>
        <w:jc w:val="both"/>
        <w:rPr>
          <w:lang w:val="fi-FI"/>
        </w:rPr>
      </w:pPr>
    </w:p>
    <w:p w:rsidR="007C32DC" w:rsidRPr="00227713" w:rsidRDefault="007C32DC" w:rsidP="007C32DC">
      <w:pPr>
        <w:spacing w:line="240" w:lineRule="auto"/>
        <w:ind w:left="567" w:hanging="567"/>
        <w:jc w:val="both"/>
        <w:rPr>
          <w:color w:val="000000" w:themeColor="text1"/>
        </w:rPr>
      </w:pPr>
      <w:proofErr w:type="gramStart"/>
      <w:r w:rsidRPr="00227713">
        <w:rPr>
          <w:color w:val="000000" w:themeColor="text1"/>
        </w:rPr>
        <w:t>Salim, A. 1996.</w:t>
      </w:r>
      <w:proofErr w:type="gramEnd"/>
      <w:r w:rsidRPr="00227713">
        <w:rPr>
          <w:color w:val="000000" w:themeColor="text1"/>
        </w:rPr>
        <w:t xml:space="preserve"> </w:t>
      </w:r>
      <w:proofErr w:type="gramStart"/>
      <w:r w:rsidRPr="00227713">
        <w:rPr>
          <w:i/>
          <w:color w:val="000000" w:themeColor="text1"/>
        </w:rPr>
        <w:t>Pendidikan Bagi Anak Cerebral Palsy.</w:t>
      </w:r>
      <w:proofErr w:type="gramEnd"/>
      <w:r w:rsidRPr="00227713">
        <w:rPr>
          <w:color w:val="000000" w:themeColor="text1"/>
        </w:rPr>
        <w:t xml:space="preserve"> Jakarta: </w:t>
      </w:r>
      <w:r w:rsidRPr="00227713">
        <w:rPr>
          <w:color w:val="000000" w:themeColor="text1"/>
        </w:rPr>
        <w:lastRenderedPageBreak/>
        <w:t xml:space="preserve">Departemen Pendidikan dan Kebudayaan  </w:t>
      </w:r>
    </w:p>
    <w:p w:rsidR="007C32DC" w:rsidRPr="00227713" w:rsidRDefault="007C32DC" w:rsidP="007C32DC">
      <w:pPr>
        <w:spacing w:line="240" w:lineRule="auto"/>
        <w:ind w:left="567" w:hanging="567"/>
        <w:jc w:val="both"/>
        <w:rPr>
          <w:color w:val="000000" w:themeColor="text1"/>
        </w:rPr>
      </w:pPr>
    </w:p>
    <w:p w:rsidR="007C32DC" w:rsidRPr="00227713" w:rsidRDefault="007C32DC" w:rsidP="007C32DC">
      <w:pPr>
        <w:tabs>
          <w:tab w:val="left" w:pos="567"/>
        </w:tabs>
        <w:spacing w:line="240" w:lineRule="auto"/>
        <w:ind w:left="720" w:hanging="720"/>
        <w:jc w:val="both"/>
        <w:rPr>
          <w:lang w:val="sv-SE"/>
        </w:rPr>
      </w:pPr>
      <w:r w:rsidRPr="00227713">
        <w:rPr>
          <w:lang w:val="sv-SE"/>
        </w:rPr>
        <w:t xml:space="preserve">Sugiyono, 2004. </w:t>
      </w:r>
      <w:r w:rsidRPr="00227713">
        <w:rPr>
          <w:i/>
          <w:lang w:val="sv-SE"/>
        </w:rPr>
        <w:t>Metode Penelitian di Sekolah</w:t>
      </w:r>
      <w:r w:rsidRPr="00227713">
        <w:rPr>
          <w:lang w:val="sv-SE"/>
        </w:rPr>
        <w:t>, Jakarta: Alfabeta</w:t>
      </w:r>
    </w:p>
    <w:p w:rsidR="007C32DC" w:rsidRPr="00227713" w:rsidRDefault="007C32DC" w:rsidP="007C32DC">
      <w:pPr>
        <w:tabs>
          <w:tab w:val="left" w:pos="567"/>
        </w:tabs>
        <w:spacing w:line="240" w:lineRule="auto"/>
        <w:ind w:left="720" w:hanging="720"/>
        <w:jc w:val="both"/>
        <w:rPr>
          <w:lang w:val="sv-SE"/>
        </w:rPr>
      </w:pPr>
    </w:p>
    <w:p w:rsidR="007C32DC" w:rsidRPr="00227713" w:rsidRDefault="007C32DC" w:rsidP="007C32DC">
      <w:pPr>
        <w:tabs>
          <w:tab w:val="left" w:pos="567"/>
        </w:tabs>
        <w:spacing w:line="240" w:lineRule="auto"/>
        <w:ind w:left="720" w:hanging="720"/>
        <w:jc w:val="both"/>
        <w:rPr>
          <w:lang w:val="fi-FI"/>
        </w:rPr>
      </w:pPr>
      <w:r w:rsidRPr="00227713">
        <w:rPr>
          <w:lang w:val="fi-FI"/>
        </w:rPr>
        <w:t xml:space="preserve">Wulandari, Septi Peni.  2004. </w:t>
      </w:r>
      <w:r w:rsidRPr="00227713">
        <w:rPr>
          <w:i/>
          <w:lang w:val="fi-FI"/>
        </w:rPr>
        <w:t>Jarimatika</w:t>
      </w:r>
      <w:r w:rsidRPr="00227713">
        <w:rPr>
          <w:lang w:val="fi-FI"/>
        </w:rPr>
        <w:t>. Kawan Pustaka, Jakarta</w:t>
      </w:r>
    </w:p>
    <w:p w:rsidR="00311252" w:rsidRDefault="00311252"/>
    <w:sectPr w:rsidR="00311252" w:rsidSect="009472B4">
      <w:type w:val="continuous"/>
      <w:pgSz w:w="11907" w:h="16839" w:code="9"/>
      <w:pgMar w:top="2275" w:right="1699" w:bottom="1699" w:left="2275"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398" w:rsidRDefault="00426398">
      <w:pPr>
        <w:spacing w:after="0" w:line="240" w:lineRule="auto"/>
      </w:pPr>
      <w:r>
        <w:separator/>
      </w:r>
    </w:p>
  </w:endnote>
  <w:endnote w:type="continuationSeparator" w:id="0">
    <w:p w:rsidR="00426398" w:rsidRDefault="00426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dioactiv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398" w:rsidRDefault="00426398">
      <w:pPr>
        <w:spacing w:after="0" w:line="240" w:lineRule="auto"/>
      </w:pPr>
      <w:r>
        <w:separator/>
      </w:r>
    </w:p>
  </w:footnote>
  <w:footnote w:type="continuationSeparator" w:id="0">
    <w:p w:rsidR="00426398" w:rsidRDefault="004263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370"/>
      <w:docPartObj>
        <w:docPartGallery w:val="Page Numbers (Top of Page)"/>
        <w:docPartUnique/>
      </w:docPartObj>
    </w:sdtPr>
    <w:sdtContent>
      <w:p w:rsidR="00E05872" w:rsidRDefault="004B75E8">
        <w:pPr>
          <w:pStyle w:val="Header"/>
          <w:jc w:val="right"/>
        </w:pPr>
        <w:r>
          <w:fldChar w:fldCharType="begin"/>
        </w:r>
        <w:r w:rsidR="00FC3AF3">
          <w:instrText xml:space="preserve"> PAGE   \* MERGEFORMAT </w:instrText>
        </w:r>
        <w:r>
          <w:fldChar w:fldCharType="separate"/>
        </w:r>
        <w:r w:rsidR="00E724FB">
          <w:rPr>
            <w:noProof/>
          </w:rPr>
          <w:t>10</w:t>
        </w:r>
        <w:r>
          <w:fldChar w:fldCharType="end"/>
        </w:r>
      </w:p>
    </w:sdtContent>
  </w:sdt>
  <w:p w:rsidR="00E05872" w:rsidRDefault="00E724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37EC"/>
    <w:multiLevelType w:val="hybridMultilevel"/>
    <w:tmpl w:val="2E98C4E4"/>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940015"/>
    <w:multiLevelType w:val="hybridMultilevel"/>
    <w:tmpl w:val="C7EE9E12"/>
    <w:lvl w:ilvl="0" w:tplc="82FEA866">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30B969C5"/>
    <w:multiLevelType w:val="hybridMultilevel"/>
    <w:tmpl w:val="D7C0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7759E"/>
    <w:multiLevelType w:val="hybridMultilevel"/>
    <w:tmpl w:val="C7EE9E12"/>
    <w:lvl w:ilvl="0" w:tplc="82FEA866">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73E4600"/>
    <w:multiLevelType w:val="hybridMultilevel"/>
    <w:tmpl w:val="03681224"/>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911751"/>
    <w:multiLevelType w:val="hybridMultilevel"/>
    <w:tmpl w:val="AB14A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9870AA"/>
    <w:multiLevelType w:val="hybridMultilevel"/>
    <w:tmpl w:val="25685FE0"/>
    <w:lvl w:ilvl="0" w:tplc="B03ED49C">
      <w:start w:val="1"/>
      <w:numFmt w:val="decimal"/>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num w:numId="1">
    <w:abstractNumId w:val="1"/>
  </w:num>
  <w:num w:numId="2">
    <w:abstractNumId w:val="7"/>
  </w:num>
  <w:num w:numId="3">
    <w:abstractNumId w:val="6"/>
  </w:num>
  <w:num w:numId="4">
    <w:abstractNumId w:val="5"/>
  </w:num>
  <w:num w:numId="5">
    <w:abstractNumId w:val="3"/>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3018C"/>
    <w:rsid w:val="000D0711"/>
    <w:rsid w:val="00166C79"/>
    <w:rsid w:val="00311252"/>
    <w:rsid w:val="00426398"/>
    <w:rsid w:val="004A2645"/>
    <w:rsid w:val="004B75E8"/>
    <w:rsid w:val="005057D9"/>
    <w:rsid w:val="005E3880"/>
    <w:rsid w:val="00673BA3"/>
    <w:rsid w:val="006C1E4C"/>
    <w:rsid w:val="0073018C"/>
    <w:rsid w:val="007C32DC"/>
    <w:rsid w:val="008A1429"/>
    <w:rsid w:val="009472B4"/>
    <w:rsid w:val="00A112B4"/>
    <w:rsid w:val="00AB409A"/>
    <w:rsid w:val="00AC346F"/>
    <w:rsid w:val="00B979B9"/>
    <w:rsid w:val="00BE6469"/>
    <w:rsid w:val="00E724FB"/>
    <w:rsid w:val="00ED4BD4"/>
    <w:rsid w:val="00F05866"/>
    <w:rsid w:val="00FC3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8C"/>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18C"/>
    <w:rPr>
      <w:color w:val="0000FF" w:themeColor="hyperlink"/>
      <w:u w:val="single"/>
    </w:rPr>
  </w:style>
  <w:style w:type="paragraph" w:styleId="ListParagraph">
    <w:name w:val="List Paragraph"/>
    <w:basedOn w:val="Normal"/>
    <w:link w:val="ListParagraphChar"/>
    <w:uiPriority w:val="99"/>
    <w:qFormat/>
    <w:rsid w:val="0073018C"/>
    <w:pPr>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99"/>
    <w:rsid w:val="0073018C"/>
  </w:style>
  <w:style w:type="paragraph" w:styleId="BodyText">
    <w:name w:val="Body Text"/>
    <w:basedOn w:val="Normal"/>
    <w:link w:val="BodyTextChar"/>
    <w:uiPriority w:val="99"/>
    <w:rsid w:val="0073018C"/>
    <w:pPr>
      <w:spacing w:after="0" w:line="480" w:lineRule="auto"/>
    </w:pPr>
    <w:rPr>
      <w:rFonts w:eastAsia="Times New Roman"/>
      <w:b/>
      <w:bCs/>
      <w:sz w:val="24"/>
      <w:szCs w:val="24"/>
    </w:rPr>
  </w:style>
  <w:style w:type="character" w:customStyle="1" w:styleId="BodyTextChar">
    <w:name w:val="Body Text Char"/>
    <w:basedOn w:val="DefaultParagraphFont"/>
    <w:link w:val="BodyText"/>
    <w:uiPriority w:val="99"/>
    <w:rsid w:val="0073018C"/>
    <w:rPr>
      <w:rFonts w:ascii="Times New Roman" w:eastAsia="Times New Roman" w:hAnsi="Times New Roman" w:cs="Times New Roman"/>
      <w:b/>
      <w:bCs/>
      <w:sz w:val="24"/>
      <w:szCs w:val="24"/>
    </w:rPr>
  </w:style>
  <w:style w:type="table" w:styleId="TableGrid">
    <w:name w:val="Table Grid"/>
    <w:basedOn w:val="TableNormal"/>
    <w:uiPriority w:val="59"/>
    <w:rsid w:val="0073018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3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18C"/>
    <w:rPr>
      <w:rFonts w:ascii="Times New Roman" w:eastAsia="Calibri" w:hAnsi="Times New Roman" w:cs="Times New Roman"/>
    </w:rPr>
  </w:style>
  <w:style w:type="paragraph" w:customStyle="1" w:styleId="Default">
    <w:name w:val="Default"/>
    <w:rsid w:val="0073018C"/>
    <w:pPr>
      <w:autoSpaceDE w:val="0"/>
      <w:autoSpaceDN w:val="0"/>
      <w:adjustRightInd w:val="0"/>
      <w:spacing w:after="0" w:line="240" w:lineRule="auto"/>
    </w:pPr>
    <w:rPr>
      <w:rFonts w:ascii="Radioactive" w:eastAsia="Times New Roman" w:hAnsi="Radioactive" w:cs="Radioactive"/>
      <w:color w:val="000000"/>
      <w:sz w:val="24"/>
      <w:szCs w:val="24"/>
    </w:rPr>
  </w:style>
  <w:style w:type="table" w:customStyle="1" w:styleId="LightList-Accent13">
    <w:name w:val="Light List - Accent 13"/>
    <w:basedOn w:val="TableNormal"/>
    <w:uiPriority w:val="61"/>
    <w:rsid w:val="0073018C"/>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uiPriority w:val="61"/>
    <w:rsid w:val="0073018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2">
    <w:name w:val="Body Text 2"/>
    <w:basedOn w:val="Normal"/>
    <w:link w:val="BodyText2Char"/>
    <w:uiPriority w:val="99"/>
    <w:rsid w:val="0073018C"/>
    <w:pPr>
      <w:spacing w:after="120" w:line="480" w:lineRule="auto"/>
    </w:pPr>
    <w:rPr>
      <w:rFonts w:eastAsia="Times New Roman"/>
      <w:sz w:val="24"/>
      <w:szCs w:val="24"/>
    </w:rPr>
  </w:style>
  <w:style w:type="character" w:customStyle="1" w:styleId="BodyText2Char">
    <w:name w:val="Body Text 2 Char"/>
    <w:basedOn w:val="DefaultParagraphFont"/>
    <w:link w:val="BodyText2"/>
    <w:uiPriority w:val="99"/>
    <w:rsid w:val="0073018C"/>
    <w:rPr>
      <w:rFonts w:ascii="Times New Roman" w:eastAsia="Times New Roman" w:hAnsi="Times New Roman" w:cs="Times New Roman"/>
      <w:sz w:val="24"/>
      <w:szCs w:val="24"/>
    </w:rPr>
  </w:style>
  <w:style w:type="paragraph" w:customStyle="1" w:styleId="Style">
    <w:name w:val="Style"/>
    <w:rsid w:val="0073018C"/>
    <w:pPr>
      <w:widowControl w:val="0"/>
      <w:autoSpaceDE w:val="0"/>
      <w:autoSpaceDN w:val="0"/>
      <w:adjustRightInd w:val="0"/>
      <w:spacing w:after="0" w:line="240" w:lineRule="auto"/>
    </w:pPr>
    <w:rPr>
      <w:rFonts w:ascii="Times New Roman" w:eastAsiaTheme="minorEastAsia"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ribarasn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9"/>
  <c:chart>
    <c:autoTitleDeleted val="1"/>
    <c:plotArea>
      <c:layout>
        <c:manualLayout>
          <c:layoutTarget val="inner"/>
          <c:xMode val="edge"/>
          <c:yMode val="edge"/>
          <c:x val="0.26723813141752573"/>
          <c:y val="9.2284082373729551E-2"/>
          <c:w val="0.64385023631021066"/>
          <c:h val="0.62850041598304462"/>
        </c:manualLayout>
      </c:layout>
      <c:barChart>
        <c:barDir val="col"/>
        <c:grouping val="stacked"/>
        <c:ser>
          <c:idx val="3"/>
          <c:order val="3"/>
          <c:tx>
            <c:strRef>
              <c:f>Sheet1!$C$1</c:f>
              <c:strCache>
                <c:ptCount val="1"/>
                <c:pt idx="0">
                  <c:v>Column1</c:v>
                </c:pt>
              </c:strCache>
            </c:strRef>
          </c:tx>
          <c:dLbls>
            <c:showVal val="1"/>
          </c:dLbls>
          <c:cat>
            <c:strRef>
              <c:f>Sheet1!$A$2:$A$6</c:f>
              <c:strCache>
                <c:ptCount val="4"/>
                <c:pt idx="1">
                  <c:v>NJ</c:v>
                </c:pt>
                <c:pt idx="3">
                  <c:v>SC</c:v>
                </c:pt>
              </c:strCache>
            </c:strRef>
          </c:cat>
          <c:val>
            <c:numRef>
              <c:f>Sheet1!$C$2:$C$6</c:f>
              <c:numCache>
                <c:formatCode>General</c:formatCode>
                <c:ptCount val="5"/>
              </c:numCache>
            </c:numRef>
          </c:val>
        </c:ser>
        <c:ser>
          <c:idx val="4"/>
          <c:order val="4"/>
          <c:tx>
            <c:strRef>
              <c:f>Sheet1!$D$1</c:f>
              <c:strCache>
                <c:ptCount val="1"/>
                <c:pt idx="0">
                  <c:v>Column2</c:v>
                </c:pt>
              </c:strCache>
            </c:strRef>
          </c:tx>
          <c:dLbls>
            <c:showVal val="1"/>
          </c:dLbls>
          <c:cat>
            <c:strRef>
              <c:f>Sheet1!$A$2:$A$6</c:f>
              <c:strCache>
                <c:ptCount val="4"/>
                <c:pt idx="1">
                  <c:v>NJ</c:v>
                </c:pt>
                <c:pt idx="3">
                  <c:v>SC</c:v>
                </c:pt>
              </c:strCache>
            </c:strRef>
          </c:cat>
          <c:val>
            <c:numRef>
              <c:f>Sheet1!$D$2:$D$6</c:f>
              <c:numCache>
                <c:formatCode>General</c:formatCode>
                <c:ptCount val="5"/>
              </c:numCache>
            </c:numRef>
          </c:val>
        </c:ser>
        <c:ser>
          <c:idx val="2"/>
          <c:order val="2"/>
          <c:tx>
            <c:strRef>
              <c:f>Sheet1!$B$1</c:f>
              <c:strCache>
                <c:ptCount val="1"/>
                <c:pt idx="0">
                  <c:v>Series 1</c:v>
                </c:pt>
              </c:strCache>
            </c:strRef>
          </c:tx>
          <c:cat>
            <c:strRef>
              <c:f>Sheet1!$A$2:$A$6</c:f>
              <c:strCache>
                <c:ptCount val="4"/>
                <c:pt idx="1">
                  <c:v>NJ</c:v>
                </c:pt>
                <c:pt idx="3">
                  <c:v>SC</c:v>
                </c:pt>
              </c:strCache>
            </c:strRef>
          </c:cat>
          <c:val>
            <c:numRef>
              <c:f>Sheet1!$B$2:$B$6</c:f>
              <c:numCache>
                <c:formatCode>General</c:formatCode>
                <c:ptCount val="5"/>
                <c:pt idx="1">
                  <c:v>40</c:v>
                </c:pt>
                <c:pt idx="3">
                  <c:v>45</c:v>
                </c:pt>
              </c:numCache>
            </c:numRef>
          </c:val>
        </c:ser>
        <c:ser>
          <c:idx val="0"/>
          <c:order val="0"/>
          <c:tx>
            <c:strRef>
              <c:f>Sheet1!$C$1</c:f>
              <c:strCache>
                <c:ptCount val="1"/>
                <c:pt idx="0">
                  <c:v>Column1</c:v>
                </c:pt>
              </c:strCache>
            </c:strRef>
          </c:tx>
          <c:dLbls>
            <c:showVal val="1"/>
          </c:dLbls>
          <c:cat>
            <c:strRef>
              <c:f>Sheet1!$A$2:$A$6</c:f>
              <c:strCache>
                <c:ptCount val="4"/>
                <c:pt idx="1">
                  <c:v>NJ</c:v>
                </c:pt>
                <c:pt idx="3">
                  <c:v>SC</c:v>
                </c:pt>
              </c:strCache>
            </c:strRef>
          </c:cat>
          <c:val>
            <c:numRef>
              <c:f>Sheet1!$C$2:$C$6</c:f>
              <c:numCache>
                <c:formatCode>General</c:formatCode>
                <c:ptCount val="5"/>
              </c:numCache>
            </c:numRef>
          </c:val>
        </c:ser>
        <c:ser>
          <c:idx val="1"/>
          <c:order val="1"/>
          <c:tx>
            <c:strRef>
              <c:f>Sheet1!$D$1</c:f>
              <c:strCache>
                <c:ptCount val="1"/>
                <c:pt idx="0">
                  <c:v>Column2</c:v>
                </c:pt>
              </c:strCache>
            </c:strRef>
          </c:tx>
          <c:dLbls>
            <c:showVal val="1"/>
          </c:dLbls>
          <c:cat>
            <c:strRef>
              <c:f>Sheet1!$A$2:$A$6</c:f>
              <c:strCache>
                <c:ptCount val="4"/>
                <c:pt idx="1">
                  <c:v>NJ</c:v>
                </c:pt>
                <c:pt idx="3">
                  <c:v>SC</c:v>
                </c:pt>
              </c:strCache>
            </c:strRef>
          </c:cat>
          <c:val>
            <c:numRef>
              <c:f>Sheet1!$D$2:$D$6</c:f>
              <c:numCache>
                <c:formatCode>General</c:formatCode>
                <c:ptCount val="5"/>
              </c:numCache>
            </c:numRef>
          </c:val>
        </c:ser>
        <c:gapWidth val="0"/>
        <c:overlap val="100"/>
        <c:axId val="55356032"/>
        <c:axId val="55370496"/>
      </c:barChart>
      <c:catAx>
        <c:axId val="55356032"/>
        <c:scaling>
          <c:orientation val="minMax"/>
        </c:scaling>
        <c:axPos val="b"/>
        <c:title>
          <c:tx>
            <c:rich>
              <a:bodyPr/>
              <a:lstStyle/>
              <a:p>
                <a:pPr>
                  <a:defRPr b="0"/>
                </a:pPr>
                <a:r>
                  <a:rPr lang="en-US" b="0"/>
                  <a:t>Subjek Penelitian</a:t>
                </a:r>
              </a:p>
            </c:rich>
          </c:tx>
          <c:layout>
            <c:manualLayout>
              <c:xMode val="edge"/>
              <c:yMode val="edge"/>
              <c:x val="0.35903405494999985"/>
              <c:y val="0.90436966059947765"/>
            </c:manualLayout>
          </c:layout>
        </c:title>
        <c:majorTickMark val="none"/>
        <c:tickLblPos val="nextTo"/>
        <c:crossAx val="55370496"/>
        <c:crosses val="autoZero"/>
        <c:auto val="1"/>
        <c:lblAlgn val="ctr"/>
        <c:lblOffset val="100"/>
      </c:catAx>
      <c:valAx>
        <c:axId val="55370496"/>
        <c:scaling>
          <c:orientation val="minMax"/>
          <c:max val="100"/>
          <c:min val="0"/>
        </c:scaling>
        <c:axPos val="l"/>
        <c:majorGridlines/>
        <c:title>
          <c:tx>
            <c:rich>
              <a:bodyPr rot="-5400000" vert="horz"/>
              <a:lstStyle/>
              <a:p>
                <a:pPr>
                  <a:defRPr sz="1050" b="0"/>
                </a:pPr>
                <a:r>
                  <a:rPr lang="en-US" sz="1050" b="0"/>
                  <a:t>Interval Nilai (Pre-Test)</a:t>
                </a:r>
              </a:p>
            </c:rich>
          </c:tx>
          <c:layout>
            <c:manualLayout>
              <c:xMode val="edge"/>
              <c:yMode val="edge"/>
              <c:x val="2.4647656094780982E-2"/>
              <c:y val="4.1167979002624706E-2"/>
            </c:manualLayout>
          </c:layout>
        </c:title>
        <c:numFmt formatCode="General" sourceLinked="1"/>
        <c:majorTickMark val="none"/>
        <c:tickLblPos val="nextTo"/>
        <c:crossAx val="55356032"/>
        <c:crosses val="autoZero"/>
        <c:crossBetween val="between"/>
      </c:valAx>
    </c:plotArea>
    <c:plotVisOnly val="1"/>
    <c:dispBlanksAs val="gap"/>
  </c:chart>
  <c:txPr>
    <a:bodyPr/>
    <a:lstStyle/>
    <a:p>
      <a:pPr>
        <a:defRPr sz="105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7"/>
  <c:chart>
    <c:autoTitleDeleted val="1"/>
    <c:plotArea>
      <c:layout>
        <c:manualLayout>
          <c:layoutTarget val="inner"/>
          <c:xMode val="edge"/>
          <c:yMode val="edge"/>
          <c:x val="0.2977961069444075"/>
          <c:y val="0.13852471566054222"/>
          <c:w val="0.60412712525882761"/>
          <c:h val="0.57149770341207362"/>
        </c:manualLayout>
      </c:layout>
      <c:barChart>
        <c:barDir val="col"/>
        <c:grouping val="stacked"/>
        <c:ser>
          <c:idx val="2"/>
          <c:order val="2"/>
          <c:tx>
            <c:strRef>
              <c:f>Sheet1!$B$1</c:f>
              <c:strCache>
                <c:ptCount val="1"/>
                <c:pt idx="0">
                  <c:v>Series 1</c:v>
                </c:pt>
              </c:strCache>
            </c:strRef>
          </c:tx>
          <c:dLbls>
            <c:delete val="1"/>
          </c:dLbls>
          <c:cat>
            <c:strRef>
              <c:f>Sheet1!$A$2:$A$6</c:f>
              <c:strCache>
                <c:ptCount val="4"/>
                <c:pt idx="1">
                  <c:v>NJ</c:v>
                </c:pt>
                <c:pt idx="3">
                  <c:v>SC</c:v>
                </c:pt>
              </c:strCache>
            </c:strRef>
          </c:cat>
          <c:val>
            <c:numRef>
              <c:f>Sheet1!$B$2:$B$6</c:f>
              <c:numCache>
                <c:formatCode>General</c:formatCode>
                <c:ptCount val="5"/>
                <c:pt idx="1">
                  <c:v>75</c:v>
                </c:pt>
                <c:pt idx="3">
                  <c:v>85</c:v>
                </c:pt>
              </c:numCache>
            </c:numRef>
          </c:val>
        </c:ser>
        <c:ser>
          <c:idx val="3"/>
          <c:order val="3"/>
          <c:tx>
            <c:strRef>
              <c:f>Sheet1!$C$1</c:f>
              <c:strCache>
                <c:ptCount val="1"/>
                <c:pt idx="0">
                  <c:v>Column1</c:v>
                </c:pt>
              </c:strCache>
            </c:strRef>
          </c:tx>
          <c:cat>
            <c:strRef>
              <c:f>Sheet1!$A$2:$A$6</c:f>
              <c:strCache>
                <c:ptCount val="4"/>
                <c:pt idx="1">
                  <c:v>NJ</c:v>
                </c:pt>
                <c:pt idx="3">
                  <c:v>SC</c:v>
                </c:pt>
              </c:strCache>
            </c:strRef>
          </c:cat>
          <c:val>
            <c:numRef>
              <c:f>Sheet1!$C$2:$C$6</c:f>
              <c:numCache>
                <c:formatCode>General</c:formatCode>
                <c:ptCount val="5"/>
              </c:numCache>
            </c:numRef>
          </c:val>
        </c:ser>
        <c:ser>
          <c:idx val="4"/>
          <c:order val="4"/>
          <c:tx>
            <c:strRef>
              <c:f>Sheet1!$D$1</c:f>
              <c:strCache>
                <c:ptCount val="1"/>
                <c:pt idx="0">
                  <c:v>Column2</c:v>
                </c:pt>
              </c:strCache>
            </c:strRef>
          </c:tx>
          <c:cat>
            <c:strRef>
              <c:f>Sheet1!$A$2:$A$6</c:f>
              <c:strCache>
                <c:ptCount val="4"/>
                <c:pt idx="1">
                  <c:v>NJ</c:v>
                </c:pt>
                <c:pt idx="3">
                  <c:v>SC</c:v>
                </c:pt>
              </c:strCache>
            </c:strRef>
          </c:cat>
          <c:val>
            <c:numRef>
              <c:f>Sheet1!$D$2:$D$6</c:f>
              <c:numCache>
                <c:formatCode>General</c:formatCode>
                <c:ptCount val="5"/>
              </c:numCache>
            </c:numRef>
          </c:val>
        </c:ser>
        <c:ser>
          <c:idx val="0"/>
          <c:order val="0"/>
          <c:tx>
            <c:strRef>
              <c:f>Sheet1!$C$1</c:f>
              <c:strCache>
                <c:ptCount val="1"/>
                <c:pt idx="0">
                  <c:v>Column1</c:v>
                </c:pt>
              </c:strCache>
            </c:strRef>
          </c:tx>
          <c:cat>
            <c:strRef>
              <c:f>Sheet1!$A$2:$A$6</c:f>
              <c:strCache>
                <c:ptCount val="4"/>
                <c:pt idx="1">
                  <c:v>NJ</c:v>
                </c:pt>
                <c:pt idx="3">
                  <c:v>SC</c:v>
                </c:pt>
              </c:strCache>
            </c:strRef>
          </c:cat>
          <c:val>
            <c:numRef>
              <c:f>Sheet1!$C$2:$C$6</c:f>
              <c:numCache>
                <c:formatCode>General</c:formatCode>
                <c:ptCount val="5"/>
              </c:numCache>
            </c:numRef>
          </c:val>
        </c:ser>
        <c:ser>
          <c:idx val="1"/>
          <c:order val="1"/>
          <c:tx>
            <c:strRef>
              <c:f>Sheet1!$D$1</c:f>
              <c:strCache>
                <c:ptCount val="1"/>
                <c:pt idx="0">
                  <c:v>Column2</c:v>
                </c:pt>
              </c:strCache>
            </c:strRef>
          </c:tx>
          <c:cat>
            <c:strRef>
              <c:f>Sheet1!$A$2:$A$6</c:f>
              <c:strCache>
                <c:ptCount val="4"/>
                <c:pt idx="1">
                  <c:v>NJ</c:v>
                </c:pt>
                <c:pt idx="3">
                  <c:v>SC</c:v>
                </c:pt>
              </c:strCache>
            </c:strRef>
          </c:cat>
          <c:val>
            <c:numRef>
              <c:f>Sheet1!$D$2:$D$6</c:f>
              <c:numCache>
                <c:formatCode>General</c:formatCode>
                <c:ptCount val="5"/>
              </c:numCache>
            </c:numRef>
          </c:val>
        </c:ser>
        <c:dLbls>
          <c:showVal val="1"/>
        </c:dLbls>
        <c:gapWidth val="55"/>
        <c:overlap val="100"/>
        <c:axId val="56822400"/>
        <c:axId val="56840960"/>
      </c:barChart>
      <c:catAx>
        <c:axId val="56822400"/>
        <c:scaling>
          <c:orientation val="minMax"/>
        </c:scaling>
        <c:axPos val="b"/>
        <c:title>
          <c:tx>
            <c:rich>
              <a:bodyPr/>
              <a:lstStyle/>
              <a:p>
                <a:pPr>
                  <a:defRPr sz="1050" b="0"/>
                </a:pPr>
                <a:r>
                  <a:rPr lang="en-US" sz="1050" b="0"/>
                  <a:t>Subjek Penelitian</a:t>
                </a:r>
              </a:p>
            </c:rich>
          </c:tx>
          <c:layout>
            <c:manualLayout>
              <c:xMode val="edge"/>
              <c:yMode val="edge"/>
              <c:x val="0.36862360111214865"/>
              <c:y val="0.86985138215823865"/>
            </c:manualLayout>
          </c:layout>
        </c:title>
        <c:majorTickMark val="none"/>
        <c:tickLblPos val="nextTo"/>
        <c:crossAx val="56840960"/>
        <c:crosses val="autoZero"/>
        <c:auto val="1"/>
        <c:lblAlgn val="ctr"/>
        <c:lblOffset val="100"/>
      </c:catAx>
      <c:valAx>
        <c:axId val="56840960"/>
        <c:scaling>
          <c:orientation val="minMax"/>
          <c:max val="100"/>
          <c:min val="0"/>
        </c:scaling>
        <c:axPos val="l"/>
        <c:majorGridlines/>
        <c:title>
          <c:tx>
            <c:rich>
              <a:bodyPr rot="-5400000" vert="horz"/>
              <a:lstStyle/>
              <a:p>
                <a:pPr>
                  <a:defRPr sz="1050" b="0"/>
                </a:pPr>
                <a:r>
                  <a:rPr lang="en-US" sz="1050" b="0"/>
                  <a:t>Interval Nilai (Post-Test)</a:t>
                </a:r>
              </a:p>
            </c:rich>
          </c:tx>
          <c:layout>
            <c:manualLayout>
              <c:xMode val="edge"/>
              <c:yMode val="edge"/>
              <c:x val="3.9058354945589062E-2"/>
              <c:y val="4.1199352119297615E-2"/>
            </c:manualLayout>
          </c:layout>
        </c:title>
        <c:numFmt formatCode="General" sourceLinked="1"/>
        <c:majorTickMark val="none"/>
        <c:tickLblPos val="nextTo"/>
        <c:crossAx val="56822400"/>
        <c:crosses val="autoZero"/>
        <c:crossBetween val="between"/>
      </c:valAx>
    </c:plotArea>
    <c:plotVisOnly val="1"/>
    <c:dispBlanksAs val="gap"/>
  </c:chart>
  <c:txPr>
    <a:bodyPr/>
    <a:lstStyle/>
    <a:p>
      <a:pPr>
        <a:defRPr sz="105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manualLayout>
          <c:layoutTarget val="inner"/>
          <c:xMode val="edge"/>
          <c:yMode val="edge"/>
          <c:x val="0.2914631922182998"/>
          <c:y val="0.10094639148646586"/>
          <c:w val="0.61607131305551777"/>
          <c:h val="0.64083530551062295"/>
        </c:manualLayout>
      </c:layout>
      <c:barChart>
        <c:barDir val="col"/>
        <c:grouping val="clustered"/>
        <c:ser>
          <c:idx val="3"/>
          <c:order val="3"/>
          <c:tx>
            <c:strRef>
              <c:f>Sheet1!$D$1</c:f>
              <c:strCache>
                <c:ptCount val="1"/>
                <c:pt idx="0">
                  <c:v>Column2</c:v>
                </c:pt>
              </c:strCache>
            </c:strRef>
          </c:tx>
          <c:dLbls>
            <c:showVal val="1"/>
          </c:dLbls>
          <c:cat>
            <c:strRef>
              <c:f>Sheet1!$A$2:$A$6</c:f>
              <c:strCache>
                <c:ptCount val="4"/>
                <c:pt idx="1">
                  <c:v>NJ</c:v>
                </c:pt>
                <c:pt idx="3">
                  <c:v>SC</c:v>
                </c:pt>
              </c:strCache>
            </c:strRef>
          </c:cat>
          <c:val>
            <c:numRef>
              <c:f>Sheet1!$D$2:$D$6</c:f>
              <c:numCache>
                <c:formatCode>General</c:formatCode>
                <c:ptCount val="5"/>
              </c:numCache>
            </c:numRef>
          </c:val>
        </c:ser>
        <c:ser>
          <c:idx val="2"/>
          <c:order val="2"/>
          <c:tx>
            <c:strRef>
              <c:f>Sheet1!$B$1</c:f>
              <c:strCache>
                <c:ptCount val="1"/>
                <c:pt idx="0">
                  <c:v>Series 1</c:v>
                </c:pt>
              </c:strCache>
            </c:strRef>
          </c:tx>
          <c:cat>
            <c:strRef>
              <c:f>Sheet1!$A$2:$A$6</c:f>
              <c:strCache>
                <c:ptCount val="4"/>
                <c:pt idx="1">
                  <c:v>NJ</c:v>
                </c:pt>
                <c:pt idx="3">
                  <c:v>SC</c:v>
                </c:pt>
              </c:strCache>
            </c:strRef>
          </c:cat>
          <c:val>
            <c:numRef>
              <c:f>Sheet1!$B$2:$B$6</c:f>
              <c:numCache>
                <c:formatCode>General</c:formatCode>
                <c:ptCount val="5"/>
                <c:pt idx="1">
                  <c:v>40</c:v>
                </c:pt>
                <c:pt idx="3">
                  <c:v>45</c:v>
                </c:pt>
              </c:numCache>
            </c:numRef>
          </c:val>
        </c:ser>
        <c:ser>
          <c:idx val="0"/>
          <c:order val="0"/>
          <c:tx>
            <c:strRef>
              <c:f>Sheet1!$C$1</c:f>
              <c:strCache>
                <c:ptCount val="1"/>
                <c:pt idx="0">
                  <c:v>Column1</c:v>
                </c:pt>
              </c:strCache>
            </c:strRef>
          </c:tx>
          <c:dLbls>
            <c:showVal val="1"/>
          </c:dLbls>
          <c:cat>
            <c:strRef>
              <c:f>Sheet1!$A$2:$A$6</c:f>
              <c:strCache>
                <c:ptCount val="4"/>
                <c:pt idx="1">
                  <c:v>NJ</c:v>
                </c:pt>
                <c:pt idx="3">
                  <c:v>SC</c:v>
                </c:pt>
              </c:strCache>
            </c:strRef>
          </c:cat>
          <c:val>
            <c:numRef>
              <c:f>Sheet1!$C$2:$C$6</c:f>
              <c:numCache>
                <c:formatCode>General</c:formatCode>
                <c:ptCount val="5"/>
                <c:pt idx="1">
                  <c:v>75</c:v>
                </c:pt>
                <c:pt idx="3">
                  <c:v>85</c:v>
                </c:pt>
              </c:numCache>
            </c:numRef>
          </c:val>
        </c:ser>
        <c:ser>
          <c:idx val="1"/>
          <c:order val="1"/>
          <c:tx>
            <c:strRef>
              <c:f>Sheet1!$D$1</c:f>
              <c:strCache>
                <c:ptCount val="1"/>
                <c:pt idx="0">
                  <c:v>Column2</c:v>
                </c:pt>
              </c:strCache>
            </c:strRef>
          </c:tx>
          <c:dLbls>
            <c:showVal val="1"/>
          </c:dLbls>
          <c:cat>
            <c:strRef>
              <c:f>Sheet1!$A$2:$A$6</c:f>
              <c:strCache>
                <c:ptCount val="4"/>
                <c:pt idx="1">
                  <c:v>NJ</c:v>
                </c:pt>
                <c:pt idx="3">
                  <c:v>SC</c:v>
                </c:pt>
              </c:strCache>
            </c:strRef>
          </c:cat>
          <c:val>
            <c:numRef>
              <c:f>Sheet1!$D$2:$D$6</c:f>
              <c:numCache>
                <c:formatCode>General</c:formatCode>
                <c:ptCount val="5"/>
              </c:numCache>
            </c:numRef>
          </c:val>
        </c:ser>
        <c:gapWidth val="0"/>
        <c:overlap val="43"/>
        <c:axId val="56901632"/>
        <c:axId val="56903552"/>
      </c:barChart>
      <c:catAx>
        <c:axId val="56901632"/>
        <c:scaling>
          <c:orientation val="minMax"/>
        </c:scaling>
        <c:axPos val="b"/>
        <c:title>
          <c:tx>
            <c:rich>
              <a:bodyPr/>
              <a:lstStyle/>
              <a:p>
                <a:pPr>
                  <a:defRPr/>
                </a:pPr>
                <a:r>
                  <a:rPr lang="en-US"/>
                  <a:t>Subjek Penelitian</a:t>
                </a:r>
              </a:p>
            </c:rich>
          </c:tx>
          <c:layout>
            <c:manualLayout>
              <c:xMode val="edge"/>
              <c:yMode val="edge"/>
              <c:x val="0.36731069313697556"/>
              <c:y val="0.89201816602671158"/>
            </c:manualLayout>
          </c:layout>
        </c:title>
        <c:majorTickMark val="none"/>
        <c:tickLblPos val="nextTo"/>
        <c:crossAx val="56903552"/>
        <c:crosses val="autoZero"/>
        <c:auto val="1"/>
        <c:lblAlgn val="ctr"/>
        <c:lblOffset val="100"/>
      </c:catAx>
      <c:valAx>
        <c:axId val="56903552"/>
        <c:scaling>
          <c:orientation val="minMax"/>
          <c:max val="100"/>
          <c:min val="0"/>
        </c:scaling>
        <c:axPos val="l"/>
        <c:majorGridlines/>
        <c:title>
          <c:tx>
            <c:rich>
              <a:bodyPr rot="-5400000" vert="horz"/>
              <a:lstStyle/>
              <a:p>
                <a:pPr>
                  <a:defRPr/>
                </a:pPr>
                <a:r>
                  <a:rPr lang="en-US"/>
                  <a:t>Interval Nilai (Pretest  dan </a:t>
                </a:r>
              </a:p>
              <a:p>
                <a:pPr>
                  <a:defRPr/>
                </a:pPr>
                <a:r>
                  <a:rPr lang="en-US"/>
                  <a:t>Posttest)</a:t>
                </a:r>
              </a:p>
            </c:rich>
          </c:tx>
          <c:layout>
            <c:manualLayout>
              <c:xMode val="edge"/>
              <c:yMode val="edge"/>
              <c:x val="1.1589481052626341E-2"/>
              <c:y val="6.2008417137937602E-2"/>
            </c:manualLayout>
          </c:layout>
        </c:title>
        <c:numFmt formatCode="General" sourceLinked="1"/>
        <c:majorTickMark val="none"/>
        <c:tickLblPos val="nextTo"/>
        <c:crossAx val="56901632"/>
        <c:crosses val="autoZero"/>
        <c:crossBetween val="between"/>
      </c:valAx>
    </c:plotArea>
    <c:plotVisOnly val="1"/>
    <c:dispBlanksAs val="gap"/>
  </c:chart>
  <c:txPr>
    <a:bodyPr/>
    <a:lstStyle/>
    <a:p>
      <a:pPr>
        <a:defRPr sz="1050" b="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10</Pages>
  <Words>3493</Words>
  <Characters>19912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4</cp:revision>
  <dcterms:created xsi:type="dcterms:W3CDTF">2017-02-08T15:01:00Z</dcterms:created>
  <dcterms:modified xsi:type="dcterms:W3CDTF">2017-02-15T14:39:00Z</dcterms:modified>
</cp:coreProperties>
</file>