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BBC" w:rsidRDefault="00D8374C" w:rsidP="004377FA">
      <w:pPr>
        <w:ind w:left="-426" w:right="-472"/>
        <w:contextualSpacing/>
        <w:jc w:val="center"/>
        <w:rPr>
          <w:b/>
          <w:lang w:val="id-ID"/>
        </w:rPr>
      </w:pPr>
      <w:r>
        <w:rPr>
          <w:b/>
          <w:lang w:val="id-ID"/>
        </w:rPr>
        <w:t xml:space="preserve"> </w:t>
      </w:r>
      <w:r w:rsidR="00AB0497">
        <w:rPr>
          <w:b/>
        </w:rPr>
        <w:t xml:space="preserve">PENGGUNAAN TEKNIK </w:t>
      </w:r>
      <w:r w:rsidR="00AB0497" w:rsidRPr="00513112">
        <w:rPr>
          <w:b/>
          <w:i/>
        </w:rPr>
        <w:t>DOODLING</w:t>
      </w:r>
      <w:r w:rsidR="00AB0497">
        <w:rPr>
          <w:b/>
        </w:rPr>
        <w:t xml:space="preserve"> DALAM MENINGKATKAN KETERAMPILAN MENULIS PERMULAAN PADA SISWA</w:t>
      </w:r>
      <w:r w:rsidR="004377FA">
        <w:rPr>
          <w:b/>
          <w:lang w:val="id-ID"/>
        </w:rPr>
        <w:t xml:space="preserve"> </w:t>
      </w:r>
      <w:r w:rsidR="00AB0497">
        <w:rPr>
          <w:b/>
        </w:rPr>
        <w:t>AUTIS KELAS DASAR I DI SLB</w:t>
      </w:r>
      <w:r w:rsidR="00AB0497">
        <w:rPr>
          <w:b/>
          <w:lang w:val="id-ID"/>
        </w:rPr>
        <w:t xml:space="preserve"> </w:t>
      </w:r>
      <w:r w:rsidR="00AB0497">
        <w:rPr>
          <w:b/>
        </w:rPr>
        <w:t xml:space="preserve">NEGERI </w:t>
      </w:r>
      <w:r w:rsidR="00AB0497">
        <w:rPr>
          <w:b/>
          <w:lang w:val="id-ID"/>
        </w:rPr>
        <w:t xml:space="preserve"> </w:t>
      </w:r>
      <w:r w:rsidR="004377FA">
        <w:rPr>
          <w:b/>
        </w:rPr>
        <w:t xml:space="preserve">PEMBINA </w:t>
      </w:r>
      <w:r w:rsidR="00AB0497">
        <w:rPr>
          <w:b/>
        </w:rPr>
        <w:t>T</w:t>
      </w:r>
      <w:r w:rsidR="00AB0497">
        <w:rPr>
          <w:b/>
          <w:lang w:val="id-ID"/>
        </w:rPr>
        <w:t>I</w:t>
      </w:r>
      <w:r w:rsidR="00AB0497">
        <w:rPr>
          <w:b/>
        </w:rPr>
        <w:t>NGKAT PROVINSI SUL-SEL SENTRA PK-PLK</w:t>
      </w:r>
    </w:p>
    <w:p w:rsidR="00AB0497" w:rsidRDefault="00AB0497" w:rsidP="00AB0497">
      <w:pPr>
        <w:ind w:right="-46"/>
        <w:contextualSpacing/>
        <w:jc w:val="center"/>
        <w:rPr>
          <w:b/>
          <w:lang w:val="id-ID"/>
        </w:rPr>
      </w:pPr>
    </w:p>
    <w:p w:rsidR="00AB0497" w:rsidRPr="008E44FB" w:rsidRDefault="00AB0497" w:rsidP="00AB0497">
      <w:pPr>
        <w:pStyle w:val="NoSpacing"/>
        <w:ind w:right="-46"/>
        <w:jc w:val="center"/>
        <w:rPr>
          <w:rFonts w:ascii="Times New Roman" w:hAnsi="Times New Roman" w:cs="Times New Roman"/>
          <w:b/>
          <w:sz w:val="20"/>
          <w:szCs w:val="20"/>
        </w:rPr>
      </w:pPr>
      <w:r>
        <w:rPr>
          <w:rFonts w:ascii="Times New Roman" w:hAnsi="Times New Roman" w:cs="Times New Roman"/>
          <w:b/>
          <w:sz w:val="20"/>
          <w:szCs w:val="20"/>
          <w:lang w:val="id-ID"/>
        </w:rPr>
        <w:t>Riska Hariyanti</w:t>
      </w:r>
      <w:r>
        <w:rPr>
          <w:rFonts w:ascii="Times New Roman" w:hAnsi="Times New Roman" w:cs="Times New Roman"/>
          <w:b/>
          <w:sz w:val="20"/>
          <w:szCs w:val="20"/>
        </w:rPr>
        <w:t xml:space="preserve">, </w:t>
      </w:r>
      <w:r>
        <w:rPr>
          <w:rFonts w:ascii="Times New Roman" w:hAnsi="Times New Roman" w:cs="Times New Roman"/>
          <w:b/>
          <w:sz w:val="20"/>
          <w:szCs w:val="20"/>
          <w:lang w:val="id-ID"/>
        </w:rPr>
        <w:t xml:space="preserve">Dr. Triyanto Pristiwaluyo, M.Pd, </w:t>
      </w:r>
      <w:r>
        <w:rPr>
          <w:rFonts w:ascii="Times New Roman" w:hAnsi="Times New Roman" w:cs="Times New Roman"/>
          <w:b/>
          <w:sz w:val="20"/>
          <w:szCs w:val="20"/>
        </w:rPr>
        <w:t xml:space="preserve">Dr. Bastiana, M.Si, </w:t>
      </w:r>
    </w:p>
    <w:p w:rsidR="00AB0497" w:rsidRPr="008E44FB" w:rsidRDefault="00AB0497" w:rsidP="00AB0497">
      <w:pPr>
        <w:pStyle w:val="NoSpacing"/>
        <w:ind w:right="-46"/>
        <w:jc w:val="center"/>
        <w:rPr>
          <w:rFonts w:ascii="Times New Roman" w:hAnsi="Times New Roman" w:cs="Times New Roman"/>
          <w:sz w:val="20"/>
          <w:szCs w:val="20"/>
        </w:rPr>
      </w:pPr>
      <w:r w:rsidRPr="008E44FB">
        <w:rPr>
          <w:rFonts w:ascii="Times New Roman" w:hAnsi="Times New Roman" w:cs="Times New Roman"/>
          <w:sz w:val="20"/>
          <w:szCs w:val="20"/>
        </w:rPr>
        <w:t>(Pendidikan Luar biasa, Fakultas Ilmu Pendidikan, Universitas Negeri Makassar)</w:t>
      </w:r>
    </w:p>
    <w:p w:rsidR="00AB0497" w:rsidRDefault="009B11DC" w:rsidP="00AB0497">
      <w:pPr>
        <w:ind w:right="-46"/>
        <w:contextualSpacing/>
        <w:jc w:val="center"/>
        <w:rPr>
          <w:sz w:val="20"/>
          <w:szCs w:val="20"/>
          <w:lang w:val="id-ID"/>
        </w:rPr>
      </w:pPr>
      <w:hyperlink r:id="rId7" w:history="1">
        <w:r w:rsidR="00AB0497" w:rsidRPr="00634B62">
          <w:rPr>
            <w:rStyle w:val="Hyperlink"/>
            <w:sz w:val="20"/>
            <w:szCs w:val="20"/>
            <w:lang w:val="id-ID"/>
          </w:rPr>
          <w:t>Riskahariyanti91@gmail.com</w:t>
        </w:r>
      </w:hyperlink>
      <w:r w:rsidR="002D0398">
        <w:rPr>
          <w:sz w:val="20"/>
          <w:szCs w:val="20"/>
          <w:lang w:val="id-ID"/>
        </w:rPr>
        <w:t xml:space="preserve">, </w:t>
      </w:r>
      <w:hyperlink r:id="rId8" w:history="1">
        <w:r w:rsidR="002D0398" w:rsidRPr="00DC07F0">
          <w:rPr>
            <w:rStyle w:val="Hyperlink"/>
            <w:sz w:val="20"/>
            <w:szCs w:val="20"/>
            <w:lang w:val="id-ID"/>
          </w:rPr>
          <w:t>Mastrie_mr@yahoo.com</w:t>
        </w:r>
      </w:hyperlink>
      <w:r w:rsidR="002D0398">
        <w:rPr>
          <w:sz w:val="20"/>
          <w:szCs w:val="20"/>
          <w:lang w:val="id-ID"/>
        </w:rPr>
        <w:t xml:space="preserve">, </w:t>
      </w:r>
      <w:hyperlink r:id="rId9" w:history="1">
        <w:r w:rsidR="002D0398" w:rsidRPr="00DC07F0">
          <w:rPr>
            <w:rStyle w:val="Hyperlink"/>
            <w:sz w:val="20"/>
            <w:szCs w:val="20"/>
            <w:lang w:val="id-ID"/>
          </w:rPr>
          <w:t>Tia.nas93@yahoo.co.id</w:t>
        </w:r>
      </w:hyperlink>
      <w:r w:rsidR="002D0398">
        <w:rPr>
          <w:sz w:val="20"/>
          <w:szCs w:val="20"/>
          <w:lang w:val="id-ID"/>
        </w:rPr>
        <w:t xml:space="preserve"> </w:t>
      </w:r>
    </w:p>
    <w:p w:rsidR="00AB0497" w:rsidRDefault="00AB0497" w:rsidP="00AB0497">
      <w:pPr>
        <w:ind w:right="-46"/>
        <w:contextualSpacing/>
        <w:jc w:val="center"/>
        <w:rPr>
          <w:sz w:val="20"/>
          <w:szCs w:val="20"/>
          <w:lang w:val="id-ID"/>
        </w:rPr>
      </w:pPr>
    </w:p>
    <w:p w:rsidR="00AB0497" w:rsidRPr="00776463" w:rsidRDefault="00AB0497" w:rsidP="00AB0497">
      <w:pPr>
        <w:pStyle w:val="NoSpacing"/>
        <w:ind w:right="-46"/>
        <w:jc w:val="center"/>
        <w:rPr>
          <w:rFonts w:ascii="Times New Roman" w:hAnsi="Times New Roman" w:cs="Times New Roman"/>
          <w:i/>
        </w:rPr>
      </w:pPr>
      <w:r w:rsidRPr="00776463">
        <w:rPr>
          <w:rFonts w:ascii="Times New Roman" w:hAnsi="Times New Roman" w:cs="Times New Roman"/>
          <w:i/>
        </w:rPr>
        <w:t>Abstrack</w:t>
      </w:r>
    </w:p>
    <w:p w:rsidR="00AB0497" w:rsidRDefault="00AB0497" w:rsidP="00AB0497">
      <w:pPr>
        <w:ind w:right="-46"/>
        <w:contextualSpacing/>
        <w:rPr>
          <w:b/>
          <w:lang w:val="id-ID"/>
        </w:rPr>
      </w:pPr>
    </w:p>
    <w:p w:rsidR="00AB0497" w:rsidRDefault="00AB0497" w:rsidP="00AB0497">
      <w:pPr>
        <w:ind w:right="-46"/>
        <w:contextualSpacing/>
        <w:jc w:val="both"/>
        <w:rPr>
          <w:color w:val="000000"/>
          <w:sz w:val="22"/>
          <w:szCs w:val="22"/>
          <w:bdr w:val="none" w:sz="0" w:space="0" w:color="auto" w:frame="1"/>
          <w:shd w:val="clear" w:color="auto" w:fill="FFFFFF"/>
          <w:lang w:val="id-ID"/>
        </w:rPr>
      </w:pPr>
      <w:r w:rsidRPr="00AB0497">
        <w:rPr>
          <w:sz w:val="22"/>
          <w:szCs w:val="22"/>
          <w:lang w:val="id-ID"/>
        </w:rPr>
        <w:t xml:space="preserve">Penelitian ini mengkaji tentang keterampilan menulis permulaan siswa autis yang mengalami hambatan dalam menulis. </w:t>
      </w:r>
      <w:r w:rsidRPr="00AB0497">
        <w:rPr>
          <w:sz w:val="22"/>
          <w:szCs w:val="22"/>
        </w:rPr>
        <w:t>Rumusan masalah dalam penelitian ini adalah</w:t>
      </w:r>
      <w:r w:rsidRPr="00AB0497">
        <w:rPr>
          <w:sz w:val="22"/>
          <w:szCs w:val="22"/>
          <w:lang w:val="id-ID"/>
        </w:rPr>
        <w:t xml:space="preserve">“Apakah ada peningkatan keterampilan menulis </w:t>
      </w:r>
      <w:r w:rsidRPr="00AB0497">
        <w:rPr>
          <w:sz w:val="22"/>
          <w:szCs w:val="22"/>
        </w:rPr>
        <w:t xml:space="preserve">permulaan pada siswa autis kelas dasar </w:t>
      </w:r>
      <w:r w:rsidRPr="00AB0497">
        <w:rPr>
          <w:sz w:val="22"/>
          <w:szCs w:val="22"/>
          <w:lang w:val="id-ID"/>
        </w:rPr>
        <w:t>I</w:t>
      </w:r>
      <w:r w:rsidRPr="00AB0497">
        <w:rPr>
          <w:sz w:val="22"/>
          <w:szCs w:val="22"/>
        </w:rPr>
        <w:t xml:space="preserve"> di </w:t>
      </w:r>
      <w:r w:rsidRPr="00AB0497">
        <w:rPr>
          <w:sz w:val="22"/>
          <w:szCs w:val="22"/>
          <w:lang w:val="id-ID"/>
        </w:rPr>
        <w:t>SLB</w:t>
      </w:r>
      <w:r w:rsidRPr="00AB0497">
        <w:rPr>
          <w:sz w:val="22"/>
          <w:szCs w:val="22"/>
        </w:rPr>
        <w:t xml:space="preserve"> </w:t>
      </w:r>
      <w:r w:rsidRPr="00AB0497">
        <w:rPr>
          <w:sz w:val="22"/>
          <w:szCs w:val="22"/>
          <w:lang w:val="id-ID"/>
        </w:rPr>
        <w:t>N</w:t>
      </w:r>
      <w:r w:rsidRPr="00AB0497">
        <w:rPr>
          <w:sz w:val="22"/>
          <w:szCs w:val="22"/>
        </w:rPr>
        <w:t xml:space="preserve">egeri </w:t>
      </w:r>
      <w:r w:rsidRPr="00AB0497">
        <w:rPr>
          <w:sz w:val="22"/>
          <w:szCs w:val="22"/>
          <w:lang w:val="id-ID"/>
        </w:rPr>
        <w:t>P</w:t>
      </w:r>
      <w:r w:rsidRPr="00AB0497">
        <w:rPr>
          <w:sz w:val="22"/>
          <w:szCs w:val="22"/>
        </w:rPr>
        <w:t xml:space="preserve">embina </w:t>
      </w:r>
      <w:r w:rsidRPr="00AB0497">
        <w:rPr>
          <w:sz w:val="22"/>
          <w:szCs w:val="22"/>
          <w:lang w:val="id-ID"/>
        </w:rPr>
        <w:t>T</w:t>
      </w:r>
      <w:r w:rsidRPr="00AB0497">
        <w:rPr>
          <w:sz w:val="22"/>
          <w:szCs w:val="22"/>
        </w:rPr>
        <w:t xml:space="preserve">ingkat </w:t>
      </w:r>
      <w:r w:rsidRPr="00AB0497">
        <w:rPr>
          <w:sz w:val="22"/>
          <w:szCs w:val="22"/>
          <w:lang w:val="id-ID"/>
        </w:rPr>
        <w:t>P</w:t>
      </w:r>
      <w:r w:rsidRPr="00AB0497">
        <w:rPr>
          <w:sz w:val="22"/>
          <w:szCs w:val="22"/>
        </w:rPr>
        <w:t xml:space="preserve">rovinsi </w:t>
      </w:r>
      <w:r w:rsidRPr="00AB0497">
        <w:rPr>
          <w:sz w:val="22"/>
          <w:szCs w:val="22"/>
          <w:lang w:val="id-ID"/>
        </w:rPr>
        <w:t>S</w:t>
      </w:r>
      <w:r w:rsidRPr="00AB0497">
        <w:rPr>
          <w:sz w:val="22"/>
          <w:szCs w:val="22"/>
        </w:rPr>
        <w:t>ul-</w:t>
      </w:r>
      <w:r w:rsidRPr="00AB0497">
        <w:rPr>
          <w:sz w:val="22"/>
          <w:szCs w:val="22"/>
          <w:lang w:val="id-ID"/>
        </w:rPr>
        <w:t>S</w:t>
      </w:r>
      <w:r w:rsidRPr="00AB0497">
        <w:rPr>
          <w:sz w:val="22"/>
          <w:szCs w:val="22"/>
        </w:rPr>
        <w:t xml:space="preserve">el </w:t>
      </w:r>
      <w:r w:rsidRPr="00AB0497">
        <w:rPr>
          <w:sz w:val="22"/>
          <w:szCs w:val="22"/>
          <w:lang w:val="id-ID"/>
        </w:rPr>
        <w:t>S</w:t>
      </w:r>
      <w:r w:rsidRPr="00AB0497">
        <w:rPr>
          <w:sz w:val="22"/>
          <w:szCs w:val="22"/>
        </w:rPr>
        <w:t xml:space="preserve">entra PK-PLK </w:t>
      </w:r>
      <w:r w:rsidRPr="00AB0497">
        <w:rPr>
          <w:sz w:val="22"/>
          <w:szCs w:val="22"/>
          <w:lang w:val="id-ID"/>
        </w:rPr>
        <w:t xml:space="preserve">dengan menggunakan teknik </w:t>
      </w:r>
      <w:r w:rsidRPr="00AB0497">
        <w:rPr>
          <w:i/>
          <w:sz w:val="22"/>
          <w:szCs w:val="22"/>
        </w:rPr>
        <w:t>doodling</w:t>
      </w:r>
      <w:r w:rsidRPr="00AB0497">
        <w:rPr>
          <w:color w:val="000000"/>
          <w:sz w:val="22"/>
          <w:szCs w:val="22"/>
          <w:bdr w:val="none" w:sz="0" w:space="0" w:color="auto" w:frame="1"/>
          <w:shd w:val="clear" w:color="auto" w:fill="FFFFFF"/>
        </w:rPr>
        <w:t xml:space="preserve">. </w:t>
      </w:r>
      <w:r w:rsidRPr="00AB0497">
        <w:rPr>
          <w:sz w:val="22"/>
          <w:szCs w:val="22"/>
          <w:lang w:val="id-ID"/>
        </w:rPr>
        <w:t xml:space="preserve">Tujuan </w:t>
      </w:r>
      <w:r w:rsidRPr="00AB0497">
        <w:rPr>
          <w:sz w:val="22"/>
          <w:szCs w:val="22"/>
        </w:rPr>
        <w:t xml:space="preserve">penelitian ini adalah </w:t>
      </w:r>
      <w:r w:rsidR="00CD00A2">
        <w:rPr>
          <w:sz w:val="22"/>
          <w:szCs w:val="22"/>
          <w:lang w:val="id-ID"/>
        </w:rPr>
        <w:t>u</w:t>
      </w:r>
      <w:r w:rsidRPr="00AB0497">
        <w:rPr>
          <w:sz w:val="22"/>
          <w:szCs w:val="22"/>
          <w:lang w:val="id-ID"/>
        </w:rPr>
        <w:t>ntuk mengetahui</w:t>
      </w:r>
      <w:r w:rsidRPr="00AB0497">
        <w:rPr>
          <w:sz w:val="22"/>
          <w:szCs w:val="22"/>
        </w:rPr>
        <w:t xml:space="preserve"> peningkatan keterampilan menulis permulaan pada siswa autis kelas dasar I di SLB Negeri Pembina Tingkat Provinsi Sul-Sel Sentra PK-PLK dengan menggunakan Teknik </w:t>
      </w:r>
      <w:r w:rsidRPr="00AB0497">
        <w:rPr>
          <w:i/>
          <w:sz w:val="22"/>
          <w:szCs w:val="22"/>
        </w:rPr>
        <w:t>doodling</w:t>
      </w:r>
      <w:r w:rsidRPr="00AB0497">
        <w:rPr>
          <w:sz w:val="22"/>
          <w:szCs w:val="22"/>
          <w:lang w:val="sv-SE"/>
        </w:rPr>
        <w:t>.</w:t>
      </w:r>
      <w:r w:rsidRPr="00AB0497">
        <w:rPr>
          <w:color w:val="000000"/>
          <w:sz w:val="22"/>
          <w:szCs w:val="22"/>
          <w:bdr w:val="none" w:sz="0" w:space="0" w:color="auto" w:frame="1"/>
          <w:shd w:val="clear" w:color="auto" w:fill="FFFFFF"/>
        </w:rPr>
        <w:t xml:space="preserve"> </w:t>
      </w:r>
      <w:r w:rsidRPr="00AB0497">
        <w:rPr>
          <w:sz w:val="22"/>
          <w:szCs w:val="22"/>
        </w:rPr>
        <w:t>Te</w:t>
      </w:r>
      <w:r w:rsidRPr="00AB0497">
        <w:rPr>
          <w:sz w:val="22"/>
          <w:szCs w:val="22"/>
          <w:lang w:val="id-ID"/>
        </w:rPr>
        <w:t>k</w:t>
      </w:r>
      <w:r w:rsidRPr="00AB0497">
        <w:rPr>
          <w:sz w:val="22"/>
          <w:szCs w:val="22"/>
        </w:rPr>
        <w:t>nik pengumpulan data yang digunakan adalah tes.</w:t>
      </w:r>
      <w:r w:rsidRPr="00AB0497">
        <w:rPr>
          <w:color w:val="000000"/>
          <w:sz w:val="22"/>
          <w:szCs w:val="22"/>
          <w:bdr w:val="none" w:sz="0" w:space="0" w:color="auto" w:frame="1"/>
          <w:shd w:val="clear" w:color="auto" w:fill="FFFFFF"/>
        </w:rPr>
        <w:t xml:space="preserve"> </w:t>
      </w:r>
      <w:r w:rsidRPr="00AB0497">
        <w:rPr>
          <w:sz w:val="22"/>
          <w:szCs w:val="22"/>
        </w:rPr>
        <w:t>Subyek dalam penelitian ini adalah siswa autis kelas dasar I.</w:t>
      </w:r>
      <w:r w:rsidRPr="00AB0497">
        <w:rPr>
          <w:color w:val="000000"/>
          <w:sz w:val="22"/>
          <w:szCs w:val="22"/>
          <w:bdr w:val="none" w:sz="0" w:space="0" w:color="auto" w:frame="1"/>
          <w:shd w:val="clear" w:color="auto" w:fill="FFFFFF"/>
        </w:rPr>
        <w:t xml:space="preserve"> </w:t>
      </w:r>
      <w:r w:rsidRPr="00AB0497">
        <w:rPr>
          <w:color w:val="000000"/>
          <w:sz w:val="22"/>
          <w:szCs w:val="22"/>
          <w:bdr w:val="none" w:sz="0" w:space="0" w:color="auto" w:frame="1"/>
          <w:shd w:val="clear" w:color="auto" w:fill="FFFFFF"/>
          <w:lang w:val="id-ID"/>
        </w:rPr>
        <w:t xml:space="preserve">Pendekatan dalam penelitian ini adalah kuantitatif dan jenis penelitian </w:t>
      </w:r>
      <w:r w:rsidRPr="00AB0497">
        <w:rPr>
          <w:color w:val="000000"/>
          <w:sz w:val="22"/>
          <w:szCs w:val="22"/>
          <w:shd w:val="clear" w:color="auto" w:fill="FFFFFF"/>
        </w:rPr>
        <w:t>ini adalah</w:t>
      </w:r>
      <w:r w:rsidRPr="00AB0497">
        <w:rPr>
          <w:color w:val="000000"/>
          <w:sz w:val="22"/>
          <w:szCs w:val="22"/>
          <w:shd w:val="clear" w:color="auto" w:fill="FFFFFF"/>
          <w:lang w:val="id-ID"/>
        </w:rPr>
        <w:t xml:space="preserve"> </w:t>
      </w:r>
      <w:r w:rsidRPr="00AB0497">
        <w:rPr>
          <w:color w:val="000000"/>
          <w:sz w:val="22"/>
          <w:szCs w:val="22"/>
          <w:shd w:val="clear" w:color="auto" w:fill="FFFFFF"/>
        </w:rPr>
        <w:t xml:space="preserve">eksperimen menggunakan </w:t>
      </w:r>
      <w:r w:rsidRPr="00AB0497">
        <w:rPr>
          <w:i/>
          <w:color w:val="000000"/>
          <w:sz w:val="22"/>
          <w:szCs w:val="22"/>
          <w:shd w:val="clear" w:color="auto" w:fill="FFFFFF"/>
        </w:rPr>
        <w:t xml:space="preserve">Single Subject Research </w:t>
      </w:r>
      <w:r w:rsidRPr="00AB0497">
        <w:rPr>
          <w:color w:val="000000"/>
          <w:sz w:val="22"/>
          <w:szCs w:val="22"/>
          <w:shd w:val="clear" w:color="auto" w:fill="FFFFFF"/>
        </w:rPr>
        <w:t>(SSR) dengan desain A-B-A. Data yang diperoleh dianalisis melalui statistik deskriptif dan ditampilkan dalam bentuk presentase</w:t>
      </w:r>
      <w:r w:rsidRPr="00AB0497">
        <w:rPr>
          <w:color w:val="000000"/>
          <w:sz w:val="22"/>
          <w:szCs w:val="22"/>
          <w:shd w:val="clear" w:color="auto" w:fill="FFFFFF"/>
          <w:lang w:val="id-ID"/>
        </w:rPr>
        <w:t xml:space="preserve"> dan </w:t>
      </w:r>
      <w:r w:rsidRPr="00AB0497">
        <w:rPr>
          <w:color w:val="000000"/>
          <w:sz w:val="22"/>
          <w:szCs w:val="22"/>
          <w:shd w:val="clear" w:color="auto" w:fill="FFFFFF"/>
        </w:rPr>
        <w:t>grafik</w:t>
      </w:r>
      <w:r w:rsidRPr="00AB0497">
        <w:rPr>
          <w:sz w:val="22"/>
          <w:szCs w:val="22"/>
        </w:rPr>
        <w:t>.</w:t>
      </w:r>
      <w:r w:rsidRPr="00AB0497">
        <w:rPr>
          <w:color w:val="000000"/>
          <w:sz w:val="22"/>
          <w:szCs w:val="22"/>
          <w:bdr w:val="none" w:sz="0" w:space="0" w:color="auto" w:frame="1"/>
          <w:shd w:val="clear" w:color="auto" w:fill="FFFFFF"/>
        </w:rPr>
        <w:t xml:space="preserve"> </w:t>
      </w:r>
      <w:r w:rsidRPr="00AB0497">
        <w:rPr>
          <w:color w:val="000000"/>
          <w:sz w:val="22"/>
          <w:szCs w:val="22"/>
          <w:bdr w:val="none" w:sz="0" w:space="0" w:color="auto" w:frame="1"/>
          <w:shd w:val="clear" w:color="auto" w:fill="FFFFFF"/>
          <w:lang w:val="id-ID"/>
        </w:rPr>
        <w:t xml:space="preserve">Hasil penelitian disimpulkan bahwa </w:t>
      </w:r>
      <w:r w:rsidRPr="00AB0497">
        <w:rPr>
          <w:sz w:val="22"/>
          <w:szCs w:val="22"/>
          <w:lang w:val="id-ID"/>
        </w:rPr>
        <w:t>p</w:t>
      </w:r>
      <w:r w:rsidRPr="00AB0497">
        <w:rPr>
          <w:sz w:val="22"/>
          <w:szCs w:val="22"/>
        </w:rPr>
        <w:t xml:space="preserve">ada fase </w:t>
      </w:r>
      <w:r w:rsidRPr="00AB0497">
        <w:rPr>
          <w:i/>
          <w:sz w:val="22"/>
          <w:szCs w:val="22"/>
        </w:rPr>
        <w:t xml:space="preserve">baseline </w:t>
      </w:r>
      <w:r w:rsidRPr="00AB0497">
        <w:rPr>
          <w:sz w:val="22"/>
          <w:szCs w:val="22"/>
        </w:rPr>
        <w:t>1 (A</w:t>
      </w:r>
      <w:r w:rsidRPr="00AB0497">
        <w:rPr>
          <w:sz w:val="22"/>
          <w:szCs w:val="22"/>
          <w:vertAlign w:val="subscript"/>
        </w:rPr>
        <w:t>1</w:t>
      </w:r>
      <w:r w:rsidRPr="00AB0497">
        <w:rPr>
          <w:sz w:val="22"/>
          <w:szCs w:val="22"/>
        </w:rPr>
        <w:t xml:space="preserve">) </w:t>
      </w:r>
      <w:r w:rsidRPr="00AB0497">
        <w:rPr>
          <w:sz w:val="22"/>
          <w:szCs w:val="22"/>
          <w:lang w:val="id-ID"/>
        </w:rPr>
        <w:t xml:space="preserve">atau sebelum penggunaan teknik </w:t>
      </w:r>
      <w:r w:rsidRPr="00AB0497">
        <w:rPr>
          <w:i/>
          <w:sz w:val="22"/>
          <w:szCs w:val="22"/>
          <w:lang w:val="id-ID"/>
        </w:rPr>
        <w:t>doodling</w:t>
      </w:r>
      <w:r w:rsidRPr="00AB0497">
        <w:rPr>
          <w:sz w:val="22"/>
          <w:szCs w:val="22"/>
          <w:lang w:val="id-ID"/>
        </w:rPr>
        <w:t xml:space="preserve"> </w:t>
      </w:r>
      <w:r w:rsidRPr="00AB0497">
        <w:rPr>
          <w:sz w:val="22"/>
          <w:szCs w:val="22"/>
        </w:rPr>
        <w:t xml:space="preserve">keterampilan menulis permulaan siswa </w:t>
      </w:r>
      <w:r w:rsidRPr="00AB0497">
        <w:rPr>
          <w:sz w:val="22"/>
          <w:szCs w:val="22"/>
          <w:lang w:val="id-ID"/>
        </w:rPr>
        <w:t>masih dalam kategori kurang, p</w:t>
      </w:r>
      <w:r w:rsidRPr="00AB0497">
        <w:rPr>
          <w:sz w:val="22"/>
          <w:szCs w:val="22"/>
        </w:rPr>
        <w:t xml:space="preserve">ada fase </w:t>
      </w:r>
      <w:r w:rsidRPr="00AB0497">
        <w:rPr>
          <w:i/>
          <w:sz w:val="22"/>
          <w:szCs w:val="22"/>
        </w:rPr>
        <w:t xml:space="preserve">baseline </w:t>
      </w:r>
      <w:r w:rsidRPr="00AB0497">
        <w:rPr>
          <w:sz w:val="22"/>
          <w:szCs w:val="22"/>
        </w:rPr>
        <w:t>2 (A</w:t>
      </w:r>
      <w:r w:rsidRPr="00AB0497">
        <w:rPr>
          <w:sz w:val="22"/>
          <w:szCs w:val="22"/>
          <w:vertAlign w:val="subscript"/>
        </w:rPr>
        <w:t>2</w:t>
      </w:r>
      <w:r w:rsidRPr="00AB0497">
        <w:rPr>
          <w:sz w:val="22"/>
          <w:szCs w:val="22"/>
        </w:rPr>
        <w:t xml:space="preserve">) </w:t>
      </w:r>
      <w:r w:rsidRPr="00AB0497">
        <w:rPr>
          <w:sz w:val="22"/>
          <w:szCs w:val="22"/>
          <w:lang w:val="id-ID"/>
        </w:rPr>
        <w:t xml:space="preserve">atau setelah penggunaan teknik </w:t>
      </w:r>
      <w:r w:rsidRPr="00AB0497">
        <w:rPr>
          <w:i/>
          <w:sz w:val="22"/>
          <w:szCs w:val="22"/>
          <w:lang w:val="id-ID"/>
        </w:rPr>
        <w:t>doodling</w:t>
      </w:r>
      <w:r w:rsidRPr="00AB0497">
        <w:rPr>
          <w:sz w:val="22"/>
          <w:szCs w:val="22"/>
          <w:lang w:val="id-ID"/>
        </w:rPr>
        <w:t xml:space="preserve"> </w:t>
      </w:r>
      <w:r w:rsidRPr="00AB0497">
        <w:rPr>
          <w:sz w:val="22"/>
          <w:szCs w:val="22"/>
        </w:rPr>
        <w:t>keterampilan menulis permulaan</w:t>
      </w:r>
      <w:r w:rsidRPr="00AB0497">
        <w:rPr>
          <w:sz w:val="22"/>
          <w:szCs w:val="22"/>
          <w:lang w:val="id-ID"/>
        </w:rPr>
        <w:t xml:space="preserve"> pada siswa dalam kategori baik, ada peningkatan keterampilan menulis permulan melalui penggunaan teknik </w:t>
      </w:r>
      <w:r w:rsidRPr="00AB0497">
        <w:rPr>
          <w:i/>
          <w:sz w:val="22"/>
          <w:szCs w:val="22"/>
          <w:lang w:val="id-ID"/>
        </w:rPr>
        <w:t xml:space="preserve">doodling </w:t>
      </w:r>
      <w:r w:rsidRPr="00AB0497">
        <w:rPr>
          <w:sz w:val="22"/>
          <w:szCs w:val="22"/>
        </w:rPr>
        <w:t>pada siswa autis kelas dasar I di SLB Negeri Pembina Tingkat Provinsi Sul-Sel Sentra PK-PLK</w:t>
      </w:r>
      <w:r w:rsidRPr="00AB0497">
        <w:rPr>
          <w:color w:val="000000"/>
          <w:sz w:val="22"/>
          <w:szCs w:val="22"/>
          <w:bdr w:val="none" w:sz="0" w:space="0" w:color="auto" w:frame="1"/>
          <w:shd w:val="clear" w:color="auto" w:fill="FFFFFF"/>
          <w:lang w:val="id-ID"/>
        </w:rPr>
        <w:t>.</w:t>
      </w:r>
    </w:p>
    <w:p w:rsidR="004377FA" w:rsidRDefault="004377FA" w:rsidP="00AB0497">
      <w:pPr>
        <w:ind w:right="-46"/>
        <w:contextualSpacing/>
        <w:jc w:val="both"/>
        <w:rPr>
          <w:color w:val="000000"/>
          <w:sz w:val="22"/>
          <w:szCs w:val="22"/>
          <w:bdr w:val="none" w:sz="0" w:space="0" w:color="auto" w:frame="1"/>
          <w:shd w:val="clear" w:color="auto" w:fill="FFFFFF"/>
          <w:lang w:val="id-ID"/>
        </w:rPr>
      </w:pPr>
    </w:p>
    <w:p w:rsidR="004377FA" w:rsidRPr="00CD00A2" w:rsidRDefault="004377FA" w:rsidP="004377FA">
      <w:pPr>
        <w:pStyle w:val="NoSpacing"/>
        <w:jc w:val="both"/>
        <w:rPr>
          <w:rFonts w:ascii="Times New Roman" w:hAnsi="Times New Roman" w:cs="Times New Roman"/>
          <w:b/>
          <w:i/>
        </w:rPr>
      </w:pPr>
      <w:r w:rsidRPr="00CD00A2">
        <w:rPr>
          <w:rFonts w:ascii="Times New Roman" w:hAnsi="Times New Roman" w:cs="Times New Roman"/>
          <w:b/>
          <w:i/>
        </w:rPr>
        <w:t xml:space="preserve">Keywords: </w:t>
      </w:r>
      <w:r w:rsidRPr="00CD00A2">
        <w:rPr>
          <w:rFonts w:ascii="Times New Roman" w:hAnsi="Times New Roman" w:cs="Times New Roman"/>
          <w:b/>
          <w:i/>
          <w:lang w:val="id-ID"/>
        </w:rPr>
        <w:t>Teknik Doodling</w:t>
      </w:r>
      <w:r w:rsidRPr="00CD00A2">
        <w:rPr>
          <w:rFonts w:ascii="Times New Roman" w:hAnsi="Times New Roman" w:cs="Times New Roman"/>
          <w:b/>
          <w:i/>
        </w:rPr>
        <w:t xml:space="preserve">, </w:t>
      </w:r>
      <w:r w:rsidRPr="00CD00A2">
        <w:rPr>
          <w:rFonts w:ascii="Times New Roman" w:hAnsi="Times New Roman" w:cs="Times New Roman"/>
          <w:b/>
          <w:i/>
          <w:lang w:val="id-ID"/>
        </w:rPr>
        <w:t>Keterampilan Menulis Permulaan</w:t>
      </w:r>
      <w:r w:rsidRPr="00CD00A2">
        <w:rPr>
          <w:rFonts w:ascii="Times New Roman" w:hAnsi="Times New Roman" w:cs="Times New Roman"/>
          <w:b/>
          <w:i/>
        </w:rPr>
        <w:t xml:space="preserve">, </w:t>
      </w:r>
      <w:r w:rsidRPr="00CD00A2">
        <w:rPr>
          <w:rFonts w:ascii="Times New Roman" w:hAnsi="Times New Roman" w:cs="Times New Roman"/>
          <w:b/>
          <w:i/>
          <w:lang w:val="id-ID"/>
        </w:rPr>
        <w:t>Anak Autis</w:t>
      </w:r>
      <w:r w:rsidRPr="00CD00A2">
        <w:rPr>
          <w:rFonts w:ascii="Times New Roman" w:hAnsi="Times New Roman" w:cs="Times New Roman"/>
          <w:b/>
          <w:i/>
        </w:rPr>
        <w:t>.</w:t>
      </w:r>
    </w:p>
    <w:p w:rsidR="004377FA" w:rsidRDefault="004377FA" w:rsidP="004377FA">
      <w:pPr>
        <w:pStyle w:val="NoSpacing"/>
        <w:jc w:val="both"/>
        <w:rPr>
          <w:rFonts w:ascii="Times New Roman" w:hAnsi="Times New Roman" w:cs="Times New Roman"/>
          <w:i/>
        </w:rPr>
      </w:pPr>
    </w:p>
    <w:p w:rsidR="0064669A" w:rsidRDefault="0064669A" w:rsidP="004377FA">
      <w:pPr>
        <w:ind w:right="-46"/>
        <w:contextualSpacing/>
        <w:jc w:val="both"/>
        <w:rPr>
          <w:b/>
          <w:sz w:val="22"/>
          <w:szCs w:val="22"/>
          <w:lang w:val="id-ID"/>
        </w:rPr>
        <w:sectPr w:rsidR="0064669A" w:rsidSect="00A13BBC">
          <w:pgSz w:w="11906" w:h="16838"/>
          <w:pgMar w:top="1440" w:right="1440" w:bottom="1440" w:left="1440" w:header="708" w:footer="708" w:gutter="0"/>
          <w:cols w:space="708"/>
          <w:docGrid w:linePitch="360"/>
        </w:sectPr>
      </w:pPr>
    </w:p>
    <w:p w:rsidR="004377FA" w:rsidRDefault="004377FA" w:rsidP="004377FA">
      <w:pPr>
        <w:ind w:right="-46"/>
        <w:contextualSpacing/>
        <w:jc w:val="both"/>
        <w:rPr>
          <w:b/>
          <w:sz w:val="22"/>
          <w:szCs w:val="22"/>
          <w:lang w:val="id-ID"/>
        </w:rPr>
      </w:pPr>
      <w:r>
        <w:rPr>
          <w:b/>
          <w:sz w:val="22"/>
          <w:szCs w:val="22"/>
          <w:lang w:val="id-ID"/>
        </w:rPr>
        <w:lastRenderedPageBreak/>
        <w:t>PENDAHULUAN</w:t>
      </w:r>
    </w:p>
    <w:p w:rsidR="004377FA" w:rsidRDefault="004377FA" w:rsidP="004377FA">
      <w:pPr>
        <w:ind w:right="-46" w:firstLine="709"/>
        <w:contextualSpacing/>
        <w:jc w:val="both"/>
        <w:rPr>
          <w:sz w:val="22"/>
          <w:szCs w:val="22"/>
          <w:lang w:val="id-ID"/>
        </w:rPr>
      </w:pPr>
      <w:r w:rsidRPr="004377FA">
        <w:rPr>
          <w:sz w:val="22"/>
          <w:szCs w:val="22"/>
        </w:rPr>
        <w:t xml:space="preserve">Pendidikan khusus merupakan suatu sistem layanan pendidikan yang diperuntukkan bagi anak atau individu yang memerlukan layanan pendidikan khusus baik melalui pendidikan lanjutan, menengah, dasar dan taman kanak-kanak luar biasa. Penyelenggaraan pendidikan di sekolah dasar lebih terpusat pada kegiatan akademik </w:t>
      </w:r>
      <w:r w:rsidRPr="004377FA">
        <w:rPr>
          <w:i/>
          <w:sz w:val="22"/>
          <w:szCs w:val="22"/>
        </w:rPr>
        <w:t>(reading, writing dan counting)</w:t>
      </w:r>
      <w:r w:rsidRPr="004377FA">
        <w:rPr>
          <w:sz w:val="22"/>
          <w:szCs w:val="22"/>
        </w:rPr>
        <w:t>. Pada TK terpusat pada pengenalan dan adaptasi lingkungan sekolah dan pada sekolah menengah penyelenggaraa pendidikan dipusatkan pada kemandirian dan pengenalan pada dunia kerja. Ini berarti bahwa yang normal melainkan juga kepada anak berkebutuhan khusus, di antara adalah siswa autis.</w:t>
      </w:r>
    </w:p>
    <w:p w:rsidR="004377FA" w:rsidRDefault="004377FA" w:rsidP="004377FA">
      <w:pPr>
        <w:ind w:right="-46" w:firstLine="709"/>
        <w:contextualSpacing/>
        <w:jc w:val="both"/>
        <w:rPr>
          <w:sz w:val="22"/>
          <w:szCs w:val="22"/>
          <w:lang w:val="id-ID"/>
        </w:rPr>
      </w:pPr>
      <w:r w:rsidRPr="004377FA">
        <w:rPr>
          <w:sz w:val="22"/>
          <w:szCs w:val="22"/>
          <w:lang w:val="sv-SE"/>
        </w:rPr>
        <w:t xml:space="preserve">Autis berasal dari kata auto yang berarti sendiri. Penyandang autis seakan-akan hidup didunianya sendiri  Autis pertama kali di perkenalkan dalam suatu  makalah pada tahun 1943 oleh seorang psikiatris amerika yang bernama Leo kanner. Ia menemukan dua anak yang memiliki ciri-ciri yang sama, yaitu tidak mampu berkominikasi dan berinteraksi dengan individu lain dan sangat tidak acuh terhadap </w:t>
      </w:r>
      <w:r w:rsidRPr="004377FA">
        <w:rPr>
          <w:sz w:val="22"/>
          <w:szCs w:val="22"/>
          <w:lang w:val="sv-SE"/>
        </w:rPr>
        <w:lastRenderedPageBreak/>
        <w:t>lingkungan diluar dirinya, sehinggga perilakunya tampak seperti hidup dalam dunianya sendiri.</w:t>
      </w:r>
    </w:p>
    <w:p w:rsidR="004377FA" w:rsidRDefault="004377FA" w:rsidP="004377FA">
      <w:pPr>
        <w:ind w:right="-46" w:firstLine="709"/>
        <w:contextualSpacing/>
        <w:jc w:val="both"/>
        <w:rPr>
          <w:sz w:val="22"/>
          <w:szCs w:val="22"/>
          <w:lang w:val="id-ID"/>
        </w:rPr>
      </w:pPr>
      <w:r w:rsidRPr="004377FA">
        <w:rPr>
          <w:sz w:val="22"/>
          <w:szCs w:val="22"/>
        </w:rPr>
        <w:t>Menulis permulaan dimulai pada saat anak memasuki usia 3-6 tahun biasanya diawali dengan mencoret-coret dinding, lantai, kertas dan benda yang ada di sekitarnya. Menulis permulaan merupakan kegiatan siswa memegang alat tulis dengan benar, menarik garis, menulis huruf, suku kata, dan kata. Keterampilan menulis permulaan diajarkan dengan tujuan agar siswa dapat memegang pensil dengan benar, dapat menulis dengan baik. Selain itu menulis bertujuan agar siswa dapat menyalin, mencatat serta dapat mengerjakan sebagian besar tugas sekolahnya.</w:t>
      </w:r>
    </w:p>
    <w:p w:rsidR="004377FA" w:rsidRDefault="004377FA" w:rsidP="004377FA">
      <w:pPr>
        <w:ind w:right="-46" w:firstLine="709"/>
        <w:contextualSpacing/>
        <w:jc w:val="both"/>
        <w:rPr>
          <w:sz w:val="22"/>
          <w:szCs w:val="22"/>
          <w:lang w:val="id-ID"/>
        </w:rPr>
      </w:pPr>
      <w:r w:rsidRPr="004377FA">
        <w:rPr>
          <w:sz w:val="22"/>
          <w:szCs w:val="22"/>
          <w:lang w:val="id-ID"/>
        </w:rPr>
        <w:t xml:space="preserve">Keterampilan menulis merupakan salah satu aspek keterampilan berbahasa yang sangat dibutuhkan, terutama dalam mengungkapkan ide, pikiran, dan perasaan, baik fiksi maupun nonfiksi. Bahkan, kehidupan manusia hampir tidak dapat dipisahkan dari kegiatan menulis. Oleh karena itu, keterampilan menulis harus diajarkan dengan baik kepada </w:t>
      </w:r>
      <w:r w:rsidRPr="004377FA">
        <w:rPr>
          <w:sz w:val="22"/>
          <w:szCs w:val="22"/>
        </w:rPr>
        <w:t>siswa</w:t>
      </w:r>
      <w:r w:rsidRPr="004377FA">
        <w:rPr>
          <w:sz w:val="22"/>
          <w:szCs w:val="22"/>
          <w:lang w:val="id-ID"/>
        </w:rPr>
        <w:t xml:space="preserve">. Para </w:t>
      </w:r>
      <w:r w:rsidRPr="004377FA">
        <w:rPr>
          <w:sz w:val="22"/>
          <w:szCs w:val="22"/>
        </w:rPr>
        <w:t>siswa</w:t>
      </w:r>
      <w:r w:rsidRPr="004377FA">
        <w:rPr>
          <w:sz w:val="22"/>
          <w:szCs w:val="22"/>
          <w:lang w:val="id-ID"/>
        </w:rPr>
        <w:t xml:space="preserve"> di sekolah harus dibina, dibekali, dan ditempa keterampilan menulisnya sehingga </w:t>
      </w:r>
      <w:r w:rsidRPr="004377FA">
        <w:rPr>
          <w:sz w:val="22"/>
          <w:szCs w:val="22"/>
          <w:lang w:val="id-ID"/>
        </w:rPr>
        <w:lastRenderedPageBreak/>
        <w:t>mereka mampu menuangkan ide, pikiran, perasaan, dan gagasan dalam berbagai jenis.</w:t>
      </w:r>
    </w:p>
    <w:p w:rsidR="004377FA" w:rsidRDefault="004377FA" w:rsidP="004377FA">
      <w:pPr>
        <w:ind w:right="-46" w:firstLine="709"/>
        <w:contextualSpacing/>
        <w:jc w:val="both"/>
        <w:rPr>
          <w:sz w:val="22"/>
          <w:szCs w:val="22"/>
          <w:lang w:val="id-ID"/>
        </w:rPr>
      </w:pPr>
      <w:r w:rsidRPr="004377FA">
        <w:rPr>
          <w:sz w:val="22"/>
          <w:szCs w:val="22"/>
          <w:lang w:val="id-ID"/>
        </w:rPr>
        <w:t xml:space="preserve">Pembinaan keterampilan menulis sejak dini dapat dilakukan mulai dari tingkat sekolah dasar. Tentu saja, model pembinaan keterampilan menulis di sekolah dasar disesuaikan dengan tingkat perkembangan usia dan psikologi </w:t>
      </w:r>
      <w:r w:rsidRPr="004377FA">
        <w:rPr>
          <w:sz w:val="22"/>
          <w:szCs w:val="22"/>
        </w:rPr>
        <w:t>murid</w:t>
      </w:r>
      <w:r w:rsidRPr="004377FA">
        <w:rPr>
          <w:sz w:val="22"/>
          <w:szCs w:val="22"/>
          <w:lang w:val="id-ID"/>
        </w:rPr>
        <w:t>.</w:t>
      </w:r>
    </w:p>
    <w:p w:rsidR="004377FA" w:rsidRDefault="004377FA" w:rsidP="004377FA">
      <w:pPr>
        <w:ind w:right="-46" w:firstLine="709"/>
        <w:contextualSpacing/>
        <w:jc w:val="both"/>
        <w:rPr>
          <w:b/>
          <w:sz w:val="22"/>
          <w:szCs w:val="22"/>
          <w:lang w:val="id-ID"/>
        </w:rPr>
      </w:pPr>
      <w:r w:rsidRPr="004377FA">
        <w:rPr>
          <w:sz w:val="22"/>
          <w:szCs w:val="22"/>
          <w:lang w:val="id-ID"/>
        </w:rPr>
        <w:t xml:space="preserve">Diantara murid kelas dasar I </w:t>
      </w:r>
      <w:r w:rsidRPr="004377FA">
        <w:rPr>
          <w:sz w:val="22"/>
          <w:szCs w:val="22"/>
        </w:rPr>
        <w:t xml:space="preserve">SLB Negeri Pembina Tingkat Provinsi Sul-Sel Sentra PK-PLK terdapat siswa autis yang belum dapat menulis. Siswa ini mampu dalam menyamakan bentuk huruf, angka melalui puzzle/gambar dan dapat mengambil angka, huruf, gambar buah dan alat transportasi sesuai perintah. Tetapi dalam hal menulis siswa mengalami kesulitan, siswa belum dapat menulis, saat siswa diinstruksikan untuk menulis atau menebali garis, siswa mengalami kesulitan dan hanya dapat mencoret-coret tidak beraturan. Untuk itu teknik </w:t>
      </w:r>
      <w:r w:rsidRPr="004377FA">
        <w:rPr>
          <w:i/>
          <w:sz w:val="22"/>
          <w:szCs w:val="22"/>
        </w:rPr>
        <w:t xml:space="preserve">doodling </w:t>
      </w:r>
      <w:r w:rsidRPr="004377FA">
        <w:rPr>
          <w:sz w:val="22"/>
          <w:szCs w:val="22"/>
        </w:rPr>
        <w:t>ini baik untuk mengasah keterampilan menulis permulaan karena melalui aktivitas ini anak terbiasa membuat coretan-coretan tidak beraturan, lalu beraturan, menebali garis lurus dengan titik-titik berpola.</w:t>
      </w:r>
    </w:p>
    <w:p w:rsidR="00632695" w:rsidRDefault="004377FA" w:rsidP="00632695">
      <w:pPr>
        <w:ind w:right="-46" w:firstLine="709"/>
        <w:contextualSpacing/>
        <w:jc w:val="both"/>
        <w:rPr>
          <w:b/>
          <w:sz w:val="22"/>
          <w:szCs w:val="22"/>
          <w:lang w:val="id-ID"/>
        </w:rPr>
      </w:pPr>
      <w:r w:rsidRPr="004377FA">
        <w:rPr>
          <w:sz w:val="22"/>
          <w:szCs w:val="22"/>
        </w:rPr>
        <w:t xml:space="preserve">Maka perlu diarahkan sehingga siwa dapat menulis. Teknik </w:t>
      </w:r>
      <w:r w:rsidRPr="004377FA">
        <w:rPr>
          <w:i/>
          <w:sz w:val="22"/>
          <w:szCs w:val="22"/>
        </w:rPr>
        <w:t xml:space="preserve">Doodling </w:t>
      </w:r>
      <w:r w:rsidRPr="004377FA">
        <w:rPr>
          <w:sz w:val="22"/>
          <w:szCs w:val="22"/>
        </w:rPr>
        <w:t>dapat diaplikasikan untuk anak autis karena teknik ini sesuai yang dengan hambatan yang dialami oleh anak.</w:t>
      </w:r>
    </w:p>
    <w:p w:rsidR="00632695" w:rsidRDefault="004377FA" w:rsidP="00632695">
      <w:pPr>
        <w:ind w:right="-46" w:firstLine="709"/>
        <w:contextualSpacing/>
        <w:jc w:val="both"/>
        <w:rPr>
          <w:sz w:val="22"/>
          <w:szCs w:val="22"/>
          <w:lang w:val="id-ID"/>
        </w:rPr>
      </w:pPr>
      <w:r w:rsidRPr="004377FA">
        <w:rPr>
          <w:sz w:val="22"/>
          <w:szCs w:val="22"/>
        </w:rPr>
        <w:t xml:space="preserve">Adapun uraian masalah di atas teknik </w:t>
      </w:r>
      <w:r w:rsidRPr="004377FA">
        <w:rPr>
          <w:i/>
          <w:iCs/>
          <w:sz w:val="22"/>
          <w:szCs w:val="22"/>
        </w:rPr>
        <w:t xml:space="preserve">doodling </w:t>
      </w:r>
      <w:r w:rsidRPr="004377FA">
        <w:rPr>
          <w:sz w:val="22"/>
          <w:szCs w:val="22"/>
        </w:rPr>
        <w:t xml:space="preserve">merupakan salah satu upaya yang dapat digunakan dalam meningkatkan keterampilan menulis permulaan siswa autis. Dengan teknik </w:t>
      </w:r>
      <w:r w:rsidRPr="004377FA">
        <w:rPr>
          <w:i/>
          <w:sz w:val="22"/>
          <w:szCs w:val="22"/>
        </w:rPr>
        <w:t>doodling</w:t>
      </w:r>
      <w:r w:rsidRPr="004377FA">
        <w:rPr>
          <w:sz w:val="22"/>
          <w:szCs w:val="22"/>
        </w:rPr>
        <w:t xml:space="preserve"> ini diharapkan siswa melakukan kegiatan yang menyenangkan karena dalam proses pembelajarannya menggunakan pensil yang berwarna warni ataupun krayon. Maka penting dilakukan penelitian tentang “Penggunaan Teknik </w:t>
      </w:r>
      <w:r w:rsidRPr="004377FA">
        <w:rPr>
          <w:i/>
          <w:sz w:val="22"/>
          <w:szCs w:val="22"/>
        </w:rPr>
        <w:t>Doodling</w:t>
      </w:r>
      <w:r w:rsidRPr="004377FA">
        <w:rPr>
          <w:sz w:val="22"/>
          <w:szCs w:val="22"/>
        </w:rPr>
        <w:t xml:space="preserve"> dalam Meningkatkan Keterampilan Menulis Permulaan pada Siswa Autis Kelas Dasar I di SLB Negeri Pembina Tingkat Provinsi Sul-Sel Sentra PK-PLK”.</w:t>
      </w:r>
    </w:p>
    <w:p w:rsidR="00632695" w:rsidRDefault="00632695" w:rsidP="00632695">
      <w:pPr>
        <w:ind w:right="-46" w:firstLine="709"/>
        <w:contextualSpacing/>
        <w:jc w:val="both"/>
        <w:rPr>
          <w:sz w:val="22"/>
          <w:szCs w:val="22"/>
          <w:lang w:val="id-ID"/>
        </w:rPr>
      </w:pPr>
      <w:r>
        <w:rPr>
          <w:sz w:val="22"/>
          <w:szCs w:val="22"/>
          <w:lang w:val="id-ID"/>
        </w:rPr>
        <w:t>P</w:t>
      </w:r>
      <w:r w:rsidRPr="00632695">
        <w:rPr>
          <w:sz w:val="22"/>
          <w:szCs w:val="22"/>
        </w:rPr>
        <w:t xml:space="preserve">ertanyaan </w:t>
      </w:r>
      <w:r w:rsidR="00FE091A">
        <w:rPr>
          <w:sz w:val="22"/>
          <w:szCs w:val="22"/>
          <w:lang w:val="id-ID"/>
        </w:rPr>
        <w:t xml:space="preserve">dalam </w:t>
      </w:r>
      <w:r w:rsidRPr="00632695">
        <w:rPr>
          <w:sz w:val="22"/>
          <w:szCs w:val="22"/>
        </w:rPr>
        <w:t xml:space="preserve">penelitian ini adalah: </w:t>
      </w:r>
    </w:p>
    <w:p w:rsidR="00632695" w:rsidRDefault="00632695" w:rsidP="00632695">
      <w:pPr>
        <w:pStyle w:val="ListParagraph"/>
        <w:numPr>
          <w:ilvl w:val="0"/>
          <w:numId w:val="10"/>
        </w:numPr>
        <w:ind w:left="284" w:right="-46" w:hanging="284"/>
        <w:jc w:val="both"/>
        <w:rPr>
          <w:sz w:val="22"/>
          <w:szCs w:val="22"/>
          <w:lang w:val="id-ID"/>
        </w:rPr>
      </w:pPr>
      <w:r w:rsidRPr="00632695">
        <w:rPr>
          <w:sz w:val="22"/>
          <w:szCs w:val="22"/>
          <w:lang w:val="sv-SE"/>
        </w:rPr>
        <w:t xml:space="preserve">Bagaimanakah keterampilan </w:t>
      </w:r>
      <w:r w:rsidRPr="00632695">
        <w:rPr>
          <w:sz w:val="22"/>
          <w:szCs w:val="22"/>
        </w:rPr>
        <w:t xml:space="preserve">menulis permulaan </w:t>
      </w:r>
      <w:r w:rsidRPr="00632695">
        <w:rPr>
          <w:color w:val="000000"/>
          <w:sz w:val="22"/>
          <w:szCs w:val="22"/>
        </w:rPr>
        <w:t xml:space="preserve">pada siswa autis kelas dasar I di </w:t>
      </w:r>
      <w:r w:rsidRPr="00632695">
        <w:rPr>
          <w:sz w:val="22"/>
          <w:szCs w:val="22"/>
        </w:rPr>
        <w:t xml:space="preserve">SLB Negeri Pembina Tingkat Provinsi SUL-SEL Sentra PK-PLK </w:t>
      </w:r>
      <w:r w:rsidRPr="00632695">
        <w:rPr>
          <w:sz w:val="22"/>
          <w:szCs w:val="22"/>
          <w:lang w:val="sv-SE"/>
        </w:rPr>
        <w:t xml:space="preserve">sebelum </w:t>
      </w:r>
      <w:r w:rsidRPr="00632695">
        <w:rPr>
          <w:sz w:val="22"/>
          <w:szCs w:val="22"/>
          <w:lang w:val="id-ID"/>
        </w:rPr>
        <w:t>menggunakan</w:t>
      </w:r>
      <w:r w:rsidRPr="00632695">
        <w:rPr>
          <w:sz w:val="22"/>
          <w:szCs w:val="22"/>
        </w:rPr>
        <w:t xml:space="preserve"> teknik </w:t>
      </w:r>
      <w:r w:rsidRPr="00632695">
        <w:rPr>
          <w:i/>
          <w:sz w:val="22"/>
          <w:szCs w:val="22"/>
        </w:rPr>
        <w:t>Doodling</w:t>
      </w:r>
      <w:r w:rsidRPr="00632695">
        <w:rPr>
          <w:sz w:val="22"/>
          <w:szCs w:val="22"/>
          <w:lang w:val="sv-SE"/>
        </w:rPr>
        <w:t xml:space="preserve"> ?</w:t>
      </w:r>
    </w:p>
    <w:p w:rsidR="00976212" w:rsidRDefault="00632695" w:rsidP="00976212">
      <w:pPr>
        <w:pStyle w:val="ListParagraph"/>
        <w:numPr>
          <w:ilvl w:val="0"/>
          <w:numId w:val="10"/>
        </w:numPr>
        <w:ind w:left="284" w:right="-46" w:hanging="284"/>
        <w:jc w:val="both"/>
        <w:rPr>
          <w:sz w:val="22"/>
          <w:szCs w:val="22"/>
          <w:lang w:val="id-ID"/>
        </w:rPr>
      </w:pPr>
      <w:r w:rsidRPr="00632695">
        <w:rPr>
          <w:sz w:val="22"/>
          <w:szCs w:val="22"/>
          <w:lang w:val="sv-SE"/>
        </w:rPr>
        <w:t xml:space="preserve">Bagaimanakah keterampilan </w:t>
      </w:r>
      <w:r w:rsidRPr="00632695">
        <w:rPr>
          <w:sz w:val="22"/>
          <w:szCs w:val="22"/>
        </w:rPr>
        <w:t xml:space="preserve">menulis permulaan </w:t>
      </w:r>
      <w:r w:rsidRPr="00632695">
        <w:rPr>
          <w:color w:val="000000"/>
          <w:sz w:val="22"/>
          <w:szCs w:val="22"/>
        </w:rPr>
        <w:t xml:space="preserve">pada siswa autis kelas dasar I di </w:t>
      </w:r>
      <w:r w:rsidRPr="00632695">
        <w:rPr>
          <w:sz w:val="22"/>
          <w:szCs w:val="22"/>
        </w:rPr>
        <w:t xml:space="preserve">SLB Negeri Pembina Tingkat Provinsi </w:t>
      </w:r>
      <w:r w:rsidRPr="00632695">
        <w:rPr>
          <w:sz w:val="22"/>
          <w:szCs w:val="22"/>
        </w:rPr>
        <w:lastRenderedPageBreak/>
        <w:t xml:space="preserve">SUL-SEL Sentra PK-PLK </w:t>
      </w:r>
      <w:r w:rsidRPr="00632695">
        <w:rPr>
          <w:sz w:val="22"/>
          <w:szCs w:val="22"/>
          <w:lang w:val="sv-SE"/>
        </w:rPr>
        <w:t xml:space="preserve">setelah </w:t>
      </w:r>
      <w:r w:rsidRPr="00632695">
        <w:rPr>
          <w:sz w:val="22"/>
          <w:szCs w:val="22"/>
          <w:lang w:val="id-ID"/>
        </w:rPr>
        <w:t>menggunakan</w:t>
      </w:r>
      <w:r w:rsidRPr="00632695">
        <w:rPr>
          <w:sz w:val="22"/>
          <w:szCs w:val="22"/>
        </w:rPr>
        <w:t xml:space="preserve"> teknik </w:t>
      </w:r>
      <w:r w:rsidRPr="00632695">
        <w:rPr>
          <w:i/>
          <w:sz w:val="22"/>
          <w:szCs w:val="22"/>
        </w:rPr>
        <w:t>Doodling</w:t>
      </w:r>
      <w:r w:rsidRPr="00632695">
        <w:rPr>
          <w:sz w:val="22"/>
          <w:szCs w:val="22"/>
          <w:lang w:val="sv-SE"/>
        </w:rPr>
        <w:t>?</w:t>
      </w:r>
    </w:p>
    <w:p w:rsidR="00632695" w:rsidRDefault="00632695" w:rsidP="00976212">
      <w:pPr>
        <w:pStyle w:val="ListParagraph"/>
        <w:numPr>
          <w:ilvl w:val="0"/>
          <w:numId w:val="10"/>
        </w:numPr>
        <w:ind w:left="284" w:right="-46" w:hanging="284"/>
        <w:jc w:val="both"/>
        <w:rPr>
          <w:sz w:val="22"/>
          <w:szCs w:val="22"/>
          <w:lang w:val="id-ID"/>
        </w:rPr>
      </w:pPr>
      <w:r w:rsidRPr="00976212">
        <w:rPr>
          <w:sz w:val="22"/>
          <w:szCs w:val="22"/>
        </w:rPr>
        <w:t>Bagaimanakah</w:t>
      </w:r>
      <w:r w:rsidRPr="00976212">
        <w:rPr>
          <w:sz w:val="22"/>
          <w:szCs w:val="22"/>
          <w:lang w:val="id-ID"/>
        </w:rPr>
        <w:t xml:space="preserve"> peningkatan </w:t>
      </w:r>
      <w:r w:rsidRPr="00976212">
        <w:rPr>
          <w:sz w:val="22"/>
          <w:szCs w:val="22"/>
          <w:lang w:val="sv-SE"/>
        </w:rPr>
        <w:t xml:space="preserve">keterampilan </w:t>
      </w:r>
      <w:r w:rsidRPr="00976212">
        <w:rPr>
          <w:sz w:val="22"/>
          <w:szCs w:val="22"/>
        </w:rPr>
        <w:t xml:space="preserve">menulis permulaan </w:t>
      </w:r>
      <w:r w:rsidRPr="00976212">
        <w:rPr>
          <w:color w:val="000000"/>
          <w:sz w:val="22"/>
          <w:szCs w:val="22"/>
        </w:rPr>
        <w:t xml:space="preserve">pada siswa autis kelas dasar I di </w:t>
      </w:r>
      <w:r w:rsidRPr="00976212">
        <w:rPr>
          <w:sz w:val="22"/>
          <w:szCs w:val="22"/>
        </w:rPr>
        <w:t xml:space="preserve">SLB Negeri Pembina Tingkat Provinsi SUL-SEL Sentra PK-PLK </w:t>
      </w:r>
      <w:r w:rsidRPr="00976212">
        <w:rPr>
          <w:sz w:val="22"/>
          <w:szCs w:val="22"/>
          <w:lang w:val="sv-SE"/>
        </w:rPr>
        <w:t xml:space="preserve">melalui penggunaan </w:t>
      </w:r>
      <w:r w:rsidRPr="00976212">
        <w:rPr>
          <w:sz w:val="22"/>
          <w:szCs w:val="22"/>
        </w:rPr>
        <w:t xml:space="preserve">teknik </w:t>
      </w:r>
      <w:r w:rsidRPr="00976212">
        <w:rPr>
          <w:i/>
          <w:sz w:val="22"/>
          <w:szCs w:val="22"/>
        </w:rPr>
        <w:t xml:space="preserve">Doodling </w:t>
      </w:r>
      <w:r w:rsidRPr="00976212">
        <w:rPr>
          <w:sz w:val="22"/>
          <w:szCs w:val="22"/>
          <w:lang w:val="sv-SE"/>
        </w:rPr>
        <w:t>?</w:t>
      </w:r>
    </w:p>
    <w:p w:rsidR="00976212" w:rsidRDefault="00976212" w:rsidP="00976212">
      <w:pPr>
        <w:pStyle w:val="ListParagraph"/>
        <w:ind w:left="284" w:right="-46"/>
        <w:jc w:val="both"/>
        <w:rPr>
          <w:sz w:val="22"/>
          <w:szCs w:val="22"/>
          <w:lang w:val="id-ID"/>
        </w:rPr>
      </w:pPr>
    </w:p>
    <w:p w:rsidR="00976212" w:rsidRDefault="00976212" w:rsidP="00976212">
      <w:pPr>
        <w:ind w:right="-46"/>
        <w:jc w:val="both"/>
        <w:rPr>
          <w:b/>
          <w:sz w:val="22"/>
          <w:szCs w:val="22"/>
          <w:lang w:val="id-ID"/>
        </w:rPr>
      </w:pPr>
      <w:r w:rsidRPr="00976212">
        <w:rPr>
          <w:b/>
          <w:sz w:val="22"/>
          <w:szCs w:val="22"/>
          <w:lang w:val="id-ID"/>
        </w:rPr>
        <w:t>KAJIAN TEORI</w:t>
      </w:r>
    </w:p>
    <w:p w:rsidR="00976212" w:rsidRDefault="00976212" w:rsidP="00976212">
      <w:pPr>
        <w:ind w:right="-46" w:firstLine="709"/>
        <w:jc w:val="both"/>
        <w:rPr>
          <w:b/>
          <w:sz w:val="22"/>
          <w:szCs w:val="22"/>
          <w:lang w:val="id-ID"/>
        </w:rPr>
      </w:pPr>
      <w:r w:rsidRPr="00976212">
        <w:rPr>
          <w:sz w:val="22"/>
          <w:szCs w:val="22"/>
        </w:rPr>
        <w:t xml:space="preserve">Pengertian autis ditinjau dari etimologi kata </w:t>
      </w:r>
      <w:r w:rsidRPr="00976212">
        <w:rPr>
          <w:i/>
          <w:sz w:val="22"/>
          <w:szCs w:val="22"/>
        </w:rPr>
        <w:t xml:space="preserve">“autism” </w:t>
      </w:r>
      <w:r w:rsidRPr="00976212">
        <w:rPr>
          <w:sz w:val="22"/>
          <w:szCs w:val="22"/>
        </w:rPr>
        <w:t xml:space="preserve">berasal dari kata </w:t>
      </w:r>
      <w:r w:rsidRPr="00976212">
        <w:rPr>
          <w:i/>
          <w:sz w:val="22"/>
          <w:szCs w:val="22"/>
        </w:rPr>
        <w:t>“auto”</w:t>
      </w:r>
      <w:r w:rsidRPr="00976212">
        <w:rPr>
          <w:sz w:val="22"/>
          <w:szCs w:val="22"/>
        </w:rPr>
        <w:t xml:space="preserve"> yang berarti diri sendiri dan </w:t>
      </w:r>
      <w:r w:rsidRPr="00976212">
        <w:rPr>
          <w:i/>
          <w:sz w:val="22"/>
          <w:szCs w:val="22"/>
        </w:rPr>
        <w:t xml:space="preserve">“isme” </w:t>
      </w:r>
      <w:r w:rsidRPr="00976212">
        <w:rPr>
          <w:sz w:val="22"/>
          <w:szCs w:val="22"/>
        </w:rPr>
        <w:t>yang berarti aliran/paham. Dengan demikian autism diartikan suatu paham yang hanya tertarik pada dunianya sendiri. Perilakunya timbul semata-mata karena dorongan dari dalam dirinya. Penyandang autism seakan-akan tidak peduli dengan stimulus-stimulus yang dating dari orang lain.</w:t>
      </w:r>
    </w:p>
    <w:p w:rsidR="00976212" w:rsidRDefault="00976212" w:rsidP="00976212">
      <w:pPr>
        <w:ind w:right="-46" w:firstLine="709"/>
        <w:jc w:val="both"/>
        <w:rPr>
          <w:sz w:val="22"/>
          <w:szCs w:val="22"/>
          <w:lang w:val="id-ID"/>
        </w:rPr>
      </w:pPr>
      <w:r w:rsidRPr="00976212">
        <w:rPr>
          <w:sz w:val="22"/>
          <w:szCs w:val="22"/>
        </w:rPr>
        <w:t>Secara neurologis, anak autis adalah anak yang mengalami hambatan perkembangan otak terutama pada area bahasa, sosial, dan fantasi. Hambatan perkembangan inilah yang menjadikan anak autis memiliki perilaku yang berbeda dengan anak-anak biasanya. Pada beberapa perilaku anak autis yang memiliki kecenderungan yang ekstrem. Hal akademik juga sering ditemukan anak-anak yang memiliki kemampuan spesifik dan melebihi kemampuan anak-anak seusianya. Sekalipun demikian, rata-rata anak autis tidak memiliki kemampuan rata-rata di semua bidang.</w:t>
      </w:r>
    </w:p>
    <w:p w:rsidR="00976212" w:rsidRDefault="00976212" w:rsidP="00976212">
      <w:pPr>
        <w:ind w:right="-46" w:firstLine="709"/>
        <w:jc w:val="both"/>
        <w:rPr>
          <w:sz w:val="22"/>
          <w:szCs w:val="22"/>
          <w:lang w:val="id-ID"/>
        </w:rPr>
      </w:pPr>
      <w:r>
        <w:rPr>
          <w:sz w:val="22"/>
          <w:szCs w:val="22"/>
          <w:lang w:val="id-ID"/>
        </w:rPr>
        <w:t>A</w:t>
      </w:r>
      <w:r w:rsidRPr="00976212">
        <w:rPr>
          <w:sz w:val="22"/>
          <w:szCs w:val="22"/>
        </w:rPr>
        <w:t>nak yang mengalami gangguan autis dapat dikelompokkan menjadi 3 (tiga)</w:t>
      </w:r>
      <w:r>
        <w:rPr>
          <w:sz w:val="22"/>
          <w:szCs w:val="22"/>
          <w:lang w:val="id-ID"/>
        </w:rPr>
        <w:t xml:space="preserve"> yaitu autis persepsi, autisme reaktif dan autisme yang timbul</w:t>
      </w:r>
      <w:r w:rsidRPr="00976212">
        <w:rPr>
          <w:sz w:val="22"/>
          <w:szCs w:val="22"/>
          <w:lang w:val="id-ID"/>
        </w:rPr>
        <w:t xml:space="preserve"> kemudian. </w:t>
      </w:r>
      <w:r>
        <w:rPr>
          <w:sz w:val="22"/>
          <w:szCs w:val="22"/>
          <w:lang w:val="id-ID"/>
        </w:rPr>
        <w:t xml:space="preserve">Adapun </w:t>
      </w:r>
      <w:r w:rsidRPr="00976212">
        <w:rPr>
          <w:sz w:val="22"/>
          <w:szCs w:val="22"/>
        </w:rPr>
        <w:t>fakor-faktor yang diduga kuat mencetuskan autis yang masih misterius ini</w:t>
      </w:r>
      <w:r>
        <w:rPr>
          <w:sz w:val="22"/>
          <w:szCs w:val="22"/>
          <w:lang w:val="id-ID"/>
        </w:rPr>
        <w:t xml:space="preserve"> diantaranya genetik, pestisida, usia orang tua, dan perkembangan otak.</w:t>
      </w:r>
    </w:p>
    <w:p w:rsidR="00EC3F45" w:rsidRDefault="00976212" w:rsidP="00EC3F45">
      <w:pPr>
        <w:ind w:right="-46" w:firstLine="709"/>
        <w:jc w:val="both"/>
        <w:rPr>
          <w:sz w:val="22"/>
          <w:szCs w:val="22"/>
          <w:lang w:val="id-ID"/>
        </w:rPr>
      </w:pPr>
      <w:r>
        <w:rPr>
          <w:sz w:val="22"/>
          <w:szCs w:val="22"/>
          <w:lang w:val="id-ID"/>
        </w:rPr>
        <w:t>A</w:t>
      </w:r>
      <w:r w:rsidRPr="00976212">
        <w:rPr>
          <w:sz w:val="22"/>
          <w:szCs w:val="22"/>
        </w:rPr>
        <w:t xml:space="preserve">utis memiliki karakteristik yang sudah menjadi ciri khas dan juga autis berdampak pada perilaku yang diluar kontrol atau kurang bisa mengendalikan perilaku karena adanya kelainan pada otak. Tidak ada interaksi sosial pada penderitanya, ia merasa asik dengan diri sendiri dan menjadi tidak peduli terhadap lingkungannya. Dalam komunikasi penderita autis juga mengalami hambatan seperti bebicara yang tidak jelas dengan bahasa yang sulit dipahami atau hanya membeo </w:t>
      </w:r>
      <w:r w:rsidRPr="00976212">
        <w:rPr>
          <w:i/>
          <w:sz w:val="22"/>
          <w:szCs w:val="22"/>
        </w:rPr>
        <w:t>(echolalia)</w:t>
      </w:r>
      <w:r w:rsidRPr="00976212">
        <w:rPr>
          <w:sz w:val="22"/>
          <w:szCs w:val="22"/>
        </w:rPr>
        <w:t xml:space="preserve"> menirukan suara yang didengarnya. Dampak tersebut terjadi disebabkan adanya kelainan pada beberapa bagian otak</w:t>
      </w:r>
    </w:p>
    <w:p w:rsidR="00FB4A04" w:rsidRDefault="00EC3F45" w:rsidP="00FB4A04">
      <w:pPr>
        <w:ind w:right="-46" w:firstLine="709"/>
        <w:jc w:val="both"/>
        <w:rPr>
          <w:sz w:val="22"/>
          <w:szCs w:val="22"/>
          <w:lang w:val="id-ID"/>
        </w:rPr>
      </w:pPr>
      <w:r w:rsidRPr="00EC3F45">
        <w:rPr>
          <w:sz w:val="22"/>
          <w:szCs w:val="22"/>
          <w:lang w:val="sv-SE"/>
        </w:rPr>
        <w:lastRenderedPageBreak/>
        <w:t>Keterampilan menulis permulaan yakni menulis huruf, suku kata,  kata, huruf dan kalimat  pada dasarnya merupakan keterampilan dasar yang harus dikuasai oleh setiap murid normal maupun murid-murid yang tergolong murid berkebutuhan khusus. Keterampilan menulis merupakan kemampuan atau kecakapan menggunakan bahasa tulis sebagai wadah, alat dan media untuk memaparkan jiwa penghayatan dan pengalaman.</w:t>
      </w:r>
    </w:p>
    <w:p w:rsidR="00FB4A04" w:rsidRPr="00FB4A04" w:rsidRDefault="00EC3F45" w:rsidP="00FB4A04">
      <w:pPr>
        <w:ind w:right="-46" w:firstLine="709"/>
        <w:jc w:val="both"/>
        <w:rPr>
          <w:sz w:val="22"/>
          <w:szCs w:val="22"/>
          <w:lang w:val="id-ID"/>
        </w:rPr>
      </w:pPr>
      <w:r w:rsidRPr="00EC3F45">
        <w:rPr>
          <w:sz w:val="22"/>
          <w:szCs w:val="22"/>
        </w:rPr>
        <w:t>Masalah dalam pembelajaran menulis pada murid yang ada pada kelas rendah tentu d</w:t>
      </w:r>
      <w:r w:rsidR="00FB4A04">
        <w:rPr>
          <w:sz w:val="22"/>
          <w:szCs w:val="22"/>
        </w:rPr>
        <w:t>ipengaruhi oleh beberapa fa</w:t>
      </w:r>
      <w:r w:rsidR="00FB4A04">
        <w:rPr>
          <w:sz w:val="22"/>
          <w:szCs w:val="22"/>
          <w:lang w:val="id-ID"/>
        </w:rPr>
        <w:t>k</w:t>
      </w:r>
      <w:r w:rsidR="00FB4A04">
        <w:rPr>
          <w:sz w:val="22"/>
          <w:szCs w:val="22"/>
        </w:rPr>
        <w:t>tor</w:t>
      </w:r>
      <w:r w:rsidR="00FB4A04">
        <w:rPr>
          <w:sz w:val="22"/>
          <w:szCs w:val="22"/>
          <w:lang w:val="id-ID"/>
        </w:rPr>
        <w:t xml:space="preserve"> yaitu faktor motorik, perilaku, faktor persepsi, persepsi memori, kemampuan </w:t>
      </w:r>
      <w:r w:rsidR="00FB4A04">
        <w:rPr>
          <w:i/>
          <w:sz w:val="22"/>
          <w:szCs w:val="22"/>
          <w:lang w:val="id-ID"/>
        </w:rPr>
        <w:t>cross modal</w:t>
      </w:r>
      <w:r w:rsidR="00FB4A04">
        <w:rPr>
          <w:sz w:val="22"/>
          <w:szCs w:val="22"/>
          <w:lang w:val="id-ID"/>
        </w:rPr>
        <w:t xml:space="preserve">, penggunaan </w:t>
      </w:r>
      <w:r w:rsidR="00FB4A04" w:rsidRPr="00FB4A04">
        <w:rPr>
          <w:sz w:val="22"/>
          <w:szCs w:val="22"/>
          <w:lang w:val="id-ID"/>
        </w:rPr>
        <w:t>tangan yang domain dan kemampuan memahami instruksi.</w:t>
      </w:r>
    </w:p>
    <w:p w:rsidR="00FB4A04" w:rsidRPr="00FB4A04" w:rsidRDefault="00FB4A04" w:rsidP="00FB4A04">
      <w:pPr>
        <w:ind w:right="-46" w:firstLine="709"/>
        <w:jc w:val="both"/>
        <w:rPr>
          <w:sz w:val="22"/>
          <w:szCs w:val="22"/>
          <w:lang w:val="id-ID"/>
        </w:rPr>
      </w:pPr>
      <w:r w:rsidRPr="00FB4A04">
        <w:rPr>
          <w:i/>
          <w:iCs/>
          <w:sz w:val="22"/>
          <w:szCs w:val="22"/>
        </w:rPr>
        <w:t xml:space="preserve">Doodling </w:t>
      </w:r>
      <w:r w:rsidRPr="00FB4A04">
        <w:rPr>
          <w:sz w:val="22"/>
          <w:szCs w:val="22"/>
        </w:rPr>
        <w:t>yaitu suatu kegiatan yang berupa coret-coret dalam upaya menstimulasi otak kanan anak dan melatih kemampuan motorik halus pada anak .</w:t>
      </w:r>
    </w:p>
    <w:p w:rsidR="00FB4A04" w:rsidRDefault="00FB4A04" w:rsidP="00FB4A04">
      <w:pPr>
        <w:ind w:right="-46" w:firstLine="709"/>
        <w:jc w:val="both"/>
        <w:rPr>
          <w:sz w:val="22"/>
          <w:szCs w:val="22"/>
          <w:lang w:val="id-ID"/>
        </w:rPr>
      </w:pPr>
      <w:r w:rsidRPr="00FB4A04">
        <w:rPr>
          <w:sz w:val="22"/>
          <w:szCs w:val="22"/>
        </w:rPr>
        <w:t xml:space="preserve">Teknik </w:t>
      </w:r>
      <w:r w:rsidRPr="00FB4A04">
        <w:rPr>
          <w:i/>
          <w:iCs/>
          <w:sz w:val="22"/>
          <w:szCs w:val="22"/>
        </w:rPr>
        <w:t xml:space="preserve">doodling </w:t>
      </w:r>
      <w:r w:rsidRPr="00FB4A04">
        <w:rPr>
          <w:sz w:val="22"/>
          <w:szCs w:val="22"/>
        </w:rPr>
        <w:t xml:space="preserve">dapat diaplikasikan untuk anak autis karena anak autis mengalami hambatan menulis. Hambatan menulis pada anak autis yakni seperti anak belum mampu memegang alat tulis dengan baik, belum mampu menebali garis, belum mampu menulis. Dengan teknik </w:t>
      </w:r>
      <w:r w:rsidRPr="00FB4A04">
        <w:rPr>
          <w:i/>
          <w:iCs/>
          <w:sz w:val="22"/>
          <w:szCs w:val="22"/>
        </w:rPr>
        <w:t xml:space="preserve">doodling </w:t>
      </w:r>
      <w:r w:rsidRPr="00FB4A04">
        <w:rPr>
          <w:sz w:val="22"/>
          <w:szCs w:val="22"/>
        </w:rPr>
        <w:t xml:space="preserve">anak terbiasa membuat coretan-coretan, menebali garis, </w:t>
      </w:r>
      <w:r w:rsidRPr="00FB4A04">
        <w:rPr>
          <w:sz w:val="22"/>
          <w:szCs w:val="22"/>
          <w:lang w:val="id-ID"/>
        </w:rPr>
        <w:t xml:space="preserve">dan </w:t>
      </w:r>
      <w:r w:rsidRPr="00FB4A04">
        <w:rPr>
          <w:sz w:val="22"/>
          <w:szCs w:val="22"/>
        </w:rPr>
        <w:t>menebali huruf. Jika dilakukan secara bertahap, sering dan berkesinambungan, kemampuan corat-coret ini akan membantu anak saat belajar menulis.</w:t>
      </w:r>
      <w:r w:rsidRPr="00FB4A04">
        <w:rPr>
          <w:sz w:val="22"/>
          <w:szCs w:val="22"/>
          <w:lang w:val="id-ID"/>
        </w:rPr>
        <w:t xml:space="preserve"> </w:t>
      </w:r>
    </w:p>
    <w:p w:rsidR="00FB4A04" w:rsidRDefault="00FB4A04" w:rsidP="00FB4A04">
      <w:pPr>
        <w:ind w:right="-46" w:firstLine="709"/>
        <w:jc w:val="both"/>
        <w:rPr>
          <w:sz w:val="22"/>
          <w:szCs w:val="22"/>
          <w:lang w:val="id-ID"/>
        </w:rPr>
      </w:pPr>
      <w:r w:rsidRPr="00FB4A04">
        <w:rPr>
          <w:sz w:val="22"/>
          <w:szCs w:val="22"/>
        </w:rPr>
        <w:t xml:space="preserve">Adapun Kelebihan </w:t>
      </w:r>
      <w:r w:rsidRPr="00FB4A04">
        <w:rPr>
          <w:i/>
          <w:iCs/>
          <w:sz w:val="22"/>
          <w:szCs w:val="22"/>
        </w:rPr>
        <w:t xml:space="preserve">Doodling </w:t>
      </w:r>
      <w:r>
        <w:rPr>
          <w:iCs/>
          <w:sz w:val="22"/>
          <w:szCs w:val="22"/>
          <w:lang w:val="id-ID"/>
        </w:rPr>
        <w:t xml:space="preserve">yaitu </w:t>
      </w:r>
      <w:r w:rsidRPr="00FB4A04">
        <w:rPr>
          <w:sz w:val="22"/>
          <w:szCs w:val="22"/>
        </w:rPr>
        <w:t>aktivitas</w:t>
      </w:r>
      <w:r>
        <w:rPr>
          <w:sz w:val="22"/>
          <w:szCs w:val="22"/>
          <w:lang w:val="id-ID"/>
        </w:rPr>
        <w:t xml:space="preserve"> </w:t>
      </w:r>
      <w:r w:rsidRPr="00FB4A04">
        <w:rPr>
          <w:sz w:val="22"/>
          <w:szCs w:val="22"/>
        </w:rPr>
        <w:t>corat-coret ini dapat untuk merangsang kemampuan berfikir visual dalam bentuk tulisan maupun gambar pada anak serta mela</w:t>
      </w:r>
      <w:r>
        <w:rPr>
          <w:sz w:val="22"/>
          <w:szCs w:val="22"/>
        </w:rPr>
        <w:t>tih kemampuan motorik halusnya</w:t>
      </w:r>
      <w:r>
        <w:rPr>
          <w:sz w:val="22"/>
          <w:szCs w:val="22"/>
          <w:lang w:val="id-ID"/>
        </w:rPr>
        <w:t xml:space="preserve">. </w:t>
      </w:r>
      <w:r w:rsidRPr="00FB4A04">
        <w:rPr>
          <w:sz w:val="22"/>
          <w:szCs w:val="22"/>
        </w:rPr>
        <w:t xml:space="preserve">Disamping ada kelebihannya maka </w:t>
      </w:r>
      <w:r w:rsidRPr="00FB4A04">
        <w:rPr>
          <w:i/>
          <w:iCs/>
          <w:sz w:val="22"/>
          <w:szCs w:val="22"/>
        </w:rPr>
        <w:t xml:space="preserve">doodling </w:t>
      </w:r>
      <w:r w:rsidRPr="00FB4A04">
        <w:rPr>
          <w:sz w:val="22"/>
          <w:szCs w:val="22"/>
        </w:rPr>
        <w:t xml:space="preserve">ini juga mempunyai kelemahan, yaitu dikarenakan untuk melakukan </w:t>
      </w:r>
      <w:r w:rsidRPr="00FB4A04">
        <w:rPr>
          <w:i/>
          <w:iCs/>
          <w:sz w:val="22"/>
          <w:szCs w:val="22"/>
        </w:rPr>
        <w:t xml:space="preserve">doodling </w:t>
      </w:r>
      <w:r w:rsidRPr="00FB4A04">
        <w:rPr>
          <w:sz w:val="22"/>
          <w:szCs w:val="22"/>
        </w:rPr>
        <w:t xml:space="preserve">ini membutuhkan krayon, pensil warna ataupun pensil, maka ketika menggunakannya sebaiknya krayon atau pensil tersebut tidak terlalu runcing karena itu akan dapat melukai anak ketika saat menggunakannya anak tidak hati-hati dan tetaplah mengawasi anak saat melakukan </w:t>
      </w:r>
      <w:r w:rsidRPr="00FB4A04">
        <w:rPr>
          <w:i/>
          <w:iCs/>
          <w:sz w:val="22"/>
          <w:szCs w:val="22"/>
        </w:rPr>
        <w:t xml:space="preserve">doodling </w:t>
      </w:r>
      <w:r w:rsidRPr="00FB4A04">
        <w:rPr>
          <w:sz w:val="22"/>
          <w:szCs w:val="22"/>
        </w:rPr>
        <w:t>ini.</w:t>
      </w:r>
    </w:p>
    <w:p w:rsidR="00FB4A04" w:rsidRDefault="00FB4A04" w:rsidP="00FB4A04">
      <w:pPr>
        <w:ind w:right="-46" w:firstLine="709"/>
        <w:jc w:val="both"/>
        <w:rPr>
          <w:i/>
          <w:sz w:val="22"/>
          <w:szCs w:val="22"/>
          <w:lang w:val="id-ID"/>
        </w:rPr>
      </w:pPr>
      <w:r w:rsidRPr="00FB4A04">
        <w:rPr>
          <w:sz w:val="22"/>
          <w:szCs w:val="22"/>
        </w:rPr>
        <w:t xml:space="preserve">Langkah-langkah dalam pembelajaran menulis permulaan dengan teknik </w:t>
      </w:r>
      <w:r w:rsidRPr="00FB4A04">
        <w:rPr>
          <w:i/>
          <w:sz w:val="22"/>
          <w:szCs w:val="22"/>
        </w:rPr>
        <w:t>Doodling :</w:t>
      </w:r>
    </w:p>
    <w:p w:rsidR="00FB4A04" w:rsidRDefault="00FB4A04" w:rsidP="00FB4A04">
      <w:pPr>
        <w:pStyle w:val="ListParagraph"/>
        <w:numPr>
          <w:ilvl w:val="0"/>
          <w:numId w:val="12"/>
        </w:numPr>
        <w:ind w:left="284" w:right="-46" w:hanging="284"/>
        <w:jc w:val="both"/>
        <w:rPr>
          <w:sz w:val="22"/>
          <w:szCs w:val="22"/>
          <w:lang w:val="id-ID"/>
        </w:rPr>
      </w:pPr>
      <w:r w:rsidRPr="00FB4A04">
        <w:rPr>
          <w:sz w:val="22"/>
          <w:szCs w:val="22"/>
        </w:rPr>
        <w:t>Membimbing siswa menebalkan titik-titik pola sederhana berupa pola garis tegak lurus dan titik-titik berpola garis lengkung yang telah disediakan.</w:t>
      </w:r>
    </w:p>
    <w:p w:rsidR="00FB4A04" w:rsidRDefault="00FB4A04" w:rsidP="00FB4A04">
      <w:pPr>
        <w:pStyle w:val="ListParagraph"/>
        <w:numPr>
          <w:ilvl w:val="0"/>
          <w:numId w:val="12"/>
        </w:numPr>
        <w:ind w:left="284" w:right="-46" w:hanging="284"/>
        <w:jc w:val="both"/>
        <w:rPr>
          <w:sz w:val="22"/>
          <w:szCs w:val="22"/>
          <w:lang w:val="id-ID"/>
        </w:rPr>
      </w:pPr>
      <w:r w:rsidRPr="00FB4A04">
        <w:rPr>
          <w:sz w:val="22"/>
          <w:szCs w:val="22"/>
        </w:rPr>
        <w:lastRenderedPageBreak/>
        <w:t>Lalu disediakan titik pola huruf vocal, dimana siswa diminta untuk menebali pola huruf tersebut.</w:t>
      </w:r>
    </w:p>
    <w:p w:rsidR="00FB4A04" w:rsidRDefault="00FB4A04" w:rsidP="00FB4A04">
      <w:pPr>
        <w:pStyle w:val="ListParagraph"/>
        <w:numPr>
          <w:ilvl w:val="0"/>
          <w:numId w:val="12"/>
        </w:numPr>
        <w:ind w:left="284" w:right="-46" w:hanging="284"/>
        <w:jc w:val="both"/>
        <w:rPr>
          <w:sz w:val="22"/>
          <w:szCs w:val="22"/>
          <w:lang w:val="id-ID"/>
        </w:rPr>
      </w:pPr>
      <w:r w:rsidRPr="00FB4A04">
        <w:rPr>
          <w:sz w:val="22"/>
          <w:szCs w:val="22"/>
        </w:rPr>
        <w:t>Kemudian siswa diberikan titik pola huruf konsonan dan meminta siswa untuk menebal pola huruf tersebut.</w:t>
      </w:r>
    </w:p>
    <w:p w:rsidR="00FB4A04" w:rsidRDefault="00FB4A04" w:rsidP="00FB4A04">
      <w:pPr>
        <w:pStyle w:val="ListParagraph"/>
        <w:numPr>
          <w:ilvl w:val="0"/>
          <w:numId w:val="12"/>
        </w:numPr>
        <w:ind w:left="284" w:right="-46" w:hanging="284"/>
        <w:jc w:val="both"/>
        <w:rPr>
          <w:sz w:val="22"/>
          <w:szCs w:val="22"/>
          <w:lang w:val="id-ID"/>
        </w:rPr>
      </w:pPr>
      <w:r w:rsidRPr="00FB4A04">
        <w:rPr>
          <w:sz w:val="22"/>
          <w:szCs w:val="22"/>
        </w:rPr>
        <w:t>Siswa diminta untuk menebalkan titik pola yang telah berbentuk suku kata.</w:t>
      </w:r>
    </w:p>
    <w:p w:rsidR="00FB4A04" w:rsidRDefault="00FB4A04" w:rsidP="00FB4A04">
      <w:pPr>
        <w:pStyle w:val="ListParagraph"/>
        <w:numPr>
          <w:ilvl w:val="0"/>
          <w:numId w:val="12"/>
        </w:numPr>
        <w:ind w:left="284" w:right="-46" w:hanging="284"/>
        <w:jc w:val="both"/>
        <w:rPr>
          <w:sz w:val="22"/>
          <w:szCs w:val="22"/>
          <w:lang w:val="id-ID"/>
        </w:rPr>
      </w:pPr>
      <w:r w:rsidRPr="00FB4A04">
        <w:rPr>
          <w:sz w:val="22"/>
          <w:szCs w:val="22"/>
        </w:rPr>
        <w:t>Ketika siswa telah mampu menebalkan titik pola berbentuk satu rangkaian kata, siswa tidak lagi diminta untuk menebalkan titik tersebut. Tetapi, siswa dibimbing untuk mengikuti suku kata yang telah dituliskan sebelumnya.</w:t>
      </w:r>
    </w:p>
    <w:p w:rsidR="00FE091A" w:rsidRPr="00FB4A04" w:rsidRDefault="00FE091A" w:rsidP="00FE091A">
      <w:pPr>
        <w:pStyle w:val="ListParagraph"/>
        <w:ind w:left="284" w:right="-46"/>
        <w:jc w:val="both"/>
        <w:rPr>
          <w:sz w:val="22"/>
          <w:szCs w:val="22"/>
          <w:lang w:val="id-ID"/>
        </w:rPr>
      </w:pPr>
    </w:p>
    <w:p w:rsidR="00701A8E" w:rsidRPr="00FB4A04" w:rsidRDefault="00701A8E" w:rsidP="00976212">
      <w:pPr>
        <w:ind w:right="-46"/>
        <w:jc w:val="both"/>
        <w:rPr>
          <w:sz w:val="22"/>
          <w:szCs w:val="22"/>
          <w:lang w:val="id-ID"/>
        </w:rPr>
      </w:pPr>
      <w:r w:rsidRPr="00FB4A04">
        <w:rPr>
          <w:b/>
          <w:sz w:val="22"/>
          <w:szCs w:val="22"/>
          <w:lang w:val="id-ID"/>
        </w:rPr>
        <w:t>METODE</w:t>
      </w:r>
    </w:p>
    <w:p w:rsidR="00701A8E" w:rsidRPr="00FB4A04" w:rsidRDefault="00701A8E" w:rsidP="00701A8E">
      <w:pPr>
        <w:ind w:right="-46" w:firstLine="709"/>
        <w:contextualSpacing/>
        <w:jc w:val="both"/>
        <w:rPr>
          <w:i/>
          <w:sz w:val="22"/>
          <w:szCs w:val="22"/>
          <w:lang w:val="id-ID"/>
        </w:rPr>
      </w:pPr>
      <w:r w:rsidRPr="00FB4A04">
        <w:rPr>
          <w:sz w:val="22"/>
          <w:szCs w:val="22"/>
        </w:rPr>
        <w:t xml:space="preserve">Pendekatan yang digunakan dalam penelitian ini adalah pendekatan kuantitatif yaitu untuk mengetahui </w:t>
      </w:r>
      <w:r w:rsidRPr="00FB4A04">
        <w:rPr>
          <w:sz w:val="22"/>
          <w:szCs w:val="22"/>
          <w:lang w:val="sv-SE"/>
        </w:rPr>
        <w:t>keterampilan</w:t>
      </w:r>
      <w:r w:rsidRPr="00FB4A04">
        <w:rPr>
          <w:sz w:val="22"/>
          <w:szCs w:val="22"/>
        </w:rPr>
        <w:t xml:space="preserve"> menulis permulaan pada siswa autis kelas Dasar I di SLB Negeri Pembina Tingkat Provinsi SUL-SEL Sentra PK-PLK sebelum dan sesudah penggunaan teknik </w:t>
      </w:r>
      <w:r w:rsidRPr="00FB4A04">
        <w:rPr>
          <w:i/>
          <w:sz w:val="22"/>
          <w:szCs w:val="22"/>
        </w:rPr>
        <w:t xml:space="preserve">Doodling, </w:t>
      </w:r>
      <w:r w:rsidRPr="00FB4A04">
        <w:rPr>
          <w:sz w:val="22"/>
          <w:szCs w:val="22"/>
        </w:rPr>
        <w:t>dimana pengumpulan data maupun hasilnya ditunjukkan melalui data-data statistik</w:t>
      </w:r>
      <w:r w:rsidRPr="00FB4A04">
        <w:rPr>
          <w:sz w:val="22"/>
          <w:szCs w:val="22"/>
          <w:lang w:val="id-ID"/>
        </w:rPr>
        <w:t xml:space="preserve">, </w:t>
      </w:r>
      <w:r w:rsidRPr="00FB4A04">
        <w:rPr>
          <w:sz w:val="22"/>
          <w:szCs w:val="22"/>
        </w:rPr>
        <w:t xml:space="preserve">Jenis penilitian yang digunakan adalah jenis penelitian eksperimen subjek tunggal </w:t>
      </w:r>
      <w:r w:rsidRPr="00FB4A04">
        <w:rPr>
          <w:i/>
          <w:sz w:val="22"/>
          <w:szCs w:val="22"/>
        </w:rPr>
        <w:t>(Single subject research)</w:t>
      </w:r>
      <w:r w:rsidRPr="00FB4A04">
        <w:rPr>
          <w:sz w:val="22"/>
          <w:szCs w:val="22"/>
          <w:lang w:val="id-ID"/>
        </w:rPr>
        <w:t xml:space="preserve"> dengan desain penelitian A-B-A.</w:t>
      </w:r>
      <w:r w:rsidRPr="00FB4A04">
        <w:rPr>
          <w:sz w:val="22"/>
          <w:szCs w:val="22"/>
        </w:rPr>
        <w:t xml:space="preserve"> Adapun variabe</w:t>
      </w:r>
      <w:r w:rsidRPr="00FB4A04">
        <w:rPr>
          <w:sz w:val="22"/>
          <w:szCs w:val="22"/>
          <w:lang w:val="id-ID"/>
        </w:rPr>
        <w:t>l</w:t>
      </w:r>
      <w:r w:rsidRPr="00FB4A04">
        <w:rPr>
          <w:sz w:val="22"/>
          <w:szCs w:val="22"/>
        </w:rPr>
        <w:t xml:space="preserve"> penelitian ini adalah </w:t>
      </w:r>
      <w:r w:rsidRPr="00FB4A04">
        <w:rPr>
          <w:sz w:val="22"/>
          <w:szCs w:val="22"/>
          <w:lang w:val="sv-SE"/>
        </w:rPr>
        <w:t>keterampilan</w:t>
      </w:r>
      <w:r w:rsidRPr="00FB4A04">
        <w:rPr>
          <w:sz w:val="22"/>
          <w:szCs w:val="22"/>
        </w:rPr>
        <w:t xml:space="preserve"> menulis permulaan dengan menggunakan teknik </w:t>
      </w:r>
      <w:r w:rsidRPr="00FB4A04">
        <w:rPr>
          <w:i/>
          <w:sz w:val="22"/>
          <w:szCs w:val="22"/>
        </w:rPr>
        <w:t>Doodling.</w:t>
      </w:r>
    </w:p>
    <w:p w:rsidR="00701A8E" w:rsidRPr="00FB4A04" w:rsidRDefault="00701A8E" w:rsidP="00701A8E">
      <w:pPr>
        <w:ind w:right="-46" w:firstLine="709"/>
        <w:contextualSpacing/>
        <w:jc w:val="both"/>
        <w:rPr>
          <w:sz w:val="22"/>
          <w:szCs w:val="22"/>
          <w:lang w:val="id-ID"/>
        </w:rPr>
      </w:pPr>
      <w:r w:rsidRPr="00FB4A04">
        <w:rPr>
          <w:sz w:val="22"/>
          <w:szCs w:val="22"/>
          <w:lang w:val="id-ID"/>
        </w:rPr>
        <w:t>S</w:t>
      </w:r>
      <w:r w:rsidRPr="00FB4A04">
        <w:rPr>
          <w:sz w:val="22"/>
          <w:szCs w:val="22"/>
          <w:lang w:val="sv-SE"/>
        </w:rPr>
        <w:t xml:space="preserve">ubjek </w:t>
      </w:r>
      <w:r w:rsidRPr="00FB4A04">
        <w:rPr>
          <w:sz w:val="22"/>
          <w:szCs w:val="22"/>
          <w:lang w:val="id-ID"/>
        </w:rPr>
        <w:t xml:space="preserve">dalam </w:t>
      </w:r>
      <w:r w:rsidRPr="00FB4A04">
        <w:rPr>
          <w:sz w:val="22"/>
          <w:szCs w:val="22"/>
          <w:lang w:val="sv-SE"/>
        </w:rPr>
        <w:t xml:space="preserve">penelitian </w:t>
      </w:r>
      <w:r w:rsidRPr="00FB4A04">
        <w:rPr>
          <w:sz w:val="22"/>
          <w:szCs w:val="22"/>
          <w:lang w:val="id-ID"/>
        </w:rPr>
        <w:t xml:space="preserve">ini </w:t>
      </w:r>
      <w:r w:rsidRPr="00FB4A04">
        <w:rPr>
          <w:sz w:val="22"/>
          <w:szCs w:val="22"/>
          <w:lang w:val="sv-SE"/>
        </w:rPr>
        <w:t xml:space="preserve">adalah </w:t>
      </w:r>
      <w:r w:rsidRPr="00FB4A04">
        <w:rPr>
          <w:sz w:val="22"/>
          <w:szCs w:val="22"/>
        </w:rPr>
        <w:t>S</w:t>
      </w:r>
      <w:r w:rsidRPr="00FB4A04">
        <w:rPr>
          <w:sz w:val="22"/>
          <w:szCs w:val="22"/>
          <w:lang w:val="id-ID"/>
        </w:rPr>
        <w:t xml:space="preserve">iswa </w:t>
      </w:r>
      <w:r w:rsidRPr="00FB4A04">
        <w:rPr>
          <w:sz w:val="22"/>
          <w:szCs w:val="22"/>
        </w:rPr>
        <w:t>kelas dasar I di SLB  Negeri Pembina Tingkat Provinsi Sul-Sel Sentra PK-PLK</w:t>
      </w:r>
      <w:r w:rsidRPr="00FB4A04">
        <w:rPr>
          <w:sz w:val="22"/>
          <w:szCs w:val="22"/>
          <w:lang w:val="sv-SE"/>
        </w:rPr>
        <w:t xml:space="preserve"> masih yang berjumlah </w:t>
      </w:r>
      <w:r w:rsidRPr="00FB4A04">
        <w:rPr>
          <w:sz w:val="22"/>
          <w:szCs w:val="22"/>
          <w:lang w:val="id-ID"/>
        </w:rPr>
        <w:t xml:space="preserve">1 </w:t>
      </w:r>
      <w:r w:rsidRPr="00FB4A04">
        <w:rPr>
          <w:sz w:val="22"/>
          <w:szCs w:val="22"/>
          <w:lang w:val="sv-SE"/>
        </w:rPr>
        <w:t>orang</w:t>
      </w:r>
      <w:r w:rsidRPr="00FB4A04">
        <w:rPr>
          <w:sz w:val="22"/>
          <w:szCs w:val="22"/>
          <w:lang w:val="id-ID"/>
        </w:rPr>
        <w:t xml:space="preserve"> yang berinisial </w:t>
      </w:r>
      <w:r w:rsidRPr="00FB4A04">
        <w:rPr>
          <w:sz w:val="22"/>
          <w:szCs w:val="22"/>
        </w:rPr>
        <w:t>AK</w:t>
      </w:r>
      <w:r w:rsidRPr="00FB4A04">
        <w:rPr>
          <w:sz w:val="22"/>
          <w:szCs w:val="22"/>
          <w:lang w:val="id-ID"/>
        </w:rPr>
        <w:t>.</w:t>
      </w:r>
    </w:p>
    <w:p w:rsidR="00701A8E" w:rsidRPr="00FB4A04" w:rsidRDefault="00701A8E" w:rsidP="00701A8E">
      <w:pPr>
        <w:ind w:right="-46" w:firstLine="709"/>
        <w:contextualSpacing/>
        <w:jc w:val="both"/>
        <w:rPr>
          <w:rFonts w:asciiTheme="majorBidi" w:hAnsiTheme="majorBidi" w:cstheme="majorBidi"/>
          <w:sz w:val="22"/>
          <w:szCs w:val="22"/>
          <w:lang w:val="id-ID"/>
        </w:rPr>
      </w:pPr>
      <w:r w:rsidRPr="00FB4A04">
        <w:rPr>
          <w:sz w:val="22"/>
          <w:szCs w:val="22"/>
          <w:lang w:val="sv-SE"/>
        </w:rPr>
        <w:t>Keterampilan menulis permulaan yakni menulis huruf, suku kata,  kata pada dasarnya merupakan kemampuan dasar yang harus dikuasai oleh setiap murid normal maupun murid-murid yang tergolong murid berkebutuhan khusus.</w:t>
      </w:r>
      <w:r w:rsidRPr="00FB4A04">
        <w:rPr>
          <w:sz w:val="22"/>
          <w:szCs w:val="22"/>
        </w:rPr>
        <w:t xml:space="preserve"> Keterampilan menulis adalah keterampilan dalam pembuatan huruf vocal maupun konsonan serta menulis suku kata dengan suatu alat tulis pada suatu halaman tertentu. Seperti </w:t>
      </w:r>
      <w:r w:rsidRPr="00FB4A04">
        <w:rPr>
          <w:rFonts w:asciiTheme="majorBidi" w:hAnsiTheme="majorBidi" w:cstheme="majorBidi"/>
          <w:sz w:val="22"/>
          <w:szCs w:val="22"/>
        </w:rPr>
        <w:t>keterampilan menulis dalam menghubungkan titik-titik berpola huruf maupun suku kata.</w:t>
      </w:r>
    </w:p>
    <w:p w:rsidR="0064669A" w:rsidRPr="00FB4A04" w:rsidRDefault="00701A8E" w:rsidP="00701A8E">
      <w:pPr>
        <w:ind w:right="-46" w:firstLine="709"/>
        <w:contextualSpacing/>
        <w:jc w:val="both"/>
        <w:rPr>
          <w:sz w:val="22"/>
          <w:szCs w:val="22"/>
          <w:lang w:val="id-ID"/>
        </w:rPr>
      </w:pPr>
      <w:r w:rsidRPr="00FB4A04">
        <w:rPr>
          <w:sz w:val="22"/>
          <w:szCs w:val="22"/>
          <w:lang w:val="sv-SE"/>
        </w:rPr>
        <w:t xml:space="preserve">Teknik </w:t>
      </w:r>
      <w:r w:rsidRPr="00FB4A04">
        <w:rPr>
          <w:i/>
          <w:sz w:val="22"/>
          <w:szCs w:val="22"/>
          <w:lang w:val="sv-SE"/>
        </w:rPr>
        <w:t xml:space="preserve">Doodling </w:t>
      </w:r>
      <w:r w:rsidRPr="00FB4A04">
        <w:rPr>
          <w:sz w:val="22"/>
          <w:szCs w:val="22"/>
          <w:lang w:val="sv-SE"/>
        </w:rPr>
        <w:t xml:space="preserve">merupakan seni mencorat-coret untuk membantu dalam mengarahkan atau mengasah perkembangan motorik halus yang dibutuhkan untuk menulis, dengan menggunakan pensil yang berwarna sehingga dapat menarik minat siswa. </w:t>
      </w:r>
      <w:r w:rsidRPr="00FB4A04">
        <w:rPr>
          <w:sz w:val="22"/>
          <w:szCs w:val="22"/>
        </w:rPr>
        <w:t>Yang dilakukan secara bertahap, sering dan berkesinambungan</w:t>
      </w:r>
      <w:r w:rsidR="0064669A" w:rsidRPr="00FB4A04">
        <w:rPr>
          <w:sz w:val="22"/>
          <w:szCs w:val="22"/>
          <w:lang w:val="id-ID"/>
        </w:rPr>
        <w:t>.</w:t>
      </w:r>
    </w:p>
    <w:p w:rsidR="0064669A" w:rsidRPr="00FB4A04" w:rsidRDefault="0064669A" w:rsidP="0064669A">
      <w:pPr>
        <w:ind w:right="-46" w:firstLine="709"/>
        <w:contextualSpacing/>
        <w:jc w:val="both"/>
        <w:rPr>
          <w:sz w:val="22"/>
          <w:szCs w:val="22"/>
          <w:lang w:val="id-ID"/>
        </w:rPr>
      </w:pPr>
      <w:r w:rsidRPr="00FB4A04">
        <w:rPr>
          <w:rFonts w:asciiTheme="majorBidi" w:hAnsiTheme="majorBidi" w:cstheme="majorBidi"/>
          <w:color w:val="000000"/>
          <w:sz w:val="22"/>
          <w:szCs w:val="22"/>
          <w:lang w:val="id-ID"/>
        </w:rPr>
        <w:lastRenderedPageBreak/>
        <w:t xml:space="preserve">Teknik pengumpulan data berupa tes perbuatan yakni tes kemampuan </w:t>
      </w:r>
      <w:r w:rsidRPr="00FB4A04">
        <w:rPr>
          <w:rFonts w:asciiTheme="majorBidi" w:hAnsiTheme="majorBidi" w:cstheme="majorBidi"/>
          <w:color w:val="000000"/>
          <w:sz w:val="22"/>
          <w:szCs w:val="22"/>
        </w:rPr>
        <w:t>menulis</w:t>
      </w:r>
      <w:r w:rsidRPr="00FB4A04">
        <w:rPr>
          <w:rFonts w:asciiTheme="majorBidi" w:hAnsiTheme="majorBidi" w:cstheme="majorBidi"/>
          <w:color w:val="000000"/>
          <w:sz w:val="22"/>
          <w:szCs w:val="22"/>
          <w:lang w:val="id-ID"/>
        </w:rPr>
        <w:t xml:space="preserve"> yang bertujuan untuk mengukur kemampuan anak dalam </w:t>
      </w:r>
      <w:r w:rsidRPr="00FB4A04">
        <w:rPr>
          <w:rFonts w:asciiTheme="majorBidi" w:hAnsiTheme="majorBidi" w:cstheme="majorBidi"/>
          <w:color w:val="000000"/>
          <w:sz w:val="22"/>
          <w:szCs w:val="22"/>
        </w:rPr>
        <w:t xml:space="preserve">menulis.Tes yang dilakukan yakni untuk mengukur kemampuan anak dalam menulis permulaan sebelum diberikan treatment berupa teknik </w:t>
      </w:r>
      <w:r w:rsidRPr="00FB4A04">
        <w:rPr>
          <w:rFonts w:asciiTheme="majorBidi" w:hAnsiTheme="majorBidi" w:cstheme="majorBidi"/>
          <w:i/>
          <w:color w:val="000000"/>
          <w:sz w:val="22"/>
          <w:szCs w:val="22"/>
        </w:rPr>
        <w:t>Doodling</w:t>
      </w:r>
      <w:r w:rsidRPr="00FB4A04">
        <w:rPr>
          <w:rFonts w:asciiTheme="majorBidi" w:hAnsiTheme="majorBidi" w:cstheme="majorBidi"/>
          <w:color w:val="000000"/>
          <w:sz w:val="22"/>
          <w:szCs w:val="22"/>
        </w:rPr>
        <w:t>, pada saat diberikan treatment dan setelah diberikan treatment</w:t>
      </w:r>
      <w:r w:rsidRPr="00FB4A04">
        <w:rPr>
          <w:rFonts w:asciiTheme="majorBidi" w:hAnsiTheme="majorBidi" w:cstheme="majorBidi"/>
          <w:color w:val="000000"/>
          <w:sz w:val="22"/>
          <w:szCs w:val="22"/>
          <w:lang w:val="id-ID"/>
        </w:rPr>
        <w:t xml:space="preserve">. </w:t>
      </w:r>
      <w:r w:rsidRPr="00FB4A04">
        <w:rPr>
          <w:sz w:val="22"/>
          <w:szCs w:val="22"/>
        </w:rPr>
        <w:t xml:space="preserve">Penggunaan instrumen dalam bentuk tes pada penelitian ini bertujuan untuk memperoleh data pencapaian </w:t>
      </w:r>
      <w:r w:rsidRPr="00FB4A04">
        <w:rPr>
          <w:sz w:val="22"/>
          <w:szCs w:val="22"/>
          <w:lang w:val="id-ID"/>
        </w:rPr>
        <w:t xml:space="preserve">hasil tes perbuatan </w:t>
      </w:r>
      <w:r w:rsidRPr="00FB4A04">
        <w:rPr>
          <w:sz w:val="22"/>
          <w:szCs w:val="22"/>
        </w:rPr>
        <w:t>pada ranah kognitif yaitu kemampuan menulis permulaan. Oleh karena itu tes yang dibuat yakni berupa tes perbuatan</w:t>
      </w:r>
      <w:r w:rsidRPr="00FB4A04">
        <w:rPr>
          <w:sz w:val="22"/>
          <w:szCs w:val="22"/>
          <w:lang w:val="id-ID"/>
        </w:rPr>
        <w:t>.</w:t>
      </w:r>
    </w:p>
    <w:p w:rsidR="0064669A" w:rsidRDefault="0064669A" w:rsidP="0064669A">
      <w:pPr>
        <w:ind w:right="-46"/>
        <w:contextualSpacing/>
        <w:jc w:val="both"/>
        <w:rPr>
          <w:rFonts w:asciiTheme="majorBidi" w:hAnsiTheme="majorBidi" w:cstheme="majorBidi"/>
          <w:color w:val="000000"/>
          <w:sz w:val="22"/>
          <w:szCs w:val="22"/>
          <w:lang w:val="id-ID"/>
        </w:rPr>
      </w:pPr>
    </w:p>
    <w:p w:rsidR="0064669A" w:rsidRDefault="0064669A" w:rsidP="0064669A">
      <w:pPr>
        <w:ind w:right="-46"/>
        <w:contextualSpacing/>
        <w:jc w:val="both"/>
        <w:rPr>
          <w:rFonts w:asciiTheme="majorBidi" w:hAnsiTheme="majorBidi" w:cstheme="majorBidi"/>
          <w:b/>
          <w:color w:val="000000"/>
          <w:sz w:val="22"/>
          <w:szCs w:val="22"/>
          <w:lang w:val="id-ID"/>
        </w:rPr>
      </w:pPr>
      <w:r>
        <w:rPr>
          <w:rFonts w:asciiTheme="majorBidi" w:hAnsiTheme="majorBidi" w:cstheme="majorBidi"/>
          <w:b/>
          <w:color w:val="000000"/>
          <w:sz w:val="22"/>
          <w:szCs w:val="22"/>
          <w:lang w:val="id-ID"/>
        </w:rPr>
        <w:t>HASIL DAN PEMBAHASAN</w:t>
      </w:r>
    </w:p>
    <w:p w:rsidR="0064669A" w:rsidRDefault="0064669A" w:rsidP="0064669A">
      <w:pPr>
        <w:ind w:right="-46" w:firstLine="709"/>
        <w:contextualSpacing/>
        <w:jc w:val="both"/>
        <w:rPr>
          <w:rFonts w:asciiTheme="majorBidi" w:hAnsiTheme="majorBidi" w:cstheme="majorBidi"/>
          <w:b/>
          <w:color w:val="000000"/>
          <w:sz w:val="22"/>
          <w:szCs w:val="22"/>
          <w:lang w:val="id-ID"/>
        </w:rPr>
      </w:pPr>
      <w:r w:rsidRPr="0064669A">
        <w:rPr>
          <w:sz w:val="22"/>
          <w:szCs w:val="22"/>
        </w:rPr>
        <w:t xml:space="preserve">Penelitian  ini telah dilaksanakan pada siswa autis kelas dasar I </w:t>
      </w:r>
      <w:r w:rsidRPr="0064669A">
        <w:rPr>
          <w:sz w:val="22"/>
          <w:szCs w:val="22"/>
          <w:lang w:val="id-ID"/>
        </w:rPr>
        <w:t xml:space="preserve">di SLB Negeri Pembina Tingkat Provinsi Sul-Sel Sentra PK-PLK dengan jumlah </w:t>
      </w:r>
      <w:r w:rsidRPr="0064669A">
        <w:rPr>
          <w:sz w:val="22"/>
          <w:szCs w:val="22"/>
        </w:rPr>
        <w:t>siswa</w:t>
      </w:r>
      <w:r w:rsidRPr="0064669A">
        <w:rPr>
          <w:sz w:val="22"/>
          <w:szCs w:val="22"/>
          <w:lang w:val="id-ID"/>
        </w:rPr>
        <w:t xml:space="preserve"> satu orang</w:t>
      </w:r>
      <w:r w:rsidRPr="0064669A">
        <w:rPr>
          <w:sz w:val="22"/>
          <w:szCs w:val="22"/>
        </w:rPr>
        <w:t xml:space="preserve"> yang dilakukan selama satu bulan. </w:t>
      </w:r>
      <w:r w:rsidRPr="0064669A">
        <w:rPr>
          <w:sz w:val="22"/>
          <w:szCs w:val="22"/>
          <w:lang w:val="id-ID"/>
        </w:rPr>
        <w:t xml:space="preserve">Pengukuran terhadap </w:t>
      </w:r>
      <w:r w:rsidRPr="0064669A">
        <w:rPr>
          <w:sz w:val="22"/>
          <w:szCs w:val="22"/>
          <w:lang w:val="sv-SE"/>
        </w:rPr>
        <w:t>keterampilan</w:t>
      </w:r>
      <w:r w:rsidRPr="0064669A">
        <w:rPr>
          <w:sz w:val="22"/>
          <w:szCs w:val="22"/>
          <w:lang w:val="id-ID"/>
        </w:rPr>
        <w:t xml:space="preserve"> </w:t>
      </w:r>
      <w:r w:rsidRPr="0064669A">
        <w:rPr>
          <w:sz w:val="22"/>
          <w:szCs w:val="22"/>
        </w:rPr>
        <w:t xml:space="preserve">menulis permulaan pada siswa autis </w:t>
      </w:r>
      <w:r w:rsidRPr="0064669A">
        <w:rPr>
          <w:sz w:val="22"/>
          <w:szCs w:val="22"/>
          <w:lang w:val="id-ID"/>
        </w:rPr>
        <w:t>kelas dasar I SLB Negeri Pembina Tingkat Prov</w:t>
      </w:r>
      <w:r w:rsidRPr="0064669A">
        <w:rPr>
          <w:sz w:val="22"/>
          <w:szCs w:val="22"/>
        </w:rPr>
        <w:t xml:space="preserve">insi </w:t>
      </w:r>
      <w:r w:rsidRPr="0064669A">
        <w:rPr>
          <w:sz w:val="22"/>
          <w:szCs w:val="22"/>
          <w:lang w:val="id-ID"/>
        </w:rPr>
        <w:t>Sul-Sel Sentra PK-PLK melalui</w:t>
      </w:r>
      <w:r w:rsidRPr="0064669A">
        <w:rPr>
          <w:sz w:val="22"/>
          <w:szCs w:val="22"/>
        </w:rPr>
        <w:t xml:space="preserve"> teknik </w:t>
      </w:r>
      <w:r w:rsidRPr="0064669A">
        <w:rPr>
          <w:i/>
          <w:sz w:val="22"/>
          <w:szCs w:val="22"/>
        </w:rPr>
        <w:t>doodling</w:t>
      </w:r>
      <w:r w:rsidRPr="0064669A">
        <w:rPr>
          <w:sz w:val="22"/>
          <w:szCs w:val="22"/>
        </w:rPr>
        <w:t>.</w:t>
      </w:r>
    </w:p>
    <w:p w:rsidR="0064669A" w:rsidRDefault="0064669A" w:rsidP="0064669A">
      <w:pPr>
        <w:ind w:right="-46" w:firstLine="709"/>
        <w:contextualSpacing/>
        <w:jc w:val="both"/>
        <w:rPr>
          <w:rFonts w:asciiTheme="majorBidi" w:hAnsiTheme="majorBidi" w:cstheme="majorBidi"/>
          <w:b/>
          <w:color w:val="000000"/>
          <w:sz w:val="22"/>
          <w:szCs w:val="22"/>
          <w:lang w:val="id-ID"/>
        </w:rPr>
      </w:pPr>
      <w:r w:rsidRPr="0064669A">
        <w:rPr>
          <w:sz w:val="22"/>
          <w:szCs w:val="22"/>
        </w:rPr>
        <w:t xml:space="preserve">Penelitian ini dilakukan dengan menggunakan rancangan eksperimen subjek tunggal atau </w:t>
      </w:r>
      <w:r w:rsidRPr="0064669A">
        <w:rPr>
          <w:i/>
          <w:sz w:val="22"/>
          <w:szCs w:val="22"/>
        </w:rPr>
        <w:t>Single Subject Research (SSR).</w:t>
      </w:r>
      <w:r w:rsidRPr="0064669A">
        <w:rPr>
          <w:sz w:val="22"/>
          <w:szCs w:val="22"/>
        </w:rPr>
        <w:t xml:space="preserve"> Desain penelitian yang digunakan adalah A – B – A. Data yang telah terkumpul, dianalisis melalui statistik deskriptif, dan ditampilkan dalam grafik. Data yang dianalisis dalam penelitian ini adalah data </w:t>
      </w:r>
      <w:r w:rsidRPr="0064669A">
        <w:rPr>
          <w:sz w:val="22"/>
          <w:szCs w:val="22"/>
          <w:lang w:val="sv-SE"/>
        </w:rPr>
        <w:t>keterampilan</w:t>
      </w:r>
      <w:r w:rsidRPr="0064669A">
        <w:rPr>
          <w:sz w:val="22"/>
          <w:szCs w:val="22"/>
        </w:rPr>
        <w:t xml:space="preserve"> menulis permulaan di </w:t>
      </w:r>
      <w:r w:rsidRPr="0064669A">
        <w:rPr>
          <w:sz w:val="22"/>
          <w:szCs w:val="22"/>
          <w:lang w:val="id-ID"/>
        </w:rPr>
        <w:t>SLB Negeri Pembina T</w:t>
      </w:r>
      <w:r w:rsidRPr="0064669A">
        <w:rPr>
          <w:sz w:val="22"/>
          <w:szCs w:val="22"/>
        </w:rPr>
        <w:t>ing</w:t>
      </w:r>
      <w:r w:rsidRPr="0064669A">
        <w:rPr>
          <w:sz w:val="22"/>
          <w:szCs w:val="22"/>
          <w:lang w:val="id-ID"/>
        </w:rPr>
        <w:t>k</w:t>
      </w:r>
      <w:r w:rsidRPr="0064669A">
        <w:rPr>
          <w:sz w:val="22"/>
          <w:szCs w:val="22"/>
        </w:rPr>
        <w:t xml:space="preserve">at </w:t>
      </w:r>
      <w:r w:rsidRPr="0064669A">
        <w:rPr>
          <w:sz w:val="22"/>
          <w:szCs w:val="22"/>
          <w:lang w:val="id-ID"/>
        </w:rPr>
        <w:t xml:space="preserve">Provinsi Sul-Sel Sentra PK-PLK </w:t>
      </w:r>
      <w:r w:rsidRPr="0064669A">
        <w:rPr>
          <w:sz w:val="22"/>
          <w:szCs w:val="22"/>
        </w:rPr>
        <w:t xml:space="preserve"> pada </w:t>
      </w:r>
      <w:r w:rsidRPr="0064669A">
        <w:rPr>
          <w:i/>
          <w:sz w:val="22"/>
          <w:szCs w:val="22"/>
        </w:rPr>
        <w:t>baseline</w:t>
      </w:r>
      <w:r w:rsidRPr="0064669A">
        <w:rPr>
          <w:sz w:val="22"/>
          <w:szCs w:val="22"/>
        </w:rPr>
        <w:t xml:space="preserve"> 1 (A</w:t>
      </w:r>
      <w:r w:rsidRPr="0064669A">
        <w:rPr>
          <w:sz w:val="22"/>
          <w:szCs w:val="22"/>
          <w:vertAlign w:val="subscript"/>
        </w:rPr>
        <w:t>1</w:t>
      </w:r>
      <w:r w:rsidRPr="0064669A">
        <w:rPr>
          <w:sz w:val="22"/>
          <w:szCs w:val="22"/>
        </w:rPr>
        <w:t xml:space="preserve">), pada saat intervensi (B) dan pada </w:t>
      </w:r>
      <w:r w:rsidRPr="0064669A">
        <w:rPr>
          <w:i/>
          <w:sz w:val="22"/>
          <w:szCs w:val="22"/>
        </w:rPr>
        <w:t>baseline</w:t>
      </w:r>
      <w:r w:rsidRPr="0064669A">
        <w:rPr>
          <w:sz w:val="22"/>
          <w:szCs w:val="22"/>
        </w:rPr>
        <w:t xml:space="preserve"> 2 (A</w:t>
      </w:r>
      <w:r w:rsidRPr="0064669A">
        <w:rPr>
          <w:sz w:val="22"/>
          <w:szCs w:val="22"/>
          <w:vertAlign w:val="subscript"/>
        </w:rPr>
        <w:t>2</w:t>
      </w:r>
      <w:r w:rsidRPr="0064669A">
        <w:rPr>
          <w:sz w:val="22"/>
          <w:szCs w:val="22"/>
        </w:rPr>
        <w:t>).</w:t>
      </w:r>
    </w:p>
    <w:p w:rsidR="0064669A" w:rsidRDefault="0064669A" w:rsidP="0064669A">
      <w:pPr>
        <w:ind w:right="-46" w:firstLine="709"/>
        <w:contextualSpacing/>
        <w:jc w:val="both"/>
        <w:rPr>
          <w:rFonts w:asciiTheme="majorBidi" w:hAnsiTheme="majorBidi" w:cstheme="majorBidi"/>
          <w:b/>
          <w:color w:val="000000"/>
          <w:sz w:val="22"/>
          <w:szCs w:val="22"/>
          <w:lang w:val="id-ID"/>
        </w:rPr>
      </w:pPr>
      <w:r w:rsidRPr="0064669A">
        <w:rPr>
          <w:sz w:val="22"/>
          <w:szCs w:val="22"/>
        </w:rPr>
        <w:t xml:space="preserve">Sesuai dengan target </w:t>
      </w:r>
      <w:r w:rsidRPr="0064669A">
        <w:rPr>
          <w:i/>
          <w:sz w:val="22"/>
          <w:szCs w:val="22"/>
        </w:rPr>
        <w:t>behavior</w:t>
      </w:r>
      <w:r w:rsidRPr="0064669A">
        <w:rPr>
          <w:sz w:val="22"/>
          <w:szCs w:val="22"/>
        </w:rPr>
        <w:t xml:space="preserve"> pada penelitian ini, yaitu penggunaan teknik </w:t>
      </w:r>
      <w:r w:rsidRPr="0064669A">
        <w:rPr>
          <w:i/>
          <w:sz w:val="22"/>
          <w:szCs w:val="22"/>
        </w:rPr>
        <w:t>doodling</w:t>
      </w:r>
      <w:r w:rsidRPr="0064669A">
        <w:rPr>
          <w:sz w:val="22"/>
          <w:szCs w:val="22"/>
        </w:rPr>
        <w:t xml:space="preserve"> dalam </w:t>
      </w:r>
      <w:r w:rsidRPr="0064669A">
        <w:rPr>
          <w:sz w:val="22"/>
          <w:szCs w:val="22"/>
          <w:lang w:val="id-ID"/>
        </w:rPr>
        <w:t>meningkatkan</w:t>
      </w:r>
      <w:r w:rsidRPr="0064669A">
        <w:rPr>
          <w:sz w:val="22"/>
          <w:szCs w:val="22"/>
        </w:rPr>
        <w:t xml:space="preserve"> </w:t>
      </w:r>
      <w:r w:rsidRPr="0064669A">
        <w:rPr>
          <w:sz w:val="22"/>
          <w:szCs w:val="22"/>
          <w:lang w:val="sv-SE"/>
        </w:rPr>
        <w:t>keterampilan</w:t>
      </w:r>
      <w:r w:rsidRPr="0064669A">
        <w:rPr>
          <w:sz w:val="22"/>
          <w:szCs w:val="22"/>
        </w:rPr>
        <w:t xml:space="preserve"> menulis permulaan. Subjek penelitian adalah siswa autis di </w:t>
      </w:r>
      <w:r w:rsidRPr="0064669A">
        <w:rPr>
          <w:sz w:val="22"/>
          <w:szCs w:val="22"/>
          <w:lang w:val="id-ID"/>
        </w:rPr>
        <w:t>SLB Negeri Pembina T</w:t>
      </w:r>
      <w:r w:rsidRPr="0064669A">
        <w:rPr>
          <w:sz w:val="22"/>
          <w:szCs w:val="22"/>
        </w:rPr>
        <w:t>ingkat</w:t>
      </w:r>
      <w:r w:rsidRPr="0064669A">
        <w:rPr>
          <w:sz w:val="22"/>
          <w:szCs w:val="22"/>
          <w:lang w:val="id-ID"/>
        </w:rPr>
        <w:t xml:space="preserve"> Prov</w:t>
      </w:r>
      <w:r w:rsidRPr="0064669A">
        <w:rPr>
          <w:sz w:val="22"/>
          <w:szCs w:val="22"/>
        </w:rPr>
        <w:t>insi</w:t>
      </w:r>
      <w:r w:rsidRPr="0064669A">
        <w:rPr>
          <w:sz w:val="22"/>
          <w:szCs w:val="22"/>
          <w:lang w:val="id-ID"/>
        </w:rPr>
        <w:t xml:space="preserve"> Sul-Sel Sentra PK-PLK </w:t>
      </w:r>
      <w:r w:rsidRPr="0064669A">
        <w:rPr>
          <w:sz w:val="22"/>
          <w:szCs w:val="22"/>
        </w:rPr>
        <w:t>yang berjumlah satu orang dengan insial AK.</w:t>
      </w:r>
    </w:p>
    <w:p w:rsidR="0064669A" w:rsidRDefault="0064669A" w:rsidP="0064669A">
      <w:pPr>
        <w:ind w:right="-46" w:firstLine="709"/>
        <w:contextualSpacing/>
        <w:jc w:val="both"/>
        <w:rPr>
          <w:rFonts w:asciiTheme="majorBidi" w:hAnsiTheme="majorBidi" w:cstheme="majorBidi"/>
          <w:b/>
          <w:color w:val="000000"/>
          <w:sz w:val="22"/>
          <w:szCs w:val="22"/>
          <w:lang w:val="id-ID"/>
        </w:rPr>
      </w:pPr>
      <w:r w:rsidRPr="0064669A">
        <w:rPr>
          <w:sz w:val="22"/>
          <w:szCs w:val="22"/>
        </w:rPr>
        <w:t>Langkah–langkah untuk menganalisis data adalah sebagai berikut:</w:t>
      </w:r>
    </w:p>
    <w:p w:rsidR="0064669A" w:rsidRPr="0064669A" w:rsidRDefault="0064669A" w:rsidP="0064669A">
      <w:pPr>
        <w:pStyle w:val="ListParagraph"/>
        <w:numPr>
          <w:ilvl w:val="0"/>
          <w:numId w:val="2"/>
        </w:numPr>
        <w:ind w:left="284" w:right="-46" w:hanging="284"/>
        <w:jc w:val="both"/>
        <w:rPr>
          <w:rFonts w:asciiTheme="majorBidi" w:hAnsiTheme="majorBidi" w:cstheme="majorBidi"/>
          <w:b/>
          <w:color w:val="000000"/>
          <w:sz w:val="22"/>
          <w:szCs w:val="22"/>
          <w:lang w:val="id-ID"/>
        </w:rPr>
      </w:pPr>
      <w:r w:rsidRPr="0064669A">
        <w:rPr>
          <w:sz w:val="22"/>
          <w:szCs w:val="22"/>
        </w:rPr>
        <w:t xml:space="preserve">Menghitung skor dan nilai hasil pengukuran pada fase </w:t>
      </w:r>
      <w:r w:rsidRPr="0064669A">
        <w:rPr>
          <w:i/>
          <w:sz w:val="22"/>
          <w:szCs w:val="22"/>
        </w:rPr>
        <w:t>baseline</w:t>
      </w:r>
    </w:p>
    <w:p w:rsidR="0064669A" w:rsidRPr="0064669A" w:rsidRDefault="0064669A" w:rsidP="0064669A">
      <w:pPr>
        <w:pStyle w:val="ListParagraph"/>
        <w:numPr>
          <w:ilvl w:val="0"/>
          <w:numId w:val="2"/>
        </w:numPr>
        <w:ind w:left="284" w:right="-46" w:hanging="284"/>
        <w:jc w:val="both"/>
        <w:rPr>
          <w:rFonts w:asciiTheme="majorBidi" w:hAnsiTheme="majorBidi" w:cstheme="majorBidi"/>
          <w:b/>
          <w:color w:val="000000"/>
          <w:sz w:val="22"/>
          <w:szCs w:val="22"/>
          <w:lang w:val="id-ID"/>
        </w:rPr>
      </w:pPr>
      <w:r w:rsidRPr="0064669A">
        <w:rPr>
          <w:sz w:val="22"/>
          <w:szCs w:val="22"/>
        </w:rPr>
        <w:t>Menghitung skor dan nilai hasil pengukuran pada fase intervensi</w:t>
      </w:r>
    </w:p>
    <w:p w:rsidR="0064669A" w:rsidRPr="0064669A" w:rsidRDefault="0064669A" w:rsidP="0064669A">
      <w:pPr>
        <w:pStyle w:val="ListParagraph"/>
        <w:numPr>
          <w:ilvl w:val="0"/>
          <w:numId w:val="2"/>
        </w:numPr>
        <w:ind w:left="284" w:right="-46" w:hanging="284"/>
        <w:jc w:val="both"/>
        <w:rPr>
          <w:rFonts w:asciiTheme="majorBidi" w:hAnsiTheme="majorBidi" w:cstheme="majorBidi"/>
          <w:b/>
          <w:color w:val="000000"/>
          <w:sz w:val="22"/>
          <w:szCs w:val="22"/>
          <w:lang w:val="id-ID"/>
        </w:rPr>
      </w:pPr>
      <w:r w:rsidRPr="0064669A">
        <w:rPr>
          <w:sz w:val="22"/>
          <w:szCs w:val="22"/>
        </w:rPr>
        <w:t xml:space="preserve">Membuat tabel data hasil penelitian fase </w:t>
      </w:r>
      <w:r w:rsidRPr="0064669A">
        <w:rPr>
          <w:i/>
          <w:sz w:val="22"/>
          <w:szCs w:val="22"/>
        </w:rPr>
        <w:t>baseline</w:t>
      </w:r>
      <w:r w:rsidRPr="0064669A">
        <w:rPr>
          <w:sz w:val="22"/>
          <w:szCs w:val="22"/>
        </w:rPr>
        <w:t xml:space="preserve"> dan intervensi</w:t>
      </w:r>
    </w:p>
    <w:p w:rsidR="0064669A" w:rsidRPr="0064669A" w:rsidRDefault="0064669A" w:rsidP="0064669A">
      <w:pPr>
        <w:pStyle w:val="ListParagraph"/>
        <w:numPr>
          <w:ilvl w:val="0"/>
          <w:numId w:val="2"/>
        </w:numPr>
        <w:ind w:left="284" w:right="-46" w:hanging="284"/>
        <w:jc w:val="both"/>
        <w:rPr>
          <w:rFonts w:asciiTheme="majorBidi" w:hAnsiTheme="majorBidi" w:cstheme="majorBidi"/>
          <w:b/>
          <w:color w:val="000000"/>
          <w:sz w:val="22"/>
          <w:szCs w:val="22"/>
          <w:lang w:val="id-ID"/>
        </w:rPr>
      </w:pPr>
      <w:r w:rsidRPr="0064669A">
        <w:rPr>
          <w:sz w:val="22"/>
          <w:szCs w:val="22"/>
        </w:rPr>
        <w:t>Membuat analisis data dalam kondisi dan analisis data antar kondisi untuk mengetahui efek atau pengaruh intervensi terhadap perilaku sasaran yang ingin diubah.</w:t>
      </w:r>
    </w:p>
    <w:p w:rsidR="00D32357" w:rsidRPr="00D32357" w:rsidRDefault="0064669A" w:rsidP="00D32357">
      <w:pPr>
        <w:pStyle w:val="ListParagraph"/>
        <w:ind w:left="0" w:right="-46" w:firstLine="709"/>
        <w:jc w:val="both"/>
        <w:rPr>
          <w:sz w:val="22"/>
          <w:szCs w:val="22"/>
          <w:lang w:val="id-ID"/>
        </w:rPr>
      </w:pPr>
      <w:r w:rsidRPr="0064669A">
        <w:rPr>
          <w:sz w:val="22"/>
          <w:szCs w:val="22"/>
        </w:rPr>
        <w:lastRenderedPageBreak/>
        <w:t xml:space="preserve">Pengumpulan data pada saat </w:t>
      </w:r>
      <w:r w:rsidRPr="0064669A">
        <w:rPr>
          <w:i/>
          <w:iCs/>
          <w:sz w:val="22"/>
          <w:szCs w:val="22"/>
        </w:rPr>
        <w:t xml:space="preserve">baseline </w:t>
      </w:r>
      <w:r w:rsidRPr="0064669A">
        <w:rPr>
          <w:sz w:val="22"/>
          <w:szCs w:val="22"/>
        </w:rPr>
        <w:t>1 (A</w:t>
      </w:r>
      <w:r w:rsidRPr="0064669A">
        <w:rPr>
          <w:sz w:val="22"/>
          <w:szCs w:val="22"/>
          <w:vertAlign w:val="subscript"/>
        </w:rPr>
        <w:t>1</w:t>
      </w:r>
      <w:r w:rsidRPr="0064669A">
        <w:rPr>
          <w:sz w:val="22"/>
          <w:szCs w:val="22"/>
        </w:rPr>
        <w:t xml:space="preserve">) dilaksanakan selama empat sesi, fase intervensi (B) dilaksanakan selama </w:t>
      </w:r>
      <w:r w:rsidRPr="0064669A">
        <w:rPr>
          <w:sz w:val="22"/>
          <w:szCs w:val="22"/>
          <w:lang w:val="id-ID"/>
        </w:rPr>
        <w:t>delapan</w:t>
      </w:r>
      <w:r w:rsidRPr="0064669A">
        <w:rPr>
          <w:sz w:val="22"/>
          <w:szCs w:val="22"/>
        </w:rPr>
        <w:t xml:space="preserve"> sesi dan </w:t>
      </w:r>
      <w:r w:rsidRPr="0064669A">
        <w:rPr>
          <w:i/>
          <w:sz w:val="22"/>
          <w:szCs w:val="22"/>
        </w:rPr>
        <w:t xml:space="preserve">baseline  </w:t>
      </w:r>
      <w:r w:rsidRPr="0064669A">
        <w:rPr>
          <w:sz w:val="22"/>
          <w:szCs w:val="22"/>
        </w:rPr>
        <w:t>2 (A2) dilaksanakan selama empat sesi.</w:t>
      </w:r>
    </w:p>
    <w:p w:rsidR="00D32357" w:rsidRPr="00D32357" w:rsidRDefault="00D32357" w:rsidP="00D32357">
      <w:pPr>
        <w:ind w:right="-46"/>
        <w:jc w:val="center"/>
        <w:rPr>
          <w:b/>
          <w:sz w:val="22"/>
          <w:szCs w:val="22"/>
        </w:rPr>
      </w:pPr>
      <w:r w:rsidRPr="00D32357">
        <w:rPr>
          <w:b/>
          <w:sz w:val="22"/>
          <w:szCs w:val="22"/>
        </w:rPr>
        <w:t>Tabel 4.2</w:t>
      </w:r>
    </w:p>
    <w:p w:rsidR="00540D53" w:rsidRDefault="00540D53" w:rsidP="00D32357">
      <w:pPr>
        <w:ind w:right="-46"/>
        <w:jc w:val="center"/>
        <w:rPr>
          <w:b/>
          <w:sz w:val="22"/>
          <w:szCs w:val="22"/>
          <w:lang w:val="id-ID"/>
        </w:rPr>
      </w:pPr>
      <w:r w:rsidRPr="00D32357">
        <w:rPr>
          <w:b/>
          <w:sz w:val="22"/>
          <w:szCs w:val="22"/>
        </w:rPr>
        <w:t xml:space="preserve">Data Hasil </w:t>
      </w:r>
      <w:r w:rsidRPr="00D32357">
        <w:rPr>
          <w:b/>
          <w:i/>
          <w:sz w:val="22"/>
          <w:szCs w:val="22"/>
        </w:rPr>
        <w:t>baseline</w:t>
      </w:r>
      <w:r w:rsidRPr="00D32357">
        <w:rPr>
          <w:b/>
          <w:sz w:val="22"/>
          <w:szCs w:val="22"/>
        </w:rPr>
        <w:t xml:space="preserve"> 1 (A</w:t>
      </w:r>
      <w:r w:rsidRPr="00D32357">
        <w:rPr>
          <w:b/>
          <w:sz w:val="22"/>
          <w:szCs w:val="22"/>
          <w:vertAlign w:val="superscript"/>
        </w:rPr>
        <w:t>1</w:t>
      </w:r>
      <w:r w:rsidRPr="00D32357">
        <w:rPr>
          <w:b/>
          <w:sz w:val="22"/>
          <w:szCs w:val="22"/>
        </w:rPr>
        <w:t>),Intervensi</w:t>
      </w:r>
      <w:r w:rsidRPr="00D32357">
        <w:rPr>
          <w:b/>
          <w:i/>
          <w:sz w:val="22"/>
          <w:szCs w:val="22"/>
        </w:rPr>
        <w:t xml:space="preserve"> (B), baseline </w:t>
      </w:r>
      <w:r w:rsidRPr="00D32357">
        <w:rPr>
          <w:b/>
          <w:sz w:val="22"/>
          <w:szCs w:val="22"/>
        </w:rPr>
        <w:t>2 (A</w:t>
      </w:r>
      <w:r w:rsidRPr="00D32357">
        <w:rPr>
          <w:b/>
          <w:sz w:val="22"/>
          <w:szCs w:val="22"/>
          <w:vertAlign w:val="subscript"/>
        </w:rPr>
        <w:t>2</w:t>
      </w:r>
      <w:r w:rsidRPr="00D32357">
        <w:rPr>
          <w:b/>
          <w:sz w:val="22"/>
          <w:szCs w:val="22"/>
        </w:rPr>
        <w:t>)  Nilai Keterampilan Menulis Permulaan</w:t>
      </w:r>
    </w:p>
    <w:p w:rsidR="00D32357" w:rsidRDefault="00D32357" w:rsidP="00D32357">
      <w:pPr>
        <w:ind w:right="-46"/>
        <w:jc w:val="center"/>
        <w:rPr>
          <w:rFonts w:asciiTheme="majorBidi" w:hAnsiTheme="majorBidi" w:cstheme="majorBidi"/>
          <w:b/>
          <w:color w:val="000000"/>
          <w:sz w:val="22"/>
          <w:szCs w:val="22"/>
          <w:lang w:val="id-ID"/>
        </w:rPr>
      </w:pPr>
      <w:r>
        <w:rPr>
          <w:rFonts w:asciiTheme="majorBidi" w:hAnsiTheme="majorBidi" w:cstheme="majorBidi"/>
          <w:b/>
          <w:noProof/>
          <w:color w:val="000000"/>
          <w:sz w:val="22"/>
          <w:szCs w:val="22"/>
          <w:lang w:val="id-ID" w:eastAsia="id-ID"/>
        </w:rPr>
        <w:drawing>
          <wp:anchor distT="0" distB="0" distL="114300" distR="114300" simplePos="0" relativeHeight="251658240" behindDoc="0" locked="0" layoutInCell="1" allowOverlap="1">
            <wp:simplePos x="0" y="0"/>
            <wp:positionH relativeFrom="column">
              <wp:posOffset>59055</wp:posOffset>
            </wp:positionH>
            <wp:positionV relativeFrom="paragraph">
              <wp:posOffset>55880</wp:posOffset>
            </wp:positionV>
            <wp:extent cx="2552700" cy="2425700"/>
            <wp:effectExtent l="19050" t="0" r="0" b="0"/>
            <wp:wrapNone/>
            <wp:docPr id="2" name="Picture 1" descr="tabel k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ke 2.png"/>
                    <pic:cNvPicPr/>
                  </pic:nvPicPr>
                  <pic:blipFill>
                    <a:blip r:embed="rId10"/>
                    <a:stretch>
                      <a:fillRect/>
                    </a:stretch>
                  </pic:blipFill>
                  <pic:spPr>
                    <a:xfrm>
                      <a:off x="0" y="0"/>
                      <a:ext cx="2557624" cy="2430379"/>
                    </a:xfrm>
                    <a:prstGeom prst="rect">
                      <a:avLst/>
                    </a:prstGeom>
                  </pic:spPr>
                </pic:pic>
              </a:graphicData>
            </a:graphic>
          </wp:anchor>
        </w:drawing>
      </w:r>
    </w:p>
    <w:p w:rsidR="00D32357" w:rsidRDefault="00D32357" w:rsidP="00D32357">
      <w:pPr>
        <w:ind w:right="-46"/>
        <w:jc w:val="center"/>
        <w:rPr>
          <w:rFonts w:asciiTheme="majorBidi" w:hAnsiTheme="majorBidi" w:cstheme="majorBidi"/>
          <w:b/>
          <w:color w:val="000000"/>
          <w:sz w:val="22"/>
          <w:szCs w:val="22"/>
          <w:lang w:val="id-ID"/>
        </w:rPr>
      </w:pPr>
    </w:p>
    <w:p w:rsidR="00D32357" w:rsidRDefault="00D32357" w:rsidP="00D32357">
      <w:pPr>
        <w:ind w:right="-46"/>
        <w:jc w:val="center"/>
        <w:rPr>
          <w:rFonts w:asciiTheme="majorBidi" w:hAnsiTheme="majorBidi" w:cstheme="majorBidi"/>
          <w:b/>
          <w:color w:val="000000"/>
          <w:sz w:val="22"/>
          <w:szCs w:val="22"/>
          <w:lang w:val="id-ID"/>
        </w:rPr>
      </w:pPr>
    </w:p>
    <w:p w:rsidR="00D32357" w:rsidRDefault="00D32357" w:rsidP="00D32357">
      <w:pPr>
        <w:ind w:right="-46"/>
        <w:jc w:val="center"/>
        <w:rPr>
          <w:rFonts w:asciiTheme="majorBidi" w:hAnsiTheme="majorBidi" w:cstheme="majorBidi"/>
          <w:b/>
          <w:color w:val="000000"/>
          <w:sz w:val="22"/>
          <w:szCs w:val="22"/>
          <w:lang w:val="id-ID"/>
        </w:rPr>
      </w:pPr>
    </w:p>
    <w:p w:rsidR="00D32357" w:rsidRDefault="00D32357" w:rsidP="00D32357">
      <w:pPr>
        <w:ind w:right="-46"/>
        <w:jc w:val="center"/>
        <w:rPr>
          <w:rFonts w:asciiTheme="majorBidi" w:hAnsiTheme="majorBidi" w:cstheme="majorBidi"/>
          <w:b/>
          <w:color w:val="000000"/>
          <w:sz w:val="22"/>
          <w:szCs w:val="22"/>
          <w:lang w:val="id-ID"/>
        </w:rPr>
      </w:pPr>
    </w:p>
    <w:p w:rsidR="00D32357" w:rsidRDefault="00D32357" w:rsidP="00D32357">
      <w:pPr>
        <w:ind w:right="-46"/>
        <w:jc w:val="center"/>
        <w:rPr>
          <w:rFonts w:asciiTheme="majorBidi" w:hAnsiTheme="majorBidi" w:cstheme="majorBidi"/>
          <w:b/>
          <w:color w:val="000000"/>
          <w:sz w:val="22"/>
          <w:szCs w:val="22"/>
          <w:lang w:val="id-ID"/>
        </w:rPr>
      </w:pPr>
    </w:p>
    <w:p w:rsidR="00D32357" w:rsidRDefault="00D32357" w:rsidP="00D32357">
      <w:pPr>
        <w:ind w:right="-46"/>
        <w:jc w:val="center"/>
        <w:rPr>
          <w:rFonts w:asciiTheme="majorBidi" w:hAnsiTheme="majorBidi" w:cstheme="majorBidi"/>
          <w:b/>
          <w:color w:val="000000"/>
          <w:sz w:val="22"/>
          <w:szCs w:val="22"/>
          <w:lang w:val="id-ID"/>
        </w:rPr>
      </w:pPr>
    </w:p>
    <w:p w:rsidR="00D32357" w:rsidRDefault="00D32357" w:rsidP="00D32357">
      <w:pPr>
        <w:ind w:right="-46"/>
        <w:jc w:val="center"/>
        <w:rPr>
          <w:rFonts w:asciiTheme="majorBidi" w:hAnsiTheme="majorBidi" w:cstheme="majorBidi"/>
          <w:b/>
          <w:color w:val="000000"/>
          <w:sz w:val="22"/>
          <w:szCs w:val="22"/>
          <w:lang w:val="id-ID"/>
        </w:rPr>
      </w:pPr>
    </w:p>
    <w:p w:rsidR="00D32357" w:rsidRDefault="00D32357" w:rsidP="00D32357">
      <w:pPr>
        <w:ind w:right="-46"/>
        <w:jc w:val="center"/>
        <w:rPr>
          <w:rFonts w:asciiTheme="majorBidi" w:hAnsiTheme="majorBidi" w:cstheme="majorBidi"/>
          <w:b/>
          <w:color w:val="000000"/>
          <w:sz w:val="22"/>
          <w:szCs w:val="22"/>
          <w:lang w:val="id-ID"/>
        </w:rPr>
      </w:pPr>
    </w:p>
    <w:p w:rsidR="00D32357" w:rsidRDefault="00D32357" w:rsidP="00D32357">
      <w:pPr>
        <w:ind w:right="-46"/>
        <w:jc w:val="center"/>
        <w:rPr>
          <w:rFonts w:asciiTheme="majorBidi" w:hAnsiTheme="majorBidi" w:cstheme="majorBidi"/>
          <w:b/>
          <w:color w:val="000000"/>
          <w:sz w:val="22"/>
          <w:szCs w:val="22"/>
          <w:lang w:val="id-ID"/>
        </w:rPr>
      </w:pPr>
    </w:p>
    <w:p w:rsidR="00D32357" w:rsidRDefault="00D32357" w:rsidP="00D32357">
      <w:pPr>
        <w:ind w:right="-46"/>
        <w:jc w:val="center"/>
        <w:rPr>
          <w:rFonts w:asciiTheme="majorBidi" w:hAnsiTheme="majorBidi" w:cstheme="majorBidi"/>
          <w:b/>
          <w:color w:val="000000"/>
          <w:sz w:val="22"/>
          <w:szCs w:val="22"/>
          <w:lang w:val="id-ID"/>
        </w:rPr>
      </w:pPr>
    </w:p>
    <w:p w:rsidR="00D32357" w:rsidRDefault="00D32357" w:rsidP="00D32357">
      <w:pPr>
        <w:ind w:right="-46"/>
        <w:jc w:val="center"/>
        <w:rPr>
          <w:rFonts w:asciiTheme="majorBidi" w:hAnsiTheme="majorBidi" w:cstheme="majorBidi"/>
          <w:b/>
          <w:color w:val="000000"/>
          <w:sz w:val="22"/>
          <w:szCs w:val="22"/>
          <w:lang w:val="id-ID"/>
        </w:rPr>
      </w:pPr>
    </w:p>
    <w:p w:rsidR="00D32357" w:rsidRDefault="00D32357" w:rsidP="00D32357">
      <w:pPr>
        <w:ind w:right="-46"/>
        <w:jc w:val="center"/>
        <w:rPr>
          <w:rFonts w:asciiTheme="majorBidi" w:hAnsiTheme="majorBidi" w:cstheme="majorBidi"/>
          <w:b/>
          <w:color w:val="000000"/>
          <w:sz w:val="22"/>
          <w:szCs w:val="22"/>
          <w:lang w:val="id-ID"/>
        </w:rPr>
      </w:pPr>
    </w:p>
    <w:p w:rsidR="00D32357" w:rsidRDefault="00D32357" w:rsidP="00D32357">
      <w:pPr>
        <w:ind w:right="-46"/>
        <w:jc w:val="center"/>
        <w:rPr>
          <w:rFonts w:asciiTheme="majorBidi" w:hAnsiTheme="majorBidi" w:cstheme="majorBidi"/>
          <w:b/>
          <w:color w:val="000000"/>
          <w:sz w:val="22"/>
          <w:szCs w:val="22"/>
          <w:lang w:val="id-ID"/>
        </w:rPr>
      </w:pPr>
    </w:p>
    <w:p w:rsidR="00D32357" w:rsidRDefault="00D32357" w:rsidP="00D32357">
      <w:pPr>
        <w:ind w:right="-46"/>
        <w:jc w:val="center"/>
        <w:rPr>
          <w:rFonts w:asciiTheme="majorBidi" w:hAnsiTheme="majorBidi" w:cstheme="majorBidi"/>
          <w:b/>
          <w:color w:val="000000"/>
          <w:sz w:val="22"/>
          <w:szCs w:val="22"/>
          <w:lang w:val="id-ID"/>
        </w:rPr>
      </w:pPr>
    </w:p>
    <w:p w:rsidR="00FB4A04" w:rsidRDefault="00FB4A04" w:rsidP="00D32357">
      <w:pPr>
        <w:ind w:right="-46"/>
        <w:jc w:val="center"/>
        <w:rPr>
          <w:b/>
          <w:noProof/>
          <w:lang w:val="id-ID"/>
        </w:rPr>
      </w:pPr>
    </w:p>
    <w:p w:rsidR="00D32357" w:rsidRDefault="00D32357" w:rsidP="00D32357">
      <w:pPr>
        <w:ind w:right="-46"/>
        <w:jc w:val="center"/>
        <w:rPr>
          <w:b/>
          <w:noProof/>
          <w:lang w:val="id-ID"/>
        </w:rPr>
      </w:pPr>
      <w:r w:rsidRPr="00F51A4F">
        <w:rPr>
          <w:b/>
          <w:noProof/>
        </w:rPr>
        <w:t>Grafik 4.1</w:t>
      </w:r>
    </w:p>
    <w:p w:rsidR="00D32357" w:rsidRDefault="00D32357" w:rsidP="00D32357">
      <w:pPr>
        <w:ind w:right="-46"/>
        <w:jc w:val="center"/>
        <w:rPr>
          <w:b/>
          <w:noProof/>
          <w:lang w:val="id-ID"/>
        </w:rPr>
      </w:pPr>
      <w:r w:rsidRPr="00F51A4F">
        <w:rPr>
          <w:b/>
          <w:noProof/>
        </w:rPr>
        <w:t>Ke</w:t>
      </w:r>
      <w:r>
        <w:rPr>
          <w:b/>
          <w:noProof/>
        </w:rPr>
        <w:t>terampilan</w:t>
      </w:r>
      <w:r w:rsidRPr="00F51A4F">
        <w:rPr>
          <w:b/>
          <w:noProof/>
        </w:rPr>
        <w:t xml:space="preserve"> </w:t>
      </w:r>
      <w:r>
        <w:rPr>
          <w:b/>
          <w:noProof/>
        </w:rPr>
        <w:t xml:space="preserve">Menulis Permulaan </w:t>
      </w:r>
      <w:r w:rsidRPr="00F51A4F">
        <w:rPr>
          <w:b/>
          <w:noProof/>
        </w:rPr>
        <w:t>Baseline 1 (A</w:t>
      </w:r>
      <w:r w:rsidRPr="00F51A4F">
        <w:rPr>
          <w:b/>
          <w:noProof/>
          <w:vertAlign w:val="superscript"/>
        </w:rPr>
        <w:t>1</w:t>
      </w:r>
      <w:r w:rsidRPr="00F51A4F">
        <w:rPr>
          <w:b/>
          <w:noProof/>
        </w:rPr>
        <w:t>), Intervensi (B) dan Baseline 2 (A</w:t>
      </w:r>
      <w:r w:rsidRPr="00F51A4F">
        <w:rPr>
          <w:b/>
          <w:noProof/>
          <w:vertAlign w:val="superscript"/>
        </w:rPr>
        <w:t>2</w:t>
      </w:r>
      <w:r w:rsidRPr="00F51A4F">
        <w:rPr>
          <w:b/>
          <w:noProof/>
          <w:lang w:val="id-ID"/>
        </w:rPr>
        <w:t>)</w:t>
      </w:r>
    </w:p>
    <w:p w:rsidR="00D32357" w:rsidRDefault="00D32357" w:rsidP="00D32357">
      <w:pPr>
        <w:ind w:right="-46"/>
        <w:jc w:val="center"/>
        <w:rPr>
          <w:rFonts w:asciiTheme="majorBidi" w:hAnsiTheme="majorBidi" w:cstheme="majorBidi"/>
          <w:b/>
          <w:color w:val="000000"/>
          <w:sz w:val="22"/>
          <w:szCs w:val="22"/>
          <w:lang w:val="id-ID"/>
        </w:rPr>
      </w:pPr>
      <w:r>
        <w:rPr>
          <w:rFonts w:asciiTheme="majorBidi" w:hAnsiTheme="majorBidi" w:cstheme="majorBidi"/>
          <w:b/>
          <w:noProof/>
          <w:color w:val="000000"/>
          <w:sz w:val="22"/>
          <w:szCs w:val="22"/>
          <w:lang w:val="id-ID" w:eastAsia="id-ID"/>
        </w:rPr>
        <w:drawing>
          <wp:inline distT="0" distB="0" distL="0" distR="0">
            <wp:extent cx="2640965" cy="1412240"/>
            <wp:effectExtent l="19050" t="0" r="6985" b="0"/>
            <wp:docPr id="3" name="Picture 2" descr="k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 3.png"/>
                    <pic:cNvPicPr/>
                  </pic:nvPicPr>
                  <pic:blipFill>
                    <a:blip r:embed="rId11"/>
                    <a:stretch>
                      <a:fillRect/>
                    </a:stretch>
                  </pic:blipFill>
                  <pic:spPr>
                    <a:xfrm>
                      <a:off x="0" y="0"/>
                      <a:ext cx="2640965" cy="1412240"/>
                    </a:xfrm>
                    <a:prstGeom prst="rect">
                      <a:avLst/>
                    </a:prstGeom>
                  </pic:spPr>
                </pic:pic>
              </a:graphicData>
            </a:graphic>
          </wp:inline>
        </w:drawing>
      </w:r>
    </w:p>
    <w:p w:rsidR="00845BE1" w:rsidRDefault="00D32357" w:rsidP="00845BE1">
      <w:pPr>
        <w:ind w:firstLine="709"/>
        <w:jc w:val="both"/>
        <w:rPr>
          <w:sz w:val="22"/>
          <w:szCs w:val="22"/>
          <w:lang w:val="id-ID"/>
        </w:rPr>
      </w:pPr>
      <w:r w:rsidRPr="00D32357">
        <w:rPr>
          <w:sz w:val="22"/>
          <w:szCs w:val="22"/>
        </w:rPr>
        <w:t xml:space="preserve">Penggunaan teknik </w:t>
      </w:r>
      <w:r w:rsidRPr="00D32357">
        <w:rPr>
          <w:i/>
          <w:sz w:val="22"/>
          <w:szCs w:val="22"/>
        </w:rPr>
        <w:t>doodling</w:t>
      </w:r>
      <w:r w:rsidRPr="00D32357">
        <w:rPr>
          <w:sz w:val="22"/>
          <w:szCs w:val="22"/>
          <w:lang w:val="id-ID"/>
        </w:rPr>
        <w:t xml:space="preserve"> dilakukan dengan mengidentifikasi aspek-aspek intervensi lalu meminta</w:t>
      </w:r>
      <w:r w:rsidRPr="00D32357">
        <w:rPr>
          <w:sz w:val="22"/>
          <w:szCs w:val="22"/>
        </w:rPr>
        <w:t xml:space="preserve"> siswa</w:t>
      </w:r>
      <w:r w:rsidRPr="00D32357">
        <w:rPr>
          <w:sz w:val="22"/>
          <w:szCs w:val="22"/>
          <w:lang w:val="id-ID"/>
        </w:rPr>
        <w:t xml:space="preserve"> melakukan sesuai isi aspek. Dimana</w:t>
      </w:r>
      <w:r w:rsidRPr="00D32357">
        <w:rPr>
          <w:sz w:val="22"/>
          <w:szCs w:val="22"/>
        </w:rPr>
        <w:t xml:space="preserve"> aspek </w:t>
      </w:r>
      <w:r w:rsidRPr="00D32357">
        <w:rPr>
          <w:sz w:val="22"/>
          <w:szCs w:val="22"/>
          <w:lang w:val="id-ID"/>
        </w:rPr>
        <w:t xml:space="preserve">tersebut merupakan langkah-langkah </w:t>
      </w:r>
      <w:r w:rsidRPr="00D32357">
        <w:rPr>
          <w:sz w:val="22"/>
          <w:szCs w:val="22"/>
        </w:rPr>
        <w:t xml:space="preserve">dalam menulis permulaan yang harus dilakukan siswa sesuai tahapannya. </w:t>
      </w:r>
      <w:r w:rsidRPr="00D32357">
        <w:rPr>
          <w:sz w:val="22"/>
          <w:szCs w:val="22"/>
          <w:lang w:val="id-ID"/>
        </w:rPr>
        <w:t xml:space="preserve">Kegiatan tersebut dilakukan berulang-ulang sampai </w:t>
      </w:r>
      <w:r w:rsidRPr="00D32357">
        <w:rPr>
          <w:sz w:val="22"/>
          <w:szCs w:val="22"/>
        </w:rPr>
        <w:t>siswa</w:t>
      </w:r>
      <w:r w:rsidRPr="00D32357">
        <w:rPr>
          <w:sz w:val="22"/>
          <w:szCs w:val="22"/>
          <w:lang w:val="id-ID"/>
        </w:rPr>
        <w:t xml:space="preserve"> dapat melakukan sesuai aspek yang berisi </w:t>
      </w:r>
      <w:r w:rsidRPr="00D32357">
        <w:rPr>
          <w:sz w:val="22"/>
          <w:szCs w:val="22"/>
        </w:rPr>
        <w:t>31</w:t>
      </w:r>
      <w:r w:rsidRPr="00D32357">
        <w:rPr>
          <w:sz w:val="22"/>
          <w:szCs w:val="22"/>
          <w:lang w:val="id-ID"/>
        </w:rPr>
        <w:t xml:space="preserve"> item.</w:t>
      </w:r>
    </w:p>
    <w:p w:rsidR="00845BE1" w:rsidRDefault="00D32357" w:rsidP="00845BE1">
      <w:pPr>
        <w:ind w:firstLine="709"/>
        <w:jc w:val="both"/>
        <w:rPr>
          <w:sz w:val="22"/>
          <w:szCs w:val="22"/>
          <w:lang w:val="id-ID"/>
        </w:rPr>
      </w:pPr>
      <w:r w:rsidRPr="00D32357">
        <w:rPr>
          <w:sz w:val="22"/>
          <w:szCs w:val="22"/>
          <w:lang w:val="id-ID"/>
        </w:rPr>
        <w:t xml:space="preserve">Penelitian dilakukan selama satu bulan dengan jumlah pertemuan enam belas kali pertemuan atau enam belas sesi  yang dibagi kedalam tiga fase yakni empat sesi untuk fase </w:t>
      </w:r>
      <w:r w:rsidRPr="00D32357">
        <w:rPr>
          <w:i/>
          <w:sz w:val="22"/>
          <w:szCs w:val="22"/>
          <w:lang w:val="id-ID"/>
        </w:rPr>
        <w:t xml:space="preserve">baseline </w:t>
      </w:r>
      <w:r w:rsidRPr="00D32357">
        <w:rPr>
          <w:sz w:val="22"/>
          <w:szCs w:val="22"/>
          <w:lang w:val="id-ID"/>
        </w:rPr>
        <w:t>1 (A</w:t>
      </w:r>
      <w:r w:rsidRPr="00D32357">
        <w:rPr>
          <w:sz w:val="22"/>
          <w:szCs w:val="22"/>
          <w:vertAlign w:val="subscript"/>
          <w:lang w:val="id-ID"/>
        </w:rPr>
        <w:t>1</w:t>
      </w:r>
      <w:r w:rsidRPr="00D32357">
        <w:rPr>
          <w:sz w:val="22"/>
          <w:szCs w:val="22"/>
          <w:lang w:val="id-ID"/>
        </w:rPr>
        <w:t xml:space="preserve">), delapan sesi untuk fase intervensi (B), dan empat sesi untuk fase </w:t>
      </w:r>
      <w:r w:rsidRPr="00D32357">
        <w:rPr>
          <w:i/>
          <w:sz w:val="22"/>
          <w:szCs w:val="22"/>
          <w:lang w:val="id-ID"/>
        </w:rPr>
        <w:t xml:space="preserve">baseline </w:t>
      </w:r>
      <w:r w:rsidRPr="00D32357">
        <w:rPr>
          <w:sz w:val="22"/>
          <w:szCs w:val="22"/>
          <w:lang w:val="id-ID"/>
        </w:rPr>
        <w:t>2 (A</w:t>
      </w:r>
      <w:r w:rsidRPr="00D32357">
        <w:rPr>
          <w:sz w:val="22"/>
          <w:szCs w:val="22"/>
          <w:vertAlign w:val="subscript"/>
          <w:lang w:val="id-ID"/>
        </w:rPr>
        <w:t>2</w:t>
      </w:r>
      <w:r w:rsidRPr="00D32357">
        <w:rPr>
          <w:sz w:val="22"/>
          <w:szCs w:val="22"/>
          <w:lang w:val="id-ID"/>
        </w:rPr>
        <w:t xml:space="preserve">). </w:t>
      </w:r>
      <w:r w:rsidRPr="00D32357">
        <w:rPr>
          <w:sz w:val="22"/>
          <w:szCs w:val="22"/>
        </w:rPr>
        <w:t xml:space="preserve">Berdasarkan hasil penelitian </w:t>
      </w:r>
      <w:r w:rsidRPr="00D32357">
        <w:rPr>
          <w:sz w:val="22"/>
          <w:szCs w:val="22"/>
        </w:rPr>
        <w:lastRenderedPageBreak/>
        <w:t xml:space="preserve">yang telah dilakukan, pemberian intervensi dalam peningkatan keterampilan menulis permulaan. Hal ini ditunjukkan dengan adanya peningkatan yang signifikan pada keterampilan menulis permulaan </w:t>
      </w:r>
      <w:r w:rsidRPr="00D32357">
        <w:rPr>
          <w:sz w:val="22"/>
          <w:szCs w:val="22"/>
          <w:lang w:val="id-ID"/>
        </w:rPr>
        <w:t xml:space="preserve">sebelum dan </w:t>
      </w:r>
      <w:r w:rsidRPr="00D32357">
        <w:rPr>
          <w:sz w:val="22"/>
          <w:szCs w:val="22"/>
        </w:rPr>
        <w:t xml:space="preserve">setelah </w:t>
      </w:r>
      <w:r w:rsidRPr="00D32357">
        <w:rPr>
          <w:sz w:val="22"/>
          <w:szCs w:val="22"/>
          <w:lang w:val="id-ID"/>
        </w:rPr>
        <w:t xml:space="preserve"> </w:t>
      </w:r>
      <w:r w:rsidRPr="00D32357">
        <w:rPr>
          <w:sz w:val="22"/>
          <w:szCs w:val="22"/>
        </w:rPr>
        <w:t xml:space="preserve">penggunaan teknik </w:t>
      </w:r>
      <w:r w:rsidRPr="00D32357">
        <w:rPr>
          <w:i/>
          <w:sz w:val="22"/>
          <w:szCs w:val="22"/>
        </w:rPr>
        <w:t>doodling</w:t>
      </w:r>
      <w:r w:rsidRPr="00D32357">
        <w:rPr>
          <w:sz w:val="22"/>
          <w:szCs w:val="22"/>
        </w:rPr>
        <w:t xml:space="preserve"> dilihat dari </w:t>
      </w:r>
      <w:r w:rsidRPr="00D32357">
        <w:rPr>
          <w:i/>
          <w:sz w:val="22"/>
          <w:szCs w:val="22"/>
        </w:rPr>
        <w:t>Baseline</w:t>
      </w:r>
      <w:r w:rsidRPr="00D32357">
        <w:rPr>
          <w:sz w:val="22"/>
          <w:szCs w:val="22"/>
        </w:rPr>
        <w:t>-1 (A</w:t>
      </w:r>
      <w:r w:rsidRPr="00D32357">
        <w:rPr>
          <w:sz w:val="22"/>
          <w:szCs w:val="22"/>
          <w:vertAlign w:val="subscript"/>
          <w:lang w:val="id-ID"/>
        </w:rPr>
        <w:t>1</w:t>
      </w:r>
      <w:r w:rsidRPr="00D32357">
        <w:rPr>
          <w:sz w:val="22"/>
          <w:szCs w:val="22"/>
        </w:rPr>
        <w:t>)</w:t>
      </w:r>
      <w:r w:rsidRPr="00D32357">
        <w:rPr>
          <w:sz w:val="22"/>
          <w:szCs w:val="22"/>
          <w:lang w:val="id-ID"/>
        </w:rPr>
        <w:t xml:space="preserve"> yaitu sebelum treatmen</w:t>
      </w:r>
      <w:r w:rsidRPr="00D32357">
        <w:rPr>
          <w:sz w:val="22"/>
          <w:szCs w:val="22"/>
        </w:rPr>
        <w:t xml:space="preserve"> penggunaan teknik </w:t>
      </w:r>
      <w:r w:rsidRPr="00D32357">
        <w:rPr>
          <w:i/>
          <w:sz w:val="22"/>
          <w:szCs w:val="22"/>
        </w:rPr>
        <w:t>doodling</w:t>
      </w:r>
      <w:r w:rsidRPr="00D32357">
        <w:rPr>
          <w:sz w:val="22"/>
          <w:szCs w:val="22"/>
        </w:rPr>
        <w:t xml:space="preserve"> berada pada nilai rata-rata 9,67</w:t>
      </w:r>
      <w:r w:rsidRPr="00D32357">
        <w:rPr>
          <w:sz w:val="22"/>
          <w:szCs w:val="22"/>
          <w:lang w:val="id-ID"/>
        </w:rPr>
        <w:t xml:space="preserve"> % artinya </w:t>
      </w:r>
      <w:r w:rsidRPr="00D32357">
        <w:rPr>
          <w:sz w:val="22"/>
          <w:szCs w:val="22"/>
        </w:rPr>
        <w:t>siswa</w:t>
      </w:r>
      <w:r w:rsidRPr="00D32357">
        <w:rPr>
          <w:sz w:val="22"/>
          <w:szCs w:val="22"/>
          <w:lang w:val="id-ID"/>
        </w:rPr>
        <w:t xml:space="preserve"> berada pada kategori kurang, dimana </w:t>
      </w:r>
      <w:r w:rsidRPr="00D32357">
        <w:rPr>
          <w:sz w:val="22"/>
          <w:szCs w:val="22"/>
        </w:rPr>
        <w:t>siswa</w:t>
      </w:r>
      <w:r w:rsidRPr="00D32357">
        <w:rPr>
          <w:sz w:val="22"/>
          <w:szCs w:val="22"/>
          <w:lang w:val="id-ID"/>
        </w:rPr>
        <w:t xml:space="preserve"> belum mampu </w:t>
      </w:r>
      <w:r w:rsidRPr="00D32357">
        <w:rPr>
          <w:sz w:val="22"/>
          <w:szCs w:val="22"/>
        </w:rPr>
        <w:t>dalam menulis,</w:t>
      </w:r>
      <w:r w:rsidRPr="00D32357">
        <w:rPr>
          <w:sz w:val="22"/>
          <w:szCs w:val="22"/>
          <w:lang w:val="id-ID"/>
        </w:rPr>
        <w:t xml:space="preserve"> untuk itu peneliti </w:t>
      </w:r>
      <w:r w:rsidRPr="00D32357">
        <w:rPr>
          <w:sz w:val="22"/>
          <w:szCs w:val="22"/>
        </w:rPr>
        <w:t xml:space="preserve">menggunakan teknik </w:t>
      </w:r>
      <w:r w:rsidRPr="00D32357">
        <w:rPr>
          <w:i/>
          <w:sz w:val="22"/>
          <w:szCs w:val="22"/>
        </w:rPr>
        <w:t>doodling,</w:t>
      </w:r>
      <w:r w:rsidRPr="00D32357">
        <w:rPr>
          <w:sz w:val="22"/>
          <w:szCs w:val="22"/>
        </w:rPr>
        <w:t xml:space="preserve"> </w:t>
      </w:r>
      <w:r w:rsidRPr="00D32357">
        <w:rPr>
          <w:sz w:val="22"/>
          <w:szCs w:val="22"/>
          <w:lang w:val="id-ID"/>
        </w:rPr>
        <w:t>sehingga pada</w:t>
      </w:r>
      <w:r w:rsidRPr="00D32357">
        <w:rPr>
          <w:sz w:val="22"/>
          <w:szCs w:val="22"/>
        </w:rPr>
        <w:t xml:space="preserve"> intervensi (B) berada pada rata-rata 60,88 </w:t>
      </w:r>
      <w:r w:rsidRPr="00D32357">
        <w:rPr>
          <w:sz w:val="22"/>
          <w:szCs w:val="22"/>
          <w:lang w:val="id-ID"/>
        </w:rPr>
        <w:t xml:space="preserve">% artinya </w:t>
      </w:r>
      <w:r w:rsidRPr="00D32357">
        <w:rPr>
          <w:sz w:val="22"/>
          <w:szCs w:val="22"/>
        </w:rPr>
        <w:t>siswa</w:t>
      </w:r>
      <w:r w:rsidRPr="00D32357">
        <w:rPr>
          <w:sz w:val="22"/>
          <w:szCs w:val="22"/>
          <w:lang w:val="id-ID"/>
        </w:rPr>
        <w:t xml:space="preserve"> berada pada kategori </w:t>
      </w:r>
      <w:r w:rsidRPr="00D32357">
        <w:rPr>
          <w:sz w:val="22"/>
          <w:szCs w:val="22"/>
        </w:rPr>
        <w:t>cukup</w:t>
      </w:r>
      <w:r w:rsidRPr="00D32357">
        <w:rPr>
          <w:sz w:val="22"/>
          <w:szCs w:val="22"/>
          <w:lang w:val="id-ID"/>
        </w:rPr>
        <w:t>,</w:t>
      </w:r>
      <w:r w:rsidRPr="00D32357">
        <w:rPr>
          <w:sz w:val="22"/>
          <w:szCs w:val="22"/>
        </w:rPr>
        <w:t xml:space="preserve"> sedangkan pada </w:t>
      </w:r>
      <w:r w:rsidRPr="00D32357">
        <w:rPr>
          <w:i/>
          <w:sz w:val="22"/>
          <w:szCs w:val="22"/>
        </w:rPr>
        <w:t>Baseline-</w:t>
      </w:r>
      <w:r w:rsidRPr="00D32357">
        <w:rPr>
          <w:sz w:val="22"/>
          <w:szCs w:val="22"/>
        </w:rPr>
        <w:t>2 (A</w:t>
      </w:r>
      <w:r w:rsidRPr="00D32357">
        <w:rPr>
          <w:sz w:val="22"/>
          <w:szCs w:val="22"/>
          <w:vertAlign w:val="subscript"/>
          <w:lang w:val="id-ID"/>
        </w:rPr>
        <w:t>2</w:t>
      </w:r>
      <w:r w:rsidRPr="00D32357">
        <w:rPr>
          <w:sz w:val="22"/>
          <w:szCs w:val="22"/>
        </w:rPr>
        <w:t xml:space="preserve">) </w:t>
      </w:r>
      <w:r w:rsidRPr="00D32357">
        <w:rPr>
          <w:sz w:val="22"/>
          <w:szCs w:val="22"/>
          <w:lang w:val="id-ID"/>
        </w:rPr>
        <w:t xml:space="preserve">yaitu setelah </w:t>
      </w:r>
      <w:r w:rsidRPr="00D32357">
        <w:rPr>
          <w:sz w:val="22"/>
          <w:szCs w:val="22"/>
        </w:rPr>
        <w:t xml:space="preserve">penggunaan teknik </w:t>
      </w:r>
      <w:r w:rsidRPr="00D32357">
        <w:rPr>
          <w:i/>
          <w:sz w:val="22"/>
          <w:szCs w:val="22"/>
        </w:rPr>
        <w:t>doodling</w:t>
      </w:r>
      <w:r w:rsidRPr="00D32357">
        <w:rPr>
          <w:sz w:val="22"/>
          <w:szCs w:val="22"/>
        </w:rPr>
        <w:t xml:space="preserve"> berada pada nilai rata-rata </w:t>
      </w:r>
      <w:r w:rsidRPr="00D32357">
        <w:rPr>
          <w:sz w:val="22"/>
          <w:szCs w:val="22"/>
          <w:lang w:val="id-ID"/>
        </w:rPr>
        <w:t>8</w:t>
      </w:r>
      <w:r w:rsidRPr="00D32357">
        <w:rPr>
          <w:sz w:val="22"/>
          <w:szCs w:val="22"/>
        </w:rPr>
        <w:t xml:space="preserve">0,64 </w:t>
      </w:r>
      <w:r w:rsidRPr="00D32357">
        <w:rPr>
          <w:sz w:val="22"/>
          <w:szCs w:val="22"/>
          <w:lang w:val="id-ID"/>
        </w:rPr>
        <w:t xml:space="preserve">% artinya murid berada pada kategori baik karena </w:t>
      </w:r>
      <w:r w:rsidRPr="00D32357">
        <w:rPr>
          <w:sz w:val="22"/>
          <w:szCs w:val="22"/>
        </w:rPr>
        <w:t xml:space="preserve">siswa mampu menulis huruf dan suku kata. Dari enambelas sesi , ada beberapa sesi terjadi perubahan nilai yang menurun, dikarena pada saat itu kesehatan AK kurang baik. Pencapaian hasil yang positif tersebut </w:t>
      </w:r>
      <w:r w:rsidRPr="00D32357">
        <w:rPr>
          <w:sz w:val="22"/>
          <w:szCs w:val="22"/>
          <w:lang w:val="id-ID"/>
        </w:rPr>
        <w:t xml:space="preserve">merupakan </w:t>
      </w:r>
      <w:r w:rsidRPr="00D32357">
        <w:rPr>
          <w:sz w:val="22"/>
          <w:szCs w:val="22"/>
        </w:rPr>
        <w:t xml:space="preserve">salah satu </w:t>
      </w:r>
      <w:r w:rsidRPr="00D32357">
        <w:rPr>
          <w:sz w:val="22"/>
          <w:szCs w:val="22"/>
          <w:lang w:val="id-ID"/>
        </w:rPr>
        <w:t xml:space="preserve">pengaruh dari </w:t>
      </w:r>
      <w:r w:rsidRPr="00D32357">
        <w:rPr>
          <w:sz w:val="22"/>
          <w:szCs w:val="22"/>
        </w:rPr>
        <w:t xml:space="preserve">teknik </w:t>
      </w:r>
      <w:r w:rsidRPr="00D32357">
        <w:rPr>
          <w:i/>
          <w:sz w:val="22"/>
          <w:szCs w:val="22"/>
        </w:rPr>
        <w:t>doodling</w:t>
      </w:r>
      <w:r w:rsidRPr="00D32357">
        <w:rPr>
          <w:sz w:val="22"/>
          <w:szCs w:val="22"/>
        </w:rPr>
        <w:t xml:space="preserve"> </w:t>
      </w:r>
      <w:r w:rsidRPr="00D32357">
        <w:rPr>
          <w:sz w:val="22"/>
          <w:szCs w:val="22"/>
          <w:lang w:val="id-ID"/>
        </w:rPr>
        <w:t xml:space="preserve">yang digunakan oleh peneliti dan sesuai dengan kebutuhan </w:t>
      </w:r>
      <w:r w:rsidRPr="00D32357">
        <w:rPr>
          <w:sz w:val="22"/>
          <w:szCs w:val="22"/>
        </w:rPr>
        <w:t xml:space="preserve">siswa autis. </w:t>
      </w:r>
      <w:r w:rsidRPr="00D32357">
        <w:rPr>
          <w:sz w:val="22"/>
          <w:szCs w:val="22"/>
          <w:lang w:val="id-ID"/>
        </w:rPr>
        <w:t>Metode pembelajaran sangat memegang peran penting untuk peningkatan ke</w:t>
      </w:r>
      <w:r w:rsidRPr="00D32357">
        <w:rPr>
          <w:sz w:val="22"/>
          <w:szCs w:val="22"/>
        </w:rPr>
        <w:t>terampilan siswa</w:t>
      </w:r>
      <w:r w:rsidRPr="00D32357">
        <w:rPr>
          <w:sz w:val="22"/>
          <w:szCs w:val="22"/>
          <w:lang w:val="id-ID"/>
        </w:rPr>
        <w:t xml:space="preserve"> dalam melatih kemandirian, dimana berpengaruh pada aktivitas yang dilakukan </w:t>
      </w:r>
      <w:r w:rsidRPr="00D32357">
        <w:rPr>
          <w:sz w:val="22"/>
          <w:szCs w:val="22"/>
        </w:rPr>
        <w:t>siswa</w:t>
      </w:r>
      <w:r w:rsidRPr="00D32357">
        <w:rPr>
          <w:sz w:val="22"/>
          <w:szCs w:val="22"/>
          <w:lang w:val="id-ID"/>
        </w:rPr>
        <w:t xml:space="preserve"> sehari-harinya.</w:t>
      </w:r>
    </w:p>
    <w:p w:rsidR="00845BE1" w:rsidRDefault="00845BE1" w:rsidP="00845BE1">
      <w:pPr>
        <w:jc w:val="both"/>
        <w:rPr>
          <w:sz w:val="22"/>
          <w:szCs w:val="22"/>
          <w:lang w:val="id-ID"/>
        </w:rPr>
      </w:pPr>
    </w:p>
    <w:p w:rsidR="00845BE1" w:rsidRPr="00845BE1" w:rsidRDefault="00845BE1" w:rsidP="00845BE1">
      <w:pPr>
        <w:jc w:val="both"/>
        <w:rPr>
          <w:b/>
          <w:sz w:val="22"/>
          <w:szCs w:val="22"/>
          <w:lang w:val="id-ID"/>
        </w:rPr>
      </w:pPr>
      <w:r w:rsidRPr="00845BE1">
        <w:rPr>
          <w:b/>
          <w:sz w:val="22"/>
          <w:szCs w:val="22"/>
          <w:lang w:val="id-ID"/>
        </w:rPr>
        <w:t>KESIMPULAN DAN SARAN</w:t>
      </w:r>
    </w:p>
    <w:p w:rsidR="00845BE1" w:rsidRDefault="00845BE1" w:rsidP="00845BE1">
      <w:pPr>
        <w:jc w:val="both"/>
        <w:rPr>
          <w:b/>
          <w:sz w:val="22"/>
          <w:szCs w:val="22"/>
          <w:lang w:val="id-ID"/>
        </w:rPr>
      </w:pPr>
      <w:r w:rsidRPr="00845BE1">
        <w:rPr>
          <w:b/>
          <w:sz w:val="22"/>
          <w:szCs w:val="22"/>
          <w:lang w:val="id-ID"/>
        </w:rPr>
        <w:t>Kesimpulan</w:t>
      </w:r>
    </w:p>
    <w:p w:rsidR="00845BE1" w:rsidRDefault="00845BE1" w:rsidP="00845BE1">
      <w:pPr>
        <w:ind w:firstLine="709"/>
        <w:jc w:val="both"/>
        <w:rPr>
          <w:b/>
          <w:sz w:val="22"/>
          <w:szCs w:val="22"/>
          <w:lang w:val="id-ID"/>
        </w:rPr>
      </w:pPr>
      <w:r w:rsidRPr="00845BE1">
        <w:rPr>
          <w:sz w:val="22"/>
          <w:szCs w:val="22"/>
        </w:rPr>
        <w:t xml:space="preserve">Berdasarkan hasil penelitian dan analisis data, </w:t>
      </w:r>
      <w:r w:rsidRPr="00845BE1">
        <w:rPr>
          <w:sz w:val="22"/>
          <w:szCs w:val="22"/>
          <w:lang w:val="id-ID"/>
        </w:rPr>
        <w:t>disimpulkan</w:t>
      </w:r>
      <w:r w:rsidRPr="00845BE1">
        <w:rPr>
          <w:sz w:val="22"/>
          <w:szCs w:val="22"/>
        </w:rPr>
        <w:t xml:space="preserve"> bahwa :</w:t>
      </w:r>
    </w:p>
    <w:p w:rsidR="00845BE1" w:rsidRPr="00845BE1" w:rsidRDefault="00845BE1" w:rsidP="00845BE1">
      <w:pPr>
        <w:pStyle w:val="ListParagraph"/>
        <w:numPr>
          <w:ilvl w:val="0"/>
          <w:numId w:val="7"/>
        </w:numPr>
        <w:ind w:left="284" w:hanging="284"/>
        <w:jc w:val="both"/>
        <w:rPr>
          <w:b/>
          <w:sz w:val="22"/>
          <w:szCs w:val="22"/>
          <w:lang w:val="id-ID"/>
        </w:rPr>
      </w:pPr>
      <w:r w:rsidRPr="00845BE1">
        <w:rPr>
          <w:sz w:val="22"/>
          <w:szCs w:val="22"/>
        </w:rPr>
        <w:t xml:space="preserve">Pada fase </w:t>
      </w:r>
      <w:r w:rsidRPr="00845BE1">
        <w:rPr>
          <w:i/>
          <w:sz w:val="22"/>
          <w:szCs w:val="22"/>
        </w:rPr>
        <w:t xml:space="preserve">baseline </w:t>
      </w:r>
      <w:r w:rsidRPr="00845BE1">
        <w:rPr>
          <w:sz w:val="22"/>
          <w:szCs w:val="22"/>
        </w:rPr>
        <w:t>1 (A</w:t>
      </w:r>
      <w:r w:rsidRPr="00845BE1">
        <w:rPr>
          <w:sz w:val="22"/>
          <w:szCs w:val="22"/>
          <w:vertAlign w:val="subscript"/>
        </w:rPr>
        <w:t>1</w:t>
      </w:r>
      <w:r w:rsidRPr="00845BE1">
        <w:rPr>
          <w:sz w:val="22"/>
          <w:szCs w:val="22"/>
        </w:rPr>
        <w:t xml:space="preserve">) </w:t>
      </w:r>
      <w:r w:rsidRPr="00845BE1">
        <w:rPr>
          <w:sz w:val="22"/>
          <w:szCs w:val="22"/>
          <w:lang w:val="id-ID"/>
        </w:rPr>
        <w:t xml:space="preserve">atau sebelum penggunaan teknik </w:t>
      </w:r>
      <w:r w:rsidRPr="00845BE1">
        <w:rPr>
          <w:i/>
          <w:sz w:val="22"/>
          <w:szCs w:val="22"/>
          <w:lang w:val="id-ID"/>
        </w:rPr>
        <w:t>doodling</w:t>
      </w:r>
      <w:r w:rsidRPr="00845BE1">
        <w:rPr>
          <w:sz w:val="22"/>
          <w:szCs w:val="22"/>
          <w:lang w:val="id-ID"/>
        </w:rPr>
        <w:t xml:space="preserve"> </w:t>
      </w:r>
      <w:r w:rsidRPr="00845BE1">
        <w:rPr>
          <w:sz w:val="22"/>
          <w:szCs w:val="22"/>
        </w:rPr>
        <w:t xml:space="preserve">keterampilan menulis permulaan pada siswa mulai dari sesi pertama sampai dengan sesi keempat </w:t>
      </w:r>
      <w:r w:rsidRPr="00845BE1">
        <w:rPr>
          <w:sz w:val="22"/>
          <w:szCs w:val="22"/>
          <w:lang w:val="id-ID"/>
        </w:rPr>
        <w:t>masih dalam kategori kurang berdasarkan skor yang diperoleh</w:t>
      </w:r>
      <w:r w:rsidRPr="00845BE1">
        <w:rPr>
          <w:sz w:val="22"/>
          <w:szCs w:val="22"/>
        </w:rPr>
        <w:t>.</w:t>
      </w:r>
    </w:p>
    <w:p w:rsidR="00845BE1" w:rsidRPr="00845BE1" w:rsidRDefault="00845BE1" w:rsidP="00845BE1">
      <w:pPr>
        <w:pStyle w:val="ListParagraph"/>
        <w:numPr>
          <w:ilvl w:val="0"/>
          <w:numId w:val="7"/>
        </w:numPr>
        <w:ind w:left="284" w:hanging="284"/>
        <w:jc w:val="both"/>
        <w:rPr>
          <w:b/>
          <w:sz w:val="22"/>
          <w:szCs w:val="22"/>
          <w:lang w:val="id-ID"/>
        </w:rPr>
      </w:pPr>
      <w:r w:rsidRPr="00845BE1">
        <w:rPr>
          <w:sz w:val="22"/>
          <w:szCs w:val="22"/>
        </w:rPr>
        <w:t xml:space="preserve">Pada fase </w:t>
      </w:r>
      <w:r w:rsidRPr="00845BE1">
        <w:rPr>
          <w:i/>
          <w:sz w:val="22"/>
          <w:szCs w:val="22"/>
        </w:rPr>
        <w:t xml:space="preserve">baseline </w:t>
      </w:r>
      <w:r w:rsidRPr="00845BE1">
        <w:rPr>
          <w:sz w:val="22"/>
          <w:szCs w:val="22"/>
        </w:rPr>
        <w:t>2 (A</w:t>
      </w:r>
      <w:r w:rsidRPr="00845BE1">
        <w:rPr>
          <w:sz w:val="22"/>
          <w:szCs w:val="22"/>
          <w:vertAlign w:val="subscript"/>
        </w:rPr>
        <w:t>2</w:t>
      </w:r>
      <w:r w:rsidRPr="00845BE1">
        <w:rPr>
          <w:sz w:val="22"/>
          <w:szCs w:val="22"/>
        </w:rPr>
        <w:t xml:space="preserve">) </w:t>
      </w:r>
      <w:r w:rsidRPr="00845BE1">
        <w:rPr>
          <w:sz w:val="22"/>
          <w:szCs w:val="22"/>
          <w:lang w:val="id-ID"/>
        </w:rPr>
        <w:t xml:space="preserve">atau setelah penggunaan teknik </w:t>
      </w:r>
      <w:r w:rsidRPr="00845BE1">
        <w:rPr>
          <w:i/>
          <w:sz w:val="22"/>
          <w:szCs w:val="22"/>
          <w:lang w:val="id-ID"/>
        </w:rPr>
        <w:t>doodling</w:t>
      </w:r>
      <w:r w:rsidRPr="00845BE1">
        <w:rPr>
          <w:sz w:val="22"/>
          <w:szCs w:val="22"/>
          <w:lang w:val="id-ID"/>
        </w:rPr>
        <w:t xml:space="preserve"> </w:t>
      </w:r>
      <w:r w:rsidRPr="00845BE1">
        <w:rPr>
          <w:sz w:val="22"/>
          <w:szCs w:val="22"/>
        </w:rPr>
        <w:t>keterampilan menulis permulaan</w:t>
      </w:r>
      <w:r w:rsidRPr="00845BE1">
        <w:rPr>
          <w:sz w:val="22"/>
          <w:szCs w:val="22"/>
          <w:lang w:val="id-ID"/>
        </w:rPr>
        <w:t xml:space="preserve"> pada siswa mulai dari sesi pertama sampai ke dengan sesi ke empat masuk dalam kategori baik berdasarkan skor yang diperoleh</w:t>
      </w:r>
      <w:r w:rsidRPr="00845BE1">
        <w:rPr>
          <w:sz w:val="22"/>
          <w:szCs w:val="22"/>
        </w:rPr>
        <w:t>.</w:t>
      </w:r>
    </w:p>
    <w:p w:rsidR="00845BE1" w:rsidRPr="004D581A" w:rsidRDefault="00845BE1" w:rsidP="00845BE1">
      <w:pPr>
        <w:pStyle w:val="ListParagraph"/>
        <w:numPr>
          <w:ilvl w:val="0"/>
          <w:numId w:val="7"/>
        </w:numPr>
        <w:ind w:left="284" w:hanging="284"/>
        <w:jc w:val="both"/>
        <w:rPr>
          <w:b/>
          <w:sz w:val="22"/>
          <w:szCs w:val="22"/>
          <w:lang w:val="id-ID"/>
        </w:rPr>
      </w:pPr>
      <w:r w:rsidRPr="00845BE1">
        <w:rPr>
          <w:sz w:val="22"/>
          <w:szCs w:val="22"/>
        </w:rPr>
        <w:t xml:space="preserve">Berdasarkan hasil penelitian bahwa ada peningkatan keterampilan menulis permulaan melalui penggunaan teknik </w:t>
      </w:r>
      <w:r w:rsidRPr="00845BE1">
        <w:rPr>
          <w:i/>
          <w:sz w:val="22"/>
          <w:szCs w:val="22"/>
        </w:rPr>
        <w:t>doodling</w:t>
      </w:r>
      <w:r w:rsidRPr="00845BE1">
        <w:rPr>
          <w:sz w:val="22"/>
          <w:szCs w:val="22"/>
        </w:rPr>
        <w:t xml:space="preserve"> pada siswa autis kelas dasar I di SLB Negeri Pembina Tingkat Provinsi Sul-Sel Sentra PK-PLK.</w:t>
      </w:r>
    </w:p>
    <w:p w:rsidR="004D581A" w:rsidRDefault="004D581A" w:rsidP="004D581A">
      <w:pPr>
        <w:jc w:val="both"/>
        <w:rPr>
          <w:b/>
          <w:sz w:val="22"/>
          <w:szCs w:val="22"/>
          <w:lang w:val="id-ID"/>
        </w:rPr>
      </w:pPr>
    </w:p>
    <w:p w:rsidR="004D581A" w:rsidRPr="004D581A" w:rsidRDefault="004D581A" w:rsidP="004D581A">
      <w:pPr>
        <w:jc w:val="both"/>
        <w:rPr>
          <w:b/>
          <w:sz w:val="22"/>
          <w:szCs w:val="22"/>
          <w:lang w:val="id-ID"/>
        </w:rPr>
      </w:pPr>
    </w:p>
    <w:p w:rsidR="00845BE1" w:rsidRDefault="00845BE1" w:rsidP="00845BE1">
      <w:pPr>
        <w:jc w:val="both"/>
        <w:rPr>
          <w:b/>
          <w:sz w:val="22"/>
          <w:szCs w:val="22"/>
          <w:lang w:val="id-ID"/>
        </w:rPr>
      </w:pPr>
      <w:r w:rsidRPr="00845BE1">
        <w:rPr>
          <w:b/>
          <w:sz w:val="22"/>
          <w:szCs w:val="22"/>
        </w:rPr>
        <w:lastRenderedPageBreak/>
        <w:t>Saran</w:t>
      </w:r>
    </w:p>
    <w:p w:rsidR="00845BE1" w:rsidRDefault="00845BE1" w:rsidP="00845BE1">
      <w:pPr>
        <w:ind w:firstLine="709"/>
        <w:jc w:val="both"/>
        <w:rPr>
          <w:b/>
          <w:sz w:val="22"/>
          <w:szCs w:val="22"/>
          <w:lang w:val="id-ID"/>
        </w:rPr>
      </w:pPr>
      <w:r w:rsidRPr="00845BE1">
        <w:rPr>
          <w:sz w:val="22"/>
          <w:szCs w:val="22"/>
          <w:lang w:val="sv-SE"/>
        </w:rPr>
        <w:t>Sehubungan dengan kesimpulan penelitian tersebut diatas, maka penulis mengajukan saran-saran sebagai berikut :</w:t>
      </w:r>
    </w:p>
    <w:p w:rsidR="00845BE1" w:rsidRPr="00845BE1" w:rsidRDefault="00845BE1" w:rsidP="00845BE1">
      <w:pPr>
        <w:pStyle w:val="ListParagraph"/>
        <w:numPr>
          <w:ilvl w:val="0"/>
          <w:numId w:val="8"/>
        </w:numPr>
        <w:ind w:left="284" w:hanging="284"/>
        <w:jc w:val="both"/>
        <w:rPr>
          <w:b/>
          <w:sz w:val="22"/>
          <w:szCs w:val="22"/>
          <w:lang w:val="id-ID"/>
        </w:rPr>
      </w:pPr>
      <w:r w:rsidRPr="00845BE1">
        <w:rPr>
          <w:sz w:val="22"/>
          <w:szCs w:val="22"/>
          <w:lang w:val="sv-SE"/>
        </w:rPr>
        <w:t xml:space="preserve">Bagi guru SLB, kiranya dapat memilih dan menggunakan teknik </w:t>
      </w:r>
      <w:r w:rsidRPr="00845BE1">
        <w:rPr>
          <w:i/>
          <w:sz w:val="22"/>
          <w:szCs w:val="22"/>
          <w:lang w:val="sv-SE"/>
        </w:rPr>
        <w:t xml:space="preserve">doodling </w:t>
      </w:r>
      <w:r w:rsidRPr="00845BE1">
        <w:rPr>
          <w:sz w:val="22"/>
          <w:szCs w:val="22"/>
          <w:lang w:val="sv-SE"/>
        </w:rPr>
        <w:t xml:space="preserve">dalam </w:t>
      </w:r>
      <w:r w:rsidRPr="00845BE1">
        <w:rPr>
          <w:sz w:val="22"/>
          <w:szCs w:val="22"/>
          <w:lang w:val="id-ID"/>
        </w:rPr>
        <w:t xml:space="preserve">latihan-latihan </w:t>
      </w:r>
      <w:r w:rsidRPr="00845BE1">
        <w:rPr>
          <w:sz w:val="22"/>
          <w:szCs w:val="22"/>
        </w:rPr>
        <w:t xml:space="preserve">menulis permulaan </w:t>
      </w:r>
      <w:r w:rsidRPr="00845BE1">
        <w:rPr>
          <w:sz w:val="22"/>
          <w:szCs w:val="22"/>
          <w:lang w:val="sv-SE"/>
        </w:rPr>
        <w:t xml:space="preserve">yang relevan dengan </w:t>
      </w:r>
      <w:r w:rsidRPr="00845BE1">
        <w:rPr>
          <w:sz w:val="22"/>
          <w:szCs w:val="22"/>
          <w:lang w:val="id-ID"/>
        </w:rPr>
        <w:t>metode</w:t>
      </w:r>
      <w:r w:rsidRPr="00845BE1">
        <w:rPr>
          <w:sz w:val="22"/>
          <w:szCs w:val="22"/>
          <w:lang w:val="sv-SE"/>
        </w:rPr>
        <w:t xml:space="preserve"> pembelajaran yang diberikan agar dapat meningkatkan keterampilan menulis permulaan pada siswa autis.</w:t>
      </w:r>
    </w:p>
    <w:p w:rsidR="00845BE1" w:rsidRPr="00845BE1" w:rsidRDefault="00845BE1" w:rsidP="00845BE1">
      <w:pPr>
        <w:pStyle w:val="ListParagraph"/>
        <w:numPr>
          <w:ilvl w:val="0"/>
          <w:numId w:val="8"/>
        </w:numPr>
        <w:ind w:left="284" w:hanging="284"/>
        <w:jc w:val="both"/>
        <w:rPr>
          <w:b/>
          <w:sz w:val="22"/>
          <w:szCs w:val="22"/>
          <w:lang w:val="id-ID"/>
        </w:rPr>
      </w:pPr>
      <w:r w:rsidRPr="00845BE1">
        <w:rPr>
          <w:sz w:val="22"/>
          <w:szCs w:val="22"/>
          <w:lang w:val="sv-SE"/>
        </w:rPr>
        <w:t xml:space="preserve">Bagi peneliti selanjutnya, </w:t>
      </w:r>
      <w:r w:rsidRPr="00845BE1">
        <w:rPr>
          <w:sz w:val="22"/>
          <w:szCs w:val="22"/>
        </w:rPr>
        <w:t>diharapkan dapat mengembangkan permasalahan penelitian ini dengan meneliti peubah/variabel lain yang terkait dengan keterampilan menulis permulaan siswa autis.</w:t>
      </w:r>
    </w:p>
    <w:p w:rsidR="00845BE1" w:rsidRDefault="00845BE1" w:rsidP="00845BE1">
      <w:pPr>
        <w:jc w:val="both"/>
        <w:rPr>
          <w:b/>
          <w:sz w:val="22"/>
          <w:szCs w:val="22"/>
          <w:lang w:val="id-ID"/>
        </w:rPr>
      </w:pPr>
    </w:p>
    <w:p w:rsidR="00845BE1" w:rsidRDefault="00845BE1" w:rsidP="00845BE1">
      <w:pPr>
        <w:jc w:val="both"/>
        <w:rPr>
          <w:b/>
          <w:sz w:val="22"/>
          <w:szCs w:val="22"/>
          <w:lang w:val="id-ID"/>
        </w:rPr>
      </w:pPr>
      <w:r>
        <w:rPr>
          <w:b/>
          <w:sz w:val="22"/>
          <w:szCs w:val="22"/>
          <w:lang w:val="id-ID"/>
        </w:rPr>
        <w:t>DAFTAR PUSTAKA</w:t>
      </w:r>
    </w:p>
    <w:p w:rsidR="00845BE1" w:rsidRDefault="00845BE1" w:rsidP="00845BE1">
      <w:pPr>
        <w:ind w:left="709" w:hanging="709"/>
        <w:jc w:val="both"/>
        <w:rPr>
          <w:b/>
          <w:sz w:val="22"/>
          <w:szCs w:val="22"/>
          <w:lang w:val="id-ID"/>
        </w:rPr>
      </w:pPr>
      <w:r w:rsidRPr="00845BE1">
        <w:rPr>
          <w:sz w:val="22"/>
          <w:szCs w:val="22"/>
          <w:lang w:val="id-ID"/>
        </w:rPr>
        <w:t xml:space="preserve">Abbas, Saleh. 2006. </w:t>
      </w:r>
      <w:r w:rsidRPr="00845BE1">
        <w:rPr>
          <w:i/>
          <w:sz w:val="22"/>
          <w:szCs w:val="22"/>
          <w:lang w:val="id-ID"/>
        </w:rPr>
        <w:t xml:space="preserve">Pembelajaran Bahasa Indonesia yang Efektif di Sekolah Dasar. </w:t>
      </w:r>
      <w:r w:rsidRPr="00845BE1">
        <w:rPr>
          <w:sz w:val="22"/>
          <w:szCs w:val="22"/>
          <w:lang w:val="id-ID"/>
        </w:rPr>
        <w:t>Jakarta: Dikti.</w:t>
      </w:r>
    </w:p>
    <w:p w:rsidR="00845BE1" w:rsidRDefault="00845BE1" w:rsidP="00845BE1">
      <w:pPr>
        <w:ind w:left="709" w:hanging="709"/>
        <w:jc w:val="both"/>
        <w:rPr>
          <w:b/>
          <w:sz w:val="22"/>
          <w:szCs w:val="22"/>
          <w:lang w:val="id-ID"/>
        </w:rPr>
      </w:pPr>
    </w:p>
    <w:p w:rsidR="00845BE1" w:rsidRDefault="00845BE1" w:rsidP="00845BE1">
      <w:pPr>
        <w:ind w:left="709" w:hanging="709"/>
        <w:jc w:val="both"/>
        <w:rPr>
          <w:b/>
          <w:sz w:val="22"/>
          <w:szCs w:val="22"/>
          <w:lang w:val="id-ID"/>
        </w:rPr>
      </w:pPr>
      <w:r w:rsidRPr="00845BE1">
        <w:rPr>
          <w:sz w:val="22"/>
          <w:szCs w:val="22"/>
          <w:lang w:val="sv-SE"/>
        </w:rPr>
        <w:t xml:space="preserve">Abdurrahman, Mulyono. (cetakan ke-2).2003. </w:t>
      </w:r>
      <w:r w:rsidRPr="00845BE1">
        <w:rPr>
          <w:i/>
          <w:sz w:val="22"/>
          <w:szCs w:val="22"/>
          <w:lang w:val="sv-SE"/>
        </w:rPr>
        <w:t xml:space="preserve">Pendidikan Bagi Anak Berkesulitan Belajar. </w:t>
      </w:r>
      <w:r w:rsidRPr="00845BE1">
        <w:rPr>
          <w:sz w:val="22"/>
          <w:szCs w:val="22"/>
          <w:lang w:val="sv-SE"/>
        </w:rPr>
        <w:t>Jakarta:Penerbit RINEKA CIPTA.</w:t>
      </w:r>
    </w:p>
    <w:p w:rsidR="00845BE1" w:rsidRDefault="00845BE1" w:rsidP="00845BE1">
      <w:pPr>
        <w:ind w:left="709" w:hanging="709"/>
        <w:jc w:val="both"/>
        <w:rPr>
          <w:b/>
          <w:sz w:val="22"/>
          <w:szCs w:val="22"/>
          <w:lang w:val="id-ID"/>
        </w:rPr>
      </w:pPr>
    </w:p>
    <w:p w:rsidR="00845BE1" w:rsidRDefault="00845BE1" w:rsidP="00845BE1">
      <w:pPr>
        <w:ind w:left="709" w:hanging="709"/>
        <w:jc w:val="both"/>
        <w:rPr>
          <w:b/>
          <w:sz w:val="22"/>
          <w:szCs w:val="22"/>
          <w:lang w:val="id-ID"/>
        </w:rPr>
      </w:pPr>
      <w:r w:rsidRPr="00845BE1">
        <w:rPr>
          <w:sz w:val="22"/>
          <w:szCs w:val="22"/>
          <w:lang w:val="sv-SE"/>
        </w:rPr>
        <w:t>Ahmadi. 1992. Bahasa Indonesia III. Jakarta : Departemen Pendidikan dan Kebudayaan Direktorat Jendral Pendidikan Tinggi Proyek Pembinaan Tenaga Kependidikan.</w:t>
      </w:r>
    </w:p>
    <w:p w:rsidR="00845BE1" w:rsidRDefault="00845BE1" w:rsidP="00845BE1">
      <w:pPr>
        <w:ind w:left="709" w:hanging="709"/>
        <w:jc w:val="both"/>
        <w:rPr>
          <w:b/>
          <w:sz w:val="22"/>
          <w:szCs w:val="22"/>
          <w:lang w:val="id-ID"/>
        </w:rPr>
      </w:pPr>
    </w:p>
    <w:p w:rsidR="00845BE1" w:rsidRDefault="00845BE1" w:rsidP="00845BE1">
      <w:pPr>
        <w:ind w:left="709" w:hanging="709"/>
        <w:jc w:val="both"/>
        <w:rPr>
          <w:b/>
          <w:sz w:val="22"/>
          <w:szCs w:val="22"/>
          <w:lang w:val="id-ID"/>
        </w:rPr>
      </w:pPr>
      <w:r w:rsidRPr="00845BE1">
        <w:rPr>
          <w:color w:val="000000" w:themeColor="text1"/>
          <w:sz w:val="22"/>
          <w:szCs w:val="22"/>
        </w:rPr>
        <w:t xml:space="preserve">Aninditya. 2012. </w:t>
      </w:r>
      <w:r w:rsidRPr="00845BE1">
        <w:rPr>
          <w:i/>
          <w:color w:val="000000" w:themeColor="text1"/>
          <w:sz w:val="22"/>
          <w:szCs w:val="22"/>
        </w:rPr>
        <w:t>Penerapan strategi cooperative learning dalam pembelajaran bahasa insonesia</w:t>
      </w:r>
      <w:r w:rsidRPr="00845BE1">
        <w:rPr>
          <w:color w:val="000000" w:themeColor="text1"/>
          <w:sz w:val="22"/>
          <w:szCs w:val="22"/>
        </w:rPr>
        <w:t>. Yogyakarta : Pedagogia</w:t>
      </w:r>
    </w:p>
    <w:p w:rsidR="00845BE1" w:rsidRDefault="00845BE1" w:rsidP="00845BE1">
      <w:pPr>
        <w:ind w:left="709" w:hanging="709"/>
        <w:jc w:val="both"/>
        <w:rPr>
          <w:b/>
          <w:sz w:val="22"/>
          <w:szCs w:val="22"/>
          <w:lang w:val="id-ID"/>
        </w:rPr>
      </w:pPr>
    </w:p>
    <w:p w:rsidR="00845BE1" w:rsidRDefault="00845BE1" w:rsidP="00845BE1">
      <w:pPr>
        <w:ind w:left="709" w:hanging="709"/>
        <w:jc w:val="both"/>
        <w:rPr>
          <w:b/>
          <w:sz w:val="22"/>
          <w:szCs w:val="22"/>
          <w:lang w:val="id-ID"/>
        </w:rPr>
      </w:pPr>
      <w:r w:rsidRPr="00845BE1">
        <w:rPr>
          <w:sz w:val="22"/>
          <w:szCs w:val="22"/>
        </w:rPr>
        <w:t>Arikunto, S</w:t>
      </w:r>
      <w:r w:rsidRPr="00845BE1">
        <w:rPr>
          <w:sz w:val="22"/>
          <w:szCs w:val="22"/>
          <w:lang w:val="id-ID"/>
        </w:rPr>
        <w:t>uharsimi.</w:t>
      </w:r>
      <w:r w:rsidRPr="00845BE1">
        <w:rPr>
          <w:sz w:val="22"/>
          <w:szCs w:val="22"/>
        </w:rPr>
        <w:t xml:space="preserve"> 1997. </w:t>
      </w:r>
      <w:r w:rsidRPr="00845BE1">
        <w:rPr>
          <w:i/>
          <w:sz w:val="22"/>
          <w:szCs w:val="22"/>
        </w:rPr>
        <w:t xml:space="preserve">Prosedur Penelitian Suatu Pendekatan Praktek. </w:t>
      </w:r>
      <w:r w:rsidRPr="00845BE1">
        <w:rPr>
          <w:sz w:val="22"/>
          <w:szCs w:val="22"/>
        </w:rPr>
        <w:t>Jakarta:   Rineka Cipta</w:t>
      </w:r>
    </w:p>
    <w:p w:rsidR="00845BE1" w:rsidRDefault="00845BE1" w:rsidP="00845BE1">
      <w:pPr>
        <w:ind w:left="709" w:hanging="709"/>
        <w:jc w:val="both"/>
        <w:rPr>
          <w:b/>
          <w:sz w:val="22"/>
          <w:szCs w:val="22"/>
          <w:lang w:val="id-ID"/>
        </w:rPr>
      </w:pPr>
    </w:p>
    <w:p w:rsidR="00845BE1" w:rsidRDefault="00845BE1" w:rsidP="00845BE1">
      <w:pPr>
        <w:ind w:left="709" w:hanging="709"/>
        <w:jc w:val="both"/>
        <w:rPr>
          <w:b/>
          <w:sz w:val="22"/>
          <w:szCs w:val="22"/>
          <w:lang w:val="id-ID"/>
        </w:rPr>
      </w:pPr>
      <w:r w:rsidRPr="00845BE1">
        <w:rPr>
          <w:sz w:val="22"/>
          <w:szCs w:val="22"/>
        </w:rPr>
        <w:t xml:space="preserve">Aswandi, Yosfan. 2005. </w:t>
      </w:r>
      <w:r w:rsidRPr="00845BE1">
        <w:rPr>
          <w:i/>
          <w:sz w:val="22"/>
          <w:szCs w:val="22"/>
        </w:rPr>
        <w:t xml:space="preserve">Mengenal dan Membantu Penyandang Autisme. </w:t>
      </w:r>
      <w:r w:rsidRPr="00845BE1">
        <w:rPr>
          <w:sz w:val="22"/>
          <w:szCs w:val="22"/>
        </w:rPr>
        <w:t xml:space="preserve">Jakarta: Departemen Pendidikan Nasional Direktorat Jenderal Pendidikan Tinggi Direktorat Pembinaan Pendidikan Tenaga Kependidikan dan Ketenagaan Perguruan Tinggi. </w:t>
      </w:r>
    </w:p>
    <w:p w:rsidR="00845BE1" w:rsidRDefault="00845BE1" w:rsidP="00845BE1">
      <w:pPr>
        <w:ind w:left="709" w:hanging="709"/>
        <w:jc w:val="both"/>
        <w:rPr>
          <w:sz w:val="22"/>
          <w:szCs w:val="22"/>
          <w:lang w:val="id-ID"/>
        </w:rPr>
      </w:pPr>
      <w:r w:rsidRPr="00845BE1">
        <w:rPr>
          <w:sz w:val="22"/>
          <w:szCs w:val="22"/>
        </w:rPr>
        <w:t xml:space="preserve">Genifoam. 2010. </w:t>
      </w:r>
      <w:r w:rsidRPr="00845BE1">
        <w:rPr>
          <w:i/>
          <w:sz w:val="22"/>
          <w:szCs w:val="22"/>
        </w:rPr>
        <w:t>Mengasuh dan Mensukseskan Anak Berkebutuhan Khusus</w:t>
      </w:r>
      <w:r w:rsidRPr="00845BE1">
        <w:rPr>
          <w:sz w:val="22"/>
          <w:szCs w:val="22"/>
        </w:rPr>
        <w:t xml:space="preserve">. Jogjakarta: Garailmu </w:t>
      </w:r>
    </w:p>
    <w:p w:rsidR="00845BE1" w:rsidRDefault="00845BE1" w:rsidP="00845BE1">
      <w:pPr>
        <w:ind w:left="709" w:hanging="709"/>
        <w:jc w:val="both"/>
        <w:rPr>
          <w:sz w:val="22"/>
          <w:szCs w:val="22"/>
          <w:lang w:val="id-ID"/>
        </w:rPr>
      </w:pPr>
    </w:p>
    <w:p w:rsidR="00845BE1" w:rsidRDefault="00845BE1" w:rsidP="00845BE1">
      <w:pPr>
        <w:ind w:left="709" w:hanging="709"/>
        <w:jc w:val="both"/>
        <w:rPr>
          <w:sz w:val="22"/>
          <w:szCs w:val="22"/>
          <w:lang w:val="id-ID"/>
        </w:rPr>
      </w:pPr>
      <w:r w:rsidRPr="00845BE1">
        <w:rPr>
          <w:rFonts w:asciiTheme="majorBidi" w:hAnsiTheme="majorBidi" w:cstheme="majorBidi"/>
          <w:sz w:val="22"/>
          <w:szCs w:val="22"/>
        </w:rPr>
        <w:lastRenderedPageBreak/>
        <w:t xml:space="preserve">Handojo. 2009. </w:t>
      </w:r>
      <w:r w:rsidRPr="00845BE1">
        <w:rPr>
          <w:rFonts w:asciiTheme="majorBidi" w:hAnsiTheme="majorBidi" w:cstheme="majorBidi"/>
          <w:i/>
          <w:iCs/>
          <w:sz w:val="22"/>
          <w:szCs w:val="22"/>
        </w:rPr>
        <w:t>Autisme</w:t>
      </w:r>
      <w:r w:rsidRPr="00845BE1">
        <w:rPr>
          <w:rFonts w:asciiTheme="majorBidi" w:hAnsiTheme="majorBidi" w:cstheme="majorBidi"/>
          <w:sz w:val="22"/>
          <w:szCs w:val="22"/>
        </w:rPr>
        <w:t>. Jakarta: PT Buana Ilmu Populer</w:t>
      </w:r>
    </w:p>
    <w:p w:rsidR="00845BE1" w:rsidRDefault="00845BE1" w:rsidP="00845BE1">
      <w:pPr>
        <w:ind w:left="709" w:hanging="709"/>
        <w:jc w:val="both"/>
        <w:rPr>
          <w:sz w:val="22"/>
          <w:szCs w:val="22"/>
          <w:lang w:val="id-ID"/>
        </w:rPr>
      </w:pPr>
    </w:p>
    <w:p w:rsidR="00845BE1" w:rsidRDefault="00845BE1" w:rsidP="00845BE1">
      <w:pPr>
        <w:ind w:left="709" w:hanging="709"/>
        <w:jc w:val="both"/>
        <w:rPr>
          <w:sz w:val="22"/>
          <w:szCs w:val="22"/>
          <w:lang w:val="id-ID"/>
        </w:rPr>
      </w:pPr>
      <w:r w:rsidRPr="00845BE1">
        <w:rPr>
          <w:sz w:val="22"/>
          <w:szCs w:val="22"/>
        </w:rPr>
        <w:t xml:space="preserve">Hasdianah. 2013. </w:t>
      </w:r>
      <w:r w:rsidRPr="00845BE1">
        <w:rPr>
          <w:i/>
          <w:sz w:val="22"/>
          <w:szCs w:val="22"/>
        </w:rPr>
        <w:t xml:space="preserve">Autis. </w:t>
      </w:r>
      <w:r w:rsidRPr="00845BE1">
        <w:rPr>
          <w:sz w:val="22"/>
          <w:szCs w:val="22"/>
        </w:rPr>
        <w:t>Jogjakarta: Nuha Medika</w:t>
      </w:r>
    </w:p>
    <w:p w:rsidR="00845BE1" w:rsidRDefault="00845BE1" w:rsidP="00845BE1">
      <w:pPr>
        <w:ind w:left="709" w:hanging="709"/>
        <w:jc w:val="both"/>
        <w:rPr>
          <w:sz w:val="22"/>
          <w:szCs w:val="22"/>
          <w:lang w:val="id-ID"/>
        </w:rPr>
      </w:pPr>
    </w:p>
    <w:p w:rsidR="00845BE1" w:rsidRDefault="00845BE1" w:rsidP="00845BE1">
      <w:pPr>
        <w:ind w:left="709" w:hanging="709"/>
        <w:jc w:val="both"/>
        <w:rPr>
          <w:sz w:val="22"/>
          <w:szCs w:val="22"/>
          <w:lang w:val="id-ID"/>
        </w:rPr>
      </w:pPr>
      <w:r w:rsidRPr="00845BE1">
        <w:rPr>
          <w:sz w:val="22"/>
          <w:szCs w:val="22"/>
        </w:rPr>
        <w:t xml:space="preserve">Juwita,Tesi Putri. 2013. </w:t>
      </w:r>
      <w:r w:rsidRPr="00845BE1">
        <w:rPr>
          <w:i/>
          <w:iCs/>
          <w:sz w:val="22"/>
          <w:szCs w:val="22"/>
        </w:rPr>
        <w:t>Efektivitas Doodling Untuk Meningkatkan Kemampuan Pramenulis Bagi Anak Tunagrahita Ringan Di SLBN 2 Padang Sarai</w:t>
      </w:r>
      <w:r w:rsidRPr="00845BE1">
        <w:rPr>
          <w:sz w:val="22"/>
          <w:szCs w:val="22"/>
        </w:rPr>
        <w:t>. Jurnal Ilmiah Pendidikan Khusus, (online), Vol 1, No 1, (http://ejournal.unp.ac.id/index.php/jupekhu, diakses 10 Desember 2013).</w:t>
      </w:r>
    </w:p>
    <w:p w:rsidR="00845BE1" w:rsidRDefault="00845BE1" w:rsidP="00845BE1">
      <w:pPr>
        <w:ind w:left="709" w:hanging="709"/>
        <w:jc w:val="both"/>
        <w:rPr>
          <w:sz w:val="22"/>
          <w:szCs w:val="22"/>
          <w:lang w:val="id-ID"/>
        </w:rPr>
      </w:pPr>
    </w:p>
    <w:p w:rsidR="00845BE1" w:rsidRDefault="00845BE1" w:rsidP="00845BE1">
      <w:pPr>
        <w:ind w:left="709" w:hanging="709"/>
        <w:jc w:val="both"/>
        <w:rPr>
          <w:sz w:val="22"/>
          <w:szCs w:val="22"/>
          <w:lang w:val="id-ID"/>
        </w:rPr>
      </w:pPr>
      <w:r w:rsidRPr="00845BE1">
        <w:rPr>
          <w:sz w:val="22"/>
          <w:szCs w:val="22"/>
        </w:rPr>
        <w:t xml:space="preserve">Lakshita, Nattaya. 2012. </w:t>
      </w:r>
      <w:r w:rsidRPr="00845BE1">
        <w:rPr>
          <w:i/>
          <w:sz w:val="22"/>
          <w:szCs w:val="22"/>
        </w:rPr>
        <w:t>Panduan Simpel Mendidik Anak Autis</w:t>
      </w:r>
      <w:r w:rsidRPr="00845BE1">
        <w:rPr>
          <w:sz w:val="22"/>
          <w:szCs w:val="22"/>
        </w:rPr>
        <w:t>. Jogjakarta: Javalitera</w:t>
      </w:r>
    </w:p>
    <w:p w:rsidR="00845BE1" w:rsidRDefault="00845BE1" w:rsidP="00845BE1">
      <w:pPr>
        <w:ind w:left="709" w:hanging="709"/>
        <w:jc w:val="both"/>
        <w:rPr>
          <w:sz w:val="22"/>
          <w:szCs w:val="22"/>
          <w:lang w:val="id-ID"/>
        </w:rPr>
      </w:pPr>
    </w:p>
    <w:p w:rsidR="00845BE1" w:rsidRDefault="00845BE1" w:rsidP="00845BE1">
      <w:pPr>
        <w:ind w:left="709" w:hanging="709"/>
        <w:jc w:val="both"/>
        <w:rPr>
          <w:sz w:val="22"/>
          <w:szCs w:val="22"/>
          <w:lang w:val="id-ID"/>
        </w:rPr>
      </w:pPr>
      <w:r w:rsidRPr="00845BE1">
        <w:rPr>
          <w:sz w:val="22"/>
          <w:szCs w:val="22"/>
        </w:rPr>
        <w:t xml:space="preserve">Nurgiyantoro. 2010. </w:t>
      </w:r>
      <w:r w:rsidRPr="00845BE1">
        <w:rPr>
          <w:i/>
          <w:sz w:val="22"/>
          <w:szCs w:val="22"/>
        </w:rPr>
        <w:t>Penilaian Pembelajaran Pembahasan Berbasis kompetensi</w:t>
      </w:r>
      <w:r w:rsidRPr="00845BE1">
        <w:rPr>
          <w:sz w:val="22"/>
          <w:szCs w:val="22"/>
        </w:rPr>
        <w:t>. Jogjakarta: BPEF</w:t>
      </w:r>
    </w:p>
    <w:p w:rsidR="00845BE1" w:rsidRDefault="00845BE1" w:rsidP="00845BE1">
      <w:pPr>
        <w:ind w:left="709" w:hanging="709"/>
        <w:jc w:val="both"/>
        <w:rPr>
          <w:sz w:val="22"/>
          <w:szCs w:val="22"/>
          <w:lang w:val="id-ID"/>
        </w:rPr>
      </w:pPr>
    </w:p>
    <w:p w:rsidR="00845BE1" w:rsidRDefault="00845BE1" w:rsidP="00845BE1">
      <w:pPr>
        <w:ind w:left="709" w:hanging="709"/>
        <w:jc w:val="both"/>
        <w:rPr>
          <w:sz w:val="22"/>
          <w:szCs w:val="22"/>
          <w:lang w:val="id-ID"/>
        </w:rPr>
      </w:pPr>
      <w:r w:rsidRPr="00845BE1">
        <w:rPr>
          <w:sz w:val="22"/>
          <w:szCs w:val="22"/>
        </w:rPr>
        <w:t xml:space="preserve">Olivia, Femi. 2011. </w:t>
      </w:r>
      <w:r w:rsidRPr="00845BE1">
        <w:rPr>
          <w:i/>
          <w:iCs/>
          <w:sz w:val="22"/>
          <w:szCs w:val="22"/>
        </w:rPr>
        <w:t>Merangsang Otak Anak dengan Corat-Coret</w:t>
      </w:r>
      <w:r w:rsidRPr="00845BE1">
        <w:rPr>
          <w:sz w:val="22"/>
          <w:szCs w:val="22"/>
        </w:rPr>
        <w:t>. Jakarta: PT Gramedia</w:t>
      </w:r>
    </w:p>
    <w:p w:rsidR="00845BE1" w:rsidRDefault="00845BE1" w:rsidP="00845BE1">
      <w:pPr>
        <w:ind w:left="709" w:hanging="709"/>
        <w:jc w:val="both"/>
        <w:rPr>
          <w:sz w:val="22"/>
          <w:szCs w:val="22"/>
          <w:lang w:val="id-ID"/>
        </w:rPr>
      </w:pPr>
    </w:p>
    <w:p w:rsidR="00845BE1" w:rsidRDefault="00845BE1" w:rsidP="00845BE1">
      <w:pPr>
        <w:ind w:left="709" w:hanging="709"/>
        <w:jc w:val="both"/>
        <w:rPr>
          <w:sz w:val="22"/>
          <w:szCs w:val="22"/>
          <w:lang w:val="id-ID"/>
        </w:rPr>
      </w:pPr>
      <w:r w:rsidRPr="00845BE1">
        <w:rPr>
          <w:sz w:val="22"/>
          <w:szCs w:val="22"/>
        </w:rPr>
        <w:t xml:space="preserve">……. 2013. </w:t>
      </w:r>
      <w:r w:rsidRPr="00845BE1">
        <w:rPr>
          <w:i/>
          <w:iCs/>
          <w:sz w:val="22"/>
          <w:szCs w:val="22"/>
        </w:rPr>
        <w:t>Gembira bermain Corat-Coret</w:t>
      </w:r>
      <w:r w:rsidRPr="00845BE1">
        <w:rPr>
          <w:sz w:val="22"/>
          <w:szCs w:val="22"/>
        </w:rPr>
        <w:t>. Jakarta: PT Gramedia.</w:t>
      </w:r>
      <w:r w:rsidR="009B11DC" w:rsidRPr="009B11DC">
        <w:rPr>
          <w:bCs/>
          <w:noProof/>
          <w:sz w:val="22"/>
          <w:szCs w:val="22"/>
        </w:rPr>
        <w:pict>
          <v:rect id="_x0000_s1028" style="position:absolute;left:0;text-align:left;margin-left:199.35pt;margin-top:59.55pt;width:31.5pt;height:28.5pt;z-index:251660288;mso-position-horizontal-relative:text;mso-position-vertical-relative:text" strokecolor="white [3212]">
            <v:textbox>
              <w:txbxContent>
                <w:p w:rsidR="00845BE1" w:rsidRPr="0005714F" w:rsidRDefault="00845BE1" w:rsidP="00845BE1">
                  <w:pPr>
                    <w:jc w:val="center"/>
                  </w:pPr>
                  <w:r>
                    <w:t>68</w:t>
                  </w:r>
                </w:p>
              </w:txbxContent>
            </v:textbox>
          </v:rect>
        </w:pict>
      </w:r>
    </w:p>
    <w:p w:rsidR="00845BE1" w:rsidRDefault="00845BE1" w:rsidP="00845BE1">
      <w:pPr>
        <w:ind w:left="709" w:hanging="709"/>
        <w:jc w:val="both"/>
        <w:rPr>
          <w:sz w:val="22"/>
          <w:szCs w:val="22"/>
          <w:lang w:val="id-ID"/>
        </w:rPr>
      </w:pPr>
    </w:p>
    <w:p w:rsidR="00845BE1" w:rsidRDefault="00845BE1" w:rsidP="00845BE1">
      <w:pPr>
        <w:ind w:left="709" w:hanging="709"/>
        <w:jc w:val="both"/>
        <w:rPr>
          <w:sz w:val="22"/>
          <w:szCs w:val="22"/>
          <w:lang w:val="id-ID"/>
        </w:rPr>
      </w:pPr>
      <w:r w:rsidRPr="00845BE1">
        <w:rPr>
          <w:bCs/>
          <w:sz w:val="22"/>
          <w:szCs w:val="22"/>
        </w:rPr>
        <w:t>Rachma Pranasafitri dan Wiwik Widajati</w:t>
      </w:r>
      <w:r w:rsidRPr="00845BE1">
        <w:rPr>
          <w:sz w:val="22"/>
          <w:szCs w:val="22"/>
        </w:rPr>
        <w:t xml:space="preserve">. . </w:t>
      </w:r>
      <w:r w:rsidRPr="00845BE1">
        <w:rPr>
          <w:bCs/>
          <w:i/>
          <w:sz w:val="22"/>
          <w:szCs w:val="22"/>
        </w:rPr>
        <w:t xml:space="preserve">Pengaruh Teknik </w:t>
      </w:r>
      <w:r w:rsidRPr="00845BE1">
        <w:rPr>
          <w:bCs/>
          <w:i/>
          <w:iCs/>
          <w:sz w:val="22"/>
          <w:szCs w:val="22"/>
        </w:rPr>
        <w:t xml:space="preserve">Doodling </w:t>
      </w:r>
      <w:r w:rsidRPr="00845BE1">
        <w:rPr>
          <w:bCs/>
          <w:i/>
          <w:sz w:val="22"/>
          <w:szCs w:val="22"/>
        </w:rPr>
        <w:t xml:space="preserve">Terhadap Keterampilan Menulis Permulaan Anak Autis di Taman Pendidikan dan Pengembangan Abk Esya Sidoarjo. </w:t>
      </w:r>
      <w:r w:rsidRPr="00845BE1">
        <w:rPr>
          <w:sz w:val="22"/>
          <w:szCs w:val="22"/>
        </w:rPr>
        <w:t>Jurnal Pendidikan Khusus, (online), (http://</w:t>
      </w:r>
      <w:r w:rsidRPr="00845BE1">
        <w:rPr>
          <w:sz w:val="22"/>
          <w:szCs w:val="22"/>
          <w:shd w:val="clear" w:color="auto" w:fill="FFFFFF"/>
        </w:rPr>
        <w:t>ejournal.unesa.ac.id/article/11504/15/article.pdf , di akses 2014)</w:t>
      </w:r>
    </w:p>
    <w:p w:rsidR="00845BE1" w:rsidRDefault="00845BE1" w:rsidP="00845BE1">
      <w:pPr>
        <w:ind w:left="709" w:hanging="709"/>
        <w:jc w:val="both"/>
        <w:rPr>
          <w:sz w:val="22"/>
          <w:szCs w:val="22"/>
          <w:lang w:val="id-ID"/>
        </w:rPr>
      </w:pPr>
    </w:p>
    <w:p w:rsidR="00845BE1" w:rsidRDefault="00845BE1" w:rsidP="00845BE1">
      <w:pPr>
        <w:ind w:left="709" w:hanging="709"/>
        <w:jc w:val="both"/>
        <w:rPr>
          <w:sz w:val="22"/>
          <w:szCs w:val="22"/>
          <w:lang w:val="id-ID"/>
        </w:rPr>
      </w:pPr>
      <w:r w:rsidRPr="00845BE1">
        <w:rPr>
          <w:sz w:val="22"/>
          <w:szCs w:val="22"/>
          <w:lang w:val="fi-FI"/>
        </w:rPr>
        <w:t>Soemantri, S</w:t>
      </w:r>
      <w:r w:rsidRPr="00845BE1">
        <w:rPr>
          <w:sz w:val="22"/>
          <w:szCs w:val="22"/>
          <w:lang w:val="id-ID"/>
        </w:rPr>
        <w:t>utjihati</w:t>
      </w:r>
      <w:r w:rsidRPr="00845BE1">
        <w:rPr>
          <w:sz w:val="22"/>
          <w:szCs w:val="22"/>
          <w:lang w:val="fi-FI"/>
        </w:rPr>
        <w:t xml:space="preserve">. 1996. </w:t>
      </w:r>
      <w:r w:rsidRPr="00845BE1">
        <w:rPr>
          <w:i/>
          <w:sz w:val="22"/>
          <w:szCs w:val="22"/>
          <w:lang w:val="fi-FI"/>
        </w:rPr>
        <w:t>Psikologi Anak Luar Biasa</w:t>
      </w:r>
      <w:r w:rsidRPr="00845BE1">
        <w:rPr>
          <w:sz w:val="22"/>
          <w:szCs w:val="22"/>
          <w:lang w:val="fi-FI"/>
        </w:rPr>
        <w:t xml:space="preserve">. Bandung: Dikti </w:t>
      </w:r>
      <w:r w:rsidRPr="00845BE1">
        <w:rPr>
          <w:sz w:val="22"/>
          <w:szCs w:val="22"/>
          <w:lang w:val="sv-SE"/>
        </w:rPr>
        <w:t>Departemen Pendidikan dan Kebudayaan.</w:t>
      </w:r>
    </w:p>
    <w:p w:rsidR="00845BE1" w:rsidRDefault="00845BE1" w:rsidP="00845BE1">
      <w:pPr>
        <w:ind w:left="709" w:hanging="709"/>
        <w:jc w:val="both"/>
        <w:rPr>
          <w:sz w:val="22"/>
          <w:szCs w:val="22"/>
          <w:lang w:val="id-ID"/>
        </w:rPr>
      </w:pPr>
    </w:p>
    <w:p w:rsidR="00845BE1" w:rsidRDefault="00845BE1" w:rsidP="00845BE1">
      <w:pPr>
        <w:ind w:left="709" w:hanging="709"/>
        <w:jc w:val="both"/>
        <w:rPr>
          <w:sz w:val="22"/>
          <w:szCs w:val="22"/>
          <w:lang w:val="id-ID"/>
        </w:rPr>
      </w:pPr>
      <w:r w:rsidRPr="00845BE1">
        <w:rPr>
          <w:color w:val="000000" w:themeColor="text1"/>
          <w:sz w:val="22"/>
          <w:szCs w:val="22"/>
        </w:rPr>
        <w:t>Sugiono. 201</w:t>
      </w:r>
      <w:r w:rsidRPr="00845BE1">
        <w:rPr>
          <w:color w:val="000000" w:themeColor="text1"/>
          <w:sz w:val="22"/>
          <w:szCs w:val="22"/>
          <w:lang w:val="id-ID"/>
        </w:rPr>
        <w:t>0</w:t>
      </w:r>
      <w:r w:rsidRPr="00845BE1">
        <w:rPr>
          <w:color w:val="000000" w:themeColor="text1"/>
          <w:sz w:val="22"/>
          <w:szCs w:val="22"/>
        </w:rPr>
        <w:t xml:space="preserve">. </w:t>
      </w:r>
      <w:r w:rsidRPr="00845BE1">
        <w:rPr>
          <w:i/>
          <w:color w:val="000000" w:themeColor="text1"/>
          <w:sz w:val="22"/>
          <w:szCs w:val="22"/>
        </w:rPr>
        <w:t>Metode Penelitian Kuantitatif, Kualitatif dan R&amp;</w:t>
      </w:r>
      <w:r w:rsidRPr="00845BE1">
        <w:rPr>
          <w:color w:val="000000" w:themeColor="text1"/>
          <w:sz w:val="22"/>
          <w:szCs w:val="22"/>
        </w:rPr>
        <w:t>. Bandung: Alfabeta</w:t>
      </w:r>
      <w:r w:rsidRPr="00845BE1">
        <w:rPr>
          <w:color w:val="000000" w:themeColor="text1"/>
          <w:sz w:val="22"/>
          <w:szCs w:val="22"/>
          <w:lang w:val="id-ID"/>
        </w:rPr>
        <w:t>.</w:t>
      </w:r>
    </w:p>
    <w:p w:rsidR="00845BE1" w:rsidRDefault="00845BE1" w:rsidP="00845BE1">
      <w:pPr>
        <w:ind w:left="709" w:hanging="709"/>
        <w:jc w:val="both"/>
        <w:rPr>
          <w:sz w:val="22"/>
          <w:szCs w:val="22"/>
          <w:lang w:val="id-ID"/>
        </w:rPr>
      </w:pPr>
    </w:p>
    <w:p w:rsidR="00845BE1" w:rsidRDefault="00845BE1" w:rsidP="00845BE1">
      <w:pPr>
        <w:ind w:left="709" w:hanging="709"/>
        <w:jc w:val="both"/>
        <w:rPr>
          <w:sz w:val="22"/>
          <w:szCs w:val="22"/>
          <w:lang w:val="id-ID"/>
        </w:rPr>
      </w:pPr>
      <w:r w:rsidRPr="00845BE1">
        <w:rPr>
          <w:sz w:val="22"/>
          <w:szCs w:val="22"/>
        </w:rPr>
        <w:t xml:space="preserve">Sujarwanto. 2005. </w:t>
      </w:r>
      <w:r w:rsidRPr="00845BE1">
        <w:rPr>
          <w:i/>
          <w:sz w:val="22"/>
          <w:szCs w:val="22"/>
        </w:rPr>
        <w:t>Terapi Okupasi untuk Anak Berkebutuhan Khusus</w:t>
      </w:r>
      <w:r w:rsidRPr="00845BE1">
        <w:rPr>
          <w:sz w:val="22"/>
          <w:szCs w:val="22"/>
        </w:rPr>
        <w:t>. Jakarta: Departemen Pendidikan Nasional Direktorat Jenderal Pendidikan Tinggi Direktorat Pembinaan Pendidikan Tenaga Kependidikan dan Ketenagaan Perguruan Tinggi.</w:t>
      </w:r>
    </w:p>
    <w:p w:rsidR="00845BE1" w:rsidRDefault="00845BE1" w:rsidP="00845BE1">
      <w:pPr>
        <w:ind w:left="709" w:hanging="709"/>
        <w:jc w:val="both"/>
        <w:rPr>
          <w:sz w:val="22"/>
          <w:szCs w:val="22"/>
          <w:lang w:val="id-ID"/>
        </w:rPr>
      </w:pPr>
    </w:p>
    <w:p w:rsidR="00845BE1" w:rsidRDefault="00845BE1" w:rsidP="00845BE1">
      <w:pPr>
        <w:ind w:left="709" w:hanging="709"/>
        <w:jc w:val="both"/>
        <w:rPr>
          <w:sz w:val="22"/>
          <w:szCs w:val="22"/>
          <w:lang w:val="id-ID"/>
        </w:rPr>
      </w:pPr>
      <w:r w:rsidRPr="00845BE1">
        <w:rPr>
          <w:sz w:val="22"/>
          <w:szCs w:val="22"/>
        </w:rPr>
        <w:lastRenderedPageBreak/>
        <w:t xml:space="preserve">Sunanto, </w:t>
      </w:r>
      <w:r w:rsidRPr="00845BE1">
        <w:rPr>
          <w:sz w:val="22"/>
          <w:szCs w:val="22"/>
          <w:lang w:val="id-ID"/>
        </w:rPr>
        <w:t>Juang.</w:t>
      </w:r>
      <w:r w:rsidRPr="00845BE1">
        <w:rPr>
          <w:sz w:val="22"/>
          <w:szCs w:val="22"/>
        </w:rPr>
        <w:t xml:space="preserve"> dkk. 2006. </w:t>
      </w:r>
      <w:r w:rsidRPr="00845BE1">
        <w:rPr>
          <w:i/>
          <w:sz w:val="22"/>
          <w:szCs w:val="22"/>
        </w:rPr>
        <w:t>Peneli</w:t>
      </w:r>
      <w:r w:rsidRPr="00845BE1">
        <w:rPr>
          <w:i/>
          <w:sz w:val="22"/>
          <w:szCs w:val="22"/>
          <w:lang w:val="id-ID"/>
        </w:rPr>
        <w:t>ti</w:t>
      </w:r>
      <w:r w:rsidRPr="00845BE1">
        <w:rPr>
          <w:i/>
          <w:sz w:val="22"/>
          <w:szCs w:val="22"/>
        </w:rPr>
        <w:t>an Dengan Subyek Tunggal. Bandung</w:t>
      </w:r>
      <w:r w:rsidRPr="00845BE1">
        <w:rPr>
          <w:sz w:val="22"/>
          <w:szCs w:val="22"/>
        </w:rPr>
        <w:t>: Upi Press</w:t>
      </w:r>
    </w:p>
    <w:p w:rsidR="00845BE1" w:rsidRDefault="00845BE1" w:rsidP="00845BE1">
      <w:pPr>
        <w:ind w:left="709" w:hanging="709"/>
        <w:jc w:val="both"/>
        <w:rPr>
          <w:sz w:val="22"/>
          <w:szCs w:val="22"/>
          <w:lang w:val="id-ID"/>
        </w:rPr>
      </w:pPr>
    </w:p>
    <w:p w:rsidR="00845BE1" w:rsidRDefault="00845BE1" w:rsidP="00845BE1">
      <w:pPr>
        <w:ind w:left="709" w:hanging="709"/>
        <w:jc w:val="both"/>
        <w:rPr>
          <w:sz w:val="22"/>
          <w:szCs w:val="22"/>
          <w:lang w:val="id-ID"/>
        </w:rPr>
      </w:pPr>
      <w:r w:rsidRPr="00845BE1">
        <w:rPr>
          <w:sz w:val="22"/>
          <w:szCs w:val="22"/>
          <w:lang w:val="id-ID"/>
        </w:rPr>
        <w:t xml:space="preserve">Tarigan, Henry Guntur. 2008. </w:t>
      </w:r>
      <w:r w:rsidRPr="00845BE1">
        <w:rPr>
          <w:i/>
          <w:sz w:val="22"/>
          <w:szCs w:val="22"/>
          <w:lang w:val="id-ID"/>
        </w:rPr>
        <w:t xml:space="preserve">Menulis Sebagai Suatu Keterampilan Berbahasa. </w:t>
      </w:r>
      <w:r w:rsidRPr="00845BE1">
        <w:rPr>
          <w:sz w:val="22"/>
          <w:szCs w:val="22"/>
          <w:lang w:val="id-ID"/>
        </w:rPr>
        <w:t>Bandung: Angkasa</w:t>
      </w:r>
    </w:p>
    <w:p w:rsidR="00845BE1" w:rsidRDefault="00845BE1" w:rsidP="00845BE1">
      <w:pPr>
        <w:ind w:left="709" w:hanging="709"/>
        <w:jc w:val="both"/>
        <w:rPr>
          <w:sz w:val="22"/>
          <w:szCs w:val="22"/>
          <w:lang w:val="id-ID"/>
        </w:rPr>
      </w:pPr>
    </w:p>
    <w:p w:rsidR="00845BE1" w:rsidRDefault="00845BE1" w:rsidP="00845BE1">
      <w:pPr>
        <w:ind w:left="709" w:hanging="709"/>
        <w:jc w:val="both"/>
        <w:rPr>
          <w:sz w:val="22"/>
          <w:szCs w:val="22"/>
          <w:lang w:val="id-ID"/>
        </w:rPr>
      </w:pPr>
      <w:r w:rsidRPr="00845BE1">
        <w:rPr>
          <w:bCs/>
          <w:sz w:val="22"/>
          <w:szCs w:val="22"/>
        </w:rPr>
        <w:t xml:space="preserve">Ulandari Oktiviana. 2015. </w:t>
      </w:r>
      <w:r w:rsidRPr="00845BE1">
        <w:rPr>
          <w:bCs/>
          <w:i/>
          <w:sz w:val="22"/>
          <w:szCs w:val="22"/>
        </w:rPr>
        <w:t xml:space="preserve">Pengaruh Penggunaan Teknik </w:t>
      </w:r>
      <w:r w:rsidRPr="00845BE1">
        <w:rPr>
          <w:bCs/>
          <w:i/>
          <w:iCs/>
          <w:sz w:val="22"/>
          <w:szCs w:val="22"/>
        </w:rPr>
        <w:t xml:space="preserve">Doodling </w:t>
      </w:r>
      <w:r w:rsidRPr="00845BE1">
        <w:rPr>
          <w:bCs/>
          <w:i/>
          <w:sz w:val="22"/>
          <w:szCs w:val="22"/>
        </w:rPr>
        <w:t xml:space="preserve">Terhadap Kemampuan Motorik Halus pada Anak Tunagrahita Sedang di Paud Inklusi Pondok  Harmoni Lombok Timur. </w:t>
      </w:r>
      <w:r w:rsidRPr="00845BE1">
        <w:rPr>
          <w:bCs/>
          <w:sz w:val="22"/>
          <w:szCs w:val="22"/>
        </w:rPr>
        <w:t>Jurnal Pendidikan Khusus, (Online), Vol 7, No 2 (http://</w:t>
      </w:r>
      <w:r w:rsidRPr="00845BE1">
        <w:rPr>
          <w:bCs/>
          <w:sz w:val="22"/>
          <w:szCs w:val="22"/>
          <w:shd w:val="clear" w:color="auto" w:fill="FFFFFF"/>
        </w:rPr>
        <w:t>ejournal.unesa.ac.id/article/15011/15/article.pdf, diakses 2015)</w:t>
      </w:r>
    </w:p>
    <w:p w:rsidR="00845BE1" w:rsidRDefault="00845BE1" w:rsidP="00845BE1">
      <w:pPr>
        <w:ind w:left="709" w:hanging="709"/>
        <w:jc w:val="both"/>
        <w:rPr>
          <w:sz w:val="22"/>
          <w:szCs w:val="22"/>
          <w:lang w:val="id-ID"/>
        </w:rPr>
      </w:pPr>
    </w:p>
    <w:p w:rsidR="00845BE1" w:rsidRDefault="00845BE1" w:rsidP="00845BE1">
      <w:pPr>
        <w:ind w:left="709" w:hanging="709"/>
        <w:jc w:val="both"/>
        <w:rPr>
          <w:sz w:val="22"/>
          <w:szCs w:val="22"/>
          <w:lang w:val="id-ID"/>
        </w:rPr>
      </w:pPr>
      <w:r w:rsidRPr="00845BE1">
        <w:rPr>
          <w:sz w:val="22"/>
          <w:szCs w:val="22"/>
        </w:rPr>
        <w:t xml:space="preserve">Yuwono, Joko. 2012. </w:t>
      </w:r>
      <w:r w:rsidRPr="00845BE1">
        <w:rPr>
          <w:i/>
          <w:sz w:val="22"/>
          <w:szCs w:val="22"/>
        </w:rPr>
        <w:t>Memahami Anak Autistik (Kajian Teoritik dan Empirik)</w:t>
      </w:r>
      <w:r w:rsidRPr="00845BE1">
        <w:rPr>
          <w:sz w:val="22"/>
          <w:szCs w:val="22"/>
        </w:rPr>
        <w:t>. Bandung: Alfabeta</w:t>
      </w:r>
    </w:p>
    <w:p w:rsidR="00845BE1" w:rsidRDefault="00845BE1" w:rsidP="00845BE1">
      <w:pPr>
        <w:ind w:left="709" w:hanging="709"/>
        <w:jc w:val="both"/>
        <w:rPr>
          <w:sz w:val="22"/>
          <w:szCs w:val="22"/>
          <w:lang w:val="id-ID"/>
        </w:rPr>
      </w:pPr>
    </w:p>
    <w:p w:rsidR="00845BE1" w:rsidRPr="00845BE1" w:rsidRDefault="00845BE1" w:rsidP="00845BE1">
      <w:pPr>
        <w:ind w:left="709" w:hanging="709"/>
        <w:jc w:val="both"/>
        <w:rPr>
          <w:sz w:val="22"/>
          <w:szCs w:val="22"/>
          <w:lang w:val="id-ID"/>
        </w:rPr>
      </w:pPr>
      <w:r w:rsidRPr="00845BE1">
        <w:rPr>
          <w:sz w:val="22"/>
          <w:szCs w:val="22"/>
        </w:rPr>
        <w:t xml:space="preserve">Zainuddin. 2009. </w:t>
      </w:r>
      <w:r w:rsidRPr="00845BE1">
        <w:rPr>
          <w:i/>
          <w:sz w:val="22"/>
          <w:szCs w:val="22"/>
        </w:rPr>
        <w:t xml:space="preserve">Panduan untuk Guru Membaca dan Menulis Permulaan. </w:t>
      </w:r>
      <w:r w:rsidRPr="00845BE1">
        <w:rPr>
          <w:sz w:val="22"/>
          <w:szCs w:val="22"/>
        </w:rPr>
        <w:t>Jakarta : Departemen Pendidikan Nasional.</w:t>
      </w:r>
    </w:p>
    <w:sectPr w:rsidR="00845BE1" w:rsidRPr="00845BE1" w:rsidSect="0064669A">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44A" w:rsidRDefault="009B544A" w:rsidP="00D32357">
      <w:r>
        <w:separator/>
      </w:r>
    </w:p>
  </w:endnote>
  <w:endnote w:type="continuationSeparator" w:id="1">
    <w:p w:rsidR="009B544A" w:rsidRDefault="009B544A" w:rsidP="00D32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44A" w:rsidRDefault="009B544A" w:rsidP="00D32357">
      <w:r>
        <w:separator/>
      </w:r>
    </w:p>
  </w:footnote>
  <w:footnote w:type="continuationSeparator" w:id="1">
    <w:p w:rsidR="009B544A" w:rsidRDefault="009B544A" w:rsidP="00D323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261"/>
    <w:multiLevelType w:val="hybridMultilevel"/>
    <w:tmpl w:val="AB02F3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D5886"/>
    <w:multiLevelType w:val="hybridMultilevel"/>
    <w:tmpl w:val="8738CF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70121F"/>
    <w:multiLevelType w:val="hybridMultilevel"/>
    <w:tmpl w:val="F8E27CE4"/>
    <w:lvl w:ilvl="0" w:tplc="DE1C6D3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E7626A"/>
    <w:multiLevelType w:val="hybridMultilevel"/>
    <w:tmpl w:val="63EA6C1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27C615A7"/>
    <w:multiLevelType w:val="hybridMultilevel"/>
    <w:tmpl w:val="73DAF744"/>
    <w:lvl w:ilvl="0" w:tplc="7EA4E8F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19C7757"/>
    <w:multiLevelType w:val="hybridMultilevel"/>
    <w:tmpl w:val="35BE24CA"/>
    <w:lvl w:ilvl="0" w:tplc="0409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4CB50836"/>
    <w:multiLevelType w:val="hybridMultilevel"/>
    <w:tmpl w:val="60DC63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27F2463"/>
    <w:multiLevelType w:val="hybridMultilevel"/>
    <w:tmpl w:val="3B405D28"/>
    <w:lvl w:ilvl="0" w:tplc="04090015">
      <w:start w:val="1"/>
      <w:numFmt w:val="upperLetter"/>
      <w:lvlText w:val="%1."/>
      <w:lvlJc w:val="left"/>
      <w:pPr>
        <w:ind w:left="720" w:hanging="360"/>
      </w:pPr>
      <w:rPr>
        <w:rFonts w:hint="default"/>
      </w:rPr>
    </w:lvl>
    <w:lvl w:ilvl="1" w:tplc="5A5E50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FA60E2"/>
    <w:multiLevelType w:val="hybridMultilevel"/>
    <w:tmpl w:val="031ED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8031A8"/>
    <w:multiLevelType w:val="hybridMultilevel"/>
    <w:tmpl w:val="F796CADC"/>
    <w:lvl w:ilvl="0" w:tplc="0A4694E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37D04C6"/>
    <w:multiLevelType w:val="hybridMultilevel"/>
    <w:tmpl w:val="C38EC990"/>
    <w:lvl w:ilvl="0" w:tplc="304A0A92">
      <w:start w:val="1"/>
      <w:numFmt w:val="decimal"/>
      <w:lvlText w:val="%1."/>
      <w:lvlJc w:val="left"/>
      <w:pPr>
        <w:ind w:left="2138"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9"/>
  </w:num>
  <w:num w:numId="8">
    <w:abstractNumId w:val="4"/>
  </w:num>
  <w:num w:numId="9">
    <w:abstractNumId w:val="7"/>
  </w:num>
  <w:num w:numId="10">
    <w:abstractNumId w:val="1"/>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B0497"/>
    <w:rsid w:val="000A6ECE"/>
    <w:rsid w:val="002815BD"/>
    <w:rsid w:val="002D0398"/>
    <w:rsid w:val="003C0AF7"/>
    <w:rsid w:val="00421954"/>
    <w:rsid w:val="004377FA"/>
    <w:rsid w:val="004B07F3"/>
    <w:rsid w:val="004D581A"/>
    <w:rsid w:val="00540D53"/>
    <w:rsid w:val="00632695"/>
    <w:rsid w:val="0064669A"/>
    <w:rsid w:val="006D4946"/>
    <w:rsid w:val="00701A8E"/>
    <w:rsid w:val="00786823"/>
    <w:rsid w:val="00845BE1"/>
    <w:rsid w:val="00976212"/>
    <w:rsid w:val="009B11DC"/>
    <w:rsid w:val="009B544A"/>
    <w:rsid w:val="00A13BBC"/>
    <w:rsid w:val="00A93187"/>
    <w:rsid w:val="00AB0497"/>
    <w:rsid w:val="00CD00A2"/>
    <w:rsid w:val="00D32357"/>
    <w:rsid w:val="00D8374C"/>
    <w:rsid w:val="00EC3F45"/>
    <w:rsid w:val="00FB4A04"/>
    <w:rsid w:val="00FB6CD3"/>
    <w:rsid w:val="00FE09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4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0497"/>
    <w:rPr>
      <w:color w:val="0000FF"/>
      <w:u w:val="single"/>
    </w:rPr>
  </w:style>
  <w:style w:type="paragraph" w:styleId="NoSpacing">
    <w:name w:val="No Spacing"/>
    <w:uiPriority w:val="1"/>
    <w:qFormat/>
    <w:rsid w:val="00AB0497"/>
    <w:pPr>
      <w:spacing w:after="0" w:line="240" w:lineRule="auto"/>
    </w:pPr>
    <w:rPr>
      <w:rFonts w:eastAsiaTheme="minorEastAsia"/>
      <w:lang w:val="en-US"/>
    </w:rPr>
  </w:style>
  <w:style w:type="paragraph" w:styleId="ListParagraph">
    <w:name w:val="List Paragraph"/>
    <w:basedOn w:val="Normal"/>
    <w:link w:val="ListParagraphChar"/>
    <w:uiPriority w:val="34"/>
    <w:qFormat/>
    <w:rsid w:val="0064669A"/>
    <w:pPr>
      <w:ind w:left="720"/>
      <w:contextualSpacing/>
    </w:pPr>
  </w:style>
  <w:style w:type="paragraph" w:styleId="BalloonText">
    <w:name w:val="Balloon Text"/>
    <w:basedOn w:val="Normal"/>
    <w:link w:val="BalloonTextChar"/>
    <w:uiPriority w:val="99"/>
    <w:semiHidden/>
    <w:unhideWhenUsed/>
    <w:rsid w:val="00540D53"/>
    <w:rPr>
      <w:rFonts w:ascii="Tahoma" w:hAnsi="Tahoma" w:cs="Tahoma"/>
      <w:sz w:val="16"/>
      <w:szCs w:val="16"/>
    </w:rPr>
  </w:style>
  <w:style w:type="character" w:customStyle="1" w:styleId="BalloonTextChar">
    <w:name w:val="Balloon Text Char"/>
    <w:basedOn w:val="DefaultParagraphFont"/>
    <w:link w:val="BalloonText"/>
    <w:uiPriority w:val="99"/>
    <w:semiHidden/>
    <w:rsid w:val="00540D5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D32357"/>
    <w:pPr>
      <w:tabs>
        <w:tab w:val="center" w:pos="4513"/>
        <w:tab w:val="right" w:pos="9026"/>
      </w:tabs>
    </w:pPr>
  </w:style>
  <w:style w:type="character" w:customStyle="1" w:styleId="HeaderChar">
    <w:name w:val="Header Char"/>
    <w:basedOn w:val="DefaultParagraphFont"/>
    <w:link w:val="Header"/>
    <w:uiPriority w:val="99"/>
    <w:semiHidden/>
    <w:rsid w:val="00D32357"/>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D32357"/>
    <w:pPr>
      <w:tabs>
        <w:tab w:val="center" w:pos="4513"/>
        <w:tab w:val="right" w:pos="9026"/>
      </w:tabs>
    </w:pPr>
  </w:style>
  <w:style w:type="character" w:customStyle="1" w:styleId="FooterChar">
    <w:name w:val="Footer Char"/>
    <w:basedOn w:val="DefaultParagraphFont"/>
    <w:link w:val="Footer"/>
    <w:uiPriority w:val="99"/>
    <w:semiHidden/>
    <w:rsid w:val="00D32357"/>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845BE1"/>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632695"/>
    <w:pPr>
      <w:spacing w:after="120" w:line="276" w:lineRule="auto"/>
    </w:pPr>
    <w:rPr>
      <w:rFonts w:asciiTheme="minorHAnsi" w:eastAsiaTheme="minorEastAsia" w:hAnsiTheme="minorHAnsi" w:cstheme="minorBidi"/>
      <w:sz w:val="22"/>
      <w:szCs w:val="22"/>
      <w:lang w:eastAsia="ja-JP"/>
    </w:rPr>
  </w:style>
  <w:style w:type="character" w:customStyle="1" w:styleId="BodyTextChar">
    <w:name w:val="Body Text Char"/>
    <w:basedOn w:val="DefaultParagraphFont"/>
    <w:link w:val="BodyText"/>
    <w:uiPriority w:val="99"/>
    <w:rsid w:val="00632695"/>
    <w:rPr>
      <w:rFonts w:eastAsiaTheme="minorEastAsia"/>
      <w:lang w:val="en-US"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trie_mr@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skahariyanti9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Tia.nas93@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3153</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riska</dc:creator>
  <cp:lastModifiedBy>riska</cp:lastModifiedBy>
  <cp:revision>12</cp:revision>
  <cp:lastPrinted>2017-02-08T03:10:00Z</cp:lastPrinted>
  <dcterms:created xsi:type="dcterms:W3CDTF">2017-01-31T15:10:00Z</dcterms:created>
  <dcterms:modified xsi:type="dcterms:W3CDTF">2017-02-08T03:10:00Z</dcterms:modified>
</cp:coreProperties>
</file>