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8B" w:rsidRDefault="00942C8B" w:rsidP="00942C8B">
      <w:pPr>
        <w:ind w:firstLine="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proofErr w:type="spellStart"/>
      <w:r w:rsidRPr="003E78F7">
        <w:rPr>
          <w:rFonts w:ascii="Times New Roman" w:hAnsi="Times New Roman" w:cs="Times New Roman"/>
          <w:b/>
          <w:i/>
          <w:sz w:val="24"/>
          <w:szCs w:val="24"/>
        </w:rPr>
        <w:t>Lampiran</w:t>
      </w:r>
      <w:proofErr w:type="spellEnd"/>
      <w:r w:rsidRPr="003E78F7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</w:p>
    <w:p w:rsidR="005311A6" w:rsidRPr="00C8360A" w:rsidRDefault="005311A6" w:rsidP="005311A6">
      <w:pPr>
        <w:rPr>
          <w:rFonts w:ascii="Times New Roman" w:hAnsi="Times New Roman" w:cs="Times New Roman"/>
          <w:sz w:val="24"/>
        </w:rPr>
      </w:pPr>
      <w:proofErr w:type="spellStart"/>
      <w:r w:rsidRPr="004E623A">
        <w:rPr>
          <w:rFonts w:ascii="Times New Roman" w:hAnsi="Times New Roman" w:cs="Times New Roman"/>
          <w:sz w:val="24"/>
        </w:rPr>
        <w:t>Nilai</w:t>
      </w:r>
      <w:proofErr w:type="spellEnd"/>
      <w:r w:rsidRPr="004E623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4E623A">
        <w:rPr>
          <w:rFonts w:ascii="Times New Roman" w:hAnsi="Times New Roman" w:cs="Times New Roman"/>
          <w:sz w:val="24"/>
        </w:rPr>
        <w:t>diperolah</w:t>
      </w:r>
      <w:proofErr w:type="spellEnd"/>
      <w:r w:rsidRPr="004E623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 w:rsidRPr="004E6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623A">
        <w:rPr>
          <w:rFonts w:ascii="Times New Roman" w:hAnsi="Times New Roman" w:cs="Times New Roman"/>
          <w:sz w:val="24"/>
        </w:rPr>
        <w:t>dari</w:t>
      </w:r>
      <w:proofErr w:type="spellEnd"/>
      <w:r w:rsidRPr="004E6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623A">
        <w:rPr>
          <w:rFonts w:ascii="Times New Roman" w:hAnsi="Times New Roman" w:cs="Times New Roman"/>
          <w:sz w:val="24"/>
        </w:rPr>
        <w:t>hasil</w:t>
      </w:r>
      <w:proofErr w:type="spellEnd"/>
      <w:r w:rsidRPr="004E6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623A">
        <w:rPr>
          <w:rFonts w:ascii="Times New Roman" w:hAnsi="Times New Roman" w:cs="Times New Roman"/>
          <w:sz w:val="24"/>
        </w:rPr>
        <w:t>belajar</w:t>
      </w:r>
      <w:proofErr w:type="spellEnd"/>
      <w:r w:rsidRPr="004E623A">
        <w:rPr>
          <w:rFonts w:ascii="Times New Roman" w:hAnsi="Times New Roman" w:cs="Times New Roman"/>
          <w:sz w:val="24"/>
        </w:rPr>
        <w:t xml:space="preserve"> semester </w:t>
      </w:r>
      <w:proofErr w:type="spellStart"/>
      <w:r w:rsidRPr="004E623A">
        <w:rPr>
          <w:rFonts w:ascii="Times New Roman" w:hAnsi="Times New Roman" w:cs="Times New Roman"/>
          <w:sz w:val="24"/>
        </w:rPr>
        <w:t>gan</w:t>
      </w:r>
      <w:r>
        <w:rPr>
          <w:rFonts w:ascii="Times New Roman" w:hAnsi="Times New Roman" w:cs="Times New Roman"/>
          <w:sz w:val="24"/>
        </w:rPr>
        <w:t>jil</w:t>
      </w:r>
      <w:proofErr w:type="spellEnd"/>
      <w:r>
        <w:rPr>
          <w:rFonts w:ascii="Times New Roman" w:hAnsi="Times New Roman" w:cs="Times New Roman"/>
          <w:sz w:val="24"/>
        </w:rPr>
        <w:t xml:space="preserve"> 2016/2017</w:t>
      </w:r>
    </w:p>
    <w:tbl>
      <w:tblPr>
        <w:tblStyle w:val="TableGrid"/>
        <w:tblpPr w:leftFromText="180" w:rightFromText="180" w:vertAnchor="text" w:tblpX="25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31"/>
        <w:gridCol w:w="2113"/>
        <w:gridCol w:w="2628"/>
      </w:tblGrid>
      <w:tr w:rsidR="005311A6" w:rsidTr="001414CE">
        <w:trPr>
          <w:trHeight w:val="551"/>
        </w:trPr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1A6" w:rsidRDefault="005311A6" w:rsidP="001414CE">
            <w:pPr>
              <w:pStyle w:val="ListParagraph"/>
              <w:tabs>
                <w:tab w:val="left" w:pos="2635"/>
              </w:tabs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Mata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1A6" w:rsidRDefault="005311A6" w:rsidP="001414CE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KKM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1A6" w:rsidRDefault="005311A6" w:rsidP="001414CE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</w:p>
        </w:tc>
      </w:tr>
      <w:tr w:rsidR="005311A6" w:rsidTr="001414CE">
        <w:trPr>
          <w:trHeight w:val="454"/>
        </w:trPr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A6" w:rsidRDefault="005311A6" w:rsidP="001414CE">
            <w:pPr>
              <w:pStyle w:val="ListParagraph"/>
              <w:tabs>
                <w:tab w:val="center" w:pos="2497"/>
              </w:tabs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1A6" w:rsidRDefault="005311A6" w:rsidP="001414C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A6" w:rsidRDefault="005311A6" w:rsidP="001414C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5311A6" w:rsidTr="001414CE">
        <w:trPr>
          <w:trHeight w:val="57"/>
        </w:trPr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A6" w:rsidRDefault="005311A6" w:rsidP="001414CE">
            <w:pPr>
              <w:pStyle w:val="ListParagraph"/>
              <w:tabs>
                <w:tab w:val="center" w:pos="2497"/>
              </w:tabs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1A6" w:rsidRPr="009D045D" w:rsidRDefault="005311A6" w:rsidP="001414CE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A6" w:rsidRPr="009D045D" w:rsidRDefault="005311A6" w:rsidP="001414CE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5311A6" w:rsidTr="001414CE">
        <w:trPr>
          <w:trHeight w:val="454"/>
        </w:trPr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A6" w:rsidRDefault="005311A6" w:rsidP="001414CE">
            <w:pPr>
              <w:pStyle w:val="ListParagraph"/>
              <w:tabs>
                <w:tab w:val="center" w:pos="2497"/>
              </w:tabs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indonesia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1A6" w:rsidRPr="009D045D" w:rsidRDefault="005311A6" w:rsidP="001414CE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A6" w:rsidRPr="009D045D" w:rsidRDefault="005311A6" w:rsidP="001414CE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5311A6" w:rsidTr="001414CE">
        <w:trPr>
          <w:trHeight w:val="467"/>
        </w:trPr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A6" w:rsidRDefault="005311A6" w:rsidP="001414CE">
            <w:pPr>
              <w:pStyle w:val="ListParagraph"/>
              <w:tabs>
                <w:tab w:val="center" w:pos="2497"/>
              </w:tabs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1A6" w:rsidRPr="009D045D" w:rsidRDefault="005311A6" w:rsidP="001414CE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A6" w:rsidRPr="009D045D" w:rsidRDefault="005311A6" w:rsidP="001414CE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311A6" w:rsidTr="001414CE">
        <w:trPr>
          <w:trHeight w:val="293"/>
        </w:trPr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A6" w:rsidRDefault="005311A6" w:rsidP="001414CE">
            <w:pPr>
              <w:pStyle w:val="ListParagraph"/>
              <w:tabs>
                <w:tab w:val="left" w:pos="2364"/>
                <w:tab w:val="center" w:pos="2497"/>
              </w:tabs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1A6" w:rsidRPr="009D045D" w:rsidRDefault="005311A6" w:rsidP="001414CE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A6" w:rsidRPr="009D045D" w:rsidRDefault="005311A6" w:rsidP="001414CE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5311A6" w:rsidTr="001414CE">
        <w:trPr>
          <w:trHeight w:val="467"/>
        </w:trPr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A6" w:rsidRDefault="005311A6" w:rsidP="001414CE">
            <w:pPr>
              <w:pStyle w:val="ListParagraph"/>
              <w:tabs>
                <w:tab w:val="center" w:pos="2497"/>
              </w:tabs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1A6" w:rsidRDefault="005311A6" w:rsidP="001414CE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A6" w:rsidRPr="009D045D" w:rsidRDefault="005311A6" w:rsidP="001414CE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311A6" w:rsidTr="001414CE">
        <w:trPr>
          <w:trHeight w:val="57"/>
        </w:trPr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A6" w:rsidRDefault="005311A6" w:rsidP="001414CE">
            <w:pPr>
              <w:pStyle w:val="ListParagraph"/>
              <w:tabs>
                <w:tab w:val="center" w:pos="2497"/>
              </w:tabs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daerah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1A6" w:rsidRPr="009D045D" w:rsidRDefault="005311A6" w:rsidP="001414CE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A6" w:rsidRPr="009D045D" w:rsidRDefault="005311A6" w:rsidP="001414CE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5311A6" w:rsidRDefault="005311A6" w:rsidP="005311A6">
      <w:pPr>
        <w:spacing w:before="24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73119F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</w:rPr>
        <w:t>Sumber</w:t>
      </w:r>
      <w:proofErr w:type="spellEnd"/>
      <w:r>
        <w:rPr>
          <w:rFonts w:ascii="Times New Roman" w:hAnsi="Times New Roman" w:cs="Times New Roman"/>
          <w:i/>
        </w:rPr>
        <w:t xml:space="preserve">: SD </w:t>
      </w:r>
      <w:proofErr w:type="spellStart"/>
      <w:r>
        <w:rPr>
          <w:rFonts w:ascii="Times New Roman" w:hAnsi="Times New Roman" w:cs="Times New Roman"/>
          <w:i/>
        </w:rPr>
        <w:t>Negeri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kalukuang</w:t>
      </w:r>
      <w:proofErr w:type="spellEnd"/>
      <w:r>
        <w:rPr>
          <w:rFonts w:ascii="Times New Roman" w:hAnsi="Times New Roman" w:cs="Times New Roman"/>
          <w:i/>
        </w:rPr>
        <w:t xml:space="preserve"> III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5311A6" w:rsidRDefault="005311A6" w:rsidP="005311A6">
      <w:pPr>
        <w:ind w:firstLine="720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Berdasakan</w:t>
      </w:r>
      <w:proofErr w:type="spellEnd"/>
      <w:r>
        <w:rPr>
          <w:rFonts w:ascii="Times New Roman" w:hAnsi="Times New Roman" w:cs="Times New Roman"/>
          <w:sz w:val="24"/>
        </w:rPr>
        <w:t xml:space="preserve">  data</w:t>
      </w:r>
      <w:proofErr w:type="gram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disimpulkan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mengalami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disleksia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dilihat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karakteristik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5FAF">
        <w:rPr>
          <w:rFonts w:ascii="Times New Roman" w:hAnsi="Times New Roman" w:cs="Times New Roman"/>
          <w:sz w:val="24"/>
        </w:rPr>
        <w:t>hasil</w:t>
      </w:r>
      <w:proofErr w:type="spellEnd"/>
      <w:r w:rsidR="00365F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5FAF">
        <w:rPr>
          <w:rFonts w:ascii="Times New Roman" w:hAnsi="Times New Roman" w:cs="Times New Roman"/>
          <w:sz w:val="24"/>
        </w:rPr>
        <w:t>belajar</w:t>
      </w:r>
      <w:proofErr w:type="spellEnd"/>
      <w:r w:rsidR="00365F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5FAF">
        <w:rPr>
          <w:rFonts w:ascii="Times New Roman" w:hAnsi="Times New Roman" w:cs="Times New Roman"/>
          <w:sz w:val="24"/>
        </w:rPr>
        <w:t>membaca</w:t>
      </w:r>
      <w:proofErr w:type="spellEnd"/>
      <w:r w:rsidR="00365FAF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menunjukkan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rendahnya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5311A6" w:rsidRDefault="005311A6" w:rsidP="005311A6">
      <w:pPr>
        <w:ind w:firstLine="720"/>
        <w:rPr>
          <w:rFonts w:ascii="Times New Roman" w:hAnsi="Times New Roman" w:cs="Times New Roman"/>
          <w:sz w:val="24"/>
        </w:rPr>
      </w:pPr>
    </w:p>
    <w:p w:rsidR="005311A6" w:rsidRDefault="005311A6" w:rsidP="005311A6">
      <w:pPr>
        <w:ind w:firstLine="720"/>
        <w:rPr>
          <w:rFonts w:ascii="Times New Roman" w:hAnsi="Times New Roman" w:cs="Times New Roman"/>
          <w:sz w:val="24"/>
        </w:rPr>
      </w:pPr>
    </w:p>
    <w:p w:rsidR="005311A6" w:rsidRDefault="005311A6" w:rsidP="005311A6">
      <w:pPr>
        <w:ind w:firstLine="720"/>
        <w:rPr>
          <w:rFonts w:ascii="Times New Roman" w:hAnsi="Times New Roman" w:cs="Times New Roman"/>
          <w:sz w:val="24"/>
        </w:rPr>
      </w:pPr>
    </w:p>
    <w:p w:rsidR="005311A6" w:rsidRPr="00522FBB" w:rsidRDefault="005311A6" w:rsidP="005311A6">
      <w:pPr>
        <w:ind w:firstLine="720"/>
        <w:rPr>
          <w:rFonts w:ascii="Times New Roman" w:hAnsi="Times New Roman" w:cs="Times New Roman"/>
          <w:sz w:val="24"/>
        </w:rPr>
      </w:pPr>
    </w:p>
    <w:p w:rsidR="005311A6" w:rsidRDefault="005311A6" w:rsidP="00942C8B">
      <w:pPr>
        <w:ind w:firstLine="0"/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:rsidR="005B75F3" w:rsidRPr="003E78F7" w:rsidRDefault="005B75F3" w:rsidP="00942C8B">
      <w:pPr>
        <w:ind w:firstLine="0"/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:rsidR="00D6279B" w:rsidRPr="003E78F7" w:rsidRDefault="00D6279B" w:rsidP="00365FA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8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OBSERVASI SISWA BERKESULITAN MEMBACA KELAS DASAR III DI SD </w:t>
      </w:r>
      <w:r w:rsidR="00993C16" w:rsidRPr="003E78F7">
        <w:rPr>
          <w:rFonts w:ascii="Times New Roman" w:hAnsi="Times New Roman" w:cs="Times New Roman"/>
          <w:b/>
          <w:sz w:val="24"/>
          <w:szCs w:val="24"/>
        </w:rPr>
        <w:t>NEGERI KALUKUANG KOTA</w:t>
      </w:r>
      <w:r w:rsidRPr="003E78F7">
        <w:rPr>
          <w:rFonts w:ascii="Times New Roman" w:hAnsi="Times New Roman" w:cs="Times New Roman"/>
          <w:b/>
          <w:sz w:val="24"/>
          <w:szCs w:val="24"/>
        </w:rPr>
        <w:t xml:space="preserve"> MAKASSAR</w:t>
      </w:r>
    </w:p>
    <w:p w:rsidR="00CE6839" w:rsidRPr="005B75F3" w:rsidRDefault="00CE6839" w:rsidP="00942C8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2"/>
          <w:szCs w:val="24"/>
        </w:rPr>
      </w:pPr>
    </w:p>
    <w:p w:rsidR="00D6279B" w:rsidRPr="003E78F7" w:rsidRDefault="00D6279B" w:rsidP="00D6279B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E78F7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3E78F7">
        <w:rPr>
          <w:rFonts w:ascii="Times New Roman" w:hAnsi="Times New Roman" w:cs="Times New Roman"/>
          <w:sz w:val="24"/>
          <w:szCs w:val="24"/>
        </w:rPr>
        <w:tab/>
      </w:r>
      <w:r w:rsidRPr="003E78F7">
        <w:rPr>
          <w:rFonts w:ascii="Times New Roman" w:hAnsi="Times New Roman" w:cs="Times New Roman"/>
          <w:sz w:val="24"/>
          <w:szCs w:val="24"/>
        </w:rPr>
        <w:tab/>
      </w:r>
      <w:r w:rsidRPr="003E78F7">
        <w:rPr>
          <w:rFonts w:ascii="Times New Roman" w:hAnsi="Times New Roman" w:cs="Times New Roman"/>
          <w:sz w:val="24"/>
          <w:szCs w:val="24"/>
        </w:rPr>
        <w:tab/>
      </w:r>
      <w:r w:rsidR="00E56634" w:rsidRPr="003E78F7">
        <w:rPr>
          <w:rFonts w:ascii="Times New Roman" w:hAnsi="Times New Roman" w:cs="Times New Roman"/>
          <w:sz w:val="24"/>
          <w:szCs w:val="24"/>
        </w:rPr>
        <w:tab/>
      </w:r>
      <w:r w:rsidR="00E56634" w:rsidRPr="003E78F7">
        <w:rPr>
          <w:rFonts w:ascii="Times New Roman" w:hAnsi="Times New Roman" w:cs="Times New Roman"/>
          <w:sz w:val="24"/>
          <w:szCs w:val="24"/>
        </w:rPr>
        <w:tab/>
      </w:r>
      <w:r w:rsidRPr="003E78F7">
        <w:rPr>
          <w:rFonts w:ascii="Times New Roman" w:hAnsi="Times New Roman" w:cs="Times New Roman"/>
          <w:sz w:val="24"/>
          <w:szCs w:val="24"/>
        </w:rPr>
        <w:t>:</w:t>
      </w:r>
      <w:r w:rsidR="00E56634" w:rsidRPr="003E78F7">
        <w:rPr>
          <w:rFonts w:ascii="Times New Roman" w:hAnsi="Times New Roman" w:cs="Times New Roman"/>
          <w:sz w:val="24"/>
          <w:szCs w:val="24"/>
        </w:rPr>
        <w:t xml:space="preserve"> </w:t>
      </w:r>
      <w:r w:rsidR="00993C16" w:rsidRPr="003E78F7">
        <w:rPr>
          <w:rFonts w:ascii="Times New Roman" w:hAnsi="Times New Roman" w:cs="Times New Roman"/>
          <w:sz w:val="24"/>
          <w:szCs w:val="24"/>
        </w:rPr>
        <w:t>I</w:t>
      </w:r>
      <w:r w:rsidR="005311A6">
        <w:rPr>
          <w:rFonts w:ascii="Times New Roman" w:hAnsi="Times New Roman" w:cs="Times New Roman"/>
          <w:sz w:val="24"/>
          <w:szCs w:val="24"/>
        </w:rPr>
        <w:t>A</w:t>
      </w:r>
    </w:p>
    <w:p w:rsidR="00D6279B" w:rsidRPr="003E78F7" w:rsidRDefault="00E56634" w:rsidP="00D6279B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E78F7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3E78F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3E78F7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3E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8F7">
        <w:rPr>
          <w:rFonts w:ascii="Times New Roman" w:hAnsi="Times New Roman" w:cs="Times New Roman"/>
          <w:sz w:val="24"/>
          <w:szCs w:val="24"/>
        </w:rPr>
        <w:t>L</w:t>
      </w:r>
      <w:r w:rsidR="00D6279B" w:rsidRPr="003E78F7">
        <w:rPr>
          <w:rFonts w:ascii="Times New Roman" w:hAnsi="Times New Roman" w:cs="Times New Roman"/>
          <w:sz w:val="24"/>
          <w:szCs w:val="24"/>
        </w:rPr>
        <w:t>ahir</w:t>
      </w:r>
      <w:proofErr w:type="spellEnd"/>
      <w:r w:rsidR="00D6279B" w:rsidRPr="003E78F7">
        <w:rPr>
          <w:rFonts w:ascii="Times New Roman" w:hAnsi="Times New Roman" w:cs="Times New Roman"/>
          <w:sz w:val="24"/>
          <w:szCs w:val="24"/>
        </w:rPr>
        <w:tab/>
      </w:r>
      <w:r w:rsidRPr="003E78F7">
        <w:rPr>
          <w:rFonts w:ascii="Times New Roman" w:hAnsi="Times New Roman" w:cs="Times New Roman"/>
          <w:sz w:val="24"/>
          <w:szCs w:val="24"/>
        </w:rPr>
        <w:tab/>
      </w:r>
      <w:r w:rsidR="00D6279B" w:rsidRPr="003E78F7">
        <w:rPr>
          <w:rFonts w:ascii="Times New Roman" w:hAnsi="Times New Roman" w:cs="Times New Roman"/>
          <w:sz w:val="24"/>
          <w:szCs w:val="24"/>
        </w:rPr>
        <w:t>:</w:t>
      </w:r>
      <w:r w:rsidR="00A13E6B" w:rsidRPr="003E78F7">
        <w:rPr>
          <w:rFonts w:ascii="Times New Roman" w:hAnsi="Times New Roman" w:cs="Times New Roman"/>
          <w:sz w:val="24"/>
          <w:szCs w:val="24"/>
        </w:rPr>
        <w:t xml:space="preserve"> </w:t>
      </w:r>
      <w:r w:rsidR="00993C16" w:rsidRPr="003E78F7">
        <w:rPr>
          <w:rFonts w:ascii="Times New Roman" w:hAnsi="Times New Roman" w:cs="Times New Roman"/>
          <w:sz w:val="24"/>
          <w:szCs w:val="24"/>
        </w:rPr>
        <w:t xml:space="preserve">Makassar 29 </w:t>
      </w:r>
      <w:proofErr w:type="spellStart"/>
      <w:r w:rsidR="00993C16" w:rsidRPr="003E78F7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993C16" w:rsidRPr="003E78F7">
        <w:rPr>
          <w:rFonts w:ascii="Times New Roman" w:hAnsi="Times New Roman" w:cs="Times New Roman"/>
          <w:sz w:val="24"/>
          <w:szCs w:val="24"/>
        </w:rPr>
        <w:t xml:space="preserve"> 2007</w:t>
      </w:r>
    </w:p>
    <w:p w:rsidR="00E56634" w:rsidRPr="003E78F7" w:rsidRDefault="00E56634" w:rsidP="00D6279B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E78F7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3E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8F7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3E78F7">
        <w:rPr>
          <w:rFonts w:ascii="Times New Roman" w:hAnsi="Times New Roman" w:cs="Times New Roman"/>
          <w:sz w:val="24"/>
          <w:szCs w:val="24"/>
        </w:rPr>
        <w:tab/>
      </w:r>
      <w:r w:rsidRPr="003E78F7">
        <w:rPr>
          <w:rFonts w:ascii="Times New Roman" w:hAnsi="Times New Roman" w:cs="Times New Roman"/>
          <w:sz w:val="24"/>
          <w:szCs w:val="24"/>
        </w:rPr>
        <w:tab/>
      </w:r>
      <w:r w:rsidRPr="003E78F7">
        <w:rPr>
          <w:rFonts w:ascii="Times New Roman" w:hAnsi="Times New Roman" w:cs="Times New Roman"/>
          <w:sz w:val="24"/>
          <w:szCs w:val="24"/>
        </w:rPr>
        <w:tab/>
      </w:r>
      <w:r w:rsidRPr="003E78F7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3E78F7">
        <w:rPr>
          <w:rFonts w:ascii="Times New Roman" w:hAnsi="Times New Roman" w:cs="Times New Roman"/>
          <w:sz w:val="24"/>
          <w:szCs w:val="24"/>
        </w:rPr>
        <w:t>Laki-laki</w:t>
      </w:r>
      <w:proofErr w:type="spellEnd"/>
    </w:p>
    <w:p w:rsidR="00D6279B" w:rsidRPr="003E78F7" w:rsidRDefault="00D6279B" w:rsidP="00D6279B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E78F7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3E78F7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3E78F7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3E78F7">
        <w:rPr>
          <w:rFonts w:ascii="Times New Roman" w:hAnsi="Times New Roman" w:cs="Times New Roman"/>
          <w:sz w:val="24"/>
          <w:szCs w:val="24"/>
        </w:rPr>
        <w:tab/>
      </w:r>
      <w:r w:rsidR="00E56634" w:rsidRPr="003E78F7">
        <w:rPr>
          <w:rFonts w:ascii="Times New Roman" w:hAnsi="Times New Roman" w:cs="Times New Roman"/>
          <w:sz w:val="24"/>
          <w:szCs w:val="24"/>
        </w:rPr>
        <w:tab/>
      </w:r>
      <w:r w:rsidR="00E56634" w:rsidRPr="003E78F7">
        <w:rPr>
          <w:rFonts w:ascii="Times New Roman" w:hAnsi="Times New Roman" w:cs="Times New Roman"/>
          <w:sz w:val="24"/>
          <w:szCs w:val="24"/>
        </w:rPr>
        <w:tab/>
      </w:r>
      <w:r w:rsidRPr="003E78F7">
        <w:rPr>
          <w:rFonts w:ascii="Times New Roman" w:hAnsi="Times New Roman" w:cs="Times New Roman"/>
          <w:sz w:val="24"/>
          <w:szCs w:val="24"/>
        </w:rPr>
        <w:t>:</w:t>
      </w:r>
      <w:r w:rsidRPr="003E78F7">
        <w:rPr>
          <w:rFonts w:ascii="Times New Roman" w:hAnsi="Times New Roman" w:cs="Times New Roman"/>
          <w:sz w:val="24"/>
          <w:szCs w:val="24"/>
        </w:rPr>
        <w:tab/>
      </w:r>
    </w:p>
    <w:p w:rsidR="00D6279B" w:rsidRPr="003E78F7" w:rsidRDefault="00D6279B" w:rsidP="005B75F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E78F7">
        <w:rPr>
          <w:rFonts w:ascii="Times New Roman" w:hAnsi="Times New Roman" w:cs="Times New Roman"/>
          <w:sz w:val="24"/>
          <w:szCs w:val="24"/>
        </w:rPr>
        <w:t>Ayah</w:t>
      </w:r>
      <w:r w:rsidRPr="003E78F7">
        <w:rPr>
          <w:rFonts w:ascii="Times New Roman" w:hAnsi="Times New Roman" w:cs="Times New Roman"/>
          <w:sz w:val="24"/>
          <w:szCs w:val="24"/>
        </w:rPr>
        <w:tab/>
      </w:r>
      <w:r w:rsidR="005B75F3">
        <w:rPr>
          <w:rFonts w:ascii="Times New Roman" w:hAnsi="Times New Roman" w:cs="Times New Roman"/>
          <w:sz w:val="24"/>
          <w:szCs w:val="24"/>
        </w:rPr>
        <w:tab/>
      </w:r>
      <w:r w:rsidR="005B75F3">
        <w:rPr>
          <w:rFonts w:ascii="Times New Roman" w:hAnsi="Times New Roman" w:cs="Times New Roman"/>
          <w:sz w:val="24"/>
          <w:szCs w:val="24"/>
        </w:rPr>
        <w:tab/>
      </w:r>
      <w:r w:rsidR="005B75F3">
        <w:rPr>
          <w:rFonts w:ascii="Times New Roman" w:hAnsi="Times New Roman" w:cs="Times New Roman"/>
          <w:sz w:val="24"/>
          <w:szCs w:val="24"/>
        </w:rPr>
        <w:tab/>
      </w:r>
      <w:r w:rsidRPr="003E78F7">
        <w:rPr>
          <w:rFonts w:ascii="Times New Roman" w:hAnsi="Times New Roman" w:cs="Times New Roman"/>
          <w:sz w:val="24"/>
          <w:szCs w:val="24"/>
        </w:rPr>
        <w:t>:</w:t>
      </w:r>
      <w:r w:rsidR="00E56634" w:rsidRPr="003E78F7">
        <w:rPr>
          <w:rFonts w:ascii="Times New Roman" w:hAnsi="Times New Roman" w:cs="Times New Roman"/>
          <w:sz w:val="24"/>
          <w:szCs w:val="24"/>
        </w:rPr>
        <w:t xml:space="preserve"> </w:t>
      </w:r>
      <w:r w:rsidR="00993C16" w:rsidRPr="003E78F7">
        <w:rPr>
          <w:rFonts w:ascii="Times New Roman" w:hAnsi="Times New Roman" w:cs="Times New Roman"/>
          <w:sz w:val="24"/>
          <w:szCs w:val="24"/>
        </w:rPr>
        <w:t>IM</w:t>
      </w:r>
    </w:p>
    <w:p w:rsidR="00D6279B" w:rsidRPr="003E78F7" w:rsidRDefault="00D6279B" w:rsidP="005B75F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E78F7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3E78F7">
        <w:rPr>
          <w:rFonts w:ascii="Times New Roman" w:hAnsi="Times New Roman" w:cs="Times New Roman"/>
          <w:sz w:val="24"/>
          <w:szCs w:val="24"/>
        </w:rPr>
        <w:tab/>
      </w:r>
      <w:r w:rsidR="005B75F3">
        <w:rPr>
          <w:rFonts w:ascii="Times New Roman" w:hAnsi="Times New Roman" w:cs="Times New Roman"/>
          <w:sz w:val="24"/>
          <w:szCs w:val="24"/>
        </w:rPr>
        <w:tab/>
      </w:r>
      <w:r w:rsidR="005B75F3">
        <w:rPr>
          <w:rFonts w:ascii="Times New Roman" w:hAnsi="Times New Roman" w:cs="Times New Roman"/>
          <w:sz w:val="24"/>
          <w:szCs w:val="24"/>
        </w:rPr>
        <w:tab/>
      </w:r>
      <w:r w:rsidR="005B75F3">
        <w:rPr>
          <w:rFonts w:ascii="Times New Roman" w:hAnsi="Times New Roman" w:cs="Times New Roman"/>
          <w:sz w:val="24"/>
          <w:szCs w:val="24"/>
        </w:rPr>
        <w:tab/>
      </w:r>
      <w:r w:rsidRPr="003E78F7">
        <w:rPr>
          <w:rFonts w:ascii="Times New Roman" w:hAnsi="Times New Roman" w:cs="Times New Roman"/>
          <w:sz w:val="24"/>
          <w:szCs w:val="24"/>
        </w:rPr>
        <w:t>:</w:t>
      </w:r>
      <w:r w:rsidR="00993C16" w:rsidRPr="003E78F7">
        <w:rPr>
          <w:rFonts w:ascii="Times New Roman" w:hAnsi="Times New Roman" w:cs="Times New Roman"/>
          <w:sz w:val="24"/>
          <w:szCs w:val="24"/>
        </w:rPr>
        <w:t xml:space="preserve"> I</w:t>
      </w:r>
      <w:r w:rsidR="00C86945">
        <w:rPr>
          <w:rFonts w:ascii="Times New Roman" w:hAnsi="Times New Roman" w:cs="Times New Roman"/>
          <w:sz w:val="24"/>
          <w:szCs w:val="24"/>
        </w:rPr>
        <w:t>ER</w:t>
      </w:r>
    </w:p>
    <w:p w:rsidR="00D6279B" w:rsidRPr="003E78F7" w:rsidRDefault="00D6279B" w:rsidP="00D6279B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E78F7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3E78F7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3E78F7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E56634" w:rsidRPr="003E78F7">
        <w:rPr>
          <w:rFonts w:ascii="Times New Roman" w:hAnsi="Times New Roman" w:cs="Times New Roman"/>
          <w:sz w:val="24"/>
          <w:szCs w:val="24"/>
        </w:rPr>
        <w:tab/>
      </w:r>
      <w:r w:rsidR="00E56634" w:rsidRPr="003E78F7">
        <w:rPr>
          <w:rFonts w:ascii="Times New Roman" w:hAnsi="Times New Roman" w:cs="Times New Roman"/>
          <w:sz w:val="24"/>
          <w:szCs w:val="24"/>
        </w:rPr>
        <w:tab/>
      </w:r>
      <w:r w:rsidR="00E56634" w:rsidRPr="003E78F7">
        <w:rPr>
          <w:rFonts w:ascii="Times New Roman" w:hAnsi="Times New Roman" w:cs="Times New Roman"/>
          <w:sz w:val="24"/>
          <w:szCs w:val="24"/>
        </w:rPr>
        <w:tab/>
      </w:r>
      <w:r w:rsidRPr="003E78F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6279B" w:rsidRPr="003E78F7" w:rsidRDefault="005B75F3" w:rsidP="005B75F3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279B" w:rsidRPr="003E78F7">
        <w:rPr>
          <w:rFonts w:ascii="Times New Roman" w:hAnsi="Times New Roman" w:cs="Times New Roman"/>
          <w:sz w:val="24"/>
          <w:szCs w:val="24"/>
        </w:rPr>
        <w:t>Ayah</w:t>
      </w:r>
      <w:r w:rsidR="00D6279B" w:rsidRPr="003E78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279B" w:rsidRPr="003E78F7">
        <w:rPr>
          <w:rFonts w:ascii="Times New Roman" w:hAnsi="Times New Roman" w:cs="Times New Roman"/>
          <w:sz w:val="24"/>
          <w:szCs w:val="24"/>
        </w:rPr>
        <w:t>:</w:t>
      </w:r>
      <w:r w:rsidR="00E56634" w:rsidRPr="003E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34" w:rsidRPr="003E78F7">
        <w:rPr>
          <w:rFonts w:ascii="Times New Roman" w:hAnsi="Times New Roman" w:cs="Times New Roman"/>
          <w:sz w:val="24"/>
          <w:szCs w:val="24"/>
        </w:rPr>
        <w:t>Buruh</w:t>
      </w:r>
      <w:proofErr w:type="spellEnd"/>
      <w:r w:rsidR="00E56634" w:rsidRPr="003E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34" w:rsidRPr="003E78F7">
        <w:rPr>
          <w:rFonts w:ascii="Times New Roman" w:hAnsi="Times New Roman" w:cs="Times New Roman"/>
          <w:sz w:val="24"/>
          <w:szCs w:val="24"/>
        </w:rPr>
        <w:t>Harian</w:t>
      </w:r>
      <w:proofErr w:type="spellEnd"/>
    </w:p>
    <w:p w:rsidR="00D6279B" w:rsidRPr="003E78F7" w:rsidRDefault="00D6279B" w:rsidP="005B75F3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3E78F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78F7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3E78F7">
        <w:rPr>
          <w:rFonts w:ascii="Times New Roman" w:hAnsi="Times New Roman" w:cs="Times New Roman"/>
          <w:sz w:val="24"/>
          <w:szCs w:val="24"/>
        </w:rPr>
        <w:tab/>
      </w:r>
      <w:r w:rsidR="005B75F3">
        <w:rPr>
          <w:rFonts w:ascii="Times New Roman" w:hAnsi="Times New Roman" w:cs="Times New Roman"/>
          <w:sz w:val="24"/>
          <w:szCs w:val="24"/>
        </w:rPr>
        <w:tab/>
      </w:r>
      <w:r w:rsidR="005B75F3">
        <w:rPr>
          <w:rFonts w:ascii="Times New Roman" w:hAnsi="Times New Roman" w:cs="Times New Roman"/>
          <w:sz w:val="24"/>
          <w:szCs w:val="24"/>
        </w:rPr>
        <w:tab/>
      </w:r>
      <w:r w:rsidR="005B75F3">
        <w:rPr>
          <w:rFonts w:ascii="Times New Roman" w:hAnsi="Times New Roman" w:cs="Times New Roman"/>
          <w:sz w:val="24"/>
          <w:szCs w:val="24"/>
        </w:rPr>
        <w:tab/>
      </w:r>
      <w:r w:rsidRPr="003E78F7">
        <w:rPr>
          <w:rFonts w:ascii="Times New Roman" w:hAnsi="Times New Roman" w:cs="Times New Roman"/>
          <w:sz w:val="24"/>
          <w:szCs w:val="24"/>
        </w:rPr>
        <w:t>:</w:t>
      </w:r>
      <w:r w:rsidR="00993C16" w:rsidRPr="003E78F7">
        <w:rPr>
          <w:rFonts w:ascii="Times New Roman" w:hAnsi="Times New Roman" w:cs="Times New Roman"/>
          <w:sz w:val="24"/>
          <w:szCs w:val="24"/>
        </w:rPr>
        <w:t xml:space="preserve"> IRT</w:t>
      </w:r>
    </w:p>
    <w:p w:rsidR="00D6279B" w:rsidRPr="003E78F7" w:rsidRDefault="00D6279B" w:rsidP="00D6279B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E78F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E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8F7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3E78F7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3E78F7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E56634" w:rsidRPr="003E78F7">
        <w:rPr>
          <w:rFonts w:ascii="Times New Roman" w:hAnsi="Times New Roman" w:cs="Times New Roman"/>
          <w:sz w:val="24"/>
          <w:szCs w:val="24"/>
        </w:rPr>
        <w:tab/>
      </w:r>
      <w:r w:rsidR="00E56634" w:rsidRPr="003E78F7">
        <w:rPr>
          <w:rFonts w:ascii="Times New Roman" w:hAnsi="Times New Roman" w:cs="Times New Roman"/>
          <w:sz w:val="24"/>
          <w:szCs w:val="24"/>
        </w:rPr>
        <w:tab/>
      </w:r>
      <w:r w:rsidRPr="003E78F7">
        <w:rPr>
          <w:rFonts w:ascii="Times New Roman" w:hAnsi="Times New Roman" w:cs="Times New Roman"/>
          <w:sz w:val="24"/>
          <w:szCs w:val="24"/>
        </w:rPr>
        <w:t>:</w:t>
      </w:r>
    </w:p>
    <w:p w:rsidR="00D6279B" w:rsidRPr="003E78F7" w:rsidRDefault="005B75F3" w:rsidP="005B75F3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279B" w:rsidRPr="003E78F7">
        <w:rPr>
          <w:rFonts w:ascii="Times New Roman" w:hAnsi="Times New Roman" w:cs="Times New Roman"/>
          <w:sz w:val="24"/>
          <w:szCs w:val="24"/>
        </w:rPr>
        <w:t>Ayah</w:t>
      </w:r>
      <w:r w:rsidR="00D6279B" w:rsidRPr="003E78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279B" w:rsidRPr="003E78F7">
        <w:rPr>
          <w:rFonts w:ascii="Times New Roman" w:hAnsi="Times New Roman" w:cs="Times New Roman"/>
          <w:sz w:val="24"/>
          <w:szCs w:val="24"/>
        </w:rPr>
        <w:t>:</w:t>
      </w:r>
      <w:r w:rsidR="00993C16" w:rsidRPr="003E78F7">
        <w:rPr>
          <w:rFonts w:ascii="Times New Roman" w:hAnsi="Times New Roman" w:cs="Times New Roman"/>
          <w:sz w:val="24"/>
          <w:szCs w:val="24"/>
        </w:rPr>
        <w:t xml:space="preserve"> SMP</w:t>
      </w:r>
    </w:p>
    <w:p w:rsidR="00D6279B" w:rsidRPr="003E78F7" w:rsidRDefault="00D6279B" w:rsidP="005B75F3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3E78F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78F7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3E78F7">
        <w:rPr>
          <w:rFonts w:ascii="Times New Roman" w:hAnsi="Times New Roman" w:cs="Times New Roman"/>
          <w:sz w:val="24"/>
          <w:szCs w:val="24"/>
        </w:rPr>
        <w:tab/>
      </w:r>
      <w:r w:rsidR="005B75F3">
        <w:rPr>
          <w:rFonts w:ascii="Times New Roman" w:hAnsi="Times New Roman" w:cs="Times New Roman"/>
          <w:sz w:val="24"/>
          <w:szCs w:val="24"/>
        </w:rPr>
        <w:tab/>
      </w:r>
      <w:r w:rsidR="005B75F3">
        <w:rPr>
          <w:rFonts w:ascii="Times New Roman" w:hAnsi="Times New Roman" w:cs="Times New Roman"/>
          <w:sz w:val="24"/>
          <w:szCs w:val="24"/>
        </w:rPr>
        <w:tab/>
      </w:r>
      <w:r w:rsidR="005B75F3">
        <w:rPr>
          <w:rFonts w:ascii="Times New Roman" w:hAnsi="Times New Roman" w:cs="Times New Roman"/>
          <w:sz w:val="24"/>
          <w:szCs w:val="24"/>
        </w:rPr>
        <w:tab/>
      </w:r>
      <w:r w:rsidRPr="003E78F7">
        <w:rPr>
          <w:rFonts w:ascii="Times New Roman" w:hAnsi="Times New Roman" w:cs="Times New Roman"/>
          <w:sz w:val="24"/>
          <w:szCs w:val="24"/>
        </w:rPr>
        <w:t xml:space="preserve">: </w:t>
      </w:r>
      <w:r w:rsidR="00993C16" w:rsidRPr="003E78F7">
        <w:rPr>
          <w:rFonts w:ascii="Times New Roman" w:hAnsi="Times New Roman" w:cs="Times New Roman"/>
          <w:sz w:val="24"/>
          <w:szCs w:val="24"/>
        </w:rPr>
        <w:t>SMP</w:t>
      </w:r>
    </w:p>
    <w:p w:rsidR="00D6279B" w:rsidRPr="003E78F7" w:rsidRDefault="00D6279B" w:rsidP="00135213">
      <w:pPr>
        <w:pStyle w:val="ListParagraph"/>
        <w:numPr>
          <w:ilvl w:val="0"/>
          <w:numId w:val="3"/>
        </w:numPr>
        <w:tabs>
          <w:tab w:val="left" w:pos="1080"/>
        </w:tabs>
        <w:spacing w:line="48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78F7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3E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8F7">
        <w:rPr>
          <w:rFonts w:ascii="Times New Roman" w:hAnsi="Times New Roman" w:cs="Times New Roman"/>
          <w:sz w:val="24"/>
          <w:szCs w:val="24"/>
        </w:rPr>
        <w:t>kepr</w:t>
      </w:r>
      <w:proofErr w:type="spellEnd"/>
      <w:r w:rsidR="005B75F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78F7">
        <w:rPr>
          <w:rFonts w:ascii="Times New Roman" w:hAnsi="Times New Roman" w:cs="Times New Roman"/>
          <w:sz w:val="24"/>
          <w:szCs w:val="24"/>
        </w:rPr>
        <w:t>ibadian</w:t>
      </w:r>
      <w:proofErr w:type="spellEnd"/>
      <w:r w:rsidRPr="003E78F7">
        <w:rPr>
          <w:rFonts w:ascii="Times New Roman" w:hAnsi="Times New Roman" w:cs="Times New Roman"/>
          <w:sz w:val="24"/>
          <w:szCs w:val="24"/>
        </w:rPr>
        <w:tab/>
      </w:r>
      <w:r w:rsidR="00E56634" w:rsidRPr="003E78F7">
        <w:rPr>
          <w:rFonts w:ascii="Times New Roman" w:hAnsi="Times New Roman" w:cs="Times New Roman"/>
          <w:sz w:val="24"/>
          <w:szCs w:val="24"/>
        </w:rPr>
        <w:tab/>
      </w:r>
      <w:r w:rsidRPr="003E78F7">
        <w:rPr>
          <w:rFonts w:ascii="Times New Roman" w:hAnsi="Times New Roman" w:cs="Times New Roman"/>
          <w:sz w:val="24"/>
          <w:szCs w:val="24"/>
        </w:rPr>
        <w:t>:</w:t>
      </w:r>
      <w:r w:rsidR="004876B1" w:rsidRPr="003E78F7">
        <w:rPr>
          <w:rFonts w:ascii="Times New Roman" w:hAnsi="Times New Roman" w:cs="Times New Roman"/>
          <w:sz w:val="24"/>
          <w:szCs w:val="24"/>
        </w:rPr>
        <w:t xml:space="preserve"> </w:t>
      </w:r>
      <w:r w:rsidR="00C86945">
        <w:rPr>
          <w:rFonts w:ascii="Times New Roman" w:hAnsi="Times New Roman" w:cs="Times New Roman"/>
          <w:sz w:val="24"/>
          <w:szCs w:val="24"/>
        </w:rPr>
        <w:t>IA</w:t>
      </w:r>
      <w:r w:rsidR="00835E57" w:rsidRPr="003E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E57" w:rsidRPr="003E78F7"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 w:rsidR="00835E57" w:rsidRPr="003E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E57" w:rsidRPr="003E78F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835E57" w:rsidRPr="003E78F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35E57" w:rsidRPr="003E78F7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835E57" w:rsidRPr="003E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E57" w:rsidRPr="003E78F7">
        <w:rPr>
          <w:rFonts w:ascii="Times New Roman" w:hAnsi="Times New Roman" w:cs="Times New Roman"/>
          <w:sz w:val="24"/>
          <w:szCs w:val="24"/>
        </w:rPr>
        <w:t>bergaul</w:t>
      </w:r>
      <w:proofErr w:type="spellEnd"/>
      <w:r w:rsidR="00835E57" w:rsidRPr="003E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E57" w:rsidRPr="003E78F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35E57" w:rsidRPr="003E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E57" w:rsidRPr="003E78F7">
        <w:rPr>
          <w:rFonts w:ascii="Times New Roman" w:hAnsi="Times New Roman" w:cs="Times New Roman"/>
          <w:sz w:val="24"/>
          <w:szCs w:val="24"/>
        </w:rPr>
        <w:t>teman-temannya</w:t>
      </w:r>
      <w:proofErr w:type="spellEnd"/>
      <w:r w:rsidR="00835E57" w:rsidRPr="003E78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35E57" w:rsidRPr="003E78F7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835E57" w:rsidRPr="003E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E57" w:rsidRPr="003E78F7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="00835E57" w:rsidRPr="003E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E57" w:rsidRPr="003E78F7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="00835E57" w:rsidRPr="003E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E57" w:rsidRPr="003E78F7">
        <w:rPr>
          <w:rFonts w:ascii="Times New Roman" w:hAnsi="Times New Roman" w:cs="Times New Roman"/>
          <w:sz w:val="24"/>
          <w:szCs w:val="24"/>
        </w:rPr>
        <w:t>diajak</w:t>
      </w:r>
      <w:proofErr w:type="spellEnd"/>
      <w:r w:rsidR="00835E57" w:rsidRPr="003E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E57" w:rsidRPr="003E78F7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="00835E57" w:rsidRPr="003E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E57" w:rsidRPr="003E78F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35E57" w:rsidRPr="003E78F7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835E57" w:rsidRPr="003E78F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835E57" w:rsidRPr="003E78F7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="00835E57" w:rsidRPr="003E78F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835E57" w:rsidRPr="003E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E57" w:rsidRPr="003E78F7">
        <w:rPr>
          <w:rFonts w:ascii="Times New Roman" w:hAnsi="Times New Roman" w:cs="Times New Roman"/>
          <w:sz w:val="24"/>
          <w:szCs w:val="24"/>
        </w:rPr>
        <w:t>dewasa</w:t>
      </w:r>
      <w:proofErr w:type="spellEnd"/>
      <w:r w:rsidR="00835E57" w:rsidRPr="003E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E57" w:rsidRPr="003E78F7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="00835E57" w:rsidRPr="003E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E57" w:rsidRPr="003E78F7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="00835E57" w:rsidRPr="003E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E57" w:rsidRPr="003E78F7">
        <w:rPr>
          <w:rFonts w:ascii="Times New Roman" w:hAnsi="Times New Roman" w:cs="Times New Roman"/>
          <w:sz w:val="24"/>
          <w:szCs w:val="24"/>
        </w:rPr>
        <w:t>malu</w:t>
      </w:r>
      <w:proofErr w:type="spellEnd"/>
      <w:r w:rsidR="00835E57" w:rsidRPr="003E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E57" w:rsidRPr="003E78F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35E57" w:rsidRPr="003E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E57" w:rsidRPr="003E78F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835E57" w:rsidRPr="003E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E57" w:rsidRPr="003E78F7">
        <w:rPr>
          <w:rFonts w:ascii="Times New Roman" w:hAnsi="Times New Roman" w:cs="Times New Roman"/>
          <w:sz w:val="24"/>
          <w:szCs w:val="24"/>
        </w:rPr>
        <w:t>didominasi</w:t>
      </w:r>
      <w:proofErr w:type="spellEnd"/>
      <w:r w:rsidR="00835E57" w:rsidRPr="003E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E57" w:rsidRPr="003E78F7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="00835E57" w:rsidRPr="003E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E57" w:rsidRPr="003E78F7">
        <w:rPr>
          <w:rFonts w:ascii="Times New Roman" w:hAnsi="Times New Roman" w:cs="Times New Roman"/>
          <w:sz w:val="24"/>
          <w:szCs w:val="24"/>
        </w:rPr>
        <w:t>pendiamnnya</w:t>
      </w:r>
      <w:proofErr w:type="spellEnd"/>
      <w:r w:rsidR="00835E57" w:rsidRPr="003E78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35E57" w:rsidRPr="003E78F7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="00835E57" w:rsidRPr="003E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213" w:rsidRPr="003E78F7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135213" w:rsidRPr="003E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213" w:rsidRPr="003E78F7">
        <w:rPr>
          <w:rFonts w:ascii="Times New Roman" w:hAnsi="Times New Roman" w:cs="Times New Roman"/>
          <w:sz w:val="24"/>
          <w:szCs w:val="24"/>
        </w:rPr>
        <w:t>murung</w:t>
      </w:r>
      <w:proofErr w:type="spellEnd"/>
      <w:r w:rsidR="00135213" w:rsidRPr="003E78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5213" w:rsidRPr="003E78F7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="00135213" w:rsidRPr="003E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213" w:rsidRPr="003E78F7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="00135213" w:rsidRPr="003E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213" w:rsidRPr="003E78F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135213" w:rsidRPr="003E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213" w:rsidRPr="003E78F7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="00135213" w:rsidRPr="003E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213" w:rsidRPr="003E78F7">
        <w:rPr>
          <w:rFonts w:ascii="Times New Roman" w:hAnsi="Times New Roman" w:cs="Times New Roman"/>
          <w:sz w:val="24"/>
          <w:szCs w:val="24"/>
        </w:rPr>
        <w:t>jaran</w:t>
      </w:r>
      <w:r w:rsidR="00A13E6B" w:rsidRPr="003E78F7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A13E6B" w:rsidRPr="003E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E6B" w:rsidRPr="003E78F7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="00A13E6B" w:rsidRPr="003E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E6B" w:rsidRPr="003E78F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13E6B" w:rsidRPr="003E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E6B" w:rsidRPr="003E78F7">
        <w:rPr>
          <w:rFonts w:ascii="Times New Roman" w:hAnsi="Times New Roman" w:cs="Times New Roman"/>
          <w:sz w:val="24"/>
          <w:szCs w:val="24"/>
        </w:rPr>
        <w:t>temannya</w:t>
      </w:r>
      <w:proofErr w:type="spellEnd"/>
      <w:r w:rsidR="00135213" w:rsidRPr="003E78F7">
        <w:rPr>
          <w:rFonts w:ascii="Times New Roman" w:hAnsi="Times New Roman" w:cs="Times New Roman"/>
          <w:sz w:val="24"/>
          <w:szCs w:val="24"/>
        </w:rPr>
        <w:t>.</w:t>
      </w:r>
    </w:p>
    <w:p w:rsidR="00135213" w:rsidRPr="003E78F7" w:rsidRDefault="00135213" w:rsidP="00135213">
      <w:pPr>
        <w:pStyle w:val="ListParagraph"/>
        <w:tabs>
          <w:tab w:val="left" w:pos="1080"/>
        </w:tabs>
        <w:spacing w:line="48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6279B" w:rsidRPr="003E78F7" w:rsidRDefault="00D6279B" w:rsidP="00D6279B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E78F7">
        <w:rPr>
          <w:rFonts w:ascii="Times New Roman" w:hAnsi="Times New Roman" w:cs="Times New Roman"/>
          <w:sz w:val="24"/>
          <w:szCs w:val="24"/>
        </w:rPr>
        <w:lastRenderedPageBreak/>
        <w:t>Karakteristik</w:t>
      </w:r>
      <w:proofErr w:type="spellEnd"/>
      <w:r w:rsidRPr="003E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8F7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3E78F7">
        <w:rPr>
          <w:rFonts w:ascii="Times New Roman" w:hAnsi="Times New Roman" w:cs="Times New Roman"/>
          <w:sz w:val="24"/>
          <w:szCs w:val="24"/>
        </w:rPr>
        <w:tab/>
      </w:r>
      <w:r w:rsidRPr="003E78F7">
        <w:rPr>
          <w:rFonts w:ascii="Times New Roman" w:hAnsi="Times New Roman" w:cs="Times New Roman"/>
          <w:sz w:val="24"/>
          <w:szCs w:val="24"/>
        </w:rPr>
        <w:tab/>
      </w:r>
      <w:r w:rsidR="00E56634" w:rsidRPr="003E78F7">
        <w:rPr>
          <w:rFonts w:ascii="Times New Roman" w:hAnsi="Times New Roman" w:cs="Times New Roman"/>
          <w:sz w:val="24"/>
          <w:szCs w:val="24"/>
        </w:rPr>
        <w:tab/>
      </w:r>
      <w:r w:rsidRPr="003E78F7">
        <w:rPr>
          <w:rFonts w:ascii="Times New Roman" w:hAnsi="Times New Roman" w:cs="Times New Roman"/>
          <w:sz w:val="24"/>
          <w:szCs w:val="24"/>
        </w:rPr>
        <w:t>:</w:t>
      </w:r>
      <w:r w:rsidR="00A13E6B" w:rsidRPr="003E78F7">
        <w:rPr>
          <w:rFonts w:ascii="Times New Roman" w:hAnsi="Times New Roman" w:cs="Times New Roman"/>
          <w:sz w:val="24"/>
          <w:szCs w:val="24"/>
        </w:rPr>
        <w:t xml:space="preserve"> </w:t>
      </w:r>
      <w:r w:rsidR="00CE6839" w:rsidRPr="003E78F7">
        <w:rPr>
          <w:rFonts w:ascii="Times New Roman" w:hAnsi="Times New Roman" w:cs="Times New Roman"/>
          <w:sz w:val="24"/>
          <w:szCs w:val="24"/>
        </w:rPr>
        <w:t>IA</w:t>
      </w:r>
      <w:r w:rsidR="00135213" w:rsidRPr="003E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213" w:rsidRPr="003E78F7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135213" w:rsidRPr="003E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213" w:rsidRPr="003E78F7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135213" w:rsidRPr="003E78F7">
        <w:rPr>
          <w:rFonts w:ascii="Times New Roman" w:hAnsi="Times New Roman" w:cs="Times New Roman"/>
          <w:sz w:val="24"/>
          <w:szCs w:val="24"/>
        </w:rPr>
        <w:t xml:space="preserve"> yang normal. </w:t>
      </w:r>
      <w:proofErr w:type="spellStart"/>
      <w:proofErr w:type="gramStart"/>
      <w:r w:rsidR="00135213" w:rsidRPr="003E78F7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="00135213" w:rsidRPr="003E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213" w:rsidRPr="003E78F7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135213" w:rsidRPr="003E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213" w:rsidRPr="003E78F7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="00135213" w:rsidRPr="003E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213" w:rsidRPr="003E78F7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="00135213" w:rsidRPr="003E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213" w:rsidRPr="003E78F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35213" w:rsidRPr="003E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213" w:rsidRPr="003E78F7"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 w:rsidR="00135213" w:rsidRPr="003E78F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35213" w:rsidRPr="003E78F7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="00135213" w:rsidRPr="003E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213" w:rsidRPr="003E78F7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135213" w:rsidRPr="003E78F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35213" w:rsidRPr="003E78F7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135213" w:rsidRPr="003E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213" w:rsidRPr="003E78F7">
        <w:rPr>
          <w:rFonts w:ascii="Times New Roman" w:hAnsi="Times New Roman" w:cs="Times New Roman"/>
          <w:sz w:val="24"/>
          <w:szCs w:val="24"/>
        </w:rPr>
        <w:t>teman-temannya</w:t>
      </w:r>
      <w:proofErr w:type="spellEnd"/>
      <w:r w:rsidR="00135213" w:rsidRPr="003E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213" w:rsidRPr="003E78F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135213" w:rsidRPr="003E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213" w:rsidRPr="003E78F7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="00135213" w:rsidRPr="003E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213" w:rsidRPr="003E78F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135213" w:rsidRPr="003E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213" w:rsidRPr="003E78F7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135213" w:rsidRPr="003E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213" w:rsidRPr="003E78F7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="00135213" w:rsidRPr="003E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213" w:rsidRPr="003E78F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35213" w:rsidRPr="003E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213" w:rsidRPr="003E78F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135213" w:rsidRPr="003E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213" w:rsidRPr="003E78F7">
        <w:rPr>
          <w:rFonts w:ascii="Times New Roman" w:hAnsi="Times New Roman" w:cs="Times New Roman"/>
          <w:sz w:val="24"/>
          <w:szCs w:val="24"/>
        </w:rPr>
        <w:t>aktivitasnya</w:t>
      </w:r>
      <w:proofErr w:type="spellEnd"/>
      <w:r w:rsidR="00135213" w:rsidRPr="003E78F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6279B" w:rsidRPr="003E78F7" w:rsidRDefault="00D6279B" w:rsidP="00D6279B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E78F7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3E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8F7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3E78F7">
        <w:rPr>
          <w:rFonts w:ascii="Times New Roman" w:hAnsi="Times New Roman" w:cs="Times New Roman"/>
          <w:sz w:val="24"/>
          <w:szCs w:val="24"/>
        </w:rPr>
        <w:tab/>
      </w:r>
      <w:r w:rsidR="00E56634" w:rsidRPr="003E78F7">
        <w:rPr>
          <w:rFonts w:ascii="Times New Roman" w:hAnsi="Times New Roman" w:cs="Times New Roman"/>
          <w:sz w:val="24"/>
          <w:szCs w:val="24"/>
        </w:rPr>
        <w:tab/>
      </w:r>
      <w:r w:rsidRPr="003E78F7">
        <w:rPr>
          <w:rFonts w:ascii="Times New Roman" w:hAnsi="Times New Roman" w:cs="Times New Roman"/>
          <w:sz w:val="24"/>
          <w:szCs w:val="24"/>
        </w:rPr>
        <w:t>:</w:t>
      </w:r>
      <w:r w:rsidR="00CE6839" w:rsidRPr="003E78F7">
        <w:rPr>
          <w:rFonts w:ascii="Times New Roman" w:hAnsi="Times New Roman" w:cs="Times New Roman"/>
          <w:sz w:val="24"/>
          <w:szCs w:val="24"/>
        </w:rPr>
        <w:t xml:space="preserve"> IA</w:t>
      </w:r>
      <w:r w:rsidR="00135213" w:rsidRPr="003E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E4E" w:rsidRPr="003E78F7">
        <w:rPr>
          <w:rFonts w:ascii="Times New Roman" w:hAnsi="Times New Roman" w:cs="Times New Roman"/>
          <w:sz w:val="24"/>
          <w:szCs w:val="24"/>
        </w:rPr>
        <w:t>kesulit</w:t>
      </w:r>
      <w:r w:rsidR="00A13E6B" w:rsidRPr="003E78F7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A13E6B" w:rsidRPr="003E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E6B" w:rsidRPr="003E78F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13E6B" w:rsidRPr="003E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E6B" w:rsidRPr="003E78F7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A13E6B" w:rsidRPr="003E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E6B" w:rsidRPr="003E78F7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="00A13E6B" w:rsidRPr="003E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E6B" w:rsidRPr="003E78F7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A13E6B" w:rsidRPr="003E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E6B" w:rsidRPr="003E78F7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="00A13E6B" w:rsidRPr="003E78F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13E6B" w:rsidRPr="003E78F7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A13E6B" w:rsidRPr="003E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E6B" w:rsidRPr="003E78F7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="00A13E6B" w:rsidRPr="003E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E6B" w:rsidRPr="003E78F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13E6B" w:rsidRPr="003E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E6B" w:rsidRPr="003E78F7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A13E6B" w:rsidRPr="003E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E6B" w:rsidRPr="003E78F7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="00214E4E" w:rsidRPr="003E7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214E4E" w:rsidRPr="003E78F7"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proofErr w:type="spellEnd"/>
      <w:r w:rsidR="00214E4E" w:rsidRPr="003E7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14E4E" w:rsidRPr="003E78F7">
        <w:rPr>
          <w:rFonts w:ascii="Times New Roman" w:hAnsi="Times New Roman" w:cs="Times New Roman"/>
          <w:color w:val="000000" w:themeColor="text1"/>
          <w:sz w:val="24"/>
          <w:szCs w:val="24"/>
        </w:rPr>
        <w:t>masih</w:t>
      </w:r>
      <w:proofErr w:type="spellEnd"/>
      <w:r w:rsidR="00214E4E" w:rsidRPr="003E7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14E4E" w:rsidRPr="003E78F7">
        <w:rPr>
          <w:rFonts w:ascii="Times New Roman" w:hAnsi="Times New Roman" w:cs="Times New Roman"/>
          <w:color w:val="000000" w:themeColor="text1"/>
          <w:sz w:val="24"/>
          <w:szCs w:val="24"/>
        </w:rPr>
        <w:t>sering</w:t>
      </w:r>
      <w:proofErr w:type="spellEnd"/>
      <w:r w:rsidR="00214E4E" w:rsidRPr="003E7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14E4E" w:rsidRPr="003E78F7"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="00214E4E" w:rsidRPr="003E7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13E6B" w:rsidRPr="003E78F7">
        <w:rPr>
          <w:rFonts w:ascii="Times New Roman" w:hAnsi="Times New Roman" w:cs="Times New Roman"/>
          <w:color w:val="000000" w:themeColor="text1"/>
          <w:sz w:val="24"/>
          <w:szCs w:val="24"/>
        </w:rPr>
        <w:t>beberapa</w:t>
      </w:r>
      <w:proofErr w:type="spellEnd"/>
      <w:r w:rsidR="00A13E6B" w:rsidRPr="003E7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13E6B" w:rsidRPr="003E78F7">
        <w:rPr>
          <w:rFonts w:ascii="Times New Roman" w:hAnsi="Times New Roman" w:cs="Times New Roman"/>
          <w:color w:val="000000" w:themeColor="text1"/>
          <w:sz w:val="24"/>
          <w:szCs w:val="24"/>
        </w:rPr>
        <w:t>kesalahan</w:t>
      </w:r>
      <w:proofErr w:type="spellEnd"/>
      <w:r w:rsidR="00A13E6B" w:rsidRPr="003E7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13E6B" w:rsidRPr="003E78F7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A13E6B" w:rsidRPr="003E7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13E6B" w:rsidRPr="003E78F7">
        <w:rPr>
          <w:rFonts w:ascii="Times New Roman" w:hAnsi="Times New Roman" w:cs="Times New Roman"/>
          <w:color w:val="000000" w:themeColor="text1"/>
          <w:sz w:val="24"/>
          <w:szCs w:val="24"/>
        </w:rPr>
        <w:t>menyusun</w:t>
      </w:r>
      <w:proofErr w:type="spellEnd"/>
      <w:r w:rsidR="00A13E6B" w:rsidRPr="003E7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13E6B" w:rsidRPr="003E78F7">
        <w:rPr>
          <w:rFonts w:ascii="Times New Roman" w:hAnsi="Times New Roman" w:cs="Times New Roman"/>
          <w:color w:val="000000" w:themeColor="text1"/>
          <w:sz w:val="24"/>
          <w:szCs w:val="24"/>
        </w:rPr>
        <w:t>kalimat</w:t>
      </w:r>
      <w:proofErr w:type="spellEnd"/>
      <w:r w:rsidR="00214E4E" w:rsidRPr="003E7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14E4E" w:rsidRPr="003E78F7">
        <w:rPr>
          <w:rFonts w:ascii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 w:rsidR="00214E4E" w:rsidRPr="003E7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50EA" w:rsidRPr="003E78F7">
        <w:rPr>
          <w:rFonts w:ascii="Times New Roman" w:hAnsi="Times New Roman" w:cs="Times New Roman"/>
          <w:sz w:val="24"/>
          <w:szCs w:val="24"/>
        </w:rPr>
        <w:t>Pembalikan</w:t>
      </w:r>
      <w:proofErr w:type="spellEnd"/>
      <w:r w:rsidR="00CF50EA" w:rsidRPr="003E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0EA" w:rsidRPr="003E78F7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CF50EA" w:rsidRPr="003E78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50EA" w:rsidRPr="003E78F7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CF50EA" w:rsidRPr="003E78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50EA" w:rsidRPr="003E78F7">
        <w:rPr>
          <w:rFonts w:ascii="Times New Roman" w:hAnsi="Times New Roman" w:cs="Times New Roman"/>
          <w:sz w:val="24"/>
          <w:szCs w:val="24"/>
        </w:rPr>
        <w:t>predikat</w:t>
      </w:r>
      <w:proofErr w:type="spellEnd"/>
      <w:r w:rsidR="00CF50EA" w:rsidRPr="003E78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50EA" w:rsidRPr="003E78F7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="00214E4E" w:rsidRPr="003E7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14E4E" w:rsidRPr="003E78F7">
        <w:rPr>
          <w:rFonts w:ascii="Times New Roman" w:hAnsi="Times New Roman" w:cs="Times New Roman"/>
          <w:color w:val="000000" w:themeColor="text1"/>
          <w:sz w:val="24"/>
          <w:szCs w:val="24"/>
        </w:rPr>
        <w:t>pembetulan</w:t>
      </w:r>
      <w:proofErr w:type="spellEnd"/>
      <w:r w:rsidR="00214E4E" w:rsidRPr="003E7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14E4E" w:rsidRPr="003E78F7">
        <w:rPr>
          <w:rFonts w:ascii="Times New Roman" w:hAnsi="Times New Roman" w:cs="Times New Roman"/>
          <w:color w:val="000000" w:themeColor="text1"/>
          <w:sz w:val="24"/>
          <w:szCs w:val="24"/>
        </w:rPr>
        <w:t>sendiri</w:t>
      </w:r>
      <w:proofErr w:type="spellEnd"/>
      <w:r w:rsidR="00214E4E" w:rsidRPr="003E7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F50EA" w:rsidRPr="003E78F7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CF50EA" w:rsidRPr="003E7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14E4E" w:rsidRPr="003E78F7">
        <w:rPr>
          <w:rFonts w:ascii="Times New Roman" w:hAnsi="Times New Roman" w:cs="Times New Roman"/>
          <w:color w:val="000000" w:themeColor="text1"/>
          <w:sz w:val="24"/>
          <w:szCs w:val="24"/>
        </w:rPr>
        <w:t>ragu-ragu</w:t>
      </w:r>
      <w:proofErr w:type="spellEnd"/>
      <w:r w:rsidR="00214E4E" w:rsidRPr="003E78F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214E4E" w:rsidRPr="003E7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14E4E" w:rsidRPr="003E78F7">
        <w:rPr>
          <w:rFonts w:ascii="Times New Roman" w:hAnsi="Times New Roman" w:cs="Times New Roman"/>
          <w:color w:val="000000" w:themeColor="text1"/>
          <w:sz w:val="24"/>
          <w:szCs w:val="24"/>
        </w:rPr>
        <w:t>Selain</w:t>
      </w:r>
      <w:proofErr w:type="spellEnd"/>
      <w:r w:rsidR="00214E4E" w:rsidRPr="003E7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14E4E" w:rsidRPr="003E78F7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="00214E4E" w:rsidRPr="003E7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48D1" w:rsidRPr="003E78F7"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proofErr w:type="spellEnd"/>
      <w:r w:rsidR="00E248D1" w:rsidRPr="003E7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48D1" w:rsidRPr="003E78F7">
        <w:rPr>
          <w:rFonts w:ascii="Times New Roman" w:hAnsi="Times New Roman" w:cs="Times New Roman"/>
          <w:color w:val="000000" w:themeColor="text1"/>
          <w:sz w:val="24"/>
          <w:szCs w:val="24"/>
        </w:rPr>
        <w:t>kurang</w:t>
      </w:r>
      <w:proofErr w:type="spellEnd"/>
      <w:r w:rsidR="00E248D1" w:rsidRPr="003E7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48D1" w:rsidRPr="003E78F7">
        <w:rPr>
          <w:rFonts w:ascii="Times New Roman" w:hAnsi="Times New Roman" w:cs="Times New Roman"/>
          <w:color w:val="000000" w:themeColor="text1"/>
          <w:sz w:val="24"/>
          <w:szCs w:val="24"/>
        </w:rPr>
        <w:t>memperhatikan</w:t>
      </w:r>
      <w:proofErr w:type="spellEnd"/>
      <w:r w:rsidR="00E248D1" w:rsidRPr="003E7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48D1" w:rsidRPr="003E78F7">
        <w:rPr>
          <w:rFonts w:ascii="Times New Roman" w:hAnsi="Times New Roman" w:cs="Times New Roman"/>
          <w:color w:val="000000" w:themeColor="text1"/>
          <w:sz w:val="24"/>
          <w:szCs w:val="24"/>
        </w:rPr>
        <w:t>penjelasan</w:t>
      </w:r>
      <w:proofErr w:type="spellEnd"/>
      <w:r w:rsidR="00E248D1" w:rsidRPr="003E7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guru </w:t>
      </w:r>
      <w:proofErr w:type="spellStart"/>
      <w:r w:rsidR="00E248D1" w:rsidRPr="003E78F7">
        <w:rPr>
          <w:rFonts w:ascii="Times New Roman" w:hAnsi="Times New Roman" w:cs="Times New Roman"/>
          <w:color w:val="000000" w:themeColor="text1"/>
          <w:sz w:val="24"/>
          <w:szCs w:val="24"/>
        </w:rPr>
        <w:t>saat</w:t>
      </w:r>
      <w:proofErr w:type="spellEnd"/>
      <w:r w:rsidR="00E248D1" w:rsidRPr="003E7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proses </w:t>
      </w:r>
      <w:proofErr w:type="spellStart"/>
      <w:r w:rsidR="00E248D1" w:rsidRPr="003E78F7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="00E248D1" w:rsidRPr="003E7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48D1" w:rsidRPr="003E78F7">
        <w:rPr>
          <w:rFonts w:ascii="Times New Roman" w:hAnsi="Times New Roman" w:cs="Times New Roman"/>
          <w:color w:val="000000" w:themeColor="text1"/>
          <w:sz w:val="24"/>
          <w:szCs w:val="24"/>
        </w:rPr>
        <w:t>berlangsung</w:t>
      </w:r>
      <w:proofErr w:type="spellEnd"/>
      <w:r w:rsidR="00E248D1" w:rsidRPr="003E7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56634" w:rsidRPr="003E78F7" w:rsidRDefault="00E56634" w:rsidP="00D6279B">
      <w:pPr>
        <w:rPr>
          <w:rFonts w:ascii="Times New Roman" w:hAnsi="Times New Roman" w:cs="Times New Roman"/>
          <w:sz w:val="24"/>
          <w:szCs w:val="24"/>
        </w:rPr>
      </w:pPr>
    </w:p>
    <w:p w:rsidR="003E78F7" w:rsidRPr="003E78F7" w:rsidRDefault="003E78F7" w:rsidP="00D6279B">
      <w:pPr>
        <w:rPr>
          <w:rFonts w:ascii="Times New Roman" w:hAnsi="Times New Roman" w:cs="Times New Roman"/>
          <w:sz w:val="24"/>
          <w:szCs w:val="24"/>
        </w:rPr>
      </w:pPr>
    </w:p>
    <w:p w:rsidR="003E78F7" w:rsidRPr="003E78F7" w:rsidRDefault="003E78F7" w:rsidP="00D6279B">
      <w:pPr>
        <w:rPr>
          <w:rFonts w:ascii="Times New Roman" w:hAnsi="Times New Roman" w:cs="Times New Roman"/>
          <w:sz w:val="24"/>
          <w:szCs w:val="24"/>
        </w:rPr>
      </w:pPr>
    </w:p>
    <w:p w:rsidR="003E78F7" w:rsidRPr="003E78F7" w:rsidRDefault="003E78F7" w:rsidP="00D6279B">
      <w:pPr>
        <w:rPr>
          <w:rFonts w:ascii="Times New Roman" w:hAnsi="Times New Roman" w:cs="Times New Roman"/>
          <w:sz w:val="24"/>
          <w:szCs w:val="24"/>
        </w:rPr>
      </w:pPr>
    </w:p>
    <w:p w:rsidR="003E78F7" w:rsidRPr="003E78F7" w:rsidRDefault="003E78F7" w:rsidP="00D6279B">
      <w:pPr>
        <w:rPr>
          <w:rFonts w:ascii="Times New Roman" w:hAnsi="Times New Roman" w:cs="Times New Roman"/>
          <w:sz w:val="24"/>
          <w:szCs w:val="24"/>
        </w:rPr>
      </w:pPr>
    </w:p>
    <w:p w:rsidR="003E78F7" w:rsidRPr="003E78F7" w:rsidRDefault="003E78F7" w:rsidP="00D6279B">
      <w:pPr>
        <w:rPr>
          <w:rFonts w:ascii="Times New Roman" w:hAnsi="Times New Roman" w:cs="Times New Roman"/>
          <w:sz w:val="24"/>
          <w:szCs w:val="24"/>
        </w:rPr>
      </w:pPr>
    </w:p>
    <w:p w:rsidR="003E78F7" w:rsidRPr="003E78F7" w:rsidRDefault="003E78F7" w:rsidP="00D6279B">
      <w:pPr>
        <w:rPr>
          <w:rFonts w:ascii="Times New Roman" w:hAnsi="Times New Roman" w:cs="Times New Roman"/>
          <w:sz w:val="24"/>
          <w:szCs w:val="24"/>
        </w:rPr>
      </w:pPr>
    </w:p>
    <w:p w:rsidR="003E78F7" w:rsidRPr="003E78F7" w:rsidRDefault="003E78F7" w:rsidP="00D6279B">
      <w:pPr>
        <w:rPr>
          <w:rFonts w:ascii="Times New Roman" w:hAnsi="Times New Roman" w:cs="Times New Roman"/>
          <w:sz w:val="24"/>
          <w:szCs w:val="24"/>
        </w:rPr>
      </w:pPr>
    </w:p>
    <w:p w:rsidR="003E78F7" w:rsidRPr="003E78F7" w:rsidRDefault="003E78F7" w:rsidP="00D6279B">
      <w:pPr>
        <w:rPr>
          <w:rFonts w:ascii="Times New Roman" w:hAnsi="Times New Roman" w:cs="Times New Roman"/>
          <w:sz w:val="24"/>
          <w:szCs w:val="24"/>
        </w:rPr>
      </w:pPr>
    </w:p>
    <w:p w:rsidR="009C6FAD" w:rsidRDefault="009C6FAD" w:rsidP="009C6FAD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C6FAD" w:rsidRDefault="009C6FAD" w:rsidP="003E78F7">
      <w:pPr>
        <w:rPr>
          <w:rFonts w:ascii="Times New Roman" w:hAnsi="Times New Roman" w:cs="Times New Roman"/>
          <w:b/>
          <w:sz w:val="24"/>
          <w:szCs w:val="24"/>
        </w:rPr>
      </w:pPr>
    </w:p>
    <w:p w:rsidR="009C6FAD" w:rsidRDefault="009C6FAD" w:rsidP="003E78F7">
      <w:pPr>
        <w:rPr>
          <w:rFonts w:ascii="Times New Roman" w:hAnsi="Times New Roman" w:cs="Times New Roman"/>
          <w:b/>
          <w:sz w:val="24"/>
          <w:szCs w:val="24"/>
        </w:rPr>
      </w:pPr>
    </w:p>
    <w:p w:rsidR="0064098D" w:rsidRPr="003E78F7" w:rsidRDefault="0064098D" w:rsidP="003E78F7">
      <w:pPr>
        <w:rPr>
          <w:rFonts w:ascii="Times New Roman" w:hAnsi="Times New Roman" w:cs="Times New Roman"/>
          <w:b/>
          <w:sz w:val="24"/>
          <w:szCs w:val="24"/>
        </w:rPr>
      </w:pPr>
    </w:p>
    <w:p w:rsidR="0064098D" w:rsidRDefault="003E78F7" w:rsidP="00616B64">
      <w:pPr>
        <w:spacing w:line="240" w:lineRule="auto"/>
        <w:ind w:left="1890" w:hanging="11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8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GAMBARAN PERILAKU ANAK BERKESULITAN </w:t>
      </w:r>
    </w:p>
    <w:p w:rsidR="00616B64" w:rsidRDefault="003E78F7" w:rsidP="00431171">
      <w:pPr>
        <w:spacing w:line="240" w:lineRule="auto"/>
        <w:ind w:left="1890" w:hanging="11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8F7">
        <w:rPr>
          <w:rFonts w:ascii="Times New Roman" w:hAnsi="Times New Roman" w:cs="Times New Roman"/>
          <w:b/>
          <w:sz w:val="24"/>
          <w:szCs w:val="24"/>
        </w:rPr>
        <w:t>BELAJAR MEMBACA LISAN</w:t>
      </w:r>
    </w:p>
    <w:p w:rsidR="00431171" w:rsidRPr="003E78F7" w:rsidRDefault="00431171" w:rsidP="00431171">
      <w:pPr>
        <w:spacing w:line="240" w:lineRule="auto"/>
        <w:ind w:left="1890" w:hanging="11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1A6" w:rsidRDefault="005311A6" w:rsidP="00431171">
      <w:pPr>
        <w:spacing w:line="360" w:lineRule="auto"/>
        <w:ind w:left="1890" w:hanging="11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IA</w:t>
      </w:r>
    </w:p>
    <w:p w:rsidR="003E78F7" w:rsidRPr="003E78F7" w:rsidRDefault="003E78F7" w:rsidP="00431171">
      <w:pPr>
        <w:spacing w:line="360" w:lineRule="auto"/>
        <w:ind w:left="1890" w:hanging="1170"/>
        <w:rPr>
          <w:rFonts w:ascii="Times New Roman" w:hAnsi="Times New Roman" w:cs="Times New Roman"/>
          <w:sz w:val="24"/>
          <w:szCs w:val="24"/>
        </w:rPr>
      </w:pPr>
      <w:proofErr w:type="spellStart"/>
      <w:r w:rsidRPr="003E78F7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3E78F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3E78F7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3E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8F7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3E78F7">
        <w:rPr>
          <w:rFonts w:ascii="Times New Roman" w:hAnsi="Times New Roman" w:cs="Times New Roman"/>
          <w:sz w:val="24"/>
          <w:szCs w:val="24"/>
        </w:rPr>
        <w:tab/>
        <w:t xml:space="preserve">: Makassar 29 </w:t>
      </w:r>
      <w:proofErr w:type="spellStart"/>
      <w:r w:rsidRPr="003E78F7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3E78F7">
        <w:rPr>
          <w:rFonts w:ascii="Times New Roman" w:hAnsi="Times New Roman" w:cs="Times New Roman"/>
          <w:sz w:val="24"/>
          <w:szCs w:val="24"/>
        </w:rPr>
        <w:t xml:space="preserve"> 2007</w:t>
      </w:r>
    </w:p>
    <w:p w:rsidR="003E78F7" w:rsidRPr="003E78F7" w:rsidRDefault="003E78F7" w:rsidP="00431171">
      <w:pPr>
        <w:spacing w:line="360" w:lineRule="auto"/>
        <w:ind w:left="1890" w:hanging="1170"/>
        <w:rPr>
          <w:rFonts w:ascii="Times New Roman" w:hAnsi="Times New Roman" w:cs="Times New Roman"/>
          <w:sz w:val="24"/>
          <w:szCs w:val="24"/>
        </w:rPr>
      </w:pPr>
      <w:proofErr w:type="spellStart"/>
      <w:r w:rsidRPr="003E78F7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3E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8F7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3E78F7">
        <w:rPr>
          <w:rFonts w:ascii="Times New Roman" w:hAnsi="Times New Roman" w:cs="Times New Roman"/>
          <w:sz w:val="24"/>
          <w:szCs w:val="24"/>
        </w:rPr>
        <w:tab/>
      </w:r>
      <w:r w:rsidRPr="003E78F7">
        <w:rPr>
          <w:rFonts w:ascii="Times New Roman" w:hAnsi="Times New Roman" w:cs="Times New Roman"/>
          <w:sz w:val="24"/>
          <w:szCs w:val="24"/>
        </w:rPr>
        <w:tab/>
      </w:r>
      <w:r w:rsidRPr="003E78F7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3E78F7">
        <w:rPr>
          <w:rFonts w:ascii="Times New Roman" w:hAnsi="Times New Roman" w:cs="Times New Roman"/>
          <w:sz w:val="24"/>
          <w:szCs w:val="24"/>
        </w:rPr>
        <w:t>Laki-laki</w:t>
      </w:r>
      <w:proofErr w:type="spellEnd"/>
    </w:p>
    <w:p w:rsidR="003E78F7" w:rsidRPr="003E78F7" w:rsidRDefault="003E78F7" w:rsidP="00431171">
      <w:pPr>
        <w:spacing w:line="360" w:lineRule="auto"/>
        <w:ind w:left="1890" w:hanging="1170"/>
        <w:rPr>
          <w:rFonts w:ascii="Times New Roman" w:hAnsi="Times New Roman" w:cs="Times New Roman"/>
          <w:sz w:val="24"/>
          <w:szCs w:val="24"/>
        </w:rPr>
      </w:pPr>
      <w:proofErr w:type="spellStart"/>
      <w:r w:rsidRPr="003E78F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3E78F7">
        <w:rPr>
          <w:rFonts w:ascii="Times New Roman" w:hAnsi="Times New Roman" w:cs="Times New Roman"/>
          <w:sz w:val="24"/>
          <w:szCs w:val="24"/>
        </w:rPr>
        <w:tab/>
      </w:r>
      <w:r w:rsidRPr="003E78F7">
        <w:rPr>
          <w:rFonts w:ascii="Times New Roman" w:hAnsi="Times New Roman" w:cs="Times New Roman"/>
          <w:sz w:val="24"/>
          <w:szCs w:val="24"/>
        </w:rPr>
        <w:tab/>
      </w:r>
      <w:r w:rsidRPr="003E78F7">
        <w:rPr>
          <w:rFonts w:ascii="Times New Roman" w:hAnsi="Times New Roman" w:cs="Times New Roman"/>
          <w:sz w:val="24"/>
          <w:szCs w:val="24"/>
        </w:rPr>
        <w:tab/>
      </w:r>
      <w:r w:rsidRPr="003E78F7">
        <w:rPr>
          <w:rFonts w:ascii="Times New Roman" w:hAnsi="Times New Roman" w:cs="Times New Roman"/>
          <w:sz w:val="24"/>
          <w:szCs w:val="24"/>
        </w:rPr>
        <w:tab/>
        <w:t>: III</w:t>
      </w:r>
    </w:p>
    <w:p w:rsidR="003E78F7" w:rsidRPr="003E78F7" w:rsidRDefault="003E78F7" w:rsidP="00431171">
      <w:pPr>
        <w:spacing w:line="360" w:lineRule="auto"/>
        <w:ind w:left="1890" w:hanging="1170"/>
        <w:rPr>
          <w:rFonts w:ascii="Times New Roman" w:hAnsi="Times New Roman" w:cs="Times New Roman"/>
          <w:sz w:val="24"/>
          <w:szCs w:val="24"/>
        </w:rPr>
      </w:pPr>
      <w:proofErr w:type="spellStart"/>
      <w:r w:rsidRPr="003E78F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3E78F7">
        <w:rPr>
          <w:rFonts w:ascii="Times New Roman" w:hAnsi="Times New Roman" w:cs="Times New Roman"/>
          <w:sz w:val="24"/>
          <w:szCs w:val="24"/>
        </w:rPr>
        <w:tab/>
      </w:r>
      <w:r w:rsidRPr="003E78F7">
        <w:rPr>
          <w:rFonts w:ascii="Times New Roman" w:hAnsi="Times New Roman" w:cs="Times New Roman"/>
          <w:sz w:val="24"/>
          <w:szCs w:val="24"/>
        </w:rPr>
        <w:tab/>
      </w:r>
      <w:r w:rsidRPr="003E78F7">
        <w:rPr>
          <w:rFonts w:ascii="Times New Roman" w:hAnsi="Times New Roman" w:cs="Times New Roman"/>
          <w:sz w:val="24"/>
          <w:szCs w:val="24"/>
        </w:rPr>
        <w:tab/>
      </w:r>
      <w:r w:rsidRPr="003E78F7">
        <w:rPr>
          <w:rFonts w:ascii="Times New Roman" w:hAnsi="Times New Roman" w:cs="Times New Roman"/>
          <w:sz w:val="24"/>
          <w:szCs w:val="24"/>
        </w:rPr>
        <w:tab/>
        <w:t xml:space="preserve">: SD </w:t>
      </w:r>
      <w:proofErr w:type="spellStart"/>
      <w:r w:rsidRPr="003E78F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3E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8F7">
        <w:rPr>
          <w:rFonts w:ascii="Times New Roman" w:hAnsi="Times New Roman" w:cs="Times New Roman"/>
          <w:sz w:val="24"/>
          <w:szCs w:val="24"/>
        </w:rPr>
        <w:t>Kalukuang</w:t>
      </w:r>
      <w:proofErr w:type="spellEnd"/>
      <w:r w:rsidRPr="003E78F7">
        <w:rPr>
          <w:rFonts w:ascii="Times New Roman" w:hAnsi="Times New Roman" w:cs="Times New Roman"/>
          <w:sz w:val="24"/>
          <w:szCs w:val="24"/>
        </w:rPr>
        <w:t xml:space="preserve"> III Kota Makassar </w:t>
      </w:r>
    </w:p>
    <w:p w:rsidR="003E78F7" w:rsidRPr="00431171" w:rsidRDefault="003E78F7" w:rsidP="00431171">
      <w:pPr>
        <w:spacing w:line="360" w:lineRule="auto"/>
        <w:ind w:left="1890" w:hanging="1170"/>
        <w:rPr>
          <w:rFonts w:ascii="Times New Roman" w:hAnsi="Times New Roman" w:cs="Times New Roman"/>
          <w:sz w:val="24"/>
          <w:szCs w:val="24"/>
        </w:rPr>
      </w:pPr>
      <w:proofErr w:type="spellStart"/>
      <w:r w:rsidRPr="003E78F7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3E78F7">
        <w:rPr>
          <w:rFonts w:ascii="Times New Roman" w:hAnsi="Times New Roman" w:cs="Times New Roman"/>
          <w:sz w:val="24"/>
          <w:szCs w:val="24"/>
        </w:rPr>
        <w:tab/>
      </w:r>
      <w:r w:rsidRPr="003E78F7">
        <w:rPr>
          <w:rFonts w:ascii="Times New Roman" w:hAnsi="Times New Roman" w:cs="Times New Roman"/>
          <w:sz w:val="24"/>
          <w:szCs w:val="24"/>
        </w:rPr>
        <w:tab/>
      </w:r>
      <w:r w:rsidRPr="003E78F7">
        <w:rPr>
          <w:rFonts w:ascii="Times New Roman" w:hAnsi="Times New Roman" w:cs="Times New Roman"/>
          <w:sz w:val="24"/>
          <w:szCs w:val="24"/>
        </w:rPr>
        <w:tab/>
      </w:r>
      <w:r w:rsidRPr="003E78F7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3E78F7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3E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8F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3E78F7">
        <w:rPr>
          <w:rFonts w:ascii="Times New Roman" w:hAnsi="Times New Roman" w:cs="Times New Roman"/>
          <w:sz w:val="24"/>
          <w:szCs w:val="24"/>
        </w:rPr>
        <w:t xml:space="preserve"> III B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738"/>
        <w:gridCol w:w="4320"/>
        <w:gridCol w:w="755"/>
        <w:gridCol w:w="775"/>
        <w:gridCol w:w="1574"/>
      </w:tblGrid>
      <w:tr w:rsidR="00431171" w:rsidRPr="003E78F7" w:rsidTr="00431171">
        <w:trPr>
          <w:trHeight w:val="433"/>
        </w:trPr>
        <w:tc>
          <w:tcPr>
            <w:tcW w:w="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171" w:rsidRPr="003E78F7" w:rsidRDefault="00431171" w:rsidP="00431171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8F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3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171" w:rsidRPr="003E78F7" w:rsidRDefault="00431171" w:rsidP="00431171">
            <w:pPr>
              <w:pStyle w:val="ListParagraph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78F7">
              <w:rPr>
                <w:rFonts w:ascii="Times New Roman" w:hAnsi="Times New Roman" w:cs="Times New Roman"/>
                <w:b/>
                <w:sz w:val="24"/>
                <w:szCs w:val="24"/>
              </w:rPr>
              <w:t>Gambaran</w:t>
            </w:r>
            <w:proofErr w:type="spellEnd"/>
            <w:r w:rsidRPr="003E7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78F7">
              <w:rPr>
                <w:rFonts w:ascii="Times New Roman" w:hAnsi="Times New Roman" w:cs="Times New Roman"/>
                <w:b/>
                <w:sz w:val="24"/>
                <w:szCs w:val="24"/>
              </w:rPr>
              <w:t>Perilaku</w:t>
            </w:r>
            <w:proofErr w:type="spellEnd"/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31171" w:rsidRPr="003E78F7" w:rsidRDefault="00431171" w:rsidP="00431171">
            <w:pPr>
              <w:pStyle w:val="ListParagraph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  <w:proofErr w:type="spellEnd"/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31171" w:rsidRPr="003E78F7" w:rsidRDefault="00431171" w:rsidP="00431171">
            <w:pPr>
              <w:spacing w:after="2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3E78F7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  <w:proofErr w:type="spellEnd"/>
          </w:p>
        </w:tc>
      </w:tr>
      <w:tr w:rsidR="00431171" w:rsidRPr="003E78F7" w:rsidTr="00431171">
        <w:trPr>
          <w:trHeight w:val="217"/>
        </w:trPr>
        <w:tc>
          <w:tcPr>
            <w:tcW w:w="7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171" w:rsidRPr="003E78F7" w:rsidRDefault="00431171" w:rsidP="00431171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171" w:rsidRPr="003E78F7" w:rsidRDefault="00431171" w:rsidP="0043117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31171" w:rsidRPr="003E78F7" w:rsidRDefault="00431171" w:rsidP="0043117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171" w:rsidRPr="003E78F7" w:rsidRDefault="00431171" w:rsidP="0043117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  <w:proofErr w:type="spellEnd"/>
          </w:p>
        </w:tc>
        <w:tc>
          <w:tcPr>
            <w:tcW w:w="157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31171" w:rsidRPr="003E78F7" w:rsidRDefault="00431171" w:rsidP="00431171">
            <w:pPr>
              <w:pStyle w:val="List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171" w:rsidRPr="003E78F7" w:rsidTr="00592FFE">
        <w:trPr>
          <w:trHeight w:val="575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171" w:rsidRPr="003E78F7" w:rsidRDefault="00431171" w:rsidP="00431171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171" w:rsidRPr="003E78F7" w:rsidRDefault="00431171" w:rsidP="00431171">
            <w:pPr>
              <w:pStyle w:val="ListParagraph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Menunjuk</w:t>
            </w:r>
            <w:proofErr w:type="spellEnd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tiap</w:t>
            </w:r>
            <w:proofErr w:type="spellEnd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 xml:space="preserve"> kata yang </w:t>
            </w: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dibaca</w:t>
            </w:r>
            <w:proofErr w:type="spellEnd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31171" w:rsidRPr="003E78F7" w:rsidRDefault="00431171" w:rsidP="00592FFE">
            <w:pPr>
              <w:pStyle w:val="ListParagraph"/>
              <w:numPr>
                <w:ilvl w:val="0"/>
                <w:numId w:val="4"/>
              </w:num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171" w:rsidRPr="00592FFE" w:rsidRDefault="00431171" w:rsidP="00592FFE">
            <w:pPr>
              <w:spacing w:line="24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31171" w:rsidRPr="003E78F7" w:rsidRDefault="00431171" w:rsidP="00431171">
            <w:pPr>
              <w:pStyle w:val="ListParagraph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431171" w:rsidRPr="003E78F7" w:rsidTr="00592FFE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171" w:rsidRPr="003E78F7" w:rsidRDefault="00431171" w:rsidP="00431171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171" w:rsidRPr="003E78F7" w:rsidRDefault="00431171" w:rsidP="00431171">
            <w:pPr>
              <w:pStyle w:val="ListParagraph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Menelusuri</w:t>
            </w:r>
            <w:proofErr w:type="spellEnd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tiap</w:t>
            </w:r>
            <w:proofErr w:type="spellEnd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baris</w:t>
            </w:r>
            <w:proofErr w:type="spellEnd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dibaca</w:t>
            </w:r>
            <w:proofErr w:type="spellEnd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kiri</w:t>
            </w:r>
            <w:proofErr w:type="spellEnd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kanan</w:t>
            </w:r>
            <w:proofErr w:type="spellEnd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jari</w:t>
            </w:r>
            <w:proofErr w:type="spellEnd"/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31171" w:rsidRPr="003E78F7" w:rsidRDefault="00431171" w:rsidP="00592FFE">
            <w:pPr>
              <w:pStyle w:val="ListParagraph"/>
              <w:numPr>
                <w:ilvl w:val="0"/>
                <w:numId w:val="4"/>
              </w:num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171" w:rsidRPr="00592FFE" w:rsidRDefault="00431171" w:rsidP="00592FFE">
            <w:pPr>
              <w:spacing w:line="24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31171" w:rsidRPr="003E78F7" w:rsidRDefault="00431171" w:rsidP="00431171">
            <w:pPr>
              <w:pStyle w:val="ListParagraph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431171" w:rsidRPr="003E78F7" w:rsidTr="00592FFE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171" w:rsidRPr="003E78F7" w:rsidRDefault="00431171" w:rsidP="00431171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171" w:rsidRPr="003E78F7" w:rsidRDefault="00431171" w:rsidP="00431171">
            <w:pPr>
              <w:pStyle w:val="ListParagraph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Menelusuri</w:t>
            </w:r>
            <w:proofErr w:type="spellEnd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tiap</w:t>
            </w:r>
            <w:proofErr w:type="spellEnd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baris</w:t>
            </w:r>
            <w:proofErr w:type="spellEnd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bacaan</w:t>
            </w:r>
            <w:proofErr w:type="spellEnd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bawah</w:t>
            </w:r>
            <w:proofErr w:type="spellEnd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jari</w:t>
            </w:r>
            <w:proofErr w:type="spellEnd"/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31171" w:rsidRPr="003E78F7" w:rsidRDefault="00431171" w:rsidP="00592FFE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171" w:rsidRPr="003E78F7" w:rsidRDefault="00431171" w:rsidP="00592FFE">
            <w:pPr>
              <w:pStyle w:val="ListParagraph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31171" w:rsidRPr="003E78F7" w:rsidRDefault="00431171" w:rsidP="00431171">
            <w:pPr>
              <w:pStyle w:val="ListParagraph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431171" w:rsidRPr="003E78F7" w:rsidTr="00592FFE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171" w:rsidRPr="003E78F7" w:rsidRDefault="00431171" w:rsidP="00431171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171" w:rsidRPr="003E78F7" w:rsidRDefault="00431171" w:rsidP="00431171">
            <w:pPr>
              <w:pStyle w:val="ListParagraph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Menggerakkan</w:t>
            </w:r>
            <w:proofErr w:type="spellEnd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kepala</w:t>
            </w:r>
            <w:proofErr w:type="spellEnd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bukan</w:t>
            </w:r>
            <w:proofErr w:type="spellEnd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matanya</w:t>
            </w:r>
            <w:proofErr w:type="spellEnd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bergerak</w:t>
            </w:r>
            <w:proofErr w:type="spellEnd"/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31171" w:rsidRPr="003E78F7" w:rsidRDefault="00431171" w:rsidP="00592FFE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171" w:rsidRPr="003E78F7" w:rsidRDefault="00431171" w:rsidP="00592FFE">
            <w:pPr>
              <w:pStyle w:val="ListParagraph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31171" w:rsidRPr="003E78F7" w:rsidRDefault="00431171" w:rsidP="00431171">
            <w:pPr>
              <w:pStyle w:val="ListParagraph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431171" w:rsidRPr="003E78F7" w:rsidTr="00592FFE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171" w:rsidRPr="003E78F7" w:rsidRDefault="00431171" w:rsidP="00431171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171" w:rsidRPr="003E78F7" w:rsidRDefault="00431171" w:rsidP="00431171">
            <w:pPr>
              <w:pStyle w:val="ListParagraph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Menempatkan</w:t>
            </w:r>
            <w:proofErr w:type="spellEnd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aneh</w:t>
            </w:r>
            <w:proofErr w:type="spellEnd"/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31171" w:rsidRPr="003E78F7" w:rsidRDefault="00431171" w:rsidP="00592FFE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171" w:rsidRPr="003E78F7" w:rsidRDefault="00431171" w:rsidP="00592FFE">
            <w:pPr>
              <w:pStyle w:val="ListParagraph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31171" w:rsidRPr="003E78F7" w:rsidRDefault="00431171" w:rsidP="00431171">
            <w:pPr>
              <w:pStyle w:val="ListParagraph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431171" w:rsidRPr="003E78F7" w:rsidTr="00592FFE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171" w:rsidRPr="003E78F7" w:rsidRDefault="00431171" w:rsidP="00431171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171" w:rsidRPr="003E78F7" w:rsidRDefault="00431171" w:rsidP="00431171">
            <w:pPr>
              <w:pStyle w:val="ListParagraph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Menempatkan</w:t>
            </w:r>
            <w:proofErr w:type="spellEnd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terlalu</w:t>
            </w:r>
            <w:proofErr w:type="spellEnd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dekat</w:t>
            </w:r>
            <w:proofErr w:type="spellEnd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mata</w:t>
            </w:r>
            <w:proofErr w:type="spellEnd"/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31171" w:rsidRPr="003E78F7" w:rsidRDefault="00431171" w:rsidP="00592FFE">
            <w:pPr>
              <w:pStyle w:val="ListParagraph"/>
              <w:numPr>
                <w:ilvl w:val="0"/>
                <w:numId w:val="4"/>
              </w:num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171" w:rsidRPr="00592FFE" w:rsidRDefault="00431171" w:rsidP="00592FFE">
            <w:pPr>
              <w:spacing w:line="24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31171" w:rsidRPr="003E78F7" w:rsidRDefault="00431171" w:rsidP="00431171">
            <w:pPr>
              <w:pStyle w:val="ListParagraph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431171" w:rsidRPr="003E78F7" w:rsidTr="00592FFE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171" w:rsidRPr="003E78F7" w:rsidRDefault="00431171" w:rsidP="00431171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171" w:rsidRPr="003E78F7" w:rsidRDefault="00431171" w:rsidP="00431171">
            <w:pPr>
              <w:pStyle w:val="ListParagraph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Sering</w:t>
            </w:r>
            <w:proofErr w:type="spellEnd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melihat</w:t>
            </w:r>
            <w:proofErr w:type="spellEnd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31171" w:rsidRPr="003E78F7" w:rsidRDefault="00431171" w:rsidP="00592FFE">
            <w:pPr>
              <w:pStyle w:val="ListParagraph"/>
              <w:numPr>
                <w:ilvl w:val="0"/>
                <w:numId w:val="4"/>
              </w:num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171" w:rsidRPr="00592FFE" w:rsidRDefault="00431171" w:rsidP="00592FFE">
            <w:pPr>
              <w:spacing w:line="24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31171" w:rsidRPr="003E78F7" w:rsidRDefault="00431171" w:rsidP="00431171">
            <w:pPr>
              <w:pStyle w:val="ListParagraph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431171" w:rsidRPr="003E78F7" w:rsidTr="00592FFE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171" w:rsidRPr="003E78F7" w:rsidRDefault="00431171" w:rsidP="00431171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171" w:rsidRPr="003E78F7" w:rsidRDefault="00431171" w:rsidP="00431171">
            <w:pPr>
              <w:pStyle w:val="ListParagraph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Mulutnya</w:t>
            </w:r>
            <w:proofErr w:type="spellEnd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komat-kamit</w:t>
            </w:r>
            <w:proofErr w:type="spellEnd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31171" w:rsidRPr="003E78F7" w:rsidRDefault="00431171" w:rsidP="00592FFE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171" w:rsidRPr="003E78F7" w:rsidRDefault="00431171" w:rsidP="00592FFE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31171" w:rsidRPr="003E78F7" w:rsidRDefault="00431171" w:rsidP="00431171">
            <w:pPr>
              <w:pStyle w:val="ListParagraph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431171" w:rsidRPr="003E78F7" w:rsidTr="00592FFE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171" w:rsidRPr="003E78F7" w:rsidRDefault="00431171" w:rsidP="00431171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171" w:rsidRPr="003E78F7" w:rsidRDefault="00431171" w:rsidP="00431171">
            <w:pPr>
              <w:pStyle w:val="ListParagraph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 xml:space="preserve"> kata demi kata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31171" w:rsidRPr="003E78F7" w:rsidRDefault="00431171" w:rsidP="00592FFE">
            <w:pPr>
              <w:pStyle w:val="ListParagraph"/>
              <w:numPr>
                <w:ilvl w:val="0"/>
                <w:numId w:val="4"/>
              </w:num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171" w:rsidRPr="00592FFE" w:rsidRDefault="00431171" w:rsidP="00592FFE">
            <w:pPr>
              <w:spacing w:line="24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31171" w:rsidRPr="003E78F7" w:rsidRDefault="00431171" w:rsidP="00431171">
            <w:pPr>
              <w:pStyle w:val="ListParagraph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431171" w:rsidRPr="003E78F7" w:rsidTr="00592FFE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171" w:rsidRPr="003E78F7" w:rsidRDefault="00431171" w:rsidP="00431171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171" w:rsidRPr="003E78F7" w:rsidRDefault="00431171" w:rsidP="00431171">
            <w:pPr>
              <w:pStyle w:val="ListParagraph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terlalu</w:t>
            </w:r>
            <w:proofErr w:type="spellEnd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cepat</w:t>
            </w:r>
            <w:proofErr w:type="spellEnd"/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31171" w:rsidRPr="003E78F7" w:rsidRDefault="00431171" w:rsidP="00592FFE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171" w:rsidRPr="003E78F7" w:rsidRDefault="00431171" w:rsidP="00592FFE">
            <w:pPr>
              <w:pStyle w:val="ListParagraph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31171" w:rsidRPr="003E78F7" w:rsidRDefault="00431171" w:rsidP="00431171">
            <w:pPr>
              <w:pStyle w:val="ListParagraph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431171" w:rsidRPr="003E78F7" w:rsidTr="00592FFE">
        <w:trPr>
          <w:trHeight w:val="35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171" w:rsidRPr="003E78F7" w:rsidRDefault="00431171" w:rsidP="00431171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171" w:rsidRPr="003E78F7" w:rsidRDefault="00431171" w:rsidP="00431171">
            <w:pPr>
              <w:pStyle w:val="ListParagraph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tanpa</w:t>
            </w:r>
            <w:proofErr w:type="spellEnd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ekspresi</w:t>
            </w:r>
            <w:proofErr w:type="spellEnd"/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31171" w:rsidRPr="003E78F7" w:rsidRDefault="00431171" w:rsidP="00592FFE">
            <w:pPr>
              <w:pStyle w:val="ListParagraph"/>
              <w:numPr>
                <w:ilvl w:val="0"/>
                <w:numId w:val="4"/>
              </w:num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171" w:rsidRPr="00592FFE" w:rsidRDefault="00431171" w:rsidP="00592FFE">
            <w:pPr>
              <w:spacing w:line="24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31171" w:rsidRPr="003E78F7" w:rsidRDefault="00431171" w:rsidP="00431171">
            <w:pPr>
              <w:pStyle w:val="ListParagraph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431171" w:rsidRPr="003E78F7" w:rsidTr="00592FFE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171" w:rsidRPr="003E78F7" w:rsidRDefault="00431171" w:rsidP="00431171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171" w:rsidRPr="003E78F7" w:rsidRDefault="00431171" w:rsidP="00431171">
            <w:pPr>
              <w:pStyle w:val="ListParagraph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tetapi</w:t>
            </w:r>
            <w:proofErr w:type="spellEnd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mensintesiskan</w:t>
            </w:r>
            <w:proofErr w:type="spellEnd"/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31171" w:rsidRPr="003E78F7" w:rsidRDefault="00431171" w:rsidP="00592FFE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171" w:rsidRPr="003E78F7" w:rsidRDefault="00431171" w:rsidP="00592FFE">
            <w:pPr>
              <w:pStyle w:val="ListParagraph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31171" w:rsidRPr="003E78F7" w:rsidRDefault="00431171" w:rsidP="00431171">
            <w:pPr>
              <w:pStyle w:val="ListParagraph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431171" w:rsidRPr="003E78F7" w:rsidTr="00592FFE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171" w:rsidRPr="003E78F7" w:rsidRDefault="00431171" w:rsidP="00431171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171" w:rsidRPr="003E78F7" w:rsidRDefault="00431171" w:rsidP="00431171">
            <w:pPr>
              <w:pStyle w:val="ListParagraph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Adanya</w:t>
            </w:r>
            <w:proofErr w:type="spellEnd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 xml:space="preserve"> nada </w:t>
            </w: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suara</w:t>
            </w:r>
            <w:proofErr w:type="spellEnd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aneh</w:t>
            </w:r>
            <w:proofErr w:type="spellEnd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tegang</w:t>
            </w:r>
            <w:proofErr w:type="spellEnd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menandakan</w:t>
            </w:r>
            <w:proofErr w:type="spellEnd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keputusasaan</w:t>
            </w:r>
            <w:proofErr w:type="spellEnd"/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31171" w:rsidRPr="003E78F7" w:rsidRDefault="00431171" w:rsidP="00592FFE">
            <w:pPr>
              <w:pStyle w:val="ListParagraph"/>
              <w:numPr>
                <w:ilvl w:val="0"/>
                <w:numId w:val="4"/>
              </w:num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171" w:rsidRPr="00592FFE" w:rsidRDefault="00431171" w:rsidP="00592FFE">
            <w:pPr>
              <w:spacing w:line="24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31171" w:rsidRPr="003E78F7" w:rsidRDefault="00431171" w:rsidP="00431171">
            <w:pPr>
              <w:pStyle w:val="ListParagraph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</w:tbl>
    <w:p w:rsidR="003E78F7" w:rsidRPr="003E78F7" w:rsidRDefault="003E78F7" w:rsidP="00592FF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E78F7" w:rsidRDefault="003E78F7" w:rsidP="000F08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8F7">
        <w:rPr>
          <w:rFonts w:ascii="Times New Roman" w:hAnsi="Times New Roman" w:cs="Times New Roman"/>
          <w:b/>
          <w:sz w:val="24"/>
          <w:szCs w:val="24"/>
        </w:rPr>
        <w:lastRenderedPageBreak/>
        <w:t>BERBAGAI KESALAHAN MEMBACA BAGI ANAK BERKESULITAN BELAJAR MEMBACA</w:t>
      </w:r>
    </w:p>
    <w:p w:rsidR="000F0882" w:rsidRPr="003E78F7" w:rsidRDefault="000F0882" w:rsidP="000F08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8F7" w:rsidRPr="003E78F7" w:rsidRDefault="003E78F7" w:rsidP="003E78F7">
      <w:pPr>
        <w:ind w:left="1890" w:hanging="1170"/>
        <w:rPr>
          <w:rFonts w:ascii="Times New Roman" w:hAnsi="Times New Roman" w:cs="Times New Roman"/>
          <w:sz w:val="24"/>
          <w:szCs w:val="24"/>
        </w:rPr>
      </w:pPr>
      <w:proofErr w:type="spellStart"/>
      <w:r w:rsidRPr="003E78F7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3E78F7">
        <w:rPr>
          <w:rFonts w:ascii="Times New Roman" w:hAnsi="Times New Roman" w:cs="Times New Roman"/>
          <w:sz w:val="24"/>
          <w:szCs w:val="24"/>
        </w:rPr>
        <w:tab/>
      </w:r>
      <w:r w:rsidRPr="003E78F7">
        <w:rPr>
          <w:rFonts w:ascii="Times New Roman" w:hAnsi="Times New Roman" w:cs="Times New Roman"/>
          <w:sz w:val="24"/>
          <w:szCs w:val="24"/>
        </w:rPr>
        <w:tab/>
      </w:r>
      <w:r w:rsidRPr="003E78F7">
        <w:rPr>
          <w:rFonts w:ascii="Times New Roman" w:hAnsi="Times New Roman" w:cs="Times New Roman"/>
          <w:sz w:val="24"/>
          <w:szCs w:val="24"/>
        </w:rPr>
        <w:tab/>
      </w:r>
      <w:r w:rsidRPr="003E78F7">
        <w:rPr>
          <w:rFonts w:ascii="Times New Roman" w:hAnsi="Times New Roman" w:cs="Times New Roman"/>
          <w:sz w:val="24"/>
          <w:szCs w:val="24"/>
        </w:rPr>
        <w:tab/>
        <w:t>: I</w:t>
      </w:r>
      <w:r w:rsidR="005311A6">
        <w:rPr>
          <w:rFonts w:ascii="Times New Roman" w:hAnsi="Times New Roman" w:cs="Times New Roman"/>
          <w:sz w:val="24"/>
          <w:szCs w:val="24"/>
        </w:rPr>
        <w:t>A</w:t>
      </w:r>
    </w:p>
    <w:p w:rsidR="003E78F7" w:rsidRPr="003E78F7" w:rsidRDefault="003E78F7" w:rsidP="003E78F7">
      <w:pPr>
        <w:ind w:left="1890" w:hanging="1170"/>
        <w:rPr>
          <w:rFonts w:ascii="Times New Roman" w:hAnsi="Times New Roman" w:cs="Times New Roman"/>
          <w:sz w:val="24"/>
          <w:szCs w:val="24"/>
        </w:rPr>
      </w:pPr>
      <w:proofErr w:type="spellStart"/>
      <w:r w:rsidRPr="003E78F7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3E78F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3E78F7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3E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8F7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3E78F7">
        <w:rPr>
          <w:rFonts w:ascii="Times New Roman" w:hAnsi="Times New Roman" w:cs="Times New Roman"/>
          <w:sz w:val="24"/>
          <w:szCs w:val="24"/>
        </w:rPr>
        <w:tab/>
        <w:t xml:space="preserve">: Makassar 29 </w:t>
      </w:r>
      <w:proofErr w:type="spellStart"/>
      <w:r w:rsidRPr="003E78F7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3E78F7">
        <w:rPr>
          <w:rFonts w:ascii="Times New Roman" w:hAnsi="Times New Roman" w:cs="Times New Roman"/>
          <w:sz w:val="24"/>
          <w:szCs w:val="24"/>
        </w:rPr>
        <w:t xml:space="preserve"> 2007</w:t>
      </w:r>
    </w:p>
    <w:p w:rsidR="003E78F7" w:rsidRPr="003E78F7" w:rsidRDefault="003E78F7" w:rsidP="003E78F7">
      <w:pPr>
        <w:ind w:left="1890" w:hanging="1170"/>
        <w:rPr>
          <w:rFonts w:ascii="Times New Roman" w:hAnsi="Times New Roman" w:cs="Times New Roman"/>
          <w:sz w:val="24"/>
          <w:szCs w:val="24"/>
        </w:rPr>
      </w:pPr>
      <w:proofErr w:type="spellStart"/>
      <w:r w:rsidRPr="003E78F7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3E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8F7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3E78F7">
        <w:rPr>
          <w:rFonts w:ascii="Times New Roman" w:hAnsi="Times New Roman" w:cs="Times New Roman"/>
          <w:sz w:val="24"/>
          <w:szCs w:val="24"/>
        </w:rPr>
        <w:tab/>
      </w:r>
      <w:r w:rsidRPr="003E78F7">
        <w:rPr>
          <w:rFonts w:ascii="Times New Roman" w:hAnsi="Times New Roman" w:cs="Times New Roman"/>
          <w:sz w:val="24"/>
          <w:szCs w:val="24"/>
        </w:rPr>
        <w:tab/>
      </w:r>
      <w:r w:rsidRPr="003E78F7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3E78F7">
        <w:rPr>
          <w:rFonts w:ascii="Times New Roman" w:hAnsi="Times New Roman" w:cs="Times New Roman"/>
          <w:sz w:val="24"/>
          <w:szCs w:val="24"/>
        </w:rPr>
        <w:t>Laki-laki</w:t>
      </w:r>
      <w:proofErr w:type="spellEnd"/>
    </w:p>
    <w:p w:rsidR="003E78F7" w:rsidRPr="003E78F7" w:rsidRDefault="003E78F7" w:rsidP="003E78F7">
      <w:pPr>
        <w:ind w:left="1890" w:hanging="1170"/>
        <w:rPr>
          <w:rFonts w:ascii="Times New Roman" w:hAnsi="Times New Roman" w:cs="Times New Roman"/>
          <w:sz w:val="24"/>
          <w:szCs w:val="24"/>
        </w:rPr>
      </w:pPr>
      <w:proofErr w:type="spellStart"/>
      <w:r w:rsidRPr="003E78F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3E78F7">
        <w:rPr>
          <w:rFonts w:ascii="Times New Roman" w:hAnsi="Times New Roman" w:cs="Times New Roman"/>
          <w:sz w:val="24"/>
          <w:szCs w:val="24"/>
        </w:rPr>
        <w:tab/>
      </w:r>
      <w:r w:rsidRPr="003E78F7">
        <w:rPr>
          <w:rFonts w:ascii="Times New Roman" w:hAnsi="Times New Roman" w:cs="Times New Roman"/>
          <w:sz w:val="24"/>
          <w:szCs w:val="24"/>
        </w:rPr>
        <w:tab/>
      </w:r>
      <w:r w:rsidRPr="003E78F7">
        <w:rPr>
          <w:rFonts w:ascii="Times New Roman" w:hAnsi="Times New Roman" w:cs="Times New Roman"/>
          <w:sz w:val="24"/>
          <w:szCs w:val="24"/>
        </w:rPr>
        <w:tab/>
      </w:r>
      <w:r w:rsidRPr="003E78F7">
        <w:rPr>
          <w:rFonts w:ascii="Times New Roman" w:hAnsi="Times New Roman" w:cs="Times New Roman"/>
          <w:sz w:val="24"/>
          <w:szCs w:val="24"/>
        </w:rPr>
        <w:tab/>
        <w:t>: III</w:t>
      </w:r>
    </w:p>
    <w:p w:rsidR="003E78F7" w:rsidRPr="003E78F7" w:rsidRDefault="003E78F7" w:rsidP="003E78F7">
      <w:pPr>
        <w:ind w:left="1890" w:hanging="1170"/>
        <w:rPr>
          <w:rFonts w:ascii="Times New Roman" w:hAnsi="Times New Roman" w:cs="Times New Roman"/>
          <w:sz w:val="24"/>
          <w:szCs w:val="24"/>
        </w:rPr>
      </w:pPr>
      <w:proofErr w:type="spellStart"/>
      <w:r w:rsidRPr="003E78F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3E78F7">
        <w:rPr>
          <w:rFonts w:ascii="Times New Roman" w:hAnsi="Times New Roman" w:cs="Times New Roman"/>
          <w:sz w:val="24"/>
          <w:szCs w:val="24"/>
        </w:rPr>
        <w:tab/>
      </w:r>
      <w:r w:rsidRPr="003E78F7">
        <w:rPr>
          <w:rFonts w:ascii="Times New Roman" w:hAnsi="Times New Roman" w:cs="Times New Roman"/>
          <w:sz w:val="24"/>
          <w:szCs w:val="24"/>
        </w:rPr>
        <w:tab/>
      </w:r>
      <w:r w:rsidRPr="003E78F7">
        <w:rPr>
          <w:rFonts w:ascii="Times New Roman" w:hAnsi="Times New Roman" w:cs="Times New Roman"/>
          <w:sz w:val="24"/>
          <w:szCs w:val="24"/>
        </w:rPr>
        <w:tab/>
      </w:r>
      <w:r w:rsidRPr="003E78F7">
        <w:rPr>
          <w:rFonts w:ascii="Times New Roman" w:hAnsi="Times New Roman" w:cs="Times New Roman"/>
          <w:sz w:val="24"/>
          <w:szCs w:val="24"/>
        </w:rPr>
        <w:tab/>
        <w:t xml:space="preserve">: SD </w:t>
      </w:r>
      <w:proofErr w:type="spellStart"/>
      <w:r w:rsidRPr="003E78F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3E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8F7">
        <w:rPr>
          <w:rFonts w:ascii="Times New Roman" w:hAnsi="Times New Roman" w:cs="Times New Roman"/>
          <w:sz w:val="24"/>
          <w:szCs w:val="24"/>
        </w:rPr>
        <w:t>Kalukuang</w:t>
      </w:r>
      <w:proofErr w:type="spellEnd"/>
      <w:r w:rsidRPr="003E78F7">
        <w:rPr>
          <w:rFonts w:ascii="Times New Roman" w:hAnsi="Times New Roman" w:cs="Times New Roman"/>
          <w:sz w:val="24"/>
          <w:szCs w:val="24"/>
        </w:rPr>
        <w:t xml:space="preserve"> III Kota Makassar </w:t>
      </w:r>
    </w:p>
    <w:p w:rsidR="003E78F7" w:rsidRPr="00592FFE" w:rsidRDefault="003E78F7" w:rsidP="00592FFE">
      <w:pPr>
        <w:ind w:left="1890" w:hanging="1170"/>
        <w:rPr>
          <w:rFonts w:ascii="Times New Roman" w:hAnsi="Times New Roman" w:cs="Times New Roman"/>
          <w:sz w:val="24"/>
          <w:szCs w:val="24"/>
        </w:rPr>
      </w:pPr>
      <w:proofErr w:type="spellStart"/>
      <w:r w:rsidRPr="003E78F7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3E78F7">
        <w:rPr>
          <w:rFonts w:ascii="Times New Roman" w:hAnsi="Times New Roman" w:cs="Times New Roman"/>
          <w:sz w:val="24"/>
          <w:szCs w:val="24"/>
        </w:rPr>
        <w:tab/>
      </w:r>
      <w:r w:rsidRPr="003E78F7">
        <w:rPr>
          <w:rFonts w:ascii="Times New Roman" w:hAnsi="Times New Roman" w:cs="Times New Roman"/>
          <w:sz w:val="24"/>
          <w:szCs w:val="24"/>
        </w:rPr>
        <w:tab/>
      </w:r>
      <w:r w:rsidRPr="003E78F7">
        <w:rPr>
          <w:rFonts w:ascii="Times New Roman" w:hAnsi="Times New Roman" w:cs="Times New Roman"/>
          <w:sz w:val="24"/>
          <w:szCs w:val="24"/>
        </w:rPr>
        <w:tab/>
      </w:r>
      <w:r w:rsidRPr="003E78F7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3E78F7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3E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8F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3E78F7">
        <w:rPr>
          <w:rFonts w:ascii="Times New Roman" w:hAnsi="Times New Roman" w:cs="Times New Roman"/>
          <w:sz w:val="24"/>
          <w:szCs w:val="24"/>
        </w:rPr>
        <w:t xml:space="preserve"> III B</w:t>
      </w: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1080"/>
        <w:gridCol w:w="5397"/>
        <w:gridCol w:w="1259"/>
        <w:gridCol w:w="1358"/>
      </w:tblGrid>
      <w:tr w:rsidR="003E78F7" w:rsidRPr="003E78F7" w:rsidTr="005B75F3">
        <w:trPr>
          <w:trHeight w:val="246"/>
        </w:trPr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8F7" w:rsidRPr="003E78F7" w:rsidRDefault="00592FFE" w:rsidP="00592FFE">
            <w:pPr>
              <w:spacing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3E78F7" w:rsidRPr="003E78F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3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8F7" w:rsidRPr="003E78F7" w:rsidRDefault="003E78F7" w:rsidP="00592F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3E78F7">
              <w:rPr>
                <w:rFonts w:ascii="Times New Roman" w:hAnsi="Times New Roman" w:cs="Times New Roman"/>
                <w:b/>
                <w:sz w:val="24"/>
                <w:szCs w:val="24"/>
              </w:rPr>
              <w:t>Bentuk</w:t>
            </w:r>
            <w:proofErr w:type="spellEnd"/>
            <w:r w:rsidRPr="003E7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78F7">
              <w:rPr>
                <w:rFonts w:ascii="Times New Roman" w:hAnsi="Times New Roman" w:cs="Times New Roman"/>
                <w:b/>
                <w:sz w:val="24"/>
                <w:szCs w:val="24"/>
              </w:rPr>
              <w:t>Kesalahan</w:t>
            </w:r>
            <w:proofErr w:type="spellEnd"/>
          </w:p>
        </w:tc>
        <w:tc>
          <w:tcPr>
            <w:tcW w:w="26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8F7" w:rsidRPr="003E78F7" w:rsidRDefault="003E78F7" w:rsidP="00592FF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3E78F7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  <w:proofErr w:type="spellEnd"/>
          </w:p>
        </w:tc>
      </w:tr>
      <w:tr w:rsidR="003E78F7" w:rsidRPr="003E78F7" w:rsidTr="005B75F3">
        <w:trPr>
          <w:trHeight w:val="246"/>
        </w:trPr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8F7" w:rsidRPr="003E78F7" w:rsidRDefault="003E78F7" w:rsidP="00592F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53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8F7" w:rsidRPr="003E78F7" w:rsidRDefault="003E78F7" w:rsidP="00592F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8F7" w:rsidRPr="003E78F7" w:rsidRDefault="003E78F7" w:rsidP="00592FF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3E78F7"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  <w:proofErr w:type="spellEnd"/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8F7" w:rsidRPr="003E78F7" w:rsidRDefault="003E78F7" w:rsidP="00592FF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3E78F7"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  <w:proofErr w:type="spellEnd"/>
          </w:p>
        </w:tc>
      </w:tr>
      <w:tr w:rsidR="003E78F7" w:rsidRPr="003E78F7" w:rsidTr="005B75F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8F7" w:rsidRPr="003E78F7" w:rsidRDefault="003E78F7" w:rsidP="00592F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8F7" w:rsidRPr="003E78F7" w:rsidRDefault="003E78F7" w:rsidP="00592F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Penghilangan</w:t>
            </w:r>
            <w:proofErr w:type="spellEnd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 xml:space="preserve"> kata </w:t>
            </w: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8F7" w:rsidRPr="003E78F7" w:rsidRDefault="003E78F7" w:rsidP="00592FFE">
            <w:pPr>
              <w:pStyle w:val="ListParagraph"/>
              <w:numPr>
                <w:ilvl w:val="0"/>
                <w:numId w:val="5"/>
              </w:num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8F7" w:rsidRPr="003E78F7" w:rsidRDefault="003E78F7" w:rsidP="00592F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3E78F7" w:rsidRPr="003E78F7" w:rsidTr="005B75F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8F7" w:rsidRPr="003E78F7" w:rsidRDefault="003E78F7" w:rsidP="00592F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8F7" w:rsidRPr="003E78F7" w:rsidRDefault="003E78F7" w:rsidP="00592F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Penyelipan</w:t>
            </w:r>
            <w:proofErr w:type="spellEnd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 xml:space="preserve"> kata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8F7" w:rsidRPr="003E78F7" w:rsidRDefault="003E78F7" w:rsidP="00592F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8F7" w:rsidRPr="003E78F7" w:rsidRDefault="003E78F7" w:rsidP="00592FFE">
            <w:pPr>
              <w:pStyle w:val="ListParagraph"/>
              <w:numPr>
                <w:ilvl w:val="0"/>
                <w:numId w:val="5"/>
              </w:num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8F7" w:rsidRPr="003E78F7" w:rsidTr="005B75F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8F7" w:rsidRPr="003E78F7" w:rsidRDefault="003E78F7" w:rsidP="00592F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8F7" w:rsidRPr="003E78F7" w:rsidRDefault="003E78F7" w:rsidP="00592F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Penggantian</w:t>
            </w:r>
            <w:proofErr w:type="spellEnd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 xml:space="preserve"> kata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8F7" w:rsidRPr="003E78F7" w:rsidRDefault="003E78F7" w:rsidP="00592FFE">
            <w:pPr>
              <w:pStyle w:val="ListParagraph"/>
              <w:numPr>
                <w:ilvl w:val="0"/>
                <w:numId w:val="5"/>
              </w:num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8F7" w:rsidRPr="003E78F7" w:rsidRDefault="003E78F7" w:rsidP="00592FFE">
            <w:pPr>
              <w:pStyle w:val="ListParagraph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8F7" w:rsidRPr="003E78F7" w:rsidTr="005B75F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8F7" w:rsidRPr="003E78F7" w:rsidRDefault="003E78F7" w:rsidP="00592F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8F7" w:rsidRPr="003E78F7" w:rsidRDefault="003E78F7" w:rsidP="00592F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Pengucapan</w:t>
            </w:r>
            <w:proofErr w:type="spellEnd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 xml:space="preserve"> kata </w:t>
            </w: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  <w:proofErr w:type="spellEnd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makna</w:t>
            </w:r>
            <w:proofErr w:type="spellEnd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berbeda</w:t>
            </w:r>
            <w:proofErr w:type="spellEnd"/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8F7" w:rsidRPr="003E78F7" w:rsidRDefault="003E78F7" w:rsidP="00592FFE">
            <w:pPr>
              <w:pStyle w:val="ListParagraph"/>
              <w:numPr>
                <w:ilvl w:val="0"/>
                <w:numId w:val="5"/>
              </w:num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8F7" w:rsidRPr="003E78F7" w:rsidRDefault="003E78F7" w:rsidP="00592FFE">
            <w:pPr>
              <w:pStyle w:val="ListParagraph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8F7" w:rsidRPr="003E78F7" w:rsidTr="005B75F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8F7" w:rsidRPr="003E78F7" w:rsidRDefault="003E78F7" w:rsidP="00592F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8F7" w:rsidRPr="003E78F7" w:rsidRDefault="003E78F7" w:rsidP="00592F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Pengucapan</w:t>
            </w:r>
            <w:proofErr w:type="spellEnd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 xml:space="preserve"> kata </w:t>
            </w: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  <w:proofErr w:type="spellEnd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tetapi</w:t>
            </w:r>
            <w:proofErr w:type="spellEnd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makna</w:t>
            </w:r>
            <w:proofErr w:type="spellEnd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8F7" w:rsidRPr="003E78F7" w:rsidRDefault="003E78F7" w:rsidP="00592FFE">
            <w:pPr>
              <w:pStyle w:val="ListParagraph"/>
              <w:numPr>
                <w:ilvl w:val="0"/>
                <w:numId w:val="5"/>
              </w:num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8F7" w:rsidRPr="003E78F7" w:rsidRDefault="003E78F7" w:rsidP="00592F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3E78F7" w:rsidRPr="003E78F7" w:rsidTr="005B75F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8F7" w:rsidRPr="003E78F7" w:rsidRDefault="003E78F7" w:rsidP="00592F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8F7" w:rsidRPr="003E78F7" w:rsidRDefault="003E78F7" w:rsidP="00592F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Pengucapan</w:t>
            </w:r>
            <w:proofErr w:type="spellEnd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 xml:space="preserve"> kata </w:t>
            </w: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  <w:proofErr w:type="spellEnd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bermakna</w:t>
            </w:r>
            <w:proofErr w:type="spellEnd"/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8F7" w:rsidRPr="003E78F7" w:rsidRDefault="003E78F7" w:rsidP="00592FFE">
            <w:pPr>
              <w:pStyle w:val="ListParagraph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8F7" w:rsidRPr="003E78F7" w:rsidRDefault="003E78F7" w:rsidP="00592FFE">
            <w:pPr>
              <w:pStyle w:val="ListParagraph"/>
              <w:numPr>
                <w:ilvl w:val="0"/>
                <w:numId w:val="5"/>
              </w:num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8F7" w:rsidRPr="003E78F7" w:rsidTr="005B75F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8F7" w:rsidRPr="003E78F7" w:rsidRDefault="003E78F7" w:rsidP="00592F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8F7" w:rsidRPr="003E78F7" w:rsidRDefault="003E78F7" w:rsidP="00592F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Pengucapan</w:t>
            </w:r>
            <w:proofErr w:type="spellEnd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 xml:space="preserve"> kata </w:t>
            </w: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bantuan</w:t>
            </w:r>
            <w:proofErr w:type="spellEnd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8F7" w:rsidRPr="003E78F7" w:rsidRDefault="003E78F7" w:rsidP="00592FFE">
            <w:pPr>
              <w:pStyle w:val="ListParagraph"/>
              <w:numPr>
                <w:ilvl w:val="0"/>
                <w:numId w:val="5"/>
              </w:num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8F7" w:rsidRPr="003E78F7" w:rsidRDefault="003E78F7" w:rsidP="00592F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3E78F7" w:rsidRPr="003E78F7" w:rsidTr="005B75F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8F7" w:rsidRPr="003E78F7" w:rsidRDefault="003E78F7" w:rsidP="00592F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8F7" w:rsidRPr="003E78F7" w:rsidRDefault="003E78F7" w:rsidP="00592F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Pengulangan</w:t>
            </w:r>
            <w:proofErr w:type="spellEnd"/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8F7" w:rsidRPr="003E78F7" w:rsidRDefault="003E78F7" w:rsidP="00592FFE">
            <w:pPr>
              <w:pStyle w:val="ListParagraph"/>
              <w:numPr>
                <w:ilvl w:val="0"/>
                <w:numId w:val="5"/>
              </w:num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8F7" w:rsidRPr="003E78F7" w:rsidRDefault="003E78F7" w:rsidP="00592F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3E78F7" w:rsidRPr="003E78F7" w:rsidTr="005B75F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8F7" w:rsidRPr="003E78F7" w:rsidRDefault="003E78F7" w:rsidP="00592F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8F7" w:rsidRPr="003E78F7" w:rsidRDefault="003E78F7" w:rsidP="00592F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Pembalikan</w:t>
            </w:r>
            <w:proofErr w:type="spellEnd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 xml:space="preserve"> kata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8F7" w:rsidRPr="003E78F7" w:rsidRDefault="003E78F7" w:rsidP="00592F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8F7" w:rsidRPr="003E78F7" w:rsidRDefault="003E78F7" w:rsidP="00592FFE">
            <w:pPr>
              <w:pStyle w:val="ListParagraph"/>
              <w:numPr>
                <w:ilvl w:val="0"/>
                <w:numId w:val="5"/>
              </w:num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8F7" w:rsidRPr="003E78F7" w:rsidTr="005B75F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8F7" w:rsidRPr="003E78F7" w:rsidRDefault="003E78F7" w:rsidP="00592F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8F7" w:rsidRPr="003E78F7" w:rsidRDefault="003E78F7" w:rsidP="00592F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Pembalikan</w:t>
            </w:r>
            <w:proofErr w:type="spellEnd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8F7" w:rsidRPr="003E78F7" w:rsidRDefault="003E78F7" w:rsidP="00592FFE">
            <w:pPr>
              <w:pStyle w:val="ListParagraph"/>
              <w:numPr>
                <w:ilvl w:val="0"/>
                <w:numId w:val="5"/>
              </w:num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8F7" w:rsidRPr="003E78F7" w:rsidRDefault="003E78F7" w:rsidP="00592F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3E78F7" w:rsidRPr="003E78F7" w:rsidTr="005B75F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8F7" w:rsidRPr="003E78F7" w:rsidRDefault="003E78F7" w:rsidP="00592F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8F7" w:rsidRPr="003E78F7" w:rsidRDefault="003E78F7" w:rsidP="00592F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memperhatikan</w:t>
            </w:r>
            <w:proofErr w:type="spellEnd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tanda</w:t>
            </w:r>
            <w:proofErr w:type="spellEnd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baca</w:t>
            </w:r>
            <w:proofErr w:type="spellEnd"/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8F7" w:rsidRPr="003E78F7" w:rsidRDefault="003E78F7" w:rsidP="00592FFE">
            <w:pPr>
              <w:pStyle w:val="ListParagraph"/>
              <w:numPr>
                <w:ilvl w:val="0"/>
                <w:numId w:val="5"/>
              </w:num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8F7" w:rsidRPr="003E78F7" w:rsidRDefault="003E78F7" w:rsidP="00592F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3E78F7" w:rsidRPr="003E78F7" w:rsidTr="005B75F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8F7" w:rsidRPr="003E78F7" w:rsidRDefault="003E78F7" w:rsidP="00592F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8F7" w:rsidRPr="003E78F7" w:rsidRDefault="003E78F7" w:rsidP="00592F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Pembetulan</w:t>
            </w:r>
            <w:proofErr w:type="spellEnd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sendiri</w:t>
            </w:r>
            <w:proofErr w:type="spellEnd"/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8F7" w:rsidRPr="003E78F7" w:rsidRDefault="003E78F7" w:rsidP="00592FFE">
            <w:pPr>
              <w:pStyle w:val="ListParagraph"/>
              <w:numPr>
                <w:ilvl w:val="0"/>
                <w:numId w:val="5"/>
              </w:num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8F7" w:rsidRPr="003E78F7" w:rsidRDefault="003E78F7" w:rsidP="00592F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3E78F7" w:rsidRPr="003E78F7" w:rsidTr="005B75F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8F7" w:rsidRPr="003E78F7" w:rsidRDefault="003E78F7" w:rsidP="00592F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8F7" w:rsidRPr="003E78F7" w:rsidRDefault="003E78F7" w:rsidP="00592F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Ragu-</w:t>
            </w: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ragu</w:t>
            </w:r>
            <w:proofErr w:type="spellEnd"/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8F7" w:rsidRPr="003E78F7" w:rsidRDefault="003E78F7" w:rsidP="00592FFE">
            <w:pPr>
              <w:pStyle w:val="ListParagraph"/>
              <w:numPr>
                <w:ilvl w:val="0"/>
                <w:numId w:val="5"/>
              </w:num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8F7" w:rsidRPr="003E78F7" w:rsidRDefault="003E78F7" w:rsidP="00592F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3E78F7" w:rsidRPr="003E78F7" w:rsidTr="005B75F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8F7" w:rsidRPr="003E78F7" w:rsidRDefault="003E78F7" w:rsidP="00592F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8F7" w:rsidRPr="003E78F7" w:rsidRDefault="003E78F7" w:rsidP="00592F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3E78F7">
              <w:rPr>
                <w:rFonts w:ascii="Times New Roman" w:hAnsi="Times New Roman" w:cs="Times New Roman"/>
                <w:sz w:val="24"/>
                <w:szCs w:val="24"/>
              </w:rPr>
              <w:t>Tersendat-sendat</w:t>
            </w:r>
            <w:proofErr w:type="spellEnd"/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8F7" w:rsidRPr="003E78F7" w:rsidRDefault="003E78F7" w:rsidP="00592FFE">
            <w:pPr>
              <w:pStyle w:val="ListParagraph"/>
              <w:numPr>
                <w:ilvl w:val="0"/>
                <w:numId w:val="5"/>
              </w:num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8F7" w:rsidRPr="003E78F7" w:rsidRDefault="003E78F7" w:rsidP="00592F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</w:tbl>
    <w:p w:rsidR="007C592A" w:rsidRDefault="007C592A" w:rsidP="005311A6">
      <w:pPr>
        <w:spacing w:before="240"/>
        <w:ind w:firstLine="0"/>
        <w:rPr>
          <w:rFonts w:ascii="Times New Roman" w:hAnsi="Times New Roman" w:cs="Times New Roman"/>
          <w:sz w:val="24"/>
          <w:szCs w:val="24"/>
        </w:rPr>
      </w:pPr>
    </w:p>
    <w:p w:rsidR="005404A6" w:rsidRPr="0099067D" w:rsidRDefault="005404A6" w:rsidP="005404A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</w:p>
    <w:tbl>
      <w:tblPr>
        <w:tblStyle w:val="TableGrid"/>
        <w:tblW w:w="0" w:type="auto"/>
        <w:jc w:val="center"/>
        <w:tblInd w:w="-72" w:type="dxa"/>
        <w:tblLook w:val="04A0" w:firstRow="1" w:lastRow="0" w:firstColumn="1" w:lastColumn="0" w:noHBand="0" w:noVBand="1"/>
      </w:tblPr>
      <w:tblGrid>
        <w:gridCol w:w="684"/>
        <w:gridCol w:w="5967"/>
        <w:gridCol w:w="916"/>
        <w:gridCol w:w="987"/>
      </w:tblGrid>
      <w:tr w:rsidR="005404A6" w:rsidTr="005B75F3">
        <w:trPr>
          <w:trHeight w:val="70"/>
          <w:jc w:val="center"/>
        </w:trPr>
        <w:tc>
          <w:tcPr>
            <w:tcW w:w="684" w:type="dxa"/>
            <w:vMerge w:val="restart"/>
            <w:vAlign w:val="center"/>
          </w:tcPr>
          <w:p w:rsidR="005404A6" w:rsidRDefault="005B75F3" w:rsidP="005B75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967" w:type="dxa"/>
            <w:vMerge w:val="restart"/>
            <w:vAlign w:val="center"/>
          </w:tcPr>
          <w:p w:rsidR="005404A6" w:rsidRDefault="005B75F3" w:rsidP="005B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</w:p>
        </w:tc>
        <w:tc>
          <w:tcPr>
            <w:tcW w:w="1903" w:type="dxa"/>
            <w:gridSpan w:val="2"/>
            <w:vAlign w:val="center"/>
          </w:tcPr>
          <w:p w:rsidR="005404A6" w:rsidRDefault="005B75F3" w:rsidP="005B75F3">
            <w:pPr>
              <w:tabs>
                <w:tab w:val="right" w:pos="178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  <w:proofErr w:type="spellEnd"/>
          </w:p>
        </w:tc>
      </w:tr>
      <w:tr w:rsidR="005404A6" w:rsidTr="005B75F3">
        <w:trPr>
          <w:trHeight w:val="140"/>
          <w:jc w:val="center"/>
        </w:trPr>
        <w:tc>
          <w:tcPr>
            <w:tcW w:w="684" w:type="dxa"/>
            <w:vMerge/>
            <w:vAlign w:val="center"/>
          </w:tcPr>
          <w:p w:rsidR="005404A6" w:rsidRDefault="005404A6" w:rsidP="005B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7" w:type="dxa"/>
            <w:vMerge/>
            <w:vAlign w:val="center"/>
          </w:tcPr>
          <w:p w:rsidR="005404A6" w:rsidRDefault="005404A6" w:rsidP="005B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5404A6" w:rsidRDefault="005B75F3" w:rsidP="005B75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</w:p>
        </w:tc>
        <w:tc>
          <w:tcPr>
            <w:tcW w:w="987" w:type="dxa"/>
            <w:vAlign w:val="center"/>
          </w:tcPr>
          <w:p w:rsidR="005404A6" w:rsidRDefault="005B75F3" w:rsidP="005B75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</w:p>
        </w:tc>
      </w:tr>
      <w:tr w:rsidR="005404A6" w:rsidTr="005B75F3">
        <w:trPr>
          <w:trHeight w:val="467"/>
          <w:jc w:val="center"/>
        </w:trPr>
        <w:tc>
          <w:tcPr>
            <w:tcW w:w="684" w:type="dxa"/>
            <w:vAlign w:val="center"/>
          </w:tcPr>
          <w:p w:rsidR="005404A6" w:rsidRDefault="005404A6" w:rsidP="005B75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67" w:type="dxa"/>
            <w:vAlign w:val="center"/>
          </w:tcPr>
          <w:p w:rsidR="005404A6" w:rsidRDefault="005404A6" w:rsidP="005B75F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focus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bacaan</w:t>
            </w:r>
            <w:proofErr w:type="spellEnd"/>
          </w:p>
        </w:tc>
        <w:tc>
          <w:tcPr>
            <w:tcW w:w="916" w:type="dxa"/>
            <w:vAlign w:val="center"/>
          </w:tcPr>
          <w:p w:rsidR="005404A6" w:rsidRDefault="005404A6" w:rsidP="005B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5404A6" w:rsidRPr="006666AD" w:rsidRDefault="005404A6" w:rsidP="005B75F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4A6" w:rsidTr="005B75F3">
        <w:trPr>
          <w:trHeight w:val="847"/>
          <w:jc w:val="center"/>
        </w:trPr>
        <w:tc>
          <w:tcPr>
            <w:tcW w:w="684" w:type="dxa"/>
            <w:vAlign w:val="center"/>
          </w:tcPr>
          <w:p w:rsidR="005404A6" w:rsidRDefault="005404A6" w:rsidP="005B75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67" w:type="dxa"/>
            <w:vAlign w:val="center"/>
          </w:tcPr>
          <w:p w:rsidR="005404A6" w:rsidRDefault="005404A6" w:rsidP="005B75F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memperhatikan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lain</w:t>
            </w:r>
          </w:p>
        </w:tc>
        <w:tc>
          <w:tcPr>
            <w:tcW w:w="916" w:type="dxa"/>
            <w:vAlign w:val="center"/>
          </w:tcPr>
          <w:p w:rsidR="005404A6" w:rsidRPr="006666AD" w:rsidRDefault="005404A6" w:rsidP="005B75F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5404A6" w:rsidRDefault="005404A6" w:rsidP="005B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4A6" w:rsidTr="005B75F3">
        <w:trPr>
          <w:trHeight w:val="683"/>
          <w:jc w:val="center"/>
        </w:trPr>
        <w:tc>
          <w:tcPr>
            <w:tcW w:w="684" w:type="dxa"/>
            <w:vAlign w:val="center"/>
          </w:tcPr>
          <w:p w:rsidR="005404A6" w:rsidRDefault="005404A6" w:rsidP="005B75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67" w:type="dxa"/>
            <w:vAlign w:val="center"/>
          </w:tcPr>
          <w:p w:rsidR="005404A6" w:rsidRDefault="005404A6" w:rsidP="005B75F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sebuah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tulisan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memerlukan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beberapa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</w:p>
        </w:tc>
        <w:tc>
          <w:tcPr>
            <w:tcW w:w="916" w:type="dxa"/>
            <w:vAlign w:val="center"/>
          </w:tcPr>
          <w:p w:rsidR="005404A6" w:rsidRPr="006666AD" w:rsidRDefault="005404A6" w:rsidP="005B75F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5404A6" w:rsidRDefault="005404A6" w:rsidP="005B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92A" w:rsidRDefault="007C592A" w:rsidP="005404A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404A6" w:rsidRDefault="005404A6" w:rsidP="005404A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penanggalan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kata. </w:t>
      </w:r>
      <w:proofErr w:type="spellStart"/>
      <w:r>
        <w:rPr>
          <w:rFonts w:ascii="Times New Roman" w:hAnsi="Times New Roman" w:cs="Times New Roman"/>
          <w:sz w:val="24"/>
          <w:szCs w:val="24"/>
        </w:rPr>
        <w:t>Frasa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8615" w:type="dxa"/>
        <w:jc w:val="center"/>
        <w:tblInd w:w="360" w:type="dxa"/>
        <w:tblLook w:val="04A0" w:firstRow="1" w:lastRow="0" w:firstColumn="1" w:lastColumn="0" w:noHBand="0" w:noVBand="1"/>
      </w:tblPr>
      <w:tblGrid>
        <w:gridCol w:w="815"/>
        <w:gridCol w:w="5829"/>
        <w:gridCol w:w="962"/>
        <w:gridCol w:w="1009"/>
      </w:tblGrid>
      <w:tr w:rsidR="005404A6" w:rsidTr="005B75F3">
        <w:trPr>
          <w:trHeight w:val="75"/>
          <w:jc w:val="center"/>
        </w:trPr>
        <w:tc>
          <w:tcPr>
            <w:tcW w:w="815" w:type="dxa"/>
            <w:vMerge w:val="restart"/>
            <w:vAlign w:val="center"/>
          </w:tcPr>
          <w:p w:rsidR="005404A6" w:rsidRDefault="005B75F3" w:rsidP="005B75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829" w:type="dxa"/>
            <w:vMerge w:val="restart"/>
            <w:vAlign w:val="center"/>
          </w:tcPr>
          <w:p w:rsidR="005404A6" w:rsidRDefault="005B75F3" w:rsidP="005B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</w:p>
        </w:tc>
        <w:tc>
          <w:tcPr>
            <w:tcW w:w="1970" w:type="dxa"/>
            <w:gridSpan w:val="2"/>
            <w:vAlign w:val="center"/>
          </w:tcPr>
          <w:p w:rsidR="005404A6" w:rsidRDefault="005B75F3" w:rsidP="005B75F3">
            <w:pPr>
              <w:tabs>
                <w:tab w:val="right" w:pos="178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  <w:proofErr w:type="spellEnd"/>
          </w:p>
        </w:tc>
      </w:tr>
      <w:tr w:rsidR="005404A6" w:rsidTr="005B75F3">
        <w:trPr>
          <w:trHeight w:val="150"/>
          <w:jc w:val="center"/>
        </w:trPr>
        <w:tc>
          <w:tcPr>
            <w:tcW w:w="815" w:type="dxa"/>
            <w:vMerge/>
            <w:vAlign w:val="center"/>
          </w:tcPr>
          <w:p w:rsidR="005404A6" w:rsidRDefault="005404A6" w:rsidP="005B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  <w:vMerge/>
            <w:vAlign w:val="center"/>
          </w:tcPr>
          <w:p w:rsidR="005404A6" w:rsidRDefault="005404A6" w:rsidP="005B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5404A6" w:rsidRDefault="005B75F3" w:rsidP="005B75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</w:p>
        </w:tc>
        <w:tc>
          <w:tcPr>
            <w:tcW w:w="1009" w:type="dxa"/>
            <w:vAlign w:val="center"/>
          </w:tcPr>
          <w:p w:rsidR="005404A6" w:rsidRDefault="005B75F3" w:rsidP="005B75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</w:p>
        </w:tc>
      </w:tr>
      <w:tr w:rsidR="005404A6" w:rsidTr="005B75F3">
        <w:trPr>
          <w:trHeight w:val="500"/>
          <w:jc w:val="center"/>
        </w:trPr>
        <w:tc>
          <w:tcPr>
            <w:tcW w:w="815" w:type="dxa"/>
            <w:vAlign w:val="center"/>
          </w:tcPr>
          <w:p w:rsidR="005404A6" w:rsidRDefault="005404A6" w:rsidP="005B75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29" w:type="dxa"/>
            <w:vAlign w:val="center"/>
          </w:tcPr>
          <w:p w:rsidR="005404A6" w:rsidRDefault="005404A6" w:rsidP="005B75F3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Menghilangkan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bacaan</w:t>
            </w:r>
            <w:proofErr w:type="spellEnd"/>
          </w:p>
        </w:tc>
        <w:tc>
          <w:tcPr>
            <w:tcW w:w="962" w:type="dxa"/>
            <w:vAlign w:val="center"/>
          </w:tcPr>
          <w:p w:rsidR="005404A6" w:rsidRPr="00921C52" w:rsidRDefault="005404A6" w:rsidP="005B75F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5404A6" w:rsidRDefault="005404A6" w:rsidP="005B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4A6" w:rsidTr="005B75F3">
        <w:trPr>
          <w:trHeight w:val="567"/>
          <w:jc w:val="center"/>
        </w:trPr>
        <w:tc>
          <w:tcPr>
            <w:tcW w:w="815" w:type="dxa"/>
            <w:vAlign w:val="center"/>
          </w:tcPr>
          <w:p w:rsidR="005404A6" w:rsidRDefault="005404A6" w:rsidP="005B75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29" w:type="dxa"/>
            <w:vAlign w:val="center"/>
          </w:tcPr>
          <w:p w:rsidR="005404A6" w:rsidRDefault="005404A6" w:rsidP="005B75F3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Menambahkan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vAlign w:val="center"/>
          </w:tcPr>
          <w:p w:rsidR="005404A6" w:rsidRDefault="005404A6" w:rsidP="005B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5404A6" w:rsidRPr="00921C52" w:rsidRDefault="005404A6" w:rsidP="005B75F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4A6" w:rsidTr="005B75F3">
        <w:trPr>
          <w:trHeight w:val="567"/>
          <w:jc w:val="center"/>
        </w:trPr>
        <w:tc>
          <w:tcPr>
            <w:tcW w:w="815" w:type="dxa"/>
            <w:vAlign w:val="center"/>
          </w:tcPr>
          <w:p w:rsidR="005404A6" w:rsidRDefault="005404A6" w:rsidP="005B75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29" w:type="dxa"/>
            <w:vAlign w:val="center"/>
          </w:tcPr>
          <w:p w:rsidR="005404A6" w:rsidRDefault="005404A6" w:rsidP="005B75F3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</w:p>
        </w:tc>
        <w:tc>
          <w:tcPr>
            <w:tcW w:w="962" w:type="dxa"/>
            <w:vAlign w:val="center"/>
          </w:tcPr>
          <w:p w:rsidR="005404A6" w:rsidRPr="00921C52" w:rsidRDefault="005404A6" w:rsidP="005B75F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5404A6" w:rsidRDefault="005404A6" w:rsidP="005B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4A6" w:rsidRDefault="005404A6" w:rsidP="005404A6">
      <w:pPr>
        <w:ind w:firstLine="0"/>
      </w:pPr>
    </w:p>
    <w:p w:rsidR="003E78F7" w:rsidRDefault="003E78F7" w:rsidP="003E78F7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3E78F7" w:rsidRDefault="003E78F7" w:rsidP="003E78F7">
      <w:pPr>
        <w:tabs>
          <w:tab w:val="left" w:pos="7042"/>
        </w:tabs>
        <w:ind w:left="-810" w:firstLine="0"/>
        <w:rPr>
          <w:rFonts w:ascii="Times New Roman" w:hAnsi="Times New Roman" w:cs="Times New Roman"/>
          <w:sz w:val="24"/>
          <w:szCs w:val="24"/>
        </w:rPr>
      </w:pPr>
    </w:p>
    <w:p w:rsidR="0064098D" w:rsidRDefault="0064098D" w:rsidP="0064098D">
      <w:pPr>
        <w:tabs>
          <w:tab w:val="left" w:pos="7042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C6FAD" w:rsidRPr="003E78F7" w:rsidRDefault="009C6FAD" w:rsidP="009C6FAD">
      <w:pPr>
        <w:tabs>
          <w:tab w:val="left" w:pos="7042"/>
        </w:tabs>
        <w:ind w:left="-1350" w:firstLine="0"/>
        <w:rPr>
          <w:rFonts w:ascii="Times New Roman" w:hAnsi="Times New Roman" w:cs="Times New Roman"/>
          <w:sz w:val="24"/>
          <w:szCs w:val="24"/>
        </w:rPr>
      </w:pPr>
    </w:p>
    <w:sectPr w:rsidR="009C6FAD" w:rsidRPr="003E78F7" w:rsidSect="00365E89">
      <w:headerReference w:type="default" r:id="rId9"/>
      <w:pgSz w:w="12240" w:h="15840" w:code="1"/>
      <w:pgMar w:top="2275" w:right="1699" w:bottom="1699" w:left="2275" w:header="720" w:footer="720" w:gutter="0"/>
      <w:pgNumType w:start="5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E11" w:rsidRDefault="00AF7E11" w:rsidP="00942C8B">
      <w:pPr>
        <w:spacing w:line="240" w:lineRule="auto"/>
      </w:pPr>
      <w:r>
        <w:separator/>
      </w:r>
    </w:p>
  </w:endnote>
  <w:endnote w:type="continuationSeparator" w:id="0">
    <w:p w:rsidR="00AF7E11" w:rsidRDefault="00AF7E11" w:rsidP="00942C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E11" w:rsidRDefault="00AF7E11" w:rsidP="00942C8B">
      <w:pPr>
        <w:spacing w:line="240" w:lineRule="auto"/>
      </w:pPr>
      <w:r>
        <w:separator/>
      </w:r>
    </w:p>
  </w:footnote>
  <w:footnote w:type="continuationSeparator" w:id="0">
    <w:p w:rsidR="00AF7E11" w:rsidRDefault="00AF7E11" w:rsidP="00942C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606"/>
      <w:docPartObj>
        <w:docPartGallery w:val="Page Numbers (Top of Page)"/>
        <w:docPartUnique/>
      </w:docPartObj>
    </w:sdtPr>
    <w:sdtEndPr/>
    <w:sdtContent>
      <w:p w:rsidR="003E78F7" w:rsidRDefault="003E78F7">
        <w:pPr>
          <w:pStyle w:val="Header"/>
          <w:jc w:val="right"/>
        </w:pPr>
      </w:p>
      <w:p w:rsidR="003E78F7" w:rsidRDefault="003E78F7">
        <w:pPr>
          <w:pStyle w:val="Header"/>
          <w:jc w:val="right"/>
        </w:pPr>
        <w:r w:rsidRPr="002218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18E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218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5E89">
          <w:rPr>
            <w:rFonts w:ascii="Times New Roman" w:hAnsi="Times New Roman" w:cs="Times New Roman"/>
            <w:noProof/>
            <w:sz w:val="24"/>
            <w:szCs w:val="24"/>
          </w:rPr>
          <w:t>60</w:t>
        </w:r>
        <w:r w:rsidRPr="002218E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E78F7" w:rsidRPr="00942C8B" w:rsidRDefault="003E78F7" w:rsidP="00942C8B">
    <w:pPr>
      <w:pStyle w:val="Header"/>
      <w:ind w:firstLine="0"/>
      <w:jc w:val="lef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57D8"/>
    <w:multiLevelType w:val="hybridMultilevel"/>
    <w:tmpl w:val="ADD6900A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3145787"/>
    <w:multiLevelType w:val="hybridMultilevel"/>
    <w:tmpl w:val="A0B4ACA8"/>
    <w:lvl w:ilvl="0" w:tplc="4AE4874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27C0B"/>
    <w:multiLevelType w:val="hybridMultilevel"/>
    <w:tmpl w:val="893A20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246FE"/>
    <w:multiLevelType w:val="hybridMultilevel"/>
    <w:tmpl w:val="A8984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13BE5"/>
    <w:multiLevelType w:val="hybridMultilevel"/>
    <w:tmpl w:val="3B78BA54"/>
    <w:lvl w:ilvl="0" w:tplc="4876534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EC547A"/>
    <w:multiLevelType w:val="hybridMultilevel"/>
    <w:tmpl w:val="AE7E8AAA"/>
    <w:lvl w:ilvl="0" w:tplc="CD886770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B734179"/>
    <w:multiLevelType w:val="hybridMultilevel"/>
    <w:tmpl w:val="D218756E"/>
    <w:lvl w:ilvl="0" w:tplc="78BE91AE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D0332"/>
    <w:multiLevelType w:val="hybridMultilevel"/>
    <w:tmpl w:val="8140D7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F70BA"/>
    <w:multiLevelType w:val="hybridMultilevel"/>
    <w:tmpl w:val="12BE4674"/>
    <w:lvl w:ilvl="0" w:tplc="48DED46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EA57A2"/>
    <w:multiLevelType w:val="hybridMultilevel"/>
    <w:tmpl w:val="B6603A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1B3DDD"/>
    <w:multiLevelType w:val="hybridMultilevel"/>
    <w:tmpl w:val="E1F887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172D71"/>
    <w:multiLevelType w:val="hybridMultilevel"/>
    <w:tmpl w:val="DD4E9256"/>
    <w:lvl w:ilvl="0" w:tplc="4AE4874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C17D27"/>
    <w:multiLevelType w:val="hybridMultilevel"/>
    <w:tmpl w:val="91CE24D4"/>
    <w:lvl w:ilvl="0" w:tplc="68C85E5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00D49"/>
    <w:multiLevelType w:val="hybridMultilevel"/>
    <w:tmpl w:val="2B48D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95605"/>
    <w:multiLevelType w:val="hybridMultilevel"/>
    <w:tmpl w:val="CA54AE92"/>
    <w:lvl w:ilvl="0" w:tplc="666E01AE">
      <w:start w:val="12"/>
      <w:numFmt w:val="bullet"/>
      <w:lvlText w:val=""/>
      <w:lvlJc w:val="left"/>
      <w:pPr>
        <w:ind w:left="561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9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6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1370" w:hanging="360"/>
      </w:pPr>
      <w:rPr>
        <w:rFonts w:ascii="Wingdings" w:hAnsi="Wingdings" w:hint="default"/>
      </w:rPr>
    </w:lvl>
  </w:abstractNum>
  <w:abstractNum w:abstractNumId="15">
    <w:nsid w:val="50AA5A25"/>
    <w:multiLevelType w:val="hybridMultilevel"/>
    <w:tmpl w:val="C8F02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6325E2"/>
    <w:multiLevelType w:val="hybridMultilevel"/>
    <w:tmpl w:val="232227D8"/>
    <w:lvl w:ilvl="0" w:tplc="E49E3C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047A5E"/>
    <w:multiLevelType w:val="hybridMultilevel"/>
    <w:tmpl w:val="158ACC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F80E05"/>
    <w:multiLevelType w:val="hybridMultilevel"/>
    <w:tmpl w:val="7200CD3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8A10BE"/>
    <w:multiLevelType w:val="hybridMultilevel"/>
    <w:tmpl w:val="C63A2520"/>
    <w:lvl w:ilvl="0" w:tplc="10DADA0E">
      <w:start w:val="12"/>
      <w:numFmt w:val="bullet"/>
      <w:lvlText w:val=""/>
      <w:lvlJc w:val="left"/>
      <w:pPr>
        <w:ind w:left="3855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3"/>
  </w:num>
  <w:num w:numId="4">
    <w:abstractNumId w:val="10"/>
  </w:num>
  <w:num w:numId="5">
    <w:abstractNumId w:val="17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3"/>
  </w:num>
  <w:num w:numId="23">
    <w:abstractNumId w:val="6"/>
  </w:num>
  <w:num w:numId="24">
    <w:abstractNumId w:val="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79B"/>
    <w:rsid w:val="0003532A"/>
    <w:rsid w:val="000569DB"/>
    <w:rsid w:val="000B79FE"/>
    <w:rsid w:val="000C7518"/>
    <w:rsid w:val="000F0882"/>
    <w:rsid w:val="0013457A"/>
    <w:rsid w:val="00135213"/>
    <w:rsid w:val="00172175"/>
    <w:rsid w:val="001C2444"/>
    <w:rsid w:val="00214E4E"/>
    <w:rsid w:val="002218E6"/>
    <w:rsid w:val="002B2797"/>
    <w:rsid w:val="00365E89"/>
    <w:rsid w:val="00365FAF"/>
    <w:rsid w:val="003B375E"/>
    <w:rsid w:val="003C027C"/>
    <w:rsid w:val="003E78F7"/>
    <w:rsid w:val="00431171"/>
    <w:rsid w:val="004876B1"/>
    <w:rsid w:val="004D1F33"/>
    <w:rsid w:val="005311A6"/>
    <w:rsid w:val="005404A6"/>
    <w:rsid w:val="005524A1"/>
    <w:rsid w:val="00592FFE"/>
    <w:rsid w:val="005963FE"/>
    <w:rsid w:val="005B75F3"/>
    <w:rsid w:val="00616B64"/>
    <w:rsid w:val="0064098D"/>
    <w:rsid w:val="006C7355"/>
    <w:rsid w:val="00757B1F"/>
    <w:rsid w:val="007B3543"/>
    <w:rsid w:val="007B3721"/>
    <w:rsid w:val="007C104D"/>
    <w:rsid w:val="007C592A"/>
    <w:rsid w:val="008105B7"/>
    <w:rsid w:val="00810F02"/>
    <w:rsid w:val="00817115"/>
    <w:rsid w:val="00835E57"/>
    <w:rsid w:val="008D70D7"/>
    <w:rsid w:val="00942C8B"/>
    <w:rsid w:val="00993C16"/>
    <w:rsid w:val="009C6FAD"/>
    <w:rsid w:val="00A13E6B"/>
    <w:rsid w:val="00A2193B"/>
    <w:rsid w:val="00AD60A3"/>
    <w:rsid w:val="00AF7E11"/>
    <w:rsid w:val="00B436D6"/>
    <w:rsid w:val="00B474C1"/>
    <w:rsid w:val="00BA49F5"/>
    <w:rsid w:val="00C51AC2"/>
    <w:rsid w:val="00C86945"/>
    <w:rsid w:val="00CE6839"/>
    <w:rsid w:val="00CF50EA"/>
    <w:rsid w:val="00D6279B"/>
    <w:rsid w:val="00D71CE9"/>
    <w:rsid w:val="00E248D1"/>
    <w:rsid w:val="00E56634"/>
    <w:rsid w:val="00E91BBA"/>
    <w:rsid w:val="00EA0514"/>
    <w:rsid w:val="00EF2430"/>
    <w:rsid w:val="00F22377"/>
    <w:rsid w:val="00F9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79B"/>
    <w:pPr>
      <w:spacing w:after="0" w:line="480" w:lineRule="auto"/>
      <w:ind w:firstLine="54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6279B"/>
    <w:pPr>
      <w:spacing w:after="200" w:line="276" w:lineRule="auto"/>
      <w:ind w:left="720" w:firstLine="0"/>
      <w:contextualSpacing/>
      <w:jc w:val="left"/>
    </w:pPr>
  </w:style>
  <w:style w:type="table" w:styleId="TableGrid">
    <w:name w:val="Table Grid"/>
    <w:basedOn w:val="TableNormal"/>
    <w:uiPriority w:val="59"/>
    <w:rsid w:val="00D62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2C8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C8B"/>
  </w:style>
  <w:style w:type="paragraph" w:styleId="Footer">
    <w:name w:val="footer"/>
    <w:basedOn w:val="Normal"/>
    <w:link w:val="FooterChar"/>
    <w:uiPriority w:val="99"/>
    <w:unhideWhenUsed/>
    <w:rsid w:val="00942C8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C8B"/>
  </w:style>
  <w:style w:type="character" w:customStyle="1" w:styleId="ListParagraphChar">
    <w:name w:val="List Paragraph Char"/>
    <w:link w:val="ListParagraph"/>
    <w:rsid w:val="007C59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A5F58-7AB0-453A-A8C6-D96D530E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</dc:creator>
  <cp:lastModifiedBy>arsyad</cp:lastModifiedBy>
  <cp:revision>35</cp:revision>
  <cp:lastPrinted>2015-06-29T15:26:00Z</cp:lastPrinted>
  <dcterms:created xsi:type="dcterms:W3CDTF">2014-11-11T11:08:00Z</dcterms:created>
  <dcterms:modified xsi:type="dcterms:W3CDTF">2017-01-23T01:23:00Z</dcterms:modified>
</cp:coreProperties>
</file>