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681" w:rsidRPr="004341AF" w:rsidRDefault="0005744A" w:rsidP="00615681">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noProof/>
          <w:color w:val="FFFFFF" w:themeColor="background1"/>
          <w:sz w:val="24"/>
          <w:szCs w:val="24"/>
        </w:rPr>
        <w:pict>
          <v:oval id="_x0000_s1027" style="position:absolute;left:0;text-align:left;margin-left:381.9pt;margin-top:-58.85pt;width:45.9pt;height:21.35pt;z-index:251659264" fillcolor="white [3212]" strokecolor="white [3212]"/>
        </w:pict>
      </w:r>
      <w:r w:rsidR="00615681" w:rsidRPr="004341AF">
        <w:rPr>
          <w:rFonts w:ascii="Times New Roman" w:hAnsi="Times New Roman" w:cs="Times New Roman"/>
          <w:b/>
          <w:sz w:val="24"/>
          <w:szCs w:val="24"/>
        </w:rPr>
        <w:t xml:space="preserve">BAB </w:t>
      </w:r>
      <w:r w:rsidR="00587F5A" w:rsidRPr="004341AF">
        <w:rPr>
          <w:rFonts w:ascii="Times New Roman" w:hAnsi="Times New Roman" w:cs="Times New Roman"/>
          <w:b/>
          <w:sz w:val="24"/>
          <w:szCs w:val="24"/>
        </w:rPr>
        <w:t>I</w:t>
      </w:r>
    </w:p>
    <w:p w:rsidR="00587F5A" w:rsidRPr="004341AF" w:rsidRDefault="00587F5A" w:rsidP="00615681">
      <w:pPr>
        <w:pStyle w:val="ListParagraph"/>
        <w:spacing w:after="0" w:line="480" w:lineRule="auto"/>
        <w:ind w:left="0"/>
        <w:jc w:val="center"/>
        <w:rPr>
          <w:rFonts w:ascii="Times New Roman" w:hAnsi="Times New Roman" w:cs="Times New Roman"/>
          <w:b/>
          <w:sz w:val="24"/>
          <w:szCs w:val="24"/>
        </w:rPr>
      </w:pPr>
      <w:r w:rsidRPr="004341AF">
        <w:rPr>
          <w:rFonts w:ascii="Times New Roman" w:hAnsi="Times New Roman" w:cs="Times New Roman"/>
          <w:b/>
          <w:sz w:val="24"/>
          <w:szCs w:val="24"/>
        </w:rPr>
        <w:t>PENDAHULUAN</w:t>
      </w:r>
    </w:p>
    <w:p w:rsidR="00587F5A" w:rsidRPr="004341AF" w:rsidRDefault="00587F5A" w:rsidP="00587F5A">
      <w:pPr>
        <w:pStyle w:val="ListParagraph"/>
        <w:numPr>
          <w:ilvl w:val="0"/>
          <w:numId w:val="1"/>
        </w:numPr>
        <w:spacing w:after="0" w:line="480" w:lineRule="auto"/>
        <w:ind w:left="426" w:hanging="426"/>
        <w:jc w:val="both"/>
        <w:rPr>
          <w:rFonts w:ascii="Times New Roman" w:hAnsi="Times New Roman" w:cs="Times New Roman"/>
          <w:b/>
          <w:sz w:val="24"/>
          <w:szCs w:val="24"/>
        </w:rPr>
      </w:pPr>
      <w:r w:rsidRPr="004341AF">
        <w:rPr>
          <w:rFonts w:ascii="Times New Roman" w:hAnsi="Times New Roman" w:cs="Times New Roman"/>
          <w:b/>
          <w:sz w:val="24"/>
          <w:szCs w:val="24"/>
        </w:rPr>
        <w:t xml:space="preserve">Latar Belakang </w:t>
      </w:r>
    </w:p>
    <w:p w:rsidR="00587F5A" w:rsidRPr="004341AF" w:rsidRDefault="00587F5A" w:rsidP="00587F5A">
      <w:pPr>
        <w:pStyle w:val="ListParagraph"/>
        <w:spacing w:before="240" w:after="0" w:line="480" w:lineRule="auto"/>
        <w:ind w:left="0" w:firstLine="709"/>
        <w:jc w:val="both"/>
        <w:rPr>
          <w:rFonts w:ascii="Times New Roman" w:hAnsi="Times New Roman" w:cs="Times New Roman"/>
          <w:sz w:val="24"/>
          <w:szCs w:val="24"/>
        </w:rPr>
      </w:pPr>
      <w:r w:rsidRPr="004341AF">
        <w:rPr>
          <w:rFonts w:ascii="Times New Roman" w:hAnsi="Times New Roman" w:cs="Times New Roman"/>
          <w:sz w:val="24"/>
          <w:szCs w:val="24"/>
        </w:rPr>
        <w:t>Pendidikan bagi seseorang telah menjadi kebutuhan pokok da</w:t>
      </w:r>
      <w:r w:rsidR="00F75DD2" w:rsidRPr="004341AF">
        <w:rPr>
          <w:rFonts w:ascii="Times New Roman" w:hAnsi="Times New Roman" w:cs="Times New Roman"/>
          <w:sz w:val="24"/>
          <w:szCs w:val="24"/>
        </w:rPr>
        <w:t xml:space="preserve">n hak-hak dasar baginya selaku warga </w:t>
      </w:r>
      <w:r w:rsidR="00E539A7" w:rsidRPr="004341AF">
        <w:rPr>
          <w:rFonts w:ascii="Times New Roman" w:hAnsi="Times New Roman" w:cs="Times New Roman"/>
          <w:sz w:val="24"/>
          <w:szCs w:val="24"/>
        </w:rPr>
        <w:t>Negara dan</w:t>
      </w:r>
      <w:r w:rsidRPr="004341AF">
        <w:rPr>
          <w:rFonts w:ascii="Times New Roman" w:hAnsi="Times New Roman" w:cs="Times New Roman"/>
          <w:sz w:val="24"/>
          <w:szCs w:val="24"/>
        </w:rPr>
        <w:t xml:space="preserve"> mempunyai peranan yang sangat pent</w:t>
      </w:r>
      <w:r w:rsidR="00E539A7" w:rsidRPr="004341AF">
        <w:rPr>
          <w:rFonts w:ascii="Times New Roman" w:hAnsi="Times New Roman" w:cs="Times New Roman"/>
          <w:sz w:val="24"/>
          <w:szCs w:val="24"/>
        </w:rPr>
        <w:t>ing dalam mengembangkan diri serta</w:t>
      </w:r>
      <w:r w:rsidRPr="004341AF">
        <w:rPr>
          <w:rFonts w:ascii="Times New Roman" w:hAnsi="Times New Roman" w:cs="Times New Roman"/>
          <w:sz w:val="24"/>
          <w:szCs w:val="24"/>
        </w:rPr>
        <w:t xml:space="preserve"> membantu seseorang menuju kedewasaannya, tidak terkecuali penyandang tunarungu. Pendidikan luar biasa adalah pendidikan yang dirancang untuk merespon atau memenuhi kebutuhan anak dengan karakteristik yang unik dan tidak dapat dipenuhi oleh kurikulum sekolah yang standar (biasa). Pendidikan luar biasa ditujukan kepada anak yang mempunyai kelainan, baik itu kelaina</w:t>
      </w:r>
      <w:r w:rsidR="00B57FFB" w:rsidRPr="004341AF">
        <w:rPr>
          <w:rFonts w:ascii="Times New Roman" w:hAnsi="Times New Roman" w:cs="Times New Roman"/>
          <w:sz w:val="24"/>
          <w:szCs w:val="24"/>
        </w:rPr>
        <w:t xml:space="preserve">n fisik, mental maupun </w:t>
      </w:r>
      <w:r w:rsidRPr="004341AF">
        <w:rPr>
          <w:rFonts w:ascii="Times New Roman" w:hAnsi="Times New Roman" w:cs="Times New Roman"/>
          <w:sz w:val="24"/>
          <w:szCs w:val="24"/>
        </w:rPr>
        <w:t>perilaku sosial emosional, anak gifted dan talented se</w:t>
      </w:r>
      <w:r w:rsidR="00474B8A" w:rsidRPr="004341AF">
        <w:rPr>
          <w:rFonts w:ascii="Times New Roman" w:hAnsi="Times New Roman" w:cs="Times New Roman"/>
          <w:sz w:val="24"/>
          <w:szCs w:val="24"/>
        </w:rPr>
        <w:t>rta anak-anak yang membutuhkan Pendidikan Layanan K</w:t>
      </w:r>
      <w:r w:rsidRPr="004341AF">
        <w:rPr>
          <w:rFonts w:ascii="Times New Roman" w:hAnsi="Times New Roman" w:cs="Times New Roman"/>
          <w:sz w:val="24"/>
          <w:szCs w:val="24"/>
        </w:rPr>
        <w:t>husus (PK-PLK). Salah</w:t>
      </w:r>
      <w:r w:rsidR="00B57FFB" w:rsidRPr="004341AF">
        <w:rPr>
          <w:rFonts w:ascii="Times New Roman" w:hAnsi="Times New Roman" w:cs="Times New Roman"/>
          <w:sz w:val="24"/>
          <w:szCs w:val="24"/>
        </w:rPr>
        <w:t xml:space="preserve"> satu dari kelainan fisik yakni anak tunarungu dimana </w:t>
      </w:r>
      <w:r w:rsidRPr="004341AF">
        <w:rPr>
          <w:rFonts w:ascii="Times New Roman" w:hAnsi="Times New Roman" w:cs="Times New Roman"/>
          <w:sz w:val="24"/>
          <w:szCs w:val="24"/>
        </w:rPr>
        <w:t xml:space="preserve">seorang </w:t>
      </w:r>
      <w:r w:rsidR="00B57FFB" w:rsidRPr="004341AF">
        <w:rPr>
          <w:rFonts w:ascii="Times New Roman" w:hAnsi="Times New Roman" w:cs="Times New Roman"/>
          <w:sz w:val="24"/>
          <w:szCs w:val="24"/>
        </w:rPr>
        <w:t xml:space="preserve">anak </w:t>
      </w:r>
      <w:r w:rsidRPr="004341AF">
        <w:rPr>
          <w:rFonts w:ascii="Times New Roman" w:hAnsi="Times New Roman" w:cs="Times New Roman"/>
          <w:sz w:val="24"/>
          <w:szCs w:val="24"/>
        </w:rPr>
        <w:t>dikatakan tunarungu apabila mengalami kelainan dal</w:t>
      </w:r>
      <w:r w:rsidR="00B57FFB" w:rsidRPr="004341AF">
        <w:rPr>
          <w:rFonts w:ascii="Times New Roman" w:hAnsi="Times New Roman" w:cs="Times New Roman"/>
          <w:sz w:val="24"/>
          <w:szCs w:val="24"/>
        </w:rPr>
        <w:t>am fungsi pendengarannya yang mengakibatkan</w:t>
      </w:r>
      <w:r w:rsidRPr="004341AF">
        <w:rPr>
          <w:rFonts w:ascii="Times New Roman" w:hAnsi="Times New Roman" w:cs="Times New Roman"/>
          <w:sz w:val="24"/>
          <w:szCs w:val="24"/>
        </w:rPr>
        <w:t xml:space="preserve"> kelainan dari pendengarannya tersebut dapat menghambat perkembangan bicara dan bahasanya. </w:t>
      </w:r>
    </w:p>
    <w:p w:rsidR="00587F5A" w:rsidRPr="004341AF" w:rsidRDefault="00587F5A" w:rsidP="00587F5A">
      <w:pPr>
        <w:pStyle w:val="ListParagraph"/>
        <w:spacing w:before="240" w:line="480" w:lineRule="auto"/>
        <w:ind w:left="0" w:firstLine="709"/>
        <w:jc w:val="both"/>
        <w:rPr>
          <w:rFonts w:ascii="Times New Roman" w:eastAsia="Times New Roman" w:hAnsi="Times New Roman" w:cs="Times New Roman"/>
          <w:sz w:val="24"/>
          <w:szCs w:val="24"/>
          <w:lang w:eastAsia="id-ID"/>
        </w:rPr>
      </w:pPr>
      <w:r w:rsidRPr="004341AF">
        <w:rPr>
          <w:rFonts w:ascii="Times New Roman" w:eastAsia="Times New Roman" w:hAnsi="Times New Roman" w:cs="Times New Roman"/>
          <w:sz w:val="24"/>
          <w:szCs w:val="24"/>
          <w:lang w:eastAsia="id-ID"/>
        </w:rPr>
        <w:t>Namun keadaan tersebut tidak membuat mereka harus putus sekolah atau tidak memperoleh pendidikan yang layak.</w:t>
      </w:r>
      <w:r w:rsidRPr="004341AF">
        <w:rPr>
          <w:rFonts w:ascii="Arial" w:eastAsia="Times New Roman" w:hAnsi="Arial" w:cs="Arial"/>
          <w:sz w:val="24"/>
          <w:szCs w:val="24"/>
          <w:lang w:eastAsia="id-ID"/>
        </w:rPr>
        <w:t xml:space="preserve"> </w:t>
      </w:r>
      <w:r w:rsidRPr="004341AF">
        <w:rPr>
          <w:rFonts w:ascii="Times New Roman" w:eastAsia="Times New Roman" w:hAnsi="Times New Roman" w:cs="Times New Roman"/>
          <w:sz w:val="24"/>
          <w:szCs w:val="24"/>
          <w:lang w:eastAsia="id-ID"/>
        </w:rPr>
        <w:t>Sesuai dengan yang tercantum dalam UUD 1945 pasal 31 ayat 1 bahwa “Setiap Warga N</w:t>
      </w:r>
      <w:r w:rsidR="00A729D3" w:rsidRPr="004341AF">
        <w:rPr>
          <w:rFonts w:ascii="Times New Roman" w:eastAsia="Times New Roman" w:hAnsi="Times New Roman" w:cs="Times New Roman"/>
          <w:sz w:val="24"/>
          <w:szCs w:val="24"/>
          <w:lang w:eastAsia="id-ID"/>
        </w:rPr>
        <w:t xml:space="preserve">egara </w:t>
      </w:r>
      <w:r w:rsidRPr="004341AF">
        <w:rPr>
          <w:rFonts w:ascii="Times New Roman" w:eastAsia="Times New Roman" w:hAnsi="Times New Roman" w:cs="Times New Roman"/>
          <w:sz w:val="24"/>
          <w:szCs w:val="24"/>
          <w:lang w:eastAsia="id-ID"/>
        </w:rPr>
        <w:t>berhak mendapat pendidikan” (S</w:t>
      </w:r>
      <w:r w:rsidR="00B57FFB" w:rsidRPr="004341AF">
        <w:rPr>
          <w:rFonts w:ascii="Times New Roman" w:eastAsia="Times New Roman" w:hAnsi="Times New Roman" w:cs="Times New Roman"/>
          <w:sz w:val="24"/>
          <w:szCs w:val="24"/>
          <w:lang w:eastAsia="id-ID"/>
        </w:rPr>
        <w:t>inar Grafika, 2002:25). Artinya</w:t>
      </w:r>
      <w:r w:rsidRPr="004341AF">
        <w:rPr>
          <w:rFonts w:ascii="Times New Roman" w:eastAsia="Times New Roman" w:hAnsi="Times New Roman" w:cs="Times New Roman"/>
          <w:sz w:val="24"/>
          <w:szCs w:val="24"/>
          <w:lang w:eastAsia="id-ID"/>
        </w:rPr>
        <w:t xml:space="preserve"> tidak ada pengecualian, baik itu</w:t>
      </w:r>
      <w:r w:rsidR="00B57FFB" w:rsidRPr="004341AF">
        <w:rPr>
          <w:rFonts w:ascii="Times New Roman" w:eastAsia="Times New Roman" w:hAnsi="Times New Roman" w:cs="Times New Roman"/>
          <w:sz w:val="24"/>
          <w:szCs w:val="24"/>
          <w:lang w:eastAsia="id-ID"/>
        </w:rPr>
        <w:t xml:space="preserve"> seorang anak yang dilahirkan dengan normal</w:t>
      </w:r>
      <w:r w:rsidRPr="004341AF">
        <w:rPr>
          <w:rFonts w:ascii="Times New Roman" w:eastAsia="Times New Roman" w:hAnsi="Times New Roman" w:cs="Times New Roman"/>
          <w:sz w:val="24"/>
          <w:szCs w:val="24"/>
          <w:lang w:eastAsia="id-ID"/>
        </w:rPr>
        <w:t xml:space="preserve"> maupun yang memiliki keterbatasan seperti tunawicara, tunanetra, tunadaksa, tunarungu, dan yang lainnya. Mereka adalah orang yang secara </w:t>
      </w:r>
      <w:r w:rsidRPr="004341AF">
        <w:rPr>
          <w:rFonts w:ascii="Times New Roman" w:eastAsia="Times New Roman" w:hAnsi="Times New Roman" w:cs="Times New Roman"/>
          <w:sz w:val="24"/>
          <w:szCs w:val="24"/>
          <w:lang w:eastAsia="id-ID"/>
        </w:rPr>
        <w:lastRenderedPageBreak/>
        <w:t xml:space="preserve">fisik, emosional, intelektual, dan sosialnya mengalami kelainan. Mereka inilah yang kita sebut sebagai anak yang berkebutuhan khusus. </w:t>
      </w:r>
    </w:p>
    <w:p w:rsidR="00587F5A" w:rsidRPr="004341AF" w:rsidRDefault="00587F5A" w:rsidP="00156145">
      <w:pPr>
        <w:pStyle w:val="ListParagraph"/>
        <w:spacing w:before="240" w:after="0" w:line="480" w:lineRule="auto"/>
        <w:ind w:left="0" w:firstLine="709"/>
        <w:jc w:val="both"/>
        <w:rPr>
          <w:rFonts w:ascii="Times New Roman" w:eastAsia="Times New Roman" w:hAnsi="Times New Roman" w:cs="Times New Roman"/>
          <w:sz w:val="24"/>
          <w:szCs w:val="24"/>
          <w:lang w:eastAsia="id-ID"/>
        </w:rPr>
      </w:pPr>
      <w:r w:rsidRPr="004341AF">
        <w:rPr>
          <w:rFonts w:ascii="Times New Roman" w:eastAsia="Times New Roman" w:hAnsi="Times New Roman" w:cs="Times New Roman"/>
          <w:sz w:val="24"/>
          <w:szCs w:val="24"/>
          <w:lang w:eastAsia="id-ID"/>
        </w:rPr>
        <w:t>Anak berkebutuhan khusus sudah pasti memerlukan pendidikan secara khusus. Pendidikan khusus yang seperti tercantum dalam UU No. 20 tahun 2003 tentang Sisdiknas Pasal 32, adalah “Pendidikan bagi peserta didik yang memiliki tingkat kesulitan dalam mengikuti proses pembelajaran karena kelainan fisik, emosional, mental, sosial atau memiliki potensi kecerdasan dan bakat istimewa” (Sinar Grafika, 2003:10). Layanan khusus untuk anak yang memerlukan pendidikan khusus disesuaikan dengan jenis kelainan yang disandang. Salah satu yang disebut anak berkebutuhan khusus adalah anak tunarungu.</w:t>
      </w:r>
      <w:r w:rsidR="00156145" w:rsidRPr="004341AF">
        <w:rPr>
          <w:rFonts w:ascii="Times New Roman" w:eastAsia="Times New Roman" w:hAnsi="Times New Roman" w:cs="Times New Roman"/>
          <w:sz w:val="24"/>
          <w:szCs w:val="24"/>
          <w:lang w:eastAsia="id-ID"/>
        </w:rPr>
        <w:t xml:space="preserve"> </w:t>
      </w:r>
      <w:r w:rsidRPr="004341AF">
        <w:rPr>
          <w:rFonts w:ascii="Times New Roman" w:eastAsia="Times New Roman" w:hAnsi="Times New Roman" w:cs="Times New Roman"/>
          <w:sz w:val="24"/>
          <w:szCs w:val="24"/>
          <w:lang w:eastAsia="id-ID"/>
        </w:rPr>
        <w:t xml:space="preserve">Tunarungu dapat diartikan suatu keadaan kehilangan fungsi pendengaran yang mengakibatkan seseorang tidak dapat menangkap berbagai rangsangan, terutama melalui indera pendengarannya. </w:t>
      </w:r>
    </w:p>
    <w:p w:rsidR="00314961" w:rsidRPr="004341AF" w:rsidRDefault="00EA57B1" w:rsidP="00156145">
      <w:pPr>
        <w:pStyle w:val="Default"/>
        <w:spacing w:line="480" w:lineRule="auto"/>
        <w:ind w:firstLine="709"/>
        <w:jc w:val="both"/>
      </w:pPr>
      <w:r w:rsidRPr="004341AF">
        <w:t xml:space="preserve">Manusia </w:t>
      </w:r>
      <w:r w:rsidR="00314961" w:rsidRPr="004341AF">
        <w:t>bisa berkomunikasi satu dengan lainnya dengan menggunakan bahasa verbal/lisan, baik dalam menyatakan m</w:t>
      </w:r>
      <w:r w:rsidRPr="004341AF">
        <w:t>aupu</w:t>
      </w:r>
      <w:r w:rsidR="00152665" w:rsidRPr="004341AF">
        <w:t>n menerima informasi yang kurang</w:t>
      </w:r>
      <w:r w:rsidRPr="004341AF">
        <w:t xml:space="preserve"> mampu</w:t>
      </w:r>
      <w:r w:rsidR="00BD58FB" w:rsidRPr="004341AF">
        <w:t xml:space="preserve"> dilakukan oleh makhluk lainnya</w:t>
      </w:r>
      <w:r w:rsidR="00314961" w:rsidRPr="004341AF">
        <w:t xml:space="preserve">. Kata-kata yang berdiri sendiri tidak akan membuat suatu bahasa karena dalam suatu bahasa kita perlu merangkaikan kata-kata tersebut dengan baik sehingga terbentuk makna yang baik pula. </w:t>
      </w:r>
    </w:p>
    <w:p w:rsidR="00314961" w:rsidRPr="004341AF" w:rsidRDefault="00314961" w:rsidP="00314961">
      <w:pPr>
        <w:pStyle w:val="Default"/>
        <w:spacing w:line="480" w:lineRule="auto"/>
        <w:ind w:firstLine="720"/>
        <w:jc w:val="both"/>
      </w:pPr>
      <w:r w:rsidRPr="004341AF">
        <w:t xml:space="preserve">Kosakata mempunyai peran penting karena muncul dalam setiap keterampilan bahasa. Pemahaman kosakata sangatlah penting dalam setiap belajar bahasa. Kita mengetahui dan menggunakan kata-kata yang cocok pada tujuan kita dan terus mempelajari kata-kata baru selama kita hidup. </w:t>
      </w:r>
    </w:p>
    <w:p w:rsidR="00314961" w:rsidRPr="004341AF" w:rsidRDefault="00314961" w:rsidP="00314961">
      <w:pPr>
        <w:pStyle w:val="Default"/>
        <w:spacing w:line="480" w:lineRule="auto"/>
        <w:ind w:firstLine="709"/>
        <w:jc w:val="both"/>
      </w:pPr>
      <w:r w:rsidRPr="004341AF">
        <w:lastRenderedPageBreak/>
        <w:t>Sebagaimana diketahui bahwa bahasa adalah suatu</w:t>
      </w:r>
      <w:r w:rsidR="00EA57B1" w:rsidRPr="004341AF">
        <w:t xml:space="preserve"> </w:t>
      </w:r>
      <w:r w:rsidR="00E621FA" w:rsidRPr="004341AF">
        <w:t>ci</w:t>
      </w:r>
      <w:r w:rsidR="00EA57B1" w:rsidRPr="004341AF">
        <w:t>ri pembeda utama antara manusia dengan makhluk lainnya di dunia ini. Dalam komunikasi linguistic, seseorang dapat bertindak sebagai pembicara dan pihak lain sebagai penyimak. Uraian tersebut mengandung makna bahwa bagaim</w:t>
      </w:r>
      <w:r w:rsidR="006E112D" w:rsidRPr="004341AF">
        <w:t>ana keterlibatan antara kedua m</w:t>
      </w:r>
      <w:r w:rsidR="00EA57B1" w:rsidRPr="004341AF">
        <w:t>anusia yang sedang berkomunikasi</w:t>
      </w:r>
      <w:r w:rsidR="006E112D" w:rsidRPr="004341AF">
        <w:t xml:space="preserve"> itu. Kita mampu</w:t>
      </w:r>
      <w:r w:rsidR="00EA57B1" w:rsidRPr="004341AF">
        <w:t xml:space="preserve"> menduga, apa yang terjadi andai kata salah satu diantara pelaku komunikasi mengalami hambatan, gangguan, atau penerima pesan kurang atau tidak dapat menangkap pesan. Maka yang terjadi</w:t>
      </w:r>
      <w:r w:rsidR="00E621FA" w:rsidRPr="004341AF">
        <w:t xml:space="preserve"> adalah panyampai dan penerima pesan mengalami hambatan untuk berkomunikasi. </w:t>
      </w:r>
      <w:r w:rsidRPr="004341AF">
        <w:t xml:space="preserve">Dalam berkomunikasi terdapat beragam tujuan yang bervariasi di dalamnya, seperti untuk mendapatkan informasi, untuk menjalin kekerabatan, atau untuk melakukan transaksi perdagangan, seperti halnya di era sekarang ini. </w:t>
      </w:r>
    </w:p>
    <w:p w:rsidR="00F27072" w:rsidRPr="004341AF" w:rsidRDefault="000A5FCE" w:rsidP="00F27072">
      <w:pPr>
        <w:pStyle w:val="Default"/>
        <w:tabs>
          <w:tab w:val="left" w:pos="720"/>
        </w:tabs>
        <w:spacing w:line="480" w:lineRule="auto"/>
        <w:ind w:firstLine="709"/>
        <w:jc w:val="both"/>
        <w:rPr>
          <w:color w:val="auto"/>
        </w:rPr>
      </w:pPr>
      <w:r w:rsidRPr="004341AF">
        <w:rPr>
          <w:color w:val="auto"/>
        </w:rPr>
        <w:t>Penguasaan kosakata sangat penting dalam berbahasa, semakin kaya kosakata yang dimiliki oleh seseorang semakin besar pula keterampi</w:t>
      </w:r>
      <w:r w:rsidR="006B2E06" w:rsidRPr="004341AF">
        <w:rPr>
          <w:color w:val="auto"/>
        </w:rPr>
        <w:t xml:space="preserve">lan seseorang dalam </w:t>
      </w:r>
      <w:r w:rsidR="006E112D" w:rsidRPr="004341AF">
        <w:rPr>
          <w:color w:val="auto"/>
        </w:rPr>
        <w:t>berbahasa (Tarigan, 1989). Fahrudin dan J</w:t>
      </w:r>
      <w:r w:rsidRPr="004341AF">
        <w:rPr>
          <w:color w:val="auto"/>
        </w:rPr>
        <w:t>amaris (2005) mengemukakan bahwa kemampuan penguasaan kosakata dibagi kedalam dua kelompok yait</w:t>
      </w:r>
      <w:r w:rsidR="0002227E" w:rsidRPr="004341AF">
        <w:rPr>
          <w:color w:val="auto"/>
        </w:rPr>
        <w:t xml:space="preserve">u: </w:t>
      </w:r>
    </w:p>
    <w:p w:rsidR="006B2E06" w:rsidRPr="004341AF" w:rsidRDefault="006B2E06" w:rsidP="006B2E06">
      <w:pPr>
        <w:pStyle w:val="Default"/>
        <w:tabs>
          <w:tab w:val="left" w:pos="720"/>
        </w:tabs>
        <w:spacing w:line="480" w:lineRule="auto"/>
        <w:rPr>
          <w:color w:val="auto"/>
        </w:rPr>
      </w:pPr>
      <w:r w:rsidRPr="004341AF">
        <w:rPr>
          <w:color w:val="auto"/>
        </w:rPr>
        <w:t xml:space="preserve">1. Penguasaan reseptif adalah proses mamahami apa-apa yang dituturkan oleh orang  </w:t>
      </w:r>
    </w:p>
    <w:p w:rsidR="006B2E06" w:rsidRPr="004341AF" w:rsidRDefault="006B2E06" w:rsidP="006B2E06">
      <w:pPr>
        <w:pStyle w:val="Default"/>
        <w:tabs>
          <w:tab w:val="left" w:pos="720"/>
        </w:tabs>
        <w:spacing w:line="480" w:lineRule="auto"/>
        <w:rPr>
          <w:color w:val="auto"/>
        </w:rPr>
      </w:pPr>
      <w:r w:rsidRPr="004341AF">
        <w:rPr>
          <w:color w:val="auto"/>
        </w:rPr>
        <w:t xml:space="preserve">     lain, reseptif diartikan sebagai penguasaan pasif. </w:t>
      </w:r>
      <w:r w:rsidRPr="004341AF">
        <w:rPr>
          <w:color w:val="auto"/>
        </w:rPr>
        <w:br/>
        <w:t xml:space="preserve">2. Penguasaan produktif adalah proses mengkomunikasikan ide, pikiran, perasaan  </w:t>
      </w:r>
    </w:p>
    <w:p w:rsidR="006B2E06" w:rsidRPr="004341AF" w:rsidRDefault="006B2E06" w:rsidP="00C81DBD">
      <w:pPr>
        <w:spacing w:after="0"/>
        <w:rPr>
          <w:rFonts w:ascii="Times New Roman" w:hAnsi="Times New Roman" w:cs="Times New Roman"/>
          <w:sz w:val="24"/>
          <w:szCs w:val="24"/>
        </w:rPr>
      </w:pPr>
      <w:r w:rsidRPr="004341AF">
        <w:rPr>
          <w:sz w:val="24"/>
          <w:szCs w:val="24"/>
        </w:rPr>
        <w:t xml:space="preserve">     </w:t>
      </w:r>
      <w:r w:rsidRPr="004341AF">
        <w:rPr>
          <w:rFonts w:ascii="Times New Roman" w:hAnsi="Times New Roman" w:cs="Times New Roman"/>
          <w:sz w:val="24"/>
          <w:szCs w:val="24"/>
        </w:rPr>
        <w:t>melalui bentuk kebahasaan.</w:t>
      </w:r>
    </w:p>
    <w:p w:rsidR="00156145" w:rsidRPr="004341AF" w:rsidRDefault="00F27072" w:rsidP="00486D0A">
      <w:pPr>
        <w:pStyle w:val="Default"/>
        <w:tabs>
          <w:tab w:val="left" w:pos="720"/>
        </w:tabs>
        <w:spacing w:line="480" w:lineRule="auto"/>
        <w:jc w:val="both"/>
        <w:rPr>
          <w:color w:val="auto"/>
        </w:rPr>
      </w:pPr>
      <w:r w:rsidRPr="004341AF">
        <w:rPr>
          <w:color w:val="auto"/>
        </w:rPr>
        <w:tab/>
      </w:r>
    </w:p>
    <w:p w:rsidR="000A5FCE" w:rsidRPr="004341AF" w:rsidRDefault="00156145" w:rsidP="00486D0A">
      <w:pPr>
        <w:pStyle w:val="Default"/>
        <w:tabs>
          <w:tab w:val="left" w:pos="720"/>
        </w:tabs>
        <w:spacing w:line="480" w:lineRule="auto"/>
        <w:jc w:val="both"/>
        <w:rPr>
          <w:color w:val="auto"/>
        </w:rPr>
      </w:pPr>
      <w:r w:rsidRPr="004341AF">
        <w:rPr>
          <w:color w:val="auto"/>
        </w:rPr>
        <w:tab/>
      </w:r>
      <w:r w:rsidR="002D0A3F" w:rsidRPr="004341AF">
        <w:rPr>
          <w:color w:val="auto"/>
        </w:rPr>
        <w:t xml:space="preserve"> </w:t>
      </w:r>
      <w:r w:rsidR="000A5FCE" w:rsidRPr="004341AF">
        <w:rPr>
          <w:color w:val="auto"/>
        </w:rPr>
        <w:t>Penguasaan kosakata dalam aktivitas dan kehidupan sehari-hari mempunyai peranan yang sangat besar</w:t>
      </w:r>
      <w:r w:rsidR="00E621FA" w:rsidRPr="004341AF">
        <w:rPr>
          <w:color w:val="auto"/>
        </w:rPr>
        <w:t xml:space="preserve"> dalam berinteraksi satu sama lain baik di lingkungan </w:t>
      </w:r>
      <w:r w:rsidR="00E621FA" w:rsidRPr="004341AF">
        <w:rPr>
          <w:color w:val="auto"/>
        </w:rPr>
        <w:lastRenderedPageBreak/>
        <w:t>rumah maupun sekolah yang menjadi tempat terbentuknya karakter seorang anak didik</w:t>
      </w:r>
      <w:r w:rsidR="000A5FCE" w:rsidRPr="004341AF">
        <w:rPr>
          <w:color w:val="auto"/>
        </w:rPr>
        <w:t>, karena buah pikiran seseorang hanya dapat dimengerti dengan jelas oleh orang lain jika diungkapkan dengan menggunakan kosakata</w:t>
      </w:r>
      <w:r w:rsidR="00E621FA" w:rsidRPr="004341AF">
        <w:rPr>
          <w:color w:val="auto"/>
        </w:rPr>
        <w:t xml:space="preserve"> sehari-hari. Selanjutnya Fahrudin dan J</w:t>
      </w:r>
      <w:r w:rsidR="000A5FCE" w:rsidRPr="004341AF">
        <w:rPr>
          <w:color w:val="auto"/>
        </w:rPr>
        <w:t>amaris (2005: 12) mengemukakan bahwa kapasitas bahasa seseorang merupakan refleksi dari kemampuannya untuk  menggolongkan dan menunjukkan makna kata tertentu</w:t>
      </w:r>
    </w:p>
    <w:p w:rsidR="00B956FF" w:rsidRPr="004341AF" w:rsidRDefault="00587F5A" w:rsidP="00FD7EAF">
      <w:pPr>
        <w:pStyle w:val="ListParagraph"/>
        <w:tabs>
          <w:tab w:val="left" w:pos="-3828"/>
        </w:tabs>
        <w:spacing w:after="0" w:line="480" w:lineRule="auto"/>
        <w:ind w:left="0" w:firstLine="709"/>
        <w:jc w:val="both"/>
        <w:rPr>
          <w:rFonts w:ascii="Times New Roman" w:hAnsi="Times New Roman" w:cs="Times New Roman"/>
          <w:sz w:val="24"/>
          <w:szCs w:val="24"/>
        </w:rPr>
      </w:pPr>
      <w:r w:rsidRPr="004341AF">
        <w:rPr>
          <w:rFonts w:ascii="Times New Roman" w:hAnsi="Times New Roman" w:cs="Times New Roman"/>
          <w:sz w:val="24"/>
          <w:szCs w:val="24"/>
        </w:rPr>
        <w:t xml:space="preserve">Berdasarkan </w:t>
      </w:r>
      <w:r w:rsidR="00921416" w:rsidRPr="004341AF">
        <w:rPr>
          <w:rFonts w:ascii="Times New Roman" w:hAnsi="Times New Roman" w:cs="Times New Roman"/>
          <w:sz w:val="24"/>
          <w:szCs w:val="24"/>
        </w:rPr>
        <w:t xml:space="preserve">beberapa </w:t>
      </w:r>
      <w:r w:rsidRPr="004341AF">
        <w:rPr>
          <w:rFonts w:ascii="Times New Roman" w:hAnsi="Times New Roman" w:cs="Times New Roman"/>
          <w:sz w:val="24"/>
          <w:szCs w:val="24"/>
        </w:rPr>
        <w:t>hasil observasi</w:t>
      </w:r>
      <w:r w:rsidR="00921416" w:rsidRPr="004341AF">
        <w:rPr>
          <w:rFonts w:ascii="Times New Roman" w:hAnsi="Times New Roman" w:cs="Times New Roman"/>
          <w:sz w:val="24"/>
          <w:szCs w:val="24"/>
        </w:rPr>
        <w:t xml:space="preserve"> diketahui bahwasanya setiap sekolah sangatlah mempe</w:t>
      </w:r>
      <w:r w:rsidR="006B2E06" w:rsidRPr="004341AF">
        <w:rPr>
          <w:rFonts w:ascii="Times New Roman" w:hAnsi="Times New Roman" w:cs="Times New Roman"/>
          <w:sz w:val="24"/>
          <w:szCs w:val="24"/>
        </w:rPr>
        <w:t>rioritaskan pening</w:t>
      </w:r>
      <w:r w:rsidR="00921416" w:rsidRPr="004341AF">
        <w:rPr>
          <w:rFonts w:ascii="Times New Roman" w:hAnsi="Times New Roman" w:cs="Times New Roman"/>
          <w:sz w:val="24"/>
          <w:szCs w:val="24"/>
        </w:rPr>
        <w:t>katan kemampuan akademik</w:t>
      </w:r>
      <w:r w:rsidR="00A01F26" w:rsidRPr="004341AF">
        <w:rPr>
          <w:rFonts w:ascii="Times New Roman" w:hAnsi="Times New Roman" w:cs="Times New Roman"/>
          <w:sz w:val="24"/>
          <w:szCs w:val="24"/>
        </w:rPr>
        <w:t xml:space="preserve"> dan keterampilan anak didi</w:t>
      </w:r>
      <w:r w:rsidR="006257F8" w:rsidRPr="004341AF">
        <w:rPr>
          <w:rFonts w:ascii="Times New Roman" w:hAnsi="Times New Roman" w:cs="Times New Roman"/>
          <w:sz w:val="24"/>
          <w:szCs w:val="24"/>
        </w:rPr>
        <w:t>k dimana salah satunya</w:t>
      </w:r>
      <w:r w:rsidR="00A01F26" w:rsidRPr="004341AF">
        <w:rPr>
          <w:rFonts w:ascii="Times New Roman" w:hAnsi="Times New Roman" w:cs="Times New Roman"/>
          <w:sz w:val="24"/>
          <w:szCs w:val="24"/>
        </w:rPr>
        <w:t xml:space="preserve"> </w:t>
      </w:r>
      <w:r w:rsidR="006257F8" w:rsidRPr="004341AF">
        <w:rPr>
          <w:rFonts w:ascii="Times New Roman" w:hAnsi="Times New Roman" w:cs="Times New Roman"/>
          <w:sz w:val="24"/>
          <w:szCs w:val="24"/>
        </w:rPr>
        <w:t>kemampuan berbahasa</w:t>
      </w:r>
      <w:r w:rsidR="00A01F26" w:rsidRPr="004341AF">
        <w:rPr>
          <w:rFonts w:ascii="Times New Roman" w:hAnsi="Times New Roman" w:cs="Times New Roman"/>
          <w:sz w:val="24"/>
          <w:szCs w:val="24"/>
        </w:rPr>
        <w:t xml:space="preserve"> seorang murid ditekankan pada pengucapan </w:t>
      </w:r>
      <w:r w:rsidR="006257F8" w:rsidRPr="004341AF">
        <w:rPr>
          <w:rFonts w:ascii="Times New Roman" w:hAnsi="Times New Roman" w:cs="Times New Roman"/>
          <w:sz w:val="24"/>
          <w:szCs w:val="24"/>
        </w:rPr>
        <w:t>kosa</w:t>
      </w:r>
      <w:r w:rsidR="00A01F26" w:rsidRPr="004341AF">
        <w:rPr>
          <w:rFonts w:ascii="Times New Roman" w:hAnsi="Times New Roman" w:cs="Times New Roman"/>
          <w:sz w:val="24"/>
          <w:szCs w:val="24"/>
        </w:rPr>
        <w:t>kata sehari-sehari.</w:t>
      </w:r>
      <w:r w:rsidR="007105A3" w:rsidRPr="004341AF">
        <w:rPr>
          <w:rFonts w:ascii="Times New Roman" w:hAnsi="Times New Roman" w:cs="Times New Roman"/>
          <w:color w:val="FF0000"/>
          <w:sz w:val="24"/>
          <w:szCs w:val="24"/>
        </w:rPr>
        <w:t xml:space="preserve"> </w:t>
      </w:r>
      <w:r w:rsidR="007105A3" w:rsidRPr="004341AF">
        <w:rPr>
          <w:rFonts w:ascii="Times New Roman" w:hAnsi="Times New Roman" w:cs="Times New Roman"/>
          <w:sz w:val="24"/>
          <w:szCs w:val="24"/>
        </w:rPr>
        <w:t>Pada umumnya, perbendaharaan kata anak berkembang pesat. Kata-kata ini tentu mulai dari nama-nama benda yang berada disekitarnya atau kata yang sangat diperlukan dalam menyampaikan kebutuhan utamanya. Misalnya minum, makan, bobo, atau kat</w:t>
      </w:r>
      <w:r w:rsidR="00FE2781" w:rsidRPr="004341AF">
        <w:rPr>
          <w:rFonts w:ascii="Times New Roman" w:hAnsi="Times New Roman" w:cs="Times New Roman"/>
          <w:sz w:val="24"/>
          <w:szCs w:val="24"/>
        </w:rPr>
        <w:t>a-kata sejenis</w:t>
      </w:r>
      <w:r w:rsidR="00D24ECE" w:rsidRPr="004341AF">
        <w:rPr>
          <w:rFonts w:ascii="Times New Roman" w:hAnsi="Times New Roman" w:cs="Times New Roman"/>
          <w:sz w:val="24"/>
          <w:szCs w:val="24"/>
        </w:rPr>
        <w:t>.</w:t>
      </w:r>
      <w:r w:rsidR="00D24ECE" w:rsidRPr="004341AF">
        <w:rPr>
          <w:rFonts w:ascii="Times New Roman" w:hAnsi="Times New Roman" w:cs="Times New Roman"/>
          <w:color w:val="FF0000"/>
          <w:sz w:val="24"/>
          <w:szCs w:val="24"/>
        </w:rPr>
        <w:t xml:space="preserve"> </w:t>
      </w:r>
      <w:r w:rsidR="00FB451A" w:rsidRPr="004341AF">
        <w:rPr>
          <w:rFonts w:ascii="Times New Roman" w:hAnsi="Times New Roman" w:cs="Times New Roman"/>
          <w:sz w:val="24"/>
          <w:szCs w:val="24"/>
        </w:rPr>
        <w:t>Dalam hasil wawancara terhadap guru kelas II di SLB Negeri Makassar bahwasanya pembelajaran bahasa Indonesia  pada aspek pengucapan kosakata s</w:t>
      </w:r>
      <w:r w:rsidR="0094206A" w:rsidRPr="004341AF">
        <w:rPr>
          <w:rFonts w:ascii="Times New Roman" w:hAnsi="Times New Roman" w:cs="Times New Roman"/>
          <w:sz w:val="24"/>
          <w:szCs w:val="24"/>
        </w:rPr>
        <w:t>angat diperlukan pembinaan seefektif</w:t>
      </w:r>
      <w:r w:rsidR="00FB451A" w:rsidRPr="004341AF">
        <w:rPr>
          <w:rFonts w:ascii="Times New Roman" w:hAnsi="Times New Roman" w:cs="Times New Roman"/>
          <w:sz w:val="24"/>
          <w:szCs w:val="24"/>
        </w:rPr>
        <w:t xml:space="preserve"> mungkin </w:t>
      </w:r>
      <w:r w:rsidR="006257F8" w:rsidRPr="004341AF">
        <w:rPr>
          <w:rFonts w:ascii="Times New Roman" w:hAnsi="Times New Roman" w:cs="Times New Roman"/>
          <w:sz w:val="24"/>
          <w:szCs w:val="24"/>
        </w:rPr>
        <w:t>seperti pemberian</w:t>
      </w:r>
      <w:r w:rsidR="00FB451A" w:rsidRPr="004341AF">
        <w:rPr>
          <w:rFonts w:ascii="Times New Roman" w:hAnsi="Times New Roman" w:cs="Times New Roman"/>
          <w:sz w:val="24"/>
          <w:szCs w:val="24"/>
        </w:rPr>
        <w:t xml:space="preserve"> program khusus </w:t>
      </w:r>
      <w:r w:rsidR="006257F8" w:rsidRPr="004341AF">
        <w:rPr>
          <w:rFonts w:ascii="Times New Roman" w:hAnsi="Times New Roman" w:cs="Times New Roman"/>
          <w:sz w:val="24"/>
          <w:szCs w:val="24"/>
        </w:rPr>
        <w:t>murid tunarungu</w:t>
      </w:r>
      <w:r w:rsidR="0094206A" w:rsidRPr="004341AF">
        <w:rPr>
          <w:rFonts w:ascii="Times New Roman" w:hAnsi="Times New Roman" w:cs="Times New Roman"/>
          <w:sz w:val="24"/>
          <w:szCs w:val="24"/>
        </w:rPr>
        <w:t xml:space="preserve"> atau </w:t>
      </w:r>
      <w:r w:rsidR="00D24ECE" w:rsidRPr="004341AF">
        <w:rPr>
          <w:rFonts w:ascii="Times New Roman" w:hAnsi="Times New Roman" w:cs="Times New Roman"/>
          <w:sz w:val="24"/>
          <w:szCs w:val="24"/>
        </w:rPr>
        <w:t>pengajaran bina bicara</w:t>
      </w:r>
      <w:r w:rsidR="0094206A" w:rsidRPr="004341AF">
        <w:rPr>
          <w:rFonts w:ascii="Times New Roman" w:hAnsi="Times New Roman" w:cs="Times New Roman"/>
          <w:sz w:val="24"/>
          <w:szCs w:val="24"/>
        </w:rPr>
        <w:t xml:space="preserve"> dengan waktu yang teratur </w:t>
      </w:r>
      <w:r w:rsidR="00D24ECE" w:rsidRPr="004341AF">
        <w:rPr>
          <w:rFonts w:ascii="Times New Roman" w:hAnsi="Times New Roman" w:cs="Times New Roman"/>
          <w:sz w:val="24"/>
          <w:szCs w:val="24"/>
        </w:rPr>
        <w:t xml:space="preserve"> untuk melatih gerakan seluruh mulut dalam pengucapan kosakata. </w:t>
      </w:r>
      <w:r w:rsidR="00B956FF" w:rsidRPr="004341AF">
        <w:rPr>
          <w:rFonts w:ascii="Times New Roman" w:hAnsi="Times New Roman" w:cs="Times New Roman"/>
          <w:sz w:val="24"/>
          <w:szCs w:val="24"/>
        </w:rPr>
        <w:t xml:space="preserve">Guru atau </w:t>
      </w:r>
      <w:r w:rsidR="00FD7EAF" w:rsidRPr="004341AF">
        <w:rPr>
          <w:rFonts w:ascii="Times New Roman" w:hAnsi="Times New Roman" w:cs="Times New Roman"/>
          <w:sz w:val="24"/>
          <w:szCs w:val="24"/>
        </w:rPr>
        <w:t>orang tua</w:t>
      </w:r>
      <w:r w:rsidR="00B956FF" w:rsidRPr="004341AF">
        <w:rPr>
          <w:rFonts w:ascii="Times New Roman" w:hAnsi="Times New Roman" w:cs="Times New Roman"/>
          <w:sz w:val="24"/>
          <w:szCs w:val="24"/>
        </w:rPr>
        <w:t xml:space="preserve"> merasakan pada saat komunikasi dengan anak tunarungu hanya sedikit saja memperhatikan bibir, tetapi</w:t>
      </w:r>
      <w:r w:rsidR="00F64688" w:rsidRPr="004341AF">
        <w:rPr>
          <w:rFonts w:ascii="Times New Roman" w:hAnsi="Times New Roman" w:cs="Times New Roman"/>
          <w:sz w:val="24"/>
          <w:szCs w:val="24"/>
        </w:rPr>
        <w:t xml:space="preserve"> perhatiannya terlalu ke arah</w:t>
      </w:r>
      <w:r w:rsidR="00B956FF" w:rsidRPr="004341AF">
        <w:rPr>
          <w:rFonts w:ascii="Times New Roman" w:hAnsi="Times New Roman" w:cs="Times New Roman"/>
          <w:sz w:val="24"/>
          <w:szCs w:val="24"/>
        </w:rPr>
        <w:t xml:space="preserve"> seluruh muka. Hal demikian ini dikatakan normal apabila keseluruhan lebih berarti bagi anak daripada bagian khusus pada bibir itu sendiri. Perhatian anak k</w:t>
      </w:r>
      <w:r w:rsidR="00F64688" w:rsidRPr="004341AF">
        <w:rPr>
          <w:rFonts w:ascii="Times New Roman" w:hAnsi="Times New Roman" w:cs="Times New Roman"/>
          <w:sz w:val="24"/>
          <w:szCs w:val="24"/>
        </w:rPr>
        <w:t>eseluruh ekpresi penting pada</w:t>
      </w:r>
      <w:r w:rsidR="00B956FF" w:rsidRPr="004341AF">
        <w:rPr>
          <w:rFonts w:ascii="Times New Roman" w:hAnsi="Times New Roman" w:cs="Times New Roman"/>
          <w:sz w:val="24"/>
          <w:szCs w:val="24"/>
        </w:rPr>
        <w:t xml:space="preserve"> keterampilan membaca ujaran</w:t>
      </w:r>
      <w:r w:rsidR="00F64688" w:rsidRPr="004341AF">
        <w:rPr>
          <w:rFonts w:ascii="Times New Roman" w:hAnsi="Times New Roman" w:cs="Times New Roman"/>
          <w:sz w:val="24"/>
          <w:szCs w:val="24"/>
        </w:rPr>
        <w:t>.</w:t>
      </w:r>
      <w:r w:rsidR="00FD7EAF" w:rsidRPr="004341AF">
        <w:rPr>
          <w:rFonts w:ascii="Times New Roman" w:hAnsi="Times New Roman" w:cs="Times New Roman"/>
          <w:sz w:val="24"/>
          <w:szCs w:val="24"/>
        </w:rPr>
        <w:t xml:space="preserve"> </w:t>
      </w:r>
      <w:r w:rsidR="00FD7EAF" w:rsidRPr="004341AF">
        <w:rPr>
          <w:rFonts w:ascii="Times New Roman" w:hAnsi="Times New Roman" w:cs="Times New Roman"/>
          <w:sz w:val="24"/>
          <w:szCs w:val="24"/>
        </w:rPr>
        <w:lastRenderedPageBreak/>
        <w:t>Beberapa anak memerlukan dua atau tiga kali atau lebih untuk mengerti dan hambatan dalam membaca ujaran tidak boleh ditafsirkan bahwa anak tidak mampu membaca atau hal lain yang negatif. Hanya masalah waktu yang menentukan penguasaan kemampuan serta kemauannya.</w:t>
      </w:r>
    </w:p>
    <w:p w:rsidR="00097BF7" w:rsidRPr="004341AF" w:rsidRDefault="00A01F26" w:rsidP="00156145">
      <w:pPr>
        <w:pStyle w:val="ListParagraph"/>
        <w:tabs>
          <w:tab w:val="left" w:pos="-3828"/>
        </w:tabs>
        <w:spacing w:after="0" w:line="480" w:lineRule="auto"/>
        <w:ind w:left="0" w:firstLine="709"/>
        <w:jc w:val="both"/>
        <w:rPr>
          <w:rFonts w:ascii="Times New Roman" w:hAnsi="Times New Roman" w:cs="Times New Roman"/>
          <w:sz w:val="24"/>
          <w:szCs w:val="24"/>
        </w:rPr>
      </w:pPr>
      <w:r w:rsidRPr="004341AF">
        <w:rPr>
          <w:rFonts w:ascii="Times New Roman" w:hAnsi="Times New Roman" w:cs="Times New Roman"/>
          <w:sz w:val="24"/>
          <w:szCs w:val="24"/>
        </w:rPr>
        <w:t>P</w:t>
      </w:r>
      <w:r w:rsidR="00587F5A" w:rsidRPr="004341AF">
        <w:rPr>
          <w:rFonts w:ascii="Times New Roman" w:hAnsi="Times New Roman" w:cs="Times New Roman"/>
          <w:sz w:val="24"/>
          <w:szCs w:val="24"/>
        </w:rPr>
        <w:t xml:space="preserve">ada tanggal </w:t>
      </w:r>
      <w:r w:rsidR="008A3D63" w:rsidRPr="004341AF">
        <w:rPr>
          <w:rFonts w:ascii="Times New Roman" w:hAnsi="Times New Roman" w:cs="Times New Roman"/>
          <w:sz w:val="24"/>
          <w:szCs w:val="24"/>
        </w:rPr>
        <w:t>21 Januari 2016</w:t>
      </w:r>
      <w:r w:rsidR="00C67982" w:rsidRPr="004341AF">
        <w:rPr>
          <w:rFonts w:ascii="Times New Roman" w:hAnsi="Times New Roman" w:cs="Times New Roman"/>
          <w:sz w:val="24"/>
          <w:szCs w:val="24"/>
        </w:rPr>
        <w:t xml:space="preserve"> di SLB Negeri </w:t>
      </w:r>
      <w:r w:rsidR="00487F39" w:rsidRPr="004341AF">
        <w:rPr>
          <w:rFonts w:ascii="Times New Roman" w:hAnsi="Times New Roman" w:cs="Times New Roman"/>
          <w:sz w:val="24"/>
          <w:szCs w:val="24"/>
        </w:rPr>
        <w:t>Makassar</w:t>
      </w:r>
      <w:r w:rsidR="00CC6F17" w:rsidRPr="004341AF">
        <w:rPr>
          <w:rFonts w:ascii="Times New Roman" w:hAnsi="Times New Roman" w:cs="Times New Roman"/>
          <w:sz w:val="24"/>
          <w:szCs w:val="24"/>
        </w:rPr>
        <w:t xml:space="preserve"> </w:t>
      </w:r>
      <w:r w:rsidRPr="004341AF">
        <w:rPr>
          <w:rFonts w:ascii="Times New Roman" w:hAnsi="Times New Roman" w:cs="Times New Roman"/>
          <w:sz w:val="24"/>
          <w:szCs w:val="24"/>
        </w:rPr>
        <w:t>Sentra PK-PLK</w:t>
      </w:r>
      <w:r w:rsidR="0083705E" w:rsidRPr="004341AF">
        <w:rPr>
          <w:rFonts w:ascii="Times New Roman" w:hAnsi="Times New Roman" w:cs="Times New Roman"/>
          <w:sz w:val="24"/>
          <w:szCs w:val="24"/>
        </w:rPr>
        <w:t xml:space="preserve"> </w:t>
      </w:r>
      <w:r w:rsidR="00BB1C3A" w:rsidRPr="004341AF">
        <w:rPr>
          <w:rFonts w:ascii="Times New Roman" w:hAnsi="Times New Roman" w:cs="Times New Roman"/>
          <w:sz w:val="24"/>
          <w:szCs w:val="24"/>
        </w:rPr>
        <w:t>tepatnya di Kelurahan Bulorokeng, Kota Makassar</w:t>
      </w:r>
      <w:r w:rsidR="00587F5A" w:rsidRPr="004341AF">
        <w:rPr>
          <w:rFonts w:ascii="Times New Roman" w:hAnsi="Times New Roman" w:cs="Times New Roman"/>
          <w:sz w:val="24"/>
          <w:szCs w:val="24"/>
        </w:rPr>
        <w:t xml:space="preserve"> </w:t>
      </w:r>
      <w:r w:rsidRPr="004341AF">
        <w:rPr>
          <w:rFonts w:ascii="Times New Roman" w:hAnsi="Times New Roman" w:cs="Times New Roman"/>
          <w:sz w:val="24"/>
          <w:szCs w:val="24"/>
        </w:rPr>
        <w:t>telah di</w:t>
      </w:r>
      <w:r w:rsidR="00CC6F17" w:rsidRPr="004341AF">
        <w:rPr>
          <w:rFonts w:ascii="Times New Roman" w:hAnsi="Times New Roman" w:cs="Times New Roman"/>
          <w:sz w:val="24"/>
          <w:szCs w:val="24"/>
        </w:rPr>
        <w:t>lakukan observasi lapangan,</w:t>
      </w:r>
      <w:r w:rsidR="004A7BE3" w:rsidRPr="004341AF">
        <w:rPr>
          <w:rFonts w:ascii="Times New Roman" w:hAnsi="Times New Roman" w:cs="Times New Roman"/>
          <w:sz w:val="24"/>
          <w:szCs w:val="24"/>
        </w:rPr>
        <w:t xml:space="preserve"> dari sekian </w:t>
      </w:r>
      <w:r w:rsidRPr="004341AF">
        <w:rPr>
          <w:rFonts w:ascii="Times New Roman" w:hAnsi="Times New Roman" w:cs="Times New Roman"/>
          <w:sz w:val="24"/>
          <w:szCs w:val="24"/>
        </w:rPr>
        <w:t xml:space="preserve">jumlah murid tunarungu </w:t>
      </w:r>
      <w:r w:rsidR="00587F5A" w:rsidRPr="004341AF">
        <w:rPr>
          <w:rFonts w:ascii="Times New Roman" w:hAnsi="Times New Roman" w:cs="Times New Roman"/>
          <w:sz w:val="24"/>
          <w:szCs w:val="24"/>
        </w:rPr>
        <w:t>teramati bahwa</w:t>
      </w:r>
      <w:r w:rsidRPr="004341AF">
        <w:rPr>
          <w:rFonts w:ascii="Times New Roman" w:hAnsi="Times New Roman" w:cs="Times New Roman"/>
          <w:sz w:val="24"/>
          <w:szCs w:val="24"/>
        </w:rPr>
        <w:t>,</w:t>
      </w:r>
      <w:r w:rsidR="00587F5A" w:rsidRPr="004341AF">
        <w:rPr>
          <w:rFonts w:ascii="Times New Roman" w:hAnsi="Times New Roman" w:cs="Times New Roman"/>
          <w:sz w:val="24"/>
          <w:szCs w:val="24"/>
        </w:rPr>
        <w:t xml:space="preserve"> </w:t>
      </w:r>
      <w:r w:rsidR="006B369E" w:rsidRPr="004341AF">
        <w:rPr>
          <w:rFonts w:ascii="Times New Roman" w:hAnsi="Times New Roman" w:cs="Times New Roman"/>
          <w:sz w:val="24"/>
          <w:szCs w:val="24"/>
        </w:rPr>
        <w:t xml:space="preserve">beberapa </w:t>
      </w:r>
      <w:r w:rsidR="00587F5A" w:rsidRPr="004341AF">
        <w:rPr>
          <w:rFonts w:ascii="Times New Roman" w:hAnsi="Times New Roman" w:cs="Times New Roman"/>
          <w:sz w:val="24"/>
          <w:szCs w:val="24"/>
        </w:rPr>
        <w:t xml:space="preserve">murid tunarungu </w:t>
      </w:r>
      <w:r w:rsidR="00C67982" w:rsidRPr="004341AF">
        <w:rPr>
          <w:rFonts w:ascii="Times New Roman" w:hAnsi="Times New Roman" w:cs="Times New Roman"/>
          <w:sz w:val="24"/>
          <w:szCs w:val="24"/>
        </w:rPr>
        <w:t xml:space="preserve">di </w:t>
      </w:r>
      <w:r w:rsidR="00A729D3" w:rsidRPr="004341AF">
        <w:rPr>
          <w:rFonts w:ascii="Times New Roman" w:hAnsi="Times New Roman" w:cs="Times New Roman"/>
          <w:sz w:val="24"/>
          <w:szCs w:val="24"/>
        </w:rPr>
        <w:t>kelas Dasar I</w:t>
      </w:r>
      <w:r w:rsidR="003C1139" w:rsidRPr="004341AF">
        <w:rPr>
          <w:rFonts w:ascii="Times New Roman" w:hAnsi="Times New Roman" w:cs="Times New Roman"/>
          <w:sz w:val="24"/>
          <w:szCs w:val="24"/>
        </w:rPr>
        <w:t>I</w:t>
      </w:r>
      <w:r w:rsidR="0083705E" w:rsidRPr="004341AF">
        <w:rPr>
          <w:rFonts w:ascii="Times New Roman" w:hAnsi="Times New Roman" w:cs="Times New Roman"/>
          <w:sz w:val="24"/>
          <w:szCs w:val="24"/>
        </w:rPr>
        <w:t xml:space="preserve"> </w:t>
      </w:r>
      <w:r w:rsidRPr="004341AF">
        <w:rPr>
          <w:rFonts w:ascii="Times New Roman" w:hAnsi="Times New Roman" w:cs="Times New Roman"/>
          <w:sz w:val="24"/>
          <w:szCs w:val="24"/>
        </w:rPr>
        <w:t>sangat memerlukan peng</w:t>
      </w:r>
      <w:r w:rsidR="00615837" w:rsidRPr="004341AF">
        <w:rPr>
          <w:rFonts w:ascii="Times New Roman" w:hAnsi="Times New Roman" w:cs="Times New Roman"/>
          <w:sz w:val="24"/>
          <w:szCs w:val="24"/>
        </w:rPr>
        <w:t>ajaran bina bic</w:t>
      </w:r>
      <w:r w:rsidR="00FD7EAF" w:rsidRPr="004341AF">
        <w:rPr>
          <w:rFonts w:ascii="Times New Roman" w:hAnsi="Times New Roman" w:cs="Times New Roman"/>
          <w:sz w:val="24"/>
          <w:szCs w:val="24"/>
        </w:rPr>
        <w:t>ara baik dalam penggunaan model</w:t>
      </w:r>
      <w:r w:rsidR="00615837" w:rsidRPr="004341AF">
        <w:rPr>
          <w:rFonts w:ascii="Times New Roman" w:hAnsi="Times New Roman" w:cs="Times New Roman"/>
          <w:sz w:val="24"/>
          <w:szCs w:val="24"/>
        </w:rPr>
        <w:t xml:space="preserve"> ataupun media belajar</w:t>
      </w:r>
      <w:r w:rsidR="00B956FF" w:rsidRPr="004341AF">
        <w:rPr>
          <w:rFonts w:ascii="Times New Roman" w:hAnsi="Times New Roman" w:cs="Times New Roman"/>
          <w:sz w:val="24"/>
          <w:szCs w:val="24"/>
        </w:rPr>
        <w:t xml:space="preserve"> dalam hal kemampuan berbahasa</w:t>
      </w:r>
      <w:r w:rsidRPr="004341AF">
        <w:rPr>
          <w:rFonts w:ascii="Times New Roman" w:hAnsi="Times New Roman" w:cs="Times New Roman"/>
          <w:sz w:val="24"/>
          <w:szCs w:val="24"/>
        </w:rPr>
        <w:t xml:space="preserve"> sehari-hari </w:t>
      </w:r>
      <w:r w:rsidR="00615837" w:rsidRPr="004341AF">
        <w:rPr>
          <w:rFonts w:ascii="Times New Roman" w:hAnsi="Times New Roman" w:cs="Times New Roman"/>
          <w:sz w:val="24"/>
          <w:szCs w:val="24"/>
        </w:rPr>
        <w:t xml:space="preserve">berdasarkan tes pengucapaan </w:t>
      </w:r>
      <w:r w:rsidR="00FB6305" w:rsidRPr="004341AF">
        <w:rPr>
          <w:rFonts w:ascii="Times New Roman" w:hAnsi="Times New Roman" w:cs="Times New Roman"/>
          <w:sz w:val="24"/>
          <w:szCs w:val="24"/>
        </w:rPr>
        <w:t>kata</w:t>
      </w:r>
      <w:r w:rsidR="00615837" w:rsidRPr="004341AF">
        <w:rPr>
          <w:rFonts w:ascii="Times New Roman" w:hAnsi="Times New Roman" w:cs="Times New Roman"/>
          <w:sz w:val="24"/>
          <w:szCs w:val="24"/>
        </w:rPr>
        <w:t>-kata s</w:t>
      </w:r>
      <w:r w:rsidR="00097BF7" w:rsidRPr="004341AF">
        <w:rPr>
          <w:rFonts w:ascii="Times New Roman" w:hAnsi="Times New Roman" w:cs="Times New Roman"/>
          <w:sz w:val="24"/>
          <w:szCs w:val="24"/>
        </w:rPr>
        <w:t>ederhana</w:t>
      </w:r>
      <w:r w:rsidR="00615837" w:rsidRPr="004341AF">
        <w:rPr>
          <w:rFonts w:ascii="Times New Roman" w:hAnsi="Times New Roman" w:cs="Times New Roman"/>
          <w:sz w:val="24"/>
          <w:szCs w:val="24"/>
        </w:rPr>
        <w:t>.</w:t>
      </w:r>
      <w:r w:rsidR="00097BF7" w:rsidRPr="004341AF">
        <w:rPr>
          <w:rFonts w:ascii="Times New Roman" w:hAnsi="Times New Roman" w:cs="Times New Roman"/>
          <w:sz w:val="24"/>
          <w:szCs w:val="24"/>
        </w:rPr>
        <w:t xml:space="preserve"> Dalam pengajaran bina bicara terlebih dahulu harus mengetahui dan mengerti apa yang disukai anak, apa yang kurang disukai, apa yang dapat mengurangi minat anak, serta apa yang dapat menarik minatnya dan lain sebagainya. Orang tua yang selalu mendampingi anaknya tentu tidak akan mengalami kesukaran dalam mencari kata yang tepat untuk memulai tahapan-tahapan dalam pengajaran bina bicara secara intensif. Demikian pula dengan guru yang telah terlatih akan mengerti darimana ia harus memulai melatih anak. Jika meja dan kursi kelihatannya yang menjadi pokok minatnya, maka meja dan kursi itulah yang dipilih untuk permulaan membaca ujaran.</w:t>
      </w:r>
    </w:p>
    <w:p w:rsidR="006B369E" w:rsidRPr="004341AF" w:rsidRDefault="00615837" w:rsidP="000A5FCE">
      <w:pPr>
        <w:pStyle w:val="ListParagraph"/>
        <w:tabs>
          <w:tab w:val="left" w:pos="-3828"/>
        </w:tabs>
        <w:spacing w:after="0" w:line="480" w:lineRule="auto"/>
        <w:ind w:left="0" w:firstLine="709"/>
        <w:jc w:val="both"/>
        <w:rPr>
          <w:rFonts w:ascii="Times New Roman" w:hAnsi="Times New Roman" w:cs="Times New Roman"/>
          <w:sz w:val="24"/>
          <w:szCs w:val="24"/>
        </w:rPr>
      </w:pPr>
      <w:r w:rsidRPr="004341AF">
        <w:rPr>
          <w:rFonts w:ascii="Times New Roman" w:hAnsi="Times New Roman" w:cs="Times New Roman"/>
          <w:sz w:val="24"/>
          <w:szCs w:val="24"/>
        </w:rPr>
        <w:t xml:space="preserve"> Minimnya perhatian terhadap kebutuhan anak dalam hal pembelajaran Bahasa Indonesia menjadi salah satu faktor yang mempengaruhi </w:t>
      </w:r>
      <w:r w:rsidR="00097BF7" w:rsidRPr="004341AF">
        <w:rPr>
          <w:rFonts w:ascii="Times New Roman" w:hAnsi="Times New Roman" w:cs="Times New Roman"/>
          <w:sz w:val="24"/>
          <w:szCs w:val="24"/>
        </w:rPr>
        <w:t xml:space="preserve">beberapa </w:t>
      </w:r>
      <w:r w:rsidRPr="004341AF">
        <w:rPr>
          <w:rFonts w:ascii="Times New Roman" w:hAnsi="Times New Roman" w:cs="Times New Roman"/>
          <w:sz w:val="24"/>
          <w:szCs w:val="24"/>
        </w:rPr>
        <w:t xml:space="preserve">murid </w:t>
      </w:r>
      <w:r w:rsidR="00097BF7" w:rsidRPr="004341AF">
        <w:rPr>
          <w:rFonts w:ascii="Times New Roman" w:hAnsi="Times New Roman" w:cs="Times New Roman"/>
          <w:sz w:val="24"/>
          <w:szCs w:val="24"/>
        </w:rPr>
        <w:t>di SLB Negeri Makassar</w:t>
      </w:r>
      <w:r w:rsidRPr="004341AF">
        <w:rPr>
          <w:rFonts w:ascii="Times New Roman" w:hAnsi="Times New Roman" w:cs="Times New Roman"/>
          <w:sz w:val="24"/>
          <w:szCs w:val="24"/>
        </w:rPr>
        <w:t xml:space="preserve"> </w:t>
      </w:r>
      <w:r w:rsidR="00C870CC" w:rsidRPr="004341AF">
        <w:rPr>
          <w:rFonts w:ascii="Times New Roman" w:hAnsi="Times New Roman" w:cs="Times New Roman"/>
          <w:sz w:val="24"/>
          <w:szCs w:val="24"/>
        </w:rPr>
        <w:t xml:space="preserve">untuk lebih sering </w:t>
      </w:r>
      <w:r w:rsidR="00097BF7" w:rsidRPr="004341AF">
        <w:rPr>
          <w:rFonts w:ascii="Times New Roman" w:hAnsi="Times New Roman" w:cs="Times New Roman"/>
          <w:sz w:val="24"/>
          <w:szCs w:val="24"/>
        </w:rPr>
        <w:t xml:space="preserve">memprogramkan pengajaran bina bicara untuk </w:t>
      </w:r>
      <w:r w:rsidRPr="004341AF">
        <w:rPr>
          <w:rFonts w:ascii="Times New Roman" w:hAnsi="Times New Roman" w:cs="Times New Roman"/>
          <w:sz w:val="24"/>
          <w:szCs w:val="24"/>
        </w:rPr>
        <w:t xml:space="preserve">melatih artikulasi kosakata </w:t>
      </w:r>
      <w:r w:rsidR="00C870CC" w:rsidRPr="004341AF">
        <w:rPr>
          <w:rFonts w:ascii="Times New Roman" w:hAnsi="Times New Roman" w:cs="Times New Roman"/>
          <w:sz w:val="24"/>
          <w:szCs w:val="24"/>
        </w:rPr>
        <w:t>anak yang</w:t>
      </w:r>
      <w:r w:rsidR="00097BF7" w:rsidRPr="004341AF">
        <w:rPr>
          <w:rFonts w:ascii="Times New Roman" w:hAnsi="Times New Roman" w:cs="Times New Roman"/>
          <w:sz w:val="24"/>
          <w:szCs w:val="24"/>
        </w:rPr>
        <w:t xml:space="preserve"> masih memerlukan</w:t>
      </w:r>
      <w:r w:rsidR="00CC6F17" w:rsidRPr="004341AF">
        <w:rPr>
          <w:rFonts w:ascii="Times New Roman" w:hAnsi="Times New Roman" w:cs="Times New Roman"/>
          <w:sz w:val="24"/>
          <w:szCs w:val="24"/>
        </w:rPr>
        <w:t xml:space="preserve"> pembinaan</w:t>
      </w:r>
      <w:r w:rsidR="00587F5A" w:rsidRPr="004341AF">
        <w:rPr>
          <w:rFonts w:ascii="Times New Roman" w:hAnsi="Times New Roman" w:cs="Times New Roman"/>
          <w:sz w:val="24"/>
          <w:szCs w:val="24"/>
        </w:rPr>
        <w:t xml:space="preserve">. </w:t>
      </w:r>
      <w:r w:rsidR="00576A70" w:rsidRPr="004341AF">
        <w:rPr>
          <w:rFonts w:ascii="Times New Roman" w:hAnsi="Times New Roman" w:cs="Times New Roman"/>
          <w:sz w:val="24"/>
          <w:szCs w:val="24"/>
        </w:rPr>
        <w:t xml:space="preserve">Seperti </w:t>
      </w:r>
      <w:r w:rsidR="00576A70" w:rsidRPr="004341AF">
        <w:rPr>
          <w:rFonts w:ascii="Times New Roman" w:hAnsi="Times New Roman" w:cs="Times New Roman"/>
          <w:sz w:val="24"/>
          <w:szCs w:val="24"/>
        </w:rPr>
        <w:lastRenderedPageBreak/>
        <w:t>pengucapan</w:t>
      </w:r>
      <w:r w:rsidR="00CC6F17" w:rsidRPr="004341AF">
        <w:rPr>
          <w:rFonts w:ascii="Times New Roman" w:hAnsi="Times New Roman" w:cs="Times New Roman"/>
          <w:sz w:val="24"/>
          <w:szCs w:val="24"/>
        </w:rPr>
        <w:t xml:space="preserve"> kata</w:t>
      </w:r>
      <w:r w:rsidR="009F32F3" w:rsidRPr="004341AF">
        <w:rPr>
          <w:rFonts w:ascii="Times New Roman" w:hAnsi="Times New Roman" w:cs="Times New Roman"/>
          <w:sz w:val="24"/>
          <w:szCs w:val="24"/>
        </w:rPr>
        <w:t xml:space="preserve"> sederhana yang menjadi salah satu pembelajaran </w:t>
      </w:r>
      <w:r w:rsidR="004F3ECF" w:rsidRPr="004341AF">
        <w:rPr>
          <w:rFonts w:ascii="Times New Roman" w:hAnsi="Times New Roman" w:cs="Times New Roman"/>
          <w:sz w:val="24"/>
          <w:szCs w:val="24"/>
        </w:rPr>
        <w:t>rutin</w:t>
      </w:r>
      <w:r w:rsidR="00FB451A" w:rsidRPr="004341AF">
        <w:rPr>
          <w:rFonts w:ascii="Times New Roman" w:hAnsi="Times New Roman" w:cs="Times New Roman"/>
          <w:sz w:val="24"/>
          <w:szCs w:val="24"/>
        </w:rPr>
        <w:t xml:space="preserve"> bagi murid kelas II</w:t>
      </w:r>
      <w:r w:rsidR="00BB1C3A" w:rsidRPr="004341AF">
        <w:rPr>
          <w:rFonts w:ascii="Times New Roman" w:hAnsi="Times New Roman" w:cs="Times New Roman"/>
          <w:sz w:val="24"/>
          <w:szCs w:val="24"/>
        </w:rPr>
        <w:t xml:space="preserve"> </w:t>
      </w:r>
      <w:r w:rsidR="0018598F" w:rsidRPr="004341AF">
        <w:rPr>
          <w:rFonts w:ascii="Times New Roman" w:hAnsi="Times New Roman" w:cs="Times New Roman"/>
          <w:sz w:val="24"/>
          <w:szCs w:val="24"/>
        </w:rPr>
        <w:t>di SLB Negeri Makassar</w:t>
      </w:r>
      <w:r w:rsidR="003E0203" w:rsidRPr="004341AF">
        <w:rPr>
          <w:rFonts w:ascii="Times New Roman" w:hAnsi="Times New Roman" w:cs="Times New Roman"/>
          <w:sz w:val="24"/>
          <w:szCs w:val="24"/>
        </w:rPr>
        <w:t>, contoh</w:t>
      </w:r>
      <w:r w:rsidR="00CF14E9" w:rsidRPr="004341AF">
        <w:rPr>
          <w:rFonts w:ascii="Times New Roman" w:hAnsi="Times New Roman" w:cs="Times New Roman"/>
          <w:sz w:val="24"/>
          <w:szCs w:val="24"/>
        </w:rPr>
        <w:t xml:space="preserve"> ujaran yang diberikan saat observasi pada salah satu murid tunarungu di kelas II adalah</w:t>
      </w:r>
      <w:r w:rsidR="003E0203" w:rsidRPr="004341AF">
        <w:rPr>
          <w:rFonts w:ascii="Times New Roman" w:hAnsi="Times New Roman" w:cs="Times New Roman"/>
          <w:sz w:val="24"/>
          <w:szCs w:val="24"/>
        </w:rPr>
        <w:t xml:space="preserve"> ;</w:t>
      </w:r>
      <w:r w:rsidR="009F32F3" w:rsidRPr="004341AF">
        <w:rPr>
          <w:rFonts w:ascii="Times New Roman" w:hAnsi="Times New Roman" w:cs="Times New Roman"/>
          <w:sz w:val="24"/>
          <w:szCs w:val="24"/>
        </w:rPr>
        <w:t xml:space="preserve"> </w:t>
      </w:r>
    </w:p>
    <w:p w:rsidR="009F32F3" w:rsidRPr="00601CD1" w:rsidRDefault="009F32F3" w:rsidP="00601CD1">
      <w:pPr>
        <w:pStyle w:val="ListParagraph"/>
        <w:numPr>
          <w:ilvl w:val="0"/>
          <w:numId w:val="4"/>
        </w:numPr>
        <w:tabs>
          <w:tab w:val="left" w:pos="-3828"/>
        </w:tabs>
        <w:spacing w:after="0" w:line="480" w:lineRule="auto"/>
        <w:ind w:left="1069"/>
        <w:jc w:val="both"/>
        <w:rPr>
          <w:rFonts w:ascii="Times New Roman" w:hAnsi="Times New Roman" w:cs="Times New Roman"/>
          <w:sz w:val="24"/>
          <w:szCs w:val="24"/>
        </w:rPr>
      </w:pPr>
      <w:r w:rsidRPr="004341AF">
        <w:rPr>
          <w:rFonts w:ascii="Times New Roman" w:hAnsi="Times New Roman" w:cs="Times New Roman"/>
          <w:sz w:val="24"/>
          <w:szCs w:val="24"/>
        </w:rPr>
        <w:t xml:space="preserve">Kata Benda &gt;&gt;&gt;  </w:t>
      </w:r>
      <w:r w:rsidR="00601CD1">
        <w:rPr>
          <w:rFonts w:ascii="Times New Roman" w:hAnsi="Times New Roman" w:cs="Times New Roman"/>
          <w:sz w:val="24"/>
          <w:szCs w:val="24"/>
        </w:rPr>
        <w:t xml:space="preserve">        </w:t>
      </w:r>
      <w:r w:rsidR="0068706F" w:rsidRPr="00601CD1">
        <w:rPr>
          <w:rFonts w:ascii="Times New Roman" w:hAnsi="Times New Roman" w:cs="Times New Roman"/>
          <w:sz w:val="24"/>
          <w:szCs w:val="24"/>
        </w:rPr>
        <w:t>me-ja menjadi e-h</w:t>
      </w:r>
      <w:r w:rsidR="006B369E" w:rsidRPr="00601CD1">
        <w:rPr>
          <w:rFonts w:ascii="Times New Roman" w:hAnsi="Times New Roman" w:cs="Times New Roman"/>
          <w:sz w:val="24"/>
          <w:szCs w:val="24"/>
        </w:rPr>
        <w:t>a</w:t>
      </w:r>
    </w:p>
    <w:p w:rsidR="009F32F3" w:rsidRPr="004341AF" w:rsidRDefault="0068706F" w:rsidP="00F75DD2">
      <w:pPr>
        <w:tabs>
          <w:tab w:val="left" w:pos="-3828"/>
        </w:tabs>
        <w:spacing w:after="0" w:line="480" w:lineRule="auto"/>
        <w:ind w:left="3240"/>
        <w:jc w:val="both"/>
        <w:rPr>
          <w:rFonts w:ascii="Times New Roman" w:hAnsi="Times New Roman" w:cs="Times New Roman"/>
          <w:sz w:val="24"/>
          <w:szCs w:val="24"/>
        </w:rPr>
      </w:pPr>
      <w:r w:rsidRPr="004341AF">
        <w:rPr>
          <w:rFonts w:ascii="Times New Roman" w:hAnsi="Times New Roman" w:cs="Times New Roman"/>
          <w:sz w:val="24"/>
          <w:szCs w:val="24"/>
        </w:rPr>
        <w:t>pul-pen menjadi up-ei</w:t>
      </w:r>
    </w:p>
    <w:p w:rsidR="006B369E" w:rsidRPr="004341AF" w:rsidRDefault="006B369E" w:rsidP="00F75DD2">
      <w:pPr>
        <w:tabs>
          <w:tab w:val="left" w:pos="-3828"/>
        </w:tabs>
        <w:spacing w:after="0" w:line="480" w:lineRule="auto"/>
        <w:ind w:left="3240"/>
        <w:jc w:val="both"/>
        <w:rPr>
          <w:rFonts w:ascii="Times New Roman" w:hAnsi="Times New Roman" w:cs="Times New Roman"/>
          <w:sz w:val="24"/>
          <w:szCs w:val="24"/>
        </w:rPr>
      </w:pPr>
      <w:r w:rsidRPr="004341AF">
        <w:rPr>
          <w:rFonts w:ascii="Times New Roman" w:hAnsi="Times New Roman" w:cs="Times New Roman"/>
          <w:sz w:val="24"/>
          <w:szCs w:val="24"/>
        </w:rPr>
        <w:t>bu-k</w:t>
      </w:r>
      <w:r w:rsidR="0068706F" w:rsidRPr="004341AF">
        <w:rPr>
          <w:rFonts w:ascii="Times New Roman" w:hAnsi="Times New Roman" w:cs="Times New Roman"/>
          <w:sz w:val="24"/>
          <w:szCs w:val="24"/>
        </w:rPr>
        <w:t>u menjadi u-h</w:t>
      </w:r>
      <w:r w:rsidRPr="004341AF">
        <w:rPr>
          <w:rFonts w:ascii="Times New Roman" w:hAnsi="Times New Roman" w:cs="Times New Roman"/>
          <w:sz w:val="24"/>
          <w:szCs w:val="24"/>
        </w:rPr>
        <w:t>u</w:t>
      </w:r>
      <w:bookmarkStart w:id="0" w:name="_GoBack"/>
      <w:bookmarkEnd w:id="0"/>
    </w:p>
    <w:p w:rsidR="00CF14E9" w:rsidRPr="004341AF" w:rsidRDefault="00CF14E9" w:rsidP="00F75DD2">
      <w:pPr>
        <w:tabs>
          <w:tab w:val="left" w:pos="-3828"/>
        </w:tabs>
        <w:spacing w:after="0" w:line="480" w:lineRule="auto"/>
        <w:ind w:left="3240"/>
        <w:jc w:val="both"/>
        <w:rPr>
          <w:rFonts w:ascii="Times New Roman" w:hAnsi="Times New Roman" w:cs="Times New Roman"/>
          <w:sz w:val="24"/>
          <w:szCs w:val="24"/>
        </w:rPr>
      </w:pPr>
      <w:r w:rsidRPr="004341AF">
        <w:rPr>
          <w:rFonts w:ascii="Times New Roman" w:hAnsi="Times New Roman" w:cs="Times New Roman"/>
          <w:sz w:val="24"/>
          <w:szCs w:val="24"/>
        </w:rPr>
        <w:t>ba-pak menjadi ha-a</w:t>
      </w:r>
    </w:p>
    <w:p w:rsidR="006B369E" w:rsidRPr="004341AF" w:rsidRDefault="009F32F3" w:rsidP="00CF14E9">
      <w:pPr>
        <w:pStyle w:val="ListParagraph"/>
        <w:numPr>
          <w:ilvl w:val="0"/>
          <w:numId w:val="4"/>
        </w:numPr>
        <w:tabs>
          <w:tab w:val="left" w:pos="-3828"/>
        </w:tabs>
        <w:spacing w:after="0" w:line="480" w:lineRule="auto"/>
        <w:ind w:left="1080"/>
        <w:jc w:val="both"/>
        <w:rPr>
          <w:rFonts w:ascii="Times New Roman" w:hAnsi="Times New Roman" w:cs="Times New Roman"/>
          <w:sz w:val="24"/>
          <w:szCs w:val="24"/>
        </w:rPr>
      </w:pPr>
      <w:r w:rsidRPr="004341AF">
        <w:rPr>
          <w:rFonts w:ascii="Times New Roman" w:hAnsi="Times New Roman" w:cs="Times New Roman"/>
          <w:sz w:val="24"/>
          <w:szCs w:val="24"/>
        </w:rPr>
        <w:t xml:space="preserve">Kata Kerja  &gt;&gt;&gt;  </w:t>
      </w:r>
      <w:r w:rsidR="00CF14E9" w:rsidRPr="004341AF">
        <w:rPr>
          <w:rFonts w:ascii="Times New Roman" w:hAnsi="Times New Roman" w:cs="Times New Roman"/>
          <w:sz w:val="24"/>
          <w:szCs w:val="24"/>
        </w:rPr>
        <w:t xml:space="preserve">        </w:t>
      </w:r>
      <w:r w:rsidR="0068706F" w:rsidRPr="004341AF">
        <w:rPr>
          <w:rFonts w:ascii="Times New Roman" w:hAnsi="Times New Roman" w:cs="Times New Roman"/>
          <w:sz w:val="24"/>
          <w:szCs w:val="24"/>
        </w:rPr>
        <w:t>Mem-ba-ca menjadi a-ha</w:t>
      </w:r>
      <w:r w:rsidR="006B369E" w:rsidRPr="004341AF">
        <w:rPr>
          <w:rFonts w:ascii="Times New Roman" w:hAnsi="Times New Roman" w:cs="Times New Roman"/>
          <w:sz w:val="24"/>
          <w:szCs w:val="24"/>
        </w:rPr>
        <w:t>a</w:t>
      </w:r>
    </w:p>
    <w:p w:rsidR="006B369E" w:rsidRPr="004341AF" w:rsidRDefault="00BB1C3A" w:rsidP="00F75DD2">
      <w:pPr>
        <w:pStyle w:val="ListParagraph"/>
        <w:tabs>
          <w:tab w:val="left" w:pos="-3828"/>
        </w:tabs>
        <w:spacing w:after="0" w:line="480" w:lineRule="auto"/>
        <w:ind w:left="3251"/>
        <w:jc w:val="both"/>
        <w:rPr>
          <w:rFonts w:ascii="Times New Roman" w:hAnsi="Times New Roman" w:cs="Times New Roman"/>
          <w:sz w:val="24"/>
          <w:szCs w:val="24"/>
        </w:rPr>
      </w:pPr>
      <w:r w:rsidRPr="004341AF">
        <w:rPr>
          <w:rFonts w:ascii="Times New Roman" w:hAnsi="Times New Roman" w:cs="Times New Roman"/>
          <w:sz w:val="24"/>
          <w:szCs w:val="24"/>
        </w:rPr>
        <w:t>Meng-gam-bar menjadi a</w:t>
      </w:r>
      <w:r w:rsidR="0068706F" w:rsidRPr="004341AF">
        <w:rPr>
          <w:rFonts w:ascii="Times New Roman" w:hAnsi="Times New Roman" w:cs="Times New Roman"/>
          <w:sz w:val="24"/>
          <w:szCs w:val="24"/>
        </w:rPr>
        <w:t>-ba</w:t>
      </w:r>
    </w:p>
    <w:p w:rsidR="00CF14E9" w:rsidRPr="004341AF" w:rsidRDefault="00CF14E9" w:rsidP="00F75DD2">
      <w:pPr>
        <w:pStyle w:val="ListParagraph"/>
        <w:tabs>
          <w:tab w:val="left" w:pos="-3828"/>
        </w:tabs>
        <w:spacing w:after="0" w:line="480" w:lineRule="auto"/>
        <w:ind w:left="3251"/>
        <w:jc w:val="both"/>
        <w:rPr>
          <w:rFonts w:ascii="Times New Roman" w:hAnsi="Times New Roman" w:cs="Times New Roman"/>
          <w:sz w:val="24"/>
          <w:szCs w:val="24"/>
        </w:rPr>
      </w:pPr>
      <w:r w:rsidRPr="004341AF">
        <w:rPr>
          <w:rFonts w:ascii="Times New Roman" w:hAnsi="Times New Roman" w:cs="Times New Roman"/>
          <w:sz w:val="24"/>
          <w:szCs w:val="24"/>
        </w:rPr>
        <w:t>Be-la-jar menjadi aa-ga</w:t>
      </w:r>
    </w:p>
    <w:p w:rsidR="000A5FCE" w:rsidRPr="004341AF" w:rsidRDefault="00587F5A" w:rsidP="0018598F">
      <w:pPr>
        <w:spacing w:line="480" w:lineRule="auto"/>
        <w:ind w:firstLine="720"/>
        <w:jc w:val="both"/>
        <w:rPr>
          <w:rFonts w:ascii="Times New Roman" w:hAnsi="Times New Roman" w:cs="Times New Roman"/>
          <w:sz w:val="24"/>
          <w:szCs w:val="24"/>
        </w:rPr>
      </w:pPr>
      <w:r w:rsidRPr="004341AF">
        <w:rPr>
          <w:rFonts w:ascii="Times New Roman" w:hAnsi="Times New Roman" w:cs="Times New Roman"/>
          <w:sz w:val="24"/>
          <w:szCs w:val="24"/>
        </w:rPr>
        <w:t xml:space="preserve">Dalam mengatasi kondisi tersebut, masalah yang terjadi pada anak tunarungu, maka perlu adanya upaya-upaya positif yang dilakukan. Salah satu upaya yang dilakukan guru untuk membantu anak dalam </w:t>
      </w:r>
      <w:r w:rsidR="00E92BEB" w:rsidRPr="004341AF">
        <w:rPr>
          <w:rFonts w:ascii="Times New Roman" w:hAnsi="Times New Roman" w:cs="Times New Roman"/>
          <w:sz w:val="24"/>
          <w:szCs w:val="24"/>
        </w:rPr>
        <w:t>pengucapan kosa</w:t>
      </w:r>
      <w:r w:rsidR="003349D6" w:rsidRPr="004341AF">
        <w:rPr>
          <w:rFonts w:ascii="Times New Roman" w:hAnsi="Times New Roman" w:cs="Times New Roman"/>
          <w:sz w:val="24"/>
          <w:szCs w:val="24"/>
        </w:rPr>
        <w:t>kata</w:t>
      </w:r>
      <w:r w:rsidRPr="004341AF">
        <w:rPr>
          <w:rFonts w:ascii="Times New Roman" w:hAnsi="Times New Roman" w:cs="Times New Roman"/>
          <w:sz w:val="24"/>
          <w:szCs w:val="24"/>
        </w:rPr>
        <w:t xml:space="preserve"> yaitu dengan memberikan </w:t>
      </w:r>
      <w:r w:rsidR="0083705E" w:rsidRPr="004341AF">
        <w:rPr>
          <w:rFonts w:ascii="Times New Roman" w:hAnsi="Times New Roman" w:cs="Times New Roman"/>
          <w:sz w:val="24"/>
          <w:szCs w:val="24"/>
        </w:rPr>
        <w:t xml:space="preserve">bina </w:t>
      </w:r>
      <w:r w:rsidR="003349D6" w:rsidRPr="004341AF">
        <w:rPr>
          <w:rFonts w:ascii="Times New Roman" w:hAnsi="Times New Roman" w:cs="Times New Roman"/>
          <w:sz w:val="24"/>
          <w:szCs w:val="24"/>
        </w:rPr>
        <w:t>bicara</w:t>
      </w:r>
      <w:r w:rsidR="0083705E" w:rsidRPr="004341AF">
        <w:rPr>
          <w:rFonts w:ascii="Times New Roman" w:hAnsi="Times New Roman" w:cs="Times New Roman"/>
          <w:sz w:val="24"/>
          <w:szCs w:val="24"/>
        </w:rPr>
        <w:t xml:space="preserve"> pada murid</w:t>
      </w:r>
      <w:r w:rsidRPr="004341AF">
        <w:rPr>
          <w:rFonts w:ascii="Times New Roman" w:hAnsi="Times New Roman" w:cs="Times New Roman"/>
          <w:sz w:val="24"/>
          <w:szCs w:val="24"/>
        </w:rPr>
        <w:t xml:space="preserve">. </w:t>
      </w:r>
      <w:r w:rsidR="003349D6" w:rsidRPr="004341AF">
        <w:rPr>
          <w:rFonts w:ascii="Times New Roman" w:hAnsi="Times New Roman" w:cs="Times New Roman"/>
          <w:sz w:val="24"/>
          <w:szCs w:val="24"/>
        </w:rPr>
        <w:t xml:space="preserve">Sebelum </w:t>
      </w:r>
      <w:r w:rsidR="0083705E" w:rsidRPr="004341AF">
        <w:rPr>
          <w:rFonts w:ascii="Times New Roman" w:hAnsi="Times New Roman" w:cs="Times New Roman"/>
          <w:sz w:val="24"/>
          <w:szCs w:val="24"/>
        </w:rPr>
        <w:t>melakukan bina</w:t>
      </w:r>
      <w:r w:rsidR="00E92BEB" w:rsidRPr="004341AF">
        <w:rPr>
          <w:rFonts w:ascii="Times New Roman" w:hAnsi="Times New Roman" w:cs="Times New Roman"/>
          <w:sz w:val="24"/>
          <w:szCs w:val="24"/>
        </w:rPr>
        <w:t xml:space="preserve"> bicara yang rutin</w:t>
      </w:r>
      <w:r w:rsidR="003349D6" w:rsidRPr="004341AF">
        <w:rPr>
          <w:rFonts w:ascii="Times New Roman" w:hAnsi="Times New Roman" w:cs="Times New Roman"/>
          <w:sz w:val="24"/>
          <w:szCs w:val="24"/>
        </w:rPr>
        <w:t xml:space="preserve"> terhadap murid tunarungu, terlebih dahulu harus diberikan latihan pendahuluan atau latihan pemanasan yang sangat penting artinya dalam pelaksanaan pengajaran bina bicara. Latihan-latihan tersebut meliputi latihan pelemasan otot, latihan bibir, latihan lidah, latihan pernafasan, dan latihan irama.</w:t>
      </w:r>
      <w:r w:rsidR="0018598F" w:rsidRPr="004341AF">
        <w:rPr>
          <w:rFonts w:ascii="Times New Roman" w:hAnsi="Times New Roman" w:cs="Times New Roman"/>
          <w:sz w:val="24"/>
          <w:szCs w:val="24"/>
        </w:rPr>
        <w:t xml:space="preserve"> </w:t>
      </w:r>
      <w:r w:rsidR="00CC6F17" w:rsidRPr="004341AF">
        <w:rPr>
          <w:rFonts w:ascii="Times New Roman" w:hAnsi="Times New Roman" w:cs="Times New Roman"/>
          <w:sz w:val="24"/>
          <w:szCs w:val="24"/>
        </w:rPr>
        <w:t>Bina</w:t>
      </w:r>
      <w:r w:rsidR="00F81569" w:rsidRPr="004341AF">
        <w:rPr>
          <w:rFonts w:ascii="Times New Roman" w:hAnsi="Times New Roman" w:cs="Times New Roman"/>
          <w:sz w:val="24"/>
          <w:szCs w:val="24"/>
        </w:rPr>
        <w:t xml:space="preserve"> bicara harus diupayakan melalui pendekatan dan teknik-teknik bina bicara yang efektif dan bermakna bagi murid</w:t>
      </w:r>
      <w:r w:rsidRPr="004341AF">
        <w:rPr>
          <w:rFonts w:ascii="Times New Roman" w:hAnsi="Times New Roman" w:cs="Times New Roman"/>
          <w:sz w:val="24"/>
          <w:szCs w:val="24"/>
        </w:rPr>
        <w:t xml:space="preserve">. Berdasarkan uraian latar belakang, maka peneliti tertarik untuk membuat karya tulis </w:t>
      </w:r>
      <w:r w:rsidRPr="004341AF">
        <w:rPr>
          <w:rFonts w:ascii="Times New Roman" w:hAnsi="Times New Roman" w:cs="Times New Roman"/>
          <w:sz w:val="24"/>
          <w:szCs w:val="24"/>
        </w:rPr>
        <w:lastRenderedPageBreak/>
        <w:t xml:space="preserve">ilmiah dengan judul </w:t>
      </w:r>
      <w:r w:rsidR="00D272AB" w:rsidRPr="004341AF">
        <w:rPr>
          <w:rFonts w:ascii="Times New Roman" w:hAnsi="Times New Roman" w:cs="Times New Roman"/>
          <w:sz w:val="24"/>
          <w:szCs w:val="24"/>
        </w:rPr>
        <w:t>“</w:t>
      </w:r>
      <w:r w:rsidR="0018598F" w:rsidRPr="004341AF">
        <w:rPr>
          <w:rFonts w:ascii="Times New Roman" w:hAnsi="Times New Roman" w:cs="Times New Roman"/>
          <w:sz w:val="24"/>
          <w:szCs w:val="24"/>
        </w:rPr>
        <w:t xml:space="preserve"> Pengajaran Bina Bicara dalam meningkatkan kemampuan mengucap</w:t>
      </w:r>
      <w:r w:rsidR="003C0403" w:rsidRPr="004341AF">
        <w:rPr>
          <w:rFonts w:ascii="Times New Roman" w:hAnsi="Times New Roman" w:cs="Times New Roman"/>
          <w:sz w:val="24"/>
          <w:szCs w:val="24"/>
        </w:rPr>
        <w:t>k</w:t>
      </w:r>
      <w:r w:rsidR="0018598F" w:rsidRPr="004341AF">
        <w:rPr>
          <w:rFonts w:ascii="Times New Roman" w:hAnsi="Times New Roman" w:cs="Times New Roman"/>
          <w:sz w:val="24"/>
          <w:szCs w:val="24"/>
        </w:rPr>
        <w:t>an kosakata pada murid tunarungu kelas II Di SLB Negeri Makassar</w:t>
      </w:r>
      <w:r w:rsidR="00D272AB" w:rsidRPr="004341AF">
        <w:rPr>
          <w:rFonts w:ascii="Times New Roman" w:hAnsi="Times New Roman" w:cs="Times New Roman"/>
          <w:sz w:val="24"/>
          <w:szCs w:val="24"/>
        </w:rPr>
        <w:t>.”</w:t>
      </w:r>
    </w:p>
    <w:p w:rsidR="00587F5A" w:rsidRPr="004341AF" w:rsidRDefault="00587F5A" w:rsidP="00F12D42">
      <w:pPr>
        <w:pStyle w:val="ListParagraph"/>
        <w:numPr>
          <w:ilvl w:val="0"/>
          <w:numId w:val="1"/>
        </w:numPr>
        <w:tabs>
          <w:tab w:val="left" w:pos="-3828"/>
        </w:tabs>
        <w:spacing w:after="0" w:line="480" w:lineRule="auto"/>
        <w:ind w:left="426" w:hanging="426"/>
        <w:jc w:val="both"/>
        <w:rPr>
          <w:rFonts w:ascii="Times New Roman" w:hAnsi="Times New Roman" w:cs="Times New Roman"/>
          <w:b/>
          <w:sz w:val="24"/>
          <w:szCs w:val="24"/>
        </w:rPr>
      </w:pPr>
      <w:r w:rsidRPr="004341AF">
        <w:rPr>
          <w:rFonts w:ascii="Times New Roman" w:hAnsi="Times New Roman" w:cs="Times New Roman"/>
          <w:b/>
          <w:sz w:val="24"/>
          <w:szCs w:val="24"/>
        </w:rPr>
        <w:t xml:space="preserve">Rumusan Masalah </w:t>
      </w:r>
    </w:p>
    <w:p w:rsidR="00587F5A" w:rsidRPr="004341AF" w:rsidRDefault="00587F5A" w:rsidP="00434E4D">
      <w:pPr>
        <w:spacing w:after="0" w:line="480" w:lineRule="auto"/>
        <w:ind w:firstLine="720"/>
        <w:jc w:val="both"/>
        <w:rPr>
          <w:rFonts w:ascii="Times New Roman" w:hAnsi="Times New Roman" w:cs="Times New Roman"/>
          <w:sz w:val="24"/>
          <w:szCs w:val="24"/>
        </w:rPr>
      </w:pPr>
      <w:r w:rsidRPr="004341AF">
        <w:rPr>
          <w:rFonts w:ascii="Times New Roman" w:hAnsi="Times New Roman" w:cs="Times New Roman"/>
          <w:sz w:val="24"/>
          <w:szCs w:val="24"/>
        </w:rPr>
        <w:t>Berdasarkan uraian latar belakang di atas, maka rumusan masalah dalam peneli</w:t>
      </w:r>
      <w:r w:rsidR="00E519C8" w:rsidRPr="004341AF">
        <w:rPr>
          <w:rFonts w:ascii="Times New Roman" w:hAnsi="Times New Roman" w:cs="Times New Roman"/>
          <w:sz w:val="24"/>
          <w:szCs w:val="24"/>
        </w:rPr>
        <w:t xml:space="preserve">tian ini adalah </w:t>
      </w:r>
    </w:p>
    <w:p w:rsidR="00940E0A" w:rsidRPr="004341AF" w:rsidRDefault="00860B41" w:rsidP="00434E4D">
      <w:pPr>
        <w:numPr>
          <w:ilvl w:val="0"/>
          <w:numId w:val="6"/>
        </w:numPr>
        <w:spacing w:after="0" w:line="480" w:lineRule="auto"/>
        <w:jc w:val="both"/>
        <w:rPr>
          <w:rFonts w:ascii="Times New Roman" w:hAnsi="Times New Roman" w:cs="Times New Roman"/>
          <w:sz w:val="24"/>
          <w:szCs w:val="24"/>
        </w:rPr>
      </w:pPr>
      <w:r w:rsidRPr="004341AF">
        <w:rPr>
          <w:rFonts w:ascii="Times New Roman" w:hAnsi="Times New Roman" w:cs="Times New Roman"/>
          <w:sz w:val="24"/>
          <w:szCs w:val="24"/>
        </w:rPr>
        <w:t>Bagaimana</w:t>
      </w:r>
      <w:r w:rsidR="00940E0A" w:rsidRPr="004341AF">
        <w:rPr>
          <w:rFonts w:ascii="Times New Roman" w:hAnsi="Times New Roman" w:cs="Times New Roman"/>
          <w:sz w:val="24"/>
          <w:szCs w:val="24"/>
        </w:rPr>
        <w:t xml:space="preserve"> pengucapan kosakata murid tunarungu kelas dasar II di SLB Negeri Makassar sebelum diberikan pengajaran bina bicara ?</w:t>
      </w:r>
    </w:p>
    <w:p w:rsidR="00940E0A" w:rsidRPr="004341AF" w:rsidRDefault="00860B41" w:rsidP="00940E0A">
      <w:pPr>
        <w:numPr>
          <w:ilvl w:val="0"/>
          <w:numId w:val="6"/>
        </w:numPr>
        <w:spacing w:after="0" w:line="480" w:lineRule="auto"/>
        <w:jc w:val="both"/>
        <w:rPr>
          <w:rFonts w:ascii="Times New Roman" w:hAnsi="Times New Roman" w:cs="Times New Roman"/>
          <w:sz w:val="24"/>
          <w:szCs w:val="24"/>
        </w:rPr>
      </w:pPr>
      <w:r w:rsidRPr="004341AF">
        <w:rPr>
          <w:rFonts w:ascii="Times New Roman" w:hAnsi="Times New Roman" w:cs="Times New Roman"/>
          <w:sz w:val="24"/>
          <w:szCs w:val="24"/>
        </w:rPr>
        <w:t>Bagaimana</w:t>
      </w:r>
      <w:r w:rsidR="00940E0A" w:rsidRPr="004341AF">
        <w:rPr>
          <w:rFonts w:ascii="Times New Roman" w:hAnsi="Times New Roman" w:cs="Times New Roman"/>
          <w:sz w:val="24"/>
          <w:szCs w:val="24"/>
        </w:rPr>
        <w:t xml:space="preserve"> pengucapan kosakata murid tunarungu kelas dasar II di SLB Negeri Makassar setelah diberikan pengajaran bina bicara ?</w:t>
      </w:r>
    </w:p>
    <w:p w:rsidR="007F6BD5" w:rsidRPr="004341AF" w:rsidRDefault="00940E0A" w:rsidP="00434E4D">
      <w:pPr>
        <w:numPr>
          <w:ilvl w:val="0"/>
          <w:numId w:val="6"/>
        </w:numPr>
        <w:spacing w:after="0" w:line="480" w:lineRule="auto"/>
        <w:jc w:val="both"/>
        <w:rPr>
          <w:rFonts w:ascii="Times New Roman" w:hAnsi="Times New Roman" w:cs="Times New Roman"/>
          <w:sz w:val="24"/>
          <w:szCs w:val="24"/>
        </w:rPr>
      </w:pPr>
      <w:r w:rsidRPr="004341AF">
        <w:rPr>
          <w:rFonts w:ascii="Times New Roman" w:hAnsi="Times New Roman" w:cs="Times New Roman"/>
          <w:sz w:val="24"/>
          <w:szCs w:val="24"/>
        </w:rPr>
        <w:t>Apakah ada peningkatan pengucapan kosakata murid tunarungu kelas dasar II</w:t>
      </w:r>
      <w:r w:rsidR="00F728C3" w:rsidRPr="004341AF">
        <w:rPr>
          <w:rFonts w:ascii="Times New Roman" w:hAnsi="Times New Roman" w:cs="Times New Roman"/>
          <w:sz w:val="24"/>
          <w:szCs w:val="24"/>
        </w:rPr>
        <w:t xml:space="preserve"> di SLB Negeri Makassar setelah </w:t>
      </w:r>
      <w:r w:rsidRPr="004341AF">
        <w:rPr>
          <w:rFonts w:ascii="Times New Roman" w:hAnsi="Times New Roman" w:cs="Times New Roman"/>
          <w:sz w:val="24"/>
          <w:szCs w:val="24"/>
        </w:rPr>
        <w:t xml:space="preserve">pengajaran bina bicara </w:t>
      </w:r>
      <w:r w:rsidR="007F6BD5" w:rsidRPr="004341AF">
        <w:rPr>
          <w:rFonts w:ascii="Times New Roman" w:hAnsi="Times New Roman" w:cs="Times New Roman"/>
          <w:sz w:val="24"/>
          <w:szCs w:val="24"/>
        </w:rPr>
        <w:t>?</w:t>
      </w:r>
    </w:p>
    <w:p w:rsidR="00434E4D" w:rsidRPr="004341AF" w:rsidRDefault="00434E4D" w:rsidP="00434E4D">
      <w:pPr>
        <w:spacing w:after="0" w:line="480" w:lineRule="auto"/>
        <w:ind w:left="720"/>
        <w:jc w:val="both"/>
        <w:rPr>
          <w:rFonts w:ascii="Times New Roman" w:hAnsi="Times New Roman" w:cs="Times New Roman"/>
          <w:sz w:val="24"/>
          <w:szCs w:val="24"/>
        </w:rPr>
      </w:pPr>
    </w:p>
    <w:p w:rsidR="00754598" w:rsidRPr="004341AF" w:rsidRDefault="00587F5A" w:rsidP="00754598">
      <w:pPr>
        <w:pStyle w:val="ListParagraph"/>
        <w:numPr>
          <w:ilvl w:val="0"/>
          <w:numId w:val="1"/>
        </w:numPr>
        <w:tabs>
          <w:tab w:val="left" w:pos="-3828"/>
        </w:tabs>
        <w:spacing w:after="0" w:line="480" w:lineRule="auto"/>
        <w:ind w:left="426" w:hanging="426"/>
        <w:jc w:val="both"/>
        <w:rPr>
          <w:rFonts w:ascii="Times New Roman" w:hAnsi="Times New Roman" w:cs="Times New Roman"/>
          <w:b/>
          <w:sz w:val="24"/>
          <w:szCs w:val="24"/>
        </w:rPr>
      </w:pPr>
      <w:r w:rsidRPr="004341AF">
        <w:rPr>
          <w:rFonts w:ascii="Times New Roman" w:hAnsi="Times New Roman" w:cs="Times New Roman"/>
          <w:b/>
          <w:sz w:val="24"/>
          <w:szCs w:val="24"/>
        </w:rPr>
        <w:t xml:space="preserve">Tujuan Penelitian </w:t>
      </w:r>
    </w:p>
    <w:p w:rsidR="00754598" w:rsidRPr="004341AF" w:rsidRDefault="00587F5A" w:rsidP="00754598">
      <w:pPr>
        <w:pStyle w:val="ListParagraph"/>
        <w:spacing w:after="0" w:line="480" w:lineRule="auto"/>
        <w:jc w:val="both"/>
        <w:rPr>
          <w:rFonts w:ascii="Times New Roman" w:hAnsi="Times New Roman" w:cs="Times New Roman"/>
          <w:sz w:val="24"/>
          <w:szCs w:val="24"/>
        </w:rPr>
      </w:pPr>
      <w:r w:rsidRPr="004341AF">
        <w:rPr>
          <w:rFonts w:ascii="Times New Roman" w:hAnsi="Times New Roman" w:cs="Times New Roman"/>
          <w:sz w:val="24"/>
          <w:szCs w:val="24"/>
        </w:rPr>
        <w:t xml:space="preserve">Mengacu pada rumusan masalah di atas, maka tujuan penelitian ini adalah </w:t>
      </w:r>
    </w:p>
    <w:p w:rsidR="00B946CF" w:rsidRPr="004341AF" w:rsidRDefault="00754598" w:rsidP="00754598">
      <w:pPr>
        <w:pStyle w:val="ListParagraph"/>
        <w:numPr>
          <w:ilvl w:val="0"/>
          <w:numId w:val="7"/>
        </w:numPr>
        <w:spacing w:after="0" w:line="480" w:lineRule="auto"/>
        <w:jc w:val="both"/>
        <w:rPr>
          <w:rFonts w:ascii="Times New Roman" w:hAnsi="Times New Roman" w:cs="Times New Roman"/>
          <w:sz w:val="24"/>
          <w:szCs w:val="24"/>
        </w:rPr>
      </w:pPr>
      <w:r w:rsidRPr="004341AF">
        <w:rPr>
          <w:rFonts w:ascii="Times New Roman" w:hAnsi="Times New Roman" w:cs="Times New Roman"/>
          <w:sz w:val="24"/>
          <w:szCs w:val="24"/>
        </w:rPr>
        <w:t>Untuk mengetahui</w:t>
      </w:r>
      <w:r w:rsidR="00B946CF" w:rsidRPr="004341AF">
        <w:rPr>
          <w:rFonts w:ascii="Times New Roman" w:hAnsi="Times New Roman" w:cs="Times New Roman"/>
          <w:sz w:val="24"/>
          <w:szCs w:val="24"/>
        </w:rPr>
        <w:t xml:space="preserve"> pengucapan kosakata murid tunarungu kelas dasar II di SLB Negeri Makassar sebelum diberikan pengajaran bina bicara ?</w:t>
      </w:r>
    </w:p>
    <w:p w:rsidR="00B946CF" w:rsidRPr="004341AF" w:rsidRDefault="00754598" w:rsidP="00754598">
      <w:pPr>
        <w:pStyle w:val="ListParagraph"/>
        <w:numPr>
          <w:ilvl w:val="0"/>
          <w:numId w:val="7"/>
        </w:numPr>
        <w:spacing w:after="0" w:line="480" w:lineRule="auto"/>
        <w:jc w:val="both"/>
        <w:rPr>
          <w:rFonts w:ascii="Times New Roman" w:hAnsi="Times New Roman" w:cs="Times New Roman"/>
          <w:sz w:val="24"/>
          <w:szCs w:val="24"/>
        </w:rPr>
      </w:pPr>
      <w:r w:rsidRPr="004341AF">
        <w:rPr>
          <w:rFonts w:ascii="Times New Roman" w:hAnsi="Times New Roman" w:cs="Times New Roman"/>
          <w:sz w:val="24"/>
          <w:szCs w:val="24"/>
        </w:rPr>
        <w:t>Untuk mengetahui</w:t>
      </w:r>
      <w:r w:rsidR="00B946CF" w:rsidRPr="004341AF">
        <w:rPr>
          <w:rFonts w:ascii="Times New Roman" w:hAnsi="Times New Roman" w:cs="Times New Roman"/>
          <w:sz w:val="24"/>
          <w:szCs w:val="24"/>
        </w:rPr>
        <w:t xml:space="preserve"> pengucapan kosakata murid tunarungu kelas dasar II di SLB Negeri Makassar setelah diberikan pengajaran bina bicara ?</w:t>
      </w:r>
    </w:p>
    <w:p w:rsidR="00860B41" w:rsidRPr="004341AF" w:rsidRDefault="00B977E7" w:rsidP="00434E4D">
      <w:pPr>
        <w:pStyle w:val="ListParagraph"/>
        <w:numPr>
          <w:ilvl w:val="0"/>
          <w:numId w:val="7"/>
        </w:numPr>
        <w:spacing w:after="0" w:line="480" w:lineRule="auto"/>
        <w:jc w:val="both"/>
        <w:rPr>
          <w:rFonts w:ascii="Times New Roman" w:hAnsi="Times New Roman" w:cs="Times New Roman"/>
          <w:sz w:val="24"/>
          <w:szCs w:val="24"/>
        </w:rPr>
      </w:pPr>
      <w:r w:rsidRPr="004341AF">
        <w:rPr>
          <w:rFonts w:ascii="Times New Roman" w:hAnsi="Times New Roman" w:cs="Times New Roman"/>
          <w:sz w:val="24"/>
          <w:szCs w:val="24"/>
        </w:rPr>
        <w:t xml:space="preserve">Untuk mengetahui </w:t>
      </w:r>
      <w:r w:rsidR="00B946CF" w:rsidRPr="004341AF">
        <w:rPr>
          <w:rFonts w:ascii="Times New Roman" w:hAnsi="Times New Roman" w:cs="Times New Roman"/>
          <w:sz w:val="24"/>
          <w:szCs w:val="24"/>
        </w:rPr>
        <w:t>ada</w:t>
      </w:r>
      <w:r w:rsidRPr="004341AF">
        <w:rPr>
          <w:rFonts w:ascii="Times New Roman" w:hAnsi="Times New Roman" w:cs="Times New Roman"/>
          <w:sz w:val="24"/>
          <w:szCs w:val="24"/>
        </w:rPr>
        <w:t>kah</w:t>
      </w:r>
      <w:r w:rsidR="00B946CF" w:rsidRPr="004341AF">
        <w:rPr>
          <w:rFonts w:ascii="Times New Roman" w:hAnsi="Times New Roman" w:cs="Times New Roman"/>
          <w:sz w:val="24"/>
          <w:szCs w:val="24"/>
        </w:rPr>
        <w:t xml:space="preserve"> peningkatan pengucapan kosakata murid tunarungu kelas dasar II di SLB Negeri Makassar setelah pengajaran bina bicara ?</w:t>
      </w:r>
    </w:p>
    <w:p w:rsidR="00434E4D" w:rsidRPr="004341AF" w:rsidRDefault="00434E4D" w:rsidP="00434E4D">
      <w:pPr>
        <w:spacing w:after="0" w:line="480" w:lineRule="auto"/>
        <w:jc w:val="both"/>
        <w:rPr>
          <w:rFonts w:ascii="Times New Roman" w:hAnsi="Times New Roman" w:cs="Times New Roman"/>
          <w:sz w:val="24"/>
          <w:szCs w:val="24"/>
        </w:rPr>
      </w:pPr>
    </w:p>
    <w:p w:rsidR="00434E4D" w:rsidRPr="004341AF" w:rsidRDefault="00587F5A" w:rsidP="00434E4D">
      <w:pPr>
        <w:pStyle w:val="ListParagraph"/>
        <w:numPr>
          <w:ilvl w:val="0"/>
          <w:numId w:val="1"/>
        </w:numPr>
        <w:tabs>
          <w:tab w:val="left" w:pos="-3828"/>
          <w:tab w:val="left" w:pos="450"/>
        </w:tabs>
        <w:spacing w:after="0" w:line="480" w:lineRule="auto"/>
        <w:ind w:hanging="720"/>
        <w:jc w:val="both"/>
        <w:rPr>
          <w:rFonts w:ascii="Times New Roman" w:hAnsi="Times New Roman" w:cs="Times New Roman"/>
          <w:b/>
          <w:sz w:val="24"/>
          <w:szCs w:val="24"/>
        </w:rPr>
      </w:pPr>
      <w:r w:rsidRPr="004341AF">
        <w:rPr>
          <w:rFonts w:ascii="Times New Roman" w:hAnsi="Times New Roman" w:cs="Times New Roman"/>
          <w:b/>
          <w:sz w:val="24"/>
          <w:szCs w:val="24"/>
        </w:rPr>
        <w:lastRenderedPageBreak/>
        <w:t>Manfaat Penelitian</w:t>
      </w:r>
    </w:p>
    <w:p w:rsidR="00C5359F" w:rsidRPr="004341AF" w:rsidRDefault="00587F5A" w:rsidP="00C12029">
      <w:pPr>
        <w:pStyle w:val="ListParagraph"/>
        <w:tabs>
          <w:tab w:val="left" w:pos="-3828"/>
        </w:tabs>
        <w:spacing w:after="0" w:line="480" w:lineRule="auto"/>
        <w:ind w:left="0" w:firstLine="709"/>
        <w:jc w:val="both"/>
        <w:rPr>
          <w:rFonts w:ascii="Times New Roman" w:hAnsi="Times New Roman" w:cs="Times New Roman"/>
          <w:sz w:val="24"/>
          <w:szCs w:val="24"/>
        </w:rPr>
      </w:pPr>
      <w:r w:rsidRPr="004341AF">
        <w:rPr>
          <w:rFonts w:ascii="Times New Roman" w:hAnsi="Times New Roman" w:cs="Times New Roman"/>
          <w:sz w:val="24"/>
          <w:szCs w:val="24"/>
        </w:rPr>
        <w:t>Hasil penelitian ini diharapkan dapat memberi manfaat kepada berbagai pihak, terutama pihak yang berkecimpung dalam Pendidikan Lua</w:t>
      </w:r>
      <w:r w:rsidR="00E519C8" w:rsidRPr="004341AF">
        <w:rPr>
          <w:rFonts w:ascii="Times New Roman" w:hAnsi="Times New Roman" w:cs="Times New Roman"/>
          <w:sz w:val="24"/>
          <w:szCs w:val="24"/>
        </w:rPr>
        <w:t>r Biasa baik yang bersifat teori</w:t>
      </w:r>
      <w:r w:rsidRPr="004341AF">
        <w:rPr>
          <w:rFonts w:ascii="Times New Roman" w:hAnsi="Times New Roman" w:cs="Times New Roman"/>
          <w:sz w:val="24"/>
          <w:szCs w:val="24"/>
        </w:rPr>
        <w:t>tis maupun praktis.</w:t>
      </w:r>
    </w:p>
    <w:p w:rsidR="007E66B4" w:rsidRPr="004341AF" w:rsidRDefault="00C067EF" w:rsidP="00E519C8">
      <w:pPr>
        <w:pStyle w:val="ListParagraph"/>
        <w:numPr>
          <w:ilvl w:val="0"/>
          <w:numId w:val="2"/>
        </w:numPr>
        <w:tabs>
          <w:tab w:val="left" w:pos="-3828"/>
        </w:tabs>
        <w:spacing w:after="0" w:line="480" w:lineRule="auto"/>
        <w:ind w:left="720"/>
        <w:jc w:val="both"/>
        <w:rPr>
          <w:rFonts w:ascii="Times New Roman" w:hAnsi="Times New Roman" w:cs="Times New Roman"/>
          <w:b/>
          <w:sz w:val="24"/>
          <w:szCs w:val="24"/>
        </w:rPr>
      </w:pPr>
      <w:r w:rsidRPr="004341AF">
        <w:rPr>
          <w:rFonts w:ascii="Times New Roman" w:hAnsi="Times New Roman" w:cs="Times New Roman"/>
          <w:b/>
          <w:sz w:val="24"/>
          <w:szCs w:val="24"/>
        </w:rPr>
        <w:t>Manfaat Teori</w:t>
      </w:r>
      <w:r w:rsidR="00587F5A" w:rsidRPr="004341AF">
        <w:rPr>
          <w:rFonts w:ascii="Times New Roman" w:hAnsi="Times New Roman" w:cs="Times New Roman"/>
          <w:b/>
          <w:sz w:val="24"/>
          <w:szCs w:val="24"/>
        </w:rPr>
        <w:t>tis</w:t>
      </w:r>
      <w:r w:rsidR="00587F5A" w:rsidRPr="004341AF">
        <w:rPr>
          <w:rFonts w:ascii="Times New Roman" w:eastAsia="Times New Roman" w:hAnsi="Times New Roman" w:cs="Times New Roman"/>
          <w:sz w:val="24"/>
          <w:szCs w:val="24"/>
        </w:rPr>
        <w:t xml:space="preserve"> </w:t>
      </w:r>
    </w:p>
    <w:p w:rsidR="009B5703" w:rsidRPr="004341AF" w:rsidRDefault="009B5703" w:rsidP="00E519C8">
      <w:pPr>
        <w:pStyle w:val="ListParagraph"/>
        <w:numPr>
          <w:ilvl w:val="0"/>
          <w:numId w:val="3"/>
        </w:numPr>
        <w:tabs>
          <w:tab w:val="left" w:pos="-3828"/>
        </w:tabs>
        <w:spacing w:after="0" w:line="480" w:lineRule="auto"/>
        <w:ind w:left="1080"/>
        <w:jc w:val="both"/>
        <w:rPr>
          <w:rFonts w:ascii="Times New Roman" w:hAnsi="Times New Roman" w:cs="Times New Roman"/>
          <w:sz w:val="24"/>
          <w:szCs w:val="24"/>
        </w:rPr>
      </w:pPr>
      <w:r w:rsidRPr="004341AF">
        <w:rPr>
          <w:rFonts w:ascii="Times New Roman" w:hAnsi="Times New Roman" w:cs="Times New Roman"/>
          <w:sz w:val="24"/>
          <w:szCs w:val="24"/>
        </w:rPr>
        <w:t>Sebagai bah</w:t>
      </w:r>
      <w:r w:rsidR="00B67CAE" w:rsidRPr="004341AF">
        <w:rPr>
          <w:rFonts w:ascii="Times New Roman" w:hAnsi="Times New Roman" w:cs="Times New Roman"/>
          <w:sz w:val="24"/>
          <w:szCs w:val="24"/>
        </w:rPr>
        <w:t>an informasi bagi</w:t>
      </w:r>
      <w:r w:rsidRPr="004341AF">
        <w:rPr>
          <w:rFonts w:ascii="Times New Roman" w:hAnsi="Times New Roman" w:cs="Times New Roman"/>
          <w:sz w:val="24"/>
          <w:szCs w:val="24"/>
        </w:rPr>
        <w:t xml:space="preserve"> akademis atau lembaga pendidikan,</w:t>
      </w:r>
      <w:r w:rsidR="00B67CAE" w:rsidRPr="004341AF">
        <w:rPr>
          <w:rFonts w:ascii="Times New Roman" w:hAnsi="Times New Roman" w:cs="Times New Roman"/>
          <w:sz w:val="24"/>
          <w:szCs w:val="24"/>
        </w:rPr>
        <w:t xml:space="preserve"> </w:t>
      </w:r>
      <w:r w:rsidRPr="004341AF">
        <w:rPr>
          <w:rFonts w:ascii="Times New Roman" w:hAnsi="Times New Roman" w:cs="Times New Roman"/>
          <w:sz w:val="24"/>
          <w:szCs w:val="24"/>
        </w:rPr>
        <w:t>dalam mengembangkan ilmu pengetahuan khususnya pembelajaran Bahasa Indonesia dalam kaitannya dengan latihan berbicara unt</w:t>
      </w:r>
      <w:r w:rsidR="00B67CAE" w:rsidRPr="004341AF">
        <w:rPr>
          <w:rFonts w:ascii="Times New Roman" w:hAnsi="Times New Roman" w:cs="Times New Roman"/>
          <w:sz w:val="24"/>
          <w:szCs w:val="24"/>
        </w:rPr>
        <w:t>uk mengucapkan kosakata</w:t>
      </w:r>
      <w:r w:rsidRPr="004341AF">
        <w:rPr>
          <w:rFonts w:ascii="Times New Roman" w:hAnsi="Times New Roman" w:cs="Times New Roman"/>
          <w:sz w:val="24"/>
          <w:szCs w:val="24"/>
        </w:rPr>
        <w:t xml:space="preserve"> sederhana.</w:t>
      </w:r>
    </w:p>
    <w:p w:rsidR="009B5703" w:rsidRPr="004341AF" w:rsidRDefault="009B5703" w:rsidP="00B67CAE">
      <w:pPr>
        <w:pStyle w:val="ListParagraph"/>
        <w:numPr>
          <w:ilvl w:val="0"/>
          <w:numId w:val="3"/>
        </w:numPr>
        <w:tabs>
          <w:tab w:val="left" w:pos="-3828"/>
        </w:tabs>
        <w:spacing w:after="0" w:line="480" w:lineRule="auto"/>
        <w:ind w:left="1080"/>
        <w:jc w:val="both"/>
        <w:rPr>
          <w:rFonts w:ascii="Times New Roman" w:hAnsi="Times New Roman" w:cs="Times New Roman"/>
          <w:sz w:val="24"/>
          <w:szCs w:val="24"/>
        </w:rPr>
      </w:pPr>
      <w:r w:rsidRPr="004341AF">
        <w:rPr>
          <w:rFonts w:ascii="Times New Roman" w:hAnsi="Times New Roman" w:cs="Times New Roman"/>
          <w:sz w:val="24"/>
          <w:szCs w:val="24"/>
        </w:rPr>
        <w:t xml:space="preserve">Sebagai acuan dasar dalam mengadakan penelitian yang berkaitan dengan </w:t>
      </w:r>
      <w:r w:rsidR="00B67CAE" w:rsidRPr="004341AF">
        <w:rPr>
          <w:rFonts w:ascii="Times New Roman" w:hAnsi="Times New Roman" w:cs="Times New Roman"/>
          <w:sz w:val="24"/>
          <w:szCs w:val="24"/>
        </w:rPr>
        <w:t xml:space="preserve">kemampuan </w:t>
      </w:r>
      <w:r w:rsidRPr="004341AF">
        <w:rPr>
          <w:rFonts w:ascii="Times New Roman" w:hAnsi="Times New Roman" w:cs="Times New Roman"/>
          <w:sz w:val="24"/>
          <w:szCs w:val="24"/>
        </w:rPr>
        <w:t>pengucapan kosakata pada murid tunarungu</w:t>
      </w:r>
    </w:p>
    <w:p w:rsidR="00B67CAE" w:rsidRPr="004341AF" w:rsidRDefault="00587F5A" w:rsidP="00B67CAE">
      <w:pPr>
        <w:pStyle w:val="ListParagraph"/>
        <w:numPr>
          <w:ilvl w:val="0"/>
          <w:numId w:val="2"/>
        </w:numPr>
        <w:tabs>
          <w:tab w:val="left" w:pos="-3828"/>
        </w:tabs>
        <w:spacing w:after="0" w:line="480" w:lineRule="auto"/>
        <w:ind w:left="720"/>
        <w:jc w:val="both"/>
        <w:rPr>
          <w:rFonts w:ascii="Times New Roman" w:hAnsi="Times New Roman" w:cs="Times New Roman"/>
          <w:b/>
          <w:sz w:val="24"/>
          <w:szCs w:val="24"/>
        </w:rPr>
      </w:pPr>
      <w:r w:rsidRPr="004341AF">
        <w:rPr>
          <w:rFonts w:ascii="Times New Roman" w:hAnsi="Times New Roman" w:cs="Times New Roman"/>
          <w:b/>
          <w:sz w:val="24"/>
          <w:szCs w:val="24"/>
        </w:rPr>
        <w:t xml:space="preserve">Manfaat Praktis </w:t>
      </w:r>
    </w:p>
    <w:p w:rsidR="00587F5A" w:rsidRPr="004341AF" w:rsidRDefault="00587F5A" w:rsidP="00B67CAE">
      <w:pPr>
        <w:pStyle w:val="ListParagraph"/>
        <w:numPr>
          <w:ilvl w:val="1"/>
          <w:numId w:val="3"/>
        </w:numPr>
        <w:tabs>
          <w:tab w:val="left" w:pos="-3828"/>
        </w:tabs>
        <w:spacing w:after="0" w:line="480" w:lineRule="auto"/>
        <w:ind w:left="1080"/>
        <w:jc w:val="both"/>
        <w:rPr>
          <w:rFonts w:ascii="Times New Roman" w:hAnsi="Times New Roman" w:cs="Times New Roman"/>
          <w:sz w:val="24"/>
          <w:szCs w:val="24"/>
        </w:rPr>
      </w:pPr>
      <w:r w:rsidRPr="004341AF">
        <w:rPr>
          <w:rFonts w:ascii="Times New Roman" w:eastAsia="Times New Roman" w:hAnsi="Times New Roman" w:cs="Times New Roman"/>
          <w:sz w:val="24"/>
          <w:szCs w:val="24"/>
        </w:rPr>
        <w:t>Bagi orang</w:t>
      </w:r>
      <w:r w:rsidR="000E5928" w:rsidRPr="004341AF">
        <w:rPr>
          <w:rFonts w:ascii="Times New Roman" w:eastAsia="Times New Roman" w:hAnsi="Times New Roman" w:cs="Times New Roman"/>
          <w:sz w:val="24"/>
          <w:szCs w:val="24"/>
        </w:rPr>
        <w:t xml:space="preserve"> </w:t>
      </w:r>
      <w:r w:rsidR="00094338" w:rsidRPr="004341AF">
        <w:rPr>
          <w:rFonts w:ascii="Times New Roman" w:eastAsia="Times New Roman" w:hAnsi="Times New Roman" w:cs="Times New Roman"/>
          <w:sz w:val="24"/>
          <w:szCs w:val="24"/>
        </w:rPr>
        <w:t>tua,</w:t>
      </w:r>
      <w:r w:rsidRPr="004341AF">
        <w:rPr>
          <w:rFonts w:ascii="Times New Roman" w:eastAsia="Times New Roman" w:hAnsi="Times New Roman" w:cs="Times New Roman"/>
          <w:sz w:val="24"/>
          <w:szCs w:val="24"/>
        </w:rPr>
        <w:t xml:space="preserve"> dapat menerima kekurangan pada anak tunarungu</w:t>
      </w:r>
      <w:r w:rsidR="00596E76" w:rsidRPr="004341AF">
        <w:rPr>
          <w:rFonts w:ascii="Times New Roman" w:eastAsia="Times New Roman" w:hAnsi="Times New Roman" w:cs="Times New Roman"/>
          <w:sz w:val="24"/>
          <w:szCs w:val="24"/>
        </w:rPr>
        <w:t xml:space="preserve"> agar supaya anak mampu </w:t>
      </w:r>
      <w:r w:rsidRPr="004341AF">
        <w:rPr>
          <w:rFonts w:ascii="Times New Roman" w:eastAsia="Times New Roman" w:hAnsi="Times New Roman" w:cs="Times New Roman"/>
          <w:sz w:val="24"/>
          <w:szCs w:val="24"/>
        </w:rPr>
        <w:t>mengembangkan penyesuaia</w:t>
      </w:r>
      <w:r w:rsidR="00596E76" w:rsidRPr="004341AF">
        <w:rPr>
          <w:rFonts w:ascii="Times New Roman" w:eastAsia="Times New Roman" w:hAnsi="Times New Roman" w:cs="Times New Roman"/>
          <w:sz w:val="24"/>
          <w:szCs w:val="24"/>
        </w:rPr>
        <w:t>n dirinya dengan me</w:t>
      </w:r>
      <w:r w:rsidR="00C12029" w:rsidRPr="004341AF">
        <w:rPr>
          <w:rFonts w:ascii="Times New Roman" w:eastAsia="Times New Roman" w:hAnsi="Times New Roman" w:cs="Times New Roman"/>
          <w:sz w:val="24"/>
          <w:szCs w:val="24"/>
        </w:rPr>
        <w:t>mberikan pengajaran bina bicara secara intensif terhadap</w:t>
      </w:r>
      <w:r w:rsidR="00596E76" w:rsidRPr="004341AF">
        <w:rPr>
          <w:rFonts w:ascii="Times New Roman" w:eastAsia="Times New Roman" w:hAnsi="Times New Roman" w:cs="Times New Roman"/>
          <w:sz w:val="24"/>
          <w:szCs w:val="24"/>
        </w:rPr>
        <w:t xml:space="preserve"> </w:t>
      </w:r>
      <w:r w:rsidR="00C12029" w:rsidRPr="004341AF">
        <w:rPr>
          <w:rFonts w:ascii="Times New Roman" w:eastAsia="Times New Roman" w:hAnsi="Times New Roman" w:cs="Times New Roman"/>
          <w:sz w:val="24"/>
          <w:szCs w:val="24"/>
        </w:rPr>
        <w:t xml:space="preserve">kemampuan berbahasa </w:t>
      </w:r>
      <w:r w:rsidR="00596E76" w:rsidRPr="004341AF">
        <w:rPr>
          <w:rFonts w:ascii="Times New Roman" w:eastAsia="Times New Roman" w:hAnsi="Times New Roman" w:cs="Times New Roman"/>
          <w:sz w:val="24"/>
          <w:szCs w:val="24"/>
        </w:rPr>
        <w:t xml:space="preserve">anak tunarungu </w:t>
      </w:r>
    </w:p>
    <w:p w:rsidR="00094338" w:rsidRPr="004341AF" w:rsidRDefault="00094338" w:rsidP="00094338">
      <w:pPr>
        <w:pStyle w:val="ListParagraph"/>
        <w:numPr>
          <w:ilvl w:val="1"/>
          <w:numId w:val="3"/>
        </w:numPr>
        <w:tabs>
          <w:tab w:val="left" w:pos="-3828"/>
        </w:tabs>
        <w:spacing w:after="0" w:line="480" w:lineRule="auto"/>
        <w:ind w:left="1080"/>
        <w:jc w:val="both"/>
        <w:rPr>
          <w:rFonts w:ascii="Times New Roman" w:hAnsi="Times New Roman" w:cs="Times New Roman"/>
          <w:sz w:val="24"/>
          <w:szCs w:val="24"/>
        </w:rPr>
      </w:pPr>
      <w:r w:rsidRPr="004341AF">
        <w:rPr>
          <w:rFonts w:ascii="Times New Roman" w:hAnsi="Times New Roman"/>
          <w:sz w:val="24"/>
          <w:szCs w:val="24"/>
        </w:rPr>
        <w:t>Bagi Sekolah,  dapat memberi konstribusi yang lebih baik pada sekolah dalam rangka perbaikan pembelajaran pada khususnya, serta kemajuan sekolah pada umumnya.</w:t>
      </w:r>
    </w:p>
    <w:p w:rsidR="00A01F26" w:rsidRPr="004341AF" w:rsidRDefault="00C12029" w:rsidP="0058088D">
      <w:pPr>
        <w:pStyle w:val="ListParagraph"/>
        <w:numPr>
          <w:ilvl w:val="1"/>
          <w:numId w:val="3"/>
        </w:numPr>
        <w:tabs>
          <w:tab w:val="left" w:pos="-3828"/>
        </w:tabs>
        <w:spacing w:after="0" w:line="480" w:lineRule="auto"/>
        <w:ind w:left="1080"/>
        <w:jc w:val="both"/>
        <w:rPr>
          <w:rFonts w:ascii="Times New Roman" w:hAnsi="Times New Roman" w:cs="Times New Roman"/>
          <w:sz w:val="24"/>
          <w:szCs w:val="24"/>
        </w:rPr>
      </w:pPr>
      <w:r w:rsidRPr="004341AF">
        <w:rPr>
          <w:rFonts w:ascii="Times New Roman" w:hAnsi="Times New Roman" w:cs="Times New Roman"/>
          <w:sz w:val="24"/>
          <w:szCs w:val="24"/>
        </w:rPr>
        <w:t>Bagi Guru, sebagai bahan pertimbangan dalam memilih model belajar guna meningkatkan kemampuan</w:t>
      </w:r>
      <w:r w:rsidRPr="004341AF">
        <w:rPr>
          <w:rFonts w:ascii="Times New Roman" w:hAnsi="Times New Roman"/>
          <w:sz w:val="24"/>
          <w:szCs w:val="24"/>
        </w:rPr>
        <w:t xml:space="preserve"> mengucapkan kosakata murid tunarungu di kelas II di SLB Negeri Makassar</w:t>
      </w:r>
    </w:p>
    <w:sectPr w:rsidR="00A01F26" w:rsidRPr="004341AF" w:rsidSect="00A01F26">
      <w:headerReference w:type="default" r:id="rId8"/>
      <w:footerReference w:type="default" r:id="rId9"/>
      <w:headerReference w:type="first" r:id="rId10"/>
      <w:footerReference w:type="first" r:id="rId11"/>
      <w:pgSz w:w="12240" w:h="15840"/>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44A" w:rsidRDefault="0005744A" w:rsidP="00587F5A">
      <w:pPr>
        <w:spacing w:after="0" w:line="240" w:lineRule="auto"/>
      </w:pPr>
      <w:r>
        <w:separator/>
      </w:r>
    </w:p>
  </w:endnote>
  <w:endnote w:type="continuationSeparator" w:id="0">
    <w:p w:rsidR="0005744A" w:rsidRDefault="0005744A" w:rsidP="00587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FA0" w:rsidRDefault="003E0FA0">
    <w:pPr>
      <w:pStyle w:val="Footer"/>
      <w:jc w:val="right"/>
    </w:pPr>
  </w:p>
  <w:p w:rsidR="003E0FA0" w:rsidRDefault="003E0F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FA0" w:rsidRPr="009D05AB" w:rsidRDefault="003E0FA0" w:rsidP="00587F5A">
    <w:pPr>
      <w:pStyle w:val="Footer"/>
      <w:jc w:val="center"/>
      <w:rPr>
        <w:rFonts w:ascii="Times New Roman" w:hAnsi="Times New Roman" w:cs="Times New Roman"/>
        <w:sz w:val="24"/>
        <w:szCs w:val="24"/>
      </w:rPr>
    </w:pPr>
    <w:r>
      <w:rPr>
        <w:rFonts w:ascii="Times New Roman" w:hAnsi="Times New Roman" w:cs="Times New Roman"/>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44A" w:rsidRDefault="0005744A" w:rsidP="00587F5A">
      <w:pPr>
        <w:spacing w:after="0" w:line="240" w:lineRule="auto"/>
      </w:pPr>
      <w:r>
        <w:separator/>
      </w:r>
    </w:p>
  </w:footnote>
  <w:footnote w:type="continuationSeparator" w:id="0">
    <w:p w:rsidR="0005744A" w:rsidRDefault="0005744A" w:rsidP="00587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6747"/>
      <w:docPartObj>
        <w:docPartGallery w:val="Page Numbers (Top of Page)"/>
        <w:docPartUnique/>
      </w:docPartObj>
    </w:sdtPr>
    <w:sdtEndPr/>
    <w:sdtContent>
      <w:p w:rsidR="003E0FA0" w:rsidRDefault="003E0FA0" w:rsidP="003C5F9E">
        <w:pPr>
          <w:pStyle w:val="Header"/>
        </w:pPr>
      </w:p>
      <w:p w:rsidR="003E0FA0" w:rsidRDefault="003E0FA0">
        <w:pPr>
          <w:pStyle w:val="Header"/>
          <w:jc w:val="right"/>
        </w:pPr>
      </w:p>
      <w:p w:rsidR="003E0FA0" w:rsidRDefault="003E0FA0">
        <w:pPr>
          <w:pStyle w:val="Header"/>
          <w:jc w:val="right"/>
        </w:pPr>
        <w:r w:rsidRPr="000C6A29">
          <w:rPr>
            <w:rFonts w:ascii="Times New Roman" w:hAnsi="Times New Roman" w:cs="Times New Roman"/>
            <w:sz w:val="24"/>
            <w:szCs w:val="24"/>
          </w:rPr>
          <w:fldChar w:fldCharType="begin"/>
        </w:r>
        <w:r w:rsidRPr="000C6A29">
          <w:rPr>
            <w:rFonts w:ascii="Times New Roman" w:hAnsi="Times New Roman" w:cs="Times New Roman"/>
            <w:sz w:val="24"/>
            <w:szCs w:val="24"/>
          </w:rPr>
          <w:instrText xml:space="preserve"> PAGE   \* MERGEFORMAT </w:instrText>
        </w:r>
        <w:r w:rsidRPr="000C6A29">
          <w:rPr>
            <w:rFonts w:ascii="Times New Roman" w:hAnsi="Times New Roman" w:cs="Times New Roman"/>
            <w:sz w:val="24"/>
            <w:szCs w:val="24"/>
          </w:rPr>
          <w:fldChar w:fldCharType="separate"/>
        </w:r>
        <w:r w:rsidR="00601CD1">
          <w:rPr>
            <w:rFonts w:ascii="Times New Roman" w:hAnsi="Times New Roman" w:cs="Times New Roman"/>
            <w:noProof/>
            <w:sz w:val="24"/>
            <w:szCs w:val="24"/>
          </w:rPr>
          <w:t>8</w:t>
        </w:r>
        <w:r w:rsidRPr="000C6A29">
          <w:rPr>
            <w:rFonts w:ascii="Times New Roman" w:hAnsi="Times New Roman" w:cs="Times New Roman"/>
            <w:sz w:val="24"/>
            <w:szCs w:val="24"/>
          </w:rPr>
          <w:fldChar w:fldCharType="end"/>
        </w:r>
      </w:p>
    </w:sdtContent>
  </w:sdt>
  <w:p w:rsidR="003E0FA0" w:rsidRDefault="003E0FA0" w:rsidP="00A01F2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FA0" w:rsidRDefault="003E0FA0">
    <w:pPr>
      <w:pStyle w:val="Header"/>
    </w:pPr>
  </w:p>
  <w:p w:rsidR="003E0FA0" w:rsidRDefault="003E0FA0">
    <w:pPr>
      <w:pStyle w:val="Header"/>
    </w:pPr>
  </w:p>
  <w:p w:rsidR="003E0FA0" w:rsidRDefault="003E0FA0" w:rsidP="00E02F51">
    <w:pPr>
      <w:pStyle w:val="Header"/>
      <w:jc w:val="right"/>
    </w:pP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F552C"/>
    <w:multiLevelType w:val="hybridMultilevel"/>
    <w:tmpl w:val="C124F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5335A"/>
    <w:multiLevelType w:val="hybridMultilevel"/>
    <w:tmpl w:val="6E844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8461FE"/>
    <w:multiLevelType w:val="hybridMultilevel"/>
    <w:tmpl w:val="8858281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BD92F6E"/>
    <w:multiLevelType w:val="hybridMultilevel"/>
    <w:tmpl w:val="0540D40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4606291B"/>
    <w:multiLevelType w:val="hybridMultilevel"/>
    <w:tmpl w:val="6980BD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462B1F2B"/>
    <w:multiLevelType w:val="hybridMultilevel"/>
    <w:tmpl w:val="10865948"/>
    <w:lvl w:ilvl="0" w:tplc="A6823978">
      <w:start w:val="1"/>
      <w:numFmt w:val="lowerLetter"/>
      <w:lvlText w:val="%1."/>
      <w:lvlJc w:val="left"/>
      <w:pPr>
        <w:ind w:left="3807" w:hanging="360"/>
      </w:pPr>
      <w:rPr>
        <w:rFonts w:hint="default"/>
      </w:rPr>
    </w:lvl>
    <w:lvl w:ilvl="1" w:tplc="04090019">
      <w:start w:val="1"/>
      <w:numFmt w:val="lowerLetter"/>
      <w:lvlText w:val="%2."/>
      <w:lvlJc w:val="left"/>
      <w:pPr>
        <w:ind w:left="4527" w:hanging="360"/>
      </w:pPr>
    </w:lvl>
    <w:lvl w:ilvl="2" w:tplc="0409001B" w:tentative="1">
      <w:start w:val="1"/>
      <w:numFmt w:val="lowerRoman"/>
      <w:lvlText w:val="%3."/>
      <w:lvlJc w:val="right"/>
      <w:pPr>
        <w:ind w:left="5247" w:hanging="180"/>
      </w:pPr>
    </w:lvl>
    <w:lvl w:ilvl="3" w:tplc="0409000F" w:tentative="1">
      <w:start w:val="1"/>
      <w:numFmt w:val="decimal"/>
      <w:lvlText w:val="%4."/>
      <w:lvlJc w:val="left"/>
      <w:pPr>
        <w:ind w:left="5967" w:hanging="360"/>
      </w:pPr>
    </w:lvl>
    <w:lvl w:ilvl="4" w:tplc="04090019" w:tentative="1">
      <w:start w:val="1"/>
      <w:numFmt w:val="lowerLetter"/>
      <w:lvlText w:val="%5."/>
      <w:lvlJc w:val="left"/>
      <w:pPr>
        <w:ind w:left="6687" w:hanging="360"/>
      </w:pPr>
    </w:lvl>
    <w:lvl w:ilvl="5" w:tplc="0409001B" w:tentative="1">
      <w:start w:val="1"/>
      <w:numFmt w:val="lowerRoman"/>
      <w:lvlText w:val="%6."/>
      <w:lvlJc w:val="right"/>
      <w:pPr>
        <w:ind w:left="7407" w:hanging="180"/>
      </w:pPr>
    </w:lvl>
    <w:lvl w:ilvl="6" w:tplc="0409000F" w:tentative="1">
      <w:start w:val="1"/>
      <w:numFmt w:val="decimal"/>
      <w:lvlText w:val="%7."/>
      <w:lvlJc w:val="left"/>
      <w:pPr>
        <w:ind w:left="8127" w:hanging="360"/>
      </w:pPr>
    </w:lvl>
    <w:lvl w:ilvl="7" w:tplc="04090019" w:tentative="1">
      <w:start w:val="1"/>
      <w:numFmt w:val="lowerLetter"/>
      <w:lvlText w:val="%8."/>
      <w:lvlJc w:val="left"/>
      <w:pPr>
        <w:ind w:left="8847" w:hanging="360"/>
      </w:pPr>
    </w:lvl>
    <w:lvl w:ilvl="8" w:tplc="0409001B" w:tentative="1">
      <w:start w:val="1"/>
      <w:numFmt w:val="lowerRoman"/>
      <w:lvlText w:val="%9."/>
      <w:lvlJc w:val="right"/>
      <w:pPr>
        <w:ind w:left="9567" w:hanging="180"/>
      </w:pPr>
    </w:lvl>
  </w:abstractNum>
  <w:abstractNum w:abstractNumId="6">
    <w:nsid w:val="632B40AF"/>
    <w:multiLevelType w:val="hybridMultilevel"/>
    <w:tmpl w:val="FCF4CA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AC0E65"/>
    <w:multiLevelType w:val="hybridMultilevel"/>
    <w:tmpl w:val="6C58E360"/>
    <w:lvl w:ilvl="0" w:tplc="66EE3DA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6"/>
  </w:num>
  <w:num w:numId="2">
    <w:abstractNumId w:val="3"/>
  </w:num>
  <w:num w:numId="3">
    <w:abstractNumId w:val="5"/>
  </w:num>
  <w:num w:numId="4">
    <w:abstractNumId w:val="4"/>
  </w:num>
  <w:num w:numId="5">
    <w:abstractNumId w:val="1"/>
  </w:num>
  <w:num w:numId="6">
    <w:abstractNumId w:val="2"/>
  </w:num>
  <w:num w:numId="7">
    <w:abstractNumId w:val="0"/>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87F5A"/>
    <w:rsid w:val="00013C37"/>
    <w:rsid w:val="0002227E"/>
    <w:rsid w:val="00025F0E"/>
    <w:rsid w:val="00041650"/>
    <w:rsid w:val="00055B7B"/>
    <w:rsid w:val="0005744A"/>
    <w:rsid w:val="0007745E"/>
    <w:rsid w:val="00084041"/>
    <w:rsid w:val="00094338"/>
    <w:rsid w:val="00097099"/>
    <w:rsid w:val="00097BF7"/>
    <w:rsid w:val="000A01B1"/>
    <w:rsid w:val="000A0F38"/>
    <w:rsid w:val="000A5FCE"/>
    <w:rsid w:val="000B462B"/>
    <w:rsid w:val="000C6A29"/>
    <w:rsid w:val="000E250B"/>
    <w:rsid w:val="000E5928"/>
    <w:rsid w:val="00125079"/>
    <w:rsid w:val="00127148"/>
    <w:rsid w:val="00127841"/>
    <w:rsid w:val="00141F7E"/>
    <w:rsid w:val="001501C1"/>
    <w:rsid w:val="00152665"/>
    <w:rsid w:val="00156145"/>
    <w:rsid w:val="001563AE"/>
    <w:rsid w:val="0015718D"/>
    <w:rsid w:val="0017657B"/>
    <w:rsid w:val="0018598F"/>
    <w:rsid w:val="001D6D25"/>
    <w:rsid w:val="002044EB"/>
    <w:rsid w:val="00225F89"/>
    <w:rsid w:val="00232C59"/>
    <w:rsid w:val="0024189F"/>
    <w:rsid w:val="002772A9"/>
    <w:rsid w:val="002B6ED7"/>
    <w:rsid w:val="002D0A3F"/>
    <w:rsid w:val="002F022E"/>
    <w:rsid w:val="002F56A4"/>
    <w:rsid w:val="002F6D0C"/>
    <w:rsid w:val="00314961"/>
    <w:rsid w:val="003301A7"/>
    <w:rsid w:val="003349D6"/>
    <w:rsid w:val="00341E8C"/>
    <w:rsid w:val="00363C78"/>
    <w:rsid w:val="003A2FD9"/>
    <w:rsid w:val="003C0403"/>
    <w:rsid w:val="003C1139"/>
    <w:rsid w:val="003C5F9E"/>
    <w:rsid w:val="003E0203"/>
    <w:rsid w:val="003E0563"/>
    <w:rsid w:val="003E0FA0"/>
    <w:rsid w:val="003E4578"/>
    <w:rsid w:val="003E7D30"/>
    <w:rsid w:val="00401927"/>
    <w:rsid w:val="004341AF"/>
    <w:rsid w:val="00434E4D"/>
    <w:rsid w:val="00466431"/>
    <w:rsid w:val="00474B8A"/>
    <w:rsid w:val="00482DF4"/>
    <w:rsid w:val="00486D0A"/>
    <w:rsid w:val="00487F39"/>
    <w:rsid w:val="00491192"/>
    <w:rsid w:val="004A7BE3"/>
    <w:rsid w:val="004B0359"/>
    <w:rsid w:val="004B11F5"/>
    <w:rsid w:val="004E4162"/>
    <w:rsid w:val="004F3ECF"/>
    <w:rsid w:val="00526A33"/>
    <w:rsid w:val="00526DE3"/>
    <w:rsid w:val="00576A70"/>
    <w:rsid w:val="0058088D"/>
    <w:rsid w:val="00587F5A"/>
    <w:rsid w:val="00596E76"/>
    <w:rsid w:val="005C27C8"/>
    <w:rsid w:val="005D40B5"/>
    <w:rsid w:val="00601CD1"/>
    <w:rsid w:val="00603D4B"/>
    <w:rsid w:val="00612AB2"/>
    <w:rsid w:val="00615681"/>
    <w:rsid w:val="00615837"/>
    <w:rsid w:val="006257F8"/>
    <w:rsid w:val="00682B9C"/>
    <w:rsid w:val="00683BA0"/>
    <w:rsid w:val="00686CC1"/>
    <w:rsid w:val="0068706F"/>
    <w:rsid w:val="006B0E07"/>
    <w:rsid w:val="006B209D"/>
    <w:rsid w:val="006B2E06"/>
    <w:rsid w:val="006B369E"/>
    <w:rsid w:val="006B3973"/>
    <w:rsid w:val="006D7CAD"/>
    <w:rsid w:val="006E112D"/>
    <w:rsid w:val="006E63D4"/>
    <w:rsid w:val="006F46DE"/>
    <w:rsid w:val="007105A3"/>
    <w:rsid w:val="00732E4A"/>
    <w:rsid w:val="00754598"/>
    <w:rsid w:val="00780CD4"/>
    <w:rsid w:val="007B3B15"/>
    <w:rsid w:val="007C0E20"/>
    <w:rsid w:val="007C7F19"/>
    <w:rsid w:val="007D1BA3"/>
    <w:rsid w:val="007E4114"/>
    <w:rsid w:val="007E66B4"/>
    <w:rsid w:val="007F1FD0"/>
    <w:rsid w:val="007F6BD5"/>
    <w:rsid w:val="0083705E"/>
    <w:rsid w:val="00860B41"/>
    <w:rsid w:val="008A179F"/>
    <w:rsid w:val="008A3D63"/>
    <w:rsid w:val="008B4F3E"/>
    <w:rsid w:val="008C2D16"/>
    <w:rsid w:val="008C3EAB"/>
    <w:rsid w:val="008D1707"/>
    <w:rsid w:val="008D2E18"/>
    <w:rsid w:val="008D4D62"/>
    <w:rsid w:val="008E2744"/>
    <w:rsid w:val="00921416"/>
    <w:rsid w:val="00940E0A"/>
    <w:rsid w:val="0094206A"/>
    <w:rsid w:val="009661DF"/>
    <w:rsid w:val="0098106B"/>
    <w:rsid w:val="0098149D"/>
    <w:rsid w:val="00991D36"/>
    <w:rsid w:val="009B5703"/>
    <w:rsid w:val="009D05AB"/>
    <w:rsid w:val="009E4D03"/>
    <w:rsid w:val="009E5637"/>
    <w:rsid w:val="009F32F3"/>
    <w:rsid w:val="00A01F26"/>
    <w:rsid w:val="00A11870"/>
    <w:rsid w:val="00A27738"/>
    <w:rsid w:val="00A63547"/>
    <w:rsid w:val="00A64518"/>
    <w:rsid w:val="00A729D3"/>
    <w:rsid w:val="00AA6559"/>
    <w:rsid w:val="00AC455E"/>
    <w:rsid w:val="00AE23D6"/>
    <w:rsid w:val="00B42E0C"/>
    <w:rsid w:val="00B57FFB"/>
    <w:rsid w:val="00B67CAE"/>
    <w:rsid w:val="00B92D78"/>
    <w:rsid w:val="00B946CF"/>
    <w:rsid w:val="00B956FF"/>
    <w:rsid w:val="00B977E7"/>
    <w:rsid w:val="00BA0714"/>
    <w:rsid w:val="00BA2A7E"/>
    <w:rsid w:val="00BB1C3A"/>
    <w:rsid w:val="00BD58FB"/>
    <w:rsid w:val="00C007F4"/>
    <w:rsid w:val="00C01FCD"/>
    <w:rsid w:val="00C067EF"/>
    <w:rsid w:val="00C12029"/>
    <w:rsid w:val="00C32721"/>
    <w:rsid w:val="00C5359F"/>
    <w:rsid w:val="00C57EEC"/>
    <w:rsid w:val="00C629C9"/>
    <w:rsid w:val="00C677B6"/>
    <w:rsid w:val="00C67982"/>
    <w:rsid w:val="00C81DBD"/>
    <w:rsid w:val="00C870CC"/>
    <w:rsid w:val="00C8783E"/>
    <w:rsid w:val="00C90BE4"/>
    <w:rsid w:val="00C91C3B"/>
    <w:rsid w:val="00CC6F17"/>
    <w:rsid w:val="00CF14E9"/>
    <w:rsid w:val="00D21994"/>
    <w:rsid w:val="00D24ECE"/>
    <w:rsid w:val="00D272AB"/>
    <w:rsid w:val="00D43549"/>
    <w:rsid w:val="00DF1A93"/>
    <w:rsid w:val="00E02F51"/>
    <w:rsid w:val="00E170EB"/>
    <w:rsid w:val="00E519C8"/>
    <w:rsid w:val="00E539A7"/>
    <w:rsid w:val="00E539C8"/>
    <w:rsid w:val="00E621FA"/>
    <w:rsid w:val="00E65DB4"/>
    <w:rsid w:val="00E81AEC"/>
    <w:rsid w:val="00E92BEB"/>
    <w:rsid w:val="00EA57B1"/>
    <w:rsid w:val="00EA7F29"/>
    <w:rsid w:val="00F0364C"/>
    <w:rsid w:val="00F12D42"/>
    <w:rsid w:val="00F27072"/>
    <w:rsid w:val="00F312A7"/>
    <w:rsid w:val="00F421CE"/>
    <w:rsid w:val="00F64688"/>
    <w:rsid w:val="00F728C3"/>
    <w:rsid w:val="00F75DD2"/>
    <w:rsid w:val="00F81569"/>
    <w:rsid w:val="00FA14AF"/>
    <w:rsid w:val="00FA7201"/>
    <w:rsid w:val="00FB451A"/>
    <w:rsid w:val="00FB6305"/>
    <w:rsid w:val="00FC51D7"/>
    <w:rsid w:val="00FD55B7"/>
    <w:rsid w:val="00FD7EAF"/>
    <w:rsid w:val="00FE2781"/>
    <w:rsid w:val="00FE6D44"/>
    <w:rsid w:val="00FF1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FCDB5C1-3ECF-4635-BAD1-C35F3AC0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7F5A"/>
    <w:pPr>
      <w:ind w:left="720"/>
      <w:contextualSpacing/>
    </w:pPr>
  </w:style>
  <w:style w:type="paragraph" w:styleId="Header">
    <w:name w:val="header"/>
    <w:basedOn w:val="Normal"/>
    <w:link w:val="HeaderChar"/>
    <w:uiPriority w:val="99"/>
    <w:unhideWhenUsed/>
    <w:rsid w:val="00587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F5A"/>
  </w:style>
  <w:style w:type="paragraph" w:styleId="Footer">
    <w:name w:val="footer"/>
    <w:basedOn w:val="Normal"/>
    <w:link w:val="FooterChar"/>
    <w:uiPriority w:val="99"/>
    <w:unhideWhenUsed/>
    <w:rsid w:val="00587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F5A"/>
  </w:style>
  <w:style w:type="paragraph" w:styleId="BalloonText">
    <w:name w:val="Balloon Text"/>
    <w:basedOn w:val="Normal"/>
    <w:link w:val="BalloonTextChar"/>
    <w:uiPriority w:val="99"/>
    <w:semiHidden/>
    <w:unhideWhenUsed/>
    <w:rsid w:val="00587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F5A"/>
    <w:rPr>
      <w:rFonts w:ascii="Tahoma" w:hAnsi="Tahoma" w:cs="Tahoma"/>
      <w:sz w:val="16"/>
      <w:szCs w:val="16"/>
    </w:rPr>
  </w:style>
  <w:style w:type="table" w:styleId="TableGrid">
    <w:name w:val="Table Grid"/>
    <w:basedOn w:val="TableNormal"/>
    <w:uiPriority w:val="59"/>
    <w:rsid w:val="00587F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87F5A"/>
    <w:rPr>
      <w:color w:val="0000FF" w:themeColor="hyperlink"/>
      <w:u w:val="single"/>
    </w:rPr>
  </w:style>
  <w:style w:type="character" w:styleId="FollowedHyperlink">
    <w:name w:val="FollowedHyperlink"/>
    <w:basedOn w:val="DefaultParagraphFont"/>
    <w:uiPriority w:val="99"/>
    <w:semiHidden/>
    <w:unhideWhenUsed/>
    <w:rsid w:val="00587F5A"/>
    <w:rPr>
      <w:color w:val="800080" w:themeColor="followedHyperlink"/>
      <w:u w:val="single"/>
    </w:rPr>
  </w:style>
  <w:style w:type="paragraph" w:styleId="NoSpacing">
    <w:name w:val="No Spacing"/>
    <w:uiPriority w:val="1"/>
    <w:qFormat/>
    <w:rsid w:val="00587F5A"/>
    <w:pPr>
      <w:spacing w:after="0" w:line="240" w:lineRule="auto"/>
    </w:pPr>
  </w:style>
  <w:style w:type="paragraph" w:customStyle="1" w:styleId="Default">
    <w:name w:val="Default"/>
    <w:rsid w:val="003149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rsid w:val="00094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08C58-EEA0-42D6-989D-5D97ACD9A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1914</TotalTime>
  <Pages>8</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AHMAD</cp:lastModifiedBy>
  <cp:revision>84</cp:revision>
  <cp:lastPrinted>2014-10-09T15:58:00Z</cp:lastPrinted>
  <dcterms:created xsi:type="dcterms:W3CDTF">2016-03-09T07:18:00Z</dcterms:created>
  <dcterms:modified xsi:type="dcterms:W3CDTF">2016-10-16T11:20:00Z</dcterms:modified>
</cp:coreProperties>
</file>