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F6" w:rsidRPr="00692BC2" w:rsidRDefault="00AF09F6" w:rsidP="00F3021D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92BC2">
        <w:rPr>
          <w:rFonts w:asciiTheme="majorBidi" w:hAnsiTheme="majorBidi" w:cstheme="majorBidi"/>
          <w:b/>
          <w:sz w:val="24"/>
          <w:szCs w:val="24"/>
        </w:rPr>
        <w:t>DAFTAR PUSTAKA</w:t>
      </w:r>
    </w:p>
    <w:p w:rsidR="00AF09F6" w:rsidRPr="00692BC2" w:rsidRDefault="00AF09F6" w:rsidP="00F3021D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F09F6" w:rsidRDefault="00AF09F6" w:rsidP="00AB18A3">
      <w:pPr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 w:rsidRPr="00692BC2">
        <w:rPr>
          <w:rFonts w:asciiTheme="majorBidi" w:hAnsiTheme="majorBidi" w:cstheme="majorBidi"/>
          <w:sz w:val="24"/>
          <w:szCs w:val="24"/>
        </w:rPr>
        <w:t xml:space="preserve">Abdurrahman, M. 1996. </w:t>
      </w:r>
      <w:r w:rsidRPr="00692BC2">
        <w:rPr>
          <w:rFonts w:asciiTheme="majorBidi" w:hAnsiTheme="majorBidi" w:cstheme="majorBidi"/>
          <w:i/>
          <w:sz w:val="24"/>
          <w:szCs w:val="24"/>
        </w:rPr>
        <w:t>Pendidikan Bagi Anak Berkesulitan Belajar</w:t>
      </w:r>
      <w:r w:rsidRPr="00692BC2">
        <w:rPr>
          <w:rFonts w:asciiTheme="majorBidi" w:hAnsiTheme="majorBidi" w:cstheme="majorBidi"/>
          <w:sz w:val="24"/>
          <w:szCs w:val="24"/>
        </w:rPr>
        <w:t>. Ujung Pandang: Departemen Pendidikan dan Kebudayaan (DEPDIKBUD).</w:t>
      </w:r>
    </w:p>
    <w:p w:rsidR="00692BC2" w:rsidRPr="00692BC2" w:rsidRDefault="00692BC2" w:rsidP="00AB18A3">
      <w:pPr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</w:p>
    <w:p w:rsidR="00AF09F6" w:rsidRDefault="00AF09F6" w:rsidP="00AB18A3">
      <w:pPr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 w:rsidRPr="00692BC2">
        <w:rPr>
          <w:rFonts w:asciiTheme="majorBidi" w:hAnsiTheme="majorBidi" w:cstheme="majorBidi"/>
          <w:sz w:val="24"/>
          <w:szCs w:val="24"/>
        </w:rPr>
        <w:t xml:space="preserve">Ahmadi, M. 1990. </w:t>
      </w:r>
      <w:r w:rsidRPr="00692BC2">
        <w:rPr>
          <w:rFonts w:asciiTheme="majorBidi" w:hAnsiTheme="majorBidi" w:cstheme="majorBidi"/>
          <w:i/>
          <w:iCs/>
          <w:sz w:val="24"/>
          <w:szCs w:val="24"/>
        </w:rPr>
        <w:t>Strategi Belajar Mengajar Keterampilan Berbahasa dan Apresiasi Sastra.</w:t>
      </w:r>
      <w:r w:rsidRPr="00692BC2">
        <w:rPr>
          <w:rFonts w:asciiTheme="majorBidi" w:hAnsiTheme="majorBidi" w:cstheme="majorBidi"/>
          <w:sz w:val="24"/>
          <w:szCs w:val="24"/>
        </w:rPr>
        <w:t xml:space="preserve"> Cetakan I. Malang: Yayasan Asah Asuh Asih.</w:t>
      </w:r>
    </w:p>
    <w:p w:rsidR="00692BC2" w:rsidRPr="00692BC2" w:rsidRDefault="00692BC2" w:rsidP="00AB18A3">
      <w:pPr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</w:p>
    <w:p w:rsidR="00AF09F6" w:rsidRDefault="00AF09F6" w:rsidP="00AB18A3">
      <w:pPr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 w:rsidRPr="00692BC2">
        <w:rPr>
          <w:rFonts w:asciiTheme="majorBidi" w:hAnsiTheme="majorBidi" w:cstheme="majorBidi"/>
          <w:sz w:val="24"/>
          <w:szCs w:val="24"/>
        </w:rPr>
        <w:t xml:space="preserve">Arikunto, S. 2010. </w:t>
      </w:r>
      <w:r w:rsidRPr="00692BC2">
        <w:rPr>
          <w:rFonts w:asciiTheme="majorBidi" w:hAnsiTheme="majorBidi" w:cstheme="majorBidi"/>
          <w:i/>
          <w:iCs/>
          <w:sz w:val="24"/>
          <w:szCs w:val="24"/>
        </w:rPr>
        <w:t>Prosedur Penelitian Suatu Pendekatan Praktik</w:t>
      </w:r>
      <w:r w:rsidRPr="00692BC2">
        <w:rPr>
          <w:rFonts w:asciiTheme="majorBidi" w:hAnsiTheme="majorBidi" w:cstheme="majorBidi"/>
          <w:sz w:val="24"/>
          <w:szCs w:val="24"/>
        </w:rPr>
        <w:t>. Jakarta: Rineka Cipta.</w:t>
      </w:r>
    </w:p>
    <w:p w:rsidR="00692BC2" w:rsidRPr="00692BC2" w:rsidRDefault="00692BC2" w:rsidP="00AB18A3">
      <w:pPr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</w:p>
    <w:p w:rsidR="00AF09F6" w:rsidRDefault="00703C63" w:rsidP="00AB18A3">
      <w:pPr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 w:rsidRPr="00692BC2">
        <w:rPr>
          <w:rFonts w:asciiTheme="majorBidi" w:hAnsiTheme="majorBidi" w:cstheme="majorBidi"/>
          <w:sz w:val="24"/>
          <w:szCs w:val="24"/>
        </w:rPr>
        <w:t>Assjari,</w:t>
      </w:r>
      <w:r w:rsidR="00AF09F6" w:rsidRPr="00692BC2">
        <w:rPr>
          <w:rFonts w:asciiTheme="majorBidi" w:hAnsiTheme="majorBidi" w:cstheme="majorBidi"/>
          <w:sz w:val="24"/>
          <w:szCs w:val="24"/>
        </w:rPr>
        <w:t xml:space="preserve"> M. 1995. </w:t>
      </w:r>
      <w:r w:rsidR="00AF09F6" w:rsidRPr="00692BC2">
        <w:rPr>
          <w:rFonts w:asciiTheme="majorBidi" w:hAnsiTheme="majorBidi" w:cstheme="majorBidi"/>
          <w:i/>
          <w:iCs/>
          <w:sz w:val="24"/>
          <w:szCs w:val="24"/>
        </w:rPr>
        <w:t>Orthopaedagogik Anak Tunadaksa.</w:t>
      </w:r>
      <w:r w:rsidR="00AF09F6" w:rsidRPr="00692BC2">
        <w:rPr>
          <w:rFonts w:asciiTheme="majorBidi" w:hAnsiTheme="majorBidi" w:cstheme="majorBidi"/>
          <w:sz w:val="24"/>
          <w:szCs w:val="24"/>
        </w:rPr>
        <w:t xml:space="preserve"> Jakarta: Departemen Pendidikan dan Kebudayaan (DEPDIKBUD).</w:t>
      </w:r>
    </w:p>
    <w:p w:rsidR="00692BC2" w:rsidRPr="00692BC2" w:rsidRDefault="00692BC2" w:rsidP="00AB18A3">
      <w:pPr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</w:p>
    <w:p w:rsidR="009133F5" w:rsidRDefault="00AF09F6" w:rsidP="00AB18A3">
      <w:pPr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 w:rsidRPr="00692BC2">
        <w:rPr>
          <w:rFonts w:asciiTheme="majorBidi" w:hAnsiTheme="majorBidi" w:cstheme="majorBidi"/>
          <w:sz w:val="24"/>
          <w:szCs w:val="24"/>
        </w:rPr>
        <w:t xml:space="preserve">Astati. 1995. </w:t>
      </w:r>
      <w:r w:rsidRPr="00692BC2">
        <w:rPr>
          <w:rFonts w:asciiTheme="majorBidi" w:hAnsiTheme="majorBidi" w:cstheme="majorBidi"/>
          <w:i/>
          <w:iCs/>
          <w:sz w:val="24"/>
          <w:szCs w:val="24"/>
        </w:rPr>
        <w:t>Pendidikan dan Pembinaan Karir Penyandang Cacat Tunagrahita Dewasa</w:t>
      </w:r>
      <w:r w:rsidRPr="00692BC2">
        <w:rPr>
          <w:rFonts w:asciiTheme="majorBidi" w:hAnsiTheme="majorBidi" w:cstheme="majorBidi"/>
          <w:sz w:val="24"/>
          <w:szCs w:val="24"/>
        </w:rPr>
        <w:t>. Jakarta: Departemen Pendidikan dan Kebudayaan (DEPDIKBUD).</w:t>
      </w:r>
    </w:p>
    <w:p w:rsidR="00692BC2" w:rsidRPr="00692BC2" w:rsidRDefault="00692BC2" w:rsidP="00AB18A3">
      <w:pPr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</w:p>
    <w:p w:rsidR="003F01B6" w:rsidRDefault="003F01B6" w:rsidP="00AB18A3">
      <w:pPr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 w:rsidRPr="00692BC2">
        <w:rPr>
          <w:rFonts w:asciiTheme="majorBidi" w:hAnsiTheme="majorBidi" w:cstheme="majorBidi"/>
          <w:sz w:val="24"/>
          <w:szCs w:val="24"/>
        </w:rPr>
        <w:t xml:space="preserve">Depdikbud. 1987. </w:t>
      </w:r>
      <w:r w:rsidRPr="00692BC2">
        <w:rPr>
          <w:rFonts w:asciiTheme="majorBidi" w:hAnsiTheme="majorBidi" w:cstheme="majorBidi"/>
          <w:i/>
          <w:iCs/>
          <w:sz w:val="24"/>
          <w:szCs w:val="24"/>
        </w:rPr>
        <w:t>Bina gerak bagi anak tunadaksa.</w:t>
      </w:r>
      <w:r w:rsidRPr="00692BC2">
        <w:rPr>
          <w:rFonts w:asciiTheme="majorBidi" w:hAnsiTheme="majorBidi" w:cstheme="majorBidi"/>
          <w:sz w:val="24"/>
          <w:szCs w:val="24"/>
        </w:rPr>
        <w:t xml:space="preserve"> Jakarta: Departemen Pendidikan Dan Kebudayaan (DEPDIKBUD)</w:t>
      </w:r>
      <w:r w:rsidR="009133F5" w:rsidRPr="00692BC2">
        <w:rPr>
          <w:rFonts w:asciiTheme="majorBidi" w:hAnsiTheme="majorBidi" w:cstheme="majorBidi"/>
          <w:sz w:val="24"/>
          <w:szCs w:val="24"/>
        </w:rPr>
        <w:t>.</w:t>
      </w:r>
    </w:p>
    <w:p w:rsidR="00692BC2" w:rsidRPr="00692BC2" w:rsidRDefault="00692BC2" w:rsidP="00AB18A3">
      <w:pPr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</w:p>
    <w:p w:rsidR="00AF09F6" w:rsidRDefault="005A2957" w:rsidP="00AB18A3">
      <w:pPr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</w:t>
      </w:r>
      <w:r w:rsidR="00AF09F6" w:rsidRPr="00692BC2">
        <w:rPr>
          <w:rFonts w:asciiTheme="majorBidi" w:hAnsiTheme="majorBidi" w:cstheme="majorBidi"/>
          <w:sz w:val="24"/>
          <w:szCs w:val="24"/>
        </w:rPr>
        <w:t xml:space="preserve">. 1994/1995. </w:t>
      </w:r>
      <w:r w:rsidR="00AF09F6" w:rsidRPr="00692BC2">
        <w:rPr>
          <w:rFonts w:asciiTheme="majorBidi" w:hAnsiTheme="majorBidi" w:cstheme="majorBidi"/>
          <w:i/>
          <w:iCs/>
          <w:sz w:val="24"/>
          <w:szCs w:val="24"/>
        </w:rPr>
        <w:t>Bina Petunjuk Pengajaran Membaca dan Menulis Sekolah Dasar</w:t>
      </w:r>
      <w:r w:rsidR="00AF09F6" w:rsidRPr="00692BC2">
        <w:rPr>
          <w:rFonts w:asciiTheme="majorBidi" w:hAnsiTheme="majorBidi" w:cstheme="majorBidi"/>
          <w:sz w:val="24"/>
          <w:szCs w:val="24"/>
        </w:rPr>
        <w:t>. Jakarta: Departemen Pendidikan dan Kebudayaan (DEPDIKBUD).</w:t>
      </w:r>
    </w:p>
    <w:p w:rsidR="00E61BA5" w:rsidRDefault="00E61BA5" w:rsidP="00AB18A3">
      <w:pPr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</w:p>
    <w:p w:rsidR="00E61BA5" w:rsidRDefault="00E61BA5" w:rsidP="00AB18A3">
      <w:pPr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Depdiknas. 2007</w:t>
      </w:r>
      <w:r w:rsidR="00CF52AF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61BA5">
        <w:rPr>
          <w:rFonts w:asciiTheme="majorBidi" w:hAnsiTheme="majorBidi" w:cstheme="majorBidi"/>
          <w:i/>
          <w:iCs/>
          <w:sz w:val="24"/>
          <w:szCs w:val="24"/>
        </w:rPr>
        <w:t>Pedoman Pembelajaran Bidang Pengembangan Motorik Halus di Taman Kanak-kanak</w:t>
      </w:r>
      <w:r>
        <w:rPr>
          <w:rFonts w:asciiTheme="majorBidi" w:hAnsiTheme="majorBidi" w:cstheme="majorBidi"/>
          <w:sz w:val="24"/>
          <w:szCs w:val="24"/>
        </w:rPr>
        <w:t>. Jakarta: Direktorat Pembinaan Taman Kanak-kanak dan Sekolah Dasar.</w:t>
      </w:r>
    </w:p>
    <w:p w:rsidR="005A2957" w:rsidRDefault="005A2957" w:rsidP="00AB18A3">
      <w:pPr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</w:p>
    <w:p w:rsidR="005A2957" w:rsidRDefault="00CF52AF" w:rsidP="00AB18A3">
      <w:pPr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</w:t>
      </w:r>
      <w:r w:rsidR="005A2957">
        <w:rPr>
          <w:rFonts w:asciiTheme="majorBidi" w:hAnsiTheme="majorBidi" w:cstheme="majorBidi"/>
          <w:sz w:val="24"/>
          <w:szCs w:val="24"/>
        </w:rPr>
        <w:t>, 2007</w:t>
      </w:r>
      <w:r>
        <w:rPr>
          <w:rFonts w:asciiTheme="majorBidi" w:hAnsiTheme="majorBidi" w:cstheme="majorBidi"/>
          <w:sz w:val="24"/>
          <w:szCs w:val="24"/>
        </w:rPr>
        <w:t>b</w:t>
      </w:r>
      <w:r w:rsidR="005A2957">
        <w:rPr>
          <w:rFonts w:asciiTheme="majorBidi" w:hAnsiTheme="majorBidi" w:cstheme="majorBidi"/>
          <w:sz w:val="24"/>
          <w:szCs w:val="24"/>
        </w:rPr>
        <w:t xml:space="preserve">. </w:t>
      </w:r>
      <w:r w:rsidR="005A2957" w:rsidRPr="005A2957">
        <w:rPr>
          <w:rFonts w:asciiTheme="majorBidi" w:hAnsiTheme="majorBidi" w:cstheme="majorBidi"/>
          <w:i/>
          <w:iCs/>
          <w:sz w:val="24"/>
          <w:szCs w:val="24"/>
        </w:rPr>
        <w:t>Kurikulum Tingkat Satuan Pendidikan.</w:t>
      </w:r>
      <w:r w:rsidR="005A2957">
        <w:rPr>
          <w:rFonts w:asciiTheme="majorBidi" w:hAnsiTheme="majorBidi" w:cstheme="majorBidi"/>
          <w:sz w:val="24"/>
          <w:szCs w:val="24"/>
        </w:rPr>
        <w:t xml:space="preserve"> Jakarta: Badan Standar Nasional Pendidikan</w:t>
      </w:r>
    </w:p>
    <w:p w:rsidR="00741D88" w:rsidRDefault="00741D88" w:rsidP="00AB18A3">
      <w:pPr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</w:p>
    <w:p w:rsidR="00741D88" w:rsidRPr="005A2957" w:rsidRDefault="00BE1118" w:rsidP="00BE1118">
      <w:pPr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Endang Rini Sukan</w:t>
      </w:r>
      <w:r w:rsidR="00741D88">
        <w:rPr>
          <w:rFonts w:asciiTheme="majorBidi" w:hAnsiTheme="majorBidi" w:cstheme="majorBidi"/>
          <w:sz w:val="24"/>
          <w:szCs w:val="24"/>
        </w:rPr>
        <w:t xml:space="preserve">ti. (2007). </w:t>
      </w:r>
      <w:r w:rsidRPr="00BE1118">
        <w:rPr>
          <w:rFonts w:asciiTheme="majorBidi" w:hAnsiTheme="majorBidi" w:cstheme="majorBidi"/>
          <w:i/>
          <w:iCs/>
          <w:sz w:val="24"/>
          <w:szCs w:val="24"/>
        </w:rPr>
        <w:t xml:space="preserve">Diktat </w:t>
      </w:r>
      <w:r>
        <w:rPr>
          <w:rFonts w:asciiTheme="majorBidi" w:hAnsiTheme="majorBidi" w:cstheme="majorBidi"/>
          <w:i/>
          <w:iCs/>
          <w:sz w:val="24"/>
          <w:szCs w:val="24"/>
        </w:rPr>
        <w:t>Perk</w:t>
      </w:r>
      <w:r w:rsidR="00741D88" w:rsidRPr="00BE1118">
        <w:rPr>
          <w:rFonts w:asciiTheme="majorBidi" w:hAnsiTheme="majorBidi" w:cstheme="majorBidi"/>
          <w:i/>
          <w:iCs/>
          <w:sz w:val="24"/>
          <w:szCs w:val="24"/>
        </w:rPr>
        <w:t>embangan Motorik</w:t>
      </w:r>
      <w:r w:rsidR="00741D88">
        <w:rPr>
          <w:rFonts w:asciiTheme="majorBidi" w:hAnsiTheme="majorBidi" w:cstheme="majorBidi"/>
          <w:sz w:val="24"/>
          <w:szCs w:val="24"/>
        </w:rPr>
        <w:t>. Yogyakarta: FIK UNY.</w:t>
      </w:r>
    </w:p>
    <w:p w:rsidR="00B6464D" w:rsidRDefault="00B6464D" w:rsidP="00AB18A3">
      <w:pPr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</w:p>
    <w:p w:rsidR="00692BC2" w:rsidRPr="00B6464D" w:rsidRDefault="00B6464D" w:rsidP="00AB18A3">
      <w:pPr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Hurlock, E. 1978. </w:t>
      </w:r>
      <w:r w:rsidRPr="00B6464D">
        <w:rPr>
          <w:rFonts w:asciiTheme="majorBidi" w:hAnsiTheme="majorBidi" w:cstheme="majorBidi"/>
          <w:i/>
          <w:iCs/>
          <w:sz w:val="24"/>
          <w:szCs w:val="24"/>
        </w:rPr>
        <w:t>Perkembangan Motorik Halus</w:t>
      </w:r>
      <w:r>
        <w:rPr>
          <w:rFonts w:asciiTheme="majorBidi" w:hAnsiTheme="majorBidi" w:cstheme="majorBidi"/>
          <w:sz w:val="24"/>
          <w:szCs w:val="24"/>
        </w:rPr>
        <w:t>. Jakarta: Erlangga.</w:t>
      </w:r>
    </w:p>
    <w:p w:rsidR="00B6464D" w:rsidRPr="00692BC2" w:rsidRDefault="00B6464D" w:rsidP="00AB18A3">
      <w:pPr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</w:p>
    <w:p w:rsidR="00AF09F6" w:rsidRDefault="00B6464D" w:rsidP="00AB18A3">
      <w:pPr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</w:t>
      </w:r>
      <w:r w:rsidR="00AF09F6" w:rsidRPr="00692BC2">
        <w:rPr>
          <w:rFonts w:asciiTheme="majorBidi" w:hAnsiTheme="majorBidi" w:cstheme="majorBidi"/>
          <w:sz w:val="24"/>
          <w:szCs w:val="24"/>
        </w:rPr>
        <w:t xml:space="preserve">. 1999. </w:t>
      </w:r>
      <w:r w:rsidR="00AF09F6" w:rsidRPr="00692BC2">
        <w:rPr>
          <w:rFonts w:asciiTheme="majorBidi" w:hAnsiTheme="majorBidi" w:cstheme="majorBidi"/>
          <w:i/>
          <w:iCs/>
          <w:sz w:val="24"/>
          <w:szCs w:val="24"/>
        </w:rPr>
        <w:t>Perkembangan Anak (jilid 2 edisi ke enam).</w:t>
      </w:r>
      <w:r w:rsidR="00AF09F6" w:rsidRPr="00692BC2">
        <w:rPr>
          <w:rFonts w:asciiTheme="majorBidi" w:hAnsiTheme="majorBidi" w:cstheme="majorBidi"/>
          <w:sz w:val="24"/>
          <w:szCs w:val="24"/>
        </w:rPr>
        <w:t xml:space="preserve"> Jakarta: Erlangga.</w:t>
      </w:r>
    </w:p>
    <w:p w:rsidR="00692BC2" w:rsidRPr="00692BC2" w:rsidRDefault="00692BC2" w:rsidP="00AB18A3">
      <w:pPr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</w:p>
    <w:p w:rsidR="00AF09F6" w:rsidRDefault="00AF09F6" w:rsidP="00AB18A3">
      <w:pPr>
        <w:spacing w:after="0" w:line="240" w:lineRule="auto"/>
        <w:ind w:left="900" w:hanging="900"/>
        <w:outlineLvl w:val="0"/>
        <w:rPr>
          <w:rFonts w:asciiTheme="majorBidi" w:eastAsia="Times New Roman" w:hAnsiTheme="majorBidi" w:cstheme="majorBidi"/>
          <w:sz w:val="24"/>
          <w:szCs w:val="24"/>
        </w:rPr>
      </w:pPr>
      <w:r w:rsidRPr="00692BC2">
        <w:rPr>
          <w:rFonts w:asciiTheme="majorBidi" w:eastAsia="Times New Roman" w:hAnsiTheme="majorBidi" w:cstheme="majorBidi"/>
          <w:sz w:val="24"/>
          <w:szCs w:val="24"/>
        </w:rPr>
        <w:t xml:space="preserve">Kusuma. 2000. </w:t>
      </w:r>
      <w:r w:rsidRPr="00692BC2">
        <w:rPr>
          <w:rFonts w:asciiTheme="majorBidi" w:eastAsia="Times New Roman" w:hAnsiTheme="majorBidi" w:cstheme="majorBidi"/>
          <w:i/>
          <w:iCs/>
          <w:sz w:val="24"/>
          <w:szCs w:val="24"/>
        </w:rPr>
        <w:t>Belajar Menulis Jilid I</w:t>
      </w:r>
      <w:r w:rsidRPr="00692BC2">
        <w:rPr>
          <w:rFonts w:asciiTheme="majorBidi" w:eastAsia="Times New Roman" w:hAnsiTheme="majorBidi" w:cstheme="majorBidi"/>
          <w:sz w:val="24"/>
          <w:szCs w:val="24"/>
        </w:rPr>
        <w:t>. Jakarta: PT. Gramedia Pustaka Utama.</w:t>
      </w:r>
    </w:p>
    <w:p w:rsidR="00692BC2" w:rsidRPr="00692BC2" w:rsidRDefault="00692BC2" w:rsidP="00AB18A3">
      <w:pPr>
        <w:spacing w:after="0" w:line="240" w:lineRule="auto"/>
        <w:ind w:left="900" w:hanging="900"/>
        <w:outlineLvl w:val="0"/>
        <w:rPr>
          <w:rFonts w:asciiTheme="majorBidi" w:eastAsia="Times New Roman" w:hAnsiTheme="majorBidi" w:cstheme="majorBidi"/>
          <w:sz w:val="24"/>
          <w:szCs w:val="24"/>
        </w:rPr>
      </w:pPr>
    </w:p>
    <w:p w:rsidR="005C5DD8" w:rsidRDefault="005C5DD8" w:rsidP="00AB18A3">
      <w:pPr>
        <w:spacing w:after="0" w:line="240" w:lineRule="auto"/>
        <w:ind w:left="900" w:hanging="90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Magill, Richard A. 1989. </w:t>
      </w:r>
      <w:r w:rsidR="00DF0491" w:rsidRPr="00DF0491">
        <w:rPr>
          <w:rFonts w:asciiTheme="majorBidi" w:eastAsia="Times New Roman" w:hAnsiTheme="majorBidi" w:cstheme="majorBidi"/>
          <w:i/>
          <w:iCs/>
          <w:sz w:val="24"/>
          <w:szCs w:val="24"/>
        </w:rPr>
        <w:t>Motorlearning Con Cepts and Application</w:t>
      </w:r>
      <w:r w:rsidR="00DF0491">
        <w:rPr>
          <w:rFonts w:asciiTheme="majorBidi" w:eastAsia="Times New Roman" w:hAnsiTheme="majorBidi" w:cstheme="majorBidi"/>
          <w:sz w:val="24"/>
          <w:szCs w:val="24"/>
        </w:rPr>
        <w:t>. USA: C Brown Publishers.</w:t>
      </w:r>
    </w:p>
    <w:p w:rsidR="003A157D" w:rsidRDefault="003A157D" w:rsidP="00AB18A3">
      <w:pPr>
        <w:spacing w:after="0" w:line="240" w:lineRule="auto"/>
        <w:ind w:left="900" w:hanging="90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94006C" w:rsidRDefault="0094006C" w:rsidP="00AB18A3">
      <w:pPr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Nurgiyantoro, B. 2009. </w:t>
      </w:r>
      <w:r w:rsidRPr="0094006C">
        <w:rPr>
          <w:rFonts w:asciiTheme="majorBidi" w:hAnsiTheme="majorBidi" w:cstheme="majorBidi"/>
          <w:i/>
          <w:iCs/>
          <w:sz w:val="24"/>
          <w:szCs w:val="24"/>
        </w:rPr>
        <w:t>Penilaian dalam Pengajaran Bahasa dan Sastra</w:t>
      </w:r>
      <w:r>
        <w:rPr>
          <w:rFonts w:asciiTheme="majorBidi" w:hAnsiTheme="majorBidi" w:cstheme="majorBidi"/>
          <w:sz w:val="24"/>
          <w:szCs w:val="24"/>
        </w:rPr>
        <w:t>. Yogyakarta: BPEE.</w:t>
      </w:r>
    </w:p>
    <w:p w:rsidR="0094006C" w:rsidRPr="00692BC2" w:rsidRDefault="0094006C" w:rsidP="00AB18A3">
      <w:pPr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</w:p>
    <w:p w:rsidR="00AF09F6" w:rsidRDefault="00AF09F6" w:rsidP="00AB18A3">
      <w:pPr>
        <w:shd w:val="clear" w:color="auto" w:fill="FFFFFF" w:themeFill="background1"/>
        <w:spacing w:after="0" w:line="240" w:lineRule="auto"/>
        <w:ind w:left="900" w:hanging="90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92BC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Nursalam. 2005. </w:t>
      </w:r>
      <w:r w:rsidRPr="00692BC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Pengembangan Motorik Halus</w:t>
      </w:r>
      <w:r w:rsidRPr="00692BC2">
        <w:rPr>
          <w:rFonts w:asciiTheme="majorBidi" w:hAnsiTheme="majorBidi" w:cstheme="majorBidi"/>
          <w:color w:val="000000" w:themeColor="text1"/>
          <w:sz w:val="24"/>
          <w:szCs w:val="24"/>
        </w:rPr>
        <w:t>. Jakarta: Departemen Pendidikan dan Kebudayaan (DEPDIKBUD).</w:t>
      </w:r>
    </w:p>
    <w:p w:rsidR="00AF26DB" w:rsidRDefault="00AF26DB" w:rsidP="00AB18A3">
      <w:pPr>
        <w:shd w:val="clear" w:color="auto" w:fill="FFFFFF" w:themeFill="background1"/>
        <w:spacing w:after="0" w:line="240" w:lineRule="auto"/>
        <w:ind w:left="900" w:hanging="90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F26DB" w:rsidRDefault="00AF26DB" w:rsidP="00AB18A3">
      <w:pPr>
        <w:shd w:val="clear" w:color="auto" w:fill="FFFFFF" w:themeFill="background1"/>
        <w:spacing w:after="0" w:line="240" w:lineRule="auto"/>
        <w:ind w:left="900" w:hanging="90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Rusli, E.</w:t>
      </w:r>
      <w:r w:rsidR="00E32E6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2006. </w:t>
      </w:r>
      <w:r w:rsidRPr="00AF26D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Teori Belajar Keterampilan Motorik, Konsep dan Penerapan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 Bandung: Depdiknas.</w:t>
      </w:r>
    </w:p>
    <w:p w:rsidR="00AF26DB" w:rsidRDefault="00AF26DB" w:rsidP="00AB18A3">
      <w:pPr>
        <w:shd w:val="clear" w:color="auto" w:fill="FFFFFF" w:themeFill="background1"/>
        <w:spacing w:after="0" w:line="240" w:lineRule="auto"/>
        <w:ind w:left="900" w:hanging="90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F09F6" w:rsidRDefault="00AF09F6" w:rsidP="00AB18A3">
      <w:pPr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 w:rsidRPr="00692BC2">
        <w:rPr>
          <w:rFonts w:asciiTheme="majorBidi" w:hAnsiTheme="majorBidi" w:cstheme="majorBidi"/>
          <w:sz w:val="24"/>
          <w:szCs w:val="24"/>
        </w:rPr>
        <w:t xml:space="preserve">Salim, A. 1996. </w:t>
      </w:r>
      <w:r w:rsidRPr="00692BC2">
        <w:rPr>
          <w:rFonts w:asciiTheme="majorBidi" w:hAnsiTheme="majorBidi" w:cstheme="majorBidi"/>
          <w:i/>
          <w:sz w:val="24"/>
          <w:szCs w:val="24"/>
        </w:rPr>
        <w:t>Pendidikan Bagi Anak Cerebral Palsy</w:t>
      </w:r>
      <w:r w:rsidRPr="00692BC2">
        <w:rPr>
          <w:rFonts w:asciiTheme="majorBidi" w:hAnsiTheme="majorBidi" w:cstheme="majorBidi"/>
          <w:sz w:val="24"/>
          <w:szCs w:val="24"/>
        </w:rPr>
        <w:t>. Surakarta: Departemen Pendidikan dan Kebudayaan (DEPDIKBUD).</w:t>
      </w:r>
    </w:p>
    <w:p w:rsidR="00692BC2" w:rsidRPr="00692BC2" w:rsidRDefault="00692BC2" w:rsidP="00AB18A3">
      <w:pPr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</w:p>
    <w:p w:rsidR="00AF09F6" w:rsidRDefault="00AF09F6" w:rsidP="00AB18A3">
      <w:pPr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 w:rsidRPr="00692BC2">
        <w:rPr>
          <w:rFonts w:asciiTheme="majorBidi" w:hAnsiTheme="majorBidi" w:cstheme="majorBidi"/>
          <w:sz w:val="24"/>
          <w:szCs w:val="24"/>
        </w:rPr>
        <w:t xml:space="preserve">Sinring, A. dkk. 2012. </w:t>
      </w:r>
      <w:r w:rsidRPr="00692BC2">
        <w:rPr>
          <w:rFonts w:asciiTheme="majorBidi" w:hAnsiTheme="majorBidi" w:cstheme="majorBidi"/>
          <w:i/>
          <w:sz w:val="24"/>
          <w:szCs w:val="24"/>
        </w:rPr>
        <w:t>Pedoman Penulisan Skripsi Program S-1 Fakultas Ilmu Pendidikan UNM</w:t>
      </w:r>
      <w:r w:rsidRPr="00692BC2">
        <w:rPr>
          <w:rFonts w:asciiTheme="majorBidi" w:hAnsiTheme="majorBidi" w:cstheme="majorBidi"/>
          <w:sz w:val="24"/>
          <w:szCs w:val="24"/>
        </w:rPr>
        <w:t>. Makassar: FIP UNM.</w:t>
      </w:r>
    </w:p>
    <w:p w:rsidR="00612CFD" w:rsidRDefault="00612CFD" w:rsidP="00AB18A3">
      <w:pPr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</w:p>
    <w:p w:rsidR="00612CFD" w:rsidRPr="00612CFD" w:rsidRDefault="00612CFD" w:rsidP="00AB18A3">
      <w:pPr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Slamet, St. Y. 2008. </w:t>
      </w:r>
      <w:r w:rsidRPr="00612CFD">
        <w:rPr>
          <w:rFonts w:asciiTheme="majorBidi" w:hAnsiTheme="majorBidi" w:cstheme="majorBidi"/>
          <w:i/>
          <w:iCs/>
          <w:sz w:val="24"/>
          <w:szCs w:val="24"/>
        </w:rPr>
        <w:t>Dasar-dasar Pembelajaran Bahasa dan Sastra Indonesia di Sekolah Dasar</w:t>
      </w:r>
      <w:r>
        <w:rPr>
          <w:rFonts w:asciiTheme="majorBidi" w:hAnsiTheme="majorBidi" w:cstheme="majorBidi"/>
          <w:sz w:val="24"/>
          <w:szCs w:val="24"/>
        </w:rPr>
        <w:t>. Surakarta: UNS Press.</w:t>
      </w:r>
    </w:p>
    <w:p w:rsidR="00692BC2" w:rsidRPr="00692BC2" w:rsidRDefault="00692BC2" w:rsidP="00AB18A3">
      <w:pPr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</w:p>
    <w:p w:rsidR="00AF09F6" w:rsidRDefault="00AF09F6" w:rsidP="00AB18A3">
      <w:pPr>
        <w:shd w:val="clear" w:color="auto" w:fill="FFFFFF" w:themeFill="background1"/>
        <w:spacing w:after="0" w:line="240" w:lineRule="auto"/>
        <w:ind w:left="900" w:hanging="90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92BC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Soemantri, S. 1996. </w:t>
      </w:r>
      <w:r w:rsidRPr="00692BC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Psikologi Anak Luar Biasa.</w:t>
      </w:r>
      <w:r w:rsidRPr="00692BC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Bandung: Dikti Departemen Pendidikan dan Kebudayaan (DEPDIKBUD).</w:t>
      </w:r>
    </w:p>
    <w:p w:rsidR="00692BC2" w:rsidRPr="00692BC2" w:rsidRDefault="00692BC2" w:rsidP="00AB18A3">
      <w:pPr>
        <w:shd w:val="clear" w:color="auto" w:fill="FFFFFF" w:themeFill="background1"/>
        <w:spacing w:after="0" w:line="240" w:lineRule="auto"/>
        <w:ind w:left="900" w:hanging="90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F09F6" w:rsidRDefault="00AF09F6" w:rsidP="00AB18A3">
      <w:pPr>
        <w:spacing w:after="0" w:line="240" w:lineRule="auto"/>
        <w:ind w:left="900" w:hanging="90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92BC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------. 2005. </w:t>
      </w:r>
      <w:r w:rsidR="00E32E6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Psikologi Perkembangan M</w:t>
      </w:r>
      <w:r w:rsidRPr="00692BC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otorik Anak Luar Biasa</w:t>
      </w:r>
      <w:r w:rsidRPr="00692BC2">
        <w:rPr>
          <w:rFonts w:asciiTheme="majorBidi" w:hAnsiTheme="majorBidi" w:cstheme="majorBidi"/>
          <w:color w:val="000000" w:themeColor="text1"/>
          <w:sz w:val="24"/>
          <w:szCs w:val="24"/>
        </w:rPr>
        <w:t>. Bandung: Refika Aditama.</w:t>
      </w:r>
    </w:p>
    <w:p w:rsidR="0094006C" w:rsidRDefault="0094006C" w:rsidP="00AB18A3">
      <w:pPr>
        <w:spacing w:after="0" w:line="240" w:lineRule="auto"/>
        <w:ind w:left="900" w:hanging="90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4006C" w:rsidRDefault="0094006C" w:rsidP="00AB18A3">
      <w:pPr>
        <w:spacing w:after="0" w:line="240" w:lineRule="auto"/>
        <w:ind w:left="900" w:hanging="90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Sudjana, N. 2006. </w:t>
      </w:r>
      <w:r w:rsidRPr="0094006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Penilaian Hasil Proses Belajar Mengajar.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Bandung: PT. Remaja Rosdakarya.</w:t>
      </w:r>
    </w:p>
    <w:p w:rsidR="00692BC2" w:rsidRPr="00692BC2" w:rsidRDefault="00692BC2" w:rsidP="00AB18A3">
      <w:pPr>
        <w:spacing w:after="0" w:line="240" w:lineRule="auto"/>
        <w:ind w:left="900" w:hanging="90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F09F6" w:rsidRDefault="00AF09F6" w:rsidP="00AB18A3">
      <w:pPr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 w:rsidRPr="00692BC2">
        <w:rPr>
          <w:rFonts w:asciiTheme="majorBidi" w:hAnsiTheme="majorBidi" w:cstheme="majorBidi"/>
          <w:sz w:val="24"/>
          <w:szCs w:val="24"/>
        </w:rPr>
        <w:t xml:space="preserve">Sugiyono. 2001. </w:t>
      </w:r>
      <w:r w:rsidRPr="00692BC2">
        <w:rPr>
          <w:rFonts w:asciiTheme="majorBidi" w:hAnsiTheme="majorBidi" w:cstheme="majorBidi"/>
          <w:i/>
          <w:iCs/>
          <w:sz w:val="24"/>
          <w:szCs w:val="24"/>
        </w:rPr>
        <w:t>Metode Penelitian Administrasi</w:t>
      </w:r>
      <w:r w:rsidRPr="00692BC2">
        <w:rPr>
          <w:rFonts w:asciiTheme="majorBidi" w:hAnsiTheme="majorBidi" w:cstheme="majorBidi"/>
          <w:sz w:val="24"/>
          <w:szCs w:val="24"/>
        </w:rPr>
        <w:t>. Bandung: Alfabeta.</w:t>
      </w:r>
    </w:p>
    <w:p w:rsidR="00AB18A3" w:rsidRPr="00692BC2" w:rsidRDefault="00AB18A3" w:rsidP="00AB18A3">
      <w:pPr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</w:p>
    <w:p w:rsidR="00AB18A3" w:rsidRDefault="00AF09F6" w:rsidP="00AB18A3">
      <w:pPr>
        <w:shd w:val="clear" w:color="auto" w:fill="FFFFFF" w:themeFill="background1"/>
        <w:spacing w:after="0" w:line="240" w:lineRule="auto"/>
        <w:ind w:left="900" w:hanging="90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92BC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Sujiono, B. 2008. </w:t>
      </w:r>
      <w:r w:rsidRPr="00692BC2">
        <w:rPr>
          <w:rFonts w:asciiTheme="majorBidi" w:hAnsiTheme="majorBidi" w:cstheme="majorBidi"/>
          <w:i/>
          <w:color w:val="000000" w:themeColor="text1"/>
          <w:sz w:val="24"/>
          <w:szCs w:val="24"/>
        </w:rPr>
        <w:t>Keterampilan Motorik Halus.</w:t>
      </w:r>
      <w:r w:rsidRPr="00692BC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Jakarta: Departemen Pendidikan dan Kebudayaan (DEPDIKBUD).</w:t>
      </w:r>
    </w:p>
    <w:p w:rsidR="00AB18A3" w:rsidRPr="00692BC2" w:rsidRDefault="00AB18A3" w:rsidP="00AB18A3">
      <w:pPr>
        <w:shd w:val="clear" w:color="auto" w:fill="FFFFFF" w:themeFill="background1"/>
        <w:spacing w:after="0" w:line="240" w:lineRule="auto"/>
        <w:ind w:left="900" w:hanging="90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627DA" w:rsidRDefault="00703C63" w:rsidP="00763BDC">
      <w:pPr>
        <w:spacing w:after="0" w:line="240" w:lineRule="auto"/>
        <w:ind w:left="900" w:hanging="900"/>
        <w:outlineLvl w:val="0"/>
        <w:rPr>
          <w:rFonts w:asciiTheme="majorBidi" w:hAnsiTheme="majorBidi" w:cstheme="majorBidi"/>
          <w:sz w:val="24"/>
          <w:szCs w:val="24"/>
        </w:rPr>
      </w:pPr>
      <w:r w:rsidRPr="00692BC2">
        <w:rPr>
          <w:rFonts w:asciiTheme="majorBidi" w:hAnsiTheme="majorBidi" w:cstheme="majorBidi"/>
          <w:sz w:val="24"/>
          <w:szCs w:val="24"/>
        </w:rPr>
        <w:t>Tarigan,</w:t>
      </w:r>
      <w:r w:rsidR="00AF09F6" w:rsidRPr="00692BC2">
        <w:rPr>
          <w:rFonts w:asciiTheme="majorBidi" w:hAnsiTheme="majorBidi" w:cstheme="majorBidi"/>
          <w:sz w:val="24"/>
          <w:szCs w:val="24"/>
        </w:rPr>
        <w:t xml:space="preserve"> H.G. 1996. </w:t>
      </w:r>
      <w:r w:rsidR="00AF09F6" w:rsidRPr="00692BC2">
        <w:rPr>
          <w:rFonts w:asciiTheme="majorBidi" w:hAnsiTheme="majorBidi" w:cstheme="majorBidi"/>
          <w:i/>
          <w:iCs/>
          <w:sz w:val="24"/>
          <w:szCs w:val="24"/>
        </w:rPr>
        <w:t>Menulis Sebagai Suatu Keterampilan Berbahasa</w:t>
      </w:r>
      <w:r w:rsidR="00AF09F6" w:rsidRPr="00692BC2">
        <w:rPr>
          <w:rFonts w:asciiTheme="majorBidi" w:hAnsiTheme="majorBidi" w:cstheme="majorBidi"/>
          <w:sz w:val="24"/>
          <w:szCs w:val="24"/>
        </w:rPr>
        <w:t>. Bandung: PT. Angkasa.</w:t>
      </w:r>
    </w:p>
    <w:p w:rsidR="00790ADB" w:rsidRDefault="00790ADB" w:rsidP="00763BDC">
      <w:pPr>
        <w:spacing w:after="0" w:line="240" w:lineRule="auto"/>
        <w:ind w:left="900" w:hanging="900"/>
        <w:outlineLvl w:val="0"/>
        <w:rPr>
          <w:rFonts w:asciiTheme="majorBidi" w:hAnsiTheme="majorBidi" w:cstheme="majorBidi"/>
          <w:sz w:val="24"/>
          <w:szCs w:val="24"/>
        </w:rPr>
      </w:pPr>
    </w:p>
    <w:p w:rsidR="00790ADB" w:rsidRDefault="00D0586C" w:rsidP="00763BDC">
      <w:pPr>
        <w:spacing w:after="0" w:line="240" w:lineRule="auto"/>
        <w:ind w:left="900" w:hanging="900"/>
        <w:outlineLvl w:val="0"/>
        <w:rPr>
          <w:rFonts w:asciiTheme="majorBidi" w:hAnsiTheme="majorBidi" w:cstheme="majorBidi"/>
          <w:sz w:val="24"/>
          <w:szCs w:val="24"/>
        </w:rPr>
      </w:pPr>
      <w:r w:rsidRPr="00332B36">
        <w:rPr>
          <w:rFonts w:asciiTheme="majorBidi" w:hAnsiTheme="majorBidi" w:cstheme="majorBidi"/>
          <w:i/>
          <w:iCs/>
          <w:sz w:val="24"/>
          <w:szCs w:val="24"/>
        </w:rPr>
        <w:t>Undang-undang Republik Indonesia Nomor</w:t>
      </w:r>
      <w:r w:rsidR="00AD5D1B" w:rsidRPr="00332B36">
        <w:rPr>
          <w:rFonts w:asciiTheme="majorBidi" w:hAnsiTheme="majorBidi" w:cstheme="majorBidi"/>
          <w:i/>
          <w:iCs/>
          <w:sz w:val="24"/>
          <w:szCs w:val="24"/>
        </w:rPr>
        <w:t xml:space="preserve"> 20 Tahun 2003 tentang </w:t>
      </w:r>
      <w:r w:rsidR="00790ADB" w:rsidRPr="00332B36">
        <w:rPr>
          <w:rFonts w:asciiTheme="majorBidi" w:hAnsiTheme="majorBidi" w:cstheme="majorBidi"/>
          <w:i/>
          <w:iCs/>
          <w:sz w:val="24"/>
          <w:szCs w:val="24"/>
        </w:rPr>
        <w:t>Sistem Pendidikan Nasional (SISDIKNAS).</w:t>
      </w:r>
      <w:r w:rsidR="00790ADB">
        <w:rPr>
          <w:rFonts w:asciiTheme="majorBidi" w:hAnsiTheme="majorBidi" w:cstheme="majorBidi"/>
          <w:sz w:val="24"/>
          <w:szCs w:val="24"/>
        </w:rPr>
        <w:t xml:space="preserve"> Bandung: Citra Umbara.</w:t>
      </w:r>
    </w:p>
    <w:p w:rsidR="00864AC0" w:rsidRDefault="00864AC0" w:rsidP="00763BDC">
      <w:pPr>
        <w:spacing w:after="0" w:line="240" w:lineRule="auto"/>
        <w:ind w:left="900" w:hanging="900"/>
        <w:outlineLvl w:val="0"/>
        <w:rPr>
          <w:rFonts w:asciiTheme="majorBidi" w:hAnsiTheme="majorBidi" w:cstheme="majorBidi"/>
          <w:sz w:val="24"/>
          <w:szCs w:val="24"/>
        </w:rPr>
      </w:pPr>
    </w:p>
    <w:p w:rsidR="00864AC0" w:rsidRPr="00692BC2" w:rsidRDefault="00864AC0" w:rsidP="00763BDC">
      <w:pPr>
        <w:spacing w:after="0" w:line="240" w:lineRule="auto"/>
        <w:ind w:left="900" w:hanging="900"/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Utami Sri Rahayu. 2011. </w:t>
      </w:r>
      <w:r w:rsidRPr="0087611D">
        <w:rPr>
          <w:rFonts w:asciiTheme="majorBidi" w:hAnsiTheme="majorBidi" w:cstheme="majorBidi"/>
          <w:i/>
          <w:iCs/>
          <w:sz w:val="24"/>
          <w:szCs w:val="24"/>
        </w:rPr>
        <w:t xml:space="preserve">Penerapan Metode Latihan Terbimbing dalam </w:t>
      </w:r>
      <w:r w:rsidR="00D0586C">
        <w:rPr>
          <w:rFonts w:asciiTheme="majorBidi" w:hAnsiTheme="majorBidi" w:cstheme="majorBidi"/>
          <w:i/>
          <w:iCs/>
          <w:sz w:val="24"/>
          <w:szCs w:val="24"/>
        </w:rPr>
        <w:t>Meningkatkan Kemampuan Menulis A</w:t>
      </w:r>
      <w:r w:rsidRPr="0087611D">
        <w:rPr>
          <w:rFonts w:asciiTheme="majorBidi" w:hAnsiTheme="majorBidi" w:cstheme="majorBidi"/>
          <w:i/>
          <w:iCs/>
          <w:sz w:val="24"/>
          <w:szCs w:val="24"/>
        </w:rPr>
        <w:t>nak di Taman Kanak-kanak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87611D">
        <w:rPr>
          <w:rFonts w:asciiTheme="majorBidi" w:hAnsiTheme="majorBidi" w:cstheme="majorBidi"/>
          <w:sz w:val="24"/>
          <w:szCs w:val="24"/>
        </w:rPr>
        <w:t>Skripsi</w:t>
      </w:r>
      <w:r>
        <w:rPr>
          <w:rFonts w:asciiTheme="majorBidi" w:hAnsiTheme="majorBidi" w:cstheme="majorBidi"/>
          <w:sz w:val="24"/>
          <w:szCs w:val="24"/>
        </w:rPr>
        <w:t>. Makassar: Program Studi Pendidikan Anak Usia Dini Fakultas Ilmu Pendidikan Universitas Negeri Makassar.</w:t>
      </w:r>
    </w:p>
    <w:sectPr w:rsidR="00864AC0" w:rsidRPr="00692BC2" w:rsidSect="006A77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1526" w:footer="720" w:gutter="0"/>
      <w:pgNumType w:start="5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870" w:rsidRDefault="00AB6870" w:rsidP="00F53A7A">
      <w:pPr>
        <w:spacing w:after="0" w:line="240" w:lineRule="auto"/>
      </w:pPr>
      <w:r>
        <w:separator/>
      </w:r>
    </w:p>
  </w:endnote>
  <w:endnote w:type="continuationSeparator" w:id="1">
    <w:p w:rsidR="00AB6870" w:rsidRDefault="00AB6870" w:rsidP="00F5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DA" w:rsidRDefault="00B627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FD" w:rsidRDefault="007C56FD" w:rsidP="007C56FD">
    <w:pPr>
      <w:pStyle w:val="Footer"/>
      <w:jc w:val="center"/>
    </w:pPr>
  </w:p>
  <w:p w:rsidR="004E0124" w:rsidRDefault="00AB68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6300"/>
      <w:docPartObj>
        <w:docPartGallery w:val="Page Numbers (Bottom of Page)"/>
        <w:docPartUnique/>
      </w:docPartObj>
    </w:sdtPr>
    <w:sdtContent>
      <w:p w:rsidR="006A7728" w:rsidRDefault="006A7728" w:rsidP="006A7728">
        <w:pPr>
          <w:pStyle w:val="Footer"/>
          <w:jc w:val="center"/>
        </w:pPr>
        <w:r w:rsidRPr="006A7728">
          <w:rPr>
            <w:rFonts w:asciiTheme="majorBidi" w:hAnsiTheme="majorBidi" w:cstheme="majorBidi"/>
            <w:sz w:val="24"/>
            <w:szCs w:val="24"/>
          </w:rPr>
          <w:t>58</w:t>
        </w:r>
      </w:p>
    </w:sdtContent>
  </w:sdt>
  <w:p w:rsidR="004E0124" w:rsidRPr="000E7D9D" w:rsidRDefault="00AB6870" w:rsidP="000E7D9D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870" w:rsidRDefault="00AB6870" w:rsidP="00F53A7A">
      <w:pPr>
        <w:spacing w:after="0" w:line="240" w:lineRule="auto"/>
      </w:pPr>
      <w:r>
        <w:separator/>
      </w:r>
    </w:p>
  </w:footnote>
  <w:footnote w:type="continuationSeparator" w:id="1">
    <w:p w:rsidR="00AB6870" w:rsidRDefault="00AB6870" w:rsidP="00F53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DA" w:rsidRDefault="00B627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6309"/>
      <w:docPartObj>
        <w:docPartGallery w:val="Page Numbers (Top of Page)"/>
        <w:docPartUnique/>
      </w:docPartObj>
    </w:sdtPr>
    <w:sdtContent>
      <w:p w:rsidR="006A7728" w:rsidRDefault="007A5D8D">
        <w:pPr>
          <w:pStyle w:val="Header"/>
          <w:jc w:val="right"/>
        </w:pPr>
        <w:r w:rsidRPr="006A772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6A7728" w:rsidRPr="006A772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6A7728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4F4C1E">
          <w:rPr>
            <w:rFonts w:asciiTheme="majorBidi" w:hAnsiTheme="majorBidi" w:cstheme="majorBidi"/>
            <w:noProof/>
            <w:sz w:val="24"/>
            <w:szCs w:val="24"/>
          </w:rPr>
          <w:t>59</w:t>
        </w:r>
        <w:r w:rsidRPr="006A7728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4E0124" w:rsidRDefault="00AB68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7B" w:rsidRDefault="00A8497B" w:rsidP="00A8497B">
    <w:pPr>
      <w:pStyle w:val="Header"/>
      <w:jc w:val="right"/>
    </w:pPr>
  </w:p>
  <w:p w:rsidR="00DB3F0C" w:rsidRDefault="00DB3F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9F6"/>
    <w:rsid w:val="00004349"/>
    <w:rsid w:val="00081E48"/>
    <w:rsid w:val="000C3123"/>
    <w:rsid w:val="000D3C1F"/>
    <w:rsid w:val="0012366A"/>
    <w:rsid w:val="00135F63"/>
    <w:rsid w:val="001C1445"/>
    <w:rsid w:val="00220D13"/>
    <w:rsid w:val="00224DD3"/>
    <w:rsid w:val="00252737"/>
    <w:rsid w:val="00253E1C"/>
    <w:rsid w:val="00290B13"/>
    <w:rsid w:val="002B34D4"/>
    <w:rsid w:val="002B67AB"/>
    <w:rsid w:val="002E3F55"/>
    <w:rsid w:val="00332B36"/>
    <w:rsid w:val="00345370"/>
    <w:rsid w:val="00374965"/>
    <w:rsid w:val="003A0677"/>
    <w:rsid w:val="003A157D"/>
    <w:rsid w:val="003C120A"/>
    <w:rsid w:val="003F01B6"/>
    <w:rsid w:val="00403E69"/>
    <w:rsid w:val="004340FF"/>
    <w:rsid w:val="004A7886"/>
    <w:rsid w:val="004C2D5A"/>
    <w:rsid w:val="004C5ECE"/>
    <w:rsid w:val="004F4C1E"/>
    <w:rsid w:val="005100E6"/>
    <w:rsid w:val="005416FA"/>
    <w:rsid w:val="00567138"/>
    <w:rsid w:val="0057603A"/>
    <w:rsid w:val="005909F4"/>
    <w:rsid w:val="00591FD0"/>
    <w:rsid w:val="005A2957"/>
    <w:rsid w:val="005C0413"/>
    <w:rsid w:val="005C3258"/>
    <w:rsid w:val="005C5DD8"/>
    <w:rsid w:val="006002E6"/>
    <w:rsid w:val="00607D72"/>
    <w:rsid w:val="00612CFD"/>
    <w:rsid w:val="00666430"/>
    <w:rsid w:val="0066708B"/>
    <w:rsid w:val="00692BC2"/>
    <w:rsid w:val="006A7728"/>
    <w:rsid w:val="006D3628"/>
    <w:rsid w:val="006D530A"/>
    <w:rsid w:val="00703C63"/>
    <w:rsid w:val="00741D88"/>
    <w:rsid w:val="00763BDC"/>
    <w:rsid w:val="00774209"/>
    <w:rsid w:val="00786223"/>
    <w:rsid w:val="00790ADB"/>
    <w:rsid w:val="00791D6C"/>
    <w:rsid w:val="007A5D8D"/>
    <w:rsid w:val="007C56FD"/>
    <w:rsid w:val="0081643C"/>
    <w:rsid w:val="00846C44"/>
    <w:rsid w:val="00864AC0"/>
    <w:rsid w:val="0087611D"/>
    <w:rsid w:val="008F08FA"/>
    <w:rsid w:val="008F0B88"/>
    <w:rsid w:val="009133F5"/>
    <w:rsid w:val="0094006C"/>
    <w:rsid w:val="009808A7"/>
    <w:rsid w:val="00985686"/>
    <w:rsid w:val="00985B77"/>
    <w:rsid w:val="009A1C7D"/>
    <w:rsid w:val="009A421D"/>
    <w:rsid w:val="009C1E23"/>
    <w:rsid w:val="009C3AD5"/>
    <w:rsid w:val="009D6B1D"/>
    <w:rsid w:val="00A15896"/>
    <w:rsid w:val="00A571E3"/>
    <w:rsid w:val="00A841E0"/>
    <w:rsid w:val="00A8497B"/>
    <w:rsid w:val="00AA6219"/>
    <w:rsid w:val="00AB18A3"/>
    <w:rsid w:val="00AB6870"/>
    <w:rsid w:val="00AD5D1B"/>
    <w:rsid w:val="00AF09F6"/>
    <w:rsid w:val="00AF26DB"/>
    <w:rsid w:val="00B020C3"/>
    <w:rsid w:val="00B04A41"/>
    <w:rsid w:val="00B105FE"/>
    <w:rsid w:val="00B15A6F"/>
    <w:rsid w:val="00B30C7E"/>
    <w:rsid w:val="00B40DFE"/>
    <w:rsid w:val="00B44E7A"/>
    <w:rsid w:val="00B627DA"/>
    <w:rsid w:val="00B6464D"/>
    <w:rsid w:val="00B948D1"/>
    <w:rsid w:val="00BE1118"/>
    <w:rsid w:val="00C403ED"/>
    <w:rsid w:val="00CE52A6"/>
    <w:rsid w:val="00CF12BE"/>
    <w:rsid w:val="00CF52AF"/>
    <w:rsid w:val="00D0586C"/>
    <w:rsid w:val="00D3020F"/>
    <w:rsid w:val="00D326C0"/>
    <w:rsid w:val="00D8732B"/>
    <w:rsid w:val="00DA1DDA"/>
    <w:rsid w:val="00DB3F0C"/>
    <w:rsid w:val="00DD02BE"/>
    <w:rsid w:val="00DF0491"/>
    <w:rsid w:val="00E32E6B"/>
    <w:rsid w:val="00E61BA5"/>
    <w:rsid w:val="00E829B7"/>
    <w:rsid w:val="00EF0FE6"/>
    <w:rsid w:val="00F06227"/>
    <w:rsid w:val="00F126D3"/>
    <w:rsid w:val="00F3021D"/>
    <w:rsid w:val="00F53A7A"/>
    <w:rsid w:val="00F863D2"/>
    <w:rsid w:val="00FE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9F6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F0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9F6"/>
  </w:style>
  <w:style w:type="paragraph" w:styleId="Footer">
    <w:name w:val="footer"/>
    <w:basedOn w:val="Normal"/>
    <w:link w:val="FooterChar"/>
    <w:uiPriority w:val="99"/>
    <w:unhideWhenUsed/>
    <w:rsid w:val="00AF0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46</cp:revision>
  <dcterms:created xsi:type="dcterms:W3CDTF">2016-02-26T02:41:00Z</dcterms:created>
  <dcterms:modified xsi:type="dcterms:W3CDTF">2016-10-06T06:45:00Z</dcterms:modified>
</cp:coreProperties>
</file>